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8" w:rsidRDefault="00CB0D78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2C90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Коллегия Госслужбы Чувашии</w:t>
      </w:r>
    </w:p>
    <w:p w:rsidR="009B2E01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юстиции</w:t>
      </w:r>
    </w:p>
    <w:p w:rsidR="00E317D7" w:rsidRDefault="00E317D7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54B3" w:rsidRPr="00C054B3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340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400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877B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3400">
        <w:rPr>
          <w:rFonts w:ascii="Times New Roman" w:hAnsi="Times New Roman" w:cs="Times New Roman"/>
          <w:b/>
          <w:sz w:val="24"/>
          <w:szCs w:val="24"/>
        </w:rPr>
        <w:t>1</w:t>
      </w:r>
      <w:r w:rsidR="00877BEE">
        <w:rPr>
          <w:rFonts w:ascii="Times New Roman" w:hAnsi="Times New Roman" w:cs="Times New Roman"/>
          <w:b/>
          <w:sz w:val="24"/>
          <w:szCs w:val="24"/>
        </w:rPr>
        <w:t>.00</w:t>
      </w:r>
    </w:p>
    <w:p w:rsidR="00E317D7" w:rsidRPr="00E317D7" w:rsidRDefault="00CC2C90" w:rsidP="00E317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D7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7D7">
        <w:rPr>
          <w:rFonts w:ascii="Times New Roman" w:hAnsi="Times New Roman" w:cs="Times New Roman"/>
          <w:sz w:val="24"/>
          <w:szCs w:val="24"/>
        </w:rPr>
        <w:t xml:space="preserve">Чебоксары, </w:t>
      </w:r>
      <w:r>
        <w:rPr>
          <w:rFonts w:ascii="Times New Roman" w:hAnsi="Times New Roman" w:cs="Times New Roman"/>
          <w:sz w:val="24"/>
          <w:szCs w:val="24"/>
        </w:rPr>
        <w:t>Президентский б-р, д. 10</w:t>
      </w:r>
      <w:r w:rsidR="00896079">
        <w:rPr>
          <w:rFonts w:ascii="Times New Roman" w:hAnsi="Times New Roman" w:cs="Times New Roman"/>
          <w:sz w:val="24"/>
          <w:szCs w:val="24"/>
        </w:rPr>
        <w:t>)</w:t>
      </w:r>
    </w:p>
    <w:p w:rsidR="00E317D7" w:rsidRDefault="00E317D7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3400" w:rsidRDefault="00163400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3400" w:rsidRPr="00163400" w:rsidRDefault="00163400" w:rsidP="00920D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3400">
        <w:rPr>
          <w:rFonts w:ascii="Times New Roman" w:hAnsi="Times New Roman" w:cs="Times New Roman"/>
          <w:b/>
          <w:sz w:val="28"/>
          <w:szCs w:val="24"/>
        </w:rPr>
        <w:t xml:space="preserve">Обеспечение деятельности мировых судей Чувашской Республики в 2020 году. Внедрение новых подходов в </w:t>
      </w:r>
      <w:proofErr w:type="spellStart"/>
      <w:r w:rsidRPr="00163400">
        <w:rPr>
          <w:rFonts w:ascii="Times New Roman" w:hAnsi="Times New Roman" w:cs="Times New Roman"/>
          <w:b/>
          <w:sz w:val="28"/>
          <w:szCs w:val="24"/>
        </w:rPr>
        <w:t>цифровизации</w:t>
      </w:r>
      <w:proofErr w:type="spellEnd"/>
      <w:r w:rsidRPr="00163400">
        <w:rPr>
          <w:rFonts w:ascii="Times New Roman" w:hAnsi="Times New Roman" w:cs="Times New Roman"/>
          <w:b/>
          <w:sz w:val="28"/>
          <w:szCs w:val="24"/>
        </w:rPr>
        <w:t xml:space="preserve"> их деятельности.</w:t>
      </w:r>
    </w:p>
    <w:p w:rsidR="00EB3F69" w:rsidRPr="00CB0D78" w:rsidRDefault="00EB3F69" w:rsidP="00920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2333" w:rsidRPr="00692333" w:rsidRDefault="00692333" w:rsidP="00877B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333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877BEE" w:rsidRPr="00CB0D78" w:rsidRDefault="00877BEE" w:rsidP="00877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>Одной из приоритетных задач Госслужбы Чувашии по делам юстиции является организационное обеспечение деятельности мировых судей Чувашской Республики, которое включает в себя кадровое, финансовое, материально-техническое и информационное обеспечение, мероприятия иного характера, направленные на создание условий для полного и независимого осуществления правосудия.</w:t>
      </w:r>
    </w:p>
    <w:p w:rsidR="00824319" w:rsidRPr="00CB0D78" w:rsidRDefault="00824319" w:rsidP="00824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78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Чувашской Республики создано и функционирует </w:t>
      </w:r>
      <w:r w:rsidRPr="00163400">
        <w:rPr>
          <w:rFonts w:ascii="Times New Roman" w:hAnsi="Times New Roman" w:cs="Times New Roman"/>
          <w:b/>
          <w:sz w:val="26"/>
          <w:szCs w:val="26"/>
        </w:rPr>
        <w:t>68 судебных участков мировых судей</w:t>
      </w:r>
      <w:r w:rsidRPr="00CB0D7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71442" w:rsidRPr="00BB6EF6" w:rsidRDefault="00471442" w:rsidP="00471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и материально-техническое обеспечение деятельности мировых судей осуществляется </w:t>
      </w:r>
      <w:r w:rsidRPr="00BB6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счет средств республиканского бюджета Чувашской Республики</w:t>
      </w:r>
      <w:r w:rsidRPr="00BB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23313" w:rsidRDefault="00471442" w:rsidP="002A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обеспечение деятельности мировых судей Чувашской Республики в 2020 году из республиканского бюджета Чувашской Республики выделено </w:t>
      </w:r>
      <w:r w:rsidRPr="00BB6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129,5 млн.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3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817" w:rsidRPr="00BB6EF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которых на:</w:t>
      </w:r>
      <w:r w:rsidR="00723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817" w:rsidRPr="00BB6EF6">
        <w:rPr>
          <w:rFonts w:ascii="Times New Roman" w:hAnsi="Times New Roman" w:cs="Times New Roman"/>
          <w:sz w:val="26"/>
          <w:szCs w:val="26"/>
        </w:rPr>
        <w:t xml:space="preserve">оплату труда работников аппарата мировых судей – </w:t>
      </w:r>
      <w:r w:rsidR="002A0817" w:rsidRPr="00BB6EF6">
        <w:rPr>
          <w:rFonts w:ascii="Times New Roman" w:hAnsi="Times New Roman" w:cs="Times New Roman"/>
          <w:b/>
          <w:sz w:val="26"/>
          <w:szCs w:val="26"/>
        </w:rPr>
        <w:t xml:space="preserve">76,8 млн. рублей </w:t>
      </w:r>
      <w:r w:rsidR="002A0817" w:rsidRPr="00BB6EF6">
        <w:rPr>
          <w:rFonts w:ascii="Times New Roman" w:hAnsi="Times New Roman" w:cs="Times New Roman"/>
          <w:i/>
          <w:sz w:val="26"/>
          <w:szCs w:val="26"/>
        </w:rPr>
        <w:t>(59%);</w:t>
      </w:r>
      <w:r w:rsidR="007233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817" w:rsidRPr="00BB6EF6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– </w:t>
      </w:r>
      <w:r w:rsidR="002A0817" w:rsidRPr="00BB6EF6">
        <w:rPr>
          <w:rFonts w:ascii="Times New Roman" w:hAnsi="Times New Roman" w:cs="Times New Roman"/>
          <w:b/>
          <w:sz w:val="26"/>
          <w:szCs w:val="26"/>
        </w:rPr>
        <w:t xml:space="preserve">52,7 млн. рублей </w:t>
      </w:r>
      <w:r w:rsidR="002A0817" w:rsidRPr="00BB6EF6">
        <w:rPr>
          <w:rFonts w:ascii="Times New Roman" w:hAnsi="Times New Roman" w:cs="Times New Roman"/>
          <w:i/>
          <w:sz w:val="26"/>
          <w:szCs w:val="26"/>
        </w:rPr>
        <w:t>(41%)</w:t>
      </w:r>
      <w:r w:rsidR="00723313">
        <w:rPr>
          <w:rFonts w:ascii="Times New Roman" w:hAnsi="Times New Roman" w:cs="Times New Roman"/>
          <w:sz w:val="26"/>
          <w:szCs w:val="26"/>
        </w:rPr>
        <w:t>.</w:t>
      </w:r>
    </w:p>
    <w:p w:rsidR="00372ECB" w:rsidRPr="00723313" w:rsidRDefault="00372ECB" w:rsidP="00372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ECB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бюджетных средств Государственной службой Чувашской Республики по делам юстиции закупки для обеспечения деятельности и бесперебойной работы </w:t>
      </w:r>
      <w:r w:rsidRPr="00723313">
        <w:rPr>
          <w:rFonts w:ascii="Times New Roman" w:hAnsi="Times New Roman" w:cs="Times New Roman"/>
          <w:sz w:val="26"/>
          <w:szCs w:val="26"/>
        </w:rPr>
        <w:t>мировых судей и их аппарата осуществляются путем проведения конкурентных процедур. В 2020 г. проведено 36 электронных аукционов, на общую сумму 35 480,2 тыс. рублей. Экономия составила более 2 054,18 тыс. рублей</w:t>
      </w:r>
    </w:p>
    <w:p w:rsidR="00372ECB" w:rsidRPr="00372ECB" w:rsidRDefault="00372ECB" w:rsidP="00372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ECB">
        <w:rPr>
          <w:rFonts w:ascii="Times New Roman" w:hAnsi="Times New Roman" w:cs="Times New Roman"/>
          <w:sz w:val="26"/>
          <w:szCs w:val="26"/>
        </w:rPr>
        <w:t xml:space="preserve">В 2020 году исполнено </w:t>
      </w:r>
      <w:r w:rsidRPr="00372ECB">
        <w:rPr>
          <w:rFonts w:ascii="Times New Roman" w:hAnsi="Times New Roman" w:cs="Times New Roman"/>
          <w:b/>
          <w:sz w:val="26"/>
          <w:szCs w:val="26"/>
        </w:rPr>
        <w:t>279 договоров (контрактов),</w:t>
      </w:r>
      <w:r w:rsidRPr="00372ECB">
        <w:rPr>
          <w:rFonts w:ascii="Times New Roman" w:hAnsi="Times New Roman" w:cs="Times New Roman"/>
          <w:sz w:val="26"/>
          <w:szCs w:val="26"/>
        </w:rPr>
        <w:t xml:space="preserve"> заключенных на поставку товаров, оказание услуг или выполнения работ для обеспечения нужд судебных участков мировых судей Чувашской Республики и Государственной службы Чувашской Республики по делам юстиции.</w:t>
      </w:r>
    </w:p>
    <w:p w:rsidR="00B24002" w:rsidRPr="00B24002" w:rsidRDefault="00372ECB" w:rsidP="00B24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EF6">
        <w:rPr>
          <w:rFonts w:ascii="Times New Roman" w:hAnsi="Times New Roman" w:cs="Times New Roman"/>
          <w:sz w:val="26"/>
          <w:szCs w:val="26"/>
        </w:rPr>
        <w:t xml:space="preserve">Для создания надлежащих условий для отправления правосудия мировыми судьями Чувашской Республики в текущем году </w:t>
      </w:r>
      <w:r w:rsidRPr="00B24002">
        <w:rPr>
          <w:rFonts w:ascii="Times New Roman" w:hAnsi="Times New Roman" w:cs="Times New Roman"/>
          <w:b/>
          <w:sz w:val="26"/>
          <w:szCs w:val="26"/>
        </w:rPr>
        <w:t>проведены ремонтные работы</w:t>
      </w:r>
      <w:r w:rsidRPr="00BB6EF6">
        <w:rPr>
          <w:rFonts w:ascii="Times New Roman" w:hAnsi="Times New Roman" w:cs="Times New Roman"/>
          <w:sz w:val="26"/>
          <w:szCs w:val="26"/>
        </w:rPr>
        <w:t xml:space="preserve"> </w:t>
      </w:r>
      <w:r w:rsidR="0094611C">
        <w:rPr>
          <w:rFonts w:ascii="Times New Roman" w:hAnsi="Times New Roman" w:cs="Times New Roman"/>
          <w:sz w:val="26"/>
          <w:szCs w:val="26"/>
        </w:rPr>
        <w:t>на сумму более 2,5 млн. рублей</w:t>
      </w:r>
      <w:r w:rsidR="00723313">
        <w:rPr>
          <w:rFonts w:ascii="Times New Roman" w:hAnsi="Times New Roman" w:cs="Times New Roman"/>
          <w:sz w:val="26"/>
          <w:szCs w:val="26"/>
        </w:rPr>
        <w:t xml:space="preserve">. </w:t>
      </w:r>
      <w:r w:rsidR="00B24002" w:rsidRPr="00B24002">
        <w:rPr>
          <w:rFonts w:ascii="Times New Roman" w:hAnsi="Times New Roman" w:cs="Times New Roman"/>
          <w:sz w:val="26"/>
          <w:szCs w:val="26"/>
        </w:rPr>
        <w:t xml:space="preserve">Проведены </w:t>
      </w:r>
      <w:proofErr w:type="spellStart"/>
      <w:r w:rsidR="00B24002" w:rsidRPr="00B24002">
        <w:rPr>
          <w:rFonts w:ascii="Times New Roman" w:hAnsi="Times New Roman" w:cs="Times New Roman"/>
          <w:sz w:val="26"/>
          <w:szCs w:val="26"/>
        </w:rPr>
        <w:t>внутриотделочные</w:t>
      </w:r>
      <w:proofErr w:type="spellEnd"/>
      <w:r w:rsidR="00B24002" w:rsidRPr="00B24002">
        <w:rPr>
          <w:rFonts w:ascii="Times New Roman" w:hAnsi="Times New Roman" w:cs="Times New Roman"/>
          <w:sz w:val="26"/>
          <w:szCs w:val="26"/>
        </w:rPr>
        <w:t xml:space="preserve"> работы, работы по замене дверей, установке подвесной потолочной системы</w:t>
      </w:r>
      <w:r w:rsidR="00B24002">
        <w:rPr>
          <w:rFonts w:ascii="Times New Roman" w:hAnsi="Times New Roman" w:cs="Times New Roman"/>
          <w:sz w:val="26"/>
          <w:szCs w:val="26"/>
        </w:rPr>
        <w:t>,</w:t>
      </w:r>
      <w:r w:rsidR="00B24002" w:rsidRPr="00B24002">
        <w:rPr>
          <w:rFonts w:ascii="Times New Roman" w:hAnsi="Times New Roman" w:cs="Times New Roman"/>
          <w:sz w:val="26"/>
          <w:szCs w:val="26"/>
        </w:rPr>
        <w:t xml:space="preserve"> организован санузел в надлежащем состоянии,</w:t>
      </w:r>
      <w:r w:rsidR="00B24002">
        <w:rPr>
          <w:rFonts w:ascii="Times New Roman" w:hAnsi="Times New Roman" w:cs="Times New Roman"/>
          <w:sz w:val="26"/>
          <w:szCs w:val="26"/>
        </w:rPr>
        <w:t xml:space="preserve"> </w:t>
      </w:r>
      <w:r w:rsidR="00B24002" w:rsidRPr="00B24002">
        <w:rPr>
          <w:rFonts w:ascii="Times New Roman" w:hAnsi="Times New Roman" w:cs="Times New Roman"/>
          <w:sz w:val="26"/>
          <w:szCs w:val="26"/>
        </w:rPr>
        <w:t>выполнены работы по устройству конвойного помещения, ремонт зала судебного заседания</w:t>
      </w:r>
      <w:r w:rsidR="00B24002">
        <w:rPr>
          <w:rFonts w:ascii="Times New Roman" w:hAnsi="Times New Roman" w:cs="Times New Roman"/>
          <w:sz w:val="26"/>
          <w:szCs w:val="26"/>
        </w:rPr>
        <w:t>.</w:t>
      </w:r>
    </w:p>
    <w:p w:rsidR="00BB6EF6" w:rsidRDefault="00723313" w:rsidP="00F717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F717A4" w:rsidRPr="00D74D12">
        <w:rPr>
          <w:rFonts w:eastAsiaTheme="minorHAnsi"/>
          <w:sz w:val="26"/>
          <w:szCs w:val="26"/>
          <w:lang w:eastAsia="en-US"/>
        </w:rPr>
        <w:t xml:space="preserve"> 1 января 2020 года </w:t>
      </w:r>
      <w:r w:rsidR="00BB6EF6">
        <w:rPr>
          <w:rFonts w:eastAsiaTheme="minorHAnsi"/>
          <w:sz w:val="26"/>
          <w:szCs w:val="26"/>
          <w:lang w:eastAsia="en-US"/>
        </w:rPr>
        <w:t xml:space="preserve">произошли </w:t>
      </w:r>
      <w:r w:rsidR="00BB6EF6" w:rsidRPr="00BB6EF6">
        <w:rPr>
          <w:rFonts w:eastAsiaTheme="minorHAnsi"/>
          <w:sz w:val="26"/>
          <w:szCs w:val="26"/>
          <w:lang w:eastAsia="en-US"/>
        </w:rPr>
        <w:t>изменения, внесённые в Бюджетный кодекс Российской Федерации. Федеральным законом от 15.04.2019 № 62-ФЗ определён новый порядок зачисления в бюджетную систему доходов от штрафов, установленных КоАП РФ в случае, если постановления о наложении административных штрафов вынесены мировыми судьями.</w:t>
      </w:r>
    </w:p>
    <w:p w:rsidR="00BB6EF6" w:rsidRDefault="00BB6EF6" w:rsidP="00F717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F717A4" w:rsidRPr="00D74D12">
        <w:rPr>
          <w:rFonts w:eastAsiaTheme="minorHAnsi"/>
          <w:sz w:val="26"/>
          <w:szCs w:val="26"/>
          <w:lang w:eastAsia="en-US"/>
        </w:rPr>
        <w:t>олномочиями главного администратора доходов от административных штрафов, налагаемых мировыми судьями, наделены органы исполнительной власти субъектов Российской Федерации, осуществляющие организационное обеспеч</w:t>
      </w:r>
      <w:r>
        <w:rPr>
          <w:rFonts w:eastAsiaTheme="minorHAnsi"/>
          <w:sz w:val="26"/>
          <w:szCs w:val="26"/>
          <w:lang w:eastAsia="en-US"/>
        </w:rPr>
        <w:t>ение деятельности мировых судей.</w:t>
      </w:r>
    </w:p>
    <w:p w:rsidR="00F717A4" w:rsidRPr="00D74D12" w:rsidRDefault="00BB6EF6" w:rsidP="00F717A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F717A4" w:rsidRPr="00D74D12">
        <w:rPr>
          <w:rFonts w:eastAsiaTheme="minorHAnsi"/>
          <w:sz w:val="26"/>
          <w:szCs w:val="26"/>
          <w:lang w:eastAsia="en-US"/>
        </w:rPr>
        <w:t xml:space="preserve"> данном случае такими полномочиями с этого года </w:t>
      </w:r>
      <w:proofErr w:type="gramStart"/>
      <w:r w:rsidR="00F717A4" w:rsidRPr="00D74D12">
        <w:rPr>
          <w:rFonts w:eastAsiaTheme="minorHAnsi"/>
          <w:sz w:val="26"/>
          <w:szCs w:val="26"/>
          <w:lang w:eastAsia="en-US"/>
        </w:rPr>
        <w:t>наделена</w:t>
      </w:r>
      <w:proofErr w:type="gramEnd"/>
      <w:r w:rsidR="00F717A4" w:rsidRPr="00D74D12">
        <w:rPr>
          <w:rFonts w:eastAsiaTheme="minorHAnsi"/>
          <w:sz w:val="26"/>
          <w:szCs w:val="26"/>
          <w:lang w:eastAsia="en-US"/>
        </w:rPr>
        <w:t xml:space="preserve"> Госслужба Чувашии по делам юстиции. </w:t>
      </w:r>
    </w:p>
    <w:p w:rsidR="00BB6EF6" w:rsidRPr="00452B4C" w:rsidRDefault="00BB6EF6" w:rsidP="004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EF6">
        <w:rPr>
          <w:rFonts w:ascii="Times New Roman" w:hAnsi="Times New Roman" w:cs="Times New Roman"/>
          <w:sz w:val="26"/>
          <w:szCs w:val="26"/>
        </w:rPr>
        <w:t>По состоянию на 25.12.2020 года по администрируемым доходам начислено платежей на сумму 68</w:t>
      </w:r>
      <w:r w:rsidR="00FB4260">
        <w:rPr>
          <w:rFonts w:ascii="Times New Roman" w:hAnsi="Times New Roman" w:cs="Times New Roman"/>
          <w:sz w:val="26"/>
          <w:szCs w:val="26"/>
        </w:rPr>
        <w:t>,3 млн</w:t>
      </w:r>
      <w:r w:rsidRPr="00BB6EF6">
        <w:rPr>
          <w:rFonts w:ascii="Times New Roman" w:hAnsi="Times New Roman" w:cs="Times New Roman"/>
          <w:sz w:val="26"/>
          <w:szCs w:val="26"/>
        </w:rPr>
        <w:t xml:space="preserve">. руб., поступило платежей на сумму </w:t>
      </w:r>
      <w:r w:rsidR="00FB4260">
        <w:rPr>
          <w:rFonts w:ascii="Times New Roman" w:hAnsi="Times New Roman" w:cs="Times New Roman"/>
          <w:sz w:val="26"/>
          <w:szCs w:val="26"/>
        </w:rPr>
        <w:t>37,4 млн</w:t>
      </w:r>
      <w:r w:rsidRPr="00BB6EF6">
        <w:rPr>
          <w:rFonts w:ascii="Times New Roman" w:hAnsi="Times New Roman" w:cs="Times New Roman"/>
          <w:sz w:val="26"/>
          <w:szCs w:val="26"/>
        </w:rPr>
        <w:t>. руб.</w:t>
      </w:r>
      <w:r w:rsidR="00FB4260">
        <w:rPr>
          <w:rFonts w:ascii="Times New Roman" w:hAnsi="Times New Roman" w:cs="Times New Roman"/>
          <w:sz w:val="26"/>
          <w:szCs w:val="26"/>
        </w:rPr>
        <w:t xml:space="preserve"> (55</w:t>
      </w:r>
      <w:r w:rsidRPr="00BB6EF6">
        <w:rPr>
          <w:rFonts w:ascii="Times New Roman" w:hAnsi="Times New Roman" w:cs="Times New Roman"/>
          <w:sz w:val="26"/>
          <w:szCs w:val="26"/>
        </w:rPr>
        <w:t>%).</w:t>
      </w:r>
    </w:p>
    <w:p w:rsidR="00A97D47" w:rsidRPr="00723313" w:rsidRDefault="00A97D47" w:rsidP="00A9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313">
        <w:rPr>
          <w:rFonts w:ascii="Times New Roman" w:hAnsi="Times New Roman" w:cs="Times New Roman"/>
          <w:sz w:val="26"/>
          <w:szCs w:val="26"/>
        </w:rPr>
        <w:t xml:space="preserve">Суммы штрафов, установленных </w:t>
      </w:r>
      <w:r w:rsidR="00452B4C" w:rsidRPr="00723313">
        <w:rPr>
          <w:rFonts w:ascii="Times New Roman" w:hAnsi="Times New Roman" w:cs="Times New Roman"/>
          <w:sz w:val="26"/>
          <w:szCs w:val="26"/>
        </w:rPr>
        <w:t>КоАП РФ</w:t>
      </w:r>
      <w:r w:rsidRPr="00723313">
        <w:rPr>
          <w:rFonts w:ascii="Times New Roman" w:hAnsi="Times New Roman" w:cs="Times New Roman"/>
          <w:sz w:val="26"/>
          <w:szCs w:val="26"/>
        </w:rPr>
        <w:t>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подлежат зачислению:</w:t>
      </w:r>
    </w:p>
    <w:p w:rsidR="00A97D47" w:rsidRPr="00723313" w:rsidRDefault="00A97D47" w:rsidP="00A9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313">
        <w:rPr>
          <w:rFonts w:ascii="Times New Roman" w:hAnsi="Times New Roman" w:cs="Times New Roman"/>
          <w:sz w:val="26"/>
          <w:szCs w:val="26"/>
        </w:rPr>
        <w:t>1) в бюджет субъекта Российской Федерации по нормативу 50 процентов;</w:t>
      </w:r>
    </w:p>
    <w:p w:rsidR="00A97D47" w:rsidRPr="00723313" w:rsidRDefault="00A97D47" w:rsidP="00A97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313">
        <w:rPr>
          <w:rFonts w:ascii="Times New Roman" w:hAnsi="Times New Roman" w:cs="Times New Roman"/>
          <w:sz w:val="26"/>
          <w:szCs w:val="26"/>
        </w:rPr>
        <w:t>2) в бюджет муниципального района, городского округа, городского округа с внутригородским делением (по месту нахождения органа или должностного лица, принявших решение о наложении административного штрафа) по нормативу 50 процентов.</w:t>
      </w:r>
    </w:p>
    <w:p w:rsidR="00A97D47" w:rsidRPr="00452B4C" w:rsidRDefault="00452B4C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B4C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452B4C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A97D47" w:rsidRPr="00452B4C">
        <w:rPr>
          <w:rFonts w:ascii="Times New Roman" w:hAnsi="Times New Roman" w:cs="Times New Roman"/>
          <w:sz w:val="26"/>
          <w:szCs w:val="26"/>
        </w:rPr>
        <w:t xml:space="preserve"> все штрафы по решениям мировых судей </w:t>
      </w:r>
      <w:r w:rsidRPr="00452B4C">
        <w:rPr>
          <w:rFonts w:ascii="Times New Roman" w:hAnsi="Times New Roman" w:cs="Times New Roman"/>
          <w:sz w:val="26"/>
          <w:szCs w:val="26"/>
        </w:rPr>
        <w:t>зачисляются</w:t>
      </w:r>
      <w:r w:rsidR="00A97D47" w:rsidRPr="00452B4C">
        <w:rPr>
          <w:rFonts w:ascii="Times New Roman" w:hAnsi="Times New Roman" w:cs="Times New Roman"/>
          <w:sz w:val="26"/>
          <w:szCs w:val="26"/>
        </w:rPr>
        <w:t xml:space="preserve"> в равных долях в бюджет субъекта и местный бюджет (по месту нахождения органа или должностного лица, принявшего решение о наложении административного штрафа). </w:t>
      </w:r>
    </w:p>
    <w:p w:rsidR="004A5AA4" w:rsidRPr="00452B4C" w:rsidRDefault="004A5AA4" w:rsidP="00F7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B4C">
        <w:rPr>
          <w:rFonts w:ascii="Times New Roman" w:hAnsi="Times New Roman" w:cs="Times New Roman"/>
          <w:sz w:val="26"/>
          <w:szCs w:val="26"/>
        </w:rPr>
        <w:t>Как уже было упомянуто, одной из основных статей расходов, необходимых для эффективного функционирования судебных участков мировых судей, являются услуги почтовых отправлений.</w:t>
      </w:r>
      <w:r w:rsidR="00723313">
        <w:rPr>
          <w:rFonts w:ascii="Times New Roman" w:hAnsi="Times New Roman" w:cs="Times New Roman"/>
          <w:sz w:val="26"/>
          <w:szCs w:val="26"/>
        </w:rPr>
        <w:t xml:space="preserve"> </w:t>
      </w:r>
      <w:r w:rsidR="00452B4C" w:rsidRPr="00452B4C">
        <w:rPr>
          <w:rFonts w:ascii="Times New Roman" w:hAnsi="Times New Roman" w:cs="Times New Roman"/>
          <w:sz w:val="26"/>
          <w:szCs w:val="26"/>
        </w:rPr>
        <w:t xml:space="preserve">Госслужбой Чувашии по </w:t>
      </w:r>
      <w:r w:rsidR="00F717A4" w:rsidRPr="00452B4C">
        <w:rPr>
          <w:rFonts w:ascii="Times New Roman" w:hAnsi="Times New Roman" w:cs="Times New Roman"/>
          <w:sz w:val="26"/>
          <w:szCs w:val="26"/>
        </w:rPr>
        <w:t xml:space="preserve"> </w:t>
      </w:r>
      <w:r w:rsidR="00452B4C" w:rsidRPr="00452B4C">
        <w:rPr>
          <w:rFonts w:ascii="Times New Roman" w:hAnsi="Times New Roman" w:cs="Times New Roman"/>
          <w:sz w:val="26"/>
          <w:szCs w:val="26"/>
        </w:rPr>
        <w:t xml:space="preserve">делам юстиции </w:t>
      </w:r>
      <w:r w:rsidR="00F717A4" w:rsidRPr="00452B4C">
        <w:rPr>
          <w:rFonts w:ascii="Times New Roman" w:hAnsi="Times New Roman" w:cs="Times New Roman"/>
          <w:sz w:val="26"/>
          <w:szCs w:val="26"/>
        </w:rPr>
        <w:t>проводятся мероприятия по оптимизации и минимизации затрат на почтовые отправления</w:t>
      </w:r>
      <w:r w:rsidRPr="00452B4C">
        <w:rPr>
          <w:rFonts w:ascii="Times New Roman" w:hAnsi="Times New Roman" w:cs="Times New Roman"/>
          <w:sz w:val="26"/>
          <w:szCs w:val="26"/>
        </w:rPr>
        <w:t>.</w:t>
      </w:r>
    </w:p>
    <w:p w:rsidR="00F717A4" w:rsidRPr="00452B4C" w:rsidRDefault="00F717A4" w:rsidP="00F7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B4C">
        <w:rPr>
          <w:rFonts w:ascii="Times New Roman" w:hAnsi="Times New Roman" w:cs="Times New Roman"/>
          <w:sz w:val="26"/>
          <w:szCs w:val="26"/>
        </w:rPr>
        <w:t>В качестве дополнительных сре</w:t>
      </w:r>
      <w:proofErr w:type="gramStart"/>
      <w:r w:rsidRPr="00452B4C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452B4C">
        <w:rPr>
          <w:rFonts w:ascii="Times New Roman" w:hAnsi="Times New Roman" w:cs="Times New Roman"/>
          <w:sz w:val="26"/>
          <w:szCs w:val="26"/>
        </w:rPr>
        <w:t>язи используется возможность извещения участников процесса посредством СМС - сообщений. За 2020 г. судебными участками отправлено порядка 165 000 СМС-извещений, в результате чего экономия составила более 13,5 млн. рублей.</w:t>
      </w:r>
      <w:r w:rsidR="00452B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3C1" w:rsidRDefault="006A03C1" w:rsidP="006A0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участников судопроизводства посредством СМС-сообщений позволяет существенно экономить денежные средства, трудовые и временные ресурсы, позволяет сделать доставку информации до конечного абонента гораздо более оперативной, сократить сроки рассмотрения дел в судах из-за несвоевременного уведомления сторон.</w:t>
      </w:r>
    </w:p>
    <w:p w:rsidR="00F717A4" w:rsidRPr="00452B4C" w:rsidRDefault="00723313" w:rsidP="00F7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без</w:t>
      </w:r>
      <w:r w:rsidR="004A5AA4" w:rsidRPr="00452B4C">
        <w:rPr>
          <w:rFonts w:ascii="Times New Roman" w:hAnsi="Times New Roman" w:cs="Times New Roman"/>
          <w:sz w:val="26"/>
          <w:szCs w:val="26"/>
        </w:rPr>
        <w:t xml:space="preserve"> согласия стороны, оформленного в письменном виде, специалисты судебных участков не могут воспользоваться данной формой уведомления сторон процесса.</w:t>
      </w:r>
    </w:p>
    <w:p w:rsidR="004A5AA4" w:rsidRPr="006A03C1" w:rsidRDefault="00F717A4" w:rsidP="00F7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3C1">
        <w:rPr>
          <w:rFonts w:ascii="Times New Roman" w:hAnsi="Times New Roman" w:cs="Times New Roman"/>
          <w:sz w:val="26"/>
          <w:szCs w:val="26"/>
        </w:rPr>
        <w:t xml:space="preserve">Надлежащее и своевременное отправление почтовой корреспонденции имеет важнейшее значение для рассмотрения судебных дел. </w:t>
      </w:r>
    </w:p>
    <w:p w:rsidR="006A03C1" w:rsidRPr="006A03C1" w:rsidRDefault="006A03C1" w:rsidP="00FD4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B4C">
        <w:rPr>
          <w:rFonts w:ascii="Times New Roman" w:hAnsi="Times New Roman" w:cs="Times New Roman"/>
          <w:sz w:val="26"/>
          <w:szCs w:val="26"/>
        </w:rPr>
        <w:t>Госслужбой Чувашии по  делам юстиции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03C1">
        <w:rPr>
          <w:rFonts w:ascii="Times New Roman" w:hAnsi="Times New Roman" w:cs="Times New Roman"/>
          <w:sz w:val="26"/>
          <w:szCs w:val="26"/>
        </w:rPr>
        <w:t>активно проводилась работа по развитию информационных технологий в деятельности мировых судей республики.</w:t>
      </w:r>
    </w:p>
    <w:p w:rsidR="006A03C1" w:rsidRDefault="006A03C1" w:rsidP="00FD4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717A4" w:rsidRPr="006A03C1">
        <w:rPr>
          <w:rFonts w:ascii="Times New Roman" w:hAnsi="Times New Roman" w:cs="Times New Roman"/>
          <w:sz w:val="26"/>
          <w:szCs w:val="26"/>
        </w:rPr>
        <w:t xml:space="preserve">ак в текущем году </w:t>
      </w:r>
      <w:r>
        <w:rPr>
          <w:rFonts w:ascii="Times New Roman" w:hAnsi="Times New Roman" w:cs="Times New Roman"/>
          <w:sz w:val="26"/>
          <w:szCs w:val="26"/>
        </w:rPr>
        <w:t xml:space="preserve">согласно поручению Главы Чувашской Республики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О.Николаева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17A4" w:rsidRPr="006A03C1">
        <w:rPr>
          <w:rFonts w:ascii="Times New Roman" w:hAnsi="Times New Roman" w:cs="Times New Roman"/>
          <w:sz w:val="26"/>
          <w:szCs w:val="26"/>
        </w:rPr>
        <w:t xml:space="preserve">проделана огромная работа по изучению возможности отправления почтовой корреспонденции </w:t>
      </w:r>
      <w:r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- </w:t>
      </w:r>
      <w:r w:rsidR="00F717A4" w:rsidRPr="006A03C1">
        <w:rPr>
          <w:rFonts w:ascii="Times New Roman" w:hAnsi="Times New Roman" w:cs="Times New Roman"/>
          <w:sz w:val="26"/>
          <w:szCs w:val="26"/>
        </w:rPr>
        <w:t>с помощью сервиса «Электронные заказные письма АО «Почта России».</w:t>
      </w:r>
    </w:p>
    <w:p w:rsidR="00017B40" w:rsidRDefault="00017B40" w:rsidP="00FD4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сервис позволяет доставлять получателям заказные письма в электронном виде, сохраняя юридическую значимость письма. Ключевыми преимуществами сервиса является скорость доставки (менее </w:t>
      </w:r>
      <w:r w:rsidRPr="00017B4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минут) и сокращение затрат на пересылку.</w:t>
      </w:r>
    </w:p>
    <w:p w:rsidR="00017B40" w:rsidRPr="00017B40" w:rsidRDefault="00017B40" w:rsidP="00FD424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17B40">
        <w:rPr>
          <w:color w:val="auto"/>
          <w:sz w:val="26"/>
          <w:szCs w:val="26"/>
        </w:rPr>
        <w:t xml:space="preserve">Для получения письма в электронном виде необходимо, чтобы получатель был зарегистрирован в ЕСИА и в личном кабинете на портале государственных и муниципальных услуг выбрал электронный формат доставки корреспонденции. В случае если получатель не зарегистрирован на этой площадке, то почта России сама </w:t>
      </w:r>
      <w:proofErr w:type="spellStart"/>
      <w:r w:rsidRPr="00017B40">
        <w:rPr>
          <w:color w:val="auto"/>
          <w:sz w:val="26"/>
          <w:szCs w:val="26"/>
        </w:rPr>
        <w:t>конвертует</w:t>
      </w:r>
      <w:proofErr w:type="spellEnd"/>
      <w:r w:rsidRPr="00017B40">
        <w:rPr>
          <w:color w:val="auto"/>
          <w:sz w:val="26"/>
          <w:szCs w:val="26"/>
        </w:rPr>
        <w:t xml:space="preserve"> и отправляет письмо обычным способом. </w:t>
      </w:r>
    </w:p>
    <w:p w:rsidR="00017B40" w:rsidRDefault="00017B40" w:rsidP="00FD4244">
      <w:pPr>
        <w:pStyle w:val="Default"/>
        <w:ind w:firstLine="567"/>
        <w:jc w:val="both"/>
        <w:rPr>
          <w:rFonts w:ascii="Georgia" w:hAnsi="Georgia"/>
          <w:color w:val="242424"/>
          <w:sz w:val="25"/>
          <w:szCs w:val="25"/>
          <w:shd w:val="clear" w:color="auto" w:fill="FFFFFF"/>
        </w:rPr>
      </w:pPr>
      <w:r w:rsidRPr="00017B40">
        <w:rPr>
          <w:color w:val="auto"/>
          <w:sz w:val="26"/>
          <w:szCs w:val="26"/>
        </w:rPr>
        <w:t xml:space="preserve">Пользователи портала </w:t>
      </w:r>
      <w:proofErr w:type="spellStart"/>
      <w:r w:rsidRPr="00017B40">
        <w:rPr>
          <w:color w:val="auto"/>
          <w:sz w:val="26"/>
          <w:szCs w:val="26"/>
        </w:rPr>
        <w:t>Госуслуг</w:t>
      </w:r>
      <w:proofErr w:type="spellEnd"/>
      <w:r w:rsidRPr="00017B40">
        <w:rPr>
          <w:color w:val="auto"/>
          <w:sz w:val="26"/>
          <w:szCs w:val="26"/>
        </w:rPr>
        <w:t xml:space="preserve"> являются основной точкой роста для услуги «Получение писем в электронном виде»</w:t>
      </w:r>
      <w:r w:rsidR="001756BE">
        <w:rPr>
          <w:color w:val="auto"/>
          <w:sz w:val="26"/>
          <w:szCs w:val="26"/>
        </w:rPr>
        <w:t>.</w:t>
      </w:r>
      <w:r w:rsidRPr="00017B40">
        <w:rPr>
          <w:color w:val="auto"/>
          <w:sz w:val="26"/>
          <w:szCs w:val="26"/>
        </w:rPr>
        <w:t xml:space="preserve"> </w:t>
      </w:r>
      <w:r w:rsidR="001756BE">
        <w:rPr>
          <w:color w:val="auto"/>
          <w:sz w:val="26"/>
          <w:szCs w:val="26"/>
        </w:rPr>
        <w:t xml:space="preserve">По сведениям </w:t>
      </w:r>
      <w:proofErr w:type="spellStart"/>
      <w:r w:rsidR="001756BE">
        <w:rPr>
          <w:color w:val="auto"/>
          <w:sz w:val="26"/>
          <w:szCs w:val="26"/>
        </w:rPr>
        <w:t>Мининформполитики</w:t>
      </w:r>
      <w:proofErr w:type="spellEnd"/>
      <w:r w:rsidR="001756BE">
        <w:rPr>
          <w:color w:val="auto"/>
          <w:sz w:val="26"/>
          <w:szCs w:val="26"/>
        </w:rPr>
        <w:t xml:space="preserve"> Чувашии</w:t>
      </w:r>
      <w:r w:rsidRPr="00017B40">
        <w:rPr>
          <w:color w:val="auto"/>
          <w:sz w:val="26"/>
          <w:szCs w:val="26"/>
        </w:rPr>
        <w:t xml:space="preserve"> на портале </w:t>
      </w:r>
      <w:proofErr w:type="spellStart"/>
      <w:r w:rsidRPr="00017B40">
        <w:rPr>
          <w:color w:val="auto"/>
          <w:sz w:val="26"/>
          <w:szCs w:val="26"/>
        </w:rPr>
        <w:t>Госуслуг</w:t>
      </w:r>
      <w:proofErr w:type="spellEnd"/>
      <w:r w:rsidRPr="00017B40">
        <w:rPr>
          <w:color w:val="auto"/>
          <w:sz w:val="26"/>
          <w:szCs w:val="26"/>
        </w:rPr>
        <w:t xml:space="preserve"> количество зарегистрированных пользователей </w:t>
      </w:r>
      <w:r w:rsidRPr="001756BE">
        <w:rPr>
          <w:color w:val="auto"/>
          <w:sz w:val="26"/>
          <w:szCs w:val="26"/>
        </w:rPr>
        <w:t>составило 7</w:t>
      </w:r>
      <w:r w:rsidR="00FD4244" w:rsidRPr="001756BE">
        <w:rPr>
          <w:color w:val="auto"/>
          <w:sz w:val="26"/>
          <w:szCs w:val="26"/>
        </w:rPr>
        <w:t>3</w:t>
      </w:r>
      <w:r w:rsidRPr="001756BE">
        <w:rPr>
          <w:color w:val="auto"/>
          <w:sz w:val="26"/>
          <w:szCs w:val="26"/>
        </w:rPr>
        <w:t>%</w:t>
      </w:r>
      <w:r w:rsidRPr="00017B40">
        <w:rPr>
          <w:color w:val="FF0000"/>
          <w:sz w:val="26"/>
          <w:szCs w:val="26"/>
        </w:rPr>
        <w:t xml:space="preserve"> </w:t>
      </w:r>
      <w:r w:rsidR="00FD4244">
        <w:rPr>
          <w:rFonts w:ascii="Georgia" w:hAnsi="Georgia"/>
          <w:color w:val="242424"/>
          <w:sz w:val="25"/>
          <w:szCs w:val="25"/>
          <w:shd w:val="clear" w:color="auto" w:fill="FFFFFF"/>
        </w:rPr>
        <w:t>наших жителей возраста 14+</w:t>
      </w:r>
      <w:r w:rsidRPr="00017B40">
        <w:rPr>
          <w:color w:val="FF0000"/>
          <w:sz w:val="26"/>
          <w:szCs w:val="26"/>
        </w:rPr>
        <w:t>.</w:t>
      </w:r>
      <w:r w:rsidRPr="00017B40">
        <w:rPr>
          <w:color w:val="auto"/>
          <w:sz w:val="26"/>
          <w:szCs w:val="26"/>
        </w:rPr>
        <w:t xml:space="preserve"> </w:t>
      </w:r>
      <w:r w:rsidR="00FD4244">
        <w:rPr>
          <w:rFonts w:ascii="Georgia" w:hAnsi="Georgia"/>
          <w:color w:val="242424"/>
          <w:sz w:val="25"/>
          <w:szCs w:val="25"/>
          <w:shd w:val="clear" w:color="auto" w:fill="FFFFFF"/>
        </w:rPr>
        <w:t>Причем регулярно порталом пользуются больше половины зарегистрированных.</w:t>
      </w:r>
    </w:p>
    <w:p w:rsidR="00695F85" w:rsidRPr="00734B03" w:rsidRDefault="00695F85" w:rsidP="006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Внедрение в деятельность мировых судей современных информационных технологий является одним из основны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 мероприятий судебной реформы.</w:t>
      </w:r>
    </w:p>
    <w:p w:rsidR="00695F85" w:rsidRDefault="00695F85" w:rsidP="00695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этой целью</w:t>
      </w:r>
      <w:r w:rsidRPr="00734B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Госслужбой Чувашии по делам юстиции проведена работа для предоставления в 2021</w:t>
      </w:r>
      <w:r w:rsidR="004F099E">
        <w:rPr>
          <w:rFonts w:ascii="Times New Roman" w:eastAsia="Times New Roman" w:hAnsi="Times New Roman" w:cs="Times New Roman"/>
          <w:sz w:val="27"/>
          <w:szCs w:val="27"/>
          <w:lang w:eastAsia="ru-RU"/>
        </w:rPr>
        <w:t>-2023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4F099E"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субсидии из федерального бюджета  в целях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099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данных расходов.</w:t>
      </w:r>
    </w:p>
    <w:p w:rsidR="00695F85" w:rsidRDefault="00695F85" w:rsidP="00695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 декабря текущего года заключено соответствующее Соглашение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о предоставлении субсидии из федерального бюджета бюджету субъекта Российской Федерации на обеспечение на судебных участках мировых судей защищенного подключения к сети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Государственной автоматизированной системы Российской Федерации «Правосудие», а также организации защищенного межведомственного электронного взаимодействия</w:t>
      </w:r>
      <w:r w:rsidR="00C84C52">
        <w:rPr>
          <w:rFonts w:ascii="Times New Roman" w:hAnsi="Times New Roman" w:cs="Times New Roman"/>
          <w:sz w:val="27"/>
          <w:szCs w:val="27"/>
        </w:rPr>
        <w:t>.</w:t>
      </w:r>
    </w:p>
    <w:p w:rsidR="00695F85" w:rsidRDefault="004F099E" w:rsidP="00695F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мероприятий позволит достичь следующих целей:</w:t>
      </w:r>
    </w:p>
    <w:p w:rsidR="004F099E" w:rsidRPr="004F099E" w:rsidRDefault="004F099E" w:rsidP="004F099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F099E">
        <w:rPr>
          <w:rFonts w:ascii="Times New Roman" w:hAnsi="Times New Roman" w:cs="Times New Roman"/>
          <w:sz w:val="27"/>
          <w:szCs w:val="27"/>
        </w:rPr>
        <w:t>Предоставить участникам судебного процесса возможность подать документы для рассмотрения в суде в электронном виде через портал «Электронное правосудие»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F099E" w:rsidRPr="004F099E" w:rsidRDefault="004F099E" w:rsidP="004F099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F099E">
        <w:rPr>
          <w:rFonts w:ascii="Times New Roman" w:hAnsi="Times New Roman" w:cs="Times New Roman"/>
          <w:sz w:val="27"/>
          <w:szCs w:val="27"/>
        </w:rPr>
        <w:t>Обеспечить взаимодействие с Федеральной службой судебных приставов (ФССП) через системы межведомственного электронного взаимодействия (СМЭВ)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F099E" w:rsidRDefault="004F099E" w:rsidP="004F099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F099E">
        <w:rPr>
          <w:rFonts w:ascii="Times New Roman" w:hAnsi="Times New Roman" w:cs="Times New Roman"/>
          <w:sz w:val="27"/>
          <w:szCs w:val="27"/>
        </w:rPr>
        <w:t>Обеспечить организацию участия в заседаниях мировых судов в режиме видео-конференц-связи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7A4" w:rsidRDefault="00F717A4" w:rsidP="00E9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717A4" w:rsidSect="00CB0D78">
      <w:headerReference w:type="default" r:id="rId9"/>
      <w:pgSz w:w="11906" w:h="16838"/>
      <w:pgMar w:top="567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C4" w:rsidRDefault="00F920C4" w:rsidP="005A2F3A">
      <w:pPr>
        <w:spacing w:after="0" w:line="240" w:lineRule="auto"/>
      </w:pPr>
      <w:r>
        <w:separator/>
      </w:r>
    </w:p>
  </w:endnote>
  <w:endnote w:type="continuationSeparator" w:id="0">
    <w:p w:rsidR="00F920C4" w:rsidRDefault="00F920C4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C4" w:rsidRDefault="00F920C4" w:rsidP="005A2F3A">
      <w:pPr>
        <w:spacing w:after="0" w:line="240" w:lineRule="auto"/>
      </w:pPr>
      <w:r>
        <w:separator/>
      </w:r>
    </w:p>
  </w:footnote>
  <w:footnote w:type="continuationSeparator" w:id="0">
    <w:p w:rsidR="00F920C4" w:rsidRDefault="00F920C4" w:rsidP="005A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0992"/>
      <w:docPartObj>
        <w:docPartGallery w:val="Page Numbers (Top of Page)"/>
        <w:docPartUnique/>
      </w:docPartObj>
    </w:sdtPr>
    <w:sdtEndPr/>
    <w:sdtContent>
      <w:p w:rsidR="005A2F3A" w:rsidRDefault="005A2F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13">
          <w:rPr>
            <w:noProof/>
          </w:rPr>
          <w:t>2</w:t>
        </w:r>
        <w:r>
          <w:fldChar w:fldCharType="end"/>
        </w:r>
      </w:p>
    </w:sdtContent>
  </w:sdt>
  <w:p w:rsidR="005A2F3A" w:rsidRDefault="005A2F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0FE"/>
    <w:multiLevelType w:val="hybridMultilevel"/>
    <w:tmpl w:val="D810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100C79"/>
    <w:multiLevelType w:val="hybridMultilevel"/>
    <w:tmpl w:val="7D5488EA"/>
    <w:lvl w:ilvl="0" w:tplc="7C900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57E13"/>
    <w:multiLevelType w:val="hybridMultilevel"/>
    <w:tmpl w:val="8FC03C3A"/>
    <w:lvl w:ilvl="0" w:tplc="69C873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1D3729"/>
    <w:multiLevelType w:val="hybridMultilevel"/>
    <w:tmpl w:val="306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43BED"/>
    <w:multiLevelType w:val="hybridMultilevel"/>
    <w:tmpl w:val="949A5A82"/>
    <w:lvl w:ilvl="0" w:tplc="89E0B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4"/>
    <w:rsid w:val="0001755D"/>
    <w:rsid w:val="00017B40"/>
    <w:rsid w:val="000237D0"/>
    <w:rsid w:val="000251C5"/>
    <w:rsid w:val="00030EF6"/>
    <w:rsid w:val="00045A33"/>
    <w:rsid w:val="00047F67"/>
    <w:rsid w:val="00057E7A"/>
    <w:rsid w:val="00060506"/>
    <w:rsid w:val="00081F06"/>
    <w:rsid w:val="00085722"/>
    <w:rsid w:val="00090859"/>
    <w:rsid w:val="00094619"/>
    <w:rsid w:val="000A18FB"/>
    <w:rsid w:val="000B395F"/>
    <w:rsid w:val="000C6B1D"/>
    <w:rsid w:val="000D070F"/>
    <w:rsid w:val="000D345E"/>
    <w:rsid w:val="000D512C"/>
    <w:rsid w:val="000E162F"/>
    <w:rsid w:val="000E2BDB"/>
    <w:rsid w:val="000E493F"/>
    <w:rsid w:val="000F24A1"/>
    <w:rsid w:val="000F7505"/>
    <w:rsid w:val="00102250"/>
    <w:rsid w:val="0010404E"/>
    <w:rsid w:val="0010522A"/>
    <w:rsid w:val="00107E54"/>
    <w:rsid w:val="00110465"/>
    <w:rsid w:val="00112655"/>
    <w:rsid w:val="001135A9"/>
    <w:rsid w:val="0011775D"/>
    <w:rsid w:val="00133E4A"/>
    <w:rsid w:val="00133F88"/>
    <w:rsid w:val="001500BB"/>
    <w:rsid w:val="00163400"/>
    <w:rsid w:val="00173C3C"/>
    <w:rsid w:val="001756BE"/>
    <w:rsid w:val="00175D0B"/>
    <w:rsid w:val="00176B90"/>
    <w:rsid w:val="00183C06"/>
    <w:rsid w:val="00194787"/>
    <w:rsid w:val="00197B8B"/>
    <w:rsid w:val="001A0594"/>
    <w:rsid w:val="001A3D02"/>
    <w:rsid w:val="001A566E"/>
    <w:rsid w:val="001C00ED"/>
    <w:rsid w:val="001C0DB6"/>
    <w:rsid w:val="001D0324"/>
    <w:rsid w:val="001D196D"/>
    <w:rsid w:val="001D1F89"/>
    <w:rsid w:val="001D334E"/>
    <w:rsid w:val="001D45F0"/>
    <w:rsid w:val="001D468D"/>
    <w:rsid w:val="001D613E"/>
    <w:rsid w:val="001E2656"/>
    <w:rsid w:val="001E3977"/>
    <w:rsid w:val="001F5385"/>
    <w:rsid w:val="002004B1"/>
    <w:rsid w:val="00201033"/>
    <w:rsid w:val="00212D2F"/>
    <w:rsid w:val="00221FD6"/>
    <w:rsid w:val="00245587"/>
    <w:rsid w:val="00250127"/>
    <w:rsid w:val="002521C8"/>
    <w:rsid w:val="00257826"/>
    <w:rsid w:val="00260103"/>
    <w:rsid w:val="00263F49"/>
    <w:rsid w:val="00264622"/>
    <w:rsid w:val="00266B4B"/>
    <w:rsid w:val="002A0817"/>
    <w:rsid w:val="002A356A"/>
    <w:rsid w:val="002A51B8"/>
    <w:rsid w:val="002A6D8F"/>
    <w:rsid w:val="002C04CC"/>
    <w:rsid w:val="002C12A8"/>
    <w:rsid w:val="002D2DA3"/>
    <w:rsid w:val="002D4E3C"/>
    <w:rsid w:val="002E00EB"/>
    <w:rsid w:val="002E2751"/>
    <w:rsid w:val="002E31A2"/>
    <w:rsid w:val="002E5ABA"/>
    <w:rsid w:val="002E6E06"/>
    <w:rsid w:val="002E7060"/>
    <w:rsid w:val="00307B1F"/>
    <w:rsid w:val="00310C55"/>
    <w:rsid w:val="003166E9"/>
    <w:rsid w:val="003170AE"/>
    <w:rsid w:val="003431B1"/>
    <w:rsid w:val="00344129"/>
    <w:rsid w:val="0034614D"/>
    <w:rsid w:val="00356BB4"/>
    <w:rsid w:val="0036083D"/>
    <w:rsid w:val="0036713C"/>
    <w:rsid w:val="00367F66"/>
    <w:rsid w:val="00372ECB"/>
    <w:rsid w:val="0037355A"/>
    <w:rsid w:val="00375B34"/>
    <w:rsid w:val="003800FD"/>
    <w:rsid w:val="00387E9B"/>
    <w:rsid w:val="00393D2E"/>
    <w:rsid w:val="00397F05"/>
    <w:rsid w:val="003A59AC"/>
    <w:rsid w:val="003B58A9"/>
    <w:rsid w:val="003C21DB"/>
    <w:rsid w:val="003C735C"/>
    <w:rsid w:val="003D4731"/>
    <w:rsid w:val="003E06E1"/>
    <w:rsid w:val="003F203B"/>
    <w:rsid w:val="003F3CD0"/>
    <w:rsid w:val="00401EAA"/>
    <w:rsid w:val="0041335D"/>
    <w:rsid w:val="0041354E"/>
    <w:rsid w:val="00422998"/>
    <w:rsid w:val="00425764"/>
    <w:rsid w:val="004403FA"/>
    <w:rsid w:val="00446C3F"/>
    <w:rsid w:val="00452B4C"/>
    <w:rsid w:val="00454BEC"/>
    <w:rsid w:val="00461228"/>
    <w:rsid w:val="004619A3"/>
    <w:rsid w:val="00471442"/>
    <w:rsid w:val="00490226"/>
    <w:rsid w:val="0049197D"/>
    <w:rsid w:val="004A3BBC"/>
    <w:rsid w:val="004A5AA4"/>
    <w:rsid w:val="004B69BD"/>
    <w:rsid w:val="004C2B70"/>
    <w:rsid w:val="004C4356"/>
    <w:rsid w:val="004D42A2"/>
    <w:rsid w:val="004F099E"/>
    <w:rsid w:val="004F6F67"/>
    <w:rsid w:val="005057D9"/>
    <w:rsid w:val="005071E9"/>
    <w:rsid w:val="00521DA8"/>
    <w:rsid w:val="005318E4"/>
    <w:rsid w:val="00562C3E"/>
    <w:rsid w:val="005806E9"/>
    <w:rsid w:val="00586201"/>
    <w:rsid w:val="00597ABC"/>
    <w:rsid w:val="005A0134"/>
    <w:rsid w:val="005A2F3A"/>
    <w:rsid w:val="005D0A19"/>
    <w:rsid w:val="005D3211"/>
    <w:rsid w:val="005D401A"/>
    <w:rsid w:val="005E0653"/>
    <w:rsid w:val="005E3684"/>
    <w:rsid w:val="00600BDD"/>
    <w:rsid w:val="00615D72"/>
    <w:rsid w:val="00617E9F"/>
    <w:rsid w:val="00625DA5"/>
    <w:rsid w:val="006260B3"/>
    <w:rsid w:val="00630CCE"/>
    <w:rsid w:val="00637505"/>
    <w:rsid w:val="00654908"/>
    <w:rsid w:val="0066670D"/>
    <w:rsid w:val="00681154"/>
    <w:rsid w:val="00686FA2"/>
    <w:rsid w:val="00692333"/>
    <w:rsid w:val="0069311D"/>
    <w:rsid w:val="00695F85"/>
    <w:rsid w:val="006A03C1"/>
    <w:rsid w:val="006A1D28"/>
    <w:rsid w:val="006B4A32"/>
    <w:rsid w:val="006B5918"/>
    <w:rsid w:val="006B6A81"/>
    <w:rsid w:val="006C193F"/>
    <w:rsid w:val="006C27B1"/>
    <w:rsid w:val="006D32DD"/>
    <w:rsid w:val="006D6261"/>
    <w:rsid w:val="006E7797"/>
    <w:rsid w:val="006F0E11"/>
    <w:rsid w:val="006F0E9A"/>
    <w:rsid w:val="006F184E"/>
    <w:rsid w:val="006F588C"/>
    <w:rsid w:val="00704646"/>
    <w:rsid w:val="0071464E"/>
    <w:rsid w:val="00720478"/>
    <w:rsid w:val="00723313"/>
    <w:rsid w:val="00730734"/>
    <w:rsid w:val="00735F9E"/>
    <w:rsid w:val="0074180C"/>
    <w:rsid w:val="0076182D"/>
    <w:rsid w:val="0076238E"/>
    <w:rsid w:val="00774184"/>
    <w:rsid w:val="00780689"/>
    <w:rsid w:val="00783146"/>
    <w:rsid w:val="00787744"/>
    <w:rsid w:val="007A2518"/>
    <w:rsid w:val="007A368D"/>
    <w:rsid w:val="007B4750"/>
    <w:rsid w:val="007D41BD"/>
    <w:rsid w:val="007D5FEB"/>
    <w:rsid w:val="007E2EC5"/>
    <w:rsid w:val="007F0BB9"/>
    <w:rsid w:val="007F11FF"/>
    <w:rsid w:val="007F3908"/>
    <w:rsid w:val="00801E00"/>
    <w:rsid w:val="00804AD4"/>
    <w:rsid w:val="00807532"/>
    <w:rsid w:val="00811CFC"/>
    <w:rsid w:val="008127DB"/>
    <w:rsid w:val="00824319"/>
    <w:rsid w:val="00826C4E"/>
    <w:rsid w:val="00827CCE"/>
    <w:rsid w:val="0083580D"/>
    <w:rsid w:val="00841FAE"/>
    <w:rsid w:val="008424D7"/>
    <w:rsid w:val="008429EF"/>
    <w:rsid w:val="00853C10"/>
    <w:rsid w:val="00853CBD"/>
    <w:rsid w:val="008543EE"/>
    <w:rsid w:val="00865709"/>
    <w:rsid w:val="0086660E"/>
    <w:rsid w:val="00874799"/>
    <w:rsid w:val="00877BEE"/>
    <w:rsid w:val="008800F9"/>
    <w:rsid w:val="00896079"/>
    <w:rsid w:val="00897BBD"/>
    <w:rsid w:val="008A6133"/>
    <w:rsid w:val="008B2AAF"/>
    <w:rsid w:val="008B6058"/>
    <w:rsid w:val="008B6DED"/>
    <w:rsid w:val="008C7EA0"/>
    <w:rsid w:val="008D4A94"/>
    <w:rsid w:val="008F1637"/>
    <w:rsid w:val="00914AA6"/>
    <w:rsid w:val="00920DE0"/>
    <w:rsid w:val="0094214C"/>
    <w:rsid w:val="00943730"/>
    <w:rsid w:val="0094611C"/>
    <w:rsid w:val="00946473"/>
    <w:rsid w:val="009519D4"/>
    <w:rsid w:val="00952D23"/>
    <w:rsid w:val="009543F8"/>
    <w:rsid w:val="00956B08"/>
    <w:rsid w:val="00957480"/>
    <w:rsid w:val="00961BF6"/>
    <w:rsid w:val="00965464"/>
    <w:rsid w:val="009700C1"/>
    <w:rsid w:val="009707F2"/>
    <w:rsid w:val="00984FC1"/>
    <w:rsid w:val="0098723C"/>
    <w:rsid w:val="00996B03"/>
    <w:rsid w:val="009A26DA"/>
    <w:rsid w:val="009A52CD"/>
    <w:rsid w:val="009B12B4"/>
    <w:rsid w:val="009B2616"/>
    <w:rsid w:val="009B2E01"/>
    <w:rsid w:val="009B5007"/>
    <w:rsid w:val="009B769D"/>
    <w:rsid w:val="009C4E17"/>
    <w:rsid w:val="009D1D55"/>
    <w:rsid w:val="009D282B"/>
    <w:rsid w:val="009D71EC"/>
    <w:rsid w:val="009F28CF"/>
    <w:rsid w:val="009F41ED"/>
    <w:rsid w:val="009F7ADB"/>
    <w:rsid w:val="00A10DEB"/>
    <w:rsid w:val="00A16C21"/>
    <w:rsid w:val="00A26F01"/>
    <w:rsid w:val="00A27646"/>
    <w:rsid w:val="00A31459"/>
    <w:rsid w:val="00A402CD"/>
    <w:rsid w:val="00A41F11"/>
    <w:rsid w:val="00A42886"/>
    <w:rsid w:val="00A44598"/>
    <w:rsid w:val="00A53EED"/>
    <w:rsid w:val="00A63196"/>
    <w:rsid w:val="00A75A36"/>
    <w:rsid w:val="00A83E65"/>
    <w:rsid w:val="00A8545C"/>
    <w:rsid w:val="00A91287"/>
    <w:rsid w:val="00A91CCD"/>
    <w:rsid w:val="00A9721B"/>
    <w:rsid w:val="00A97D47"/>
    <w:rsid w:val="00AA405B"/>
    <w:rsid w:val="00AA5A1E"/>
    <w:rsid w:val="00AD71B8"/>
    <w:rsid w:val="00AE128A"/>
    <w:rsid w:val="00AF528A"/>
    <w:rsid w:val="00B1330D"/>
    <w:rsid w:val="00B147FE"/>
    <w:rsid w:val="00B148D3"/>
    <w:rsid w:val="00B24002"/>
    <w:rsid w:val="00B3174F"/>
    <w:rsid w:val="00B417E6"/>
    <w:rsid w:val="00B44A4F"/>
    <w:rsid w:val="00B51BB0"/>
    <w:rsid w:val="00B60B27"/>
    <w:rsid w:val="00B61090"/>
    <w:rsid w:val="00B863FE"/>
    <w:rsid w:val="00B87D76"/>
    <w:rsid w:val="00B9366E"/>
    <w:rsid w:val="00B96B0A"/>
    <w:rsid w:val="00B9770A"/>
    <w:rsid w:val="00BA52D5"/>
    <w:rsid w:val="00BA6BD9"/>
    <w:rsid w:val="00BB311B"/>
    <w:rsid w:val="00BB6EF6"/>
    <w:rsid w:val="00BC2C28"/>
    <w:rsid w:val="00BC6373"/>
    <w:rsid w:val="00BD26C8"/>
    <w:rsid w:val="00BD31C1"/>
    <w:rsid w:val="00BE1836"/>
    <w:rsid w:val="00BE74D6"/>
    <w:rsid w:val="00BF064C"/>
    <w:rsid w:val="00C054B3"/>
    <w:rsid w:val="00C078D1"/>
    <w:rsid w:val="00C078D4"/>
    <w:rsid w:val="00C13295"/>
    <w:rsid w:val="00C1568C"/>
    <w:rsid w:val="00C21735"/>
    <w:rsid w:val="00C3769E"/>
    <w:rsid w:val="00C431FB"/>
    <w:rsid w:val="00C46CBB"/>
    <w:rsid w:val="00C47F54"/>
    <w:rsid w:val="00C56C04"/>
    <w:rsid w:val="00C56E39"/>
    <w:rsid w:val="00C57511"/>
    <w:rsid w:val="00C70B3E"/>
    <w:rsid w:val="00C72528"/>
    <w:rsid w:val="00C73C79"/>
    <w:rsid w:val="00C80F22"/>
    <w:rsid w:val="00C83905"/>
    <w:rsid w:val="00C84C52"/>
    <w:rsid w:val="00C862EA"/>
    <w:rsid w:val="00C96417"/>
    <w:rsid w:val="00CA630E"/>
    <w:rsid w:val="00CB0D78"/>
    <w:rsid w:val="00CB6FD1"/>
    <w:rsid w:val="00CC2C90"/>
    <w:rsid w:val="00CE1594"/>
    <w:rsid w:val="00CF4435"/>
    <w:rsid w:val="00CF4D5A"/>
    <w:rsid w:val="00D31F06"/>
    <w:rsid w:val="00D37154"/>
    <w:rsid w:val="00D37F82"/>
    <w:rsid w:val="00D40D45"/>
    <w:rsid w:val="00D464D0"/>
    <w:rsid w:val="00D46FC3"/>
    <w:rsid w:val="00D53357"/>
    <w:rsid w:val="00D57C4A"/>
    <w:rsid w:val="00D61777"/>
    <w:rsid w:val="00D64534"/>
    <w:rsid w:val="00D74D12"/>
    <w:rsid w:val="00D75E10"/>
    <w:rsid w:val="00D84D6A"/>
    <w:rsid w:val="00D8503F"/>
    <w:rsid w:val="00D90958"/>
    <w:rsid w:val="00D96BA2"/>
    <w:rsid w:val="00D97657"/>
    <w:rsid w:val="00DB64B0"/>
    <w:rsid w:val="00DB6955"/>
    <w:rsid w:val="00DC3F46"/>
    <w:rsid w:val="00DE49E0"/>
    <w:rsid w:val="00DE69E3"/>
    <w:rsid w:val="00DE7B69"/>
    <w:rsid w:val="00DF109C"/>
    <w:rsid w:val="00E03F23"/>
    <w:rsid w:val="00E077E2"/>
    <w:rsid w:val="00E139E3"/>
    <w:rsid w:val="00E161A7"/>
    <w:rsid w:val="00E22AD3"/>
    <w:rsid w:val="00E30414"/>
    <w:rsid w:val="00E31059"/>
    <w:rsid w:val="00E317D7"/>
    <w:rsid w:val="00E33C10"/>
    <w:rsid w:val="00E4573E"/>
    <w:rsid w:val="00E53ED4"/>
    <w:rsid w:val="00E5443B"/>
    <w:rsid w:val="00E61184"/>
    <w:rsid w:val="00E673C0"/>
    <w:rsid w:val="00E73483"/>
    <w:rsid w:val="00E831EB"/>
    <w:rsid w:val="00E849C4"/>
    <w:rsid w:val="00E84FDC"/>
    <w:rsid w:val="00E905C4"/>
    <w:rsid w:val="00E95981"/>
    <w:rsid w:val="00E96D7E"/>
    <w:rsid w:val="00EA20B3"/>
    <w:rsid w:val="00EA3116"/>
    <w:rsid w:val="00EA704F"/>
    <w:rsid w:val="00EB3F69"/>
    <w:rsid w:val="00EB5503"/>
    <w:rsid w:val="00EC45B5"/>
    <w:rsid w:val="00EE237A"/>
    <w:rsid w:val="00F04DDE"/>
    <w:rsid w:val="00F05AB8"/>
    <w:rsid w:val="00F11325"/>
    <w:rsid w:val="00F128BD"/>
    <w:rsid w:val="00F129FB"/>
    <w:rsid w:val="00F12A6C"/>
    <w:rsid w:val="00F15378"/>
    <w:rsid w:val="00F21316"/>
    <w:rsid w:val="00F55A19"/>
    <w:rsid w:val="00F6324C"/>
    <w:rsid w:val="00F717A4"/>
    <w:rsid w:val="00F76861"/>
    <w:rsid w:val="00F920C4"/>
    <w:rsid w:val="00F94FBD"/>
    <w:rsid w:val="00FA24DB"/>
    <w:rsid w:val="00FA4162"/>
    <w:rsid w:val="00FA442C"/>
    <w:rsid w:val="00FB4260"/>
    <w:rsid w:val="00FC04E4"/>
    <w:rsid w:val="00FC0C41"/>
    <w:rsid w:val="00FC0EB7"/>
    <w:rsid w:val="00FD17DD"/>
    <w:rsid w:val="00FD3E8B"/>
    <w:rsid w:val="00FD4244"/>
    <w:rsid w:val="00FD51DB"/>
    <w:rsid w:val="00FE3757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F3A"/>
  </w:style>
  <w:style w:type="paragraph" w:styleId="a6">
    <w:name w:val="footer"/>
    <w:basedOn w:val="a"/>
    <w:link w:val="a7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F3A"/>
  </w:style>
  <w:style w:type="paragraph" w:styleId="a8">
    <w:name w:val="Balloon Text"/>
    <w:basedOn w:val="a"/>
    <w:link w:val="a9"/>
    <w:uiPriority w:val="99"/>
    <w:semiHidden/>
    <w:unhideWhenUsed/>
    <w:rsid w:val="002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7D47"/>
    <w:rPr>
      <w:color w:val="0563C1" w:themeColor="hyperlink"/>
      <w:u w:val="single"/>
    </w:rPr>
  </w:style>
  <w:style w:type="paragraph" w:customStyle="1" w:styleId="Default">
    <w:name w:val="Default"/>
    <w:rsid w:val="00017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F3A"/>
  </w:style>
  <w:style w:type="paragraph" w:styleId="a6">
    <w:name w:val="footer"/>
    <w:basedOn w:val="a"/>
    <w:link w:val="a7"/>
    <w:uiPriority w:val="99"/>
    <w:unhideWhenUsed/>
    <w:rsid w:val="005A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F3A"/>
  </w:style>
  <w:style w:type="paragraph" w:styleId="a8">
    <w:name w:val="Balloon Text"/>
    <w:basedOn w:val="a"/>
    <w:link w:val="a9"/>
    <w:uiPriority w:val="99"/>
    <w:semiHidden/>
    <w:unhideWhenUsed/>
    <w:rsid w:val="002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7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7D47"/>
    <w:rPr>
      <w:color w:val="0563C1" w:themeColor="hyperlink"/>
      <w:u w:val="single"/>
    </w:rPr>
  </w:style>
  <w:style w:type="paragraph" w:customStyle="1" w:styleId="Default">
    <w:name w:val="Default"/>
    <w:rsid w:val="00017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0E09-C899-46B6-A2DC-2BB4B737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 ЧР Елена Быкова</cp:lastModifiedBy>
  <cp:revision>3</cp:revision>
  <cp:lastPrinted>2020-12-24T14:06:00Z</cp:lastPrinted>
  <dcterms:created xsi:type="dcterms:W3CDTF">2020-12-25T08:51:00Z</dcterms:created>
  <dcterms:modified xsi:type="dcterms:W3CDTF">2020-12-25T08:55:00Z</dcterms:modified>
</cp:coreProperties>
</file>