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6" w:rsidRPr="0080759F" w:rsidRDefault="0080759F" w:rsidP="0080759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759F">
        <w:rPr>
          <w:rFonts w:ascii="Arial" w:hAnsi="Arial" w:cs="Arial"/>
          <w:b/>
          <w:sz w:val="24"/>
          <w:szCs w:val="24"/>
        </w:rPr>
        <w:t xml:space="preserve">Об итогах по </w:t>
      </w:r>
      <w:r w:rsidR="007C58D6" w:rsidRPr="0080759F">
        <w:rPr>
          <w:rFonts w:ascii="Arial" w:hAnsi="Arial" w:cs="Arial"/>
          <w:b/>
          <w:sz w:val="24"/>
          <w:szCs w:val="24"/>
        </w:rPr>
        <w:t>оказани</w:t>
      </w:r>
      <w:r w:rsidRPr="0080759F">
        <w:rPr>
          <w:rFonts w:ascii="Arial" w:hAnsi="Arial" w:cs="Arial"/>
          <w:b/>
          <w:sz w:val="24"/>
          <w:szCs w:val="24"/>
        </w:rPr>
        <w:t>ю</w:t>
      </w:r>
      <w:r w:rsidR="007C58D6" w:rsidRPr="0080759F">
        <w:rPr>
          <w:rFonts w:ascii="Arial" w:hAnsi="Arial" w:cs="Arial"/>
          <w:b/>
          <w:sz w:val="24"/>
          <w:szCs w:val="24"/>
        </w:rPr>
        <w:t xml:space="preserve"> бесплатной юридической помощи </w:t>
      </w:r>
      <w:r>
        <w:rPr>
          <w:rFonts w:ascii="Arial" w:hAnsi="Arial" w:cs="Arial"/>
          <w:b/>
          <w:sz w:val="24"/>
          <w:szCs w:val="24"/>
        </w:rPr>
        <w:br/>
      </w:r>
      <w:r w:rsidR="007C58D6" w:rsidRPr="0080759F">
        <w:rPr>
          <w:rFonts w:ascii="Arial" w:hAnsi="Arial" w:cs="Arial"/>
          <w:b/>
          <w:sz w:val="24"/>
          <w:szCs w:val="24"/>
        </w:rPr>
        <w:t>на территории Чувашской Республики</w:t>
      </w:r>
      <w:r w:rsidRPr="0080759F">
        <w:rPr>
          <w:rFonts w:ascii="Arial" w:hAnsi="Arial" w:cs="Arial"/>
          <w:b/>
          <w:sz w:val="24"/>
          <w:szCs w:val="24"/>
        </w:rPr>
        <w:t xml:space="preserve"> и о создании государственного </w:t>
      </w:r>
      <w:r>
        <w:rPr>
          <w:rFonts w:ascii="Arial" w:hAnsi="Arial" w:cs="Arial"/>
          <w:b/>
          <w:sz w:val="24"/>
          <w:szCs w:val="24"/>
        </w:rPr>
        <w:br/>
      </w:r>
      <w:r w:rsidRPr="0080759F">
        <w:rPr>
          <w:rFonts w:ascii="Arial" w:hAnsi="Arial" w:cs="Arial"/>
          <w:b/>
          <w:sz w:val="24"/>
          <w:szCs w:val="24"/>
        </w:rPr>
        <w:t>юридического бюро Чувашской Республики</w:t>
      </w:r>
    </w:p>
    <w:p w:rsidR="007C58D6" w:rsidRPr="0080759F" w:rsidRDefault="007C58D6" w:rsidP="0080759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D15C8" w:rsidRPr="0080759F" w:rsidRDefault="00480F05" w:rsidP="0080759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Организация работы по оказанию квалифицированной правовой помощи и поддержки граждан является одним из приоритетных направлений </w:t>
      </w:r>
      <w:r w:rsidR="005D15C8"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органов гос</w:t>
      </w:r>
      <w:r w:rsidR="005D15C8"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5D15C8"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дарственной власти </w:t>
      </w: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Чувашской Республики</w:t>
      </w:r>
      <w:r w:rsidR="005D15C8"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A1166" w:rsidRPr="0080759F" w:rsidRDefault="003A1166" w:rsidP="008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color w:val="000000"/>
          <w:sz w:val="24"/>
          <w:szCs w:val="24"/>
        </w:rPr>
        <w:t>Реализуя право субъектов Российской Федерации по расширению перечня категорий граждан, имеющих право на получение бесплатной юридической пом</w:t>
      </w:r>
      <w:r w:rsidRPr="0080759F">
        <w:rPr>
          <w:rFonts w:ascii="Arial" w:hAnsi="Arial" w:cs="Arial"/>
          <w:color w:val="000000"/>
          <w:sz w:val="24"/>
          <w:szCs w:val="24"/>
        </w:rPr>
        <w:t>о</w:t>
      </w:r>
      <w:r w:rsidRPr="0080759F">
        <w:rPr>
          <w:rFonts w:ascii="Arial" w:hAnsi="Arial" w:cs="Arial"/>
          <w:color w:val="000000"/>
          <w:sz w:val="24"/>
          <w:szCs w:val="24"/>
        </w:rPr>
        <w:t xml:space="preserve">щи, в Чувашской Республике </w:t>
      </w:r>
      <w:r w:rsidRPr="0080759F">
        <w:rPr>
          <w:rFonts w:ascii="Arial" w:hAnsi="Arial" w:cs="Arial"/>
          <w:sz w:val="24"/>
          <w:szCs w:val="24"/>
        </w:rPr>
        <w:t>право на получение квалифицированной юридич</w:t>
      </w:r>
      <w:r w:rsidRPr="0080759F">
        <w:rPr>
          <w:rFonts w:ascii="Arial" w:hAnsi="Arial" w:cs="Arial"/>
          <w:sz w:val="24"/>
          <w:szCs w:val="24"/>
        </w:rPr>
        <w:t>е</w:t>
      </w:r>
      <w:r w:rsidRPr="0080759F">
        <w:rPr>
          <w:rFonts w:ascii="Arial" w:hAnsi="Arial" w:cs="Arial"/>
          <w:sz w:val="24"/>
          <w:szCs w:val="24"/>
        </w:rPr>
        <w:t>ской помощи бесплатно имеют 44 категории граждан, в то время как Федеральный закон «О бесплатной юридической помощи в Российской Федерации» предусма</w:t>
      </w:r>
      <w:r w:rsidRPr="0080759F">
        <w:rPr>
          <w:rFonts w:ascii="Arial" w:hAnsi="Arial" w:cs="Arial"/>
          <w:sz w:val="24"/>
          <w:szCs w:val="24"/>
        </w:rPr>
        <w:t>т</w:t>
      </w:r>
      <w:r w:rsidRPr="0080759F">
        <w:rPr>
          <w:rFonts w:ascii="Arial" w:hAnsi="Arial" w:cs="Arial"/>
          <w:sz w:val="24"/>
          <w:szCs w:val="24"/>
        </w:rPr>
        <w:t>ривает всего лишь 27 категорий.</w:t>
      </w:r>
      <w:r w:rsidR="00832668" w:rsidRPr="0080759F">
        <w:rPr>
          <w:rFonts w:ascii="Arial" w:hAnsi="Arial" w:cs="Arial"/>
          <w:sz w:val="24"/>
          <w:szCs w:val="24"/>
        </w:rPr>
        <w:t xml:space="preserve"> Категории граждан с учетом конкретной ситу</w:t>
      </w:r>
      <w:r w:rsidR="00832668" w:rsidRPr="0080759F">
        <w:rPr>
          <w:rFonts w:ascii="Arial" w:hAnsi="Arial" w:cs="Arial"/>
          <w:sz w:val="24"/>
          <w:szCs w:val="24"/>
        </w:rPr>
        <w:t>а</w:t>
      </w:r>
      <w:r w:rsidR="00832668" w:rsidRPr="0080759F">
        <w:rPr>
          <w:rFonts w:ascii="Arial" w:hAnsi="Arial" w:cs="Arial"/>
          <w:sz w:val="24"/>
          <w:szCs w:val="24"/>
        </w:rPr>
        <w:t>ции</w:t>
      </w:r>
      <w:r w:rsidR="00A9215B" w:rsidRPr="0080759F">
        <w:rPr>
          <w:rFonts w:ascii="Arial" w:hAnsi="Arial" w:cs="Arial"/>
          <w:sz w:val="24"/>
          <w:szCs w:val="24"/>
        </w:rPr>
        <w:t>,</w:t>
      </w:r>
      <w:r w:rsidR="00832668" w:rsidRPr="0080759F">
        <w:rPr>
          <w:rFonts w:ascii="Arial" w:hAnsi="Arial" w:cs="Arial"/>
          <w:sz w:val="24"/>
          <w:szCs w:val="24"/>
        </w:rPr>
        <w:t xml:space="preserve"> складывающ</w:t>
      </w:r>
      <w:r w:rsidR="00A9215B" w:rsidRPr="0080759F">
        <w:rPr>
          <w:rFonts w:ascii="Arial" w:hAnsi="Arial" w:cs="Arial"/>
          <w:sz w:val="24"/>
          <w:szCs w:val="24"/>
        </w:rPr>
        <w:t>ейся и происходящей</w:t>
      </w:r>
      <w:r w:rsidR="00832668" w:rsidRPr="0080759F">
        <w:rPr>
          <w:rFonts w:ascii="Arial" w:hAnsi="Arial" w:cs="Arial"/>
          <w:sz w:val="24"/>
          <w:szCs w:val="24"/>
        </w:rPr>
        <w:t xml:space="preserve"> в социально-</w:t>
      </w:r>
      <w:r w:rsidR="00A9215B" w:rsidRPr="0080759F">
        <w:rPr>
          <w:rFonts w:ascii="Arial" w:hAnsi="Arial" w:cs="Arial"/>
          <w:sz w:val="24"/>
          <w:szCs w:val="24"/>
        </w:rPr>
        <w:t>экономической</w:t>
      </w:r>
      <w:r w:rsidR="00832668" w:rsidRPr="0080759F">
        <w:rPr>
          <w:rFonts w:ascii="Arial" w:hAnsi="Arial" w:cs="Arial"/>
          <w:sz w:val="24"/>
          <w:szCs w:val="24"/>
        </w:rPr>
        <w:t xml:space="preserve"> жизни респу</w:t>
      </w:r>
      <w:r w:rsidR="00832668" w:rsidRPr="0080759F">
        <w:rPr>
          <w:rFonts w:ascii="Arial" w:hAnsi="Arial" w:cs="Arial"/>
          <w:sz w:val="24"/>
          <w:szCs w:val="24"/>
        </w:rPr>
        <w:t>б</w:t>
      </w:r>
      <w:r w:rsidR="00832668" w:rsidRPr="0080759F">
        <w:rPr>
          <w:rFonts w:ascii="Arial" w:hAnsi="Arial" w:cs="Arial"/>
          <w:sz w:val="24"/>
          <w:szCs w:val="24"/>
        </w:rPr>
        <w:t>лики</w:t>
      </w:r>
      <w:r w:rsidR="00A9215B" w:rsidRPr="0080759F">
        <w:rPr>
          <w:rFonts w:ascii="Arial" w:hAnsi="Arial" w:cs="Arial"/>
          <w:sz w:val="24"/>
          <w:szCs w:val="24"/>
        </w:rPr>
        <w:t>,</w:t>
      </w:r>
      <w:r w:rsidR="00832668" w:rsidRPr="0080759F">
        <w:rPr>
          <w:rFonts w:ascii="Arial" w:hAnsi="Arial" w:cs="Arial"/>
          <w:sz w:val="24"/>
          <w:szCs w:val="24"/>
        </w:rPr>
        <w:t xml:space="preserve"> постоянно корректируются и дополняются. </w:t>
      </w:r>
    </w:p>
    <w:p w:rsidR="00EC796F" w:rsidRPr="0080759F" w:rsidRDefault="00D41DE6" w:rsidP="0080759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Согласно законодательству Чувашской Республики бесплатная юридическая помощь оказывается в рамках государственной и негосударственной систем бе</w:t>
      </w: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платной юридической помощи. К участникам государственной системы беспла</w:t>
      </w: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ной юридической помощи относятся все органы исполнительной власти Чува</w:t>
      </w: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ш</w:t>
      </w:r>
      <w:r w:rsidRPr="00807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ской Республики и подведомственные им учреждения, адвокаты, нотариусы.</w:t>
      </w:r>
    </w:p>
    <w:p w:rsidR="0048485D" w:rsidRPr="0080759F" w:rsidRDefault="0048485D" w:rsidP="0080759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 xml:space="preserve">В рамках негосударственной системы работают 3 юридические клиники и </w:t>
      </w:r>
      <w:r w:rsidR="0080759F">
        <w:rPr>
          <w:rFonts w:ascii="Arial" w:hAnsi="Arial" w:cs="Arial"/>
          <w:sz w:val="24"/>
          <w:szCs w:val="24"/>
        </w:rPr>
        <w:br/>
      </w:r>
      <w:r w:rsidRPr="0080759F">
        <w:rPr>
          <w:rFonts w:ascii="Arial" w:hAnsi="Arial" w:cs="Arial"/>
          <w:sz w:val="24"/>
          <w:szCs w:val="24"/>
        </w:rPr>
        <w:t>4 негосударственных центра бесплатной юридической помощи.</w:t>
      </w:r>
      <w:r w:rsidRPr="0080759F">
        <w:rPr>
          <w:rFonts w:ascii="Arial" w:hAnsi="Arial" w:cs="Arial"/>
          <w:i/>
          <w:sz w:val="24"/>
          <w:szCs w:val="24"/>
        </w:rPr>
        <w:t xml:space="preserve"> </w:t>
      </w:r>
    </w:p>
    <w:p w:rsidR="003A1166" w:rsidRPr="0080759F" w:rsidRDefault="003A1166" w:rsidP="0080759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0759F">
        <w:rPr>
          <w:rFonts w:ascii="Arial" w:hAnsi="Arial" w:cs="Arial"/>
          <w:color w:val="000000"/>
          <w:sz w:val="24"/>
          <w:szCs w:val="24"/>
        </w:rPr>
        <w:t>С начала действия Закона Чувашской Республики «О бесплатной юридич</w:t>
      </w:r>
      <w:r w:rsidRPr="0080759F">
        <w:rPr>
          <w:rFonts w:ascii="Arial" w:hAnsi="Arial" w:cs="Arial"/>
          <w:color w:val="000000"/>
          <w:sz w:val="24"/>
          <w:szCs w:val="24"/>
        </w:rPr>
        <w:t>е</w:t>
      </w:r>
      <w:r w:rsidRPr="0080759F">
        <w:rPr>
          <w:rFonts w:ascii="Arial" w:hAnsi="Arial" w:cs="Arial"/>
          <w:color w:val="000000"/>
          <w:sz w:val="24"/>
          <w:szCs w:val="24"/>
        </w:rPr>
        <w:t>ской помощи в Чувашской Республике» бесплатную юридическую помощь пол</w:t>
      </w:r>
      <w:r w:rsidRPr="0080759F">
        <w:rPr>
          <w:rFonts w:ascii="Arial" w:hAnsi="Arial" w:cs="Arial"/>
          <w:color w:val="000000"/>
          <w:sz w:val="24"/>
          <w:szCs w:val="24"/>
        </w:rPr>
        <w:t>у</w:t>
      </w:r>
      <w:r w:rsidRPr="0080759F">
        <w:rPr>
          <w:rFonts w:ascii="Arial" w:hAnsi="Arial" w:cs="Arial"/>
          <w:color w:val="000000"/>
          <w:sz w:val="24"/>
          <w:szCs w:val="24"/>
        </w:rPr>
        <w:t>чили более 430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 xml:space="preserve"> тыс. граждан, в том числе  адвокатами </w:t>
      </w:r>
      <w:r w:rsidR="0080759F" w:rsidRPr="0080759F">
        <w:rPr>
          <w:rFonts w:ascii="Arial" w:hAnsi="Arial" w:cs="Arial"/>
          <w:color w:val="000000"/>
          <w:sz w:val="24"/>
          <w:szCs w:val="24"/>
        </w:rPr>
        <w:t>–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 xml:space="preserve"> более 2,8 тыс. граждан, нотариусами – более </w:t>
      </w:r>
      <w:r w:rsidR="003C071D" w:rsidRPr="0080759F">
        <w:rPr>
          <w:rFonts w:ascii="Arial" w:hAnsi="Arial" w:cs="Arial"/>
          <w:color w:val="000000"/>
          <w:sz w:val="24"/>
          <w:szCs w:val="24"/>
        </w:rPr>
        <w:t xml:space="preserve"> 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>24</w:t>
      </w:r>
      <w:r w:rsidR="003C071D" w:rsidRPr="0080759F">
        <w:rPr>
          <w:rFonts w:ascii="Arial" w:hAnsi="Arial" w:cs="Arial"/>
          <w:color w:val="000000"/>
          <w:sz w:val="24"/>
          <w:szCs w:val="24"/>
        </w:rPr>
        <w:t>5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 xml:space="preserve"> тыс. граждан, органами местного самоуправления – б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>о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>лее 15,0 тыс. граждан, ОИВ Чувашской Республики – 130,0 тыс.</w:t>
      </w:r>
      <w:r w:rsidR="00284DD8" w:rsidRPr="0080759F">
        <w:rPr>
          <w:rFonts w:ascii="Arial" w:hAnsi="Arial" w:cs="Arial"/>
          <w:color w:val="000000"/>
          <w:sz w:val="24"/>
          <w:szCs w:val="24"/>
        </w:rPr>
        <w:t xml:space="preserve"> граждан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>, негос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>у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 xml:space="preserve">дарственными центрами – более 8,8 тыс. </w:t>
      </w:r>
      <w:r w:rsidR="003C071D" w:rsidRPr="0080759F">
        <w:rPr>
          <w:rFonts w:ascii="Arial" w:hAnsi="Arial" w:cs="Arial"/>
          <w:color w:val="000000"/>
          <w:sz w:val="24"/>
          <w:szCs w:val="24"/>
        </w:rPr>
        <w:t>граждан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>, КУ «Центр предоставления мер социальной поддержки» Минтруда</w:t>
      </w:r>
      <w:proofErr w:type="gramEnd"/>
      <w:r w:rsidR="007C58D6" w:rsidRPr="0080759F">
        <w:rPr>
          <w:rFonts w:ascii="Arial" w:hAnsi="Arial" w:cs="Arial"/>
          <w:color w:val="000000"/>
          <w:sz w:val="24"/>
          <w:szCs w:val="24"/>
        </w:rPr>
        <w:t xml:space="preserve"> Чувашии </w:t>
      </w:r>
      <w:r w:rsidR="0080759F">
        <w:rPr>
          <w:rFonts w:ascii="Arial" w:hAnsi="Arial" w:cs="Arial"/>
          <w:color w:val="000000"/>
          <w:sz w:val="24"/>
          <w:szCs w:val="24"/>
        </w:rPr>
        <w:t>–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 xml:space="preserve"> более 2,4 тыс. граждан, терр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>и</w:t>
      </w:r>
      <w:r w:rsidR="007C58D6" w:rsidRPr="0080759F">
        <w:rPr>
          <w:rFonts w:ascii="Arial" w:hAnsi="Arial" w:cs="Arial"/>
          <w:color w:val="000000"/>
          <w:sz w:val="24"/>
          <w:szCs w:val="24"/>
        </w:rPr>
        <w:t xml:space="preserve">ториальными органами федеральных органов исполнительной власти – более 26,7 тыс. граждан.  </w:t>
      </w:r>
    </w:p>
    <w:p w:rsidR="0048485D" w:rsidRPr="0080759F" w:rsidRDefault="0048485D" w:rsidP="008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>За период реализации Закона Чувашской Республики о бесплатной юрид</w:t>
      </w:r>
      <w:r w:rsidRPr="0080759F">
        <w:rPr>
          <w:rFonts w:ascii="Arial" w:hAnsi="Arial" w:cs="Arial"/>
          <w:sz w:val="24"/>
          <w:szCs w:val="24"/>
        </w:rPr>
        <w:t>и</w:t>
      </w:r>
      <w:r w:rsidRPr="0080759F">
        <w:rPr>
          <w:rFonts w:ascii="Arial" w:hAnsi="Arial" w:cs="Arial"/>
          <w:sz w:val="24"/>
          <w:szCs w:val="24"/>
        </w:rPr>
        <w:t>ческой помощи в Чувашской Республике на оплату труда и компенсацию расходов адвокатов на оказанную бесплатную юридическую помощь гражданам выплачено за счет средств республиканского бюджета Чувашской Республики более 6,6 млн. рублей.</w:t>
      </w:r>
    </w:p>
    <w:p w:rsidR="00695DA7" w:rsidRPr="0080759F" w:rsidRDefault="006D28FD" w:rsidP="0080759F">
      <w:pPr>
        <w:pStyle w:val="a6"/>
        <w:spacing w:after="0"/>
        <w:ind w:firstLine="567"/>
        <w:jc w:val="both"/>
        <w:rPr>
          <w:rFonts w:ascii="Arial" w:hAnsi="Arial" w:cs="Arial"/>
        </w:rPr>
      </w:pPr>
      <w:r w:rsidRPr="0080759F">
        <w:rPr>
          <w:rFonts w:ascii="Arial" w:hAnsi="Arial" w:cs="Arial"/>
        </w:rPr>
        <w:t>П</w:t>
      </w:r>
      <w:r w:rsidR="00695DA7" w:rsidRPr="0080759F">
        <w:rPr>
          <w:rFonts w:ascii="Arial" w:hAnsi="Arial" w:cs="Arial"/>
        </w:rPr>
        <w:t>равовое просвещение граждан является одним из наиболее актуальных направлений государственной политики, которое способствует формированию гражданского общества и повышению уровня правовой культуры населения.</w:t>
      </w:r>
    </w:p>
    <w:p w:rsidR="00695DA7" w:rsidRPr="0080759F" w:rsidRDefault="00695DA7" w:rsidP="0080759F">
      <w:pPr>
        <w:pStyle w:val="a6"/>
        <w:spacing w:after="0"/>
        <w:ind w:firstLine="567"/>
        <w:jc w:val="both"/>
        <w:rPr>
          <w:rFonts w:ascii="Arial" w:hAnsi="Arial" w:cs="Arial"/>
        </w:rPr>
      </w:pPr>
      <w:r w:rsidRPr="0080759F">
        <w:rPr>
          <w:rFonts w:ascii="Arial" w:hAnsi="Arial" w:cs="Arial"/>
          <w:shd w:val="clear" w:color="auto" w:fill="FFFFFF"/>
        </w:rPr>
        <w:t>К тому же грамотно организованное эффективное правовое просвещение граждан в отдельных случаях даже заменяет необходимость оказания им юрид</w:t>
      </w:r>
      <w:r w:rsidRPr="0080759F">
        <w:rPr>
          <w:rFonts w:ascii="Arial" w:hAnsi="Arial" w:cs="Arial"/>
          <w:shd w:val="clear" w:color="auto" w:fill="FFFFFF"/>
        </w:rPr>
        <w:t>и</w:t>
      </w:r>
      <w:r w:rsidRPr="0080759F">
        <w:rPr>
          <w:rFonts w:ascii="Arial" w:hAnsi="Arial" w:cs="Arial"/>
          <w:shd w:val="clear" w:color="auto" w:fill="FFFFFF"/>
        </w:rPr>
        <w:t>ческой помощи.</w:t>
      </w:r>
      <w:r w:rsidR="006D28FD" w:rsidRPr="0080759F">
        <w:rPr>
          <w:rFonts w:ascii="Arial" w:hAnsi="Arial" w:cs="Arial"/>
          <w:shd w:val="clear" w:color="auto" w:fill="FFFFFF"/>
        </w:rPr>
        <w:t xml:space="preserve"> </w:t>
      </w:r>
      <w:r w:rsidRPr="0080759F">
        <w:rPr>
          <w:rFonts w:ascii="Arial" w:hAnsi="Arial" w:cs="Arial"/>
        </w:rPr>
        <w:t>Так, в целях повышения правовой грамотности и осведомленн</w:t>
      </w:r>
      <w:r w:rsidRPr="0080759F">
        <w:rPr>
          <w:rFonts w:ascii="Arial" w:hAnsi="Arial" w:cs="Arial"/>
        </w:rPr>
        <w:t>о</w:t>
      </w:r>
      <w:r w:rsidRPr="0080759F">
        <w:rPr>
          <w:rFonts w:ascii="Arial" w:hAnsi="Arial" w:cs="Arial"/>
        </w:rPr>
        <w:t>сти граждан, доступности особенно на селе бесплатной юридической помощи о</w:t>
      </w:r>
      <w:r w:rsidRPr="0080759F">
        <w:rPr>
          <w:rFonts w:ascii="Arial" w:hAnsi="Arial" w:cs="Arial"/>
        </w:rPr>
        <w:t>р</w:t>
      </w:r>
      <w:r w:rsidRPr="0080759F">
        <w:rPr>
          <w:rFonts w:ascii="Arial" w:hAnsi="Arial" w:cs="Arial"/>
        </w:rPr>
        <w:t>ганизована работа по реализации проекта «Юристы - населению», одной из о</w:t>
      </w:r>
      <w:r w:rsidRPr="0080759F">
        <w:rPr>
          <w:rFonts w:ascii="Arial" w:hAnsi="Arial" w:cs="Arial"/>
        </w:rPr>
        <w:t>с</w:t>
      </w:r>
      <w:r w:rsidRPr="0080759F">
        <w:rPr>
          <w:rFonts w:ascii="Arial" w:hAnsi="Arial" w:cs="Arial"/>
        </w:rPr>
        <w:t xml:space="preserve">новной цели которого - это своевременное качественное правовое просвещение всего </w:t>
      </w:r>
      <w:proofErr w:type="gramStart"/>
      <w:r w:rsidRPr="0080759F">
        <w:rPr>
          <w:rFonts w:ascii="Arial" w:hAnsi="Arial" w:cs="Arial"/>
        </w:rPr>
        <w:t>населения</w:t>
      </w:r>
      <w:proofErr w:type="gramEnd"/>
      <w:r w:rsidRPr="0080759F">
        <w:rPr>
          <w:rFonts w:ascii="Arial" w:hAnsi="Arial" w:cs="Arial"/>
        </w:rPr>
        <w:t xml:space="preserve"> прежде всего в жизненно важных вопросах.</w:t>
      </w:r>
      <w:r w:rsidR="00D150C9" w:rsidRPr="0080759F">
        <w:rPr>
          <w:rFonts w:ascii="Arial" w:hAnsi="Arial" w:cs="Arial"/>
        </w:rPr>
        <w:t xml:space="preserve"> В нем задействованы  органы государственной власти и органы местного самоуправления, адвокатское и нотариальное сообщества, общественные организации, образовательные орг</w:t>
      </w:r>
      <w:r w:rsidR="00D150C9" w:rsidRPr="0080759F">
        <w:rPr>
          <w:rFonts w:ascii="Arial" w:hAnsi="Arial" w:cs="Arial"/>
        </w:rPr>
        <w:t>а</w:t>
      </w:r>
      <w:r w:rsidR="00D150C9" w:rsidRPr="0080759F">
        <w:rPr>
          <w:rFonts w:ascii="Arial" w:hAnsi="Arial" w:cs="Arial"/>
        </w:rPr>
        <w:t>низации высшего образования, надзорные органы.</w:t>
      </w:r>
      <w:r w:rsidR="006D28FD" w:rsidRPr="0080759F">
        <w:rPr>
          <w:rFonts w:ascii="Arial" w:hAnsi="Arial" w:cs="Arial"/>
        </w:rPr>
        <w:t xml:space="preserve"> В рамках данного проекта бе</w:t>
      </w:r>
      <w:r w:rsidR="006D28FD" w:rsidRPr="0080759F">
        <w:rPr>
          <w:rFonts w:ascii="Arial" w:hAnsi="Arial" w:cs="Arial"/>
        </w:rPr>
        <w:t>с</w:t>
      </w:r>
      <w:r w:rsidR="006D28FD" w:rsidRPr="0080759F">
        <w:rPr>
          <w:rFonts w:ascii="Arial" w:hAnsi="Arial" w:cs="Arial"/>
        </w:rPr>
        <w:t>платную юридическую помощь получили более 3 тыс. граждан.</w:t>
      </w:r>
    </w:p>
    <w:p w:rsidR="00D150C9" w:rsidRPr="0080759F" w:rsidRDefault="00D150C9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 xml:space="preserve">Проведена работа по внедрению информационных технологий в механизмы оказания бесплатной юридической помощи гражданам. На сегодняшний день на </w:t>
      </w:r>
      <w:r w:rsidRPr="0080759F">
        <w:rPr>
          <w:rFonts w:ascii="Arial" w:hAnsi="Arial" w:cs="Arial"/>
          <w:sz w:val="24"/>
          <w:szCs w:val="24"/>
        </w:rPr>
        <w:lastRenderedPageBreak/>
        <w:t>Портале пространственных данных Чувашии размещена республиканская инте</w:t>
      </w:r>
      <w:r w:rsidRPr="0080759F">
        <w:rPr>
          <w:rFonts w:ascii="Arial" w:hAnsi="Arial" w:cs="Arial"/>
          <w:sz w:val="24"/>
          <w:szCs w:val="24"/>
        </w:rPr>
        <w:t>р</w:t>
      </w:r>
      <w:r w:rsidRPr="0080759F">
        <w:rPr>
          <w:rFonts w:ascii="Arial" w:hAnsi="Arial" w:cs="Arial"/>
          <w:sz w:val="24"/>
          <w:szCs w:val="24"/>
        </w:rPr>
        <w:t>активная карта с пунктами оказания бесплатной юридической помощи. Граждане с ее помощью в онлайн-режиме имеют возможность найти наиболее удобный для них адрес для получения бесплатной юридической помощи.</w:t>
      </w:r>
    </w:p>
    <w:p w:rsidR="00D150C9" w:rsidRPr="0080759F" w:rsidRDefault="00D150C9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>Госслужбой Чувашии по делам юстиции совместно с Мининформполитики Чувашии разработан двумерный матричный штриховой код (</w:t>
      </w:r>
      <w:r w:rsidRPr="0080759F">
        <w:rPr>
          <w:rFonts w:ascii="Arial" w:hAnsi="Arial" w:cs="Arial"/>
          <w:sz w:val="24"/>
          <w:szCs w:val="24"/>
          <w:lang w:val="en-US"/>
        </w:rPr>
        <w:t>QR</w:t>
      </w:r>
      <w:r w:rsidRPr="0080759F">
        <w:rPr>
          <w:rFonts w:ascii="Arial" w:hAnsi="Arial" w:cs="Arial"/>
          <w:sz w:val="24"/>
          <w:szCs w:val="24"/>
        </w:rPr>
        <w:t>-код) с отсылкой на интерактивную карту пунктов оказания бесплатной юридической помощи на территории Чувашской Республики.</w:t>
      </w:r>
    </w:p>
    <w:p w:rsidR="00D150C9" w:rsidRPr="0080759F" w:rsidRDefault="00F8767F" w:rsidP="0080759F">
      <w:pPr>
        <w:spacing w:after="0" w:line="240" w:lineRule="auto"/>
        <w:ind w:firstLine="567"/>
        <w:jc w:val="both"/>
        <w:rPr>
          <w:rStyle w:val="a8"/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В оказании бесплатной юридической помощи на территории Чувашской Ре</w:t>
      </w:r>
      <w:r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с</w:t>
      </w:r>
      <w:r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публики также участвуют социально ориентированные некоммерческие организ</w:t>
      </w:r>
      <w:r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а</w:t>
      </w:r>
      <w:r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ции – исполнители общественно полезных услуг, которым Кабинетом Министров Чувашской Республики оказывается  финансовая, имуществен</w:t>
      </w:r>
      <w:r w:rsidR="00480F05"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ная и информац</w:t>
      </w:r>
      <w:r w:rsidR="00480F05"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и</w:t>
      </w:r>
      <w:r w:rsidR="00480F05" w:rsidRPr="0080759F">
        <w:rPr>
          <w:rFonts w:ascii="Arial" w:hAnsi="Arial" w:cs="Arial"/>
          <w:color w:val="262626"/>
          <w:sz w:val="24"/>
          <w:szCs w:val="24"/>
          <w:shd w:val="clear" w:color="auto" w:fill="FFFFFF"/>
        </w:rPr>
        <w:t>онная поддержка.</w:t>
      </w:r>
    </w:p>
    <w:p w:rsidR="00B96F8F" w:rsidRPr="0080759F" w:rsidRDefault="00B96F8F" w:rsidP="0080759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Так, для осуществления уставной деятельности и оказания бесплатной юр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дической помощи социально незащищенным гражданам, находящимся в трудной жизненной ситуации, малообеспеченным гражданам общественной организации «Союз юристов Чувашской Республики» Кабинетом Министров Чувашской Ре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публики в 2020 году оказана имущественная поддержка – предоставлено нежилое помещение.</w:t>
      </w:r>
    </w:p>
    <w:p w:rsidR="00B96F8F" w:rsidRPr="0080759F" w:rsidRDefault="00B96F8F" w:rsidP="0080759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Кроме того в текущем году по итогам конкурса среди социально ориентир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ванных  некоммерческих организаций - исполнителей общественно полезных услуг, оказывающих содействие в предоставлении бесплатной юридической п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мощи в Чувашской Республике победителем признана Ассоциация юристов Ч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вашской Республики, которой предоставлена субсидия из республиканского бю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жета Чувашской Республики сроком на два года на реализацию проекта «Бе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</w:t>
      </w:r>
      <w:r w:rsidRPr="008075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платная юридическая помощь» в размере 255,350 тыс. руб.</w:t>
      </w:r>
      <w:proofErr w:type="gramEnd"/>
    </w:p>
    <w:p w:rsidR="00CF2596" w:rsidRPr="0080759F" w:rsidRDefault="00CF2596" w:rsidP="008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>В настоящее время разработан проект закона Чувашской Республики, кот</w:t>
      </w:r>
      <w:r w:rsidRPr="0080759F">
        <w:rPr>
          <w:rFonts w:ascii="Arial" w:hAnsi="Arial" w:cs="Arial"/>
          <w:sz w:val="24"/>
          <w:szCs w:val="24"/>
        </w:rPr>
        <w:t>о</w:t>
      </w:r>
      <w:r w:rsidRPr="0080759F">
        <w:rPr>
          <w:rFonts w:ascii="Arial" w:hAnsi="Arial" w:cs="Arial"/>
          <w:sz w:val="24"/>
          <w:szCs w:val="24"/>
        </w:rPr>
        <w:t>рым предлагается перечень случаев оказания бесплатной юридической помощи</w:t>
      </w:r>
      <w:r w:rsidRPr="0080759F">
        <w:rPr>
          <w:rFonts w:ascii="Arial" w:eastAsia="Calibri" w:hAnsi="Arial" w:cs="Arial"/>
          <w:sz w:val="24"/>
          <w:szCs w:val="24"/>
        </w:rPr>
        <w:t xml:space="preserve"> адвокатами, являющимися участниками государственной системы бесплатной юридической помощи, дополнить следующими случаями:</w:t>
      </w:r>
    </w:p>
    <w:p w:rsidR="00CF2596" w:rsidRPr="0080759F" w:rsidRDefault="00CF2596" w:rsidP="008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color w:val="000000"/>
          <w:sz w:val="24"/>
          <w:szCs w:val="24"/>
        </w:rPr>
        <w:t>з</w:t>
      </w:r>
      <w:r w:rsidRPr="0080759F">
        <w:rPr>
          <w:rFonts w:ascii="Arial" w:hAnsi="Arial" w:cs="Arial"/>
          <w:sz w:val="24"/>
          <w:szCs w:val="24"/>
        </w:rPr>
        <w:t>ащита прав и законных интересов граждан – участников долевого стро</w:t>
      </w:r>
      <w:r w:rsidRPr="0080759F">
        <w:rPr>
          <w:rFonts w:ascii="Arial" w:hAnsi="Arial" w:cs="Arial"/>
          <w:sz w:val="24"/>
          <w:szCs w:val="24"/>
        </w:rPr>
        <w:t>и</w:t>
      </w:r>
      <w:r w:rsidRPr="0080759F">
        <w:rPr>
          <w:rFonts w:ascii="Arial" w:hAnsi="Arial" w:cs="Arial"/>
          <w:sz w:val="24"/>
          <w:szCs w:val="24"/>
        </w:rPr>
        <w:t>тельства многоквартирных домов, пострадавших от действий (бездействия) з</w:t>
      </w:r>
      <w:r w:rsidRPr="0080759F">
        <w:rPr>
          <w:rFonts w:ascii="Arial" w:hAnsi="Arial" w:cs="Arial"/>
          <w:sz w:val="24"/>
          <w:szCs w:val="24"/>
        </w:rPr>
        <w:t>а</w:t>
      </w:r>
      <w:r w:rsidRPr="0080759F">
        <w:rPr>
          <w:rFonts w:ascii="Arial" w:hAnsi="Arial" w:cs="Arial"/>
          <w:sz w:val="24"/>
          <w:szCs w:val="24"/>
        </w:rPr>
        <w:t>стройщиков на территории Чувашской Республики;</w:t>
      </w:r>
    </w:p>
    <w:p w:rsidR="00CF2596" w:rsidRPr="0080759F" w:rsidRDefault="00CF2596" w:rsidP="008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0759F">
        <w:rPr>
          <w:rFonts w:ascii="Arial" w:hAnsi="Arial" w:cs="Arial"/>
          <w:sz w:val="24"/>
          <w:szCs w:val="24"/>
        </w:rPr>
        <w:t>получение возмещения по вкладу (вкладам), страховых и компенсационных выплат гражданами, являющимися вкладчиками кредитных организаций, расп</w:t>
      </w:r>
      <w:r w:rsidRPr="0080759F">
        <w:rPr>
          <w:rFonts w:ascii="Arial" w:hAnsi="Arial" w:cs="Arial"/>
          <w:sz w:val="24"/>
          <w:szCs w:val="24"/>
        </w:rPr>
        <w:t>о</w:t>
      </w:r>
      <w:r w:rsidRPr="0080759F">
        <w:rPr>
          <w:rFonts w:ascii="Arial" w:hAnsi="Arial" w:cs="Arial"/>
          <w:sz w:val="24"/>
          <w:szCs w:val="24"/>
        </w:rPr>
        <w:t>ложенных на территории Чувашской Республики, у которых отозвана лицензия на осуществление банковских операций, в отношении которых решением суда вв</w:t>
      </w:r>
      <w:r w:rsidRPr="0080759F">
        <w:rPr>
          <w:rFonts w:ascii="Arial" w:hAnsi="Arial" w:cs="Arial"/>
          <w:sz w:val="24"/>
          <w:szCs w:val="24"/>
        </w:rPr>
        <w:t>е</w:t>
      </w:r>
      <w:r w:rsidRPr="0080759F">
        <w:rPr>
          <w:rFonts w:ascii="Arial" w:hAnsi="Arial" w:cs="Arial"/>
          <w:sz w:val="24"/>
          <w:szCs w:val="24"/>
        </w:rPr>
        <w:t>дена одна из процедур, применяемых в делах о банкротстве в соответствии с Ф</w:t>
      </w:r>
      <w:r w:rsidRPr="0080759F">
        <w:rPr>
          <w:rFonts w:ascii="Arial" w:hAnsi="Arial" w:cs="Arial"/>
          <w:sz w:val="24"/>
          <w:szCs w:val="24"/>
        </w:rPr>
        <w:t>е</w:t>
      </w:r>
      <w:r w:rsidRPr="0080759F">
        <w:rPr>
          <w:rFonts w:ascii="Arial" w:hAnsi="Arial" w:cs="Arial"/>
          <w:sz w:val="24"/>
          <w:szCs w:val="24"/>
        </w:rPr>
        <w:t xml:space="preserve">деральным </w:t>
      </w:r>
      <w:hyperlink r:id="rId5" w:history="1">
        <w:r w:rsidRPr="0080759F">
          <w:rPr>
            <w:rFonts w:ascii="Arial" w:hAnsi="Arial" w:cs="Arial"/>
            <w:sz w:val="24"/>
            <w:szCs w:val="24"/>
          </w:rPr>
          <w:t>законом</w:t>
        </w:r>
      </w:hyperlink>
      <w:r w:rsidRPr="0080759F">
        <w:rPr>
          <w:rFonts w:ascii="Arial" w:hAnsi="Arial" w:cs="Arial"/>
          <w:sz w:val="24"/>
          <w:szCs w:val="24"/>
        </w:rPr>
        <w:t xml:space="preserve"> от 26 октября 2002 года № 127-ФЗ «О несостоятельности (банкротстве)», либо в отношении которых принято</w:t>
      </w:r>
      <w:proofErr w:type="gramEnd"/>
      <w:r w:rsidRPr="0080759F">
        <w:rPr>
          <w:rFonts w:ascii="Arial" w:hAnsi="Arial" w:cs="Arial"/>
          <w:sz w:val="24"/>
          <w:szCs w:val="24"/>
        </w:rPr>
        <w:t xml:space="preserve"> решение суда о принудител</w:t>
      </w:r>
      <w:r w:rsidRPr="0080759F">
        <w:rPr>
          <w:rFonts w:ascii="Arial" w:hAnsi="Arial" w:cs="Arial"/>
          <w:sz w:val="24"/>
          <w:szCs w:val="24"/>
        </w:rPr>
        <w:t>ь</w:t>
      </w:r>
      <w:r w:rsidRPr="0080759F">
        <w:rPr>
          <w:rFonts w:ascii="Arial" w:hAnsi="Arial" w:cs="Arial"/>
          <w:sz w:val="24"/>
          <w:szCs w:val="24"/>
        </w:rPr>
        <w:t xml:space="preserve">ной ликвидации в соответствии с Федеральным </w:t>
      </w:r>
      <w:hyperlink r:id="rId6" w:history="1">
        <w:r w:rsidRPr="0080759F">
          <w:rPr>
            <w:rFonts w:ascii="Arial" w:hAnsi="Arial" w:cs="Arial"/>
            <w:sz w:val="24"/>
            <w:szCs w:val="24"/>
          </w:rPr>
          <w:t>законом</w:t>
        </w:r>
      </w:hyperlink>
      <w:r w:rsidRPr="0080759F">
        <w:rPr>
          <w:rFonts w:ascii="Arial" w:hAnsi="Arial" w:cs="Arial"/>
          <w:sz w:val="24"/>
          <w:szCs w:val="24"/>
        </w:rPr>
        <w:t xml:space="preserve"> от 2 декабря 1990 года № 395-I «О банках и банковской деятельности».</w:t>
      </w:r>
    </w:p>
    <w:p w:rsidR="00CF2596" w:rsidRPr="0080759F" w:rsidRDefault="00CF2596" w:rsidP="008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 xml:space="preserve">По вышеуказанным случаям </w:t>
      </w:r>
      <w:r w:rsidRPr="0080759F">
        <w:rPr>
          <w:rFonts w:ascii="Arial" w:eastAsia="Calibri" w:hAnsi="Arial" w:cs="Arial"/>
          <w:sz w:val="24"/>
          <w:szCs w:val="24"/>
        </w:rPr>
        <w:t>адвокаты, являющиеся участниками госуда</w:t>
      </w:r>
      <w:r w:rsidRPr="0080759F">
        <w:rPr>
          <w:rFonts w:ascii="Arial" w:eastAsia="Calibri" w:hAnsi="Arial" w:cs="Arial"/>
          <w:sz w:val="24"/>
          <w:szCs w:val="24"/>
        </w:rPr>
        <w:t>р</w:t>
      </w:r>
      <w:r w:rsidRPr="0080759F">
        <w:rPr>
          <w:rFonts w:ascii="Arial" w:eastAsia="Calibri" w:hAnsi="Arial" w:cs="Arial"/>
          <w:sz w:val="24"/>
          <w:szCs w:val="24"/>
        </w:rPr>
        <w:t xml:space="preserve">ственной системы бесплатной юридической помощи, будут оказывать бесплатную юридическую помощь по всем видам бесплатной юридической помощи. </w:t>
      </w:r>
    </w:p>
    <w:p w:rsidR="00CF2596" w:rsidRPr="0080759F" w:rsidRDefault="00CF2596" w:rsidP="00807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eastAsia="Calibri" w:hAnsi="Arial" w:cs="Arial"/>
          <w:sz w:val="24"/>
          <w:szCs w:val="24"/>
        </w:rPr>
        <w:t>Также законопроектам предлагается, что гражданам, имеющим право на п</w:t>
      </w:r>
      <w:r w:rsidRPr="0080759F">
        <w:rPr>
          <w:rFonts w:ascii="Arial" w:eastAsia="Calibri" w:hAnsi="Arial" w:cs="Arial"/>
          <w:sz w:val="24"/>
          <w:szCs w:val="24"/>
        </w:rPr>
        <w:t>о</w:t>
      </w:r>
      <w:r w:rsidRPr="0080759F">
        <w:rPr>
          <w:rFonts w:ascii="Arial" w:eastAsia="Calibri" w:hAnsi="Arial" w:cs="Arial"/>
          <w:sz w:val="24"/>
          <w:szCs w:val="24"/>
        </w:rPr>
        <w:t>лучение бесплатной юридической помощи, адвокаты могут оказывать  бесплатную юридическую помощь в виде представления интересов граждан в судах, госуда</w:t>
      </w:r>
      <w:r w:rsidRPr="0080759F">
        <w:rPr>
          <w:rFonts w:ascii="Arial" w:eastAsia="Calibri" w:hAnsi="Arial" w:cs="Arial"/>
          <w:sz w:val="24"/>
          <w:szCs w:val="24"/>
        </w:rPr>
        <w:t>р</w:t>
      </w:r>
      <w:r w:rsidRPr="0080759F">
        <w:rPr>
          <w:rFonts w:ascii="Arial" w:eastAsia="Calibri" w:hAnsi="Arial" w:cs="Arial"/>
          <w:sz w:val="24"/>
          <w:szCs w:val="24"/>
        </w:rPr>
        <w:t xml:space="preserve">ственных и муниципальных органах, организациях по вопросу </w:t>
      </w:r>
      <w:r w:rsidRPr="0080759F">
        <w:rPr>
          <w:rFonts w:ascii="Arial" w:hAnsi="Arial" w:cs="Arial"/>
          <w:sz w:val="24"/>
          <w:szCs w:val="24"/>
        </w:rPr>
        <w:t>защиты прав потр</w:t>
      </w:r>
      <w:r w:rsidRPr="0080759F">
        <w:rPr>
          <w:rFonts w:ascii="Arial" w:hAnsi="Arial" w:cs="Arial"/>
          <w:sz w:val="24"/>
          <w:szCs w:val="24"/>
        </w:rPr>
        <w:t>е</w:t>
      </w:r>
      <w:r w:rsidRPr="0080759F">
        <w:rPr>
          <w:rFonts w:ascii="Arial" w:hAnsi="Arial" w:cs="Arial"/>
          <w:sz w:val="24"/>
          <w:szCs w:val="24"/>
        </w:rPr>
        <w:t xml:space="preserve">бителей (в части предоставления коммунальных услуг). </w:t>
      </w:r>
      <w:proofErr w:type="gramStart"/>
      <w:r w:rsidRPr="0080759F">
        <w:rPr>
          <w:rFonts w:ascii="Arial" w:hAnsi="Arial" w:cs="Arial"/>
          <w:color w:val="000000"/>
          <w:sz w:val="24"/>
          <w:szCs w:val="24"/>
        </w:rPr>
        <w:t xml:space="preserve">Граждане </w:t>
      </w:r>
      <w:proofErr w:type="spellStart"/>
      <w:r w:rsidRPr="0080759F">
        <w:rPr>
          <w:rFonts w:ascii="Arial" w:hAnsi="Arial" w:cs="Arial"/>
          <w:color w:val="000000"/>
          <w:sz w:val="24"/>
          <w:szCs w:val="24"/>
        </w:rPr>
        <w:t>предпенсионн</w:t>
      </w:r>
      <w:r w:rsidRPr="0080759F">
        <w:rPr>
          <w:rFonts w:ascii="Arial" w:hAnsi="Arial" w:cs="Arial"/>
          <w:color w:val="000000"/>
          <w:sz w:val="24"/>
          <w:szCs w:val="24"/>
        </w:rPr>
        <w:t>о</w:t>
      </w:r>
      <w:r w:rsidRPr="0080759F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80759F">
        <w:rPr>
          <w:rFonts w:ascii="Arial" w:hAnsi="Arial" w:cs="Arial"/>
          <w:color w:val="000000"/>
          <w:sz w:val="24"/>
          <w:szCs w:val="24"/>
        </w:rPr>
        <w:t xml:space="preserve"> возраста (в течение пяти лет до наступления возраста, дающего право на стр</w:t>
      </w:r>
      <w:r w:rsidRPr="0080759F">
        <w:rPr>
          <w:rFonts w:ascii="Arial" w:hAnsi="Arial" w:cs="Arial"/>
          <w:color w:val="000000"/>
          <w:sz w:val="24"/>
          <w:szCs w:val="24"/>
        </w:rPr>
        <w:t>а</w:t>
      </w:r>
      <w:r w:rsidRPr="0080759F">
        <w:rPr>
          <w:rFonts w:ascii="Arial" w:hAnsi="Arial" w:cs="Arial"/>
          <w:color w:val="000000"/>
          <w:sz w:val="24"/>
          <w:szCs w:val="24"/>
        </w:rPr>
        <w:t>ховую пенсию по старости, в том числе назначаемую досрочно) также могут пол</w:t>
      </w:r>
      <w:r w:rsidRPr="0080759F">
        <w:rPr>
          <w:rFonts w:ascii="Arial" w:hAnsi="Arial" w:cs="Arial"/>
          <w:color w:val="000000"/>
          <w:sz w:val="24"/>
          <w:szCs w:val="24"/>
        </w:rPr>
        <w:t>у</w:t>
      </w:r>
      <w:r w:rsidRPr="0080759F">
        <w:rPr>
          <w:rFonts w:ascii="Arial" w:hAnsi="Arial" w:cs="Arial"/>
          <w:color w:val="000000"/>
          <w:sz w:val="24"/>
          <w:szCs w:val="24"/>
        </w:rPr>
        <w:lastRenderedPageBreak/>
        <w:t xml:space="preserve">чить  </w:t>
      </w:r>
      <w:r w:rsidRPr="0080759F">
        <w:rPr>
          <w:rFonts w:ascii="Arial" w:eastAsia="Calibri" w:hAnsi="Arial" w:cs="Arial"/>
          <w:sz w:val="24"/>
          <w:szCs w:val="24"/>
        </w:rPr>
        <w:t xml:space="preserve">бесплатную юридическую помощь в виде представления интересов граждан в судах, государственных и муниципальных органах, организациях </w:t>
      </w:r>
      <w:r w:rsidRPr="0080759F">
        <w:rPr>
          <w:rFonts w:ascii="Arial" w:hAnsi="Arial" w:cs="Arial"/>
          <w:color w:val="000000"/>
          <w:sz w:val="24"/>
          <w:szCs w:val="24"/>
        </w:rPr>
        <w:t>по вопросам, связанным с отказом работодателя в заключении трудового договора, наруша</w:t>
      </w:r>
      <w:r w:rsidRPr="0080759F">
        <w:rPr>
          <w:rFonts w:ascii="Arial" w:hAnsi="Arial" w:cs="Arial"/>
          <w:color w:val="000000"/>
          <w:sz w:val="24"/>
          <w:szCs w:val="24"/>
        </w:rPr>
        <w:t>ю</w:t>
      </w:r>
      <w:r w:rsidRPr="0080759F">
        <w:rPr>
          <w:rFonts w:ascii="Arial" w:hAnsi="Arial" w:cs="Arial"/>
          <w:color w:val="000000"/>
          <w:sz w:val="24"/>
          <w:szCs w:val="24"/>
        </w:rPr>
        <w:t xml:space="preserve">щим гарантии, установленные Трудовым </w:t>
      </w:r>
      <w:hyperlink r:id="rId7" w:history="1">
        <w:r w:rsidRPr="0080759F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80759F">
        <w:rPr>
          <w:rFonts w:ascii="Arial" w:hAnsi="Arial" w:cs="Arial"/>
          <w:color w:val="000000"/>
          <w:sz w:val="24"/>
          <w:szCs w:val="24"/>
        </w:rPr>
        <w:t xml:space="preserve"> Российской Федерации, во</w:t>
      </w:r>
      <w:r w:rsidRPr="0080759F">
        <w:rPr>
          <w:rFonts w:ascii="Arial" w:hAnsi="Arial" w:cs="Arial"/>
          <w:color w:val="000000"/>
          <w:sz w:val="24"/>
          <w:szCs w:val="24"/>
        </w:rPr>
        <w:t>с</w:t>
      </w:r>
      <w:r w:rsidRPr="0080759F">
        <w:rPr>
          <w:rFonts w:ascii="Arial" w:hAnsi="Arial" w:cs="Arial"/>
          <w:color w:val="000000"/>
          <w:sz w:val="24"/>
          <w:szCs w:val="24"/>
        </w:rPr>
        <w:t>становлением на работе</w:t>
      </w:r>
      <w:proofErr w:type="gramEnd"/>
      <w:r w:rsidRPr="0080759F">
        <w:rPr>
          <w:rFonts w:ascii="Arial" w:hAnsi="Arial" w:cs="Arial"/>
          <w:color w:val="000000"/>
          <w:sz w:val="24"/>
          <w:szCs w:val="24"/>
        </w:rPr>
        <w:t>, взысканием заработка, в том числе за время вынужде</w:t>
      </w:r>
      <w:r w:rsidRPr="0080759F">
        <w:rPr>
          <w:rFonts w:ascii="Arial" w:hAnsi="Arial" w:cs="Arial"/>
          <w:color w:val="000000"/>
          <w:sz w:val="24"/>
          <w:szCs w:val="24"/>
        </w:rPr>
        <w:t>н</w:t>
      </w:r>
      <w:r w:rsidRPr="0080759F">
        <w:rPr>
          <w:rFonts w:ascii="Arial" w:hAnsi="Arial" w:cs="Arial"/>
          <w:color w:val="000000"/>
          <w:sz w:val="24"/>
          <w:szCs w:val="24"/>
        </w:rPr>
        <w:t>ного прогула, компенсацией морального вреда, причиненного неправомерными действиями (бездействием) работодателя.</w:t>
      </w:r>
    </w:p>
    <w:p w:rsidR="00FF38D7" w:rsidRPr="0080759F" w:rsidRDefault="00FF38D7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>18 мая 2020 года утверждена Стратегия развития в сфере юстиции, наход</w:t>
      </w:r>
      <w:r w:rsidRPr="0080759F">
        <w:rPr>
          <w:rFonts w:ascii="Arial" w:hAnsi="Arial" w:cs="Arial"/>
          <w:sz w:val="24"/>
          <w:szCs w:val="24"/>
        </w:rPr>
        <w:t>я</w:t>
      </w:r>
      <w:r w:rsidRPr="0080759F">
        <w:rPr>
          <w:rFonts w:ascii="Arial" w:hAnsi="Arial" w:cs="Arial"/>
          <w:sz w:val="24"/>
          <w:szCs w:val="24"/>
        </w:rPr>
        <w:t>щейся в ведении Чувашской Республики, в рамках реализации которой планир</w:t>
      </w:r>
      <w:r w:rsidRPr="0080759F">
        <w:rPr>
          <w:rFonts w:ascii="Arial" w:hAnsi="Arial" w:cs="Arial"/>
          <w:sz w:val="24"/>
          <w:szCs w:val="24"/>
        </w:rPr>
        <w:t>у</w:t>
      </w:r>
      <w:r w:rsidRPr="0080759F">
        <w:rPr>
          <w:rFonts w:ascii="Arial" w:hAnsi="Arial" w:cs="Arial"/>
          <w:sz w:val="24"/>
          <w:szCs w:val="24"/>
        </w:rPr>
        <w:t>ется создание казенного учреждения Чувашской Республики «Государственное юридическое бюро Чувашской Республики».</w:t>
      </w:r>
    </w:p>
    <w:p w:rsidR="00FF38D7" w:rsidRPr="0080759F" w:rsidRDefault="00FF38D7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 xml:space="preserve">Создание </w:t>
      </w:r>
      <w:proofErr w:type="spellStart"/>
      <w:r w:rsidRPr="0080759F">
        <w:rPr>
          <w:rFonts w:ascii="Arial" w:hAnsi="Arial" w:cs="Arial"/>
          <w:sz w:val="24"/>
          <w:szCs w:val="24"/>
        </w:rPr>
        <w:t>Госюрбюро</w:t>
      </w:r>
      <w:proofErr w:type="spellEnd"/>
      <w:r w:rsidRPr="0080759F">
        <w:rPr>
          <w:rFonts w:ascii="Arial" w:hAnsi="Arial" w:cs="Arial"/>
          <w:sz w:val="24"/>
          <w:szCs w:val="24"/>
        </w:rPr>
        <w:t xml:space="preserve"> позволит:</w:t>
      </w:r>
    </w:p>
    <w:p w:rsidR="00FF38D7" w:rsidRPr="0080759F" w:rsidRDefault="00FF38D7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 xml:space="preserve">- повысить качество и </w:t>
      </w:r>
      <w:proofErr w:type="gramStart"/>
      <w:r w:rsidRPr="008075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59F">
        <w:rPr>
          <w:rFonts w:ascii="Arial" w:hAnsi="Arial" w:cs="Arial"/>
          <w:sz w:val="24"/>
          <w:szCs w:val="24"/>
        </w:rPr>
        <w:t xml:space="preserve"> оказанием бесплатной юридической п</w:t>
      </w:r>
      <w:r w:rsidRPr="0080759F">
        <w:rPr>
          <w:rFonts w:ascii="Arial" w:hAnsi="Arial" w:cs="Arial"/>
          <w:sz w:val="24"/>
          <w:szCs w:val="24"/>
        </w:rPr>
        <w:t>о</w:t>
      </w:r>
      <w:r w:rsidRPr="0080759F">
        <w:rPr>
          <w:rFonts w:ascii="Arial" w:hAnsi="Arial" w:cs="Arial"/>
          <w:sz w:val="24"/>
          <w:szCs w:val="24"/>
        </w:rPr>
        <w:t>мощи;</w:t>
      </w:r>
    </w:p>
    <w:p w:rsidR="00FF38D7" w:rsidRPr="0080759F" w:rsidRDefault="00FF38D7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>- расширить доступность бесплатной юридической помощи и увеличить к</w:t>
      </w:r>
      <w:r w:rsidRPr="0080759F">
        <w:rPr>
          <w:rFonts w:ascii="Arial" w:hAnsi="Arial" w:cs="Arial"/>
          <w:sz w:val="24"/>
          <w:szCs w:val="24"/>
        </w:rPr>
        <w:t>о</w:t>
      </w:r>
      <w:r w:rsidRPr="0080759F">
        <w:rPr>
          <w:rFonts w:ascii="Arial" w:hAnsi="Arial" w:cs="Arial"/>
          <w:sz w:val="24"/>
          <w:szCs w:val="24"/>
        </w:rPr>
        <w:t>личество граждан, получивших бесплатную юридическую помощь;</w:t>
      </w:r>
    </w:p>
    <w:p w:rsidR="00FF38D7" w:rsidRPr="0080759F" w:rsidRDefault="00FF38D7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 xml:space="preserve"> - оказывать «адресную» правовую помощь гражданам, повысить операти</w:t>
      </w:r>
      <w:r w:rsidRPr="0080759F">
        <w:rPr>
          <w:rFonts w:ascii="Arial" w:hAnsi="Arial" w:cs="Arial"/>
          <w:sz w:val="24"/>
          <w:szCs w:val="24"/>
        </w:rPr>
        <w:t>в</w:t>
      </w:r>
      <w:r w:rsidRPr="0080759F">
        <w:rPr>
          <w:rFonts w:ascii="Arial" w:hAnsi="Arial" w:cs="Arial"/>
          <w:sz w:val="24"/>
          <w:szCs w:val="24"/>
        </w:rPr>
        <w:t>ность такой помощи при наступлении чрезвычайных ситуаций, а также усилить работу по правовому просвещению граждан.</w:t>
      </w:r>
    </w:p>
    <w:p w:rsidR="00FF38D7" w:rsidRPr="0080759F" w:rsidRDefault="00FF38D7" w:rsidP="008075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759F">
        <w:rPr>
          <w:rFonts w:ascii="Arial" w:hAnsi="Arial" w:cs="Arial"/>
          <w:sz w:val="24"/>
          <w:szCs w:val="24"/>
        </w:rPr>
        <w:t xml:space="preserve">В настоящее время в регионах Российской Федерации созданы и действуют 25 </w:t>
      </w:r>
      <w:proofErr w:type="spellStart"/>
      <w:r w:rsidRPr="0080759F">
        <w:rPr>
          <w:rFonts w:ascii="Arial" w:hAnsi="Arial" w:cs="Arial"/>
          <w:sz w:val="24"/>
          <w:szCs w:val="24"/>
        </w:rPr>
        <w:t>госюрбюро</w:t>
      </w:r>
      <w:proofErr w:type="spellEnd"/>
      <w:r w:rsidRPr="0080759F">
        <w:rPr>
          <w:rFonts w:ascii="Arial" w:hAnsi="Arial" w:cs="Arial"/>
          <w:sz w:val="24"/>
          <w:szCs w:val="24"/>
        </w:rPr>
        <w:t xml:space="preserve">, в том числе в Приволжском федеральном округе – 6 (Республика Башкортостан, Оренбургская, Пензенская, Самарская, Ульяновская области, Пермский край). </w:t>
      </w:r>
    </w:p>
    <w:p w:rsidR="00517DB5" w:rsidRPr="0080759F" w:rsidRDefault="00517DB5" w:rsidP="0080759F">
      <w:pPr>
        <w:spacing w:after="0"/>
        <w:ind w:firstLine="567"/>
        <w:jc w:val="both"/>
        <w:rPr>
          <w:rStyle w:val="a8"/>
          <w:rFonts w:ascii="Arial" w:hAnsi="Arial" w:cs="Arial"/>
          <w:sz w:val="24"/>
          <w:szCs w:val="24"/>
        </w:rPr>
      </w:pPr>
    </w:p>
    <w:sectPr w:rsidR="00517DB5" w:rsidRPr="0080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FC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52D"/>
    <w:rsid w:val="00233B91"/>
    <w:rsid w:val="00236ED8"/>
    <w:rsid w:val="00244A92"/>
    <w:rsid w:val="00284DD8"/>
    <w:rsid w:val="002A78DA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8601F"/>
    <w:rsid w:val="00394D1D"/>
    <w:rsid w:val="003A1166"/>
    <w:rsid w:val="003B1D16"/>
    <w:rsid w:val="003C071D"/>
    <w:rsid w:val="003C570E"/>
    <w:rsid w:val="003C7114"/>
    <w:rsid w:val="003C7C10"/>
    <w:rsid w:val="004022F7"/>
    <w:rsid w:val="00417F6F"/>
    <w:rsid w:val="0043266A"/>
    <w:rsid w:val="00447C55"/>
    <w:rsid w:val="00480F05"/>
    <w:rsid w:val="0048485D"/>
    <w:rsid w:val="00491583"/>
    <w:rsid w:val="004925AD"/>
    <w:rsid w:val="00494AE0"/>
    <w:rsid w:val="004A4B92"/>
    <w:rsid w:val="004C5395"/>
    <w:rsid w:val="004D55E8"/>
    <w:rsid w:val="004E3CF2"/>
    <w:rsid w:val="0050443E"/>
    <w:rsid w:val="00517DB5"/>
    <w:rsid w:val="005226FE"/>
    <w:rsid w:val="00526C6E"/>
    <w:rsid w:val="005461FE"/>
    <w:rsid w:val="005512CB"/>
    <w:rsid w:val="00582266"/>
    <w:rsid w:val="005C74A4"/>
    <w:rsid w:val="005D15C8"/>
    <w:rsid w:val="005D3982"/>
    <w:rsid w:val="005E396F"/>
    <w:rsid w:val="00600EEB"/>
    <w:rsid w:val="006167FE"/>
    <w:rsid w:val="00626FCB"/>
    <w:rsid w:val="0065182D"/>
    <w:rsid w:val="00666FF6"/>
    <w:rsid w:val="00695DA7"/>
    <w:rsid w:val="006D28FD"/>
    <w:rsid w:val="00740A43"/>
    <w:rsid w:val="00743868"/>
    <w:rsid w:val="00752CC2"/>
    <w:rsid w:val="0075340B"/>
    <w:rsid w:val="00757F14"/>
    <w:rsid w:val="007946BC"/>
    <w:rsid w:val="00795E14"/>
    <w:rsid w:val="007C58D6"/>
    <w:rsid w:val="007D7A20"/>
    <w:rsid w:val="007E02F9"/>
    <w:rsid w:val="007F0385"/>
    <w:rsid w:val="0080759F"/>
    <w:rsid w:val="00832668"/>
    <w:rsid w:val="00854AE4"/>
    <w:rsid w:val="00863B4E"/>
    <w:rsid w:val="00880D6E"/>
    <w:rsid w:val="008B55D1"/>
    <w:rsid w:val="008C6476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9215B"/>
    <w:rsid w:val="00AD1604"/>
    <w:rsid w:val="00B03445"/>
    <w:rsid w:val="00B06E8C"/>
    <w:rsid w:val="00B20D80"/>
    <w:rsid w:val="00B32001"/>
    <w:rsid w:val="00B4184B"/>
    <w:rsid w:val="00B642AD"/>
    <w:rsid w:val="00B816D0"/>
    <w:rsid w:val="00B96F8F"/>
    <w:rsid w:val="00BA36FB"/>
    <w:rsid w:val="00BB73C4"/>
    <w:rsid w:val="00BC20D3"/>
    <w:rsid w:val="00BC3C57"/>
    <w:rsid w:val="00BC589D"/>
    <w:rsid w:val="00BE3CC3"/>
    <w:rsid w:val="00BF4A39"/>
    <w:rsid w:val="00C20D8B"/>
    <w:rsid w:val="00C24C1E"/>
    <w:rsid w:val="00C43CFC"/>
    <w:rsid w:val="00C75A26"/>
    <w:rsid w:val="00C778A2"/>
    <w:rsid w:val="00C8544A"/>
    <w:rsid w:val="00C952ED"/>
    <w:rsid w:val="00CA0B82"/>
    <w:rsid w:val="00CB15C6"/>
    <w:rsid w:val="00CB2CC6"/>
    <w:rsid w:val="00CD1FB6"/>
    <w:rsid w:val="00CE2382"/>
    <w:rsid w:val="00CF2596"/>
    <w:rsid w:val="00CF3C41"/>
    <w:rsid w:val="00D150C9"/>
    <w:rsid w:val="00D23441"/>
    <w:rsid w:val="00D3568D"/>
    <w:rsid w:val="00D41DE6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74EE9"/>
    <w:rsid w:val="00EB177C"/>
    <w:rsid w:val="00EC796F"/>
    <w:rsid w:val="00ED6355"/>
    <w:rsid w:val="00EE26B3"/>
    <w:rsid w:val="00EF1243"/>
    <w:rsid w:val="00EF2D6E"/>
    <w:rsid w:val="00F03F92"/>
    <w:rsid w:val="00F138CB"/>
    <w:rsid w:val="00F253F7"/>
    <w:rsid w:val="00F30C4A"/>
    <w:rsid w:val="00F714B5"/>
    <w:rsid w:val="00F7157F"/>
    <w:rsid w:val="00F8767F"/>
    <w:rsid w:val="00F97C70"/>
    <w:rsid w:val="00FA08E5"/>
    <w:rsid w:val="00FA2DFB"/>
    <w:rsid w:val="00FE06A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16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3A1166"/>
    <w:pPr>
      <w:widowControl w:val="0"/>
      <w:shd w:val="clear" w:color="auto" w:fill="FFFFFF"/>
      <w:spacing w:before="240" w:after="0" w:line="298" w:lineRule="exact"/>
      <w:ind w:firstLine="700"/>
      <w:jc w:val="both"/>
    </w:pPr>
    <w:rPr>
      <w:rFonts w:ascii="Times New Roman" w:eastAsia="Times New Roman" w:hAnsi="Times New Roman" w:cs="Times New Roman"/>
      <w:spacing w:val="-4"/>
    </w:rPr>
  </w:style>
  <w:style w:type="paragraph" w:styleId="a4">
    <w:name w:val="Normal (Web)"/>
    <w:basedOn w:val="a"/>
    <w:uiPriority w:val="99"/>
    <w:rsid w:val="0069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95DA7"/>
    <w:rPr>
      <w:b/>
      <w:bCs/>
    </w:rPr>
  </w:style>
  <w:style w:type="paragraph" w:styleId="a6">
    <w:name w:val="Body Text"/>
    <w:basedOn w:val="a"/>
    <w:link w:val="a7"/>
    <w:rsid w:val="00695D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9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695D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16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3A1166"/>
    <w:pPr>
      <w:widowControl w:val="0"/>
      <w:shd w:val="clear" w:color="auto" w:fill="FFFFFF"/>
      <w:spacing w:before="240" w:after="0" w:line="298" w:lineRule="exact"/>
      <w:ind w:firstLine="700"/>
      <w:jc w:val="both"/>
    </w:pPr>
    <w:rPr>
      <w:rFonts w:ascii="Times New Roman" w:eastAsia="Times New Roman" w:hAnsi="Times New Roman" w:cs="Times New Roman"/>
      <w:spacing w:val="-4"/>
    </w:rPr>
  </w:style>
  <w:style w:type="paragraph" w:styleId="a4">
    <w:name w:val="Normal (Web)"/>
    <w:basedOn w:val="a"/>
    <w:uiPriority w:val="99"/>
    <w:rsid w:val="0069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95DA7"/>
    <w:rPr>
      <w:b/>
      <w:bCs/>
    </w:rPr>
  </w:style>
  <w:style w:type="paragraph" w:styleId="a6">
    <w:name w:val="Body Text"/>
    <w:basedOn w:val="a"/>
    <w:link w:val="a7"/>
    <w:rsid w:val="00695D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9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695D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D2891D050C50AD0056B1D1A00F2FB00A939E258DFB6E94768D6ACB1A0ABE552600339E45686FB683017E51FD1m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EBAA8899C6BB1B120657629B9E946F049F4E67FDE4E1F54699407A1457EA5DA92D9E59FFA903400B69612FEn1x3L" TargetMode="External"/><Relationship Id="rId5" Type="http://schemas.openxmlformats.org/officeDocument/2006/relationships/hyperlink" Target="consultantplus://offline/ref=71EEBAA8899C6BB1B120657629B9E946F048F7E67FDD4E1F54699407A1457EA5DA92D9E59FFA903400B69612FEn1x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cp:lastPrinted>2020-12-22T09:56:00Z</cp:lastPrinted>
  <dcterms:created xsi:type="dcterms:W3CDTF">2020-12-22T10:11:00Z</dcterms:created>
  <dcterms:modified xsi:type="dcterms:W3CDTF">2020-12-22T10:11:00Z</dcterms:modified>
</cp:coreProperties>
</file>