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9246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4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9246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4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4BE8" w:rsidRPr="00C34BE8" w:rsidRDefault="00C34BE8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EAA" w:rsidRPr="00F754D1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C1" w:rsidRDefault="00C34BE8" w:rsidP="00C34BE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4"/>
        </w:rPr>
        <w:t>О проведении мероприятий, посвященных Дню солидарности в борьбе с терроризмом на территории Алатырского района</w:t>
      </w:r>
    </w:p>
    <w:p w:rsidR="008E21C1" w:rsidRPr="002D7AC5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BE8" w:rsidRPr="002D7AC5" w:rsidRDefault="00C34BE8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BE8" w:rsidRPr="002D7AC5" w:rsidRDefault="00C34BE8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BE8" w:rsidRPr="00C34BE8" w:rsidRDefault="00C34BE8" w:rsidP="00C3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  Федеральным законом от 06 марта 2006 года № 35-ФЗ "О противодействии терроризму" и во исполнение Комплексного плана противодействия идеологии терроризма в Российской Федерации на 2019 – 2023 годы, администрация Алатырского района </w:t>
      </w: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ab/>
      </w:r>
      <w:r w:rsidRPr="00C34BE8">
        <w:rPr>
          <w:rFonts w:ascii="Times New Roman" w:eastAsia="Times New Roman" w:hAnsi="Times New Roman" w:cs="Times New Roman"/>
          <w:b/>
          <w:spacing w:val="20"/>
          <w:sz w:val="26"/>
          <w:szCs w:val="28"/>
        </w:rPr>
        <w:t>постановляет:</w:t>
      </w:r>
    </w:p>
    <w:p w:rsidR="00C34BE8" w:rsidRPr="00C34BE8" w:rsidRDefault="00C34BE8" w:rsidP="00C3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>1. Утвердить состав организационного комитета по организации и проведению мероприятий, приуроченных к памятной дате – «Дню солидарности в борьбе с терроризмом» (Приложение № 1).</w:t>
      </w:r>
    </w:p>
    <w:p w:rsidR="00C34BE8" w:rsidRPr="00C34BE8" w:rsidRDefault="00C34BE8" w:rsidP="00C3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>2. Утвердить план мероприятий приуроченных к памятной дате – «Дню солидарности в борьбе с терроризмом»  (Приложение № 2).</w:t>
      </w:r>
    </w:p>
    <w:p w:rsidR="00C34BE8" w:rsidRPr="00C34BE8" w:rsidRDefault="00C34BE8" w:rsidP="00C34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3. </w:t>
      </w:r>
      <w:proofErr w:type="gramStart"/>
      <w:r w:rsidRPr="00C34BE8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 исполнением настоящего постановления возложить на заместителя главы – начальника организационного отдела администрации Алатырского района.</w:t>
      </w: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Глава администрации                                       </w:t>
      </w:r>
      <w:r w:rsidRPr="002D7AC5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Н.И. Шпилевая </w:t>
      </w: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  </w:t>
      </w: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2D7AC5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Приложение № 1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Утвержден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постановлением администрации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Алатырского района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192462">
        <w:rPr>
          <w:rFonts w:ascii="Times New Roman" w:eastAsia="Times New Roman" w:hAnsi="Times New Roman" w:cs="Times New Roman"/>
          <w:sz w:val="26"/>
          <w:szCs w:val="28"/>
        </w:rPr>
        <w:t>17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.08.2021 № </w:t>
      </w:r>
      <w:r w:rsidR="00192462">
        <w:rPr>
          <w:rFonts w:ascii="Times New Roman" w:eastAsia="Times New Roman" w:hAnsi="Times New Roman" w:cs="Times New Roman"/>
          <w:sz w:val="26"/>
          <w:szCs w:val="28"/>
        </w:rPr>
        <w:t>266</w:t>
      </w:r>
    </w:p>
    <w:p w:rsidR="00C34BE8" w:rsidRPr="00C34BE8" w:rsidRDefault="00C34BE8" w:rsidP="00C34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>Состав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>организационного комитета по организации и проведению мероприятий, приуроченных к памятной дате – «Дню солидарности в борьбе с терроризмом»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2235"/>
        <w:gridCol w:w="426"/>
        <w:gridCol w:w="6804"/>
      </w:tblGrid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Т.М. Фирсова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заместитель главы – начальник организационного отдела, председатель организационного комитета;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А.Ю. Никитина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2D7AC5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н</w:t>
            </w:r>
            <w:r w:rsid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ачальник отдела культуры, по делам национальностей, спорта и информационного обеспечения</w:t>
            </w:r>
            <w:r w:rsidR="00C34BE8"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А.С. Катаев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начальник управления образования;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А.Н. Букин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заведующий сектором специальных программ;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А.В. Кирсанов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аместитель начальника отдела культуры, по делам национальностей, спорт аи информационного обеспечения</w:t>
            </w: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С.Н. Ефремова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и.о</w:t>
            </w:r>
            <w:proofErr w:type="spellEnd"/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. директора МБУК «Централизованная клубная система» Алатырского района;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2D7AC5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Нуякшева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. </w:t>
            </w: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а</w:t>
            </w: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МБУК «Централизованная библиотечная система» Алатырского района;</w:t>
            </w:r>
          </w:p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C34BE8" w:rsidRPr="00C34BE8" w:rsidTr="00D36CDE">
        <w:tc>
          <w:tcPr>
            <w:tcW w:w="2235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И.С. Кириллова</w:t>
            </w:r>
          </w:p>
        </w:tc>
        <w:tc>
          <w:tcPr>
            <w:tcW w:w="426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C34BE8" w:rsidRPr="00C34BE8" w:rsidRDefault="00C34BE8" w:rsidP="00C3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C34BE8">
              <w:rPr>
                <w:rFonts w:ascii="Times New Roman" w:eastAsia="Times New Roman" w:hAnsi="Times New Roman" w:cs="Times New Roman"/>
                <w:sz w:val="26"/>
                <w:szCs w:val="28"/>
              </w:rPr>
              <w:t>главный специалист – эксперт управления образования.</w:t>
            </w:r>
          </w:p>
        </w:tc>
      </w:tr>
    </w:tbl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>_____________________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E8" w:rsidRPr="00C34BE8" w:rsidRDefault="002D7AC5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>Приложение № 2</w:t>
      </w:r>
      <w:r w:rsidR="00C34BE8" w:rsidRPr="00C34BE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Утвержден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постановлением администрации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Алатырского района </w:t>
      </w:r>
    </w:p>
    <w:p w:rsidR="00C34BE8" w:rsidRPr="00C34BE8" w:rsidRDefault="00C34BE8" w:rsidP="00C34BE8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sz w:val="26"/>
          <w:szCs w:val="28"/>
        </w:rPr>
        <w:t xml:space="preserve">от </w:t>
      </w:r>
      <w:r w:rsidR="00192462">
        <w:rPr>
          <w:rFonts w:ascii="Times New Roman" w:eastAsia="Times New Roman" w:hAnsi="Times New Roman" w:cs="Times New Roman"/>
          <w:sz w:val="26"/>
          <w:szCs w:val="28"/>
        </w:rPr>
        <w:t>17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.08.2021 № </w:t>
      </w:r>
      <w:r w:rsidR="00192462">
        <w:rPr>
          <w:rFonts w:ascii="Times New Roman" w:eastAsia="Times New Roman" w:hAnsi="Times New Roman" w:cs="Times New Roman"/>
          <w:sz w:val="26"/>
          <w:szCs w:val="28"/>
        </w:rPr>
        <w:t>266</w:t>
      </w:r>
      <w:bookmarkStart w:id="0" w:name="_GoBack"/>
      <w:bookmarkEnd w:id="0"/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>План</w:t>
      </w:r>
    </w:p>
    <w:p w:rsid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 xml:space="preserve"> мероприятий приуроченных к памятной дате –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C34BE8">
        <w:rPr>
          <w:rFonts w:ascii="Times New Roman" w:eastAsia="Times New Roman" w:hAnsi="Times New Roman" w:cs="Times New Roman"/>
          <w:b/>
          <w:sz w:val="26"/>
          <w:szCs w:val="28"/>
        </w:rPr>
        <w:t xml:space="preserve"> «Дню солидарности в борьбе с терроризмом»</w:t>
      </w:r>
    </w:p>
    <w:p w:rsidR="00C34BE8" w:rsidRPr="00C34BE8" w:rsidRDefault="00C34BE8" w:rsidP="00C34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138"/>
        <w:gridCol w:w="1599"/>
        <w:gridCol w:w="2268"/>
        <w:gridCol w:w="1950"/>
      </w:tblGrid>
      <w:tr w:rsidR="002D7AC5" w:rsidRPr="00122E85" w:rsidTr="00E25F1A">
        <w:tc>
          <w:tcPr>
            <w:tcW w:w="616" w:type="dxa"/>
          </w:tcPr>
          <w:p w:rsidR="002D7AC5" w:rsidRPr="00122E8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2E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2E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8" w:type="dxa"/>
          </w:tcPr>
          <w:p w:rsidR="002D7AC5" w:rsidRPr="00122E8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 форма проведения мероприятия</w:t>
            </w:r>
          </w:p>
        </w:tc>
        <w:tc>
          <w:tcPr>
            <w:tcW w:w="1599" w:type="dxa"/>
          </w:tcPr>
          <w:p w:rsidR="002D7AC5" w:rsidRPr="00122E8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2268" w:type="dxa"/>
          </w:tcPr>
          <w:p w:rsidR="002D7AC5" w:rsidRPr="00122E8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2D7AC5" w:rsidRPr="00122E8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E8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«Терроризм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7590">
              <w:rPr>
                <w:rFonts w:ascii="Times New Roman" w:hAnsi="Times New Roman" w:cs="Times New Roman"/>
              </w:rPr>
              <w:t>угроза человечеству» познавательный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Алтышевская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«Содрогнулся весь мир» познавательный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Атратская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«Время и память» познавательный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Ахматовская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«Мы за мир на планете!» конкурс рисунков на  асфальте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Иваньково</w:t>
            </w:r>
            <w:proofErr w:type="spellEnd"/>
            <w:r w:rsidRPr="00A37590">
              <w:rPr>
                <w:rFonts w:ascii="Times New Roman" w:hAnsi="Times New Roman" w:cs="Times New Roman"/>
              </w:rPr>
              <w:t>-Ленинская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«Пусть всегда будет мир!» познавательный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Кирская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 xml:space="preserve">«Эхо </w:t>
            </w:r>
            <w:proofErr w:type="spellStart"/>
            <w:r w:rsidRPr="00A37590">
              <w:rPr>
                <w:rFonts w:ascii="Times New Roman" w:hAnsi="Times New Roman" w:cs="Times New Roman"/>
              </w:rPr>
              <w:t>Бесланской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печали» познавательный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Междуреченская сельская 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«Безопасность в общественных местах» информационный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Новоайбесинская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«Против терроризма всем миром» познавательный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Октябрьская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«Терроризм – угроза человечеству» час информации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Сойгинская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«Терроризм - угроза человечеству» познавательный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Староайбесинская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«Мы за мир на всей планете», конкурс рисунков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Стемасская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«Будущее без терроризма, терроризм без будущего» беседа – предупреждение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590">
              <w:rPr>
                <w:rFonts w:ascii="Times New Roman" w:hAnsi="Times New Roman" w:cs="Times New Roman"/>
              </w:rPr>
              <w:t>Чуварлейская</w:t>
            </w:r>
            <w:proofErr w:type="spellEnd"/>
            <w:r w:rsidRPr="00A3759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 w:rsidRPr="00A37590">
              <w:rPr>
                <w:rFonts w:ascii="Times New Roman" w:hAnsi="Times New Roman" w:cs="Times New Roman"/>
              </w:rPr>
              <w:t>МБУК «ЦБС»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Pr="00A37590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«Терроризм – угроза человечеству» познавательный час</w:t>
            </w:r>
          </w:p>
        </w:tc>
        <w:tc>
          <w:tcPr>
            <w:tcW w:w="1599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Pr="00A37590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950" w:type="dxa"/>
          </w:tcPr>
          <w:p w:rsidR="002D7AC5" w:rsidRPr="00A37590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«Терроризм – теория страха» урок памяти 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Атратский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«Терроризм – угроза обществу»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Ахматовский сельский Дом культуры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отнимай, солнце у детей» вечер памяти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Восходский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«Нет! Терроризму!» урок памяти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-Ленинский сельский </w:t>
            </w:r>
            <w:r>
              <w:rPr>
                <w:rFonts w:ascii="Times New Roman" w:hAnsi="Times New Roman" w:cs="Times New Roman"/>
              </w:rPr>
              <w:lastRenderedPageBreak/>
              <w:t>Дом культуры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«ЦКС»</w:t>
            </w:r>
          </w:p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«Терроризму – нет!» акция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культуры 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помним вас, дети Беслана» беседа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мир на планете!» конкурс рисунков на асфальте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Новоайбесинский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помним тебя, Беслан» урок памяти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сельский Дом культуры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«Помните!» просмотр киноролика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Сойгинский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памяти трагедии в Беслане» познавательный час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Староайбесинский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  <w:tr w:rsidR="002D7AC5" w:rsidRPr="00122E85" w:rsidTr="00E25F1A">
        <w:tc>
          <w:tcPr>
            <w:tcW w:w="616" w:type="dxa"/>
          </w:tcPr>
          <w:p w:rsidR="002D7AC5" w:rsidRPr="00122E85" w:rsidRDefault="002D7AC5" w:rsidP="002D7AC5">
            <w:pPr>
              <w:pStyle w:val="af0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2D7AC5" w:rsidRDefault="002D7AC5" w:rsidP="00E25F1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за мир на всей планете» конкурс рисунков</w:t>
            </w:r>
          </w:p>
        </w:tc>
        <w:tc>
          <w:tcPr>
            <w:tcW w:w="1599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2268" w:type="dxa"/>
          </w:tcPr>
          <w:p w:rsidR="002D7AC5" w:rsidRDefault="002D7AC5" w:rsidP="00E25F1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</w:p>
        </w:tc>
        <w:tc>
          <w:tcPr>
            <w:tcW w:w="1950" w:type="dxa"/>
          </w:tcPr>
          <w:p w:rsidR="002D7AC5" w:rsidRDefault="002D7AC5" w:rsidP="00E25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«ЦКС»</w:t>
            </w:r>
          </w:p>
        </w:tc>
      </w:tr>
    </w:tbl>
    <w:p w:rsidR="00297EAA" w:rsidRDefault="00297EAA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C5" w:rsidRDefault="002D7AC5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C5" w:rsidRDefault="002D7AC5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C5" w:rsidRDefault="002D7AC5" w:rsidP="002D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D7AC5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F8" w:rsidRDefault="00057CF8" w:rsidP="00FC7127">
      <w:pPr>
        <w:spacing w:after="0" w:line="240" w:lineRule="auto"/>
      </w:pPr>
      <w:r>
        <w:separator/>
      </w:r>
    </w:p>
  </w:endnote>
  <w:endnote w:type="continuationSeparator" w:id="0">
    <w:p w:rsidR="00057CF8" w:rsidRDefault="00057CF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F8" w:rsidRDefault="00057CF8" w:rsidP="00FC7127">
      <w:pPr>
        <w:spacing w:after="0" w:line="240" w:lineRule="auto"/>
      </w:pPr>
      <w:r>
        <w:separator/>
      </w:r>
    </w:p>
  </w:footnote>
  <w:footnote w:type="continuationSeparator" w:id="0">
    <w:p w:rsidR="00057CF8" w:rsidRDefault="00057CF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65491"/>
    <w:multiLevelType w:val="hybridMultilevel"/>
    <w:tmpl w:val="E6FCE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4"/>
  </w:num>
  <w:num w:numId="13">
    <w:abstractNumId w:val="29"/>
  </w:num>
  <w:num w:numId="14">
    <w:abstractNumId w:val="2"/>
  </w:num>
  <w:num w:numId="15">
    <w:abstractNumId w:val="15"/>
  </w:num>
  <w:num w:numId="16">
    <w:abstractNumId w:val="21"/>
  </w:num>
  <w:num w:numId="17">
    <w:abstractNumId w:val="28"/>
  </w:num>
  <w:num w:numId="18">
    <w:abstractNumId w:val="32"/>
  </w:num>
  <w:num w:numId="19">
    <w:abstractNumId w:val="18"/>
  </w:num>
  <w:num w:numId="20">
    <w:abstractNumId w:val="17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6"/>
  </w:num>
  <w:num w:numId="26">
    <w:abstractNumId w:val="1"/>
  </w:num>
  <w:num w:numId="27">
    <w:abstractNumId w:val="19"/>
  </w:num>
  <w:num w:numId="28">
    <w:abstractNumId w:val="8"/>
  </w:num>
  <w:num w:numId="29">
    <w:abstractNumId w:val="22"/>
  </w:num>
  <w:num w:numId="30">
    <w:abstractNumId w:val="13"/>
  </w:num>
  <w:num w:numId="31">
    <w:abstractNumId w:val="25"/>
  </w:num>
  <w:num w:numId="32">
    <w:abstractNumId w:val="7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305C"/>
    <w:rsid w:val="00044F54"/>
    <w:rsid w:val="00050218"/>
    <w:rsid w:val="00050ACA"/>
    <w:rsid w:val="00051702"/>
    <w:rsid w:val="00057CF8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246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5559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D7AC5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33023"/>
    <w:rsid w:val="00440FB2"/>
    <w:rsid w:val="00447703"/>
    <w:rsid w:val="00451703"/>
    <w:rsid w:val="00453C2A"/>
    <w:rsid w:val="004555D8"/>
    <w:rsid w:val="00456C5E"/>
    <w:rsid w:val="0046154E"/>
    <w:rsid w:val="004648FB"/>
    <w:rsid w:val="00465EDB"/>
    <w:rsid w:val="00473E62"/>
    <w:rsid w:val="004752EE"/>
    <w:rsid w:val="004757BE"/>
    <w:rsid w:val="0047669B"/>
    <w:rsid w:val="00480246"/>
    <w:rsid w:val="00483150"/>
    <w:rsid w:val="00486DC0"/>
    <w:rsid w:val="00494920"/>
    <w:rsid w:val="004949CA"/>
    <w:rsid w:val="004A2791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86989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1C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47DD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4BE8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1356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aliases w:val="ПЛАН"/>
    <w:uiPriority w:val="99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aliases w:val="ПЛАН"/>
    <w:uiPriority w:val="99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78767-EA5E-41F8-99B3-E98AC426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5</cp:revision>
  <cp:lastPrinted>2021-04-22T14:35:00Z</cp:lastPrinted>
  <dcterms:created xsi:type="dcterms:W3CDTF">2021-07-29T10:22:00Z</dcterms:created>
  <dcterms:modified xsi:type="dcterms:W3CDTF">2021-08-19T07:40:00Z</dcterms:modified>
</cp:coreProperties>
</file>