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587"/>
        <w:gridCol w:w="222"/>
        <w:gridCol w:w="222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336"/>
              <w:gridCol w:w="1306"/>
              <w:gridCol w:w="4269"/>
            </w:tblGrid>
            <w:tr w:rsidR="003F6D2C" w:rsidRPr="006F0B93" w14:paraId="70B050DF" w14:textId="77777777" w:rsidTr="006E2A90">
              <w:trPr>
                <w:trHeight w:val="1843"/>
              </w:trPr>
              <w:tc>
                <w:tcPr>
                  <w:tcW w:w="4336" w:type="dxa"/>
                </w:tcPr>
                <w:p w14:paraId="46983D6C" w14:textId="77777777" w:rsidR="003F6D2C" w:rsidRPr="00C636CB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lang w:eastAsia="ru-RU"/>
                    </w:rPr>
                  </w:pPr>
                  <w:r w:rsidRPr="00C636CB"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lang w:eastAsia="ru-RU"/>
                    </w:rPr>
                    <w:t>Чувашская Республика</w:t>
                  </w:r>
                </w:p>
                <w:p w14:paraId="59792243" w14:textId="77777777" w:rsidR="003F6D2C" w:rsidRPr="00C636CB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lang w:eastAsia="ru-RU"/>
                    </w:rPr>
                  </w:pPr>
                </w:p>
                <w:p w14:paraId="17244FDD" w14:textId="77777777" w:rsidR="003F6D2C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</w:pP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а</w:t>
                  </w:r>
                  <w:r w:rsidRPr="006F0B93"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 xml:space="preserve"> </w:t>
                  </w: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города</w:t>
                  </w:r>
                  <w:r w:rsidRPr="006F0B93"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 xml:space="preserve"> </w:t>
                  </w: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Чебоксары</w:t>
                  </w:r>
                </w:p>
                <w:p w14:paraId="67189DDC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b/>
                      <w:bCs/>
                      <w:spacing w:val="40"/>
                      <w:szCs w:val="20"/>
                      <w:lang w:eastAsia="ru-RU"/>
                    </w:rPr>
                  </w:pPr>
                </w:p>
                <w:p w14:paraId="366CF330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b/>
                      <w:bCs/>
                      <w:spacing w:val="60"/>
                      <w:szCs w:val="20"/>
                      <w:lang w:eastAsia="ru-RU"/>
                    </w:rPr>
                  </w:pP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pacing w:val="60"/>
                      <w:sz w:val="28"/>
                      <w:szCs w:val="20"/>
                      <w:lang w:eastAsia="ru-RU"/>
                    </w:rPr>
                    <w:t>распоряжение</w:t>
                  </w:r>
                  <w:r w:rsidRPr="006F0B93">
                    <w:rPr>
                      <w:rFonts w:ascii="Baltica Chv" w:eastAsia="Times New Roman" w:hAnsi="Baltica Chv" w:cs="Times New Roman"/>
                      <w:b/>
                      <w:bCs/>
                      <w:spacing w:val="60"/>
                      <w:szCs w:val="20"/>
                      <w:lang w:eastAsia="ru-RU"/>
                    </w:rPr>
                    <w:t xml:space="preserve"> </w:t>
                  </w:r>
                </w:p>
                <w:p w14:paraId="0CBA525B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spacing w:val="10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</w:tcPr>
                <w:p w14:paraId="62F61F55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1B75D2" wp14:editId="3383C80A">
                        <wp:extent cx="469265" cy="60960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1CFB83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9" w:type="dxa"/>
                </w:tcPr>
                <w:p w14:paraId="4DE99F30" w14:textId="77777777" w:rsidR="003F6D2C" w:rsidRDefault="003F6D2C" w:rsidP="003F6D2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-108" w:right="-108"/>
                    <w:jc w:val="center"/>
                    <w:textAlignment w:val="baseline"/>
                    <w:outlineLvl w:val="2"/>
                    <w:rPr>
                      <w:rFonts w:ascii="Baltica Chv" w:eastAsia="Times New Roman" w:hAnsi="Baltica Chv" w:cs="Times New Roman"/>
                      <w:b/>
                      <w:spacing w:val="40"/>
                      <w:szCs w:val="20"/>
                      <w:lang w:eastAsia="ru-RU"/>
                    </w:rPr>
                  </w:pPr>
                  <w:r>
                    <w:rPr>
                      <w:rFonts w:ascii="Baltica Chv" w:eastAsia="Times New Roman" w:hAnsi="Baltica Chv" w:cs="Times New Roman"/>
                      <w:b/>
                      <w:spacing w:val="4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40"/>
                      <w:szCs w:val="20"/>
                      <w:lang w:eastAsia="ru-RU"/>
                    </w:rPr>
                    <w:t>ǎ</w:t>
                  </w:r>
                  <w:r>
                    <w:rPr>
                      <w:rFonts w:ascii="Baltica Chv" w:eastAsia="Times New Roman" w:hAnsi="Baltica Chv" w:cs="Times New Roman"/>
                      <w:b/>
                      <w:spacing w:val="40"/>
                      <w:szCs w:val="20"/>
                      <w:lang w:eastAsia="ru-RU"/>
                    </w:rPr>
                    <w:t>ваш Республики</w:t>
                  </w:r>
                </w:p>
                <w:p w14:paraId="168CE309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b/>
                      <w:bCs/>
                      <w:spacing w:val="40"/>
                      <w:szCs w:val="20"/>
                      <w:lang w:eastAsia="ru-RU"/>
                    </w:rPr>
                  </w:pPr>
                </w:p>
                <w:p w14:paraId="35EE87A4" w14:textId="77777777" w:rsidR="003F6D2C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</w:pP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Шупашкар</w:t>
                  </w:r>
                  <w:r w:rsidRPr="006F0B93"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>хулин пу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Ҫ</w:t>
                  </w:r>
                  <w:r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Ă</w:t>
                  </w:r>
                  <w:r>
                    <w:rPr>
                      <w:rFonts w:ascii="Baltica Chv" w:eastAsia="Times New Roman" w:hAnsi="Baltica Chv" w:cs="Times New Roman"/>
                      <w:b/>
                      <w:bCs/>
                      <w:caps/>
                      <w:szCs w:val="20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Cs w:val="20"/>
                      <w:lang w:eastAsia="ru-RU"/>
                    </w:rPr>
                    <w:t>Ĕ</w:t>
                  </w:r>
                </w:p>
                <w:p w14:paraId="1AD68156" w14:textId="77777777" w:rsidR="003F6D2C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pacing w:val="60"/>
                      <w:sz w:val="28"/>
                      <w:szCs w:val="20"/>
                      <w:lang w:eastAsia="ru-RU"/>
                    </w:rPr>
                  </w:pPr>
                </w:p>
                <w:p w14:paraId="322C8328" w14:textId="77777777" w:rsidR="003F6D2C" w:rsidRPr="006F0B93" w:rsidRDefault="003F6D2C" w:rsidP="003F6D2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Baltica Chv" w:eastAsia="Times New Roman" w:hAnsi="Baltica Chv" w:cs="Times New Roman"/>
                      <w:spacing w:val="60"/>
                      <w:sz w:val="24"/>
                      <w:szCs w:val="20"/>
                      <w:lang w:eastAsia="ru-RU"/>
                    </w:rPr>
                  </w:pPr>
                  <w:r w:rsidRPr="006F0B9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pacing w:val="60"/>
                      <w:sz w:val="28"/>
                      <w:szCs w:val="20"/>
                      <w:lang w:eastAsia="ru-RU"/>
                    </w:rPr>
                    <w:t>ХуШу</w:t>
                  </w:r>
                </w:p>
              </w:tc>
            </w:tr>
          </w:tbl>
          <w:p w14:paraId="552FA583" w14:textId="7F22534A" w:rsidR="00415C69" w:rsidRDefault="00415C69" w:rsidP="00C931B7">
            <w:pPr>
              <w:pStyle w:val="a3"/>
              <w:spacing w:before="240" w:after="120"/>
              <w:jc w:val="center"/>
            </w:pPr>
          </w:p>
        </w:tc>
        <w:tc>
          <w:tcPr>
            <w:tcW w:w="1169" w:type="dxa"/>
          </w:tcPr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6EDF9867" w14:textId="24A48899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</w:p>
        </w:tc>
      </w:tr>
    </w:tbl>
    <w:p w14:paraId="377443D0" w14:textId="1DDFDA26" w:rsidR="00DB0306" w:rsidRPr="005D62FE" w:rsidRDefault="005D62FE" w:rsidP="003F6D2C">
      <w:pPr>
        <w:spacing w:before="120"/>
        <w:ind w:left="-85" w:firstLine="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2FE">
        <w:rPr>
          <w:rFonts w:ascii="Times New Roman" w:hAnsi="Times New Roman" w:cs="Times New Roman"/>
          <w:sz w:val="28"/>
        </w:rPr>
        <w:t>23</w:t>
      </w:r>
      <w:r w:rsidRPr="005D62FE">
        <w:rPr>
          <w:rFonts w:ascii="Times New Roman" w:eastAsia="Calibri" w:hAnsi="Times New Roman" w:cs="Times New Roman"/>
          <w:sz w:val="28"/>
        </w:rPr>
        <w:t xml:space="preserve"> сентября 2021 г. № 3</w:t>
      </w:r>
      <w:r>
        <w:rPr>
          <w:rFonts w:ascii="Times New Roman" w:eastAsia="Calibri" w:hAnsi="Times New Roman" w:cs="Times New Roman"/>
          <w:sz w:val="28"/>
        </w:rPr>
        <w:t>5</w:t>
      </w:r>
      <w:r w:rsidRPr="005D62FE">
        <w:rPr>
          <w:rFonts w:ascii="Times New Roman" w:eastAsia="Calibri" w:hAnsi="Times New Roman" w:cs="Times New Roman"/>
          <w:sz w:val="28"/>
        </w:rPr>
        <w:t>-р</w:t>
      </w:r>
    </w:p>
    <w:p w14:paraId="3196C0AF" w14:textId="77777777" w:rsidR="00415C69" w:rsidRPr="002116D3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BF5C75" w14:textId="2D6B6980" w:rsidR="00895F1D" w:rsidRDefault="00FB0B64" w:rsidP="003F6D2C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0B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35AD">
        <w:rPr>
          <w:rFonts w:ascii="Times New Roman" w:hAnsi="Times New Roman" w:cs="Times New Roman"/>
          <w:sz w:val="28"/>
          <w:szCs w:val="28"/>
        </w:rPr>
        <w:t>я</w:t>
      </w:r>
      <w:r w:rsidRPr="00FB0B64">
        <w:rPr>
          <w:rFonts w:ascii="Times New Roman" w:hAnsi="Times New Roman" w:cs="Times New Roman"/>
          <w:sz w:val="28"/>
          <w:szCs w:val="28"/>
        </w:rPr>
        <w:t xml:space="preserve"> в распоряжение главы города Чебоксары от 9 февраля 2021 года № 12-р «О </w:t>
      </w:r>
      <w:r w:rsidRPr="00FB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 резерв управленческих кадров муниципального образования города Чебоксары»</w:t>
      </w:r>
      <w:bookmarkEnd w:id="0"/>
      <w:r w:rsidR="00895F1D" w:rsidRPr="00FB0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F81B" w14:textId="77777777" w:rsidR="002116D3" w:rsidRPr="002116D3" w:rsidRDefault="002116D3" w:rsidP="00FB0B64">
      <w:pPr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51A8B1E1" w14:textId="76C8C6DE" w:rsidR="000A7EC3" w:rsidRPr="000A7EC3" w:rsidRDefault="000A7EC3" w:rsidP="003F6D2C">
      <w:pPr>
        <w:pStyle w:val="afc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постановления главы города Чебоксары от 30 декабря 2013 года № 98 «О порядке формирования, подготовки и использования резерва управленческих кадров муниципального образования города Чебоксары», распоряжения главы администрации 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 сентября 2021 года №407-р «О назначении директора МБУ «Управление транспортного и хозяйственного обслуживания»:</w:t>
      </w:r>
    </w:p>
    <w:p w14:paraId="4FBCF847" w14:textId="77158407" w:rsidR="000A7EC3" w:rsidRPr="000A7EC3" w:rsidRDefault="000A7EC3" w:rsidP="003F6D2C">
      <w:pPr>
        <w:pStyle w:val="afc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изменение в приложение к распоряжению главы города</w:t>
      </w:r>
      <w:r w:rsidR="005961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Чебоксары </w:t>
      </w: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9 февраля 2021 года № 12-р «О включении в резерв управленческих кадров муниципального образования города Чебоксары» (с учетом изменений, внесенных распоряжениями главы города Чебоксары от 1 апреля 2021 года №17-р, от 29 июля 2021 года № 32-р), исключив из списка лиц, включенных в резерв управленческих кадров муниципального образования города Чебоксары</w:t>
      </w:r>
      <w:r w:rsidR="005961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Славновского Виктора Александровича.</w:t>
      </w:r>
    </w:p>
    <w:p w14:paraId="1F8DA48C" w14:textId="77777777" w:rsidR="000A7EC3" w:rsidRPr="000A7EC3" w:rsidRDefault="000A7EC3" w:rsidP="003F6D2C">
      <w:pPr>
        <w:pStyle w:val="afc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распоряжение вступает в силу со дня его официального опубликования.</w:t>
      </w:r>
    </w:p>
    <w:p w14:paraId="43DC6B48" w14:textId="17EE3FCA" w:rsidR="00FB0B64" w:rsidRDefault="000A7EC3" w:rsidP="003F6D2C">
      <w:pPr>
        <w:pStyle w:val="af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C3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Контроль за исполнением настоящего распоряжения оставляю за собой.</w:t>
      </w:r>
    </w:p>
    <w:p w14:paraId="7A0C7368" w14:textId="77777777" w:rsidR="00FB0B64" w:rsidRDefault="00FB0B64" w:rsidP="003F6D2C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47101" w14:textId="77777777" w:rsidR="00FB0B64" w:rsidRDefault="00FB0B64" w:rsidP="003F6D2C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6B5DE" w14:textId="157097AD" w:rsidR="0056321F" w:rsidRDefault="00FB0B64" w:rsidP="003F6D2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  </w:t>
      </w:r>
      <w:r w:rsidR="003F6D2C" w:rsidRPr="003F6D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Кортунов</w:t>
      </w:r>
    </w:p>
    <w:sectPr w:rsidR="0056321F" w:rsidSect="003F6D2C">
      <w:headerReference w:type="default" r:id="rId9"/>
      <w:pgSz w:w="11906" w:h="16838"/>
      <w:pgMar w:top="851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8F1F" w14:textId="77777777" w:rsidR="00356FA3" w:rsidRDefault="00356FA3" w:rsidP="00E16B6B">
      <w:pPr>
        <w:spacing w:after="0" w:line="240" w:lineRule="auto"/>
      </w:pPr>
      <w:r>
        <w:separator/>
      </w:r>
    </w:p>
  </w:endnote>
  <w:endnote w:type="continuationSeparator" w:id="0">
    <w:p w14:paraId="16D916A9" w14:textId="77777777" w:rsidR="00356FA3" w:rsidRDefault="00356FA3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1243" w14:textId="77777777" w:rsidR="00356FA3" w:rsidRDefault="00356FA3" w:rsidP="00E16B6B">
      <w:pPr>
        <w:spacing w:after="0" w:line="240" w:lineRule="auto"/>
      </w:pPr>
      <w:r>
        <w:separator/>
      </w:r>
    </w:p>
  </w:footnote>
  <w:footnote w:type="continuationSeparator" w:id="0">
    <w:p w14:paraId="567F77B1" w14:textId="77777777" w:rsidR="00356FA3" w:rsidRDefault="00356FA3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635AD"/>
    <w:rsid w:val="000704AA"/>
    <w:rsid w:val="00097469"/>
    <w:rsid w:val="000A079D"/>
    <w:rsid w:val="000A7EC3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4AF1"/>
    <w:rsid w:val="001E095D"/>
    <w:rsid w:val="001F1BFB"/>
    <w:rsid w:val="001F6F55"/>
    <w:rsid w:val="002116D3"/>
    <w:rsid w:val="0023404E"/>
    <w:rsid w:val="002425F6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54C6"/>
    <w:rsid w:val="00356162"/>
    <w:rsid w:val="00356326"/>
    <w:rsid w:val="00356FA3"/>
    <w:rsid w:val="00357E82"/>
    <w:rsid w:val="00361A17"/>
    <w:rsid w:val="00365B35"/>
    <w:rsid w:val="0037241A"/>
    <w:rsid w:val="00386EE9"/>
    <w:rsid w:val="00395F5E"/>
    <w:rsid w:val="003A667E"/>
    <w:rsid w:val="003E54EB"/>
    <w:rsid w:val="003E71D3"/>
    <w:rsid w:val="003F6D2C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194"/>
    <w:rsid w:val="004E5E4E"/>
    <w:rsid w:val="004F2A1D"/>
    <w:rsid w:val="00502F32"/>
    <w:rsid w:val="005062CF"/>
    <w:rsid w:val="005134C1"/>
    <w:rsid w:val="00536C3F"/>
    <w:rsid w:val="00542BF4"/>
    <w:rsid w:val="00562D93"/>
    <w:rsid w:val="00562EDF"/>
    <w:rsid w:val="0056321F"/>
    <w:rsid w:val="00565046"/>
    <w:rsid w:val="005672F1"/>
    <w:rsid w:val="005675F2"/>
    <w:rsid w:val="00577B15"/>
    <w:rsid w:val="00583D4F"/>
    <w:rsid w:val="00591CD7"/>
    <w:rsid w:val="00591EEC"/>
    <w:rsid w:val="00594FBA"/>
    <w:rsid w:val="00595F8B"/>
    <w:rsid w:val="0059613E"/>
    <w:rsid w:val="005A4221"/>
    <w:rsid w:val="005A540B"/>
    <w:rsid w:val="005B31E4"/>
    <w:rsid w:val="005C04EA"/>
    <w:rsid w:val="005D62FE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62EB1"/>
    <w:rsid w:val="00687422"/>
    <w:rsid w:val="00687649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107C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64760"/>
    <w:rsid w:val="009C1BDA"/>
    <w:rsid w:val="009C265C"/>
    <w:rsid w:val="009D0FC1"/>
    <w:rsid w:val="009F0F38"/>
    <w:rsid w:val="00A12440"/>
    <w:rsid w:val="00A304C5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B27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C19E6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A711E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306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0D48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14EC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0593"/>
    <w:rsid w:val="00F94163"/>
    <w:rsid w:val="00FB0B64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9D73FBFE-1F45-4BAB-AD86-7AC0AD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semiHidden/>
    <w:rsid w:val="003F6D2C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semiHidden/>
    <w:rsid w:val="003F6D2C"/>
    <w:rPr>
      <w:rFonts w:ascii="Times New Roman" w:eastAsia="Arial Unicode MS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6B8-CE4E-4A6B-A0DE-06B7031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gcheb_chgsd3</cp:lastModifiedBy>
  <cp:revision>6</cp:revision>
  <cp:lastPrinted>2021-02-02T13:10:00Z</cp:lastPrinted>
  <dcterms:created xsi:type="dcterms:W3CDTF">2021-09-23T05:07:00Z</dcterms:created>
  <dcterms:modified xsi:type="dcterms:W3CDTF">2021-09-27T05:35:00Z</dcterms:modified>
</cp:coreProperties>
</file>