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DC" w:rsidRPr="00D909DC" w:rsidRDefault="00D909DC" w:rsidP="00D909DC">
      <w:pPr>
        <w:tabs>
          <w:tab w:val="left" w:pos="3256"/>
        </w:tabs>
        <w:ind w:firstLine="709"/>
        <w:jc w:val="both"/>
        <w:rPr>
          <w:sz w:val="25"/>
          <w:szCs w:val="25"/>
        </w:rPr>
      </w:pPr>
      <w:r w:rsidRPr="00D909DC">
        <w:rPr>
          <w:sz w:val="25"/>
          <w:szCs w:val="25"/>
        </w:rPr>
        <w:t>Нормативные правовые акты или их отдельные части, содержащие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</w:t>
      </w:r>
      <w:r w:rsidRPr="00D909DC">
        <w:rPr>
          <w:sz w:val="25"/>
          <w:szCs w:val="25"/>
        </w:rPr>
        <w:br/>
        <w:t>в процессе осуществления муниципального жилищного контроля на территории</w:t>
      </w:r>
      <w:r w:rsidRPr="00D909DC">
        <w:rPr>
          <w:sz w:val="25"/>
          <w:szCs w:val="25"/>
        </w:rPr>
        <w:br/>
        <w:t>города Чебоксары:</w:t>
      </w:r>
    </w:p>
    <w:p w:rsidR="00D909DC" w:rsidRPr="00D909DC" w:rsidRDefault="00D909DC" w:rsidP="00D909DC">
      <w:pPr>
        <w:ind w:firstLine="709"/>
        <w:jc w:val="both"/>
        <w:rPr>
          <w:sz w:val="25"/>
          <w:szCs w:val="25"/>
        </w:rPr>
      </w:pPr>
      <w:hyperlink r:id="rId5" w:history="1">
        <w:r w:rsidRPr="00D909DC">
          <w:rPr>
            <w:rStyle w:val="a3"/>
            <w:color w:val="auto"/>
            <w:sz w:val="25"/>
            <w:szCs w:val="25"/>
            <w:u w:val="none"/>
          </w:rPr>
          <w:t>Жилищный кодекс Р</w:t>
        </w:r>
        <w:bookmarkStart w:id="0" w:name="_GoBack"/>
        <w:bookmarkEnd w:id="0"/>
        <w:r w:rsidRPr="00D909DC">
          <w:rPr>
            <w:rStyle w:val="a3"/>
            <w:color w:val="auto"/>
            <w:sz w:val="25"/>
            <w:szCs w:val="25"/>
            <w:u w:val="none"/>
          </w:rPr>
          <w:t>оссийской Федерации от 29.12.2004 № 188-ФЗ</w:t>
        </w:r>
      </w:hyperlink>
      <w:r w:rsidRPr="00D909DC">
        <w:rPr>
          <w:sz w:val="25"/>
          <w:szCs w:val="25"/>
        </w:rPr>
        <w:t>;</w:t>
      </w:r>
    </w:p>
    <w:p w:rsidR="00D909DC" w:rsidRPr="00D909DC" w:rsidRDefault="00D909DC" w:rsidP="00D909DC">
      <w:pPr>
        <w:ind w:firstLine="709"/>
        <w:jc w:val="both"/>
        <w:rPr>
          <w:sz w:val="25"/>
          <w:szCs w:val="25"/>
        </w:rPr>
      </w:pPr>
      <w:hyperlink r:id="rId6" w:history="1">
        <w:r w:rsidRPr="00D909DC">
          <w:rPr>
            <w:rStyle w:val="a3"/>
            <w:color w:val="auto"/>
            <w:sz w:val="25"/>
            <w:szCs w:val="25"/>
            <w:u w:val="none"/>
          </w:rPr>
          <w:t>Гражданский кодекс Российской Федерации</w:t>
        </w:r>
      </w:hyperlink>
      <w:r w:rsidRPr="00D909DC">
        <w:rPr>
          <w:sz w:val="25"/>
          <w:szCs w:val="25"/>
        </w:rPr>
        <w:t> от 30.11.1994 № 51-ФЗ;</w:t>
      </w:r>
    </w:p>
    <w:p w:rsidR="00D909DC" w:rsidRPr="00D909DC" w:rsidRDefault="00D909DC" w:rsidP="00D909DC">
      <w:pPr>
        <w:ind w:firstLine="709"/>
        <w:jc w:val="both"/>
        <w:rPr>
          <w:sz w:val="25"/>
          <w:szCs w:val="25"/>
        </w:rPr>
      </w:pPr>
      <w:hyperlink r:id="rId7" w:history="1">
        <w:r w:rsidRPr="00D909DC">
          <w:rPr>
            <w:rStyle w:val="a3"/>
            <w:color w:val="auto"/>
            <w:sz w:val="25"/>
            <w:szCs w:val="25"/>
            <w:u w:val="none"/>
          </w:rPr>
          <w:t xml:space="preserve">Кодекс Российской Федерации об административных правонарушениях </w:t>
        </w:r>
        <w:r w:rsidRPr="00D909DC">
          <w:rPr>
            <w:sz w:val="25"/>
            <w:szCs w:val="25"/>
          </w:rPr>
          <w:br/>
        </w:r>
        <w:r w:rsidRPr="00D909DC">
          <w:rPr>
            <w:rStyle w:val="a3"/>
            <w:color w:val="auto"/>
            <w:sz w:val="25"/>
            <w:szCs w:val="25"/>
            <w:u w:val="none"/>
          </w:rPr>
          <w:t>от 30.12.2001 № 195-ФЗ</w:t>
        </w:r>
      </w:hyperlink>
      <w:r w:rsidRPr="00D909DC">
        <w:rPr>
          <w:sz w:val="25"/>
          <w:szCs w:val="25"/>
        </w:rPr>
        <w:t>;</w:t>
      </w:r>
    </w:p>
    <w:p w:rsidR="00D909DC" w:rsidRPr="00D909DC" w:rsidRDefault="00D909DC" w:rsidP="00D909DC">
      <w:pPr>
        <w:ind w:firstLine="709"/>
        <w:jc w:val="both"/>
        <w:rPr>
          <w:sz w:val="25"/>
          <w:szCs w:val="25"/>
        </w:rPr>
      </w:pPr>
      <w:hyperlink r:id="rId8" w:history="1">
        <w:r w:rsidRPr="00D909DC">
          <w:rPr>
            <w:rStyle w:val="a3"/>
            <w:color w:val="auto"/>
            <w:sz w:val="25"/>
            <w:szCs w:val="25"/>
            <w:u w:val="none"/>
          </w:rPr>
          <w:t>Федеральный закон от 29.12.2004 № 189-ФЗ</w:t>
        </w:r>
      </w:hyperlink>
      <w:r w:rsidRPr="00D909DC">
        <w:rPr>
          <w:sz w:val="25"/>
          <w:szCs w:val="25"/>
        </w:rPr>
        <w:t xml:space="preserve"> «О введении в действие </w:t>
      </w:r>
      <w:hyperlink r:id="rId9" w:history="1">
        <w:r w:rsidRPr="00D909DC">
          <w:rPr>
            <w:rStyle w:val="a3"/>
            <w:color w:val="auto"/>
            <w:sz w:val="25"/>
            <w:szCs w:val="25"/>
            <w:u w:val="none"/>
          </w:rPr>
          <w:t>Жилищного кодекса Российской Федерации</w:t>
        </w:r>
      </w:hyperlink>
      <w:r w:rsidRPr="00D909DC">
        <w:rPr>
          <w:sz w:val="25"/>
          <w:szCs w:val="25"/>
        </w:rPr>
        <w:t>»;</w:t>
      </w:r>
    </w:p>
    <w:p w:rsidR="00D909DC" w:rsidRPr="00D909DC" w:rsidRDefault="00D909DC" w:rsidP="00D909DC">
      <w:pPr>
        <w:ind w:firstLine="709"/>
        <w:jc w:val="both"/>
        <w:rPr>
          <w:sz w:val="25"/>
          <w:szCs w:val="25"/>
        </w:rPr>
      </w:pPr>
      <w:r w:rsidRPr="00D909DC">
        <w:rPr>
          <w:sz w:val="25"/>
          <w:szCs w:val="25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909DC" w:rsidRPr="00D909DC" w:rsidRDefault="00D909DC" w:rsidP="00D909DC">
      <w:pPr>
        <w:ind w:firstLine="709"/>
        <w:jc w:val="both"/>
        <w:rPr>
          <w:sz w:val="25"/>
          <w:szCs w:val="25"/>
        </w:rPr>
      </w:pPr>
      <w:hyperlink r:id="rId10" w:history="1">
        <w:r w:rsidRPr="00D909DC">
          <w:rPr>
            <w:rStyle w:val="a3"/>
            <w:color w:val="auto"/>
            <w:sz w:val="25"/>
            <w:szCs w:val="25"/>
            <w:u w:val="none"/>
          </w:rPr>
          <w:t>Федеральный закон от 26.12.2008 № 294-ФЗ «О защите прав юридических лиц      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D909DC">
        <w:rPr>
          <w:sz w:val="25"/>
          <w:szCs w:val="25"/>
        </w:rPr>
        <w:t>;</w:t>
      </w:r>
    </w:p>
    <w:p w:rsidR="00D909DC" w:rsidRPr="00D909DC" w:rsidRDefault="00D909DC" w:rsidP="00D909DC">
      <w:pPr>
        <w:ind w:firstLine="709"/>
        <w:jc w:val="both"/>
        <w:rPr>
          <w:sz w:val="25"/>
          <w:szCs w:val="25"/>
        </w:rPr>
      </w:pPr>
      <w:hyperlink r:id="rId11" w:history="1">
        <w:r w:rsidRPr="00D909DC">
          <w:rPr>
            <w:rStyle w:val="a3"/>
            <w:color w:val="auto"/>
            <w:sz w:val="25"/>
            <w:szCs w:val="25"/>
            <w:u w:val="none"/>
          </w:rPr>
          <w:t xml:space="preserve">Федеральный закон от 30.12.2009 № 384-ФЗ «Технический регламент </w:t>
        </w:r>
        <w:r w:rsidRPr="00D909DC">
          <w:rPr>
            <w:sz w:val="25"/>
            <w:szCs w:val="25"/>
          </w:rPr>
          <w:br/>
        </w:r>
        <w:r w:rsidRPr="00D909DC">
          <w:rPr>
            <w:rStyle w:val="a3"/>
            <w:color w:val="auto"/>
            <w:sz w:val="25"/>
            <w:szCs w:val="25"/>
            <w:u w:val="none"/>
          </w:rPr>
          <w:t>о безопасности зданий и сооружений</w:t>
        </w:r>
      </w:hyperlink>
      <w:r w:rsidRPr="00D909DC">
        <w:rPr>
          <w:sz w:val="25"/>
          <w:szCs w:val="25"/>
        </w:rPr>
        <w:t>»;</w:t>
      </w:r>
    </w:p>
    <w:p w:rsidR="00D909DC" w:rsidRPr="00D909DC" w:rsidRDefault="00D909DC" w:rsidP="00D909DC">
      <w:pPr>
        <w:ind w:firstLine="709"/>
        <w:jc w:val="both"/>
        <w:rPr>
          <w:sz w:val="25"/>
          <w:szCs w:val="25"/>
        </w:rPr>
      </w:pPr>
      <w:hyperlink r:id="rId12" w:history="1">
        <w:r w:rsidRPr="00D909DC">
          <w:rPr>
            <w:rStyle w:val="a3"/>
            <w:color w:val="auto"/>
            <w:sz w:val="25"/>
            <w:szCs w:val="25"/>
            <w:u w:val="none"/>
          </w:rPr>
          <w:t>Федеральный закон от 23.11.2009 № 261-ФЗ «Об энергосбережении                             и о повышении энергетической эффективности, и о внесении изменений в отдельные законодательные акты Российской Федерации</w:t>
        </w:r>
      </w:hyperlink>
      <w:r w:rsidRPr="00D909DC">
        <w:rPr>
          <w:sz w:val="25"/>
          <w:szCs w:val="25"/>
        </w:rPr>
        <w:t>»;</w:t>
      </w:r>
    </w:p>
    <w:p w:rsidR="00D909DC" w:rsidRPr="00D909DC" w:rsidRDefault="00D909DC" w:rsidP="00D909DC">
      <w:pPr>
        <w:ind w:firstLine="709"/>
        <w:jc w:val="both"/>
        <w:rPr>
          <w:rStyle w:val="a3"/>
          <w:color w:val="auto"/>
          <w:spacing w:val="1"/>
          <w:u w:val="none"/>
          <w:shd w:val="clear" w:color="auto" w:fill="FFFFFF"/>
        </w:rPr>
      </w:pPr>
      <w:hyperlink r:id="rId13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  <w:shd w:val="clear" w:color="auto" w:fill="FFFFFF"/>
          </w:rPr>
          <w:t xml:space="preserve">Федеральный закон от 27.07.2010 № 225-ФЗ «Об обязательном страховании гражданской ответственности владельца опасного объекта за причинение вреда </w:t>
        </w:r>
        <w:r w:rsidRPr="00D909DC">
          <w:rPr>
            <w:spacing w:val="1"/>
            <w:sz w:val="25"/>
            <w:szCs w:val="25"/>
            <w:shd w:val="clear" w:color="auto" w:fill="FFFFFF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  <w:shd w:val="clear" w:color="auto" w:fill="FFFFFF"/>
          </w:rPr>
          <w:t xml:space="preserve">в результате аварии на опасном объекте»; </w:t>
        </w:r>
      </w:hyperlink>
    </w:p>
    <w:p w:rsidR="00D909DC" w:rsidRPr="00D909DC" w:rsidRDefault="00D909DC" w:rsidP="00D909DC">
      <w:pPr>
        <w:ind w:firstLine="709"/>
        <w:jc w:val="both"/>
      </w:pPr>
      <w:hyperlink r:id="rId14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  <w:shd w:val="clear" w:color="auto" w:fill="FFFFFF"/>
          </w:rPr>
          <w:t>постановление Правительства Российской Федерации от 10.02.1997 № 155</w:t>
        </w:r>
      </w:hyperlink>
      <w:r w:rsidRPr="00D909DC">
        <w:rPr>
          <w:spacing w:val="1"/>
          <w:sz w:val="25"/>
          <w:szCs w:val="25"/>
          <w:shd w:val="clear" w:color="auto" w:fill="FFFFFF"/>
        </w:rPr>
        <w:t xml:space="preserve">               «Об утверждении Правил предоставления услуг по вывозу жидких бытовых отходов»;</w:t>
      </w:r>
    </w:p>
    <w:p w:rsidR="00D909DC" w:rsidRPr="00D909DC" w:rsidRDefault="00D909DC" w:rsidP="00D909DC">
      <w:pPr>
        <w:ind w:firstLine="709"/>
        <w:jc w:val="both"/>
        <w:rPr>
          <w:spacing w:val="1"/>
          <w:sz w:val="25"/>
          <w:szCs w:val="25"/>
        </w:rPr>
      </w:pPr>
      <w:r w:rsidRPr="00D909DC">
        <w:rPr>
          <w:spacing w:val="1"/>
          <w:sz w:val="25"/>
          <w:szCs w:val="25"/>
        </w:rPr>
        <w:t xml:space="preserve">постановление Правительства Российской Федерации от 21.01.2006 № 25 </w:t>
      </w:r>
      <w:r w:rsidRPr="00D909DC">
        <w:rPr>
          <w:spacing w:val="1"/>
          <w:sz w:val="25"/>
          <w:szCs w:val="25"/>
        </w:rPr>
        <w:br/>
        <w:t>«Об утверждении Правил пользования жилыми помещениями»;</w:t>
      </w:r>
    </w:p>
    <w:p w:rsidR="00D909DC" w:rsidRPr="00D909DC" w:rsidRDefault="00D909DC" w:rsidP="00D909DC">
      <w:pPr>
        <w:ind w:firstLine="709"/>
        <w:jc w:val="both"/>
        <w:rPr>
          <w:spacing w:val="1"/>
          <w:sz w:val="25"/>
          <w:szCs w:val="25"/>
        </w:rPr>
      </w:pPr>
      <w:hyperlink r:id="rId15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постановление Правительства Российской Федерации от 28.01.2006 № 47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                      и подлежащим сносу или реконструкции</w:t>
        </w:r>
      </w:hyperlink>
      <w:r w:rsidRPr="00D909DC">
        <w:rPr>
          <w:spacing w:val="1"/>
          <w:sz w:val="25"/>
          <w:szCs w:val="25"/>
        </w:rPr>
        <w:t>»;</w:t>
      </w:r>
    </w:p>
    <w:p w:rsidR="00D909DC" w:rsidRPr="00D909DC" w:rsidRDefault="00D909DC" w:rsidP="00D909DC">
      <w:pPr>
        <w:ind w:firstLine="709"/>
        <w:jc w:val="both"/>
        <w:rPr>
          <w:spacing w:val="1"/>
          <w:sz w:val="25"/>
          <w:szCs w:val="25"/>
        </w:rPr>
      </w:pPr>
      <w:r w:rsidRPr="00D909DC">
        <w:rPr>
          <w:spacing w:val="1"/>
          <w:sz w:val="25"/>
          <w:szCs w:val="25"/>
        </w:rPr>
        <w:t xml:space="preserve">постановление Правительства Российской Федерации от 23.05.2006 № 306 </w:t>
      </w:r>
      <w:r w:rsidRPr="00D909DC">
        <w:rPr>
          <w:spacing w:val="1"/>
          <w:sz w:val="25"/>
          <w:szCs w:val="25"/>
        </w:rPr>
        <w:br/>
        <w:t>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:rsidR="00D909DC" w:rsidRPr="00D909DC" w:rsidRDefault="00D909DC" w:rsidP="00D909DC">
      <w:pPr>
        <w:ind w:firstLine="709"/>
        <w:jc w:val="both"/>
        <w:rPr>
          <w:spacing w:val="1"/>
          <w:sz w:val="25"/>
          <w:szCs w:val="25"/>
        </w:rPr>
      </w:pPr>
      <w:hyperlink r:id="rId16" w:history="1">
        <w:proofErr w:type="gramStart"/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постановление Правительства Российской Федерации от 13.08.2006 № 491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«Об утверждении Правил содержания общего имущества в многоквартирном доме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и Правил изменения размера платы за содержание и ремонт жилого помещения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с перерывами, превышающими установленную продолжительность»;</w:t>
        </w:r>
      </w:hyperlink>
      <w:proofErr w:type="gramEnd"/>
    </w:p>
    <w:p w:rsidR="00D909DC" w:rsidRPr="00D909DC" w:rsidRDefault="00D909DC" w:rsidP="00D90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5"/>
          <w:szCs w:val="25"/>
        </w:rPr>
      </w:pPr>
      <w:hyperlink r:id="rId17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постановление Правительства Российской Федерации от 21.07.2008 № 549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«О порядке поставки газа для обеспечения коммунально-бытовых нужд граждан</w:t>
        </w:r>
      </w:hyperlink>
      <w:r w:rsidRPr="00D909DC">
        <w:rPr>
          <w:spacing w:val="1"/>
          <w:sz w:val="25"/>
          <w:szCs w:val="25"/>
        </w:rPr>
        <w:t>»;</w:t>
      </w:r>
    </w:p>
    <w:p w:rsidR="00D909DC" w:rsidRPr="00D909DC" w:rsidRDefault="00D909DC" w:rsidP="00D90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5"/>
          <w:szCs w:val="25"/>
        </w:rPr>
      </w:pPr>
      <w:hyperlink r:id="rId18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постановление Правительства Российской Федерации от 30.06.2010 № 489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контроля ежегодных планов проведения плановых проверок юридических лиц</w:t>
        </w:r>
        <w:proofErr w:type="gramEnd"/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 и индивидуальных предпринимателей</w:t>
        </w:r>
      </w:hyperlink>
      <w:r w:rsidRPr="00D909DC">
        <w:rPr>
          <w:spacing w:val="1"/>
          <w:sz w:val="25"/>
          <w:szCs w:val="25"/>
        </w:rPr>
        <w:t>»;</w:t>
      </w:r>
    </w:p>
    <w:p w:rsidR="00D909DC" w:rsidRPr="00D909DC" w:rsidRDefault="00D909DC" w:rsidP="00D909DC">
      <w:pPr>
        <w:ind w:firstLine="709"/>
        <w:jc w:val="both"/>
        <w:rPr>
          <w:spacing w:val="1"/>
          <w:sz w:val="25"/>
          <w:szCs w:val="25"/>
        </w:rPr>
      </w:pPr>
      <w:hyperlink r:id="rId19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постановление Правительства Российской Федерации от 03.09.2010 № 6</w:t>
        </w:r>
      </w:hyperlink>
      <w:r w:rsidRPr="00D909DC">
        <w:rPr>
          <w:spacing w:val="1"/>
          <w:sz w:val="25"/>
          <w:szCs w:val="25"/>
        </w:rPr>
        <w:t xml:space="preserve">81 </w:t>
      </w:r>
      <w:r w:rsidRPr="00D909DC">
        <w:rPr>
          <w:spacing w:val="1"/>
          <w:sz w:val="25"/>
          <w:szCs w:val="25"/>
        </w:rPr>
        <w:br/>
        <w:t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               и окружающей среде»;</w:t>
      </w:r>
    </w:p>
    <w:p w:rsidR="00D909DC" w:rsidRPr="00D909DC" w:rsidRDefault="00D909DC" w:rsidP="00D90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5"/>
          <w:szCs w:val="25"/>
        </w:rPr>
      </w:pPr>
      <w:hyperlink r:id="rId20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постановление Правительства Российской Федерации от 06.05.2011 № 354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«О предоставлении коммунальных услуг собственникам и пользователям помещений в многоквартирных домах и жилых домов</w:t>
        </w:r>
      </w:hyperlink>
      <w:r w:rsidRPr="00D909DC">
        <w:rPr>
          <w:spacing w:val="1"/>
          <w:sz w:val="25"/>
          <w:szCs w:val="25"/>
        </w:rPr>
        <w:t>»;</w:t>
      </w:r>
    </w:p>
    <w:p w:rsidR="00D909DC" w:rsidRPr="00D909DC" w:rsidRDefault="00D909DC" w:rsidP="00D909DC">
      <w:pPr>
        <w:pStyle w:val="formattext"/>
        <w:shd w:val="clear" w:color="auto" w:fill="FFFFFF"/>
        <w:spacing w:before="0" w:beforeAutospacing="0" w:after="0" w:afterAutospacing="0" w:line="242" w:lineRule="atLeast"/>
        <w:ind w:firstLine="708"/>
        <w:jc w:val="both"/>
        <w:textAlignment w:val="baseline"/>
        <w:rPr>
          <w:rStyle w:val="a3"/>
          <w:color w:val="auto"/>
          <w:u w:val="none"/>
        </w:rPr>
      </w:pPr>
      <w:hyperlink r:id="rId21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постановление Правительства Российской Федерации от 03.04.2013 № 290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и выполнения»;</w:t>
        </w:r>
      </w:hyperlink>
    </w:p>
    <w:p w:rsidR="00D909DC" w:rsidRPr="00D909DC" w:rsidRDefault="00D909DC" w:rsidP="00D909DC">
      <w:pPr>
        <w:pStyle w:val="formattext"/>
        <w:shd w:val="clear" w:color="auto" w:fill="FFFFFF"/>
        <w:spacing w:before="0" w:beforeAutospacing="0" w:after="0" w:afterAutospacing="0" w:line="242" w:lineRule="atLeast"/>
        <w:ind w:firstLine="708"/>
        <w:jc w:val="both"/>
        <w:textAlignment w:val="baseline"/>
      </w:pPr>
      <w:hyperlink r:id="rId22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постановление Правительства Российской Федерации от 14.05.2013 </w:t>
        </w:r>
      </w:hyperlink>
      <w:r w:rsidRPr="00D909DC">
        <w:rPr>
          <w:spacing w:val="1"/>
          <w:sz w:val="25"/>
          <w:szCs w:val="25"/>
        </w:rPr>
        <w:t>№ 410             «Об утверждении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газоснабжению»;</w:t>
      </w:r>
    </w:p>
    <w:p w:rsidR="00D909DC" w:rsidRPr="00D909DC" w:rsidRDefault="00D909DC" w:rsidP="00D909DC">
      <w:pPr>
        <w:ind w:firstLine="709"/>
        <w:jc w:val="both"/>
        <w:rPr>
          <w:spacing w:val="1"/>
          <w:sz w:val="25"/>
          <w:szCs w:val="25"/>
        </w:rPr>
      </w:pPr>
      <w:hyperlink r:id="rId23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постановление Правительства Российской Федерации от 15.05.2013 № 416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«О порядке осуществления деятельности по управлению многоквартирными домами</w:t>
        </w:r>
      </w:hyperlink>
      <w:r w:rsidRPr="00D909DC">
        <w:rPr>
          <w:spacing w:val="1"/>
          <w:sz w:val="25"/>
          <w:szCs w:val="25"/>
        </w:rPr>
        <w:t>»;</w:t>
      </w:r>
    </w:p>
    <w:p w:rsidR="00D909DC" w:rsidRPr="00D909DC" w:rsidRDefault="00D909DC" w:rsidP="00D909DC">
      <w:pPr>
        <w:ind w:firstLine="709"/>
        <w:jc w:val="both"/>
        <w:rPr>
          <w:spacing w:val="1"/>
          <w:sz w:val="25"/>
          <w:szCs w:val="25"/>
        </w:rPr>
      </w:pPr>
      <w:hyperlink r:id="rId24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постановление Правительства Российской Федерации от 09.07.2016 № 649</w:t>
        </w:r>
      </w:hyperlink>
      <w:r w:rsidRPr="00D909DC">
        <w:rPr>
          <w:spacing w:val="1"/>
          <w:sz w:val="25"/>
          <w:szCs w:val="25"/>
        </w:rPr>
        <w:t xml:space="preserve"> </w:t>
      </w:r>
      <w:r w:rsidRPr="00D909DC">
        <w:rPr>
          <w:spacing w:val="1"/>
          <w:sz w:val="25"/>
          <w:szCs w:val="25"/>
        </w:rPr>
        <w:br/>
        <w:t>«Об утверждении Правил обеспечения условий доступности для инвалидов жилых помещений и общего имущества в многоквартирном доме»;</w:t>
      </w:r>
    </w:p>
    <w:p w:rsidR="00D909DC" w:rsidRPr="00D909DC" w:rsidRDefault="00D909DC" w:rsidP="00D909DC">
      <w:pPr>
        <w:ind w:firstLine="709"/>
        <w:jc w:val="both"/>
        <w:rPr>
          <w:spacing w:val="1"/>
          <w:sz w:val="25"/>
          <w:szCs w:val="25"/>
        </w:rPr>
      </w:pPr>
      <w:hyperlink r:id="rId25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постановление Правительства Российской Федерации от 12.11.2016 № 1156</w:t>
        </w:r>
      </w:hyperlink>
      <w:r w:rsidRPr="00D909DC">
        <w:rPr>
          <w:spacing w:val="1"/>
          <w:sz w:val="25"/>
          <w:szCs w:val="25"/>
        </w:rPr>
        <w:t xml:space="preserve"> «Об утверждении Правил обращения с твердыми коммунальными отходами»;</w:t>
      </w:r>
    </w:p>
    <w:p w:rsidR="00D909DC" w:rsidRPr="00D909DC" w:rsidRDefault="00D909DC" w:rsidP="00D909DC">
      <w:pPr>
        <w:ind w:firstLine="709"/>
        <w:jc w:val="both"/>
        <w:rPr>
          <w:spacing w:val="1"/>
          <w:sz w:val="25"/>
          <w:szCs w:val="25"/>
        </w:rPr>
      </w:pPr>
      <w:hyperlink r:id="rId26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постановление Правительства Российской Федерации от 24.06.2017 № 743</w:t>
        </w:r>
      </w:hyperlink>
      <w:r w:rsidRPr="00D909DC">
        <w:rPr>
          <w:spacing w:val="1"/>
          <w:sz w:val="25"/>
          <w:szCs w:val="25"/>
        </w:rPr>
        <w:t xml:space="preserve"> </w:t>
      </w:r>
      <w:r w:rsidRPr="00D909DC">
        <w:rPr>
          <w:spacing w:val="1"/>
          <w:sz w:val="25"/>
          <w:szCs w:val="25"/>
        </w:rPr>
        <w:br/>
        <w:t>«Об утверждении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                                        в метрополитенах»;</w:t>
      </w:r>
    </w:p>
    <w:p w:rsidR="00D909DC" w:rsidRPr="00D909DC" w:rsidRDefault="00D909DC" w:rsidP="00D909DC">
      <w:pPr>
        <w:ind w:firstLine="709"/>
        <w:jc w:val="both"/>
        <w:rPr>
          <w:spacing w:val="1"/>
          <w:sz w:val="25"/>
          <w:szCs w:val="25"/>
        </w:rPr>
      </w:pPr>
      <w:r w:rsidRPr="00D909DC">
        <w:rPr>
          <w:rFonts w:eastAsia="Calibri"/>
          <w:sz w:val="25"/>
          <w:szCs w:val="25"/>
          <w:lang w:eastAsia="en-US"/>
        </w:rPr>
        <w:t xml:space="preserve">постановление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D909DC">
        <w:rPr>
          <w:rFonts w:eastAsia="Calibri"/>
          <w:sz w:val="25"/>
          <w:szCs w:val="25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D909DC">
        <w:rPr>
          <w:rFonts w:eastAsia="Calibri"/>
          <w:sz w:val="25"/>
          <w:szCs w:val="25"/>
          <w:lang w:eastAsia="en-US"/>
        </w:rPr>
        <w:t xml:space="preserve"> </w:t>
      </w:r>
      <w:r w:rsidRPr="00D909DC">
        <w:rPr>
          <w:rFonts w:eastAsia="Calibri"/>
          <w:sz w:val="25"/>
          <w:szCs w:val="25"/>
          <w:lang w:eastAsia="en-US"/>
        </w:rPr>
        <w:br/>
        <w:t>и индивидуальных предпринимателей»</w:t>
      </w:r>
    </w:p>
    <w:p w:rsidR="00D909DC" w:rsidRPr="00D909DC" w:rsidRDefault="00D909DC" w:rsidP="00D909DC">
      <w:pPr>
        <w:pStyle w:val="formattext"/>
        <w:shd w:val="clear" w:color="auto" w:fill="FFFFFF"/>
        <w:spacing w:before="0" w:beforeAutospacing="0" w:after="0" w:afterAutospacing="0" w:line="242" w:lineRule="atLeast"/>
        <w:ind w:firstLine="708"/>
        <w:jc w:val="both"/>
        <w:textAlignment w:val="baseline"/>
        <w:rPr>
          <w:spacing w:val="1"/>
          <w:sz w:val="25"/>
          <w:szCs w:val="25"/>
        </w:rPr>
      </w:pPr>
      <w:hyperlink r:id="rId27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постановление Государственного комитета Российской Федерации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по строительству и жилищно-коммунальному комплексу от 27.09.2003 № 170                   «Об утверждении Правил и норм технической эксплуатации жилищного фонда»;</w:t>
        </w:r>
      </w:hyperlink>
    </w:p>
    <w:p w:rsidR="00D909DC" w:rsidRPr="00D909DC" w:rsidRDefault="00D909DC" w:rsidP="00D909DC">
      <w:pPr>
        <w:pStyle w:val="formattext"/>
        <w:shd w:val="clear" w:color="auto" w:fill="FFFFFF"/>
        <w:spacing w:before="0" w:beforeAutospacing="0" w:after="0" w:afterAutospacing="0" w:line="242" w:lineRule="atLeast"/>
        <w:ind w:firstLine="708"/>
        <w:jc w:val="both"/>
        <w:textAlignment w:val="baseline"/>
        <w:rPr>
          <w:spacing w:val="1"/>
          <w:sz w:val="25"/>
          <w:szCs w:val="25"/>
        </w:rPr>
      </w:pPr>
      <w:hyperlink r:id="rId28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приказ Министерства экономического развития Российской Федерации </w:t>
        </w:r>
        <w:r w:rsidRPr="00D909DC">
          <w:rPr>
            <w:spacing w:val="1"/>
            <w:sz w:val="25"/>
            <w:szCs w:val="25"/>
          </w:rPr>
          <w:br/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909DC">
        <w:rPr>
          <w:spacing w:val="1"/>
          <w:sz w:val="25"/>
          <w:szCs w:val="25"/>
        </w:rPr>
        <w:t>»; </w:t>
      </w:r>
    </w:p>
    <w:p w:rsidR="00D909DC" w:rsidRPr="00D909DC" w:rsidRDefault="00D909DC" w:rsidP="00D909DC">
      <w:pPr>
        <w:pStyle w:val="formattext"/>
        <w:shd w:val="clear" w:color="auto" w:fill="FFFFFF"/>
        <w:spacing w:before="0" w:beforeAutospacing="0" w:after="0" w:afterAutospacing="0" w:line="242" w:lineRule="atLeast"/>
        <w:ind w:firstLine="708"/>
        <w:jc w:val="both"/>
        <w:textAlignment w:val="baseline"/>
        <w:rPr>
          <w:spacing w:val="1"/>
          <w:sz w:val="25"/>
          <w:szCs w:val="25"/>
        </w:rPr>
      </w:pPr>
      <w:hyperlink r:id="rId29" w:history="1">
        <w:proofErr w:type="gramStart"/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 xml:space="preserve">приказ Министерства регионального развития Российской Федерации                         от 23.08.2013 №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                        </w:t>
        </w:r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lastRenderedPageBreak/>
          <w:t>по государственному жилищному надзору и муниципальному жилищному контролю</w:t>
        </w:r>
      </w:hyperlink>
      <w:r w:rsidRPr="00D909DC">
        <w:rPr>
          <w:spacing w:val="1"/>
          <w:sz w:val="25"/>
          <w:szCs w:val="25"/>
        </w:rPr>
        <w:t>»;</w:t>
      </w:r>
      <w:proofErr w:type="gramEnd"/>
    </w:p>
    <w:p w:rsidR="00D909DC" w:rsidRPr="00D909DC" w:rsidRDefault="00D909DC" w:rsidP="00D909DC">
      <w:pPr>
        <w:pStyle w:val="formattext"/>
        <w:shd w:val="clear" w:color="auto" w:fill="FFFFFF"/>
        <w:spacing w:before="0" w:beforeAutospacing="0" w:after="0" w:afterAutospacing="0" w:line="242" w:lineRule="atLeast"/>
        <w:ind w:firstLine="708"/>
        <w:jc w:val="both"/>
        <w:textAlignment w:val="baseline"/>
        <w:rPr>
          <w:spacing w:val="1"/>
          <w:sz w:val="25"/>
          <w:szCs w:val="25"/>
        </w:rPr>
      </w:pPr>
      <w:hyperlink r:id="rId30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Закон Чувашской Республики от 23.07.2003 № 22 «Об административных правонарушениях в Чувашской Республике»</w:t>
        </w:r>
      </w:hyperlink>
      <w:r w:rsidRPr="00D909DC">
        <w:rPr>
          <w:spacing w:val="1"/>
          <w:sz w:val="25"/>
          <w:szCs w:val="25"/>
        </w:rPr>
        <w:t>;</w:t>
      </w:r>
    </w:p>
    <w:p w:rsidR="00D909DC" w:rsidRPr="00D909DC" w:rsidRDefault="00D909DC" w:rsidP="00D909DC">
      <w:pPr>
        <w:pStyle w:val="formattext"/>
        <w:shd w:val="clear" w:color="auto" w:fill="FFFFFF"/>
        <w:spacing w:before="0" w:beforeAutospacing="0" w:after="0" w:afterAutospacing="0" w:line="242" w:lineRule="atLeast"/>
        <w:ind w:firstLine="708"/>
        <w:jc w:val="both"/>
        <w:textAlignment w:val="baseline"/>
        <w:rPr>
          <w:spacing w:val="1"/>
          <w:sz w:val="25"/>
          <w:szCs w:val="25"/>
        </w:rPr>
      </w:pPr>
      <w:hyperlink r:id="rId31" w:history="1">
        <w:r w:rsidRPr="00D909DC">
          <w:rPr>
            <w:rStyle w:val="a3"/>
            <w:color w:val="auto"/>
            <w:spacing w:val="1"/>
            <w:sz w:val="25"/>
            <w:szCs w:val="25"/>
            <w:u w:val="none"/>
          </w:rPr>
          <w:t>Закон Чувашской Республики от 03.10.2012 № 58 «О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контроля»</w:t>
        </w:r>
      </w:hyperlink>
      <w:r w:rsidRPr="00D909DC">
        <w:rPr>
          <w:spacing w:val="1"/>
          <w:sz w:val="25"/>
          <w:szCs w:val="25"/>
        </w:rPr>
        <w:t>;</w:t>
      </w:r>
    </w:p>
    <w:p w:rsidR="00D909DC" w:rsidRDefault="00D909DC" w:rsidP="00D909DC">
      <w:pPr>
        <w:pStyle w:val="formattext"/>
        <w:shd w:val="clear" w:color="auto" w:fill="FFFFFF"/>
        <w:spacing w:before="0" w:beforeAutospacing="0" w:after="0" w:afterAutospacing="0" w:line="242" w:lineRule="atLeast"/>
        <w:ind w:firstLine="708"/>
        <w:jc w:val="both"/>
        <w:textAlignment w:val="baseline"/>
        <w:rPr>
          <w:spacing w:val="1"/>
          <w:sz w:val="25"/>
          <w:szCs w:val="25"/>
        </w:rPr>
      </w:pPr>
      <w:r>
        <w:rPr>
          <w:sz w:val="25"/>
          <w:szCs w:val="25"/>
          <w:lang w:eastAsia="en-US"/>
        </w:rPr>
        <w:t xml:space="preserve">приказ Государственной жилищной инспекции Чувашской Республики </w:t>
      </w:r>
      <w:r>
        <w:rPr>
          <w:sz w:val="25"/>
          <w:szCs w:val="25"/>
          <w:lang w:eastAsia="en-US"/>
        </w:rPr>
        <w:br/>
        <w:t>от 24.01.2020 № 4-од «Об утверждении административного регламента исполнения государственной функции по осуществлению лицензионного контроля предпринимательской деятельности по управлению многоквартирными домами»;</w:t>
      </w:r>
    </w:p>
    <w:p w:rsidR="00D909DC" w:rsidRDefault="00D909DC" w:rsidP="00D909DC">
      <w:pPr>
        <w:pStyle w:val="formattext"/>
        <w:shd w:val="clear" w:color="auto" w:fill="FFFFFF"/>
        <w:spacing w:before="0" w:beforeAutospacing="0" w:after="0" w:afterAutospacing="0" w:line="242" w:lineRule="atLeast"/>
        <w:ind w:firstLine="708"/>
        <w:jc w:val="both"/>
        <w:textAlignment w:val="baseline"/>
        <w:rPr>
          <w:spacing w:val="1"/>
          <w:sz w:val="25"/>
          <w:szCs w:val="25"/>
        </w:rPr>
      </w:pPr>
      <w:r>
        <w:rPr>
          <w:spacing w:val="1"/>
          <w:sz w:val="25"/>
          <w:szCs w:val="25"/>
        </w:rPr>
        <w:t>решением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Республики»;</w:t>
      </w:r>
    </w:p>
    <w:p w:rsidR="00D909DC" w:rsidRDefault="00D909DC" w:rsidP="00D909DC">
      <w:pPr>
        <w:ind w:firstLine="709"/>
        <w:jc w:val="both"/>
        <w:rPr>
          <w:spacing w:val="1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</w:rPr>
        <w:t>решение Чебоксарского городского Собрания депутатов</w:t>
      </w:r>
      <w:r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Чувашской Республики от 25.12.2018 № 1518 «Об утверждении порядка </w:t>
      </w:r>
      <w:r>
        <w:rPr>
          <w:spacing w:val="1"/>
          <w:sz w:val="25"/>
          <w:szCs w:val="25"/>
          <w:shd w:val="clear" w:color="auto" w:fill="FFFFFF"/>
        </w:rPr>
        <w:t>осуществления муниципального жилищного контроля на территории муниципального образования города Чебоксары - столицы Чувашской Республики»;</w:t>
      </w:r>
    </w:p>
    <w:p w:rsidR="00D909DC" w:rsidRDefault="00D909DC" w:rsidP="00D909DC">
      <w:pPr>
        <w:ind w:firstLine="709"/>
        <w:jc w:val="both"/>
        <w:rPr>
          <w:color w:val="000000" w:themeColor="text1"/>
          <w:sz w:val="25"/>
          <w:szCs w:val="25"/>
          <w:shd w:val="clear" w:color="auto" w:fill="FFFFFF"/>
        </w:rPr>
      </w:pPr>
      <w:r>
        <w:rPr>
          <w:color w:val="000000" w:themeColor="text1"/>
          <w:spacing w:val="1"/>
          <w:sz w:val="25"/>
          <w:szCs w:val="25"/>
        </w:rPr>
        <w:t xml:space="preserve">постановление администрации города Чебоксары от </w:t>
      </w:r>
      <w:r>
        <w:rPr>
          <w:color w:val="000000" w:themeColor="text1"/>
          <w:spacing w:val="1"/>
          <w:sz w:val="25"/>
          <w:szCs w:val="25"/>
          <w:shd w:val="clear" w:color="auto" w:fill="FFFFFF"/>
        </w:rPr>
        <w:t>17.10.2017 № 2441</w:t>
      </w:r>
      <w:r>
        <w:rPr>
          <w:color w:val="000000" w:themeColor="text1"/>
          <w:spacing w:val="1"/>
          <w:sz w:val="25"/>
          <w:szCs w:val="25"/>
        </w:rPr>
        <w:br/>
        <w:t xml:space="preserve">«Об утверждении </w:t>
      </w:r>
      <w:r>
        <w:rPr>
          <w:color w:val="000000" w:themeColor="text1"/>
          <w:spacing w:val="1"/>
          <w:sz w:val="25"/>
          <w:szCs w:val="25"/>
          <w:shd w:val="clear" w:color="auto" w:fill="FFFFFF"/>
        </w:rPr>
        <w:t>Административного регламента исполнения муниципальной функции «Осуществление муниципального жилищного контроля в городе Чебоксары</w:t>
      </w:r>
      <w:r>
        <w:rPr>
          <w:color w:val="000000" w:themeColor="text1"/>
          <w:sz w:val="25"/>
          <w:szCs w:val="25"/>
          <w:shd w:val="clear" w:color="auto" w:fill="FFFFFF"/>
        </w:rPr>
        <w:t>»;</w:t>
      </w:r>
    </w:p>
    <w:p w:rsidR="00D909DC" w:rsidRDefault="00D909DC" w:rsidP="00D909DC">
      <w:pPr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</w:rPr>
        <w:t xml:space="preserve">постановление администрации города Чебоксары от 17.10.2018 № 2017 </w:t>
      </w:r>
      <w:r>
        <w:rPr>
          <w:sz w:val="25"/>
          <w:szCs w:val="25"/>
        </w:rPr>
        <w:br/>
        <w:t xml:space="preserve">«О порядке оформления и содержания заданий, а также результатов мероприятий </w:t>
      </w:r>
      <w:r>
        <w:rPr>
          <w:sz w:val="25"/>
          <w:szCs w:val="25"/>
        </w:rPr>
        <w:br/>
        <w:t>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наблюдений»;</w:t>
      </w:r>
      <w:r>
        <w:rPr>
          <w:sz w:val="25"/>
          <w:szCs w:val="25"/>
          <w:shd w:val="clear" w:color="auto" w:fill="FFFFFF"/>
        </w:rPr>
        <w:t xml:space="preserve"> </w:t>
      </w:r>
    </w:p>
    <w:p w:rsidR="00D909DC" w:rsidRDefault="00D909DC" w:rsidP="00D909DC">
      <w:pPr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постановление администрации города Чебоксары 06.08.2020 № 1410 </w:t>
      </w:r>
      <w:r>
        <w:rPr>
          <w:sz w:val="25"/>
          <w:szCs w:val="25"/>
          <w:shd w:val="clear" w:color="auto" w:fill="FFFFFF"/>
        </w:rPr>
        <w:br/>
        <w:t>«Об утверждении Перечня должностных лиц, уполномоченных на осуществление муниципального жилищного контроля, Перечня должностных лиц, уполномоченных на осуществление муниципального земельного контроля».</w:t>
      </w:r>
    </w:p>
    <w:p w:rsidR="00D26143" w:rsidRDefault="00D26143"/>
    <w:sectPr w:rsidR="00D2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DC"/>
    <w:rsid w:val="00D26143"/>
    <w:rsid w:val="00D909DC"/>
    <w:rsid w:val="00D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9D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D909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9D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D909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0471" TargetMode="External"/><Relationship Id="rId13" Type="http://schemas.openxmlformats.org/officeDocument/2006/relationships/hyperlink" Target="http://docs.cntd.ru/document/902228214" TargetMode="External"/><Relationship Id="rId18" Type="http://schemas.openxmlformats.org/officeDocument/2006/relationships/hyperlink" Target="http://docs.cntd.ru/document/902223988" TargetMode="External"/><Relationship Id="rId26" Type="http://schemas.openxmlformats.org/officeDocument/2006/relationships/hyperlink" Target="http://docs.cntd.ru/document/4367454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12340" TargetMode="Externa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902186281" TargetMode="External"/><Relationship Id="rId17" Type="http://schemas.openxmlformats.org/officeDocument/2006/relationships/hyperlink" Target="http://docs.cntd.ru/document/902111653" TargetMode="External"/><Relationship Id="rId25" Type="http://schemas.openxmlformats.org/officeDocument/2006/relationships/hyperlink" Target="http://docs.cntd.ru/document/42038273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91977" TargetMode="External"/><Relationship Id="rId20" Type="http://schemas.openxmlformats.org/officeDocument/2006/relationships/hyperlink" Target="http://docs.cntd.ru/document/902280037" TargetMode="External"/><Relationship Id="rId29" Type="http://schemas.openxmlformats.org/officeDocument/2006/relationships/hyperlink" Target="http://docs.cntd.ru/document/4990511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192610" TargetMode="External"/><Relationship Id="rId24" Type="http://schemas.openxmlformats.org/officeDocument/2006/relationships/hyperlink" Target="http://docs.cntd.ru/document/42036627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hyperlink" Target="http://docs.cntd.ru/document/901966282" TargetMode="External"/><Relationship Id="rId23" Type="http://schemas.openxmlformats.org/officeDocument/2006/relationships/hyperlink" Target="http://docs.cntd.ru/document/499020841" TargetMode="External"/><Relationship Id="rId28" Type="http://schemas.openxmlformats.org/officeDocument/2006/relationships/hyperlink" Target="http://docs.cntd.ru/document/902156137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http://docs.cntd.ru/document/902233276" TargetMode="External"/><Relationship Id="rId31" Type="http://schemas.openxmlformats.org/officeDocument/2006/relationships/hyperlink" Target="http://docs.cntd.ru/document/423903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38548" TargetMode="External"/><Relationship Id="rId22" Type="http://schemas.openxmlformats.org/officeDocument/2006/relationships/hyperlink" Target="http://docs.cntd.ru/document/499021521" TargetMode="External"/><Relationship Id="rId27" Type="http://schemas.openxmlformats.org/officeDocument/2006/relationships/hyperlink" Target="http://docs.cntd.ru/document/901877221" TargetMode="External"/><Relationship Id="rId30" Type="http://schemas.openxmlformats.org/officeDocument/2006/relationships/hyperlink" Target="http://docs.cntd.ru/document/446182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gkh_just</dc:creator>
  <cp:lastModifiedBy>gkh_just</cp:lastModifiedBy>
  <cp:revision>1</cp:revision>
  <dcterms:created xsi:type="dcterms:W3CDTF">2021-09-10T13:14:00Z</dcterms:created>
  <dcterms:modified xsi:type="dcterms:W3CDTF">2021-09-10T13:14:00Z</dcterms:modified>
</cp:coreProperties>
</file>