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76"/>
        <w:tblW w:w="9806" w:type="dxa"/>
        <w:tblLook w:val="0000"/>
      </w:tblPr>
      <w:tblGrid>
        <w:gridCol w:w="4248"/>
        <w:gridCol w:w="1338"/>
        <w:gridCol w:w="4220"/>
      </w:tblGrid>
      <w:tr w:rsidR="00621691" w:rsidRPr="00E20809" w:rsidTr="00621691">
        <w:trPr>
          <w:cantSplit/>
          <w:trHeight w:val="219"/>
        </w:trPr>
        <w:tc>
          <w:tcPr>
            <w:tcW w:w="4248" w:type="dxa"/>
          </w:tcPr>
          <w:p w:rsidR="00621691" w:rsidRPr="00E20809" w:rsidRDefault="00621691" w:rsidP="00621691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2080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Ч</w:t>
            </w:r>
            <w:r w:rsidRPr="00E20809">
              <w:rPr>
                <w:rStyle w:val="a4"/>
                <w:color w:val="000000"/>
                <w:szCs w:val="26"/>
              </w:rPr>
              <w:t>Ă</w:t>
            </w:r>
            <w:proofErr w:type="gramStart"/>
            <w:r w:rsidRPr="00E2080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ВАШ</w:t>
            </w:r>
            <w:proofErr w:type="gramEnd"/>
            <w:r w:rsidRPr="00E2080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РЕСПУБЛИКИ</w:t>
            </w:r>
          </w:p>
          <w:p w:rsidR="00621691" w:rsidRPr="00E20809" w:rsidRDefault="00621691" w:rsidP="00621691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8" w:type="dxa"/>
            <w:vMerge w:val="restart"/>
          </w:tcPr>
          <w:p w:rsidR="00621691" w:rsidRPr="00E20809" w:rsidRDefault="00621691" w:rsidP="00621691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-27305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0" w:type="dxa"/>
          </w:tcPr>
          <w:p w:rsidR="00621691" w:rsidRPr="00E20809" w:rsidRDefault="00621691" w:rsidP="006216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08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ЧУВАШСКАЯ РЕСПУБЛИКА</w:t>
            </w:r>
          </w:p>
          <w:p w:rsidR="00621691" w:rsidRPr="00E20809" w:rsidRDefault="00621691" w:rsidP="0062169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1691" w:rsidRPr="00E20809" w:rsidTr="00621691">
        <w:trPr>
          <w:cantSplit/>
          <w:trHeight w:val="1289"/>
        </w:trPr>
        <w:tc>
          <w:tcPr>
            <w:tcW w:w="4248" w:type="dxa"/>
          </w:tcPr>
          <w:p w:rsidR="00621691" w:rsidRPr="00E20809" w:rsidRDefault="00621691" w:rsidP="00621691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08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ЙĚПРЕÇ РАЙОНĚН </w:t>
            </w:r>
          </w:p>
          <w:p w:rsidR="00621691" w:rsidRPr="00E20809" w:rsidRDefault="00621691" w:rsidP="00621691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08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АДМИНИСТРАЦИЙĚ </w:t>
            </w:r>
          </w:p>
          <w:p w:rsidR="00621691" w:rsidRPr="00E20809" w:rsidRDefault="00621691" w:rsidP="00621691">
            <w:pPr>
              <w:pStyle w:val="a3"/>
              <w:tabs>
                <w:tab w:val="left" w:pos="4285"/>
              </w:tabs>
              <w:jc w:val="center"/>
              <w:rPr>
                <w:rStyle w:val="a4"/>
                <w:color w:val="000000"/>
                <w:szCs w:val="26"/>
              </w:rPr>
            </w:pPr>
          </w:p>
          <w:p w:rsidR="00621691" w:rsidRPr="00E20809" w:rsidRDefault="00621691" w:rsidP="00621691">
            <w:pPr>
              <w:pStyle w:val="a3"/>
              <w:tabs>
                <w:tab w:val="left" w:pos="4285"/>
              </w:tabs>
              <w:jc w:val="center"/>
              <w:rPr>
                <w:rStyle w:val="a4"/>
                <w:color w:val="000000"/>
                <w:szCs w:val="26"/>
              </w:rPr>
            </w:pPr>
            <w:r w:rsidRPr="00E20809">
              <w:rPr>
                <w:rStyle w:val="a4"/>
                <w:color w:val="000000"/>
                <w:szCs w:val="26"/>
              </w:rPr>
              <w:t>ЙЫШĂНУ</w:t>
            </w:r>
          </w:p>
          <w:p w:rsidR="00621691" w:rsidRPr="00E20809" w:rsidRDefault="00621691" w:rsidP="00621691">
            <w:pPr>
              <w:rPr>
                <w:sz w:val="26"/>
                <w:szCs w:val="26"/>
              </w:rPr>
            </w:pPr>
          </w:p>
          <w:p w:rsidR="00621691" w:rsidRPr="00E20809" w:rsidRDefault="004C3954" w:rsidP="00621691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  <w:r w:rsidR="006216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.06</w:t>
            </w:r>
            <w:r w:rsidR="00621691" w:rsidRPr="00E208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6216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r w:rsidR="00621691" w:rsidRPr="00E208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313 </w:t>
            </w:r>
            <w:r w:rsidR="00621691" w:rsidRPr="00E208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  <w:p w:rsidR="00621691" w:rsidRPr="00E20809" w:rsidRDefault="00621691" w:rsidP="0062169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21691" w:rsidRPr="00E20809" w:rsidRDefault="00621691" w:rsidP="00621691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хула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ев</w:t>
            </w:r>
            <w:r w:rsidRPr="00E20809">
              <w:rPr>
                <w:color w:val="000000"/>
                <w:sz w:val="26"/>
                <w:szCs w:val="26"/>
              </w:rPr>
              <w:t>ě</w:t>
            </w:r>
            <w:r>
              <w:rPr>
                <w:color w:val="000000"/>
                <w:sz w:val="26"/>
                <w:szCs w:val="26"/>
              </w:rPr>
              <w:t>рл</w:t>
            </w:r>
            <w:r w:rsidRPr="00E20809">
              <w:rPr>
                <w:color w:val="000000"/>
                <w:sz w:val="26"/>
                <w:szCs w:val="26"/>
              </w:rPr>
              <w:t>ě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0809">
              <w:rPr>
                <w:color w:val="000000"/>
                <w:sz w:val="26"/>
                <w:szCs w:val="26"/>
              </w:rPr>
              <w:t>Йěпреç</w:t>
            </w:r>
            <w:proofErr w:type="spellEnd"/>
            <w:r w:rsidRPr="00E2080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0809">
              <w:rPr>
                <w:color w:val="000000"/>
                <w:sz w:val="26"/>
                <w:szCs w:val="26"/>
              </w:rPr>
              <w:t>поселокě</w:t>
            </w:r>
            <w:proofErr w:type="spellEnd"/>
            <w:r w:rsidRPr="00E2080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vMerge/>
            <w:vAlign w:val="center"/>
          </w:tcPr>
          <w:p w:rsidR="00621691" w:rsidRPr="00E20809" w:rsidRDefault="00621691" w:rsidP="00621691">
            <w:pPr>
              <w:rPr>
                <w:sz w:val="26"/>
                <w:szCs w:val="26"/>
              </w:rPr>
            </w:pPr>
          </w:p>
        </w:tc>
        <w:tc>
          <w:tcPr>
            <w:tcW w:w="4220" w:type="dxa"/>
          </w:tcPr>
          <w:p w:rsidR="00621691" w:rsidRPr="00E20809" w:rsidRDefault="00621691" w:rsidP="006216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2080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АДМИНИСТРАЦИЯ</w:t>
            </w:r>
          </w:p>
          <w:p w:rsidR="00621691" w:rsidRPr="00E20809" w:rsidRDefault="00621691" w:rsidP="0062169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2080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ИБРЕСИНСКОГО РАЙОНА</w:t>
            </w:r>
            <w:r w:rsidRPr="00E208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621691" w:rsidRPr="00E20809" w:rsidRDefault="00621691" w:rsidP="00621691">
            <w:pPr>
              <w:rPr>
                <w:sz w:val="26"/>
                <w:szCs w:val="26"/>
              </w:rPr>
            </w:pPr>
          </w:p>
          <w:p w:rsidR="00621691" w:rsidRPr="00E20809" w:rsidRDefault="00621691" w:rsidP="00621691">
            <w:pPr>
              <w:pStyle w:val="a3"/>
              <w:jc w:val="center"/>
              <w:rPr>
                <w:rStyle w:val="a4"/>
                <w:color w:val="000000"/>
                <w:szCs w:val="26"/>
              </w:rPr>
            </w:pPr>
            <w:r w:rsidRPr="00E20809">
              <w:rPr>
                <w:rStyle w:val="a4"/>
                <w:color w:val="000000"/>
                <w:szCs w:val="26"/>
              </w:rPr>
              <w:t>ПОСТАНОВЛЕНИЕ</w:t>
            </w:r>
          </w:p>
          <w:p w:rsidR="00621691" w:rsidRPr="00E20809" w:rsidRDefault="00621691" w:rsidP="00621691">
            <w:pPr>
              <w:rPr>
                <w:sz w:val="26"/>
                <w:szCs w:val="26"/>
              </w:rPr>
            </w:pPr>
          </w:p>
          <w:p w:rsidR="00621691" w:rsidRPr="00E20809" w:rsidRDefault="004C3954" w:rsidP="00621691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  <w:r w:rsidR="00621691">
              <w:rPr>
                <w:color w:val="000000"/>
                <w:sz w:val="26"/>
                <w:szCs w:val="26"/>
              </w:rPr>
              <w:t>.06</w:t>
            </w:r>
            <w:r w:rsidR="00621691" w:rsidRPr="00E20809">
              <w:rPr>
                <w:color w:val="000000"/>
                <w:sz w:val="26"/>
                <w:szCs w:val="26"/>
              </w:rPr>
              <w:t>.20</w:t>
            </w:r>
            <w:r w:rsidR="00621691">
              <w:rPr>
                <w:color w:val="000000"/>
                <w:sz w:val="26"/>
                <w:szCs w:val="26"/>
              </w:rPr>
              <w:t>21</w:t>
            </w:r>
            <w:r w:rsidR="00621691" w:rsidRPr="00E20809">
              <w:rPr>
                <w:color w:val="000000"/>
                <w:sz w:val="26"/>
                <w:szCs w:val="26"/>
              </w:rPr>
              <w:t xml:space="preserve">           </w:t>
            </w:r>
            <w:r w:rsidR="00621691" w:rsidRPr="00E20809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313</w:t>
            </w:r>
          </w:p>
          <w:p w:rsidR="00621691" w:rsidRPr="00E20809" w:rsidRDefault="00621691" w:rsidP="00621691">
            <w:pPr>
              <w:ind w:left="148"/>
              <w:jc w:val="center"/>
              <w:rPr>
                <w:color w:val="000000"/>
                <w:sz w:val="26"/>
                <w:szCs w:val="26"/>
              </w:rPr>
            </w:pPr>
          </w:p>
          <w:p w:rsidR="00621691" w:rsidRPr="00E20809" w:rsidRDefault="00621691" w:rsidP="00621691">
            <w:pPr>
              <w:ind w:left="148"/>
              <w:jc w:val="center"/>
              <w:rPr>
                <w:sz w:val="26"/>
                <w:szCs w:val="26"/>
              </w:rPr>
            </w:pPr>
            <w:r w:rsidRPr="00E20809">
              <w:rPr>
                <w:color w:val="000000"/>
                <w:sz w:val="26"/>
                <w:szCs w:val="26"/>
              </w:rPr>
              <w:t>поселок</w:t>
            </w:r>
            <w:r>
              <w:rPr>
                <w:color w:val="000000"/>
                <w:sz w:val="26"/>
                <w:szCs w:val="26"/>
              </w:rPr>
              <w:t xml:space="preserve"> городского типа</w:t>
            </w:r>
            <w:r w:rsidRPr="00E20809">
              <w:rPr>
                <w:color w:val="000000"/>
                <w:sz w:val="26"/>
                <w:szCs w:val="26"/>
              </w:rPr>
              <w:t xml:space="preserve"> Ибреси</w:t>
            </w:r>
          </w:p>
        </w:tc>
      </w:tr>
      <w:tr w:rsidR="00621691" w:rsidTr="00621691">
        <w:tblPrEx>
          <w:tblLook w:val="04A0"/>
        </w:tblPrEx>
        <w:trPr>
          <w:cantSplit/>
          <w:trHeight w:val="219"/>
        </w:trPr>
        <w:tc>
          <w:tcPr>
            <w:tcW w:w="4248" w:type="dxa"/>
          </w:tcPr>
          <w:p w:rsidR="00621691" w:rsidRDefault="00621691" w:rsidP="0062169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</w:tcPr>
          <w:p w:rsidR="00621691" w:rsidRDefault="00621691" w:rsidP="00621691">
            <w:pPr>
              <w:jc w:val="center"/>
            </w:pPr>
          </w:p>
        </w:tc>
        <w:tc>
          <w:tcPr>
            <w:tcW w:w="4220" w:type="dxa"/>
          </w:tcPr>
          <w:p w:rsidR="00621691" w:rsidRDefault="00621691" w:rsidP="00621691">
            <w:pPr>
              <w:pStyle w:val="a3"/>
              <w:spacing w:line="192" w:lineRule="auto"/>
              <w:jc w:val="center"/>
              <w:rPr>
                <w:sz w:val="24"/>
              </w:rPr>
            </w:pPr>
          </w:p>
        </w:tc>
      </w:tr>
    </w:tbl>
    <w:p w:rsidR="00621691" w:rsidRDefault="00621691" w:rsidP="00D44CBE">
      <w:pPr>
        <w:rPr>
          <w:b/>
          <w:bCs/>
          <w:sz w:val="28"/>
          <w:szCs w:val="28"/>
        </w:rPr>
      </w:pPr>
    </w:p>
    <w:p w:rsidR="003B1EC0" w:rsidRDefault="003B1EC0" w:rsidP="00D44C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</w:t>
      </w:r>
    </w:p>
    <w:p w:rsidR="00772E95" w:rsidRDefault="00772E95" w:rsidP="00772E95">
      <w:pPr>
        <w:jc w:val="both"/>
        <w:rPr>
          <w:rStyle w:val="a4"/>
          <w:noProof/>
          <w:color w:val="000000"/>
          <w:sz w:val="28"/>
          <w:szCs w:val="28"/>
        </w:rPr>
      </w:pPr>
      <w:r>
        <w:rPr>
          <w:rStyle w:val="a4"/>
          <w:noProof/>
          <w:color w:val="000000"/>
          <w:sz w:val="28"/>
          <w:szCs w:val="28"/>
        </w:rPr>
        <w:t>администрации Ибресинского</w:t>
      </w:r>
    </w:p>
    <w:p w:rsidR="003B1EC0" w:rsidRDefault="00772E95" w:rsidP="00D44CBE">
      <w:pPr>
        <w:rPr>
          <w:b/>
          <w:bCs/>
          <w:sz w:val="28"/>
          <w:szCs w:val="28"/>
        </w:rPr>
      </w:pPr>
      <w:r>
        <w:rPr>
          <w:rStyle w:val="a4"/>
          <w:noProof/>
          <w:color w:val="000000"/>
          <w:sz w:val="28"/>
          <w:szCs w:val="28"/>
        </w:rPr>
        <w:t xml:space="preserve">района </w:t>
      </w:r>
      <w:r w:rsidR="003B1EC0">
        <w:rPr>
          <w:b/>
          <w:bCs/>
          <w:sz w:val="28"/>
          <w:szCs w:val="28"/>
        </w:rPr>
        <w:t>от 24.12.2019 № 783 «</w:t>
      </w:r>
      <w:r w:rsidR="0045013C">
        <w:rPr>
          <w:b/>
          <w:bCs/>
          <w:sz w:val="28"/>
          <w:szCs w:val="28"/>
        </w:rPr>
        <w:t xml:space="preserve">Об утверждении </w:t>
      </w:r>
    </w:p>
    <w:p w:rsidR="003B1EC0" w:rsidRDefault="0045013C" w:rsidP="00D44C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Положения и регламента</w:t>
      </w:r>
      <w:r w:rsidR="003B1EC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работы Комиссии</w:t>
      </w:r>
    </w:p>
    <w:p w:rsidR="0045013C" w:rsidRDefault="0045013C" w:rsidP="00D44C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профилактике правонарушений</w:t>
      </w:r>
    </w:p>
    <w:p w:rsidR="008472E1" w:rsidRDefault="00213600" w:rsidP="00D44C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Ибресинском районе</w:t>
      </w:r>
      <w:r w:rsidR="0045013C">
        <w:rPr>
          <w:b/>
          <w:bCs/>
          <w:sz w:val="28"/>
          <w:szCs w:val="28"/>
        </w:rPr>
        <w:t xml:space="preserve"> Чувашской Республики</w:t>
      </w:r>
      <w:r w:rsidR="003B1EC0">
        <w:rPr>
          <w:b/>
          <w:bCs/>
          <w:sz w:val="28"/>
          <w:szCs w:val="28"/>
        </w:rPr>
        <w:t>»</w:t>
      </w:r>
    </w:p>
    <w:p w:rsidR="007C6B1E" w:rsidRDefault="007C6B1E" w:rsidP="00D44CBE">
      <w:pPr>
        <w:rPr>
          <w:b/>
          <w:bCs/>
          <w:sz w:val="28"/>
          <w:szCs w:val="28"/>
        </w:rPr>
      </w:pPr>
    </w:p>
    <w:p w:rsidR="00995372" w:rsidRPr="00B32A0B" w:rsidRDefault="008472E1" w:rsidP="00D44C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  <w:r w:rsidR="00177D80">
        <w:rPr>
          <w:b/>
          <w:bCs/>
          <w:sz w:val="28"/>
          <w:szCs w:val="28"/>
        </w:rPr>
        <w:t xml:space="preserve">                         </w:t>
      </w:r>
    </w:p>
    <w:p w:rsidR="00995372" w:rsidRPr="00014458" w:rsidRDefault="003B1EC0" w:rsidP="009F071B">
      <w:pPr>
        <w:ind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Учитывая изменения, произошедшие в составе Комиссии по профилактике правонарушений в Ибресинском районе,</w:t>
      </w:r>
      <w:r w:rsidR="00995372" w:rsidRPr="00014458">
        <w:rPr>
          <w:bCs/>
          <w:sz w:val="28"/>
          <w:szCs w:val="28"/>
        </w:rPr>
        <w:t xml:space="preserve"> администрация Ибре</w:t>
      </w:r>
      <w:r w:rsidR="00CC1838">
        <w:rPr>
          <w:bCs/>
          <w:sz w:val="28"/>
          <w:szCs w:val="28"/>
        </w:rPr>
        <w:t>синского района постановляет</w:t>
      </w:r>
      <w:r w:rsidR="00E655D5">
        <w:rPr>
          <w:bCs/>
          <w:sz w:val="28"/>
          <w:szCs w:val="28"/>
        </w:rPr>
        <w:t>:</w:t>
      </w:r>
    </w:p>
    <w:p w:rsidR="00014458" w:rsidRPr="007874FE" w:rsidRDefault="00CB601C" w:rsidP="009F071B">
      <w:pPr>
        <w:ind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3B1EC0">
        <w:rPr>
          <w:bCs/>
          <w:sz w:val="28"/>
          <w:szCs w:val="28"/>
        </w:rPr>
        <w:t>Внести в постановление администрации Ибресинского района от 24.12.2019 №783 «Об утверждении Положения и регламента работы Комиссии по профилактике правонарушений в Ибресинском районе Чувашской Республики» (далее – постановление) следующие изменения:</w:t>
      </w:r>
    </w:p>
    <w:p w:rsidR="00187495" w:rsidRDefault="003B1EC0" w:rsidP="009F071B">
      <w:pPr>
        <w:ind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Приложение 3 к постановлению изложить в новой редакции согласно приложению к настоящему постановлению</w:t>
      </w:r>
      <w:r w:rsidR="004E0193">
        <w:rPr>
          <w:bCs/>
          <w:sz w:val="28"/>
          <w:szCs w:val="28"/>
        </w:rPr>
        <w:t>.</w:t>
      </w:r>
    </w:p>
    <w:p w:rsidR="00014458" w:rsidRPr="007874FE" w:rsidRDefault="003B1EC0" w:rsidP="009F071B">
      <w:pPr>
        <w:ind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14458" w:rsidRPr="007874FE">
        <w:rPr>
          <w:bCs/>
          <w:sz w:val="28"/>
          <w:szCs w:val="28"/>
        </w:rPr>
        <w:t>.</w:t>
      </w:r>
      <w:r w:rsidR="009F071B">
        <w:rPr>
          <w:bCs/>
          <w:sz w:val="28"/>
          <w:szCs w:val="28"/>
        </w:rPr>
        <w:t xml:space="preserve"> </w:t>
      </w:r>
      <w:r w:rsidR="00014458" w:rsidRPr="007874FE">
        <w:rPr>
          <w:bCs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014458" w:rsidRDefault="00014458" w:rsidP="00643083">
      <w:pPr>
        <w:ind w:firstLine="284"/>
        <w:jc w:val="both"/>
        <w:rPr>
          <w:bCs/>
          <w:sz w:val="28"/>
          <w:szCs w:val="28"/>
        </w:rPr>
      </w:pPr>
    </w:p>
    <w:p w:rsidR="00B06784" w:rsidRDefault="00B06784" w:rsidP="00643083">
      <w:pPr>
        <w:ind w:firstLine="284"/>
        <w:jc w:val="both"/>
        <w:rPr>
          <w:bCs/>
          <w:sz w:val="28"/>
          <w:szCs w:val="28"/>
        </w:rPr>
      </w:pPr>
    </w:p>
    <w:p w:rsidR="00B06784" w:rsidRPr="007874FE" w:rsidRDefault="00B06784" w:rsidP="00643083">
      <w:pPr>
        <w:ind w:firstLine="284"/>
        <w:jc w:val="both"/>
        <w:rPr>
          <w:bCs/>
          <w:sz w:val="28"/>
          <w:szCs w:val="28"/>
        </w:rPr>
      </w:pPr>
    </w:p>
    <w:p w:rsidR="009F071B" w:rsidRDefault="009F071B" w:rsidP="000144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543E2D" w:rsidRPr="007874FE">
        <w:rPr>
          <w:bCs/>
          <w:sz w:val="28"/>
          <w:szCs w:val="28"/>
        </w:rPr>
        <w:t xml:space="preserve">Глава администрации </w:t>
      </w:r>
    </w:p>
    <w:p w:rsidR="00014458" w:rsidRDefault="009F071B" w:rsidP="000144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543E2D" w:rsidRPr="007874FE">
        <w:rPr>
          <w:bCs/>
          <w:sz w:val="28"/>
          <w:szCs w:val="28"/>
        </w:rPr>
        <w:t>Ибресинского райо</w:t>
      </w:r>
      <w:r w:rsidR="00543E2D">
        <w:rPr>
          <w:bCs/>
          <w:sz w:val="28"/>
          <w:szCs w:val="28"/>
        </w:rPr>
        <w:t xml:space="preserve">на                   </w:t>
      </w:r>
      <w:r w:rsidR="002A4FA1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             </w:t>
      </w:r>
      <w:r w:rsidR="002A4FA1">
        <w:rPr>
          <w:bCs/>
          <w:sz w:val="28"/>
          <w:szCs w:val="28"/>
        </w:rPr>
        <w:t xml:space="preserve">     </w:t>
      </w:r>
      <w:r w:rsidR="00543E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И.Г. Семенов</w:t>
      </w:r>
    </w:p>
    <w:p w:rsidR="00B32A0B" w:rsidRDefault="00B32A0B" w:rsidP="00256715">
      <w:pPr>
        <w:jc w:val="both"/>
        <w:rPr>
          <w:bCs/>
          <w:sz w:val="18"/>
          <w:szCs w:val="18"/>
        </w:rPr>
      </w:pPr>
    </w:p>
    <w:p w:rsidR="001E083D" w:rsidRDefault="001E083D" w:rsidP="00256715">
      <w:pPr>
        <w:jc w:val="both"/>
        <w:rPr>
          <w:bCs/>
          <w:sz w:val="18"/>
          <w:szCs w:val="18"/>
        </w:rPr>
      </w:pPr>
    </w:p>
    <w:p w:rsidR="001E083D" w:rsidRDefault="001E083D" w:rsidP="00256715">
      <w:pPr>
        <w:jc w:val="both"/>
        <w:rPr>
          <w:bCs/>
          <w:sz w:val="18"/>
          <w:szCs w:val="18"/>
        </w:rPr>
      </w:pPr>
    </w:p>
    <w:p w:rsidR="001E083D" w:rsidRDefault="001E083D" w:rsidP="00256715">
      <w:pPr>
        <w:jc w:val="both"/>
        <w:rPr>
          <w:bCs/>
          <w:sz w:val="18"/>
          <w:szCs w:val="18"/>
        </w:rPr>
      </w:pPr>
    </w:p>
    <w:p w:rsidR="009814B7" w:rsidRDefault="009814B7" w:rsidP="00256715">
      <w:pPr>
        <w:jc w:val="both"/>
        <w:rPr>
          <w:bCs/>
          <w:sz w:val="18"/>
          <w:szCs w:val="18"/>
        </w:rPr>
      </w:pPr>
    </w:p>
    <w:p w:rsidR="009814B7" w:rsidRDefault="009814B7" w:rsidP="00256715">
      <w:pPr>
        <w:jc w:val="both"/>
        <w:rPr>
          <w:bCs/>
          <w:sz w:val="18"/>
          <w:szCs w:val="18"/>
        </w:rPr>
      </w:pPr>
    </w:p>
    <w:p w:rsidR="009814B7" w:rsidRDefault="009814B7" w:rsidP="00256715">
      <w:pPr>
        <w:jc w:val="both"/>
        <w:rPr>
          <w:bCs/>
          <w:sz w:val="18"/>
          <w:szCs w:val="18"/>
        </w:rPr>
      </w:pPr>
    </w:p>
    <w:p w:rsidR="009814B7" w:rsidRDefault="009814B7" w:rsidP="00256715">
      <w:pPr>
        <w:jc w:val="both"/>
        <w:rPr>
          <w:bCs/>
          <w:sz w:val="18"/>
          <w:szCs w:val="18"/>
        </w:rPr>
      </w:pPr>
    </w:p>
    <w:p w:rsidR="009814B7" w:rsidRDefault="009814B7" w:rsidP="00256715">
      <w:pPr>
        <w:jc w:val="both"/>
        <w:rPr>
          <w:bCs/>
          <w:sz w:val="18"/>
          <w:szCs w:val="18"/>
        </w:rPr>
      </w:pPr>
    </w:p>
    <w:p w:rsidR="009814B7" w:rsidRDefault="009814B7" w:rsidP="00256715">
      <w:pPr>
        <w:jc w:val="both"/>
        <w:rPr>
          <w:bCs/>
          <w:sz w:val="18"/>
          <w:szCs w:val="18"/>
        </w:rPr>
      </w:pPr>
    </w:p>
    <w:p w:rsidR="009814B7" w:rsidRDefault="009814B7" w:rsidP="00256715">
      <w:pPr>
        <w:jc w:val="both"/>
        <w:rPr>
          <w:bCs/>
          <w:sz w:val="18"/>
          <w:szCs w:val="18"/>
        </w:rPr>
      </w:pPr>
    </w:p>
    <w:p w:rsidR="009814B7" w:rsidRDefault="009814B7" w:rsidP="00256715">
      <w:pPr>
        <w:jc w:val="both"/>
        <w:rPr>
          <w:bCs/>
          <w:sz w:val="18"/>
          <w:szCs w:val="18"/>
        </w:rPr>
      </w:pPr>
    </w:p>
    <w:p w:rsidR="009814B7" w:rsidRDefault="009814B7" w:rsidP="00256715">
      <w:pPr>
        <w:jc w:val="both"/>
        <w:rPr>
          <w:bCs/>
          <w:sz w:val="18"/>
          <w:szCs w:val="18"/>
        </w:rPr>
      </w:pPr>
    </w:p>
    <w:p w:rsidR="009814B7" w:rsidRDefault="009814B7" w:rsidP="00256715">
      <w:pPr>
        <w:jc w:val="both"/>
        <w:rPr>
          <w:bCs/>
          <w:sz w:val="18"/>
          <w:szCs w:val="18"/>
        </w:rPr>
      </w:pPr>
    </w:p>
    <w:p w:rsidR="00256715" w:rsidRDefault="00256715" w:rsidP="00256715">
      <w:pPr>
        <w:jc w:val="both"/>
        <w:rPr>
          <w:bCs/>
          <w:sz w:val="18"/>
          <w:szCs w:val="18"/>
        </w:rPr>
      </w:pPr>
      <w:r w:rsidRPr="00F0281F">
        <w:rPr>
          <w:bCs/>
          <w:sz w:val="18"/>
          <w:szCs w:val="18"/>
        </w:rPr>
        <w:t>Исп.</w:t>
      </w:r>
      <w:r w:rsidR="009814B7">
        <w:rPr>
          <w:bCs/>
          <w:sz w:val="18"/>
          <w:szCs w:val="18"/>
        </w:rPr>
        <w:t xml:space="preserve"> Соловьёва Ю.В.</w:t>
      </w:r>
    </w:p>
    <w:p w:rsidR="00543E2D" w:rsidRDefault="00256715" w:rsidP="00014458">
      <w:pPr>
        <w:jc w:val="both"/>
        <w:rPr>
          <w:bCs/>
          <w:sz w:val="18"/>
          <w:szCs w:val="18"/>
        </w:rPr>
      </w:pPr>
      <w:r w:rsidRPr="00F0281F">
        <w:rPr>
          <w:bCs/>
          <w:sz w:val="18"/>
          <w:szCs w:val="18"/>
        </w:rPr>
        <w:t>2-12-29</w:t>
      </w:r>
    </w:p>
    <w:p w:rsidR="009F071B" w:rsidRDefault="009F071B" w:rsidP="00014458">
      <w:pPr>
        <w:jc w:val="both"/>
        <w:rPr>
          <w:bCs/>
          <w:sz w:val="18"/>
          <w:szCs w:val="18"/>
        </w:rPr>
      </w:pPr>
    </w:p>
    <w:p w:rsidR="009F071B" w:rsidRDefault="009F071B" w:rsidP="00014458">
      <w:pPr>
        <w:jc w:val="both"/>
        <w:rPr>
          <w:bCs/>
          <w:sz w:val="18"/>
          <w:szCs w:val="18"/>
        </w:rPr>
      </w:pPr>
    </w:p>
    <w:p w:rsidR="009F071B" w:rsidRDefault="009F071B" w:rsidP="00014458">
      <w:pPr>
        <w:jc w:val="both"/>
        <w:rPr>
          <w:bCs/>
          <w:sz w:val="18"/>
          <w:szCs w:val="18"/>
        </w:rPr>
      </w:pPr>
    </w:p>
    <w:p w:rsidR="009F071B" w:rsidRDefault="009F071B" w:rsidP="00014458">
      <w:pPr>
        <w:jc w:val="both"/>
        <w:rPr>
          <w:bCs/>
          <w:sz w:val="18"/>
          <w:szCs w:val="18"/>
        </w:rPr>
      </w:pPr>
    </w:p>
    <w:p w:rsidR="00C03B39" w:rsidRPr="00882794" w:rsidRDefault="00E2378B" w:rsidP="00882794">
      <w:pPr>
        <w:tabs>
          <w:tab w:val="left" w:pos="3969"/>
        </w:tabs>
        <w:ind w:firstLine="709"/>
        <w:jc w:val="right"/>
        <w:rPr>
          <w:b/>
        </w:rPr>
      </w:pPr>
      <w:bookmarkStart w:id="0" w:name="100083"/>
      <w:bookmarkStart w:id="1" w:name="100189"/>
      <w:bookmarkEnd w:id="0"/>
      <w:bookmarkEnd w:id="1"/>
      <w:r w:rsidRPr="00882794">
        <w:rPr>
          <w:b/>
        </w:rPr>
        <w:t xml:space="preserve">Приложение </w:t>
      </w:r>
      <w:r w:rsidR="00A775ED" w:rsidRPr="00882794">
        <w:rPr>
          <w:b/>
        </w:rPr>
        <w:t xml:space="preserve">к постановлению </w:t>
      </w:r>
    </w:p>
    <w:p w:rsidR="00C03B39" w:rsidRPr="00882794" w:rsidRDefault="00C03B39" w:rsidP="00882794">
      <w:pPr>
        <w:tabs>
          <w:tab w:val="left" w:pos="3969"/>
        </w:tabs>
        <w:ind w:firstLine="709"/>
        <w:jc w:val="right"/>
        <w:rPr>
          <w:b/>
        </w:rPr>
      </w:pPr>
      <w:r w:rsidRPr="00882794">
        <w:rPr>
          <w:b/>
        </w:rPr>
        <w:t>а</w:t>
      </w:r>
      <w:r w:rsidR="00A775ED" w:rsidRPr="00882794">
        <w:rPr>
          <w:b/>
        </w:rPr>
        <w:t>дминистрации</w:t>
      </w:r>
      <w:r w:rsidRPr="00882794">
        <w:rPr>
          <w:b/>
        </w:rPr>
        <w:t xml:space="preserve"> Иб</w:t>
      </w:r>
      <w:r w:rsidR="001576C7" w:rsidRPr="00882794">
        <w:rPr>
          <w:b/>
        </w:rPr>
        <w:t xml:space="preserve">ресинского района </w:t>
      </w:r>
    </w:p>
    <w:p w:rsidR="00EE44C8" w:rsidRDefault="00C03B39" w:rsidP="00882794">
      <w:pPr>
        <w:autoSpaceDE w:val="0"/>
        <w:autoSpaceDN w:val="0"/>
        <w:adjustRightInd w:val="0"/>
        <w:jc w:val="right"/>
        <w:rPr>
          <w:b/>
        </w:rPr>
      </w:pPr>
      <w:r w:rsidRPr="00882794">
        <w:rPr>
          <w:b/>
        </w:rPr>
        <w:t>№</w:t>
      </w:r>
      <w:r w:rsidR="00E1163E" w:rsidRPr="00882794">
        <w:rPr>
          <w:b/>
        </w:rPr>
        <w:t xml:space="preserve"> </w:t>
      </w:r>
      <w:r w:rsidR="004C3954">
        <w:rPr>
          <w:b/>
        </w:rPr>
        <w:t>313</w:t>
      </w:r>
      <w:r w:rsidR="001576C7" w:rsidRPr="00882794">
        <w:rPr>
          <w:b/>
        </w:rPr>
        <w:t xml:space="preserve"> </w:t>
      </w:r>
      <w:r w:rsidR="006F0BC6" w:rsidRPr="00882794">
        <w:rPr>
          <w:b/>
        </w:rPr>
        <w:t>от</w:t>
      </w:r>
      <w:r w:rsidR="003431AF" w:rsidRPr="00882794">
        <w:rPr>
          <w:b/>
        </w:rPr>
        <w:t xml:space="preserve"> </w:t>
      </w:r>
      <w:r w:rsidR="004C3954">
        <w:rPr>
          <w:b/>
        </w:rPr>
        <w:t>17</w:t>
      </w:r>
      <w:r w:rsidR="009814B7" w:rsidRPr="00882794">
        <w:rPr>
          <w:b/>
        </w:rPr>
        <w:t>.06</w:t>
      </w:r>
      <w:r w:rsidR="006F0BC6" w:rsidRPr="00882794">
        <w:rPr>
          <w:b/>
        </w:rPr>
        <w:t>.</w:t>
      </w:r>
      <w:r w:rsidR="00555ED3" w:rsidRPr="00882794">
        <w:rPr>
          <w:b/>
        </w:rPr>
        <w:t>20</w:t>
      </w:r>
      <w:r w:rsidR="009814B7" w:rsidRPr="00882794">
        <w:rPr>
          <w:b/>
        </w:rPr>
        <w:t>21</w:t>
      </w:r>
      <w:r w:rsidR="00555ED3" w:rsidRPr="00882794">
        <w:rPr>
          <w:b/>
        </w:rPr>
        <w:t xml:space="preserve"> </w:t>
      </w:r>
    </w:p>
    <w:p w:rsidR="00621691" w:rsidRDefault="00621691" w:rsidP="00882794">
      <w:pPr>
        <w:autoSpaceDE w:val="0"/>
        <w:autoSpaceDN w:val="0"/>
        <w:adjustRightInd w:val="0"/>
        <w:jc w:val="right"/>
        <w:rPr>
          <w:b/>
        </w:rPr>
      </w:pPr>
    </w:p>
    <w:p w:rsidR="00621691" w:rsidRPr="00590626" w:rsidRDefault="00621691" w:rsidP="006216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>
        <w:rPr>
          <w:bCs/>
          <w:sz w:val="28"/>
          <w:szCs w:val="28"/>
        </w:rPr>
        <w:t xml:space="preserve">Комиссии по профилактике правонарушений в Ибресинском районе </w:t>
      </w:r>
    </w:p>
    <w:p w:rsidR="00882794" w:rsidRPr="00606C5F" w:rsidRDefault="00882794" w:rsidP="00882794">
      <w:pPr>
        <w:autoSpaceDE w:val="0"/>
        <w:autoSpaceDN w:val="0"/>
        <w:adjustRightInd w:val="0"/>
        <w:jc w:val="right"/>
        <w:rPr>
          <w:rFonts w:eastAsia="TimesNewRomanPSMT"/>
          <w:sz w:val="28"/>
          <w:szCs w:val="28"/>
        </w:rPr>
      </w:pPr>
    </w:p>
    <w:tbl>
      <w:tblPr>
        <w:tblW w:w="10095" w:type="dxa"/>
        <w:tblInd w:w="-176" w:type="dxa"/>
        <w:tblLayout w:type="fixed"/>
        <w:tblLook w:val="04A0"/>
      </w:tblPr>
      <w:tblGrid>
        <w:gridCol w:w="3259"/>
        <w:gridCol w:w="360"/>
        <w:gridCol w:w="6476"/>
      </w:tblGrid>
      <w:tr w:rsidR="00EE44C8" w:rsidRPr="00606C5F" w:rsidTr="00543E2D">
        <w:trPr>
          <w:trHeight w:val="439"/>
        </w:trPr>
        <w:tc>
          <w:tcPr>
            <w:tcW w:w="3259" w:type="dxa"/>
          </w:tcPr>
          <w:p w:rsidR="00EE44C8" w:rsidRPr="00606C5F" w:rsidRDefault="00985FF3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Семенов И.Г.</w:t>
            </w: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EE44C8" w:rsidRPr="00606C5F" w:rsidRDefault="009814B7" w:rsidP="00276587">
            <w:pPr>
              <w:tabs>
                <w:tab w:val="left" w:pos="396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Лаврентьева Т.И.</w:t>
            </w: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</w:p>
          <w:p w:rsidR="001A02D6" w:rsidRPr="00606C5F" w:rsidRDefault="001A02D6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</w:p>
          <w:p w:rsidR="00EE44C8" w:rsidRPr="00606C5F" w:rsidRDefault="009814B7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Соловьёва Ю.В.</w:t>
            </w:r>
          </w:p>
          <w:p w:rsidR="00EE44C8" w:rsidRDefault="00EE44C8" w:rsidP="00276587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</w:p>
          <w:p w:rsidR="006F0BC6" w:rsidRPr="00606C5F" w:rsidRDefault="006F0BC6" w:rsidP="00276587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  <w:r w:rsidRPr="00606C5F">
              <w:rPr>
                <w:bCs/>
                <w:sz w:val="28"/>
                <w:szCs w:val="28"/>
              </w:rPr>
              <w:t>Члены:</w:t>
            </w:r>
          </w:p>
          <w:p w:rsidR="00EE44C8" w:rsidRPr="00606C5F" w:rsidRDefault="00985FF3" w:rsidP="00276587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Кузнецов А.В.</w:t>
            </w: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</w:p>
          <w:p w:rsidR="00EE44C8" w:rsidRPr="00606C5F" w:rsidRDefault="00985FF3" w:rsidP="00276587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Лаврентьев А.М</w:t>
            </w:r>
            <w:r w:rsidR="00EE44C8" w:rsidRPr="00606C5F">
              <w:rPr>
                <w:bCs/>
                <w:sz w:val="28"/>
                <w:szCs w:val="28"/>
              </w:rPr>
              <w:t xml:space="preserve">.  </w:t>
            </w: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</w:p>
          <w:p w:rsidR="00EE44C8" w:rsidRPr="00606C5F" w:rsidRDefault="009814B7" w:rsidP="00276587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Максимова Н.Г.</w:t>
            </w: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  <w:proofErr w:type="spellStart"/>
            <w:r w:rsidRPr="00606C5F">
              <w:rPr>
                <w:bCs/>
                <w:sz w:val="28"/>
                <w:szCs w:val="28"/>
              </w:rPr>
              <w:t>Июдина</w:t>
            </w:r>
            <w:proofErr w:type="spellEnd"/>
            <w:r w:rsidRPr="00606C5F">
              <w:rPr>
                <w:bCs/>
                <w:sz w:val="28"/>
                <w:szCs w:val="28"/>
              </w:rPr>
              <w:t xml:space="preserve"> Р.Г.</w:t>
            </w: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</w:p>
          <w:p w:rsidR="003138D4" w:rsidRPr="00606C5F" w:rsidRDefault="003138D4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</w:p>
          <w:p w:rsidR="003138D4" w:rsidRPr="00606C5F" w:rsidRDefault="003138D4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</w:p>
          <w:p w:rsidR="00EE44C8" w:rsidRPr="00606C5F" w:rsidRDefault="00985FF3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А.А</w:t>
            </w:r>
            <w:r w:rsidR="00EE44C8" w:rsidRPr="00606C5F">
              <w:rPr>
                <w:sz w:val="28"/>
                <w:szCs w:val="28"/>
              </w:rPr>
              <w:t>.</w:t>
            </w: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</w:p>
          <w:p w:rsidR="00985FF3" w:rsidRDefault="00985FF3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606C5F">
              <w:rPr>
                <w:sz w:val="28"/>
                <w:szCs w:val="28"/>
              </w:rPr>
              <w:t>Комиссарова С.А.</w:t>
            </w: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606C5F">
              <w:rPr>
                <w:sz w:val="28"/>
                <w:szCs w:val="28"/>
              </w:rPr>
              <w:t xml:space="preserve">   </w:t>
            </w: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606C5F">
              <w:rPr>
                <w:sz w:val="28"/>
                <w:szCs w:val="28"/>
              </w:rPr>
              <w:t>Захаров А.Л.</w:t>
            </w: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</w:p>
          <w:p w:rsidR="00EE44C8" w:rsidRPr="00606C5F" w:rsidRDefault="009814B7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Ваганова О.А.</w:t>
            </w: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606C5F">
              <w:rPr>
                <w:sz w:val="28"/>
                <w:szCs w:val="28"/>
              </w:rPr>
              <w:t>Чернов Р.В.</w:t>
            </w: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606C5F">
              <w:rPr>
                <w:sz w:val="28"/>
                <w:szCs w:val="28"/>
              </w:rPr>
              <w:t xml:space="preserve"> </w:t>
            </w: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  <w:r w:rsidRPr="00606C5F">
              <w:rPr>
                <w:bCs/>
                <w:sz w:val="28"/>
                <w:szCs w:val="28"/>
              </w:rPr>
              <w:t>Романов В.Е.</w:t>
            </w: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</w:p>
          <w:p w:rsidR="00EE44C8" w:rsidRPr="00606C5F" w:rsidRDefault="00A775ED" w:rsidP="00276587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  <w:r w:rsidRPr="00606C5F">
              <w:rPr>
                <w:bCs/>
                <w:sz w:val="28"/>
                <w:szCs w:val="28"/>
              </w:rPr>
              <w:t>Асанова Т.И</w:t>
            </w:r>
          </w:p>
          <w:p w:rsidR="00A775ED" w:rsidRPr="00606C5F" w:rsidRDefault="00A775ED" w:rsidP="00276587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</w:p>
          <w:p w:rsidR="00A775ED" w:rsidRPr="00606C5F" w:rsidRDefault="00985FF3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Ю.Н.</w:t>
            </w:r>
            <w:r w:rsidR="00EE44C8" w:rsidRPr="00606C5F">
              <w:rPr>
                <w:sz w:val="28"/>
                <w:szCs w:val="28"/>
              </w:rPr>
              <w:t xml:space="preserve"> </w:t>
            </w: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606C5F">
              <w:rPr>
                <w:sz w:val="28"/>
                <w:szCs w:val="28"/>
              </w:rPr>
              <w:lastRenderedPageBreak/>
              <w:t xml:space="preserve">                        </w:t>
            </w:r>
          </w:p>
          <w:p w:rsidR="00EE44C8" w:rsidRPr="00606C5F" w:rsidRDefault="00C51A1C" w:rsidP="00276587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Чернов В.А.</w:t>
            </w: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  <w:r w:rsidRPr="00606C5F">
              <w:rPr>
                <w:bCs/>
                <w:sz w:val="28"/>
                <w:szCs w:val="28"/>
              </w:rPr>
              <w:t xml:space="preserve">Лазарев А.В.  </w:t>
            </w: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</w:p>
          <w:p w:rsidR="00EE44C8" w:rsidRPr="00606C5F" w:rsidRDefault="00985FF3" w:rsidP="00985FF3">
            <w:pPr>
              <w:tabs>
                <w:tab w:val="left" w:pos="396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Быкова С.В.</w:t>
            </w:r>
          </w:p>
        </w:tc>
        <w:tc>
          <w:tcPr>
            <w:tcW w:w="360" w:type="dxa"/>
          </w:tcPr>
          <w:p w:rsidR="00EE44C8" w:rsidRPr="00606C5F" w:rsidRDefault="00EE44C8" w:rsidP="006F0BC6">
            <w:pPr>
              <w:tabs>
                <w:tab w:val="left" w:pos="3969"/>
              </w:tabs>
              <w:rPr>
                <w:sz w:val="28"/>
                <w:szCs w:val="28"/>
              </w:rPr>
            </w:pPr>
          </w:p>
        </w:tc>
        <w:tc>
          <w:tcPr>
            <w:tcW w:w="6476" w:type="dxa"/>
          </w:tcPr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606C5F">
              <w:rPr>
                <w:sz w:val="28"/>
                <w:szCs w:val="28"/>
              </w:rPr>
              <w:t>глава администрации Ибресинского района – председатель комиссии;</w:t>
            </w:r>
          </w:p>
          <w:p w:rsidR="00EE44C8" w:rsidRPr="00606C5F" w:rsidRDefault="009814B7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о. </w:t>
            </w:r>
            <w:r w:rsidR="00461C73" w:rsidRPr="00606C5F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="00461C73" w:rsidRPr="00606C5F">
              <w:rPr>
                <w:sz w:val="28"/>
                <w:szCs w:val="28"/>
              </w:rPr>
              <w:t xml:space="preserve"> главы администрации  района,  начальник</w:t>
            </w:r>
            <w:r>
              <w:rPr>
                <w:sz w:val="28"/>
                <w:szCs w:val="28"/>
              </w:rPr>
              <w:t>а</w:t>
            </w:r>
            <w:r w:rsidR="00461C73" w:rsidRPr="00606C5F">
              <w:rPr>
                <w:sz w:val="28"/>
                <w:szCs w:val="28"/>
              </w:rPr>
              <w:t xml:space="preserve"> отдела образования администрации Ибресинского района</w:t>
            </w:r>
            <w:r>
              <w:rPr>
                <w:sz w:val="28"/>
                <w:szCs w:val="28"/>
              </w:rPr>
              <w:t xml:space="preserve"> </w:t>
            </w:r>
            <w:r w:rsidR="001A02D6" w:rsidRPr="00606C5F">
              <w:rPr>
                <w:sz w:val="28"/>
                <w:szCs w:val="28"/>
              </w:rPr>
              <w:t>-</w:t>
            </w:r>
            <w:r w:rsidR="00EE44C8" w:rsidRPr="00606C5F">
              <w:rPr>
                <w:sz w:val="28"/>
                <w:szCs w:val="28"/>
              </w:rPr>
              <w:t xml:space="preserve"> заместитель председ</w:t>
            </w:r>
            <w:r w:rsidR="001A02D6" w:rsidRPr="00606C5F">
              <w:rPr>
                <w:sz w:val="28"/>
                <w:szCs w:val="28"/>
              </w:rPr>
              <w:t>ателя комиссии;</w:t>
            </w:r>
          </w:p>
          <w:p w:rsidR="00EE44C8" w:rsidRPr="00606C5F" w:rsidRDefault="009814B7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главного</w:t>
            </w:r>
            <w:r w:rsidR="00EE44C8" w:rsidRPr="00606C5F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а</w:t>
            </w:r>
            <w:r w:rsidR="00EE44C8" w:rsidRPr="00606C5F">
              <w:rPr>
                <w:sz w:val="28"/>
                <w:szCs w:val="28"/>
              </w:rPr>
              <w:t>-эксперт</w:t>
            </w:r>
            <w:r>
              <w:rPr>
                <w:sz w:val="28"/>
                <w:szCs w:val="28"/>
              </w:rPr>
              <w:t>а</w:t>
            </w:r>
            <w:r w:rsidR="00EE44C8" w:rsidRPr="00606C5F">
              <w:rPr>
                <w:sz w:val="28"/>
                <w:szCs w:val="28"/>
              </w:rPr>
              <w:t xml:space="preserve"> юридического сектора администрации Ибресинского района, секретарь комиссии;</w:t>
            </w:r>
          </w:p>
          <w:p w:rsidR="001A02D6" w:rsidRPr="00606C5F" w:rsidRDefault="001A02D6" w:rsidP="00461C73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</w:p>
          <w:p w:rsidR="001A02D6" w:rsidRPr="00606C5F" w:rsidRDefault="00985FF3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461C73" w:rsidRPr="00606C5F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461C73" w:rsidRPr="00606C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="00461C73" w:rsidRPr="00606C5F">
              <w:rPr>
                <w:sz w:val="28"/>
                <w:szCs w:val="28"/>
              </w:rPr>
              <w:t>М</w:t>
            </w:r>
            <w:r w:rsidR="001A02D6" w:rsidRPr="00606C5F">
              <w:rPr>
                <w:sz w:val="28"/>
                <w:szCs w:val="28"/>
              </w:rPr>
              <w:t xml:space="preserve">ВД РФ по Ибресинскому району </w:t>
            </w:r>
            <w:r w:rsidR="00461C73" w:rsidRPr="00606C5F">
              <w:rPr>
                <w:sz w:val="28"/>
                <w:szCs w:val="28"/>
              </w:rPr>
              <w:t xml:space="preserve"> (по согласованию);</w:t>
            </w:r>
          </w:p>
          <w:p w:rsidR="00EE44C8" w:rsidRPr="00606C5F" w:rsidRDefault="001A02D6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606C5F">
              <w:rPr>
                <w:sz w:val="28"/>
                <w:szCs w:val="28"/>
              </w:rPr>
              <w:t>н</w:t>
            </w:r>
            <w:r w:rsidR="00EE44C8" w:rsidRPr="00606C5F">
              <w:rPr>
                <w:sz w:val="28"/>
                <w:szCs w:val="28"/>
              </w:rPr>
              <w:t>ачальник отдела информатизации и социального развития администрации Ибресинского района;</w:t>
            </w:r>
          </w:p>
          <w:p w:rsidR="00EE44C8" w:rsidRPr="00606C5F" w:rsidRDefault="009814B7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о. </w:t>
            </w:r>
            <w:r w:rsidR="00EE44C8" w:rsidRPr="00606C5F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="00EE44C8" w:rsidRPr="00606C5F">
              <w:rPr>
                <w:sz w:val="28"/>
                <w:szCs w:val="28"/>
              </w:rPr>
              <w:t xml:space="preserve"> БУ «Ибресинский ЦСОН» Министерства труда и социальной защиты Чувашской Республики</w:t>
            </w:r>
            <w:r w:rsidR="00E2378B" w:rsidRPr="00606C5F">
              <w:rPr>
                <w:sz w:val="28"/>
                <w:szCs w:val="28"/>
              </w:rPr>
              <w:t xml:space="preserve"> (</w:t>
            </w:r>
            <w:r w:rsidR="003138D4" w:rsidRPr="00606C5F">
              <w:rPr>
                <w:sz w:val="28"/>
                <w:szCs w:val="28"/>
              </w:rPr>
              <w:t>по согласованию)</w:t>
            </w:r>
            <w:r w:rsidR="00EE44C8" w:rsidRPr="00606C5F">
              <w:rPr>
                <w:sz w:val="28"/>
                <w:szCs w:val="28"/>
              </w:rPr>
              <w:t>;</w:t>
            </w: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606C5F">
              <w:rPr>
                <w:sz w:val="28"/>
                <w:szCs w:val="28"/>
              </w:rPr>
              <w:t>начальник отдела социальной защиты населения Ибресинс</w:t>
            </w:r>
            <w:r w:rsidR="003138D4" w:rsidRPr="00606C5F">
              <w:rPr>
                <w:sz w:val="28"/>
                <w:szCs w:val="28"/>
              </w:rPr>
              <w:t xml:space="preserve">кого района </w:t>
            </w:r>
            <w:r w:rsidRPr="00606C5F">
              <w:rPr>
                <w:sz w:val="28"/>
                <w:szCs w:val="28"/>
              </w:rPr>
              <w:t xml:space="preserve"> </w:t>
            </w:r>
            <w:r w:rsidR="003138D4" w:rsidRPr="00606C5F">
              <w:rPr>
                <w:sz w:val="28"/>
                <w:szCs w:val="28"/>
              </w:rPr>
              <w:t xml:space="preserve">КУ «Центр предоставления мер по социальной поддержке» Министерства труда и социальной защиты Чувашской Республики </w:t>
            </w:r>
          </w:p>
          <w:p w:rsidR="003138D4" w:rsidRPr="00606C5F" w:rsidRDefault="003138D4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606C5F">
              <w:rPr>
                <w:sz w:val="28"/>
                <w:szCs w:val="28"/>
              </w:rPr>
              <w:t>( по согласованию);</w:t>
            </w:r>
          </w:p>
          <w:p w:rsidR="00EE44C8" w:rsidRPr="00606C5F" w:rsidRDefault="00985FF3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</w:t>
            </w:r>
            <w:r w:rsidR="009814B7">
              <w:rPr>
                <w:sz w:val="28"/>
                <w:szCs w:val="28"/>
              </w:rPr>
              <w:t xml:space="preserve"> </w:t>
            </w:r>
            <w:r w:rsidR="00EE44C8" w:rsidRPr="00606C5F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ого</w:t>
            </w:r>
            <w:r w:rsidR="00EE44C8" w:rsidRPr="00606C5F">
              <w:rPr>
                <w:sz w:val="28"/>
                <w:szCs w:val="28"/>
              </w:rPr>
              <w:t xml:space="preserve"> врач</w:t>
            </w:r>
            <w:r>
              <w:rPr>
                <w:sz w:val="28"/>
                <w:szCs w:val="28"/>
              </w:rPr>
              <w:t>а</w:t>
            </w:r>
            <w:r w:rsidR="00EE44C8" w:rsidRPr="00606C5F">
              <w:rPr>
                <w:sz w:val="28"/>
                <w:szCs w:val="28"/>
              </w:rPr>
              <w:t xml:space="preserve"> БУ «Ибресинская ЦРБ» Министерства здравоохранения Чувашии (по согласованию);</w:t>
            </w:r>
          </w:p>
          <w:p w:rsidR="00EE44C8" w:rsidRPr="00606C5F" w:rsidRDefault="00985FF3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  <w:r w:rsidR="00EE44C8" w:rsidRPr="00606C5F">
              <w:rPr>
                <w:sz w:val="28"/>
                <w:szCs w:val="28"/>
              </w:rPr>
              <w:t xml:space="preserve"> КУ</w:t>
            </w:r>
            <w:r>
              <w:rPr>
                <w:sz w:val="28"/>
                <w:szCs w:val="28"/>
              </w:rPr>
              <w:t xml:space="preserve"> ЧР ЦЗН Чувашской Республики Минтруда Чувашии в Ибресинском районе</w:t>
            </w:r>
            <w:r w:rsidR="00EE44C8" w:rsidRPr="00606C5F">
              <w:rPr>
                <w:sz w:val="28"/>
                <w:szCs w:val="28"/>
              </w:rPr>
              <w:t xml:space="preserve"> (по согласованию);</w:t>
            </w: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606C5F">
              <w:rPr>
                <w:sz w:val="28"/>
                <w:szCs w:val="28"/>
              </w:rPr>
              <w:t>заведующий сектором специальных программ администрации Ибресинского района;</w:t>
            </w:r>
          </w:p>
          <w:p w:rsidR="00EE44C8" w:rsidRPr="00606C5F" w:rsidRDefault="009814B7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заведующего сектором</w:t>
            </w:r>
            <w:r w:rsidR="00EE44C8" w:rsidRPr="00606C5F">
              <w:rPr>
                <w:sz w:val="28"/>
                <w:szCs w:val="28"/>
              </w:rPr>
              <w:t xml:space="preserve"> организационной работы администрации Ибресинского района;</w:t>
            </w: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606C5F">
              <w:rPr>
                <w:sz w:val="28"/>
                <w:szCs w:val="28"/>
              </w:rPr>
              <w:t>заместитель начальника полиции по охране общественного порядка ОМВД РФ по Ибресинскому району (по согласованию);</w:t>
            </w:r>
          </w:p>
          <w:p w:rsidR="00EE44C8" w:rsidRPr="00606C5F" w:rsidRDefault="009814B7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Ибресинского района, </w:t>
            </w:r>
            <w:r w:rsidR="00985FF3">
              <w:rPr>
                <w:sz w:val="28"/>
                <w:szCs w:val="28"/>
              </w:rPr>
              <w:t xml:space="preserve">председатель </w:t>
            </w:r>
            <w:r w:rsidR="00EE44C8" w:rsidRPr="00606C5F">
              <w:rPr>
                <w:sz w:val="28"/>
                <w:szCs w:val="28"/>
              </w:rPr>
              <w:t>Собрания депутатов Ибресинского района (по согласованию);</w:t>
            </w: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606C5F">
              <w:rPr>
                <w:sz w:val="28"/>
                <w:szCs w:val="28"/>
              </w:rPr>
              <w:t>депутат Собрания депутатов Ибресинского района</w:t>
            </w: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606C5F">
              <w:rPr>
                <w:sz w:val="28"/>
                <w:szCs w:val="28"/>
              </w:rPr>
              <w:t>(по согласованию);</w:t>
            </w: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606C5F">
              <w:rPr>
                <w:sz w:val="28"/>
                <w:szCs w:val="28"/>
              </w:rPr>
              <w:t xml:space="preserve">глава Ибресинского городского поселения (по </w:t>
            </w:r>
            <w:r w:rsidRPr="00606C5F">
              <w:rPr>
                <w:sz w:val="28"/>
                <w:szCs w:val="28"/>
              </w:rPr>
              <w:lastRenderedPageBreak/>
              <w:t>согласованию);</w:t>
            </w:r>
          </w:p>
          <w:p w:rsidR="00EE44C8" w:rsidRPr="00606C5F" w:rsidRDefault="00985FF3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EE44C8" w:rsidRPr="00606C5F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EE44C8" w:rsidRPr="00606C5F">
              <w:rPr>
                <w:sz w:val="28"/>
                <w:szCs w:val="28"/>
              </w:rPr>
              <w:t xml:space="preserve"> администрации Ибресинского городского поселения (по согласованию);</w:t>
            </w: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606C5F">
              <w:rPr>
                <w:sz w:val="28"/>
                <w:szCs w:val="28"/>
              </w:rPr>
              <w:t xml:space="preserve">инспектор отделения </w:t>
            </w:r>
            <w:proofErr w:type="gramStart"/>
            <w:r w:rsidRPr="00606C5F">
              <w:rPr>
                <w:sz w:val="28"/>
                <w:szCs w:val="28"/>
              </w:rPr>
              <w:t>лицензионно-разрешительной</w:t>
            </w:r>
            <w:proofErr w:type="gramEnd"/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606C5F">
              <w:rPr>
                <w:sz w:val="28"/>
                <w:szCs w:val="28"/>
              </w:rPr>
              <w:t xml:space="preserve">работы Управления </w:t>
            </w:r>
            <w:proofErr w:type="spellStart"/>
            <w:r w:rsidRPr="00606C5F">
              <w:rPr>
                <w:sz w:val="28"/>
                <w:szCs w:val="28"/>
              </w:rPr>
              <w:t>Росгвардии</w:t>
            </w:r>
            <w:proofErr w:type="spellEnd"/>
            <w:r w:rsidRPr="00606C5F">
              <w:rPr>
                <w:sz w:val="28"/>
                <w:szCs w:val="28"/>
              </w:rPr>
              <w:t xml:space="preserve"> по Чувашской Республике (по согласованию).</w:t>
            </w: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606C5F">
              <w:rPr>
                <w:sz w:val="28"/>
                <w:szCs w:val="28"/>
              </w:rPr>
              <w:t>главн</w:t>
            </w:r>
            <w:r w:rsidR="00882794">
              <w:rPr>
                <w:sz w:val="28"/>
                <w:szCs w:val="28"/>
              </w:rPr>
              <w:t>ый</w:t>
            </w:r>
            <w:r w:rsidRPr="00606C5F">
              <w:rPr>
                <w:sz w:val="28"/>
                <w:szCs w:val="28"/>
              </w:rPr>
              <w:t xml:space="preserve"> редактор</w:t>
            </w:r>
            <w:r w:rsidR="00ED37F7" w:rsidRPr="00606C5F">
              <w:rPr>
                <w:sz w:val="28"/>
                <w:szCs w:val="28"/>
              </w:rPr>
              <w:t xml:space="preserve"> АУ ЧР «Редакция </w:t>
            </w:r>
            <w:proofErr w:type="spellStart"/>
            <w:r w:rsidR="00ED37F7" w:rsidRPr="00606C5F">
              <w:rPr>
                <w:sz w:val="28"/>
                <w:szCs w:val="28"/>
              </w:rPr>
              <w:t>Ибресинской</w:t>
            </w:r>
            <w:proofErr w:type="spellEnd"/>
            <w:r w:rsidR="00ED37F7" w:rsidRPr="00606C5F">
              <w:rPr>
                <w:sz w:val="28"/>
                <w:szCs w:val="28"/>
              </w:rPr>
              <w:t xml:space="preserve"> районной газеты</w:t>
            </w:r>
            <w:r w:rsidRPr="00606C5F">
              <w:rPr>
                <w:sz w:val="28"/>
                <w:szCs w:val="28"/>
              </w:rPr>
              <w:t xml:space="preserve"> «За победу»</w:t>
            </w:r>
            <w:r w:rsidR="00ED37F7" w:rsidRPr="00606C5F">
              <w:rPr>
                <w:sz w:val="28"/>
                <w:szCs w:val="28"/>
              </w:rPr>
              <w:t xml:space="preserve"> Министерства информационной политики и массовых коммуникаций Чувашской Республики</w:t>
            </w:r>
            <w:r w:rsidR="003138D4" w:rsidRPr="00606C5F">
              <w:rPr>
                <w:sz w:val="28"/>
                <w:szCs w:val="28"/>
              </w:rPr>
              <w:t xml:space="preserve"> (по согласованию)</w:t>
            </w:r>
            <w:r w:rsidR="00ED37F7" w:rsidRPr="00606C5F">
              <w:rPr>
                <w:sz w:val="28"/>
                <w:szCs w:val="28"/>
              </w:rPr>
              <w:t>.</w:t>
            </w: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</w:p>
          <w:p w:rsidR="00EE44C8" w:rsidRPr="00606C5F" w:rsidRDefault="00EE44C8" w:rsidP="00276587">
            <w:pPr>
              <w:tabs>
                <w:tab w:val="left" w:pos="3969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A4FA1" w:rsidRPr="00CC1838" w:rsidRDefault="002A4FA1" w:rsidP="00EF6C3B">
      <w:pPr>
        <w:jc w:val="both"/>
        <w:rPr>
          <w:sz w:val="28"/>
          <w:szCs w:val="28"/>
        </w:rPr>
      </w:pPr>
    </w:p>
    <w:sectPr w:rsidR="002A4FA1" w:rsidRPr="00CC1838" w:rsidSect="00244A3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26CC8"/>
    <w:multiLevelType w:val="hybridMultilevel"/>
    <w:tmpl w:val="6A30247A"/>
    <w:lvl w:ilvl="0" w:tplc="2B0E3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1858C5"/>
    <w:multiLevelType w:val="singleLevel"/>
    <w:tmpl w:val="852A0F94"/>
    <w:lvl w:ilvl="0">
      <w:start w:val="1"/>
      <w:numFmt w:val="decimal"/>
      <w:lvlText w:val="1.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2">
    <w:nsid w:val="20F92639"/>
    <w:multiLevelType w:val="hybridMultilevel"/>
    <w:tmpl w:val="E15E5EB4"/>
    <w:lvl w:ilvl="0" w:tplc="FEF0F3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780A4E"/>
    <w:multiLevelType w:val="hybridMultilevel"/>
    <w:tmpl w:val="37787C1A"/>
    <w:lvl w:ilvl="0" w:tplc="F4BC710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71568C"/>
    <w:multiLevelType w:val="singleLevel"/>
    <w:tmpl w:val="021E9650"/>
    <w:lvl w:ilvl="0">
      <w:start w:val="1"/>
      <w:numFmt w:val="decimal"/>
      <w:lvlText w:val="%1)"/>
      <w:legacy w:legacy="1" w:legacySpace="0" w:legacyIndent="236"/>
      <w:lvlJc w:val="left"/>
      <w:rPr>
        <w:rFonts w:ascii="Arial" w:hAnsi="Arial" w:cs="Arial" w:hint="default"/>
      </w:rPr>
    </w:lvl>
  </w:abstractNum>
  <w:abstractNum w:abstractNumId="5">
    <w:nsid w:val="37A5670C"/>
    <w:multiLevelType w:val="hybridMultilevel"/>
    <w:tmpl w:val="D4BA80EC"/>
    <w:lvl w:ilvl="0" w:tplc="885C98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9A05111"/>
    <w:multiLevelType w:val="hybridMultilevel"/>
    <w:tmpl w:val="CAAE2248"/>
    <w:lvl w:ilvl="0" w:tplc="F9BE8AC2">
      <w:start w:val="1"/>
      <w:numFmt w:val="decimal"/>
      <w:lvlText w:val="%1."/>
      <w:lvlJc w:val="left"/>
      <w:pPr>
        <w:ind w:left="720" w:hanging="360"/>
      </w:pPr>
      <w:rPr>
        <w:rFonts w:eastAsiaTheme="minorEastAsia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D0FF7"/>
    <w:multiLevelType w:val="singleLevel"/>
    <w:tmpl w:val="4DC624E8"/>
    <w:lvl w:ilvl="0">
      <w:start w:val="1"/>
      <w:numFmt w:val="decimal"/>
      <w:lvlText w:val="%1)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8">
    <w:nsid w:val="51CA6901"/>
    <w:multiLevelType w:val="singleLevel"/>
    <w:tmpl w:val="2BC8F62C"/>
    <w:lvl w:ilvl="0">
      <w:start w:val="1"/>
      <w:numFmt w:val="decimal"/>
      <w:lvlText w:val="3.%1."/>
      <w:legacy w:legacy="1" w:legacySpace="0" w:legacyIndent="461"/>
      <w:lvlJc w:val="left"/>
      <w:rPr>
        <w:rFonts w:ascii="Arial" w:hAnsi="Arial" w:cs="Arial" w:hint="default"/>
      </w:rPr>
    </w:lvl>
  </w:abstractNum>
  <w:abstractNum w:abstractNumId="9">
    <w:nsid w:val="5A275CAD"/>
    <w:multiLevelType w:val="singleLevel"/>
    <w:tmpl w:val="5024CFFC"/>
    <w:lvl w:ilvl="0">
      <w:start w:val="1"/>
      <w:numFmt w:val="decimal"/>
      <w:lvlText w:val="4.%1."/>
      <w:legacy w:legacy="1" w:legacySpace="0" w:legacyIndent="399"/>
      <w:lvlJc w:val="left"/>
      <w:rPr>
        <w:rFonts w:ascii="Arial" w:hAnsi="Arial" w:cs="Arial" w:hint="default"/>
      </w:rPr>
    </w:lvl>
  </w:abstractNum>
  <w:abstractNum w:abstractNumId="10">
    <w:nsid w:val="66CF714E"/>
    <w:multiLevelType w:val="hybridMultilevel"/>
    <w:tmpl w:val="44865A3C"/>
    <w:lvl w:ilvl="0" w:tplc="C5E2148A">
      <w:start w:val="1"/>
      <w:numFmt w:val="decimal"/>
      <w:lvlText w:val="%1."/>
      <w:lvlJc w:val="left"/>
      <w:pPr>
        <w:ind w:left="322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C049A0"/>
    <w:multiLevelType w:val="singleLevel"/>
    <w:tmpl w:val="8C003E98"/>
    <w:lvl w:ilvl="0">
      <w:start w:val="1"/>
      <w:numFmt w:val="decimal"/>
      <w:lvlText w:val="2.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12">
    <w:nsid w:val="77401E31"/>
    <w:multiLevelType w:val="singleLevel"/>
    <w:tmpl w:val="DB6AF3B6"/>
    <w:lvl w:ilvl="0">
      <w:start w:val="5"/>
      <w:numFmt w:val="decimal"/>
      <w:lvlText w:val="%1)"/>
      <w:legacy w:legacy="1" w:legacySpace="0" w:legacyIndent="240"/>
      <w:lvlJc w:val="left"/>
      <w:rPr>
        <w:rFonts w:ascii="Arial" w:hAnsi="Arial" w:cs="Arial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12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CBE"/>
    <w:rsid w:val="00014458"/>
    <w:rsid w:val="0004243C"/>
    <w:rsid w:val="000604FB"/>
    <w:rsid w:val="000714AE"/>
    <w:rsid w:val="0007326C"/>
    <w:rsid w:val="000801F3"/>
    <w:rsid w:val="000A02DE"/>
    <w:rsid w:val="000A5951"/>
    <w:rsid w:val="000C0462"/>
    <w:rsid w:val="000C15BB"/>
    <w:rsid w:val="000C6049"/>
    <w:rsid w:val="000C6CBB"/>
    <w:rsid w:val="000F504A"/>
    <w:rsid w:val="000F71EA"/>
    <w:rsid w:val="000F7B6E"/>
    <w:rsid w:val="00135FC1"/>
    <w:rsid w:val="00141309"/>
    <w:rsid w:val="001576C7"/>
    <w:rsid w:val="001649B0"/>
    <w:rsid w:val="00177D80"/>
    <w:rsid w:val="0018712D"/>
    <w:rsid w:val="00187495"/>
    <w:rsid w:val="001934C6"/>
    <w:rsid w:val="00196CAB"/>
    <w:rsid w:val="001A02D6"/>
    <w:rsid w:val="001A7A11"/>
    <w:rsid w:val="001B2FBE"/>
    <w:rsid w:val="001B584E"/>
    <w:rsid w:val="001E083D"/>
    <w:rsid w:val="001E7583"/>
    <w:rsid w:val="00202164"/>
    <w:rsid w:val="00213600"/>
    <w:rsid w:val="00213D7B"/>
    <w:rsid w:val="00220D50"/>
    <w:rsid w:val="002221B9"/>
    <w:rsid w:val="00242836"/>
    <w:rsid w:val="00244836"/>
    <w:rsid w:val="00244A3B"/>
    <w:rsid w:val="00256715"/>
    <w:rsid w:val="00263C9F"/>
    <w:rsid w:val="00264097"/>
    <w:rsid w:val="0027640B"/>
    <w:rsid w:val="00276587"/>
    <w:rsid w:val="002868A4"/>
    <w:rsid w:val="00294343"/>
    <w:rsid w:val="002A4FA1"/>
    <w:rsid w:val="002C0344"/>
    <w:rsid w:val="002D587E"/>
    <w:rsid w:val="002F0FE6"/>
    <w:rsid w:val="002F5EC5"/>
    <w:rsid w:val="00304965"/>
    <w:rsid w:val="003120AD"/>
    <w:rsid w:val="003138D4"/>
    <w:rsid w:val="00335419"/>
    <w:rsid w:val="003431AF"/>
    <w:rsid w:val="00354298"/>
    <w:rsid w:val="0036188D"/>
    <w:rsid w:val="003809C3"/>
    <w:rsid w:val="003A510B"/>
    <w:rsid w:val="003B1EC0"/>
    <w:rsid w:val="003C3E14"/>
    <w:rsid w:val="003C7254"/>
    <w:rsid w:val="003D69BA"/>
    <w:rsid w:val="003F7596"/>
    <w:rsid w:val="00403343"/>
    <w:rsid w:val="00413B18"/>
    <w:rsid w:val="0045013C"/>
    <w:rsid w:val="00454619"/>
    <w:rsid w:val="0045463B"/>
    <w:rsid w:val="00461C73"/>
    <w:rsid w:val="00461EE0"/>
    <w:rsid w:val="00463783"/>
    <w:rsid w:val="00470713"/>
    <w:rsid w:val="00492514"/>
    <w:rsid w:val="00493E38"/>
    <w:rsid w:val="004B114F"/>
    <w:rsid w:val="004C2200"/>
    <w:rsid w:val="004C3954"/>
    <w:rsid w:val="004C7DFF"/>
    <w:rsid w:val="004E0193"/>
    <w:rsid w:val="0050696B"/>
    <w:rsid w:val="00507687"/>
    <w:rsid w:val="00512529"/>
    <w:rsid w:val="00515CF7"/>
    <w:rsid w:val="0052184C"/>
    <w:rsid w:val="00543E2D"/>
    <w:rsid w:val="00544123"/>
    <w:rsid w:val="00553A2B"/>
    <w:rsid w:val="0055489B"/>
    <w:rsid w:val="00555ED3"/>
    <w:rsid w:val="005712F1"/>
    <w:rsid w:val="00576A5B"/>
    <w:rsid w:val="005947DE"/>
    <w:rsid w:val="005949BB"/>
    <w:rsid w:val="005B4E10"/>
    <w:rsid w:val="005D2608"/>
    <w:rsid w:val="005F2519"/>
    <w:rsid w:val="00606C5F"/>
    <w:rsid w:val="006109E2"/>
    <w:rsid w:val="00614A19"/>
    <w:rsid w:val="00621691"/>
    <w:rsid w:val="006254E8"/>
    <w:rsid w:val="006302AC"/>
    <w:rsid w:val="006329ED"/>
    <w:rsid w:val="006365A8"/>
    <w:rsid w:val="00643083"/>
    <w:rsid w:val="00655496"/>
    <w:rsid w:val="0066572A"/>
    <w:rsid w:val="00677EEF"/>
    <w:rsid w:val="0068559E"/>
    <w:rsid w:val="00694074"/>
    <w:rsid w:val="006951F2"/>
    <w:rsid w:val="0069727C"/>
    <w:rsid w:val="006D1DD2"/>
    <w:rsid w:val="006F0BC6"/>
    <w:rsid w:val="006F2E2C"/>
    <w:rsid w:val="00706CEA"/>
    <w:rsid w:val="00716CCE"/>
    <w:rsid w:val="0072492C"/>
    <w:rsid w:val="00742E4F"/>
    <w:rsid w:val="0074434C"/>
    <w:rsid w:val="0074613F"/>
    <w:rsid w:val="00762B6D"/>
    <w:rsid w:val="00764E0F"/>
    <w:rsid w:val="00772E95"/>
    <w:rsid w:val="00775071"/>
    <w:rsid w:val="00776EE9"/>
    <w:rsid w:val="00784EE9"/>
    <w:rsid w:val="00785219"/>
    <w:rsid w:val="007874FE"/>
    <w:rsid w:val="007A3336"/>
    <w:rsid w:val="007A7DA7"/>
    <w:rsid w:val="007B5CF1"/>
    <w:rsid w:val="007B64B1"/>
    <w:rsid w:val="007C20E2"/>
    <w:rsid w:val="007C33BD"/>
    <w:rsid w:val="007C6B1E"/>
    <w:rsid w:val="00804AC8"/>
    <w:rsid w:val="00806923"/>
    <w:rsid w:val="0080699F"/>
    <w:rsid w:val="0082183B"/>
    <w:rsid w:val="00836F8D"/>
    <w:rsid w:val="008429CA"/>
    <w:rsid w:val="008472E1"/>
    <w:rsid w:val="0085210F"/>
    <w:rsid w:val="00855B68"/>
    <w:rsid w:val="0086711C"/>
    <w:rsid w:val="008700C4"/>
    <w:rsid w:val="00880B22"/>
    <w:rsid w:val="00882794"/>
    <w:rsid w:val="00885C0C"/>
    <w:rsid w:val="008A2D23"/>
    <w:rsid w:val="008A4021"/>
    <w:rsid w:val="008B0038"/>
    <w:rsid w:val="008B79D4"/>
    <w:rsid w:val="008C195B"/>
    <w:rsid w:val="008C51A8"/>
    <w:rsid w:val="008D2741"/>
    <w:rsid w:val="008D72DD"/>
    <w:rsid w:val="008E1979"/>
    <w:rsid w:val="008F0AA9"/>
    <w:rsid w:val="00913CCD"/>
    <w:rsid w:val="0092680C"/>
    <w:rsid w:val="009362D6"/>
    <w:rsid w:val="00945358"/>
    <w:rsid w:val="00956394"/>
    <w:rsid w:val="00966828"/>
    <w:rsid w:val="009814B7"/>
    <w:rsid w:val="00985124"/>
    <w:rsid w:val="009853DD"/>
    <w:rsid w:val="00985FF3"/>
    <w:rsid w:val="00995372"/>
    <w:rsid w:val="009A12AE"/>
    <w:rsid w:val="009B13D6"/>
    <w:rsid w:val="009B14B3"/>
    <w:rsid w:val="009E7179"/>
    <w:rsid w:val="009F071B"/>
    <w:rsid w:val="00A568BD"/>
    <w:rsid w:val="00A624F0"/>
    <w:rsid w:val="00A65196"/>
    <w:rsid w:val="00A775ED"/>
    <w:rsid w:val="00AD037D"/>
    <w:rsid w:val="00AD0FE7"/>
    <w:rsid w:val="00AF09BF"/>
    <w:rsid w:val="00AF42EC"/>
    <w:rsid w:val="00B02FE5"/>
    <w:rsid w:val="00B06784"/>
    <w:rsid w:val="00B13189"/>
    <w:rsid w:val="00B15EB6"/>
    <w:rsid w:val="00B26E43"/>
    <w:rsid w:val="00B32A0B"/>
    <w:rsid w:val="00B368DF"/>
    <w:rsid w:val="00B42D7A"/>
    <w:rsid w:val="00B62AF4"/>
    <w:rsid w:val="00B92CBF"/>
    <w:rsid w:val="00BA126E"/>
    <w:rsid w:val="00BB0B11"/>
    <w:rsid w:val="00BB3F77"/>
    <w:rsid w:val="00BF0DB5"/>
    <w:rsid w:val="00C03B39"/>
    <w:rsid w:val="00C1723F"/>
    <w:rsid w:val="00C3030E"/>
    <w:rsid w:val="00C47A6F"/>
    <w:rsid w:val="00C51A1C"/>
    <w:rsid w:val="00C52549"/>
    <w:rsid w:val="00C537C4"/>
    <w:rsid w:val="00C5520A"/>
    <w:rsid w:val="00C73707"/>
    <w:rsid w:val="00C737CB"/>
    <w:rsid w:val="00C8744B"/>
    <w:rsid w:val="00C903CB"/>
    <w:rsid w:val="00CB3914"/>
    <w:rsid w:val="00CB601C"/>
    <w:rsid w:val="00CC1838"/>
    <w:rsid w:val="00CD4222"/>
    <w:rsid w:val="00CE28B8"/>
    <w:rsid w:val="00D07C2D"/>
    <w:rsid w:val="00D10716"/>
    <w:rsid w:val="00D253A0"/>
    <w:rsid w:val="00D40EA0"/>
    <w:rsid w:val="00D44CBE"/>
    <w:rsid w:val="00D456AE"/>
    <w:rsid w:val="00D657F2"/>
    <w:rsid w:val="00D70D3C"/>
    <w:rsid w:val="00D82087"/>
    <w:rsid w:val="00D96FD0"/>
    <w:rsid w:val="00DD17BC"/>
    <w:rsid w:val="00DD471A"/>
    <w:rsid w:val="00DE459B"/>
    <w:rsid w:val="00E05745"/>
    <w:rsid w:val="00E06D31"/>
    <w:rsid w:val="00E1163E"/>
    <w:rsid w:val="00E173A1"/>
    <w:rsid w:val="00E2378B"/>
    <w:rsid w:val="00E248A1"/>
    <w:rsid w:val="00E343B7"/>
    <w:rsid w:val="00E45551"/>
    <w:rsid w:val="00E54EC8"/>
    <w:rsid w:val="00E655D5"/>
    <w:rsid w:val="00E67137"/>
    <w:rsid w:val="00E72C68"/>
    <w:rsid w:val="00E72CF9"/>
    <w:rsid w:val="00EA14D0"/>
    <w:rsid w:val="00EB2FF0"/>
    <w:rsid w:val="00EB5E0D"/>
    <w:rsid w:val="00EB5EF2"/>
    <w:rsid w:val="00ED37F7"/>
    <w:rsid w:val="00ED4C93"/>
    <w:rsid w:val="00ED60A7"/>
    <w:rsid w:val="00EE44C8"/>
    <w:rsid w:val="00EE6CF6"/>
    <w:rsid w:val="00EF0506"/>
    <w:rsid w:val="00EF49D2"/>
    <w:rsid w:val="00EF6C3B"/>
    <w:rsid w:val="00F004E7"/>
    <w:rsid w:val="00F0281F"/>
    <w:rsid w:val="00F02D1D"/>
    <w:rsid w:val="00F0326C"/>
    <w:rsid w:val="00F04F08"/>
    <w:rsid w:val="00F257BB"/>
    <w:rsid w:val="00F3241F"/>
    <w:rsid w:val="00F70931"/>
    <w:rsid w:val="00F74284"/>
    <w:rsid w:val="00F747AD"/>
    <w:rsid w:val="00F7600C"/>
    <w:rsid w:val="00F81EA6"/>
    <w:rsid w:val="00F85317"/>
    <w:rsid w:val="00F9666F"/>
    <w:rsid w:val="00F9788C"/>
    <w:rsid w:val="00FA3817"/>
    <w:rsid w:val="00FC4DB1"/>
    <w:rsid w:val="00FF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B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D44CBE"/>
    <w:pPr>
      <w:tabs>
        <w:tab w:val="left" w:pos="540"/>
      </w:tabs>
      <w:ind w:hanging="720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D44CB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D44CB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D44CBE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D44CBE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D44C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44C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E44C8"/>
    <w:rPr>
      <w:color w:val="0000FF"/>
      <w:u w:val="single"/>
    </w:rPr>
  </w:style>
  <w:style w:type="paragraph" w:customStyle="1" w:styleId="pboth1">
    <w:name w:val="pboth1"/>
    <w:basedOn w:val="a"/>
    <w:rsid w:val="00F747AD"/>
    <w:pPr>
      <w:spacing w:before="100" w:beforeAutospacing="1" w:after="180" w:line="330" w:lineRule="atLeas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8356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7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2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8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91688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99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5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1EABE-31E6-490E-BE12-42903EFAF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ibrdoc</cp:lastModifiedBy>
  <cp:revision>14</cp:revision>
  <cp:lastPrinted>2021-06-21T08:12:00Z</cp:lastPrinted>
  <dcterms:created xsi:type="dcterms:W3CDTF">2020-11-09T12:17:00Z</dcterms:created>
  <dcterms:modified xsi:type="dcterms:W3CDTF">2021-06-23T11:57:00Z</dcterms:modified>
</cp:coreProperties>
</file>