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F" w:rsidRPr="00C64157" w:rsidRDefault="001B2E0F" w:rsidP="001B2E0F">
      <w:pPr>
        <w:pStyle w:val="a3"/>
        <w:rPr>
          <w:sz w:val="26"/>
          <w:szCs w:val="26"/>
        </w:rPr>
      </w:pPr>
      <w:r w:rsidRPr="00C64157">
        <w:rPr>
          <w:sz w:val="26"/>
          <w:szCs w:val="26"/>
        </w:rPr>
        <w:t>ПОЯСНИТЕЛЬНАЯ ЗАПИСКА</w:t>
      </w:r>
    </w:p>
    <w:p w:rsidR="001B2E0F" w:rsidRPr="00C64157" w:rsidRDefault="001B2E0F" w:rsidP="001B2E0F">
      <w:pPr>
        <w:pStyle w:val="a3"/>
        <w:rPr>
          <w:sz w:val="26"/>
          <w:szCs w:val="26"/>
        </w:rPr>
      </w:pPr>
    </w:p>
    <w:p w:rsidR="001B2E0F" w:rsidRPr="00C64157" w:rsidRDefault="001B2E0F" w:rsidP="001B2E0F">
      <w:pPr>
        <w:pStyle w:val="a4"/>
        <w:rPr>
          <w:sz w:val="26"/>
          <w:szCs w:val="26"/>
        </w:rPr>
      </w:pPr>
      <w:r w:rsidRPr="00C64157">
        <w:rPr>
          <w:sz w:val="26"/>
          <w:szCs w:val="26"/>
        </w:rPr>
        <w:t>к проекту решения Чебоксарского городского Собрания депутатов</w:t>
      </w:r>
    </w:p>
    <w:p w:rsidR="001B2E0F" w:rsidRPr="00C64157" w:rsidRDefault="001B2E0F" w:rsidP="00D32AA2">
      <w:pPr>
        <w:tabs>
          <w:tab w:val="left" w:pos="0"/>
        </w:tabs>
        <w:jc w:val="center"/>
        <w:rPr>
          <w:sz w:val="26"/>
          <w:szCs w:val="26"/>
        </w:rPr>
      </w:pPr>
      <w:r w:rsidRPr="00C64157">
        <w:rPr>
          <w:sz w:val="26"/>
          <w:szCs w:val="26"/>
        </w:rPr>
        <w:t>«</w:t>
      </w:r>
      <w:r w:rsidR="00D32AA2" w:rsidRPr="00D32AA2">
        <w:rPr>
          <w:sz w:val="26"/>
          <w:szCs w:val="26"/>
        </w:rPr>
        <w:t>О внесении изменений в Положение о порядке принятия решений о создании, реорганизации и ликвидации муниципальных унитарных предприятий города Чебоксары, утвержденное решением Чебоксарского городского Собрания депутатов от 25 ноября 2010 года № 40</w:t>
      </w:r>
      <w:r w:rsidRPr="00C64157">
        <w:rPr>
          <w:sz w:val="26"/>
          <w:szCs w:val="26"/>
        </w:rPr>
        <w:t>»</w:t>
      </w:r>
    </w:p>
    <w:p w:rsidR="001B2E0F" w:rsidRPr="00C64157" w:rsidRDefault="001B2E0F" w:rsidP="001B2E0F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p w:rsidR="009618C3" w:rsidRDefault="009618C3" w:rsidP="00AA2124">
      <w:pPr>
        <w:pStyle w:val="2"/>
        <w:ind w:firstLine="720"/>
        <w:rPr>
          <w:sz w:val="26"/>
          <w:szCs w:val="26"/>
        </w:rPr>
      </w:pPr>
    </w:p>
    <w:p w:rsidR="00D32AA2" w:rsidRPr="00D32AA2" w:rsidRDefault="00D32AA2" w:rsidP="00D32AA2">
      <w:pPr>
        <w:pStyle w:val="2"/>
        <w:ind w:firstLine="720"/>
        <w:rPr>
          <w:sz w:val="26"/>
          <w:szCs w:val="26"/>
        </w:rPr>
      </w:pPr>
      <w:proofErr w:type="gramStart"/>
      <w:r w:rsidRPr="00D32AA2">
        <w:rPr>
          <w:sz w:val="26"/>
          <w:szCs w:val="26"/>
        </w:rPr>
        <w:t>Проект решения Чебоксарского городского Собрания депутатов</w:t>
      </w:r>
      <w:r>
        <w:rPr>
          <w:sz w:val="26"/>
          <w:szCs w:val="26"/>
        </w:rPr>
        <w:t xml:space="preserve"> </w:t>
      </w:r>
      <w:r w:rsidRPr="00D32AA2">
        <w:rPr>
          <w:sz w:val="26"/>
          <w:szCs w:val="26"/>
        </w:rPr>
        <w:t>«О внесении изменений в Положение о порядке принятия решений о создании, реорганизации и ликвидации муниципальных унитарных предприятий города Чебоксары, утвержденное решением Чебоксарского городского Собрания депутатов от 25 ноября 2010 года № 40»</w:t>
      </w:r>
      <w:r>
        <w:rPr>
          <w:sz w:val="26"/>
          <w:szCs w:val="26"/>
        </w:rPr>
        <w:t xml:space="preserve"> </w:t>
      </w:r>
      <w:r w:rsidRPr="00D32AA2">
        <w:rPr>
          <w:sz w:val="26"/>
          <w:szCs w:val="26"/>
        </w:rPr>
        <w:t>подготовлен в соответствии с Гражданским кодексом Российской Федерации, Федеральными законами от 14 ноября 2002 года № 161-ФЗ «О государственных и муниципальных унитарных предприятиях», от</w:t>
      </w:r>
      <w:proofErr w:type="gramEnd"/>
      <w:r w:rsidRPr="00D32AA2">
        <w:rPr>
          <w:sz w:val="26"/>
          <w:szCs w:val="26"/>
        </w:rPr>
        <w:t xml:space="preserve"> 6 октября 2003 года № 131-ФЗ «Об общих принципах организации местного самоуправления в Российской Федерации», от 26 июля 2006 года № 135-ФЗ «О защите конкуренции», Уставом муниципального образования города Чебоксары - столицы Чувашской Республики</w:t>
      </w:r>
      <w:r>
        <w:rPr>
          <w:sz w:val="26"/>
          <w:szCs w:val="26"/>
        </w:rPr>
        <w:t>.</w:t>
      </w:r>
    </w:p>
    <w:p w:rsidR="00732534" w:rsidRDefault="00732534" w:rsidP="00D32AA2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связи с изменениями, внесенными в </w:t>
      </w:r>
      <w:r w:rsidRPr="00D32AA2">
        <w:rPr>
          <w:sz w:val="26"/>
          <w:szCs w:val="26"/>
        </w:rPr>
        <w:t>Федеральны</w:t>
      </w:r>
      <w:r>
        <w:rPr>
          <w:sz w:val="26"/>
          <w:szCs w:val="26"/>
        </w:rPr>
        <w:t>й</w:t>
      </w:r>
      <w:r w:rsidRPr="00D32AA2">
        <w:rPr>
          <w:sz w:val="26"/>
          <w:szCs w:val="26"/>
        </w:rPr>
        <w:t xml:space="preserve"> закон от 14 ноября 2002 года № 161-ФЗ «О государственных и муниципальных унитарных предприятиях»</w:t>
      </w:r>
      <w:r>
        <w:rPr>
          <w:sz w:val="26"/>
          <w:szCs w:val="26"/>
        </w:rPr>
        <w:t xml:space="preserve">, в настоящее время </w:t>
      </w:r>
      <w:r w:rsidR="00367CA6">
        <w:rPr>
          <w:sz w:val="26"/>
          <w:szCs w:val="26"/>
        </w:rPr>
        <w:t xml:space="preserve">установлены определенные </w:t>
      </w:r>
      <w:r>
        <w:rPr>
          <w:sz w:val="26"/>
          <w:szCs w:val="26"/>
        </w:rPr>
        <w:t xml:space="preserve">основания для создания унитарных предприятий, </w:t>
      </w:r>
      <w:r w:rsidR="00367CA6">
        <w:rPr>
          <w:sz w:val="26"/>
          <w:szCs w:val="26"/>
        </w:rPr>
        <w:t>уточнены положения, которые должны быть отражены в уставе унитарного предприятия.</w:t>
      </w:r>
    </w:p>
    <w:p w:rsidR="00367CA6" w:rsidRDefault="00367CA6" w:rsidP="00D32AA2">
      <w:pPr>
        <w:pStyle w:val="2"/>
        <w:ind w:firstLine="720"/>
        <w:rPr>
          <w:sz w:val="26"/>
          <w:szCs w:val="26"/>
        </w:rPr>
      </w:pPr>
      <w:r>
        <w:rPr>
          <w:sz w:val="26"/>
          <w:szCs w:val="26"/>
        </w:rPr>
        <w:t>Проект решения подготовлен в целях приведения действующего в город</w:t>
      </w:r>
      <w:r w:rsidR="00C66256">
        <w:rPr>
          <w:sz w:val="26"/>
          <w:szCs w:val="26"/>
        </w:rPr>
        <w:t>е</w:t>
      </w:r>
      <w:r>
        <w:rPr>
          <w:sz w:val="26"/>
          <w:szCs w:val="26"/>
        </w:rPr>
        <w:t xml:space="preserve"> Чебоксары</w:t>
      </w:r>
      <w:r w:rsidRPr="00367CA6">
        <w:rPr>
          <w:sz w:val="26"/>
          <w:szCs w:val="26"/>
        </w:rPr>
        <w:t xml:space="preserve"> </w:t>
      </w:r>
      <w:r w:rsidRPr="00D32AA2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D32AA2">
        <w:rPr>
          <w:sz w:val="26"/>
          <w:szCs w:val="26"/>
        </w:rPr>
        <w:t xml:space="preserve"> о порядке принятия решений о создании, реорганизации и ликвидации муниципальных унитарных предприятий города Чебоксары, утвержденно</w:t>
      </w:r>
      <w:r w:rsidR="00C66256">
        <w:rPr>
          <w:sz w:val="26"/>
          <w:szCs w:val="26"/>
        </w:rPr>
        <w:t>го</w:t>
      </w:r>
      <w:r w:rsidRPr="00D32AA2">
        <w:rPr>
          <w:sz w:val="26"/>
          <w:szCs w:val="26"/>
        </w:rPr>
        <w:t xml:space="preserve"> решением Чебоксарского городского Собрания депутатов от 25 ноября 2010 года № 40</w:t>
      </w:r>
      <w:r>
        <w:rPr>
          <w:sz w:val="26"/>
          <w:szCs w:val="26"/>
        </w:rPr>
        <w:t>, в соответствие с действующим законодательством.</w:t>
      </w:r>
    </w:p>
    <w:p w:rsidR="00D32AA2" w:rsidRPr="00D32AA2" w:rsidRDefault="00D32AA2" w:rsidP="00D32AA2">
      <w:pPr>
        <w:pStyle w:val="2"/>
        <w:ind w:firstLine="720"/>
        <w:rPr>
          <w:sz w:val="26"/>
          <w:szCs w:val="26"/>
        </w:rPr>
      </w:pPr>
      <w:r w:rsidRPr="00D32AA2">
        <w:rPr>
          <w:sz w:val="26"/>
          <w:szCs w:val="26"/>
        </w:rPr>
        <w:t xml:space="preserve">Проект </w:t>
      </w:r>
      <w:r w:rsidR="00C66256">
        <w:rPr>
          <w:sz w:val="26"/>
          <w:szCs w:val="26"/>
        </w:rPr>
        <w:t>решения</w:t>
      </w:r>
      <w:r w:rsidRPr="00D32AA2">
        <w:rPr>
          <w:sz w:val="26"/>
          <w:szCs w:val="26"/>
        </w:rPr>
        <w:t xml:space="preserve"> соответствует требованиям федерального и  регионального законодательства, муниципальным </w:t>
      </w:r>
      <w:r w:rsidR="00C66256">
        <w:rPr>
          <w:sz w:val="26"/>
          <w:szCs w:val="26"/>
        </w:rPr>
        <w:t>правовым актам города Чебоксары</w:t>
      </w:r>
      <w:r w:rsidRPr="00D32AA2">
        <w:rPr>
          <w:sz w:val="26"/>
          <w:szCs w:val="26"/>
        </w:rPr>
        <w:t>.</w:t>
      </w:r>
    </w:p>
    <w:p w:rsidR="00473744" w:rsidRDefault="00473744" w:rsidP="001B2E0F">
      <w:pPr>
        <w:rPr>
          <w:sz w:val="26"/>
          <w:szCs w:val="26"/>
        </w:rPr>
      </w:pPr>
    </w:p>
    <w:p w:rsidR="00473744" w:rsidRDefault="00473744" w:rsidP="001B2E0F">
      <w:pPr>
        <w:rPr>
          <w:sz w:val="26"/>
          <w:szCs w:val="26"/>
        </w:rPr>
      </w:pPr>
    </w:p>
    <w:p w:rsidR="006F27FB" w:rsidRDefault="006F27FB" w:rsidP="005D6E16">
      <w:pPr>
        <w:tabs>
          <w:tab w:val="left" w:pos="6946"/>
        </w:tabs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 –</w:t>
      </w:r>
    </w:p>
    <w:p w:rsidR="00A63856" w:rsidRPr="001B2E0F" w:rsidRDefault="006F27FB" w:rsidP="006F27FB">
      <w:pPr>
        <w:tabs>
          <w:tab w:val="left" w:pos="7371"/>
        </w:tabs>
        <w:rPr>
          <w:szCs w:val="28"/>
        </w:rPr>
      </w:pPr>
      <w:r>
        <w:rPr>
          <w:sz w:val="26"/>
          <w:szCs w:val="26"/>
        </w:rPr>
        <w:t>П</w:t>
      </w:r>
      <w:r w:rsidR="001B2E0F" w:rsidRPr="00C64157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1B2E0F" w:rsidRPr="00C64157">
        <w:rPr>
          <w:sz w:val="26"/>
          <w:szCs w:val="26"/>
        </w:rPr>
        <w:t xml:space="preserve"> Горкомимущества              </w:t>
      </w:r>
      <w:r w:rsidR="005D6E16">
        <w:rPr>
          <w:sz w:val="26"/>
          <w:szCs w:val="26"/>
        </w:rPr>
        <w:tab/>
      </w:r>
      <w:r>
        <w:rPr>
          <w:sz w:val="26"/>
          <w:szCs w:val="26"/>
        </w:rPr>
        <w:t>Ю.А. Васильев</w:t>
      </w:r>
      <w:bookmarkStart w:id="0" w:name="_GoBack"/>
      <w:bookmarkEnd w:id="0"/>
    </w:p>
    <w:sectPr w:rsidR="00A63856" w:rsidRPr="001B2E0F" w:rsidSect="00FC26F0">
      <w:pgSz w:w="11906" w:h="16838"/>
      <w:pgMar w:top="1134" w:right="851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4"/>
    <w:rsid w:val="000123B1"/>
    <w:rsid w:val="000137C1"/>
    <w:rsid w:val="00025618"/>
    <w:rsid w:val="00050BA2"/>
    <w:rsid w:val="000515DD"/>
    <w:rsid w:val="00067C96"/>
    <w:rsid w:val="00073A97"/>
    <w:rsid w:val="000965EC"/>
    <w:rsid w:val="000E79AC"/>
    <w:rsid w:val="000E7B3D"/>
    <w:rsid w:val="000F30BB"/>
    <w:rsid w:val="0010582F"/>
    <w:rsid w:val="00106D8E"/>
    <w:rsid w:val="00160B5D"/>
    <w:rsid w:val="001770A2"/>
    <w:rsid w:val="0019680C"/>
    <w:rsid w:val="001A1C9A"/>
    <w:rsid w:val="001A5ECB"/>
    <w:rsid w:val="001B2E0F"/>
    <w:rsid w:val="001C467B"/>
    <w:rsid w:val="001C5304"/>
    <w:rsid w:val="001F645D"/>
    <w:rsid w:val="00203BBA"/>
    <w:rsid w:val="00236858"/>
    <w:rsid w:val="00256DEF"/>
    <w:rsid w:val="002966A3"/>
    <w:rsid w:val="00297926"/>
    <w:rsid w:val="002B1A5F"/>
    <w:rsid w:val="002D36E3"/>
    <w:rsid w:val="002D65AA"/>
    <w:rsid w:val="002E5F8A"/>
    <w:rsid w:val="002F207F"/>
    <w:rsid w:val="002F2BC1"/>
    <w:rsid w:val="002F621E"/>
    <w:rsid w:val="00311816"/>
    <w:rsid w:val="003124A5"/>
    <w:rsid w:val="0031661B"/>
    <w:rsid w:val="00333200"/>
    <w:rsid w:val="00344940"/>
    <w:rsid w:val="00346EC2"/>
    <w:rsid w:val="00367CA6"/>
    <w:rsid w:val="00377451"/>
    <w:rsid w:val="003933FD"/>
    <w:rsid w:val="003C3C7F"/>
    <w:rsid w:val="003C4A12"/>
    <w:rsid w:val="003C6E10"/>
    <w:rsid w:val="003D1D4B"/>
    <w:rsid w:val="003E22AE"/>
    <w:rsid w:val="003E23D8"/>
    <w:rsid w:val="004115BC"/>
    <w:rsid w:val="0041303C"/>
    <w:rsid w:val="0045230D"/>
    <w:rsid w:val="00457F59"/>
    <w:rsid w:val="00464477"/>
    <w:rsid w:val="00473744"/>
    <w:rsid w:val="004815CD"/>
    <w:rsid w:val="004A4E30"/>
    <w:rsid w:val="004A7B52"/>
    <w:rsid w:val="004B6FC7"/>
    <w:rsid w:val="004D13CB"/>
    <w:rsid w:val="004E467F"/>
    <w:rsid w:val="004F0385"/>
    <w:rsid w:val="0053066E"/>
    <w:rsid w:val="00533A9C"/>
    <w:rsid w:val="005516C1"/>
    <w:rsid w:val="005667E2"/>
    <w:rsid w:val="00567383"/>
    <w:rsid w:val="00595829"/>
    <w:rsid w:val="005A1E57"/>
    <w:rsid w:val="005A723B"/>
    <w:rsid w:val="005A7270"/>
    <w:rsid w:val="005D377C"/>
    <w:rsid w:val="005D6E16"/>
    <w:rsid w:val="005F0A8F"/>
    <w:rsid w:val="005F2511"/>
    <w:rsid w:val="00603D45"/>
    <w:rsid w:val="00610FAA"/>
    <w:rsid w:val="006112E3"/>
    <w:rsid w:val="00621688"/>
    <w:rsid w:val="00664979"/>
    <w:rsid w:val="00672161"/>
    <w:rsid w:val="00675B68"/>
    <w:rsid w:val="006812D7"/>
    <w:rsid w:val="00694323"/>
    <w:rsid w:val="0069527D"/>
    <w:rsid w:val="006A1C37"/>
    <w:rsid w:val="006B10E9"/>
    <w:rsid w:val="006C3BA1"/>
    <w:rsid w:val="006F27FB"/>
    <w:rsid w:val="00701E39"/>
    <w:rsid w:val="00710760"/>
    <w:rsid w:val="00717E99"/>
    <w:rsid w:val="00732534"/>
    <w:rsid w:val="00735E1E"/>
    <w:rsid w:val="00762CAC"/>
    <w:rsid w:val="00763AB5"/>
    <w:rsid w:val="00772692"/>
    <w:rsid w:val="007766F9"/>
    <w:rsid w:val="007843B9"/>
    <w:rsid w:val="007860A4"/>
    <w:rsid w:val="007A69DF"/>
    <w:rsid w:val="007B1741"/>
    <w:rsid w:val="007E241B"/>
    <w:rsid w:val="00811EC4"/>
    <w:rsid w:val="00815E0F"/>
    <w:rsid w:val="00830476"/>
    <w:rsid w:val="00856FCD"/>
    <w:rsid w:val="008625DD"/>
    <w:rsid w:val="00864FD1"/>
    <w:rsid w:val="00865733"/>
    <w:rsid w:val="0087097B"/>
    <w:rsid w:val="008753D6"/>
    <w:rsid w:val="008C5874"/>
    <w:rsid w:val="008D218E"/>
    <w:rsid w:val="008E391F"/>
    <w:rsid w:val="008F1AD3"/>
    <w:rsid w:val="00921BFA"/>
    <w:rsid w:val="009403AD"/>
    <w:rsid w:val="00946434"/>
    <w:rsid w:val="0094728B"/>
    <w:rsid w:val="009618C3"/>
    <w:rsid w:val="00975C77"/>
    <w:rsid w:val="0098661F"/>
    <w:rsid w:val="009A0A02"/>
    <w:rsid w:val="009B0F04"/>
    <w:rsid w:val="009B2B36"/>
    <w:rsid w:val="009D1133"/>
    <w:rsid w:val="009E4C84"/>
    <w:rsid w:val="00A04406"/>
    <w:rsid w:val="00A13977"/>
    <w:rsid w:val="00A236C3"/>
    <w:rsid w:val="00A63856"/>
    <w:rsid w:val="00A64C1C"/>
    <w:rsid w:val="00A709EA"/>
    <w:rsid w:val="00A842DE"/>
    <w:rsid w:val="00A87358"/>
    <w:rsid w:val="00A937A1"/>
    <w:rsid w:val="00AA0CF1"/>
    <w:rsid w:val="00AA2124"/>
    <w:rsid w:val="00AB3C69"/>
    <w:rsid w:val="00AB5282"/>
    <w:rsid w:val="00AD26F1"/>
    <w:rsid w:val="00AD7521"/>
    <w:rsid w:val="00B06E65"/>
    <w:rsid w:val="00B758D9"/>
    <w:rsid w:val="00BA71B5"/>
    <w:rsid w:val="00BD4DB4"/>
    <w:rsid w:val="00BD73DE"/>
    <w:rsid w:val="00BF3463"/>
    <w:rsid w:val="00C173AF"/>
    <w:rsid w:val="00C20E68"/>
    <w:rsid w:val="00C30DBC"/>
    <w:rsid w:val="00C55345"/>
    <w:rsid w:val="00C57B23"/>
    <w:rsid w:val="00C64157"/>
    <w:rsid w:val="00C64D92"/>
    <w:rsid w:val="00C66256"/>
    <w:rsid w:val="00C91554"/>
    <w:rsid w:val="00C97F0B"/>
    <w:rsid w:val="00CB7CDB"/>
    <w:rsid w:val="00CD5880"/>
    <w:rsid w:val="00D2124B"/>
    <w:rsid w:val="00D25CAC"/>
    <w:rsid w:val="00D32AA2"/>
    <w:rsid w:val="00D421E0"/>
    <w:rsid w:val="00D61F59"/>
    <w:rsid w:val="00D82C67"/>
    <w:rsid w:val="00D836A8"/>
    <w:rsid w:val="00D95EFE"/>
    <w:rsid w:val="00DA6133"/>
    <w:rsid w:val="00DA7A60"/>
    <w:rsid w:val="00DB6A65"/>
    <w:rsid w:val="00DC4573"/>
    <w:rsid w:val="00DD0576"/>
    <w:rsid w:val="00E147D3"/>
    <w:rsid w:val="00E21ED8"/>
    <w:rsid w:val="00E32EF7"/>
    <w:rsid w:val="00E5415C"/>
    <w:rsid w:val="00E768F0"/>
    <w:rsid w:val="00E81D27"/>
    <w:rsid w:val="00E952E7"/>
    <w:rsid w:val="00EA3F23"/>
    <w:rsid w:val="00EC6E1D"/>
    <w:rsid w:val="00F0125B"/>
    <w:rsid w:val="00F03B30"/>
    <w:rsid w:val="00F1488E"/>
    <w:rsid w:val="00F467D9"/>
    <w:rsid w:val="00F7760D"/>
    <w:rsid w:val="00F946FC"/>
    <w:rsid w:val="00F97805"/>
    <w:rsid w:val="00FB4360"/>
    <w:rsid w:val="00FC26F0"/>
    <w:rsid w:val="00F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900"/>
    </w:pPr>
    <w:rPr>
      <w:sz w:val="28"/>
    </w:rPr>
  </w:style>
  <w:style w:type="paragraph" w:styleId="2">
    <w:name w:val="Body Text Indent 2"/>
    <w:basedOn w:val="a"/>
    <w:link w:val="20"/>
    <w:pPr>
      <w:ind w:firstLine="900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A64C1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basedOn w:val="a0"/>
    <w:link w:val="2"/>
    <w:rsid w:val="00921BFA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5516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16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qFormat/>
    <w:pPr>
      <w:jc w:val="center"/>
    </w:pPr>
    <w:rPr>
      <w:sz w:val="28"/>
    </w:rPr>
  </w:style>
  <w:style w:type="paragraph" w:styleId="a5">
    <w:name w:val="Body Text Indent"/>
    <w:basedOn w:val="a"/>
    <w:pPr>
      <w:ind w:firstLine="900"/>
    </w:pPr>
    <w:rPr>
      <w:sz w:val="28"/>
    </w:rPr>
  </w:style>
  <w:style w:type="paragraph" w:styleId="2">
    <w:name w:val="Body Text Indent 2"/>
    <w:basedOn w:val="a"/>
    <w:link w:val="20"/>
    <w:pPr>
      <w:ind w:firstLine="900"/>
      <w:jc w:val="both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6">
    <w:name w:val="Balloon Text"/>
    <w:basedOn w:val="a"/>
    <w:semiHidden/>
    <w:rsid w:val="00A64C1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basedOn w:val="a0"/>
    <w:link w:val="2"/>
    <w:rsid w:val="00921BFA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5516C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516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888EA-1493-476E-A106-02A2792B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GorKI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Савельева</dc:creator>
  <cp:lastModifiedBy>Сидякина Е.Н.</cp:lastModifiedBy>
  <cp:revision>5</cp:revision>
  <cp:lastPrinted>2021-02-16T12:47:00Z</cp:lastPrinted>
  <dcterms:created xsi:type="dcterms:W3CDTF">2021-02-04T12:14:00Z</dcterms:created>
  <dcterms:modified xsi:type="dcterms:W3CDTF">2021-02-16T13:50:00Z</dcterms:modified>
</cp:coreProperties>
</file>