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3A" w:rsidRPr="00047B3A" w:rsidRDefault="00047B3A" w:rsidP="00047B3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:rsidR="00047B3A" w:rsidRPr="008F7339" w:rsidRDefault="00047B3A" w:rsidP="00D87B4B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</w:t>
      </w:r>
      <w:r w:rsidR="00761C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7B4B" w:rsidRPr="00D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административных комиссиях, утвержденное решением Чебоксарского городского Собрания депутатов Чувашской Республики от 22 февраля 2011 года № 102</w:t>
      </w:r>
      <w:r w:rsidR="008F7339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7339" w:rsidRPr="00047B3A" w:rsidRDefault="008F7339" w:rsidP="008F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проект решения Чебоксарского городского Собрания депутатов подготовлен </w:t>
      </w:r>
      <w:r w:rsidR="00A600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исполнения пункта 3 протокольного поручения главы администрации города Чебоксары от 16.03.2021 №33 о создании городской административной комиссии</w:t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464" w:rsidRPr="00545464" w:rsidRDefault="00064190" w:rsidP="0054546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464" w:rsidRP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административных комиссиях</w:t>
      </w:r>
      <w:r w:rsid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545464" w:rsidRPr="00D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Чебоксарского городского Собрания депутатов Чувашской Республики от 22 февраля 2011 года № 102</w:t>
      </w:r>
      <w:r w:rsid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464" w:rsidRP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</w:t>
      </w:r>
      <w:hyperlink r:id="rId4" w:history="1">
        <w:r w:rsidR="00545464" w:rsidRPr="0054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545464" w:rsidRP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от 30 декабря 2001 года </w:t>
      </w:r>
      <w:r w:rsid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5464" w:rsidRP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195-ФЗ, </w:t>
      </w:r>
      <w:hyperlink r:id="rId5" w:history="1">
        <w:r w:rsidR="00545464" w:rsidRPr="0054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545464" w:rsidRP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от 30 мая 2003 года </w:t>
      </w:r>
      <w:r w:rsid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5464" w:rsidRP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5464" w:rsidRP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</w:t>
      </w:r>
      <w:r w:rsid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5464" w:rsidRP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545464" w:rsidRPr="0054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545464" w:rsidRP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от 23 июля 2003 года </w:t>
      </w:r>
      <w:r w:rsid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5464" w:rsidRP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22 </w:t>
      </w:r>
      <w:r w:rsid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5464" w:rsidRP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в Чувашской Республике</w:t>
      </w:r>
      <w:r w:rsid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5464" w:rsidRP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545464" w:rsidRPr="0054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545464" w:rsidRPr="005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города Чебоксары - столицы Чувашской Республики и определяет состав, порядок организации и работы административных комиссий города Чебоксары.</w:t>
      </w: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настоящего проекта решения не потребует выделения дополнительных средств из муниципального бюджета города Чебоксары.</w:t>
      </w: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МКУ «Земельное </w:t>
      </w:r>
    </w:p>
    <w:p w:rsidR="00047B3A" w:rsidRPr="00047B3A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управление»</w:t>
      </w:r>
      <w:r w:rsidR="00047B3A"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г.Чебоксары</w:t>
      </w:r>
      <w:r w:rsidR="00047B3A"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5947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047B3A"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9475E">
        <w:rPr>
          <w:rFonts w:ascii="Times New Roman" w:eastAsia="Times New Roman" w:hAnsi="Times New Roman" w:cs="Times New Roman"/>
          <w:sz w:val="28"/>
          <w:szCs w:val="20"/>
          <w:lang w:eastAsia="ru-RU"/>
        </w:rPr>
        <w:t>А.Г. Башков</w:t>
      </w: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Pr="00047B3A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Исп. </w:t>
      </w:r>
      <w:proofErr w:type="spellStart"/>
      <w:r w:rsidR="00594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Кулемина</w:t>
      </w:r>
      <w:proofErr w:type="spellEnd"/>
      <w:r w:rsidR="00594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К.А.</w:t>
      </w:r>
    </w:p>
    <w:p w:rsidR="005C5CEF" w:rsidRPr="00047B3A" w:rsidRDefault="0059475E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23-52-74</w:t>
      </w:r>
    </w:p>
    <w:sectPr w:rsidR="005C5CEF" w:rsidRPr="00047B3A" w:rsidSect="00040402">
      <w:pgSz w:w="11907" w:h="16840" w:code="9"/>
      <w:pgMar w:top="1134" w:right="851" w:bottom="567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47B3A"/>
    <w:rsid w:val="00040402"/>
    <w:rsid w:val="00047B3A"/>
    <w:rsid w:val="00064190"/>
    <w:rsid w:val="0051625C"/>
    <w:rsid w:val="00545464"/>
    <w:rsid w:val="0059475E"/>
    <w:rsid w:val="005C5CEF"/>
    <w:rsid w:val="006466D5"/>
    <w:rsid w:val="00761C1D"/>
    <w:rsid w:val="008F7339"/>
    <w:rsid w:val="00964EEF"/>
    <w:rsid w:val="00A600E4"/>
    <w:rsid w:val="00D87B4B"/>
    <w:rsid w:val="00EC147D"/>
    <w:rsid w:val="00EC496B"/>
    <w:rsid w:val="00EE4588"/>
    <w:rsid w:val="00F7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4546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508181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500150.0" TargetMode="External"/><Relationship Id="rId5" Type="http://schemas.openxmlformats.org/officeDocument/2006/relationships/hyperlink" Target="garantF1://17407735.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12025267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Викторова ТМ</cp:lastModifiedBy>
  <cp:revision>3</cp:revision>
  <cp:lastPrinted>2021-06-02T05:53:00Z</cp:lastPrinted>
  <dcterms:created xsi:type="dcterms:W3CDTF">2021-06-02T05:42:00Z</dcterms:created>
  <dcterms:modified xsi:type="dcterms:W3CDTF">2021-06-02T05:55:00Z</dcterms:modified>
</cp:coreProperties>
</file>