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69" w:rsidRDefault="008D42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4269" w:rsidRDefault="008D4269">
      <w:pPr>
        <w:pStyle w:val="ConsPlusNormal"/>
        <w:jc w:val="both"/>
        <w:outlineLvl w:val="0"/>
      </w:pPr>
    </w:p>
    <w:p w:rsidR="008D4269" w:rsidRDefault="008D4269">
      <w:pPr>
        <w:pStyle w:val="ConsPlusNormal"/>
        <w:outlineLvl w:val="0"/>
      </w:pPr>
      <w:r>
        <w:t>Зарегистрировано в Госслужбе ЧР по делам юстиции 4 сентября 2020 г. N 6250</w:t>
      </w:r>
    </w:p>
    <w:p w:rsidR="008D4269" w:rsidRDefault="008D4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</w:pPr>
      <w:r>
        <w:t>МИНИСТЕРСТВО ЭКОНОМИЧЕСКОГО РАЗВИТИЯ</w:t>
      </w:r>
    </w:p>
    <w:p w:rsidR="008D4269" w:rsidRDefault="008D4269">
      <w:pPr>
        <w:pStyle w:val="ConsPlusTitle"/>
        <w:jc w:val="center"/>
      </w:pPr>
      <w:r>
        <w:t>И ИМУЩЕСТВЕННЫХ ОТНОШЕНИЙ ЧУВАШСКОЙ РЕСПУБЛИКИ</w:t>
      </w:r>
    </w:p>
    <w:p w:rsidR="008D4269" w:rsidRDefault="008D4269">
      <w:pPr>
        <w:pStyle w:val="ConsPlusTitle"/>
        <w:jc w:val="both"/>
      </w:pPr>
    </w:p>
    <w:p w:rsidR="008D4269" w:rsidRDefault="008D4269">
      <w:pPr>
        <w:pStyle w:val="ConsPlusTitle"/>
        <w:jc w:val="center"/>
      </w:pPr>
      <w:r>
        <w:t>ПРИКАЗ</w:t>
      </w:r>
    </w:p>
    <w:p w:rsidR="008D4269" w:rsidRDefault="008D4269">
      <w:pPr>
        <w:pStyle w:val="ConsPlusTitle"/>
        <w:jc w:val="center"/>
      </w:pPr>
      <w:r>
        <w:t>от 23 июня 2020 г. N 159</w:t>
      </w:r>
    </w:p>
    <w:p w:rsidR="008D4269" w:rsidRDefault="008D4269">
      <w:pPr>
        <w:pStyle w:val="ConsPlusTitle"/>
        <w:jc w:val="both"/>
      </w:pPr>
    </w:p>
    <w:p w:rsidR="008D4269" w:rsidRDefault="008D4269">
      <w:pPr>
        <w:pStyle w:val="ConsPlusTitle"/>
        <w:jc w:val="center"/>
      </w:pPr>
      <w:r>
        <w:t>ОБ УТВЕРЖДЕНИИ АДМИНИСТРАТИВНОГО РЕГЛАМЕНТА</w:t>
      </w:r>
    </w:p>
    <w:p w:rsidR="008D4269" w:rsidRDefault="008D4269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8D4269" w:rsidRDefault="008D4269">
      <w:pPr>
        <w:pStyle w:val="ConsPlusTitle"/>
        <w:jc w:val="center"/>
      </w:pPr>
      <w:r>
        <w:t>И ИМУЩЕСТВЕННЫХ ОТНОШЕНИЙ ЧУВАШСКОЙ РЕСПУБЛИКИ</w:t>
      </w:r>
    </w:p>
    <w:p w:rsidR="008D4269" w:rsidRDefault="008D4269">
      <w:pPr>
        <w:pStyle w:val="ConsPlusTitle"/>
        <w:jc w:val="center"/>
      </w:pPr>
      <w:r>
        <w:t>ГОСУДАРСТВЕННОЙ УСЛУГИ "ПРИНИМАЕТ ЗАЯВЛЕНИЯ</w:t>
      </w:r>
    </w:p>
    <w:p w:rsidR="008D4269" w:rsidRDefault="008D4269">
      <w:pPr>
        <w:pStyle w:val="ConsPlusTitle"/>
        <w:jc w:val="center"/>
      </w:pPr>
      <w:r>
        <w:t>И ВЫДАЕТ ДОКУМЕНТЫ ОБ УТВЕРЖДЕНИИ СХЕМЫ РАСПОЛОЖЕНИЯ</w:t>
      </w:r>
    </w:p>
    <w:p w:rsidR="008D4269" w:rsidRDefault="008D4269">
      <w:pPr>
        <w:pStyle w:val="ConsPlusTitle"/>
        <w:jc w:val="center"/>
      </w:pPr>
      <w:r>
        <w:t>ЗЕМЕЛЬНОГО УЧАСТКА ИЛИ ЗЕМЕЛЬНЫХ УЧАСТКОВ</w:t>
      </w:r>
    </w:p>
    <w:p w:rsidR="008D4269" w:rsidRDefault="008D4269">
      <w:pPr>
        <w:pStyle w:val="ConsPlusTitle"/>
        <w:jc w:val="center"/>
      </w:pPr>
      <w:r>
        <w:t>НА КАДАСТРОВОМ ПЛАНЕ ТЕРРИТОРИИ В ОТНОШЕНИИ</w:t>
      </w:r>
    </w:p>
    <w:p w:rsidR="008D4269" w:rsidRDefault="008D4269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8D4269" w:rsidRDefault="008D4269">
      <w:pPr>
        <w:pStyle w:val="ConsPlusTitle"/>
        <w:jc w:val="center"/>
      </w:pPr>
      <w:r>
        <w:t>СОБСТВЕННОСТИ ЧУВАШСКОЙ РЕСПУБЛИКИ"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8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</w:t>
      </w:r>
      <w:proofErr w:type="gramEnd"/>
      <w:r>
        <w:t xml:space="preserve"> министерств и иных органов исполнительной власти Чувашской Республики" и от 29 апреля 2011 г. </w:t>
      </w:r>
      <w:hyperlink r:id="rId9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Республики".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21 июня 2019 г. N 127-о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в Министерстве юстиции и имущественных отношений Чувашской Республики 9 июля 2019 г., регистрационный N 5268).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right"/>
      </w:pPr>
      <w:r>
        <w:t>Заместитель Председателя</w:t>
      </w:r>
    </w:p>
    <w:p w:rsidR="008D4269" w:rsidRDefault="008D4269">
      <w:pPr>
        <w:pStyle w:val="ConsPlusNormal"/>
        <w:jc w:val="right"/>
      </w:pPr>
      <w:r>
        <w:t>Кабинета Министров</w:t>
      </w:r>
    </w:p>
    <w:p w:rsidR="008D4269" w:rsidRDefault="008D4269">
      <w:pPr>
        <w:pStyle w:val="ConsPlusNormal"/>
        <w:jc w:val="right"/>
      </w:pPr>
      <w:r>
        <w:t>Чувашской Республики -</w:t>
      </w:r>
    </w:p>
    <w:p w:rsidR="008D4269" w:rsidRDefault="008D4269">
      <w:pPr>
        <w:pStyle w:val="ConsPlusNormal"/>
        <w:jc w:val="right"/>
      </w:pPr>
      <w:r>
        <w:t>министр экономического развития</w:t>
      </w:r>
    </w:p>
    <w:p w:rsidR="008D4269" w:rsidRDefault="008D4269">
      <w:pPr>
        <w:pStyle w:val="ConsPlusNormal"/>
        <w:jc w:val="right"/>
      </w:pPr>
      <w:r>
        <w:t>и имущественных отношений</w:t>
      </w:r>
    </w:p>
    <w:p w:rsidR="008D4269" w:rsidRDefault="008D4269">
      <w:pPr>
        <w:pStyle w:val="ConsPlusNormal"/>
        <w:jc w:val="right"/>
      </w:pPr>
      <w:r>
        <w:t>Чувашской Республики</w:t>
      </w:r>
    </w:p>
    <w:p w:rsidR="008D4269" w:rsidRDefault="008D4269">
      <w:pPr>
        <w:pStyle w:val="ConsPlusNormal"/>
        <w:jc w:val="right"/>
      </w:pPr>
      <w:r>
        <w:t>И.МОТОРИН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right"/>
        <w:outlineLvl w:val="0"/>
      </w:pPr>
      <w:r>
        <w:t>Утвержден</w:t>
      </w:r>
    </w:p>
    <w:p w:rsidR="008D4269" w:rsidRDefault="008D4269">
      <w:pPr>
        <w:pStyle w:val="ConsPlusNormal"/>
        <w:jc w:val="right"/>
      </w:pPr>
      <w:r>
        <w:t>приказом Министерства</w:t>
      </w:r>
    </w:p>
    <w:p w:rsidR="008D4269" w:rsidRDefault="008D4269">
      <w:pPr>
        <w:pStyle w:val="ConsPlusNormal"/>
        <w:jc w:val="right"/>
      </w:pPr>
      <w:r>
        <w:t>экономического развития</w:t>
      </w:r>
    </w:p>
    <w:p w:rsidR="008D4269" w:rsidRDefault="008D4269">
      <w:pPr>
        <w:pStyle w:val="ConsPlusNormal"/>
        <w:jc w:val="right"/>
      </w:pPr>
      <w:r>
        <w:t>и имущественных отношений</w:t>
      </w:r>
    </w:p>
    <w:p w:rsidR="008D4269" w:rsidRDefault="008D4269">
      <w:pPr>
        <w:pStyle w:val="ConsPlusNormal"/>
        <w:jc w:val="right"/>
      </w:pPr>
      <w:r>
        <w:t>Чувашской Республики</w:t>
      </w:r>
    </w:p>
    <w:p w:rsidR="008D4269" w:rsidRDefault="008D4269">
      <w:pPr>
        <w:pStyle w:val="ConsPlusNormal"/>
        <w:jc w:val="right"/>
      </w:pPr>
      <w:r>
        <w:t>от 23.06.2020 N 159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8D4269" w:rsidRDefault="008D4269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8D4269" w:rsidRDefault="008D4269">
      <w:pPr>
        <w:pStyle w:val="ConsPlusTitle"/>
        <w:jc w:val="center"/>
      </w:pPr>
      <w:r>
        <w:t>И ИМУЩЕСТВЕННЫХ ОТНОШЕНИЙ ЧУВАШСКОЙ РЕСПУБЛИКИ</w:t>
      </w:r>
    </w:p>
    <w:p w:rsidR="008D4269" w:rsidRDefault="008D4269">
      <w:pPr>
        <w:pStyle w:val="ConsPlusTitle"/>
        <w:jc w:val="center"/>
      </w:pPr>
      <w:r>
        <w:t>ГОСУДАРСТВЕННОЙ УСЛУГИ "ПРИНИМАЕТ ЗАЯВЛЕНИЯ</w:t>
      </w:r>
    </w:p>
    <w:p w:rsidR="008D4269" w:rsidRDefault="008D4269">
      <w:pPr>
        <w:pStyle w:val="ConsPlusTitle"/>
        <w:jc w:val="center"/>
      </w:pPr>
      <w:r>
        <w:t>И ВЫДАЕТ ДОКУМЕНТЫ ОБ УТВЕРЖДЕНИИ СХЕМЫ РАСПОЛОЖЕНИЯ</w:t>
      </w:r>
    </w:p>
    <w:p w:rsidR="008D4269" w:rsidRDefault="008D4269">
      <w:pPr>
        <w:pStyle w:val="ConsPlusTitle"/>
        <w:jc w:val="center"/>
      </w:pPr>
      <w:r>
        <w:t>ЗЕМЕЛЬНОГО УЧАСТКА ИЛИ ЗЕМЕЛЬНЫХ УЧАСТКОВ</w:t>
      </w:r>
    </w:p>
    <w:p w:rsidR="008D4269" w:rsidRDefault="008D4269">
      <w:pPr>
        <w:pStyle w:val="ConsPlusTitle"/>
        <w:jc w:val="center"/>
      </w:pPr>
      <w:r>
        <w:t>НА КАДАСТРОВОМ ПЛАНЕ ТЕРРИТОРИИ В ОТНОШЕНИИ</w:t>
      </w:r>
    </w:p>
    <w:p w:rsidR="008D4269" w:rsidRDefault="008D4269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8D4269" w:rsidRDefault="008D4269">
      <w:pPr>
        <w:pStyle w:val="ConsPlusTitle"/>
        <w:jc w:val="center"/>
      </w:pPr>
      <w:r>
        <w:t>СОБСТВЕННОСТИ ЧУВАШСКОЙ РЕСПУБЛИКИ"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  <w:outlineLvl w:val="1"/>
      </w:pPr>
      <w:r>
        <w:t>I. Общие положения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"Принимает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Республики" (далее - Административный регламент) определяет сроки и последовательность действий (административные процедуры) Министерства экономического развития и имущественных отношений Чувашской Республики (далее</w:t>
      </w:r>
      <w:proofErr w:type="gramEnd"/>
      <w:r>
        <w:t xml:space="preserve"> </w:t>
      </w:r>
      <w:proofErr w:type="gramStart"/>
      <w:r>
        <w:t>также - Минэкономразвития Чувашии) при предоставлении государственной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 (далее соответственно - государственная услуга, схема расположения земельного участка или земельных участков на кадастровом плане территории).</w:t>
      </w:r>
      <w:proofErr w:type="gramEnd"/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>Получателями государственной услуги являются физические (граждане или индивидуальные предприниматели) или юридические лица либо их уполномоченные представители, обратившиеся в Минэкономразвития Чувашии или в соответствии с соглашением о взаимодействии между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 и Минэкономразвития Чувашии в многофункциональный центр предоставления государственных и муниципальных услуг (далее также</w:t>
      </w:r>
      <w:proofErr w:type="gramEnd"/>
      <w:r>
        <w:t xml:space="preserve"> соответственно - заявитель, МФЦ).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Информация, предоставляемая заявителям о государственной услуге, является открытой и общедоступной.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Информация о государственной услуге предоставляется специалистами Минэкономразвития Чувашии и отдела государственной политики в области земельных отношений Минэкономразвития Чувашии (далее также - уполномоченное подразделение).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Информацию по вопросам предоставления государственной услуги, заинтересованные лица могут получить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также </w:t>
      </w:r>
      <w:r>
        <w:lastRenderedPageBreak/>
        <w:t>соответственно - официальный сайт Минэкономразвития Чувашии,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Справочная информация (о месте нахождения и графике работы Минэкономразвития Чувашии, уполномоченного подразделения, МФЦ, справочные телефоны уполномоченного подразделения, адрес официального сайта Минэкономразвития Чувашии, адреса электронной почты) размещается на информационных стендах в местах предоставления государственной услуги, на официальном сайте Минэкономразвития Чувашии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</w:t>
      </w:r>
      <w:proofErr w:type="gramEnd"/>
      <w:r>
        <w:t xml:space="preserve"> услуг), на Едином портале государственных и муниципальных услуг.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 в Минэкономразвития Чувашии: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в устной форме;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по телефону;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в письменной форме или в форме электронного документа.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Информирование заявителей организуется следующим образом: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индивидуальное информирование;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публичное информирование.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Информирование проводится в форме: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устного информирования;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письменного информирования, в том числе через официальный сайт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лично;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по телефону.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в Минэкономразвития Чувашии 15 минут.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</w:t>
      </w:r>
      <w:r>
        <w:lastRenderedPageBreak/>
        <w:t>заявителей, выходящее за рамки стандартных процедур и условий предоставления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1.3.4. Индивидуальное письменное информирование при обращении заявителя в Минэкономразвития Чувашии осуществляется посредством почтовой, электронной, факсимильной связи или через официальный сайт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В письменном обращении заявитель в обязательном порядке указывает либо наименование Минэкономразвития Чувашии, либо фамилию, имя, отчество соответствующего должностного лица Минэкономразвития Чувашии,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Обращение, поступившее в Минэкономразвития Чувашии или должностному лицу Минэкономразвития Чувашии в форме электронного документа, подлежит рассмотрению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Минэкономразвития Чувашии не позднее 15 календарных дней со дня регистрации, иные обращения - в течение 30 календарных дней со дня регистрации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В исключительных случаях, а также в случае направления запроса, предусмотренного </w:t>
      </w:r>
      <w:hyperlink r:id="rId12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Федерации", министр экономического развития и имущественных отношений Чувашской Республики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Минэкономразвития Чувашии или должностному лицу Минэкономразвития Чувашии в форме электронного документа, и в письменной форме по почтовому адресу, указанному в обращении, поступившем в Минэкономразвития Чувашии или должностному лицу Минэкономразвития Чувашии в письменной форме. </w:t>
      </w:r>
      <w:proofErr w:type="gramStart"/>
      <w:r>
        <w:t xml:space="preserve">Кроме того, на поступившее в Минэкономразвития Чувашии или должностному лицу Минэкономразвития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history="1">
        <w:r>
          <w:rPr>
            <w:color w:val="0000FF"/>
          </w:rPr>
          <w:t>части 2 статьи 6</w:t>
        </w:r>
      </w:hyperlink>
      <w:r>
        <w:t xml:space="preserve"> Федерального</w:t>
      </w:r>
      <w:proofErr w:type="gramEnd"/>
      <w:r>
        <w:t xml:space="preserve"> закона от 2 мая 2006 г. N 59-ФЗ "О порядке рассмотрения обращений граждан Российской Федерации" на официальном сайте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1.3.5. Публичное устное информирование о порядке предоставления государственной услуги осуществляется Минэкономразвития Чувашии с привлечением средств массовой информации (далее - СМИ).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1.3.6. Публичное письменное информирование осуществляется Минэкономразвития </w:t>
      </w:r>
      <w:r>
        <w:lastRenderedPageBreak/>
        <w:t>Чувашии путем публикации информационных материалов в СМИ, на стендах в местах предоставления государственной услуги, а также на официальном сайте Минэкономразвития Чувашии в сети "Интернет", размещения в Федеральном реестре государственных и муниципальных услуг, на Едином портале государственных и муниципальных услуг.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Государственная услуга "Принимает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Республики".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>Государственная услуга предоставляется органом исполнительной власти Чувашской Республики - Минэкономразвития Чувашии и осуществляется через отдел государственной политики в области земельных отношений, а также в соответствии с заключенным соглашением о взаимодействии между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 и Минэкономразвития Чувашии (далее - соглашение о взаимодействии) через МФЦ (в части</w:t>
      </w:r>
      <w:proofErr w:type="gramEnd"/>
      <w:r>
        <w:t xml:space="preserve"> приема документов, необходимых для предоставления государственной услуги,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r:id="rId15" w:history="1">
        <w:r>
          <w:rPr>
            <w:color w:val="0000FF"/>
          </w:rPr>
          <w:t>статьей 3.5</w:t>
        </w:r>
      </w:hyperlink>
      <w:r>
        <w:t xml:space="preserve"> Федерального закона от 25 октября 2001 г. N 137-ФЗ "О введении в действие Земельного кодекса Российской Федерации" (далее также - Федеральный закон N 137-ФЗ), при предоставлении государственной услуги Минэкономразвития Чувашии осуществляется взаимодействие с Министерством природных ресурсов и экологии Чувашской Республики (далее - Минприроды Чувашии).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закон) Минэкономразвития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</w:t>
      </w:r>
      <w:proofErr w:type="gramEnd"/>
      <w:r>
        <w:t xml:space="preserve">, </w:t>
      </w:r>
      <w:proofErr w:type="gramStart"/>
      <w:r>
        <w:t>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  <w:proofErr w:type="gramEnd"/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выдача документов об утверждении схемы расположения земельного участка или земельных участков на кадастровом плане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мотивированный отказ в выдаче документов об утверждении схемы расположения земельного участка или земельных участков на кадастровом плане территории.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lastRenderedPageBreak/>
        <w:t xml:space="preserve">Предоставление государственной услуги осуществляется в течение 14 дней </w:t>
      </w:r>
      <w:proofErr w:type="gramStart"/>
      <w:r>
        <w:t>с даты регистрации</w:t>
      </w:r>
      <w:proofErr w:type="gramEnd"/>
      <w:r>
        <w:t xml:space="preserve"> в Минэкономразвития Чувашии заявления о предоставлении государственной услуги и документов, предусмотренных </w:t>
      </w:r>
      <w:hyperlink w:anchor="P12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137-ФЗ предоставление государственной услуги осуществляется в течение 35 дней со дня регистрации в Минэкономразвития Чувашии заявления о предоставлении государственной услуги и документов, предусмотренных </w:t>
      </w:r>
      <w:hyperlink w:anchor="P12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  <w:proofErr w:type="gramEnd"/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Минэкономразвития Чувашии в сети "Интернет", в Федеральном реестре государственных и муниципальных услуг, на Едином портале государственных и муниципальных услуг.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bookmarkStart w:id="1" w:name="P129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услуги, подлежащих представлению заявителем: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</w:t>
      </w:r>
      <w:hyperlink w:anchor="P482" w:history="1">
        <w:r>
          <w:rPr>
            <w:color w:val="0000FF"/>
          </w:rPr>
          <w:t>заявление</w:t>
        </w:r>
      </w:hyperlink>
      <w:r>
        <w:t xml:space="preserve"> об утверждении схемы расположения земельного участка или земельных участков на кадастровом плане территории (далее также - заявление) (оригинал, 1 экз.), составленное по примерной форме согласно приложению к настоящему Административному регламенту;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- схема расположения земельного участка или земельных участков на кадастровом плане территории, подготовленная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</w:r>
      <w:proofErr w:type="gramEnd"/>
      <w:r>
        <w:t xml:space="preserve"> </w:t>
      </w:r>
      <w:proofErr w:type="gramStart"/>
      <w:r>
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 в Министерстве юстиции Российской Федерации 16 февраля 2015 г., регистрационный N 36018) (далее - приказ Минэкономразвития России от 27 ноября 2014 г. N 762) (оригинал</w:t>
      </w:r>
      <w:proofErr w:type="gramEnd"/>
      <w:r>
        <w:t xml:space="preserve">, </w:t>
      </w:r>
      <w:proofErr w:type="gramStart"/>
      <w:r>
        <w:t>3 экз.).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Подготовка схемы расположения земельного участка или земельных участков на кадастровом плане территории обеспечивается Минэкономразвития Чувашии, а в случаях, установленных </w:t>
      </w:r>
      <w:hyperlink r:id="rId19" w:history="1">
        <w:r>
          <w:rPr>
            <w:color w:val="0000FF"/>
          </w:rPr>
          <w:t>частями 4</w:t>
        </w:r>
      </w:hyperlink>
      <w:r>
        <w:t xml:space="preserve"> - </w:t>
      </w:r>
      <w:hyperlink r:id="rId20" w:history="1">
        <w:r>
          <w:rPr>
            <w:color w:val="0000FF"/>
          </w:rPr>
          <w:t>8 статьи 11.10</w:t>
        </w:r>
      </w:hyperlink>
      <w:r>
        <w:t xml:space="preserve"> Земельного кодекса Российской Федерации, - может обеспечиваться гражданином или юридическим лицом. </w:t>
      </w:r>
      <w:proofErr w:type="gramStart"/>
      <w:r>
        <w:t>Подготовка схемы расположения земельного участка или земельных участков на кадастровом плане территории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</w:t>
      </w:r>
      <w:proofErr w:type="gramEnd"/>
      <w:r>
        <w:t xml:space="preserve"> </w:t>
      </w:r>
      <w:proofErr w:type="gramStart"/>
      <w:r>
        <w:t>размещение</w:t>
      </w:r>
      <w:proofErr w:type="gramEnd"/>
      <w:r>
        <w:t xml:space="preserve"> которых предусмотрено государственными программами Российской Федерации, государственными программами Чувашской Республики, адресными инвестиционными программами), объектов незавершенного строительства.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Подготовка схемы расположения земельного участка или земельных участков на кадастровом плане территории также осуществляется в форме электронного документа.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lastRenderedPageBreak/>
        <w:t>В случае если подготовку схемы расположения земельного участка или земельных участков на кадастровом плане территории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Предоставление документов в порядке межведомственного информационного взаимодействия не предусмотрено.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документы и информации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21" w:history="1">
        <w:r>
          <w:rPr>
            <w:color w:val="0000FF"/>
          </w:rPr>
          <w:t>пунктов 1</w:t>
        </w:r>
      </w:hyperlink>
      <w:r>
        <w:t xml:space="preserve">, </w:t>
      </w:r>
      <w:hyperlink r:id="rId22" w:history="1">
        <w:r>
          <w:rPr>
            <w:color w:val="0000FF"/>
          </w:rPr>
          <w:t>2</w:t>
        </w:r>
      </w:hyperlink>
      <w:r>
        <w:t xml:space="preserve"> и </w:t>
      </w:r>
      <w:hyperlink r:id="rId23" w:history="1">
        <w:r>
          <w:rPr>
            <w:color w:val="0000FF"/>
          </w:rPr>
          <w:t>4 части 1 статьи 7</w:t>
        </w:r>
      </w:hyperlink>
      <w:r>
        <w:t xml:space="preserve"> Федерального закона при предоставлении государственной услуги Минэкономразвития Чувашии не вправе требовать от заявителя: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</w:t>
      </w:r>
      <w:proofErr w:type="gramEnd"/>
      <w:r>
        <w:t xml:space="preserve"> </w:t>
      </w:r>
      <w:proofErr w:type="gramStart"/>
      <w:r>
        <w:t xml:space="preserve">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Минэкономразвития Чувашии по собственной инициативе;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экономического развития и имущественных</w:t>
      </w:r>
      <w:proofErr w:type="gramEnd"/>
      <w:r>
        <w:t xml:space="preserve"> отношений Чувашской Республики,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</w:t>
      </w:r>
      <w:r>
        <w:lastRenderedPageBreak/>
        <w:t>приносятся извинения за доставленные неудобства.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не предусмотрены.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2" w:name="P160"/>
      <w:bookmarkEnd w:id="2"/>
      <w:r>
        <w:t>2.10.2.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1) несоответствие схемы расположения земельного участка или земельных участков на кадастровом плане территории ее форме, формату или требованиям к ее подготовке, которые установлены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 ноября 2014 г. N 762;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территории, срок действия которого не истек;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3) разработка схемы расположения земельного участка или земельных участков на кадастровом плане территории с нарушением предусмотренных </w:t>
      </w:r>
      <w:hyperlink r:id="rId27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 требований к образуемым земельным участкам;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4)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5) расположение земельного участка, образование которого предусмотрено схемой расположения земельного участка или земельных участков на кадастровом плане территории, в границах территории, для которой утвержден проект межевания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6) уведомление Минприроды Чувашии об отказе в согласовании схемы расположения земельного участка или земельных участков на кадастровом плане территории (в случае, предусмотренном </w:t>
      </w:r>
      <w:hyperlink r:id="rId28" w:history="1">
        <w:r>
          <w:rPr>
            <w:color w:val="0000FF"/>
          </w:rPr>
          <w:t>статьей 3.5</w:t>
        </w:r>
      </w:hyperlink>
      <w:r>
        <w:t xml:space="preserve"> Федерального закона N 137-ФЗ).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Необходимой и обязательной услугой для получения государственной услуги является услуга "Расчет геодезических параметров земельного участка".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За предоставление государственной услуги государственная пошлина или иная плата не взимаются.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Услуга по расчету геодезических параметров земельного участка осуществляется на платной основе за счет средств заявителя. Стоимость услуги устанавливается в договоре, заключаемом с кадастровым инженером.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</w:t>
      </w:r>
      <w:r>
        <w:lastRenderedPageBreak/>
        <w:t>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в Минэкономразвития Чувашии не должно превышать 15 минут.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Продолжительность приема заявителя специалистом Минэкономразвития Чувашии,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лично или через своего представителя в Минэкономразвития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в соответствии с соглашением о взаимодействии в МФЦ;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почтовым отправлением в адрес Минэкономразвития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в электронной форме с использованием сети "Интернет".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Получателями государственной услуги являются физические (граждане или индивидуальные предприниматели) или юридические лица.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В день поступления документов, указанных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экономического развития и имущественных отношений Чувашской Республики (далее - Министр) либо заместителю Министра, курирующему предоставление государственной услуги.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Минэкономразвития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Поступивший в Минэкономразвития Чувашии запрос о предоставлении государственной услуги с соответствующим поручением Министра, заместителя Министра направляются на рассмотрение и для подготовки соответствующего решения в уполномоченное подразделение.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Минэкономразвития Чувашии с заявителями.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наименование Минэкономразвития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lastRenderedPageBreak/>
        <w:t>место его нахождения и юридический адрес;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номера телефонов для справок.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Вход в помещение Минэкономразвития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На территории, прилегающей к месторасположению Минэкономразвития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Зал ожидания оборудуется информационными стендами с перечнем документов, необходимых для предоставления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должностных лиц Минэкономразвития Чувашии из помещения.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Помещения, в которых предоставляется государственная услуга, залы ожидания и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Федерации".</w:t>
      </w:r>
      <w:proofErr w:type="gramEnd"/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</w:t>
      </w:r>
      <w:proofErr w:type="gramEnd"/>
      <w:r>
        <w:t xml:space="preserve">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30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обеспечение информирования о работе Минэкономразвития Чувашии и предоставляемой государственной услуге (в том числе размещение информации на официальном сайте Минэкономразвития Чувашии: www.minec.cap.ru);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lastRenderedPageBreak/>
        <w:t>- условия доступа к территории, зданию Минэкономразвития Чувашии (территориальная доступность, обеспечение пешеходной доступности (не более 10 минут пешком) от остановок общественного транспорта к зданию Минэкономразвития Чувашии), наличие необходимого количества парковочных мест;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обеспечение свободного доступа заявителей в здание Минэкономразвития Чувашии, помещение уполномоченного подразделения.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2.17.2. Показателями качества государственной услуги являются: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удовлетворенность заявителя процедурой получения государственной услуги и ее результатом;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компетентность должностных лиц Минэкономразвития Чувашии в вопросах предоставления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культура обслуживания (вежливость, тактичность и внимательность должностных лиц Минэкономразвития Чувашии, готовность оказать эффективную помощь заявителю при возникновении трудностей);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строгое соблюдение стандарта и порядка предоставления государственной услуги, </w:t>
      </w:r>
      <w:proofErr w:type="gramStart"/>
      <w:r>
        <w:t>предусмотренных</w:t>
      </w:r>
      <w:proofErr w:type="gramEnd"/>
      <w:r>
        <w:t xml:space="preserve"> настоящим Административным регламентом;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эффективность и своевременность рассмотрения обращений по вопросам предоставления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отсутствие жалоб.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2.17.3. Взаимодействие заявителя с должностными лицами Минэкономразвития Чувашии при предоставлении государственной услуги осуществляется два раза - при представлении в Минэкономразвития Чувашии документов, необходимых для предоставления государственной услуги,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Минэкономразвития Чувашии при предоставлении государственной услуги не превышает 15 минут.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случае обращения заявителя с запросом в электронной форме взаимодействие заявителя с должностными лицами Минэкономразвития Чувашии осуществляется один раз - при получении результата предоставления государственной услуги заявителем непосредственно.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2.17.4. Государственная услуга предоставляется через МФЦ.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случае предоставления государственной услуги через МФЦ срок предоставления государственной услуги исчисляется со дня передачи документов специалистом МФЦ, ответственным за доставку документов,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Предоставление государственной услуги в электронной форме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предоставление в установленном порядке информации заявителям и обеспечение доступа </w:t>
      </w:r>
      <w:r>
        <w:lastRenderedPageBreak/>
        <w:t>заявителей к сведениям о государственной услуге;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подача заявителем заявления и иных документов, необходимых для предоставления государственной услуги, и прием таких заявления и документов;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получение заявителем сведений о ходе выполнения заявления о предоставлении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получение заявителем результата предоставления государственной услуги, если иное не установлено федеральным законом;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иные действия, необходимые для предоставления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При обращении заявителя за предоставлением государственной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>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D4269" w:rsidRDefault="008D4269">
      <w:pPr>
        <w:pStyle w:val="ConsPlusTitle"/>
        <w:jc w:val="center"/>
      </w:pPr>
      <w:r>
        <w:t>административных процедур, требования к порядку</w:t>
      </w:r>
    </w:p>
    <w:p w:rsidR="008D4269" w:rsidRDefault="008D4269">
      <w:pPr>
        <w:pStyle w:val="ConsPlusTitle"/>
        <w:jc w:val="center"/>
      </w:pPr>
      <w:r>
        <w:t>их выполнения, в том числе особенности выполнения</w:t>
      </w:r>
    </w:p>
    <w:p w:rsidR="008D4269" w:rsidRDefault="008D4269">
      <w:pPr>
        <w:pStyle w:val="ConsPlusTitle"/>
        <w:jc w:val="center"/>
      </w:pPr>
      <w:r>
        <w:t>административных процедур в электронной форме,</w:t>
      </w:r>
    </w:p>
    <w:p w:rsidR="008D4269" w:rsidRDefault="008D426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8D4269" w:rsidRDefault="008D4269">
      <w:pPr>
        <w:pStyle w:val="ConsPlusTitle"/>
        <w:jc w:val="center"/>
      </w:pPr>
      <w:r>
        <w:t>в МФЦ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прием документов для предоставления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рассмотрение представленных документов, направление межведомственного запроса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подготовка документов об утверждении схемы расположения земельного участка или земельных участков на кадастровом плане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выдача заявителю документов об утверждении схемы расположения земельного участка или земельных участков на кадастровом плане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особенности выполнения административных процедур в МФЦ;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3.2. Прием документов для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поступление документов, указанных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Заявление и иные документы, необходимые для предоставления государственной услуги, регистрируются специалистом Минэкономразвития Чувашии, ответственным за делопроизводство, в системе электронного документооборота с присвоением регистрационного номера и даты получения, в день их поступления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Заявление и иные документы, необходимые для предоставления государственной услуги, в день их регистрации направляются Министру или заместителю Министра, курирующему предоставление государственной услуги, для резолюции.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После наложения резолюции заявление и иные документы, необходимые для </w:t>
      </w:r>
      <w:r>
        <w:lastRenderedPageBreak/>
        <w:t>предоставления государственной услуги, в течение 1 дня передаются в уполномоченное подразделение специалистом Минэкономразвития Чувашии, ответственным за делопроизводство.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поступление заявления и иных документов, необходимых для предоставления государственной услуги, в уполномоченное подразделение.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3.2.2. В случае поступления заявления и иных документов, необходимых для предоставления государственной услуги, в электронном виде,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Минэкономразвития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Минэкономразвития Чувашии.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3.3. Рассмотрение представленных документов, направление межведомственного запроса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и иных документов, необходимых для предоставления государственной услуги, в уполномоченное подразделение.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Начальник уполномоченного подразделения определяет специалиста уполномоченного подразделения ответственным исполнителем по рассмотрению документов, указанных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Специалист уполномоченного подразделения, являющийся ответственным исполнителем, проводит экспертизу представленных вместе с заявлением документов, на соответствие требованиям, установленным законодательством Российской Федерации, в срок, не превышающий 3 дней со дня регистрации в Минэкономразвития Чувашии заявления и иных документов, необходимых для предоставления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3" w:name="P278"/>
      <w:bookmarkEnd w:id="3"/>
      <w:proofErr w:type="gramStart"/>
      <w:r>
        <w:t xml:space="preserve">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со </w:t>
      </w:r>
      <w:hyperlink r:id="rId33" w:history="1">
        <w:r>
          <w:rPr>
            <w:color w:val="0000FF"/>
          </w:rPr>
          <w:t>статьей 3.5</w:t>
        </w:r>
      </w:hyperlink>
      <w:r>
        <w:t xml:space="preserve"> Федерального закона N 137-ФЗ, специалист уполномоченного подразделения, являющийся ответственным исполнителем в течение 2 дней со дня регистрации в Минэкономразвития Чувашии заявления и иных документов, необходимых для предоставления государственной услуги: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- направляет в Минприроды Чувашии межведомственный запрос о согласовании схемы расположения земельного участка или земельных участков на кадастровом плане территории;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уведомляет заявителя о продлении срока предоставления государственной услуги до 35 дней с указанием причин продления.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 наличии полного пакета документов и отсутствии замечаний начинается процедура по подготовке проекта распоряжения Минэкономразвития Чувашии об утверждении схемы расположения земельного участка или земельных участков на кадастровом плане территории (далее - проект распоряжения).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4" w:name="P282"/>
      <w:bookmarkEnd w:id="4"/>
      <w:r>
        <w:t>В случае выявления противоречий и (или) неточностей в представленных вместе с заявлением документах специалист уполномоченного подразделения, являющийся ответственным исполнителем,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уведомления.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5" w:name="P283"/>
      <w:bookmarkEnd w:id="5"/>
      <w:proofErr w:type="gramStart"/>
      <w:r>
        <w:t xml:space="preserve">В случае если замечания в срок, указанный в </w:t>
      </w:r>
      <w:hyperlink w:anchor="P282" w:history="1">
        <w:r>
          <w:rPr>
            <w:color w:val="0000FF"/>
          </w:rPr>
          <w:t>абзаце восьмом</w:t>
        </w:r>
      </w:hyperlink>
      <w:r>
        <w:t xml:space="preserve"> настоящего подраздела, не устранены и (или)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территории, предусмотренные </w:t>
      </w:r>
      <w:hyperlink w:anchor="P160" w:history="1">
        <w:r>
          <w:rPr>
            <w:color w:val="0000FF"/>
          </w:rPr>
          <w:t>пунктом 2.10.2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подразделения, являющийся ответственным исполнителем, готовит письменный мотивированный отказ в выдаче документов об</w:t>
      </w:r>
      <w:proofErr w:type="gramEnd"/>
      <w:r>
        <w:t xml:space="preserve"> </w:t>
      </w:r>
      <w:proofErr w:type="gramStart"/>
      <w:r>
        <w:t xml:space="preserve">утверждении </w:t>
      </w:r>
      <w:r>
        <w:lastRenderedPageBreak/>
        <w:t xml:space="preserve">схемы расположения земельного участка или земельных участков на кадастровом плане территории (далее - мотивированный отказ), который визируется начальником уполномоченного подразделения и подписывается Министром или заместителем Министра, курирующим предоставление государственной услуги, в течение 2 дней со дня истечения срока, указанного в </w:t>
      </w:r>
      <w:hyperlink w:anchor="P282" w:history="1">
        <w:r>
          <w:rPr>
            <w:color w:val="0000FF"/>
          </w:rPr>
          <w:t>абзаце восьмом</w:t>
        </w:r>
      </w:hyperlink>
      <w:r>
        <w:t xml:space="preserve"> настоящего подраздела или в течение 2 дней со дня получения Минэкономразвития Чувашии уведомления Минприроды Чувашии об отказе в</w:t>
      </w:r>
      <w:proofErr w:type="gramEnd"/>
      <w:r>
        <w:t xml:space="preserve"> </w:t>
      </w:r>
      <w:proofErr w:type="gramStart"/>
      <w:r>
        <w:t>согласовании</w:t>
      </w:r>
      <w:proofErr w:type="gramEnd"/>
      <w:r>
        <w:t xml:space="preserve"> схемы расположения земельного участка или земельных участков на кадастровом плане территории (в случае, предусмотренном </w:t>
      </w:r>
      <w:hyperlink r:id="rId34" w:history="1">
        <w:r>
          <w:rPr>
            <w:color w:val="0000FF"/>
          </w:rPr>
          <w:t>статьей 3.5</w:t>
        </w:r>
      </w:hyperlink>
      <w:r>
        <w:t xml:space="preserve"> Федерального закона N 137-ФЗ).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Специалист уполномоченного подразделения, являющийся ответственным исполнителем, в течение дня со дня подписания мотивированного отказа направляет его в адрес заявителя (если заявитель обратился непосредственно в Минэкономразвития Чувашии) либо в соответствии с соглашением о взаимодействии в МФЦ.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рассмотрение специалистом уполномоченного подразделения, являющимся ответственным исполнителем, заявления и иных документов, необходимых для предоставления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в случае, предусмотренном </w:t>
      </w:r>
      <w:hyperlink w:anchor="P278" w:history="1">
        <w:r>
          <w:rPr>
            <w:color w:val="0000FF"/>
          </w:rPr>
          <w:t>абзацем четвертым</w:t>
        </w:r>
      </w:hyperlink>
      <w:r>
        <w:t xml:space="preserve"> настоящего подраздела, направление межведомственного запроса в Минприроды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в случаях, предусмотренных </w:t>
      </w:r>
      <w:hyperlink w:anchor="P283" w:history="1">
        <w:r>
          <w:rPr>
            <w:color w:val="0000FF"/>
          </w:rPr>
          <w:t>абзацем девятым</w:t>
        </w:r>
      </w:hyperlink>
      <w:r>
        <w:t xml:space="preserve"> настоящего подраздела, направление (выдача) заявителю мотивированного отказа.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3.4. Подготовка документов об утверждении схемы расположения земельного участка или земельных участков на кадастровом плане территории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оснований, предусмотренных </w:t>
      </w:r>
      <w:hyperlink w:anchor="P160" w:history="1">
        <w:r>
          <w:rPr>
            <w:color w:val="0000FF"/>
          </w:rPr>
          <w:t>пунктом 2.10.2 подраздела 2.10 раздела II</w:t>
        </w:r>
      </w:hyperlink>
      <w:r>
        <w:t xml:space="preserve"> настоящего Административного регламента.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Специалист уполномоченного подразделения, являющийся ответственным исполнителем, в течение 6 дней со дня регистрации в Минэкономразвития Чувашии заявления и иных документов, необходимых для предоставления государственной услуги, либо в течение дня после дня получения Минэкономразвития Чувашии уведомления Минприроды Чувашии о согласовании схемы расположения земельного участка или земельных участков на кадастровом плане территории (в случае, предусмотренном </w:t>
      </w:r>
      <w:hyperlink r:id="rId35" w:history="1">
        <w:r>
          <w:rPr>
            <w:color w:val="0000FF"/>
          </w:rPr>
          <w:t>статьей 3.5</w:t>
        </w:r>
      </w:hyperlink>
      <w:r>
        <w:t xml:space="preserve"> Федерального закона N 137-ФЗ) готовит</w:t>
      </w:r>
      <w:proofErr w:type="gramEnd"/>
      <w:r>
        <w:t xml:space="preserve"> проект распоряжения.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Проект распоряжения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предоставляется на подпись Министру или заместителю Министра, курирующему предоставление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Подписанное Министром или заместителем Министра, курирующим предоставление государственной услуги, распоряжение Минэкономразвития Чувашии об утверждении схемы расположения земельного участка или земельных участков на кадастровом плане территории (далее - Распоряжение) регистрируется в соответствии с правилами документооборота и направляется в уполномоченное подразделение.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не должен превышать 12 дней со дня регистрации заявления и иных документов, необходимых для предоставления государственной услуги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r:id="rId36" w:history="1">
        <w:r>
          <w:rPr>
            <w:color w:val="0000FF"/>
          </w:rPr>
          <w:t>статьей 3.5</w:t>
        </w:r>
      </w:hyperlink>
      <w:r>
        <w:t xml:space="preserve"> Федерального закона N 137-ФЗ, срок выполнения административной процедуры не должен превышать 33 дня со дня регистрации заявления и иных документов, необходимых для предоставления государственной услуги, в Минэкономразвития Чувашии.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3.5. Выдача заявителю документов об утверждении схемы расположения земельного </w:t>
      </w:r>
      <w:r>
        <w:lastRenderedPageBreak/>
        <w:t>участка или земельных участков на кадастровом плане территории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подписанное Министром или заместителем Министра, курирующим предоставление государственной услуги, Распоряжение.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6" w:name="P302"/>
      <w:bookmarkEnd w:id="6"/>
      <w:r>
        <w:t>Специалист уполномоченного подразделения, являющийся ответственным исполнителем, выдает или направляет заявителю копию Распоряжения с приложением утвержденной схемы расположения земельного участка или земельных участков на кадастровом плане территории в течение двух дней со дня подписания Распоряжения.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подразделения, являющийся ответственным исполнителем, в течение двух дней со дня подписания Распоряжения организует доставку документов, указанных в </w:t>
      </w:r>
      <w:hyperlink w:anchor="P302" w:history="1">
        <w:r>
          <w:rPr>
            <w:color w:val="0000FF"/>
          </w:rPr>
          <w:t>абзаце втором</w:t>
        </w:r>
      </w:hyperlink>
      <w:r>
        <w:t xml:space="preserve"> настоящего подраздела, в МФЦ для их вручения заявителю или его уполномоченному представителю.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или направление заявителю копии Распоряжения и схемы расположения земельного участка или земельных участков на кадастровом плане территории.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3.6.1. Прием документов для предоставления государственной услуги в МФЦ.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документов, указанных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МФЦ.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Прием заявления и прилагаемых к нему документов в МФЦ осуществляется в соответствии с соглашением о взаимодействии.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ходе приема документов специалист МФЦ, ответственный за прием документов, осуществляет проверку представленных документов на наличие необходимых документов, согласно перечню, указанному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содержащихся в нем сведений.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После проверки заявления специалист МФЦ, ответственный за прием документов, в течение одного рабочего дня вносит регистрирующую запись о приеме заявления и документов, необходимых для предоставления государственной услуги,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Минэкономразвития Чувашии через систему электронного</w:t>
      </w:r>
      <w:proofErr w:type="gramEnd"/>
      <w:r>
        <w:t xml:space="preserve"> документооборота (далее - СЭД), при этом меняя статус в СЭД </w:t>
      </w:r>
      <w:proofErr w:type="gramStart"/>
      <w:r>
        <w:t>на</w:t>
      </w:r>
      <w:proofErr w:type="gramEnd"/>
      <w:r>
        <w:t xml:space="preserve"> "отправлено в ведомство". Специалист МФЦ, осуществляющий прием документов, комплектует заявление и иные документы, необходимые для предоставления государственной услуги, для передачи их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Передача в Минэкономразвития Чувашии комплекта документов в электронном виде посредством СЭД осуществляется в день поступления заявления и иных документов, необходимых для предоставления государственной услуги, в МФЦ (в случае поступления документов до 16.00) или рабочий день, следующий за днем поступления документов (в случае поступления документов после 16.00).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После регистрации заявления в СЭД специалист МФЦ, ответственный за прием и регистрацию документов, готовит и выдает заявителю расписку о принятии документов.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Комплект документов на бумажном носителе с сопроводительным реестром передается в Минэкономразвития Чувашии в соответствии с соглашением о взаимодействии.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3.6.2. Выдача результата предоставления государственной услуги в МФЦ.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Специалист МФЦ в день поступления из Минэкономразвития Чувашии результата </w:t>
      </w:r>
      <w:r>
        <w:lastRenderedPageBreak/>
        <w:t>предоставления государственной услуги фиксирует его в СЭД.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Копия Распоряжения с приложением утвержденной схемы расположения земельного участка или земельных участков на кадастровом плане территории или мотивированный отказ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уполномоченного представителя) с указанием </w:t>
      </w:r>
      <w:proofErr w:type="gramStart"/>
      <w:r>
        <w:t>даты выдачи результата предоставления государственной услуги</w:t>
      </w:r>
      <w:proofErr w:type="gramEnd"/>
      <w:r>
        <w:t>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Минэкономразвития Чувашии непосредственно, направить почтовым отправлением подписанное заявителем, заверенное печатью заявителя (для юридических лиц - при наличии печати)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</w:t>
      </w:r>
      <w:proofErr w:type="gramEnd"/>
      <w:r>
        <w:t xml:space="preserve"> (или) ошибки.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Заявление о необходимости исправления допущенных опечаток и (или) ошибок с приложением к нему документа, содержащего опечатки и (или) ошибки, может быть направлено в форме электронного документа, подписанного усиленной квалифицированной электронной подписью, посредством информационно-телекоммуникационных сетей, в том числе с использованием Единого портала государственных и муниципальных услуг.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Основанием для отказа в приеме заявления о необходимости исправления допущенных опечаток и (или) ошибок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уполномоченного подразделения: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устанавливает наличие опечатки (ошибки), оформляет и направляет заявителю исправленный документ;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Исправленный документ оформляется в соответствии с реквизитами ранее выданного Минэкономразвития Чувашии документа.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3.8. Порядок осуществления административных процедур в электронной форме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При обращении заявителя за предоставлением государственной услуги в электронной форме заявление подписывается усиленной квалифицированной электронной подписью (в случае обращения юридического лица) или простой электронной подписью (в случае обращения физического лица).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подаче заявления о необходимости исправления допущенных опечаток и (или) ошибок в выданных в результате предоставления государственной услуги документах,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>
        <w:lastRenderedPageBreak/>
        <w:t>исполнительной власти по согласованию с</w:t>
      </w:r>
      <w:proofErr w:type="gramEnd"/>
      <w:r>
        <w:t xml:space="preserve"> </w:t>
      </w:r>
      <w:proofErr w:type="gramStart"/>
      <w:r>
        <w:t xml:space="preserve">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осуществляются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</w:t>
      </w:r>
      <w:proofErr w:type="gramEnd"/>
      <w:r>
        <w:t xml:space="preserve"> изменения в Правила разработки и утверждения административных регламентов предоставления государственных услуг".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  <w:outlineLvl w:val="1"/>
      </w:pPr>
      <w:r>
        <w:t>IV. Формы контроля</w:t>
      </w:r>
    </w:p>
    <w:p w:rsidR="008D4269" w:rsidRDefault="008D4269">
      <w:pPr>
        <w:pStyle w:val="ConsPlusTitle"/>
        <w:jc w:val="center"/>
      </w:pPr>
      <w:r>
        <w:t>за исполнением Административного регламента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осуществляются начальником уполномоченного подразделения, Министром и заместителем Министра, </w:t>
      </w:r>
      <w:proofErr w:type="gramStart"/>
      <w:r>
        <w:t>курирующем</w:t>
      </w:r>
      <w:proofErr w:type="gramEnd"/>
      <w:r>
        <w:t xml:space="preserve"> предоставление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lastRenderedPageBreak/>
        <w:t>4.3. Ответственность должностных лиц Минэкономразвития Чувашии за решения и действия (бездействие), принимаемые (осуществляемые) в ходе предоставления государственной услуги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Положениями, характеризующими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являются: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1) профессиональная компетентность;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2) должная тщательность.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Должностное лицо Минэкономразвития Чувашии, осуществляющее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Профессиональная компетентность должностного лица Минэкономразвития Чувашии, осуществляющего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Должная тщательность должностного лица Минэкономразвития Чувашии, которое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Минэкономразвития Чувашии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D4269" w:rsidRDefault="008D4269">
      <w:pPr>
        <w:pStyle w:val="ConsPlusTitle"/>
        <w:jc w:val="center"/>
      </w:pPr>
      <w:r>
        <w:t>и действий (бездействия) Минэкономразвития Чувашии,</w:t>
      </w:r>
    </w:p>
    <w:p w:rsidR="008D4269" w:rsidRDefault="008D4269">
      <w:pPr>
        <w:pStyle w:val="ConsPlusTitle"/>
        <w:jc w:val="center"/>
      </w:pPr>
      <w:r>
        <w:t>многофункциональных центров предоставления</w:t>
      </w:r>
    </w:p>
    <w:p w:rsidR="008D4269" w:rsidRDefault="008D4269">
      <w:pPr>
        <w:pStyle w:val="ConsPlusTitle"/>
        <w:jc w:val="center"/>
      </w:pPr>
      <w:r>
        <w:t>государственных и муниципальных услуг, организаций,</w:t>
      </w:r>
    </w:p>
    <w:p w:rsidR="008D4269" w:rsidRDefault="008D4269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</w:t>
      </w:r>
      <w:hyperlink r:id="rId39" w:history="1">
        <w:r>
          <w:rPr>
            <w:color w:val="0000FF"/>
          </w:rPr>
          <w:t>части 1.1 статьи 16</w:t>
        </w:r>
      </w:hyperlink>
      <w:r>
        <w:t xml:space="preserve"> Федерального закона,</w:t>
      </w:r>
    </w:p>
    <w:p w:rsidR="008D4269" w:rsidRDefault="008D4269">
      <w:pPr>
        <w:pStyle w:val="ConsPlusTitle"/>
        <w:jc w:val="center"/>
      </w:pPr>
      <w:r>
        <w:t>а также их должностных лиц, государственных</w:t>
      </w:r>
    </w:p>
    <w:p w:rsidR="008D4269" w:rsidRDefault="008D4269">
      <w:pPr>
        <w:pStyle w:val="ConsPlusTitle"/>
        <w:jc w:val="center"/>
      </w:pPr>
      <w:r>
        <w:lastRenderedPageBreak/>
        <w:t>гражданских служащих Чувашской Республики, замещающих</w:t>
      </w:r>
    </w:p>
    <w:p w:rsidR="008D4269" w:rsidRDefault="008D4269">
      <w:pPr>
        <w:pStyle w:val="ConsPlusTitle"/>
        <w:jc w:val="center"/>
      </w:pPr>
      <w:r>
        <w:t>должности государственной гражданской службы</w:t>
      </w:r>
    </w:p>
    <w:p w:rsidR="008D4269" w:rsidRDefault="008D4269">
      <w:pPr>
        <w:pStyle w:val="ConsPlusTitle"/>
        <w:jc w:val="center"/>
      </w:pPr>
      <w:r>
        <w:t>Чувашской Республики в Минэкономразвития Чувашии,</w:t>
      </w:r>
    </w:p>
    <w:p w:rsidR="008D4269" w:rsidRDefault="008D4269">
      <w:pPr>
        <w:pStyle w:val="ConsPlusTitle"/>
        <w:jc w:val="center"/>
      </w:pPr>
      <w:r>
        <w:t>работников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Минэкономразвития Чувашии,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работников при предоставлении государственной услуги (далее - жалоба)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(бездействие) Минэкономразвития Чувашии,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работников при предоставлении государственной услуги в досудебном (внесудебном) порядке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</w:t>
      </w:r>
      <w:proofErr w:type="gramEnd"/>
      <w:r>
        <w:t xml:space="preserve"> "</w:t>
      </w:r>
      <w:proofErr w:type="gramStart"/>
      <w:r>
        <w:t>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</w:t>
      </w:r>
      <w:proofErr w:type="gramEnd"/>
      <w:r>
        <w:t xml:space="preserve"> </w:t>
      </w:r>
      <w:proofErr w:type="gramStart"/>
      <w:r>
        <w:t>Министров Чувашской Республики от 26 декабря 2012 г. N 596).</w:t>
      </w:r>
      <w:proofErr w:type="gramEnd"/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4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43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нарушение срока регистрации запроса о предоставлении государственной услуги, запроса, указанного в </w:t>
      </w:r>
      <w:hyperlink r:id="rId44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4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4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- отказ Минэкономразвития Чувашии, должностного лица Минэкономразвития Чувашии, МФЦ, работника МФЦ в исправлении допущенных ими опечаток и ошибок в выданных в </w:t>
      </w:r>
      <w:r>
        <w:lastRenderedPageBreak/>
        <w:t>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4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4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5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Минэкономразвития Чувашии, МФЦ либо в соответствующий орган исполнительной власти Чувашской Республики (орган местного самоуправления), являющийся учредителем МФЦ. Жалобы на решения и действия (бездействие) Министра подаются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Жалоба на решения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Министра может быть направлена по почте, через МФЦ, с использованием информационно-телекоммуникационной сети "Интернет", официального сайта Минэкономразвития Чувашии, Единого портала государственных и муниципальных услуг, региональной информационной системы Чувашской Республики "Портал государственных и муниципальных услуг</w:t>
      </w:r>
      <w:proofErr w:type="gramEnd"/>
      <w:r>
        <w:t xml:space="preserve"> (</w:t>
      </w:r>
      <w:proofErr w:type="gramStart"/>
      <w:r>
        <w:t>функций) Чувашской Республики" (далее - Портал государственных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МФЦ, работника МФЦ может быть направлена по почте, с использованием </w:t>
      </w:r>
      <w:r>
        <w:lastRenderedPageBreak/>
        <w:t>информационно-телекоммуникационной сети "Интернет", официального сайта МФЦ, Единого портала государственных и муниципальных услуг, Портала государственных услуг Чувашской Республики, а также может быть принята при личном приеме заявителя.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наименование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МФЦ, его руководителя и (или) работника, решения и действия (бездействие) которых обжалуются;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МФЦ, работника МФЦ;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7" w:name="P419"/>
      <w:bookmarkEnd w:id="7"/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D4269" w:rsidRDefault="008D4269">
      <w:pPr>
        <w:pStyle w:val="ConsPlusNormal"/>
        <w:spacing w:before="200"/>
        <w:ind w:firstLine="540"/>
        <w:jc w:val="both"/>
      </w:pPr>
      <w:bookmarkStart w:id="8" w:name="P422"/>
      <w:bookmarkEnd w:id="8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При подаче жалобы в электронной форме, документы, указанные в </w:t>
      </w:r>
      <w:hyperlink w:anchor="P419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22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proofErr w:type="gramStart"/>
      <w:r>
        <w:t xml:space="preserve">Жалоба, поступившая в Минэкономразвития Чувашии,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Минэкономразвития Чувашии,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lastRenderedPageBreak/>
        <w:t>со дня</w:t>
      </w:r>
      <w:proofErr w:type="gramEnd"/>
      <w:r>
        <w:t xml:space="preserve"> ее регистрации.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8D4269" w:rsidRDefault="008D4269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При удовлетворении жалобы Минэкономразвития Чувашии, руководитель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D4269" w:rsidRDefault="008D4269">
      <w:pPr>
        <w:pStyle w:val="ConsPlusNormal"/>
        <w:spacing w:before="20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3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Минэкономразвития Чувашии,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 xml:space="preserve">Заявитель имеет право на получение информации и документов, необходимых для </w:t>
      </w:r>
      <w:r>
        <w:lastRenderedPageBreak/>
        <w:t>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устной форме лично в Минэкономразвития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форме электронного документа через официальный сайт Минэкономразвития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по телефону в Минэкономразвития Чувашии;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в письменной форме в Минэкономразвития Чувашии.</w:t>
      </w:r>
    </w:p>
    <w:p w:rsidR="008D4269" w:rsidRDefault="008D4269">
      <w:pPr>
        <w:pStyle w:val="ConsPlusNormal"/>
        <w:spacing w:before="20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Минэкономразвития Чувашии в сети "Интернет".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right"/>
        <w:outlineLvl w:val="1"/>
      </w:pPr>
      <w:r>
        <w:t>Приложение</w:t>
      </w:r>
    </w:p>
    <w:p w:rsidR="008D4269" w:rsidRDefault="008D4269">
      <w:pPr>
        <w:pStyle w:val="ConsPlusNormal"/>
        <w:jc w:val="right"/>
      </w:pPr>
      <w:r>
        <w:t>к административному регламенту предоставления</w:t>
      </w:r>
    </w:p>
    <w:p w:rsidR="008D4269" w:rsidRDefault="008D4269">
      <w:pPr>
        <w:pStyle w:val="ConsPlusNormal"/>
        <w:jc w:val="right"/>
      </w:pPr>
      <w:r>
        <w:t>Министерством экономического развития</w:t>
      </w:r>
    </w:p>
    <w:p w:rsidR="008D4269" w:rsidRDefault="008D4269">
      <w:pPr>
        <w:pStyle w:val="ConsPlusNormal"/>
        <w:jc w:val="right"/>
      </w:pPr>
      <w:r>
        <w:t>и имущественных отношений Чувашской Республики</w:t>
      </w:r>
    </w:p>
    <w:p w:rsidR="008D4269" w:rsidRDefault="008D4269">
      <w:pPr>
        <w:pStyle w:val="ConsPlusNormal"/>
        <w:jc w:val="right"/>
      </w:pPr>
      <w:r>
        <w:t>государственной услуги "Принимает заявления</w:t>
      </w:r>
    </w:p>
    <w:p w:rsidR="008D4269" w:rsidRDefault="008D4269">
      <w:pPr>
        <w:pStyle w:val="ConsPlusNormal"/>
        <w:jc w:val="right"/>
      </w:pPr>
      <w:r>
        <w:t>и выдает документы об утверждении схемы</w:t>
      </w:r>
    </w:p>
    <w:p w:rsidR="008D4269" w:rsidRDefault="008D4269">
      <w:pPr>
        <w:pStyle w:val="ConsPlusNormal"/>
        <w:jc w:val="right"/>
      </w:pPr>
      <w:r>
        <w:t>расположения земельного участка или</w:t>
      </w:r>
    </w:p>
    <w:p w:rsidR="008D4269" w:rsidRDefault="008D4269">
      <w:pPr>
        <w:pStyle w:val="ConsPlusNormal"/>
        <w:jc w:val="right"/>
      </w:pPr>
      <w:r>
        <w:t>земельных участков на кадастровом плане</w:t>
      </w:r>
    </w:p>
    <w:p w:rsidR="008D4269" w:rsidRDefault="008D4269">
      <w:pPr>
        <w:pStyle w:val="ConsPlusNormal"/>
        <w:jc w:val="right"/>
      </w:pPr>
      <w:r>
        <w:t>территории в отношении земельных участков,</w:t>
      </w:r>
    </w:p>
    <w:p w:rsidR="008D4269" w:rsidRDefault="008D4269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8D4269" w:rsidRDefault="008D4269">
      <w:pPr>
        <w:pStyle w:val="ConsPlusNormal"/>
        <w:jc w:val="right"/>
      </w:pPr>
      <w:r>
        <w:t>Чувашской Республики"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right"/>
      </w:pPr>
      <w:r>
        <w:t>(Примерная форма)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nformat"/>
        <w:jc w:val="both"/>
      </w:pPr>
      <w:bookmarkStart w:id="9" w:name="P482"/>
      <w:bookmarkEnd w:id="9"/>
      <w:r>
        <w:t xml:space="preserve">                                 Заявление</w:t>
      </w:r>
    </w:p>
    <w:p w:rsidR="008D4269" w:rsidRDefault="008D4269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8D4269" w:rsidRDefault="008D4269">
      <w:pPr>
        <w:pStyle w:val="ConsPlusNonformat"/>
        <w:jc w:val="both"/>
      </w:pPr>
      <w:r>
        <w:t xml:space="preserve">          или земельных участков на кадастровом плане территории</w:t>
      </w:r>
    </w:p>
    <w:p w:rsidR="008D4269" w:rsidRDefault="008D4269">
      <w:pPr>
        <w:pStyle w:val="ConsPlusNonformat"/>
        <w:jc w:val="both"/>
      </w:pPr>
    </w:p>
    <w:p w:rsidR="008D4269" w:rsidRDefault="008D4269">
      <w:pPr>
        <w:pStyle w:val="ConsPlusNonformat"/>
        <w:jc w:val="both"/>
      </w:pPr>
      <w:r>
        <w:t xml:space="preserve">                                   В Министерство экономического развития</w:t>
      </w:r>
    </w:p>
    <w:p w:rsidR="008D4269" w:rsidRDefault="008D4269">
      <w:pPr>
        <w:pStyle w:val="ConsPlusNonformat"/>
        <w:jc w:val="both"/>
      </w:pPr>
      <w:r>
        <w:t xml:space="preserve">                                   и имущественных отношений</w:t>
      </w:r>
    </w:p>
    <w:p w:rsidR="008D4269" w:rsidRDefault="008D4269">
      <w:pPr>
        <w:pStyle w:val="ConsPlusNonformat"/>
        <w:jc w:val="both"/>
      </w:pPr>
      <w:r>
        <w:t xml:space="preserve">                                   Чувашской Республики</w:t>
      </w:r>
    </w:p>
    <w:p w:rsidR="008D4269" w:rsidRDefault="008D4269">
      <w:pPr>
        <w:pStyle w:val="ConsPlusNonformat"/>
        <w:jc w:val="both"/>
      </w:pPr>
    </w:p>
    <w:p w:rsidR="008D4269" w:rsidRDefault="008D4269">
      <w:pPr>
        <w:pStyle w:val="ConsPlusNonformat"/>
        <w:jc w:val="both"/>
      </w:pPr>
      <w:r>
        <w:t>От ________________________________________________________________________</w:t>
      </w:r>
    </w:p>
    <w:p w:rsidR="008D4269" w:rsidRDefault="008D4269">
      <w:pPr>
        <w:pStyle w:val="ConsPlusNonformat"/>
        <w:jc w:val="both"/>
      </w:pPr>
      <w:r>
        <w:t xml:space="preserve">           </w:t>
      </w:r>
      <w:proofErr w:type="gramStart"/>
      <w:r>
        <w:t>(полное наименование, организационно-правовая форма,</w:t>
      </w:r>
      <w:proofErr w:type="gramEnd"/>
    </w:p>
    <w:p w:rsidR="008D4269" w:rsidRDefault="008D4269">
      <w:pPr>
        <w:pStyle w:val="ConsPlusNonformat"/>
        <w:jc w:val="both"/>
      </w:pPr>
      <w:r>
        <w:t xml:space="preserve">         сведения о государственной регистрации юридического лица</w:t>
      </w:r>
    </w:p>
    <w:p w:rsidR="008D4269" w:rsidRDefault="008D4269">
      <w:pPr>
        <w:pStyle w:val="ConsPlusNonformat"/>
        <w:jc w:val="both"/>
      </w:pPr>
      <w:r>
        <w:t xml:space="preserve">           или фамилия, имя, отчество (последнее - при наличии),</w:t>
      </w:r>
    </w:p>
    <w:p w:rsidR="008D4269" w:rsidRDefault="008D4269">
      <w:pPr>
        <w:pStyle w:val="ConsPlusNonformat"/>
        <w:jc w:val="both"/>
      </w:pPr>
      <w:r>
        <w:t xml:space="preserve">                    паспортные данные физического лица)</w:t>
      </w:r>
    </w:p>
    <w:p w:rsidR="008D4269" w:rsidRDefault="008D4269">
      <w:pPr>
        <w:pStyle w:val="ConsPlusNonformat"/>
        <w:jc w:val="both"/>
      </w:pPr>
      <w:r>
        <w:t>Адрес заявителя: __________________________________________________________</w:t>
      </w:r>
    </w:p>
    <w:p w:rsidR="008D4269" w:rsidRDefault="008D4269">
      <w:pPr>
        <w:pStyle w:val="ConsPlusNonformat"/>
        <w:jc w:val="both"/>
      </w:pPr>
      <w:r>
        <w:t xml:space="preserve">                            (место нахождения юридического лица;</w:t>
      </w:r>
    </w:p>
    <w:p w:rsidR="008D4269" w:rsidRDefault="008D4269">
      <w:pPr>
        <w:pStyle w:val="ConsPlusNonformat"/>
        <w:jc w:val="both"/>
      </w:pPr>
      <w:r>
        <w:t xml:space="preserve">                             место регистрации физического лица)</w:t>
      </w:r>
    </w:p>
    <w:p w:rsidR="008D4269" w:rsidRDefault="008D4269">
      <w:pPr>
        <w:pStyle w:val="ConsPlusNonformat"/>
        <w:jc w:val="both"/>
      </w:pPr>
      <w:r>
        <w:t>Телефон (факс) заявителя: _________________________________________________</w:t>
      </w:r>
    </w:p>
    <w:p w:rsidR="008D4269" w:rsidRDefault="008D4269">
      <w:pPr>
        <w:pStyle w:val="ConsPlusNonformat"/>
        <w:jc w:val="both"/>
      </w:pPr>
    </w:p>
    <w:p w:rsidR="008D4269" w:rsidRDefault="008D4269">
      <w:pPr>
        <w:pStyle w:val="ConsPlusNonformat"/>
        <w:jc w:val="both"/>
      </w:pPr>
      <w:r>
        <w:t xml:space="preserve">    Прошу  утвердить  схему  расположения  земельного участка или </w:t>
      </w:r>
      <w:proofErr w:type="gramStart"/>
      <w:r>
        <w:t>земельных</w:t>
      </w:r>
      <w:proofErr w:type="gramEnd"/>
    </w:p>
    <w:p w:rsidR="008D4269" w:rsidRDefault="008D4269">
      <w:pPr>
        <w:pStyle w:val="ConsPlusNonformat"/>
        <w:jc w:val="both"/>
      </w:pPr>
      <w:r>
        <w:t xml:space="preserve">участков   на   кадастровом   плане  территории  площадью  ________  га,  </w:t>
      </w:r>
      <w:proofErr w:type="gramStart"/>
      <w:r>
        <w:t>с</w:t>
      </w:r>
      <w:proofErr w:type="gramEnd"/>
    </w:p>
    <w:p w:rsidR="008D4269" w:rsidRDefault="008D4269">
      <w:pPr>
        <w:pStyle w:val="ConsPlusNonformat"/>
        <w:jc w:val="both"/>
      </w:pPr>
      <w:r>
        <w:t xml:space="preserve">кадастровым номером _______ </w:t>
      </w:r>
      <w:proofErr w:type="gramStart"/>
      <w:r>
        <w:t>предназначенного</w:t>
      </w:r>
      <w:proofErr w:type="gramEnd"/>
      <w:r>
        <w:t xml:space="preserve"> для __________________________</w:t>
      </w:r>
    </w:p>
    <w:p w:rsidR="008D4269" w:rsidRDefault="008D4269">
      <w:pPr>
        <w:pStyle w:val="ConsPlusNonformat"/>
        <w:jc w:val="both"/>
      </w:pPr>
    </w:p>
    <w:p w:rsidR="008D4269" w:rsidRDefault="008D4269">
      <w:pPr>
        <w:pStyle w:val="ConsPlusNonformat"/>
        <w:jc w:val="both"/>
      </w:pPr>
      <w:r>
        <w:t xml:space="preserve">    Приложение:   Схема   расположения  земельного  участка  или  </w:t>
      </w:r>
      <w:proofErr w:type="gramStart"/>
      <w:r>
        <w:t>земельных</w:t>
      </w:r>
      <w:proofErr w:type="gramEnd"/>
    </w:p>
    <w:p w:rsidR="008D4269" w:rsidRDefault="008D4269">
      <w:pPr>
        <w:pStyle w:val="ConsPlusNonformat"/>
        <w:jc w:val="both"/>
      </w:pPr>
      <w:proofErr w:type="gramStart"/>
      <w:r>
        <w:t>участков на кадастровом плане территории в _______ экземплярах (на бумажном</w:t>
      </w:r>
      <w:proofErr w:type="gramEnd"/>
    </w:p>
    <w:p w:rsidR="008D4269" w:rsidRDefault="008D4269">
      <w:pPr>
        <w:pStyle w:val="ConsPlusNonformat"/>
        <w:jc w:val="both"/>
      </w:pPr>
      <w:proofErr w:type="gramStart"/>
      <w:r>
        <w:t>носителе</w:t>
      </w:r>
      <w:proofErr w:type="gramEnd"/>
      <w:r>
        <w:t>) и электронном виде.</w:t>
      </w:r>
    </w:p>
    <w:p w:rsidR="008D4269" w:rsidRDefault="008D4269">
      <w:pPr>
        <w:pStyle w:val="ConsPlusNonformat"/>
        <w:jc w:val="both"/>
      </w:pPr>
    </w:p>
    <w:p w:rsidR="008D4269" w:rsidRDefault="008D4269">
      <w:pPr>
        <w:pStyle w:val="ConsPlusNonformat"/>
        <w:jc w:val="both"/>
      </w:pPr>
      <w:r>
        <w:t>(______________) __________________________________________________________</w:t>
      </w:r>
    </w:p>
    <w:p w:rsidR="008D4269" w:rsidRDefault="008D4269">
      <w:pPr>
        <w:pStyle w:val="ConsPlusNonformat"/>
        <w:jc w:val="both"/>
      </w:pPr>
      <w:r>
        <w:t xml:space="preserve">   </w:t>
      </w:r>
      <w:proofErr w:type="gramStart"/>
      <w:r>
        <w:t>(подпись)         (фамилия, имя, отчество (последнее - при наличии)</w:t>
      </w:r>
      <w:proofErr w:type="gramEnd"/>
    </w:p>
    <w:p w:rsidR="008D4269" w:rsidRDefault="008D4269">
      <w:pPr>
        <w:pStyle w:val="ConsPlusNonformat"/>
        <w:jc w:val="both"/>
      </w:pPr>
      <w:r>
        <w:t xml:space="preserve">                 представителя юридического лица или фамилия, имя, отчество</w:t>
      </w:r>
    </w:p>
    <w:p w:rsidR="008D4269" w:rsidRDefault="008D4269">
      <w:pPr>
        <w:pStyle w:val="ConsPlusNonformat"/>
        <w:jc w:val="both"/>
      </w:pPr>
      <w:r>
        <w:t xml:space="preserve">                        (последнее - при наличии) физического лица)</w:t>
      </w:r>
    </w:p>
    <w:p w:rsidR="008D4269" w:rsidRDefault="008D4269">
      <w:pPr>
        <w:pStyle w:val="ConsPlusNonformat"/>
        <w:jc w:val="both"/>
      </w:pPr>
    </w:p>
    <w:p w:rsidR="008D4269" w:rsidRDefault="008D4269">
      <w:pPr>
        <w:pStyle w:val="ConsPlusNonformat"/>
        <w:jc w:val="both"/>
      </w:pPr>
      <w:r>
        <w:t>М.П. (при наличии печати) ____ ___________ 20___ года.</w:t>
      </w:r>
    </w:p>
    <w:p w:rsidR="008D4269" w:rsidRDefault="008D4269">
      <w:pPr>
        <w:pStyle w:val="ConsPlusNonformat"/>
        <w:jc w:val="both"/>
      </w:pPr>
      <w:r>
        <w:t>(для юридических лиц)</w:t>
      </w: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jc w:val="both"/>
      </w:pPr>
    </w:p>
    <w:p w:rsidR="008D4269" w:rsidRDefault="008D4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11" w:rsidRDefault="00826111">
      <w:bookmarkStart w:id="10" w:name="_GoBack"/>
      <w:bookmarkEnd w:id="10"/>
    </w:p>
    <w:sectPr w:rsidR="00826111" w:rsidSect="008D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9"/>
    <w:rsid w:val="00826111"/>
    <w:rsid w:val="008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D4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D4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50D303E6C5C38D2A8F0C9C9D2A196BE12EB2FB36F1A743C89E340CFC1C7AADC77673479EC15C2344F3900F24C3705DE6D7437C26F74ECZDd5M" TargetMode="External"/><Relationship Id="rId18" Type="http://schemas.openxmlformats.org/officeDocument/2006/relationships/hyperlink" Target="consultantplus://offline/ref=07050D303E6C5C38D2A8F0C9C9D2A196BF13E921B9681A743C89E340CFC1C7AACE773F3878E40BC1305A6F51B4Z1d8M" TargetMode="External"/><Relationship Id="rId26" Type="http://schemas.openxmlformats.org/officeDocument/2006/relationships/hyperlink" Target="consultantplus://offline/ref=07050D303E6C5C38D2A8F0C9C9D2A196BF13E921B9681A743C89E340CFC1C7AACE773F3878E40BC1305A6F51B4Z1d8M" TargetMode="External"/><Relationship Id="rId39" Type="http://schemas.openxmlformats.org/officeDocument/2006/relationships/hyperlink" Target="consultantplus://offline/ref=07050D303E6C5C38D2A8F0C9C9D2A196BE16EA2FB96F1A743C89E340CFC1C7AADC77673479EC16C4334F3900F24C3705DE6D7437C26F74ECZDd5M" TargetMode="External"/><Relationship Id="rId21" Type="http://schemas.openxmlformats.org/officeDocument/2006/relationships/hyperlink" Target="consultantplus://offline/ref=07050D303E6C5C38D2A8F0C9C9D2A196BE16EA2FB96F1A743C89E340CFC1C7AADC7767367FE7419075116050BE073A05C8717434ZDdDM" TargetMode="External"/><Relationship Id="rId34" Type="http://schemas.openxmlformats.org/officeDocument/2006/relationships/hyperlink" Target="consultantplus://offline/ref=07050D303E6C5C38D2A8F0C9C9D2A196BE16E826B36D1A743C89E340CFC1C7AADC77673471EB1E956000385CB7112404D76D7636DEZ6dCM" TargetMode="External"/><Relationship Id="rId42" Type="http://schemas.openxmlformats.org/officeDocument/2006/relationships/hyperlink" Target="consultantplus://offline/ref=07050D303E6C5C38D2A8F0C9C9D2A196BE16EA2FB96F1A743C89E340CFC1C7AADC77673778E51E956000385CB7112404D76D7636DEZ6dCM" TargetMode="External"/><Relationship Id="rId47" Type="http://schemas.openxmlformats.org/officeDocument/2006/relationships/hyperlink" Target="consultantplus://offline/ref=07050D303E6C5C38D2A8F0C9C9D2A196BE16EA2FB96F1A743C89E340CFC1C7AADC77673479EC16C4354F3900F24C3705DE6D7437C26F74ECZDd5M" TargetMode="External"/><Relationship Id="rId50" Type="http://schemas.openxmlformats.org/officeDocument/2006/relationships/hyperlink" Target="consultantplus://offline/ref=07050D303E6C5C38D2A8F0C9C9D2A196BE16EA2FB96F1A743C89E340CFC1C7AADC77673479EC16C4354F3900F24C3705DE6D7437C26F74ECZDd5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7050D303E6C5C38D2A8F0C9C9D2A196BE16EA2FB96F1A743C89E340CFC1C7AADC77673479EC15C8354F3900F24C3705DE6D7437C26F74ECZDd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050D303E6C5C38D2A8F0C9C9D2A196BE16EA2FB96F1A743C89E340CFC1C7AADC77673671E7419075116050BE073A05C8717434ZDdDM" TargetMode="External"/><Relationship Id="rId29" Type="http://schemas.openxmlformats.org/officeDocument/2006/relationships/hyperlink" Target="consultantplus://offline/ref=07050D303E6C5C38D2A8F0C9C9D2A196BE14EF23B96B1A743C89E340CFC1C7AACE773F3878E40BC1305A6F51B4Z1d8M" TargetMode="External"/><Relationship Id="rId11" Type="http://schemas.openxmlformats.org/officeDocument/2006/relationships/hyperlink" Target="consultantplus://offline/ref=07050D303E6C5C38D2A8F0C9C9D2A196BE12EB2FB36F1A743C89E340CFC1C7AACE773F3878E40BC1305A6F51B4Z1d8M" TargetMode="External"/><Relationship Id="rId24" Type="http://schemas.openxmlformats.org/officeDocument/2006/relationships/hyperlink" Target="consultantplus://offline/ref=07050D303E6C5C38D2A8F0C9C9D2A196BE16EA2FB96F1A743C89E340CFC1C7AADC77673479EC15C0314F3900F24C3705DE6D7437C26F74ECZDd5M" TargetMode="External"/><Relationship Id="rId32" Type="http://schemas.openxmlformats.org/officeDocument/2006/relationships/hyperlink" Target="consultantplus://offline/ref=07050D303E6C5C38D2A8F0C9C9D2A196BE16EA2FB96F1A743C89E340CFC1C7AACE773F3878E40BC1305A6F51B4Z1d8M" TargetMode="External"/><Relationship Id="rId37" Type="http://schemas.openxmlformats.org/officeDocument/2006/relationships/hyperlink" Target="consultantplus://offline/ref=07050D303E6C5C38D2A8F0C9C9D2A196BE16ED22B5671A743C89E340CFC1C7AACE773F3878E40BC1305A6F51B4Z1d8M" TargetMode="External"/><Relationship Id="rId40" Type="http://schemas.openxmlformats.org/officeDocument/2006/relationships/hyperlink" Target="consultantplus://offline/ref=07050D303E6C5C38D2A8F0C9C9D2A196BE16EA2FB96F1A743C89E340CFC1C7AACE773F3878E40BC1305A6F51B4Z1d8M" TargetMode="External"/><Relationship Id="rId45" Type="http://schemas.openxmlformats.org/officeDocument/2006/relationships/hyperlink" Target="consultantplus://offline/ref=07050D303E6C5C38D2A8F0C9C9D2A196BE16EA2FB96F1A743C89E340CFC1C7AADC77673479EC16C4354F3900F24C3705DE6D7437C26F74ECZDd5M" TargetMode="External"/><Relationship Id="rId53" Type="http://schemas.openxmlformats.org/officeDocument/2006/relationships/hyperlink" Target="consultantplus://offline/ref=07050D303E6C5C38D2A8EEC4DFBEFF92B518B12AB06C102165DAE5179091C1FF9C3761613AA818C031446959B4126E5592267937D47374EFCA2FB4BEZ1d0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7050D303E6C5C38D2A8EEC4DFBEFF92B518B12AB06E142765DEE5179091C1FF9C37616128A840CC304C7351B7073804D4Z7d2M" TargetMode="External"/><Relationship Id="rId19" Type="http://schemas.openxmlformats.org/officeDocument/2006/relationships/hyperlink" Target="consultantplus://offline/ref=07050D303E6C5C38D2A8F0C9C9D2A196BE14EC26B16B1A743C89E340CFC1C7AADC7767367CEC1E956000385CB7112404D76D7636DEZ6dCM" TargetMode="External"/><Relationship Id="rId31" Type="http://schemas.openxmlformats.org/officeDocument/2006/relationships/hyperlink" Target="consultantplus://offline/ref=07050D303E6C5C38D2A8F0C9C9D2A196BE16ED22B5671A743C89E340CFC1C7AACE773F3878E40BC1305A6F51B4Z1d8M" TargetMode="External"/><Relationship Id="rId44" Type="http://schemas.openxmlformats.org/officeDocument/2006/relationships/hyperlink" Target="consultantplus://offline/ref=07050D303E6C5C38D2A8F0C9C9D2A196BE16EA2FB96F1A743C89E340CFC1C7AADC7767377DE81E956000385CB7112404D76D7636DEZ6dCM" TargetMode="External"/><Relationship Id="rId52" Type="http://schemas.openxmlformats.org/officeDocument/2006/relationships/hyperlink" Target="consultantplus://offline/ref=07050D303E6C5C38D2A8EEC4DFBEFF92B518B12AB06F162260D8E5179091C1FF9C37616128A840CC304C7351B7073804D4Z7d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50D303E6C5C38D2A8EEC4DFBEFF92B518B12AB06C112162DCE5179091C1FF9C3761613AA818C031446D52B2126E5592267937D47374EFCA2FB4BEZ1d0M" TargetMode="External"/><Relationship Id="rId14" Type="http://schemas.openxmlformats.org/officeDocument/2006/relationships/hyperlink" Target="consultantplus://offline/ref=07050D303E6C5C38D2A8F0C9C9D2A196BE10E82FB4661A743C89E340CFC1C7AACE773F3878E40BC1305A6F51B4Z1d8M" TargetMode="External"/><Relationship Id="rId22" Type="http://schemas.openxmlformats.org/officeDocument/2006/relationships/hyperlink" Target="consultantplus://offline/ref=07050D303E6C5C38D2A8F0C9C9D2A196BE16EA2FB96F1A743C89E340CFC1C7AADC7767347CE51E956000385CB7112404D76D7636DEZ6dCM" TargetMode="External"/><Relationship Id="rId27" Type="http://schemas.openxmlformats.org/officeDocument/2006/relationships/hyperlink" Target="consultantplus://offline/ref=07050D303E6C5C38D2A8F0C9C9D2A196BE14EC26B16B1A743C89E340CFC1C7AADC7767347FE91E956000385CB7112404D76D7636DEZ6dCM" TargetMode="External"/><Relationship Id="rId30" Type="http://schemas.openxmlformats.org/officeDocument/2006/relationships/hyperlink" Target="consultantplus://offline/ref=07050D303E6C5C38D2A8F0C9C9D2A196BE16EA2FB96F1A743C89E340CFC1C7AADC7767377DE81E956000385CB7112404D76D7636DEZ6dCM" TargetMode="External"/><Relationship Id="rId35" Type="http://schemas.openxmlformats.org/officeDocument/2006/relationships/hyperlink" Target="consultantplus://offline/ref=07050D303E6C5C38D2A8F0C9C9D2A196BE16E826B36D1A743C89E340CFC1C7AADC77673471EB1E956000385CB7112404D76D7636DEZ6dCM" TargetMode="External"/><Relationship Id="rId43" Type="http://schemas.openxmlformats.org/officeDocument/2006/relationships/hyperlink" Target="consultantplus://offline/ref=07050D303E6C5C38D2A8F0C9C9D2A196BE16EA2FB96F1A743C89E340CFC1C7AADC77673479EB1E956000385CB7112404D76D7636DEZ6dCM" TargetMode="External"/><Relationship Id="rId48" Type="http://schemas.openxmlformats.org/officeDocument/2006/relationships/hyperlink" Target="consultantplus://offline/ref=07050D303E6C5C38D2A8F0C9C9D2A196BE16EA2FB96F1A743C89E340CFC1C7AADC77673479EC16C4354F3900F24C3705DE6D7437C26F74ECZDd5M" TargetMode="External"/><Relationship Id="rId8" Type="http://schemas.openxmlformats.org/officeDocument/2006/relationships/hyperlink" Target="consultantplus://offline/ref=07050D303E6C5C38D2A8EEC4DFBEFF92B518B12AB06D172767DDE5179091C1FF9C3761613AA818C031446852B0126E5592267937D47374EFCA2FB4BEZ1d0M" TargetMode="External"/><Relationship Id="rId51" Type="http://schemas.openxmlformats.org/officeDocument/2006/relationships/hyperlink" Target="consultantplus://offline/ref=07050D303E6C5C38D2A8EEC4DFBEFF92B518B12AB06F162260D8E5179091C1FF9C37616128A840CC304C7351B7073804D4Z7d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050D303E6C5C38D2A8F0C9C9D2A196BE12EB2FB36F1A743C89E340CFC1C7AADC77673479EC15C4394F3900F24C3705DE6D7437C26F74ECZDd5M" TargetMode="External"/><Relationship Id="rId17" Type="http://schemas.openxmlformats.org/officeDocument/2006/relationships/hyperlink" Target="consultantplus://offline/ref=07050D303E6C5C38D2A8F0C9C9D2A196BE16E826B36D1A743C89E340CFC1C7AACE773F3878E40BC1305A6F51B4Z1d8M" TargetMode="External"/><Relationship Id="rId25" Type="http://schemas.openxmlformats.org/officeDocument/2006/relationships/hyperlink" Target="consultantplus://offline/ref=07050D303E6C5C38D2A8F0C9C9D2A196BE16EA2FB96F1A743C89E340CFC1C7AADC7767317AE7419075116050BE073A05C8717434ZDdDM" TargetMode="External"/><Relationship Id="rId33" Type="http://schemas.openxmlformats.org/officeDocument/2006/relationships/hyperlink" Target="consultantplus://offline/ref=07050D303E6C5C38D2A8F0C9C9D2A196BE16E826B36D1A743C89E340CFC1C7AADC77673471EB1E956000385CB7112404D76D7636DEZ6dCM" TargetMode="External"/><Relationship Id="rId38" Type="http://schemas.openxmlformats.org/officeDocument/2006/relationships/hyperlink" Target="consultantplus://offline/ref=07050D303E6C5C38D2A8F0C9C9D2A196BF1BEE21B26C1A743C89E340CFC1C7AACE773F3878E40BC1305A6F51B4Z1d8M" TargetMode="External"/><Relationship Id="rId46" Type="http://schemas.openxmlformats.org/officeDocument/2006/relationships/hyperlink" Target="consultantplus://offline/ref=07050D303E6C5C38D2A8F0C9C9D2A196BE16EA2FB96F1A743C89E340CFC1C7AADC77673479EC16C4354F3900F24C3705DE6D7437C26F74ECZDd5M" TargetMode="External"/><Relationship Id="rId20" Type="http://schemas.openxmlformats.org/officeDocument/2006/relationships/hyperlink" Target="consultantplus://offline/ref=07050D303E6C5C38D2A8F0C9C9D2A196BE14EC26B16B1A743C89E340CFC1C7AADC7767347FE515CA65152904BB18321AD6726A34DC6FZ7d5M" TargetMode="External"/><Relationship Id="rId41" Type="http://schemas.openxmlformats.org/officeDocument/2006/relationships/hyperlink" Target="consultantplus://offline/ref=07050D303E6C5C38D2A8EEC4DFBEFF92B518B12AB06F162260D8E5179091C1FF9C37616128A840CC304C7351B7073804D4Z7d2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50D303E6C5C38D2A8F0C9C9D2A196BE17ED27B3671A743C89E340CFC1C7AACE773F3878E40BC1305A6F51B4Z1d8M" TargetMode="External"/><Relationship Id="rId15" Type="http://schemas.openxmlformats.org/officeDocument/2006/relationships/hyperlink" Target="consultantplus://offline/ref=07050D303E6C5C38D2A8F0C9C9D2A196BE16E826B36D1A743C89E340CFC1C7AADC77673471EB1E956000385CB7112404D76D7636DEZ6dCM" TargetMode="External"/><Relationship Id="rId23" Type="http://schemas.openxmlformats.org/officeDocument/2006/relationships/hyperlink" Target="consultantplus://offline/ref=07050D303E6C5C38D2A8F0C9C9D2A196BE16EA2FB96F1A743C89E340CFC1C7AADC77673770EC1E956000385CB7112404D76D7636DEZ6dCM" TargetMode="External"/><Relationship Id="rId28" Type="http://schemas.openxmlformats.org/officeDocument/2006/relationships/hyperlink" Target="consultantplus://offline/ref=07050D303E6C5C38D2A8F0C9C9D2A196BE16E826B36D1A743C89E340CFC1C7AADC77673471EB1E956000385CB7112404D76D7636DEZ6dCM" TargetMode="External"/><Relationship Id="rId36" Type="http://schemas.openxmlformats.org/officeDocument/2006/relationships/hyperlink" Target="consultantplus://offline/ref=07050D303E6C5C38D2A8F0C9C9D2A196BE16E826B36D1A743C89E340CFC1C7AADC77673471EB1E956000385CB7112404D76D7636DEZ6dCM" TargetMode="External"/><Relationship Id="rId49" Type="http://schemas.openxmlformats.org/officeDocument/2006/relationships/hyperlink" Target="consultantplus://offline/ref=07050D303E6C5C38D2A8F0C9C9D2A196BE16EA2FB96F1A743C89E340CFC1C7AADC77673770EC1E956000385CB7112404D76D7636DEZ6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13279</Words>
  <Characters>75692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Ольга Носова</dc:creator>
  <cp:lastModifiedBy>Минюст Чувашии Ольга Носова</cp:lastModifiedBy>
  <cp:revision>1</cp:revision>
  <dcterms:created xsi:type="dcterms:W3CDTF">2021-01-18T12:29:00Z</dcterms:created>
  <dcterms:modified xsi:type="dcterms:W3CDTF">2021-01-18T12:51:00Z</dcterms:modified>
</cp:coreProperties>
</file>