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C" w:rsidRPr="002F743D" w:rsidRDefault="002C246C" w:rsidP="002C246C">
      <w:pPr>
        <w:ind w:left="30"/>
        <w:jc w:val="right"/>
        <w:rPr>
          <w:rFonts w:ascii="Times New Roman" w:hAnsi="Times New Roman"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119"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:rsidR="002C246C" w:rsidRPr="00BB4C46" w:rsidRDefault="002C246C" w:rsidP="002C246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2C246C" w:rsidRDefault="003E11DB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="0088368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="0088368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DA5A5B" w:rsidRPr="00DA5A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14284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A5A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C246C"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474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105</w:t>
                            </w:r>
                            <w:bookmarkStart w:id="0" w:name="_GoBack"/>
                            <w:bookmarkEnd w:id="0"/>
                          </w:p>
                          <w:p w:rsidR="0098179A" w:rsidRDefault="0098179A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.К</w:t>
                            </w:r>
                            <w:proofErr w:type="gram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озловка</w:t>
                            </w:r>
                            <w:proofErr w:type="spellEnd"/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7pt;margin-top:19.4pt;width:221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XltQ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" filled="f" stroked="f">
                <v:textbox>
                  <w:txbxContent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:rsidR="002C246C" w:rsidRPr="00BB4C46" w:rsidRDefault="002C246C" w:rsidP="002C246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2C246C" w:rsidRDefault="003E11DB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09</w:t>
                      </w:r>
                      <w:r w:rsidR="0088368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03</w:t>
                      </w:r>
                      <w:r w:rsidR="0088368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DA5A5B" w:rsidRPr="00DA5A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14284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A5A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="002C246C"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</w:t>
                      </w:r>
                      <w:r w:rsidR="00474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105</w:t>
                      </w:r>
                      <w:bookmarkStart w:id="1" w:name="_GoBack"/>
                      <w:bookmarkEnd w:id="1"/>
                    </w:p>
                    <w:p w:rsidR="0098179A" w:rsidRDefault="0098179A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.К</w:t>
                      </w:r>
                      <w:proofErr w:type="gram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озловка</w:t>
                      </w:r>
                      <w:proofErr w:type="spellEnd"/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BA7119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36195</wp:posOffset>
                </wp:positionV>
                <wp:extent cx="2790825" cy="1600200"/>
                <wp:effectExtent l="0" t="0" r="952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2C246C" w:rsidRDefault="002C246C" w:rsidP="002C246C">
                            <w:pPr>
                              <w:rPr>
                                <w:b/>
                              </w:rPr>
                            </w:pP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_____№</w:t>
                            </w: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05pt;margin-top:2.85pt;width:219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UY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" stroked="f">
                <v:textbox>
                  <w:txbxContent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2C246C" w:rsidRDefault="002C246C" w:rsidP="002C246C">
                      <w:pPr>
                        <w:rPr>
                          <w:b/>
                        </w:rPr>
                      </w:pP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_____№</w:t>
                      </w: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F06783" w:rsidRPr="00F06783" w:rsidRDefault="00997A09" w:rsidP="00F06783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25641C">
        <w:rPr>
          <w:rFonts w:ascii="Times New Roman" w:hAnsi="Times New Roman"/>
          <w:sz w:val="26"/>
          <w:szCs w:val="26"/>
          <w:lang w:eastAsia="ar-SA"/>
        </w:rPr>
        <w:t xml:space="preserve">Об условиях приватизации </w:t>
      </w:r>
      <w:r w:rsidR="00F06783" w:rsidRPr="00F06783">
        <w:rPr>
          <w:rFonts w:ascii="Times New Roman" w:hAnsi="Times New Roman"/>
          <w:sz w:val="26"/>
          <w:szCs w:val="26"/>
          <w:lang w:eastAsia="ar-SA"/>
        </w:rPr>
        <w:t xml:space="preserve">нежилого помещения, </w:t>
      </w:r>
    </w:p>
    <w:p w:rsidR="00F06783" w:rsidRPr="00F06783" w:rsidRDefault="00F06783" w:rsidP="00F06783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F06783">
        <w:rPr>
          <w:rFonts w:ascii="Times New Roman" w:hAnsi="Times New Roman"/>
          <w:sz w:val="26"/>
          <w:szCs w:val="26"/>
          <w:lang w:eastAsia="ar-SA"/>
        </w:rPr>
        <w:t>расположенного</w:t>
      </w:r>
      <w:proofErr w:type="gramEnd"/>
      <w:r w:rsidRPr="00F06783">
        <w:rPr>
          <w:rFonts w:ascii="Times New Roman" w:hAnsi="Times New Roman"/>
          <w:sz w:val="26"/>
          <w:szCs w:val="26"/>
          <w:lang w:eastAsia="ar-SA"/>
        </w:rPr>
        <w:t xml:space="preserve"> по адресу: Чувашская Республика, </w:t>
      </w:r>
    </w:p>
    <w:p w:rsidR="00997A09" w:rsidRDefault="00F06783" w:rsidP="00F06783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6783">
        <w:rPr>
          <w:rFonts w:ascii="Times New Roman" w:hAnsi="Times New Roman"/>
          <w:sz w:val="26"/>
          <w:szCs w:val="26"/>
          <w:lang w:eastAsia="ar-SA"/>
        </w:rPr>
        <w:t xml:space="preserve">г. </w:t>
      </w:r>
      <w:proofErr w:type="spellStart"/>
      <w:r w:rsidRPr="00F06783">
        <w:rPr>
          <w:rFonts w:ascii="Times New Roman" w:hAnsi="Times New Roman"/>
          <w:sz w:val="26"/>
          <w:szCs w:val="26"/>
          <w:lang w:eastAsia="ar-SA"/>
        </w:rPr>
        <w:t>Козловка</w:t>
      </w:r>
      <w:proofErr w:type="spellEnd"/>
      <w:r w:rsidRPr="00F06783">
        <w:rPr>
          <w:rFonts w:ascii="Times New Roman" w:hAnsi="Times New Roman"/>
          <w:sz w:val="26"/>
          <w:szCs w:val="26"/>
          <w:lang w:eastAsia="ar-SA"/>
        </w:rPr>
        <w:t>, ул. Маяковского, д. 6</w:t>
      </w:r>
      <w:proofErr w:type="gramStart"/>
      <w:r w:rsidRPr="00F06783">
        <w:rPr>
          <w:rFonts w:ascii="Times New Roman" w:hAnsi="Times New Roman"/>
          <w:sz w:val="26"/>
          <w:szCs w:val="26"/>
          <w:lang w:eastAsia="ar-SA"/>
        </w:rPr>
        <w:t xml:space="preserve"> А</w:t>
      </w:r>
      <w:proofErr w:type="gramEnd"/>
    </w:p>
    <w:p w:rsidR="00997A09" w:rsidRDefault="00997A09" w:rsidP="00997A09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7A09" w:rsidRPr="00194982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>В соответствии с Федеральным законом от 21.12.2001 №178-ФЗ  «О приватизации государственного и муниципального имущества»,</w:t>
      </w:r>
      <w:r w:rsidR="003D11B1" w:rsidRPr="003D11B1">
        <w:t xml:space="preserve"> </w:t>
      </w:r>
      <w:r w:rsidR="003D11B1" w:rsidRPr="003D11B1">
        <w:rPr>
          <w:rFonts w:ascii="Times New Roman" w:hAnsi="Times New Roman"/>
          <w:sz w:val="26"/>
          <w:szCs w:val="26"/>
          <w:lang w:eastAsia="ar-SA"/>
        </w:rPr>
        <w:t>Порядком планирования и принятия решений об условиях приватизации муниципального имущества Козловского района Чувашской Республики, утвержденным решением Собрания депутатов Козловского района от 27.03.2020г. № 3/324</w:t>
      </w:r>
      <w:r w:rsidRPr="00194982">
        <w:rPr>
          <w:rFonts w:ascii="Times New Roman" w:hAnsi="Times New Roman"/>
          <w:sz w:val="26"/>
          <w:szCs w:val="26"/>
          <w:lang w:eastAsia="ar-SA"/>
        </w:rPr>
        <w:t>, решением Собрания депутатов Козловского района от 1</w:t>
      </w:r>
      <w:r w:rsidR="00277A3C">
        <w:rPr>
          <w:rFonts w:ascii="Times New Roman" w:hAnsi="Times New Roman"/>
          <w:sz w:val="26"/>
          <w:szCs w:val="26"/>
          <w:lang w:eastAsia="ar-SA"/>
        </w:rPr>
        <w:t>6</w:t>
      </w:r>
      <w:r w:rsidRPr="00194982">
        <w:rPr>
          <w:rFonts w:ascii="Times New Roman" w:hAnsi="Times New Roman"/>
          <w:sz w:val="26"/>
          <w:szCs w:val="26"/>
          <w:lang w:eastAsia="ar-SA"/>
        </w:rPr>
        <w:t>.12.20</w:t>
      </w:r>
      <w:r w:rsidR="00277A3C">
        <w:rPr>
          <w:rFonts w:ascii="Times New Roman" w:hAnsi="Times New Roman"/>
          <w:sz w:val="26"/>
          <w:szCs w:val="26"/>
          <w:lang w:eastAsia="ar-SA"/>
        </w:rPr>
        <w:t>20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277A3C">
        <w:rPr>
          <w:rFonts w:ascii="Times New Roman" w:hAnsi="Times New Roman"/>
          <w:sz w:val="26"/>
          <w:szCs w:val="26"/>
          <w:lang w:eastAsia="ar-SA"/>
        </w:rPr>
        <w:t>5</w:t>
      </w:r>
      <w:r w:rsidRPr="00194982">
        <w:rPr>
          <w:rFonts w:ascii="Times New Roman" w:hAnsi="Times New Roman"/>
          <w:sz w:val="26"/>
          <w:szCs w:val="26"/>
          <w:lang w:eastAsia="ar-SA"/>
        </w:rPr>
        <w:t>/</w:t>
      </w:r>
      <w:r w:rsidR="00277A3C">
        <w:rPr>
          <w:rFonts w:ascii="Times New Roman" w:hAnsi="Times New Roman"/>
          <w:sz w:val="26"/>
          <w:szCs w:val="26"/>
          <w:lang w:eastAsia="ar-SA"/>
        </w:rPr>
        <w:t>40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«О прогнозном плане приватизации муниципального имущества Козловского района Чувашской Республики на 202</w:t>
      </w:r>
      <w:r w:rsidR="00277A3C">
        <w:rPr>
          <w:rFonts w:ascii="Times New Roman" w:hAnsi="Times New Roman"/>
          <w:sz w:val="26"/>
          <w:szCs w:val="26"/>
          <w:lang w:eastAsia="ar-SA"/>
        </w:rPr>
        <w:t>1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год», администрация Козловского района Чувашской Республики постановляет:</w:t>
      </w:r>
    </w:p>
    <w:p w:rsidR="00997A09" w:rsidRDefault="00997A09" w:rsidP="00997A09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06783" w:rsidRDefault="00997A09" w:rsidP="00F06783">
      <w:pPr>
        <w:widowControl w:val="0"/>
        <w:tabs>
          <w:tab w:val="left" w:pos="567"/>
        </w:tabs>
        <w:suppressAutoHyphens/>
        <w:autoSpaceDE w:val="0"/>
        <w:ind w:firstLine="567"/>
        <w:jc w:val="both"/>
      </w:pPr>
      <w:r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Pr="002B38B9">
        <w:rPr>
          <w:rFonts w:ascii="Times New Roman" w:hAnsi="Times New Roman"/>
          <w:sz w:val="26"/>
          <w:szCs w:val="26"/>
          <w:lang w:eastAsia="ar-SA"/>
        </w:rPr>
        <w:t xml:space="preserve">Приватизировать путем продажи посредством публичного предложения в электронной форме следующее имущество </w:t>
      </w:r>
      <w:r>
        <w:rPr>
          <w:rFonts w:ascii="Times New Roman" w:hAnsi="Times New Roman"/>
          <w:sz w:val="26"/>
          <w:szCs w:val="26"/>
          <w:lang w:eastAsia="ar-SA"/>
        </w:rPr>
        <w:t>Козловского</w:t>
      </w:r>
      <w:r w:rsidRPr="002B38B9">
        <w:rPr>
          <w:rFonts w:ascii="Times New Roman" w:hAnsi="Times New Roman"/>
          <w:sz w:val="26"/>
          <w:szCs w:val="26"/>
          <w:lang w:eastAsia="ar-SA"/>
        </w:rPr>
        <w:t xml:space="preserve"> района Чувашской Республики:</w:t>
      </w:r>
    </w:p>
    <w:p w:rsidR="00F06783" w:rsidRPr="00764D46" w:rsidRDefault="00F06783" w:rsidP="00F06783">
      <w:pPr>
        <w:widowControl w:val="0"/>
        <w:tabs>
          <w:tab w:val="left" w:pos="567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764D46">
        <w:rPr>
          <w:rFonts w:ascii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hAnsi="Times New Roman"/>
          <w:sz w:val="26"/>
          <w:szCs w:val="26"/>
          <w:lang w:eastAsia="ar-SA"/>
        </w:rPr>
        <w:t>н</w:t>
      </w:r>
      <w:r w:rsidRPr="00764D46">
        <w:rPr>
          <w:rFonts w:ascii="Times New Roman" w:hAnsi="Times New Roman"/>
          <w:sz w:val="26"/>
          <w:szCs w:val="26"/>
          <w:lang w:eastAsia="ar-SA"/>
        </w:rPr>
        <w:t xml:space="preserve">ежилое помещение, общей площадью 33,0 кв. м., расположенное по адресу: Чувашская Республика, г. </w:t>
      </w:r>
      <w:proofErr w:type="spellStart"/>
      <w:r w:rsidRPr="00764D46">
        <w:rPr>
          <w:rFonts w:ascii="Times New Roman" w:hAnsi="Times New Roman"/>
          <w:sz w:val="26"/>
          <w:szCs w:val="26"/>
          <w:lang w:eastAsia="ar-SA"/>
        </w:rPr>
        <w:t>Козловка</w:t>
      </w:r>
      <w:proofErr w:type="spellEnd"/>
      <w:r w:rsidRPr="00764D46">
        <w:rPr>
          <w:rFonts w:ascii="Times New Roman" w:hAnsi="Times New Roman"/>
          <w:sz w:val="26"/>
          <w:szCs w:val="26"/>
          <w:lang w:eastAsia="ar-SA"/>
        </w:rPr>
        <w:t>, ул. Маяковского, д. 6 А.</w:t>
      </w:r>
    </w:p>
    <w:p w:rsidR="00F06783" w:rsidRPr="00194982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>2.</w:t>
      </w:r>
      <w:r w:rsidRPr="00194982">
        <w:rPr>
          <w:rFonts w:ascii="Times New Roman" w:hAnsi="Times New Roman"/>
          <w:sz w:val="26"/>
          <w:szCs w:val="26"/>
          <w:lang w:eastAsia="ar-SA"/>
        </w:rPr>
        <w:tab/>
        <w:t>Установить:</w:t>
      </w:r>
    </w:p>
    <w:p w:rsidR="00F06783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>- цену первоначального предложения объекта, указанного в пункте 1 настоящего Постановления в размере</w:t>
      </w:r>
      <w:r>
        <w:rPr>
          <w:rFonts w:ascii="Times New Roman" w:hAnsi="Times New Roman"/>
          <w:sz w:val="26"/>
          <w:szCs w:val="26"/>
          <w:lang w:eastAsia="ar-SA"/>
        </w:rPr>
        <w:t xml:space="preserve"> 374 814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>триста семьдесят четыре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тысячи </w:t>
      </w:r>
      <w:r>
        <w:rPr>
          <w:rFonts w:ascii="Times New Roman" w:hAnsi="Times New Roman"/>
          <w:sz w:val="26"/>
          <w:szCs w:val="26"/>
          <w:lang w:eastAsia="ar-SA"/>
        </w:rPr>
        <w:t>восемьсот четырнадцать</w:t>
      </w:r>
      <w:r w:rsidRPr="00194982">
        <w:rPr>
          <w:rFonts w:ascii="Times New Roman" w:hAnsi="Times New Roman"/>
          <w:sz w:val="26"/>
          <w:szCs w:val="26"/>
          <w:lang w:eastAsia="ar-SA"/>
        </w:rPr>
        <w:t>) рубл</w:t>
      </w:r>
      <w:r>
        <w:rPr>
          <w:rFonts w:ascii="Times New Roman" w:hAnsi="Times New Roman"/>
          <w:sz w:val="26"/>
          <w:szCs w:val="26"/>
          <w:lang w:eastAsia="ar-SA"/>
        </w:rPr>
        <w:t>ей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00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коп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.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учетом НДС.</w:t>
      </w:r>
    </w:p>
    <w:p w:rsidR="00F06783" w:rsidRPr="00194982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194982">
        <w:rPr>
          <w:rFonts w:ascii="Times New Roman" w:hAnsi="Times New Roman"/>
          <w:sz w:val="26"/>
          <w:szCs w:val="26"/>
          <w:lang w:eastAsia="ar-SA"/>
        </w:rPr>
        <w:t>еличин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снижения цены первоначального предложения («шаг понижения») в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размере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10 % от начальной цены;</w:t>
      </w:r>
    </w:p>
    <w:p w:rsidR="00F06783" w:rsidRPr="00194982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м</w:t>
      </w:r>
      <w:r w:rsidRPr="00194982">
        <w:rPr>
          <w:rFonts w:ascii="Times New Roman" w:hAnsi="Times New Roman"/>
          <w:sz w:val="26"/>
          <w:szCs w:val="26"/>
          <w:lang w:eastAsia="ar-SA"/>
        </w:rPr>
        <w:t>инимальн</w:t>
      </w:r>
      <w:r>
        <w:rPr>
          <w:rFonts w:ascii="Times New Roman" w:hAnsi="Times New Roman"/>
          <w:sz w:val="26"/>
          <w:szCs w:val="26"/>
          <w:lang w:eastAsia="ar-SA"/>
        </w:rPr>
        <w:t>ую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цен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предложения в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размере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50% начальной цены;</w:t>
      </w:r>
    </w:p>
    <w:p w:rsidR="00F06783" w:rsidRPr="00194982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еличина повышения цены в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случае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>, предусмотренном Федеральным законом                             «О приватизации государственного и муниципального имущества» («шаг аукциона») в размере 50 процентов «шага понижения»;</w:t>
      </w:r>
    </w:p>
    <w:p w:rsidR="00F06783" w:rsidRDefault="00F06783" w:rsidP="00F06783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адаток в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размере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20% от начальной цены объект</w:t>
      </w:r>
      <w:r>
        <w:rPr>
          <w:rFonts w:ascii="Times New Roman" w:hAnsi="Times New Roman"/>
          <w:sz w:val="26"/>
          <w:szCs w:val="26"/>
          <w:lang w:eastAsia="ar-SA"/>
        </w:rPr>
        <w:t>а недвижимости.</w:t>
      </w:r>
    </w:p>
    <w:p w:rsidR="00F06783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3</w:t>
      </w:r>
      <w:r w:rsidRPr="00194982">
        <w:rPr>
          <w:rFonts w:ascii="Times New Roman" w:hAnsi="Times New Roman"/>
          <w:sz w:val="26"/>
          <w:szCs w:val="26"/>
          <w:lang w:eastAsia="ar-SA"/>
        </w:rPr>
        <w:t>.</w:t>
      </w:r>
      <w:r w:rsidRPr="00194982">
        <w:rPr>
          <w:rFonts w:ascii="Times New Roman" w:hAnsi="Times New Roman"/>
          <w:sz w:val="26"/>
          <w:szCs w:val="26"/>
          <w:lang w:eastAsia="ar-SA"/>
        </w:rPr>
        <w:tab/>
      </w:r>
      <w:r w:rsidR="00F06783" w:rsidRPr="00F06783">
        <w:rPr>
          <w:rFonts w:ascii="Times New Roman" w:hAnsi="Times New Roman"/>
          <w:sz w:val="26"/>
          <w:szCs w:val="26"/>
          <w:lang w:eastAsia="ar-SA"/>
        </w:rPr>
        <w:t xml:space="preserve">Утвердить прилагаемую аукционную документацию о проведении открытого аукциона по реализации  недвижимого имущества, расположенного по адресу: Чувашская Республика, г. </w:t>
      </w:r>
      <w:proofErr w:type="spellStart"/>
      <w:r w:rsidR="00F06783" w:rsidRPr="00F06783">
        <w:rPr>
          <w:rFonts w:ascii="Times New Roman" w:hAnsi="Times New Roman"/>
          <w:sz w:val="26"/>
          <w:szCs w:val="26"/>
          <w:lang w:eastAsia="ar-SA"/>
        </w:rPr>
        <w:t>Козловка</w:t>
      </w:r>
      <w:proofErr w:type="spellEnd"/>
      <w:r w:rsidR="00F06783" w:rsidRPr="00F06783">
        <w:rPr>
          <w:rFonts w:ascii="Times New Roman" w:hAnsi="Times New Roman"/>
          <w:sz w:val="26"/>
          <w:szCs w:val="26"/>
          <w:lang w:eastAsia="ar-SA"/>
        </w:rPr>
        <w:t>, ул. Маяковского, д. 6</w:t>
      </w:r>
      <w:proofErr w:type="gramStart"/>
      <w:r w:rsidR="00F06783" w:rsidRPr="00F06783">
        <w:rPr>
          <w:rFonts w:ascii="Times New Roman" w:hAnsi="Times New Roman"/>
          <w:sz w:val="26"/>
          <w:szCs w:val="26"/>
          <w:lang w:eastAsia="ar-SA"/>
        </w:rPr>
        <w:t xml:space="preserve"> А</w:t>
      </w:r>
      <w:proofErr w:type="gramEnd"/>
      <w:r w:rsidR="00F06783" w:rsidRPr="00F06783">
        <w:rPr>
          <w:rFonts w:ascii="Times New Roman" w:hAnsi="Times New Roman"/>
          <w:sz w:val="26"/>
          <w:szCs w:val="26"/>
          <w:lang w:eastAsia="ar-SA"/>
        </w:rPr>
        <w:t xml:space="preserve">  посредством публичного предложения в электронной форме.</w:t>
      </w:r>
    </w:p>
    <w:p w:rsidR="00997A09" w:rsidRPr="00194982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Pr="00194982">
        <w:rPr>
          <w:rFonts w:ascii="Times New Roman" w:hAnsi="Times New Roman"/>
          <w:sz w:val="26"/>
          <w:szCs w:val="26"/>
          <w:lang w:eastAsia="ar-SA"/>
        </w:rPr>
        <w:t>.</w:t>
      </w:r>
      <w:r w:rsidRPr="00194982">
        <w:rPr>
          <w:rFonts w:ascii="Times New Roman" w:hAnsi="Times New Roman"/>
          <w:sz w:val="26"/>
          <w:szCs w:val="26"/>
          <w:lang w:eastAsia="ar-SA"/>
        </w:rPr>
        <w:tab/>
        <w:t xml:space="preserve">Создать комиссию  по проведению открытых торгов в </w:t>
      </w:r>
      <w:proofErr w:type="gramStart"/>
      <w:r w:rsidRPr="00194982">
        <w:rPr>
          <w:rFonts w:ascii="Times New Roman" w:hAnsi="Times New Roman"/>
          <w:sz w:val="26"/>
          <w:szCs w:val="26"/>
          <w:lang w:eastAsia="ar-SA"/>
        </w:rPr>
        <w:t>следующем</w:t>
      </w:r>
      <w:proofErr w:type="gramEnd"/>
      <w:r w:rsidRPr="00194982">
        <w:rPr>
          <w:rFonts w:ascii="Times New Roman" w:hAnsi="Times New Roman"/>
          <w:sz w:val="26"/>
          <w:szCs w:val="26"/>
          <w:lang w:eastAsia="ar-SA"/>
        </w:rPr>
        <w:t xml:space="preserve"> составе:</w:t>
      </w:r>
    </w:p>
    <w:p w:rsidR="00997A09" w:rsidRPr="00194982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 xml:space="preserve"> - </w:t>
      </w:r>
      <w:proofErr w:type="spellStart"/>
      <w:r w:rsidR="00277A3C">
        <w:rPr>
          <w:rFonts w:ascii="Times New Roman" w:hAnsi="Times New Roman"/>
          <w:sz w:val="26"/>
          <w:szCs w:val="26"/>
          <w:lang w:eastAsia="ar-SA"/>
        </w:rPr>
        <w:t>Утемов</w:t>
      </w:r>
      <w:proofErr w:type="spellEnd"/>
      <w:r w:rsidR="00277A3C">
        <w:rPr>
          <w:rFonts w:ascii="Times New Roman" w:hAnsi="Times New Roman"/>
          <w:sz w:val="26"/>
          <w:szCs w:val="26"/>
          <w:lang w:eastAsia="ar-SA"/>
        </w:rPr>
        <w:t xml:space="preserve"> С.Е.</w:t>
      </w:r>
      <w:r w:rsidRPr="0019498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77A3C">
        <w:rPr>
          <w:rFonts w:ascii="Times New Roman" w:hAnsi="Times New Roman"/>
          <w:sz w:val="26"/>
          <w:szCs w:val="26"/>
          <w:lang w:eastAsia="ar-SA"/>
        </w:rPr>
        <w:t>–</w:t>
      </w:r>
      <w:r w:rsidR="00277A3C" w:rsidRPr="00277A3C">
        <w:rPr>
          <w:rFonts w:ascii="Times New Roman" w:hAnsi="Times New Roman"/>
          <w:sz w:val="26"/>
          <w:szCs w:val="26"/>
        </w:rPr>
        <w:t xml:space="preserve"> з</w:t>
      </w:r>
      <w:r w:rsidR="00277A3C" w:rsidRPr="00277A3C">
        <w:rPr>
          <w:rFonts w:ascii="Times New Roman" w:hAnsi="Times New Roman"/>
          <w:sz w:val="26"/>
          <w:szCs w:val="26"/>
          <w:lang w:eastAsia="ar-SA"/>
        </w:rPr>
        <w:t xml:space="preserve">аместитель главы администрации - начальник отдела сельского </w:t>
      </w:r>
      <w:r w:rsidR="00277A3C" w:rsidRPr="00277A3C">
        <w:rPr>
          <w:rFonts w:ascii="Times New Roman" w:hAnsi="Times New Roman"/>
          <w:sz w:val="26"/>
          <w:szCs w:val="26"/>
          <w:lang w:eastAsia="ar-SA"/>
        </w:rPr>
        <w:lastRenderedPageBreak/>
        <w:t>хозяйства и имущественных отношений</w:t>
      </w:r>
      <w:r w:rsidRPr="00194982">
        <w:rPr>
          <w:rFonts w:ascii="Times New Roman" w:hAnsi="Times New Roman"/>
          <w:sz w:val="26"/>
          <w:szCs w:val="26"/>
          <w:lang w:eastAsia="ar-SA"/>
        </w:rPr>
        <w:t>, председатель комиссии;</w:t>
      </w:r>
    </w:p>
    <w:p w:rsidR="00997A09" w:rsidRPr="00194982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>-</w:t>
      </w:r>
      <w:r w:rsidRPr="00194982">
        <w:rPr>
          <w:rFonts w:ascii="Times New Roman" w:hAnsi="Times New Roman"/>
          <w:sz w:val="26"/>
          <w:szCs w:val="26"/>
          <w:lang w:eastAsia="ar-SA"/>
        </w:rPr>
        <w:tab/>
        <w:t>Рылеева Н.Х. – ведущий специалист – эксперт сектора земельных и  имущественных отношений администрации Козловского района, секретарь комиссии.</w:t>
      </w:r>
    </w:p>
    <w:p w:rsidR="00997A09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Члены комиссии:</w:t>
      </w:r>
    </w:p>
    <w:p w:rsidR="00997A09" w:rsidRPr="00194982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>- Илларионова К.А. –</w:t>
      </w:r>
      <w:r w:rsidR="00277A3C" w:rsidRPr="00277A3C">
        <w:t xml:space="preserve"> </w:t>
      </w:r>
      <w:r w:rsidR="00277A3C" w:rsidRPr="00277A3C">
        <w:rPr>
          <w:rFonts w:ascii="Times New Roman" w:hAnsi="Times New Roman"/>
          <w:sz w:val="26"/>
          <w:szCs w:val="26"/>
        </w:rPr>
        <w:t>начальник о</w:t>
      </w:r>
      <w:r w:rsidR="00277A3C" w:rsidRPr="00277A3C">
        <w:rPr>
          <w:rFonts w:ascii="Times New Roman" w:hAnsi="Times New Roman"/>
          <w:sz w:val="26"/>
          <w:szCs w:val="26"/>
          <w:lang w:eastAsia="ar-SA"/>
        </w:rPr>
        <w:t>тдела юридической и информационной службы</w:t>
      </w:r>
      <w:r w:rsidR="00277A3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94982">
        <w:rPr>
          <w:rFonts w:ascii="Times New Roman" w:hAnsi="Times New Roman"/>
          <w:sz w:val="26"/>
          <w:szCs w:val="26"/>
          <w:lang w:eastAsia="ar-SA"/>
        </w:rPr>
        <w:t>администрации Козловского района.</w:t>
      </w:r>
    </w:p>
    <w:p w:rsidR="00997A09" w:rsidRDefault="00997A09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94982">
        <w:rPr>
          <w:rFonts w:ascii="Times New Roman" w:hAnsi="Times New Roman"/>
          <w:sz w:val="26"/>
          <w:szCs w:val="26"/>
          <w:lang w:eastAsia="ar-SA"/>
        </w:rPr>
        <w:t xml:space="preserve"> - Колпакова В.Н. –  заведующий сектором земельных и  имущественных отношений администрации Козловского района.</w:t>
      </w:r>
    </w:p>
    <w:p w:rsidR="00277A3C" w:rsidRPr="00194982" w:rsidRDefault="00277A3C" w:rsidP="00997A0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- Пушков Г.М. – начальник о</w:t>
      </w:r>
      <w:r w:rsidRPr="00277A3C">
        <w:rPr>
          <w:rFonts w:ascii="Times New Roman" w:hAnsi="Times New Roman"/>
          <w:sz w:val="26"/>
          <w:szCs w:val="26"/>
          <w:lang w:eastAsia="ar-SA"/>
        </w:rPr>
        <w:t>тдел экономики, промышленности и торговли</w:t>
      </w:r>
      <w:r>
        <w:rPr>
          <w:rFonts w:ascii="Times New Roman" w:hAnsi="Times New Roman"/>
          <w:sz w:val="26"/>
          <w:szCs w:val="26"/>
          <w:lang w:eastAsia="ar-SA"/>
        </w:rPr>
        <w:t xml:space="preserve"> администрации Козловского района.</w:t>
      </w:r>
    </w:p>
    <w:p w:rsidR="00997A09" w:rsidRDefault="00997A09" w:rsidP="00277A3C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194982">
        <w:rPr>
          <w:rFonts w:ascii="Times New Roman" w:hAnsi="Times New Roman"/>
          <w:sz w:val="26"/>
          <w:szCs w:val="26"/>
          <w:lang w:eastAsia="ar-SA"/>
        </w:rPr>
        <w:t>.</w:t>
      </w:r>
      <w:r w:rsidRPr="00194982">
        <w:rPr>
          <w:rFonts w:ascii="Times New Roman" w:hAnsi="Times New Roman"/>
          <w:sz w:val="26"/>
          <w:szCs w:val="26"/>
          <w:lang w:eastAsia="ar-SA"/>
        </w:rPr>
        <w:tab/>
        <w:t xml:space="preserve">Контроль за     исполнением  настоящего  постановления  возложить на  </w:t>
      </w:r>
      <w:r w:rsidR="00277A3C">
        <w:rPr>
          <w:rFonts w:ascii="Times New Roman" w:hAnsi="Times New Roman"/>
          <w:sz w:val="26"/>
          <w:szCs w:val="26"/>
          <w:lang w:eastAsia="ar-SA"/>
        </w:rPr>
        <w:t xml:space="preserve">заведующего сектором земельных и имущественных отношений администрации Козловского района </w:t>
      </w:r>
      <w:proofErr w:type="spellStart"/>
      <w:r w:rsidR="00277A3C">
        <w:rPr>
          <w:rFonts w:ascii="Times New Roman" w:hAnsi="Times New Roman"/>
          <w:sz w:val="26"/>
          <w:szCs w:val="26"/>
          <w:lang w:eastAsia="ar-SA"/>
        </w:rPr>
        <w:t>Колпакову</w:t>
      </w:r>
      <w:proofErr w:type="spellEnd"/>
      <w:r w:rsidR="00277A3C">
        <w:rPr>
          <w:rFonts w:ascii="Times New Roman" w:hAnsi="Times New Roman"/>
          <w:sz w:val="26"/>
          <w:szCs w:val="26"/>
          <w:lang w:eastAsia="ar-SA"/>
        </w:rPr>
        <w:t xml:space="preserve"> В.Н.</w:t>
      </w:r>
    </w:p>
    <w:p w:rsidR="00277A3C" w:rsidRDefault="00277A3C" w:rsidP="00277A3C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7A09" w:rsidRPr="0025641C" w:rsidRDefault="00997A09" w:rsidP="00997A09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7A09" w:rsidRPr="00967EC6" w:rsidRDefault="008A11FC" w:rsidP="00997A09">
      <w:pPr>
        <w:keepNext/>
        <w:suppressAutoHyphens/>
        <w:outlineLvl w:val="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</w:t>
      </w:r>
      <w:r w:rsidR="00997A09" w:rsidRPr="00967EC6">
        <w:rPr>
          <w:rFonts w:ascii="Times New Roman" w:hAnsi="Times New Roman"/>
          <w:sz w:val="26"/>
          <w:szCs w:val="26"/>
          <w:lang w:eastAsia="ar-SA"/>
        </w:rPr>
        <w:t>лав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="00997A09" w:rsidRPr="00967EC6">
        <w:rPr>
          <w:rFonts w:ascii="Times New Roman" w:hAnsi="Times New Roman"/>
          <w:sz w:val="26"/>
          <w:szCs w:val="26"/>
          <w:lang w:eastAsia="ar-SA"/>
        </w:rPr>
        <w:t xml:space="preserve"> администрации</w:t>
      </w:r>
    </w:p>
    <w:p w:rsidR="002C246C" w:rsidRPr="00967EC6" w:rsidRDefault="00997A09" w:rsidP="00967EC6">
      <w:pPr>
        <w:pStyle w:val="a3"/>
        <w:jc w:val="left"/>
        <w:rPr>
          <w:rFonts w:ascii="Times New Roman" w:hAnsi="Times New Roman"/>
          <w:b w:val="0"/>
          <w:bCs/>
          <w:iCs/>
          <w:sz w:val="24"/>
          <w:szCs w:val="24"/>
        </w:rPr>
      </w:pPr>
      <w:r w:rsidRPr="00967EC6">
        <w:rPr>
          <w:rFonts w:ascii="Times New Roman" w:hAnsi="Times New Roman"/>
          <w:b w:val="0"/>
          <w:sz w:val="26"/>
          <w:szCs w:val="26"/>
          <w:lang w:eastAsia="ar-SA"/>
        </w:rPr>
        <w:t xml:space="preserve">Козловского  района                                                                                  </w:t>
      </w:r>
      <w:r w:rsidR="008A11FC">
        <w:rPr>
          <w:rFonts w:ascii="Times New Roman" w:hAnsi="Times New Roman"/>
          <w:b w:val="0"/>
          <w:sz w:val="26"/>
          <w:szCs w:val="26"/>
          <w:lang w:eastAsia="ar-SA"/>
        </w:rPr>
        <w:t>Ф.Р. Искандаров</w:t>
      </w: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sectPr w:rsidR="002C246C" w:rsidSect="00D3003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B92"/>
    <w:multiLevelType w:val="hybridMultilevel"/>
    <w:tmpl w:val="51C09302"/>
    <w:lvl w:ilvl="0" w:tplc="0526D7C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B5"/>
    <w:rsid w:val="00011FF0"/>
    <w:rsid w:val="00062185"/>
    <w:rsid w:val="00083C77"/>
    <w:rsid w:val="00087620"/>
    <w:rsid w:val="0009688B"/>
    <w:rsid w:val="000E58D4"/>
    <w:rsid w:val="0014284E"/>
    <w:rsid w:val="00176E99"/>
    <w:rsid w:val="001B59D5"/>
    <w:rsid w:val="001F46EE"/>
    <w:rsid w:val="001F71D9"/>
    <w:rsid w:val="00260AFC"/>
    <w:rsid w:val="002773A0"/>
    <w:rsid w:val="00277A3C"/>
    <w:rsid w:val="0029176E"/>
    <w:rsid w:val="002A0CC4"/>
    <w:rsid w:val="002B6D0E"/>
    <w:rsid w:val="002C246C"/>
    <w:rsid w:val="002E48B9"/>
    <w:rsid w:val="002E4A07"/>
    <w:rsid w:val="002F2979"/>
    <w:rsid w:val="00327813"/>
    <w:rsid w:val="003423C1"/>
    <w:rsid w:val="003840FA"/>
    <w:rsid w:val="003D11B1"/>
    <w:rsid w:val="003D1C1E"/>
    <w:rsid w:val="003D3886"/>
    <w:rsid w:val="003E11DB"/>
    <w:rsid w:val="00411EE4"/>
    <w:rsid w:val="004336EF"/>
    <w:rsid w:val="00474B45"/>
    <w:rsid w:val="004868E3"/>
    <w:rsid w:val="004D39FC"/>
    <w:rsid w:val="005542C3"/>
    <w:rsid w:val="0055592D"/>
    <w:rsid w:val="005560AC"/>
    <w:rsid w:val="00557B15"/>
    <w:rsid w:val="00566E30"/>
    <w:rsid w:val="005730B5"/>
    <w:rsid w:val="005D4562"/>
    <w:rsid w:val="005F3516"/>
    <w:rsid w:val="006D4A6F"/>
    <w:rsid w:val="006F6DAF"/>
    <w:rsid w:val="007001ED"/>
    <w:rsid w:val="00741306"/>
    <w:rsid w:val="007A18F1"/>
    <w:rsid w:val="007B5F9A"/>
    <w:rsid w:val="007F6C14"/>
    <w:rsid w:val="00810373"/>
    <w:rsid w:val="0088368E"/>
    <w:rsid w:val="008A11FC"/>
    <w:rsid w:val="008B7DC3"/>
    <w:rsid w:val="008C5735"/>
    <w:rsid w:val="00932E74"/>
    <w:rsid w:val="0093459C"/>
    <w:rsid w:val="00937A5B"/>
    <w:rsid w:val="00967EC6"/>
    <w:rsid w:val="0098179A"/>
    <w:rsid w:val="00987457"/>
    <w:rsid w:val="009876A0"/>
    <w:rsid w:val="00997A09"/>
    <w:rsid w:val="009B6C9A"/>
    <w:rsid w:val="009D6993"/>
    <w:rsid w:val="00A47915"/>
    <w:rsid w:val="00A868A2"/>
    <w:rsid w:val="00AD3F24"/>
    <w:rsid w:val="00B134CA"/>
    <w:rsid w:val="00B21E96"/>
    <w:rsid w:val="00BA7119"/>
    <w:rsid w:val="00BC4919"/>
    <w:rsid w:val="00C67658"/>
    <w:rsid w:val="00C80381"/>
    <w:rsid w:val="00C869AF"/>
    <w:rsid w:val="00D30035"/>
    <w:rsid w:val="00D32C80"/>
    <w:rsid w:val="00D43E08"/>
    <w:rsid w:val="00D979E0"/>
    <w:rsid w:val="00DA5A5B"/>
    <w:rsid w:val="00E26909"/>
    <w:rsid w:val="00E30ABB"/>
    <w:rsid w:val="00E76C42"/>
    <w:rsid w:val="00EB6BD7"/>
    <w:rsid w:val="00EE328D"/>
    <w:rsid w:val="00F06783"/>
    <w:rsid w:val="00F54641"/>
    <w:rsid w:val="00F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8C1D-60FD-4A3A-BE23-825B7AB4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Отд эк-ки Козл р-на Наталья Харитоновна Рылеева</cp:lastModifiedBy>
  <cp:revision>3</cp:revision>
  <cp:lastPrinted>2020-08-11T11:41:00Z</cp:lastPrinted>
  <dcterms:created xsi:type="dcterms:W3CDTF">2021-03-03T11:02:00Z</dcterms:created>
  <dcterms:modified xsi:type="dcterms:W3CDTF">2021-03-09T06:48:00Z</dcterms:modified>
</cp:coreProperties>
</file>