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F3D" w:rsidRDefault="00EA3F3D" w:rsidP="00EA3F3D">
      <w:pPr>
        <w:jc w:val="right"/>
        <w:rPr>
          <w:sz w:val="22"/>
          <w:szCs w:val="22"/>
          <w:u w:val="single"/>
        </w:rPr>
      </w:pPr>
    </w:p>
    <w:p w:rsidR="00EA3F3D" w:rsidRDefault="00EA3F3D" w:rsidP="00EA3F3D">
      <w:pPr>
        <w:jc w:val="right"/>
        <w:rPr>
          <w:b/>
          <w:bCs/>
        </w:rPr>
      </w:pPr>
      <w:r>
        <w:rPr>
          <w:b/>
          <w:bCs/>
          <w:noProof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2599690</wp:posOffset>
            </wp:positionH>
            <wp:positionV relativeFrom="paragraph">
              <wp:posOffset>69215</wp:posOffset>
            </wp:positionV>
            <wp:extent cx="719455" cy="71945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195"/>
        <w:gridCol w:w="1173"/>
        <w:gridCol w:w="4202"/>
      </w:tblGrid>
      <w:tr w:rsidR="00EA3F3D" w:rsidTr="004B2F7D">
        <w:trPr>
          <w:cantSplit/>
          <w:trHeight w:val="828"/>
        </w:trPr>
        <w:tc>
          <w:tcPr>
            <w:tcW w:w="4195" w:type="dxa"/>
            <w:shd w:val="clear" w:color="auto" w:fill="auto"/>
            <w:vAlign w:val="center"/>
          </w:tcPr>
          <w:p w:rsidR="00EA3F3D" w:rsidRDefault="00EA3F3D" w:rsidP="004B2F7D">
            <w:pPr>
              <w:jc w:val="center"/>
              <w:rPr>
                <w:b/>
              </w:rPr>
            </w:pPr>
            <w:r>
              <w:rPr>
                <w:b/>
                <w:bCs/>
              </w:rPr>
              <w:t>ЧУВАШСКАЯ РЕСПУБЛИКА</w:t>
            </w:r>
            <w:r>
              <w:rPr>
                <w:rStyle w:val="a4"/>
                <w:b w:val="0"/>
                <w:bCs w:val="0"/>
                <w:color w:val="000000"/>
              </w:rPr>
              <w:t xml:space="preserve"> </w:t>
            </w:r>
            <w:r>
              <w:rPr>
                <w:rStyle w:val="a4"/>
                <w:bCs w:val="0"/>
                <w:color w:val="000000"/>
              </w:rPr>
              <w:t xml:space="preserve">  </w:t>
            </w:r>
            <w:r>
              <w:rPr>
                <w:b/>
              </w:rPr>
              <w:t xml:space="preserve">АДМИНИСТРАЦИЯ </w:t>
            </w:r>
          </w:p>
          <w:p w:rsidR="00EA3F3D" w:rsidRPr="008310AF" w:rsidRDefault="00EA3F3D" w:rsidP="004B2F7D">
            <w:pPr>
              <w:jc w:val="center"/>
              <w:rPr>
                <w:b/>
              </w:rPr>
            </w:pPr>
            <w:r>
              <w:rPr>
                <w:b/>
              </w:rPr>
              <w:t xml:space="preserve">КРАСНОЧЕТАЙСКОГО </w:t>
            </w:r>
            <w:r>
              <w:rPr>
                <w:b/>
                <w:bCs/>
              </w:rPr>
              <w:t>РАЙОНА</w:t>
            </w:r>
          </w:p>
          <w:p w:rsidR="00EA3F3D" w:rsidRDefault="00EA3F3D" w:rsidP="004B2F7D">
            <w:pPr>
              <w:jc w:val="center"/>
              <w:rPr>
                <w:b/>
                <w:bCs/>
              </w:rPr>
            </w:pPr>
          </w:p>
        </w:tc>
        <w:tc>
          <w:tcPr>
            <w:tcW w:w="1173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EA3F3D" w:rsidRDefault="00EA3F3D" w:rsidP="004B2F7D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  <w:vAlign w:val="center"/>
          </w:tcPr>
          <w:p w:rsidR="00EA3F3D" w:rsidRPr="005A5503" w:rsidRDefault="00EA3F3D" w:rsidP="004B2F7D">
            <w:pPr>
              <w:snapToGrid w:val="0"/>
              <w:jc w:val="center"/>
              <w:rPr>
                <w:b/>
                <w:bCs/>
                <w:caps/>
              </w:rPr>
            </w:pPr>
            <w:r w:rsidRPr="005A5503">
              <w:rPr>
                <w:b/>
                <w:bCs/>
                <w:caps/>
              </w:rPr>
              <w:t>ЧĂВАШ РЕСПУБЛИКИ</w:t>
            </w:r>
          </w:p>
          <w:p w:rsidR="00EA3F3D" w:rsidRPr="005A5503" w:rsidRDefault="00EA3F3D" w:rsidP="004B2F7D">
            <w:pPr>
              <w:jc w:val="center"/>
              <w:rPr>
                <w:b/>
                <w:caps/>
              </w:rPr>
            </w:pPr>
            <w:r w:rsidRPr="005A5503">
              <w:rPr>
                <w:b/>
                <w:bCs/>
                <w:caps/>
              </w:rPr>
              <w:t xml:space="preserve">ХĔРЛĔ ЧУТАЙ РАЙОН </w:t>
            </w:r>
          </w:p>
          <w:p w:rsidR="00EA3F3D" w:rsidRDefault="00EA3F3D" w:rsidP="004B2F7D">
            <w:pPr>
              <w:jc w:val="center"/>
            </w:pPr>
            <w:r w:rsidRPr="005A5503">
              <w:rPr>
                <w:b/>
                <w:caps/>
              </w:rPr>
              <w:t>администрацийĔ</w:t>
            </w:r>
          </w:p>
        </w:tc>
      </w:tr>
      <w:tr w:rsidR="00EA3F3D" w:rsidTr="004B2F7D">
        <w:trPr>
          <w:cantSplit/>
          <w:trHeight w:val="1399"/>
        </w:trPr>
        <w:tc>
          <w:tcPr>
            <w:tcW w:w="4195" w:type="dxa"/>
            <w:shd w:val="clear" w:color="auto" w:fill="auto"/>
          </w:tcPr>
          <w:p w:rsidR="00EA3F3D" w:rsidRDefault="00EA3F3D" w:rsidP="004B2F7D">
            <w:pPr>
              <w:snapToGrid w:val="0"/>
              <w:spacing w:line="192" w:lineRule="auto"/>
              <w:rPr>
                <w:b/>
                <w:bCs/>
              </w:rPr>
            </w:pPr>
          </w:p>
          <w:p w:rsidR="00EA3F3D" w:rsidRDefault="00EA3F3D" w:rsidP="004B2F7D">
            <w:pPr>
              <w:pStyle w:val="a3"/>
              <w:tabs>
                <w:tab w:val="left" w:pos="4285"/>
              </w:tabs>
              <w:spacing w:line="192" w:lineRule="auto"/>
              <w:jc w:val="center"/>
            </w:pPr>
            <w:r>
              <w:rPr>
                <w:rStyle w:val="a4"/>
                <w:rFonts w:ascii="Times New Roman" w:hAnsi="Times New Roman" w:cs="Times New Roman"/>
                <w:color w:val="000000"/>
                <w:sz w:val="28"/>
                <w:szCs w:val="28"/>
              </w:rPr>
              <w:t>ПОСТАНОВЛЕНИЕ</w:t>
            </w:r>
          </w:p>
          <w:p w:rsidR="00EA3F3D" w:rsidRDefault="00EA3F3D" w:rsidP="004B2F7D"/>
          <w:p w:rsidR="00EA3F3D" w:rsidRDefault="005B71AE" w:rsidP="004B2F7D">
            <w:pPr>
              <w:pStyle w:val="a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A3F3D">
              <w:rPr>
                <w:rFonts w:ascii="Times New Roman" w:hAnsi="Times New Roman" w:cs="Times New Roman"/>
              </w:rPr>
              <w:t>.0</w:t>
            </w:r>
            <w:r w:rsidR="00477D3E">
              <w:rPr>
                <w:rFonts w:ascii="Times New Roman" w:hAnsi="Times New Roman" w:cs="Times New Roman"/>
              </w:rPr>
              <w:t>4</w:t>
            </w:r>
            <w:r w:rsidR="00EA3F3D">
              <w:rPr>
                <w:rFonts w:ascii="Times New Roman" w:hAnsi="Times New Roman" w:cs="Times New Roman"/>
              </w:rPr>
              <w:t>.20</w:t>
            </w:r>
            <w:r w:rsidR="00477D3E">
              <w:rPr>
                <w:rFonts w:ascii="Times New Roman" w:hAnsi="Times New Roman" w:cs="Times New Roman"/>
              </w:rPr>
              <w:t>21</w:t>
            </w:r>
            <w:r w:rsidR="00EA3F3D">
              <w:rPr>
                <w:rFonts w:ascii="Times New Roman" w:hAnsi="Times New Roman" w:cs="Times New Roman"/>
              </w:rPr>
              <w:t xml:space="preserve">     № </w:t>
            </w:r>
            <w:r w:rsidR="00477D3E">
              <w:rPr>
                <w:rFonts w:ascii="Times New Roman" w:hAnsi="Times New Roman" w:cs="Times New Roman"/>
              </w:rPr>
              <w:t>02</w:t>
            </w:r>
          </w:p>
          <w:p w:rsidR="00EA3F3D" w:rsidRDefault="00EA3F3D" w:rsidP="004B2F7D">
            <w:pPr>
              <w:jc w:val="center"/>
              <w:rPr>
                <w:b/>
                <w:bCs/>
              </w:rPr>
            </w:pPr>
            <w:r>
              <w:rPr>
                <w:color w:val="000000"/>
              </w:rPr>
              <w:t xml:space="preserve">с. Красные </w:t>
            </w:r>
            <w:proofErr w:type="spellStart"/>
            <w:r>
              <w:rPr>
                <w:color w:val="000000"/>
              </w:rPr>
              <w:t>Четаи</w:t>
            </w:r>
            <w:proofErr w:type="spellEnd"/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EA3F3D" w:rsidRDefault="00EA3F3D" w:rsidP="004B2F7D">
            <w:pPr>
              <w:snapToGrid w:val="0"/>
              <w:rPr>
                <w:b/>
                <w:bCs/>
              </w:rPr>
            </w:pPr>
          </w:p>
        </w:tc>
        <w:tc>
          <w:tcPr>
            <w:tcW w:w="4202" w:type="dxa"/>
            <w:shd w:val="clear" w:color="auto" w:fill="auto"/>
          </w:tcPr>
          <w:p w:rsidR="00EA3F3D" w:rsidRDefault="00EA3F3D" w:rsidP="004B2F7D">
            <w:pPr>
              <w:pStyle w:val="a3"/>
              <w:snapToGrid w:val="0"/>
              <w:spacing w:line="192" w:lineRule="auto"/>
              <w:jc w:val="center"/>
            </w:pPr>
          </w:p>
          <w:p w:rsidR="00EA3F3D" w:rsidRPr="00902A80" w:rsidRDefault="00EA3F3D" w:rsidP="004B2F7D">
            <w:pPr>
              <w:pStyle w:val="a3"/>
              <w:spacing w:line="192" w:lineRule="auto"/>
              <w:jc w:val="center"/>
              <w:rPr>
                <w:sz w:val="28"/>
                <w:szCs w:val="28"/>
              </w:rPr>
            </w:pPr>
            <w:r w:rsidRPr="00902A80">
              <w:rPr>
                <w:rStyle w:val="a4"/>
                <w:rFonts w:ascii="Times New Roman" w:hAnsi="Times New Roman" w:cs="Times New Roman"/>
                <w:caps/>
                <w:color w:val="000000"/>
                <w:sz w:val="28"/>
                <w:szCs w:val="28"/>
              </w:rPr>
              <w:t>йышĂну</w:t>
            </w:r>
          </w:p>
          <w:p w:rsidR="00EA3F3D" w:rsidRDefault="00EA3F3D" w:rsidP="004B2F7D"/>
          <w:p w:rsidR="00EA3F3D" w:rsidRDefault="005B71AE" w:rsidP="004B2F7D">
            <w:pPr>
              <w:pStyle w:val="a3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</w:rPr>
              <w:t>02</w:t>
            </w:r>
            <w:r w:rsidR="00EA3F3D">
              <w:rPr>
                <w:rFonts w:ascii="Times New Roman" w:hAnsi="Times New Roman" w:cs="Times New Roman"/>
              </w:rPr>
              <w:t>.0</w:t>
            </w:r>
            <w:r w:rsidR="00477D3E">
              <w:rPr>
                <w:rFonts w:ascii="Times New Roman" w:hAnsi="Times New Roman" w:cs="Times New Roman"/>
              </w:rPr>
              <w:t>4</w:t>
            </w:r>
            <w:r w:rsidR="00EA3F3D">
              <w:rPr>
                <w:rFonts w:ascii="Times New Roman" w:hAnsi="Times New Roman" w:cs="Times New Roman"/>
              </w:rPr>
              <w:t>.20</w:t>
            </w:r>
            <w:r w:rsidR="00477D3E">
              <w:rPr>
                <w:rFonts w:ascii="Times New Roman" w:hAnsi="Times New Roman" w:cs="Times New Roman"/>
              </w:rPr>
              <w:t>21</w:t>
            </w:r>
            <w:r w:rsidR="00EA3F3D">
              <w:rPr>
                <w:rFonts w:ascii="Times New Roman" w:hAnsi="Times New Roman" w:cs="Times New Roman"/>
              </w:rPr>
              <w:t xml:space="preserve"> </w:t>
            </w:r>
            <w:r w:rsidR="00477D3E">
              <w:rPr>
                <w:rFonts w:ascii="Times New Roman" w:hAnsi="Times New Roman" w:cs="Times New Roman"/>
              </w:rPr>
              <w:t>02</w:t>
            </w:r>
            <w:r w:rsidR="00EA3F3D">
              <w:rPr>
                <w:rFonts w:ascii="Times New Roman" w:hAnsi="Times New Roman" w:cs="Times New Roman"/>
              </w:rPr>
              <w:t xml:space="preserve"> №</w:t>
            </w:r>
          </w:p>
          <w:p w:rsidR="00EA3F3D" w:rsidRDefault="00EA3F3D" w:rsidP="004B2F7D">
            <w:pPr>
              <w:jc w:val="center"/>
            </w:pPr>
            <w:proofErr w:type="spellStart"/>
            <w:r>
              <w:rPr>
                <w:color w:val="000000"/>
              </w:rPr>
              <w:t>Хĕрлĕ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Чутай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сали</w:t>
            </w:r>
            <w:proofErr w:type="spellEnd"/>
          </w:p>
        </w:tc>
      </w:tr>
    </w:tbl>
    <w:p w:rsidR="00EA3F3D" w:rsidRDefault="00EA3F3D" w:rsidP="00EA3F3D"/>
    <w:p w:rsidR="00EA3F3D" w:rsidRDefault="00EA3F3D" w:rsidP="00EA3F3D"/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 xml:space="preserve">О назначении публичных слушаний </w:t>
      </w:r>
    </w:p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 xml:space="preserve">по обсуждению проекта об исполнении </w:t>
      </w:r>
    </w:p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>бюджета Красночетайского района</w:t>
      </w:r>
    </w:p>
    <w:p w:rsidR="00AB755C" w:rsidRDefault="00477D3E" w:rsidP="00AB755C">
      <w:pPr>
        <w:rPr>
          <w:sz w:val="26"/>
          <w:szCs w:val="26"/>
        </w:rPr>
      </w:pPr>
      <w:r>
        <w:rPr>
          <w:sz w:val="26"/>
          <w:szCs w:val="26"/>
        </w:rPr>
        <w:t>за 2020</w:t>
      </w:r>
      <w:r w:rsidR="00AB755C">
        <w:rPr>
          <w:sz w:val="26"/>
          <w:szCs w:val="26"/>
        </w:rPr>
        <w:t xml:space="preserve"> год</w:t>
      </w:r>
    </w:p>
    <w:p w:rsidR="00AB755C" w:rsidRDefault="00AB755C" w:rsidP="00AB755C">
      <w:pPr>
        <w:rPr>
          <w:sz w:val="26"/>
          <w:szCs w:val="26"/>
        </w:rPr>
      </w:pPr>
    </w:p>
    <w:p w:rsidR="00AB755C" w:rsidRDefault="00AB755C" w:rsidP="00AB755C">
      <w:pPr>
        <w:jc w:val="both"/>
        <w:rPr>
          <w:sz w:val="26"/>
          <w:szCs w:val="26"/>
        </w:rPr>
      </w:pPr>
      <w:bookmarkStart w:id="0" w:name="_GoBack"/>
      <w:r>
        <w:rPr>
          <w:sz w:val="26"/>
          <w:szCs w:val="26"/>
        </w:rPr>
        <w:t xml:space="preserve">       В </w:t>
      </w:r>
      <w:proofErr w:type="gramStart"/>
      <w:r>
        <w:rPr>
          <w:sz w:val="26"/>
          <w:szCs w:val="26"/>
        </w:rPr>
        <w:t>соответствии  с</w:t>
      </w:r>
      <w:proofErr w:type="gramEnd"/>
      <w:r>
        <w:rPr>
          <w:sz w:val="26"/>
          <w:szCs w:val="26"/>
        </w:rPr>
        <w:t xml:space="preserve"> Федеральным законом от 06 октября 2003 года № 131-ФЗ «О общих принципах организации местного самоуправления в Российской Федерации», Законом Чувашской Республики от 18 октября 2004 года № 19 «Об организации местного самоуправления в Чувашской Республике» и Уставом Красночетайского района Чувашской Республики </w:t>
      </w:r>
      <w:r>
        <w:rPr>
          <w:b/>
          <w:sz w:val="26"/>
          <w:szCs w:val="26"/>
        </w:rPr>
        <w:t>п о с т а н о в л я ю</w:t>
      </w:r>
      <w:r>
        <w:rPr>
          <w:sz w:val="26"/>
          <w:szCs w:val="26"/>
        </w:rPr>
        <w:t>:</w:t>
      </w:r>
    </w:p>
    <w:p w:rsidR="00AB755C" w:rsidRDefault="00AB755C" w:rsidP="00AB755C">
      <w:pPr>
        <w:jc w:val="both"/>
        <w:rPr>
          <w:sz w:val="26"/>
          <w:szCs w:val="26"/>
        </w:rPr>
      </w:pPr>
    </w:p>
    <w:p w:rsidR="00AB755C" w:rsidRDefault="00AB755C" w:rsidP="00AB75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1. Назначить публичные слушания по обсуждению проекта об исполнении бюджета Красноче</w:t>
      </w:r>
      <w:r w:rsidR="00477D3E">
        <w:rPr>
          <w:sz w:val="26"/>
          <w:szCs w:val="26"/>
        </w:rPr>
        <w:t>тайского района за 2020</w:t>
      </w:r>
      <w:r>
        <w:rPr>
          <w:sz w:val="26"/>
          <w:szCs w:val="26"/>
        </w:rPr>
        <w:t xml:space="preserve"> год на </w:t>
      </w:r>
      <w:r w:rsidR="005B71AE" w:rsidRPr="005B71AE">
        <w:rPr>
          <w:sz w:val="26"/>
          <w:szCs w:val="26"/>
        </w:rPr>
        <w:t>22</w:t>
      </w:r>
      <w:r w:rsidRPr="005B71AE">
        <w:rPr>
          <w:sz w:val="26"/>
          <w:szCs w:val="26"/>
        </w:rPr>
        <w:t xml:space="preserve"> </w:t>
      </w:r>
      <w:r w:rsidR="005B71AE" w:rsidRPr="005B71AE">
        <w:rPr>
          <w:sz w:val="26"/>
          <w:szCs w:val="26"/>
        </w:rPr>
        <w:t>апреля</w:t>
      </w:r>
      <w:r w:rsidRPr="005B71AE">
        <w:rPr>
          <w:sz w:val="26"/>
          <w:szCs w:val="26"/>
        </w:rPr>
        <w:t xml:space="preserve"> 202</w:t>
      </w:r>
      <w:r w:rsidR="005B71AE" w:rsidRPr="005B71AE">
        <w:rPr>
          <w:sz w:val="26"/>
          <w:szCs w:val="26"/>
        </w:rPr>
        <w:t>1</w:t>
      </w:r>
      <w:r w:rsidRPr="005B71AE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в 1</w:t>
      </w:r>
      <w:r w:rsidR="001C710E">
        <w:rPr>
          <w:sz w:val="26"/>
          <w:szCs w:val="26"/>
        </w:rPr>
        <w:t>6</w:t>
      </w:r>
      <w:r>
        <w:rPr>
          <w:sz w:val="26"/>
          <w:szCs w:val="26"/>
        </w:rPr>
        <w:t>.00 часов в Большом зале заседаний администрации района.</w:t>
      </w:r>
    </w:p>
    <w:p w:rsidR="00AB755C" w:rsidRDefault="00AB755C" w:rsidP="00AB755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2. Опубликовать настоящее </w:t>
      </w:r>
      <w:proofErr w:type="gramStart"/>
      <w:r>
        <w:rPr>
          <w:sz w:val="26"/>
          <w:szCs w:val="26"/>
        </w:rPr>
        <w:t>постановление  и</w:t>
      </w:r>
      <w:proofErr w:type="gramEnd"/>
      <w:r>
        <w:rPr>
          <w:sz w:val="26"/>
          <w:szCs w:val="26"/>
        </w:rPr>
        <w:t xml:space="preserve"> проект об исполнении бюджет</w:t>
      </w:r>
      <w:r w:rsidR="00477D3E">
        <w:rPr>
          <w:sz w:val="26"/>
          <w:szCs w:val="26"/>
        </w:rPr>
        <w:t>а Красночетайского района за 2020</w:t>
      </w:r>
      <w:r>
        <w:rPr>
          <w:sz w:val="26"/>
          <w:szCs w:val="26"/>
        </w:rPr>
        <w:t xml:space="preserve"> год   в информационном издании «Вестник Красночетайского района».</w:t>
      </w:r>
    </w:p>
    <w:p w:rsidR="00AB755C" w:rsidRDefault="00AB755C" w:rsidP="00AB755C">
      <w:pPr>
        <w:spacing w:line="360" w:lineRule="auto"/>
        <w:jc w:val="both"/>
        <w:rPr>
          <w:sz w:val="28"/>
          <w:szCs w:val="28"/>
        </w:rPr>
      </w:pPr>
    </w:p>
    <w:p w:rsidR="00AB755C" w:rsidRDefault="00AB755C" w:rsidP="00AB755C">
      <w:pPr>
        <w:spacing w:line="360" w:lineRule="auto"/>
        <w:rPr>
          <w:sz w:val="28"/>
          <w:szCs w:val="28"/>
        </w:rPr>
      </w:pPr>
    </w:p>
    <w:p w:rsidR="00AB755C" w:rsidRDefault="00AB755C" w:rsidP="00AB755C">
      <w:pPr>
        <w:spacing w:line="360" w:lineRule="auto"/>
        <w:rPr>
          <w:sz w:val="28"/>
          <w:szCs w:val="28"/>
        </w:rPr>
      </w:pPr>
    </w:p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proofErr w:type="gramStart"/>
      <w:r>
        <w:rPr>
          <w:sz w:val="26"/>
          <w:szCs w:val="26"/>
        </w:rPr>
        <w:t>Красночетайского  района</w:t>
      </w:r>
      <w:proofErr w:type="gramEnd"/>
      <w:r>
        <w:rPr>
          <w:sz w:val="26"/>
          <w:szCs w:val="26"/>
        </w:rPr>
        <w:t xml:space="preserve">- </w:t>
      </w:r>
    </w:p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>Председатель Собрания депутатов</w:t>
      </w:r>
    </w:p>
    <w:p w:rsidR="00AB755C" w:rsidRDefault="00AB755C" w:rsidP="00AB755C">
      <w:pPr>
        <w:rPr>
          <w:sz w:val="26"/>
          <w:szCs w:val="26"/>
        </w:rPr>
      </w:pPr>
      <w:r>
        <w:rPr>
          <w:sz w:val="26"/>
          <w:szCs w:val="26"/>
        </w:rPr>
        <w:t xml:space="preserve">Красночетайского района                </w:t>
      </w:r>
      <w:r w:rsidR="002A2DB3">
        <w:rPr>
          <w:sz w:val="26"/>
          <w:szCs w:val="26"/>
        </w:rPr>
        <w:t xml:space="preserve">                                                         В.И. Мурайкин</w:t>
      </w:r>
      <w:r>
        <w:rPr>
          <w:sz w:val="26"/>
          <w:szCs w:val="26"/>
        </w:rPr>
        <w:t xml:space="preserve">                                                         </w:t>
      </w:r>
    </w:p>
    <w:bookmarkEnd w:id="0"/>
    <w:p w:rsidR="00AB755C" w:rsidRDefault="00AB755C" w:rsidP="00AB755C"/>
    <w:p w:rsidR="00DB0480" w:rsidRPr="00EA3F3D" w:rsidRDefault="00DB0480" w:rsidP="00EA3F3D"/>
    <w:sectPr w:rsidR="00DB0480" w:rsidRPr="00EA3F3D" w:rsidSect="00A5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440BF4"/>
    <w:multiLevelType w:val="hybridMultilevel"/>
    <w:tmpl w:val="0F126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0770"/>
    <w:rsid w:val="00076D33"/>
    <w:rsid w:val="001C710E"/>
    <w:rsid w:val="002A2DB3"/>
    <w:rsid w:val="00477D3E"/>
    <w:rsid w:val="005B71AE"/>
    <w:rsid w:val="005F369F"/>
    <w:rsid w:val="00812C61"/>
    <w:rsid w:val="00833D7F"/>
    <w:rsid w:val="00933AE5"/>
    <w:rsid w:val="00946ECE"/>
    <w:rsid w:val="00A52302"/>
    <w:rsid w:val="00AB755C"/>
    <w:rsid w:val="00B523DA"/>
    <w:rsid w:val="00DB0480"/>
    <w:rsid w:val="00DD0770"/>
    <w:rsid w:val="00EA3F3D"/>
    <w:rsid w:val="00FE2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F9CA7B-4D32-4E53-9AC0-1AD264EDC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7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DD07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DD0770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DB048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C710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C710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just1</dc:creator>
  <cp:keywords/>
  <dc:description/>
  <cp:lastModifiedBy>Адм. Красночетайского района Ольга Миронова</cp:lastModifiedBy>
  <cp:revision>2</cp:revision>
  <cp:lastPrinted>2021-04-02T08:19:00Z</cp:lastPrinted>
  <dcterms:created xsi:type="dcterms:W3CDTF">2021-04-08T07:16:00Z</dcterms:created>
  <dcterms:modified xsi:type="dcterms:W3CDTF">2021-04-08T07:16:00Z</dcterms:modified>
</cp:coreProperties>
</file>