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018" w:rsidRPr="00942152" w:rsidRDefault="00092018" w:rsidP="00092C8D">
      <w:pPr>
        <w:pStyle w:val="31"/>
        <w:tabs>
          <w:tab w:val="left" w:pos="180"/>
        </w:tabs>
        <w:spacing w:line="360" w:lineRule="auto"/>
        <w:ind w:left="0" w:firstLine="851"/>
        <w:jc w:val="center"/>
        <w:textAlignment w:val="auto"/>
        <w:rPr>
          <w:rFonts w:ascii="Times New Roman" w:hAnsi="Times New Roman" w:cs="Times New Roman"/>
          <w:b/>
          <w:sz w:val="26"/>
          <w:szCs w:val="26"/>
        </w:rPr>
      </w:pPr>
      <w:r w:rsidRPr="00942152">
        <w:rPr>
          <w:rFonts w:ascii="Times New Roman" w:hAnsi="Times New Roman" w:cs="Times New Roman"/>
          <w:b/>
          <w:sz w:val="26"/>
          <w:szCs w:val="26"/>
        </w:rPr>
        <w:t>Описание мест сбора и накопления отходов от населения - муниципальное образование Янтиковский район.</w:t>
      </w:r>
    </w:p>
    <w:p w:rsidR="00092018" w:rsidRPr="00942152" w:rsidRDefault="00092018" w:rsidP="00092C8D">
      <w:pPr>
        <w:pStyle w:val="31"/>
        <w:tabs>
          <w:tab w:val="left" w:pos="180"/>
        </w:tabs>
        <w:spacing w:before="240"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942152">
        <w:rPr>
          <w:rFonts w:ascii="Times New Roman" w:hAnsi="Times New Roman" w:cs="Times New Roman"/>
          <w:sz w:val="26"/>
          <w:szCs w:val="26"/>
        </w:rPr>
        <w:t>Муниципальное образование Чувашской Республики Янтиковский район включает в себя 10 сельских поселений, а именно:</w:t>
      </w:r>
    </w:p>
    <w:p w:rsidR="00092018" w:rsidRPr="00942152" w:rsidRDefault="00681D1A" w:rsidP="00092C8D">
      <w:pPr>
        <w:spacing w:after="0" w:line="360" w:lineRule="auto"/>
        <w:ind w:right="147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6" w:history="1">
        <w:r w:rsidR="00092018" w:rsidRPr="00942152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Алдиаровское</w:t>
        </w:r>
      </w:hyperlink>
      <w:r w:rsidR="00092018" w:rsidRPr="009421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092018" w:rsidRPr="00942152" w:rsidRDefault="00681D1A" w:rsidP="00092C8D">
      <w:pPr>
        <w:spacing w:after="0" w:line="360" w:lineRule="auto"/>
        <w:ind w:right="147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7" w:history="1">
        <w:r w:rsidR="00092018" w:rsidRPr="00942152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Индырчское</w:t>
        </w:r>
      </w:hyperlink>
      <w:r w:rsidR="00092018" w:rsidRPr="009421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092018" w:rsidRPr="00942152" w:rsidRDefault="00681D1A" w:rsidP="00092C8D">
      <w:pPr>
        <w:spacing w:after="0" w:line="360" w:lineRule="auto"/>
        <w:ind w:right="147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8" w:history="1">
        <w:r w:rsidR="00092018" w:rsidRPr="00942152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Можарское</w:t>
        </w:r>
      </w:hyperlink>
      <w:r w:rsidR="00092018" w:rsidRPr="009421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092018" w:rsidRPr="00942152" w:rsidRDefault="00681D1A" w:rsidP="00092C8D">
      <w:pPr>
        <w:spacing w:after="0" w:line="360" w:lineRule="auto"/>
        <w:ind w:right="147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9" w:history="1">
        <w:r w:rsidR="00092018" w:rsidRPr="00942152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Новобуяновское</w:t>
        </w:r>
      </w:hyperlink>
      <w:r w:rsidR="00092018" w:rsidRPr="009421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092018" w:rsidRPr="00942152" w:rsidRDefault="00681D1A" w:rsidP="00092C8D">
      <w:pPr>
        <w:spacing w:after="0" w:line="360" w:lineRule="auto"/>
        <w:ind w:right="147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0" w:history="1">
        <w:r w:rsidR="00092018" w:rsidRPr="00942152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Турмышское</w:t>
        </w:r>
      </w:hyperlink>
      <w:r w:rsidR="00092018" w:rsidRPr="009421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092018" w:rsidRPr="00942152" w:rsidRDefault="00681D1A" w:rsidP="00092C8D">
      <w:pPr>
        <w:spacing w:after="0" w:line="360" w:lineRule="auto"/>
        <w:ind w:right="147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1" w:history="1">
        <w:r w:rsidR="00092018" w:rsidRPr="00942152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Тюмеревское</w:t>
        </w:r>
      </w:hyperlink>
      <w:r w:rsidR="00092018" w:rsidRPr="009421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092018" w:rsidRPr="00942152" w:rsidRDefault="00681D1A" w:rsidP="00092C8D">
      <w:pPr>
        <w:spacing w:after="0" w:line="360" w:lineRule="auto"/>
        <w:ind w:right="147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2" w:history="1">
        <w:r w:rsidR="00092018" w:rsidRPr="00942152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Чутеевское</w:t>
        </w:r>
      </w:hyperlink>
      <w:r w:rsidR="00092018" w:rsidRPr="009421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092018" w:rsidRPr="00942152" w:rsidRDefault="00681D1A" w:rsidP="00092C8D">
      <w:pPr>
        <w:spacing w:after="0" w:line="360" w:lineRule="auto"/>
        <w:ind w:right="147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hyperlink r:id="rId13" w:history="1">
        <w:r w:rsidR="00092018" w:rsidRPr="00942152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Шимкусское</w:t>
        </w:r>
      </w:hyperlink>
      <w:r w:rsidR="00092018" w:rsidRPr="009421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092018" w:rsidRPr="00942152" w:rsidRDefault="00681D1A" w:rsidP="00092C8D">
      <w:pPr>
        <w:spacing w:after="0" w:line="360" w:lineRule="auto"/>
        <w:ind w:right="147" w:firstLine="851"/>
        <w:textAlignment w:val="baseline"/>
        <w:outlineLvl w:val="0"/>
        <w:rPr>
          <w:rFonts w:ascii="Times New Roman" w:hAnsi="Times New Roman" w:cs="Times New Roman"/>
          <w:sz w:val="26"/>
          <w:szCs w:val="26"/>
          <w:lang w:val="ru-RU"/>
        </w:rPr>
      </w:pPr>
      <w:r>
        <w:fldChar w:fldCharType="begin"/>
      </w:r>
      <w:r w:rsidRPr="00681D1A">
        <w:rPr>
          <w:lang w:val="ru-RU"/>
        </w:rPr>
        <w:instrText xml:space="preserve"> </w:instrText>
      </w:r>
      <w:r>
        <w:instrText>HYPERLINK</w:instrText>
      </w:r>
      <w:r w:rsidRPr="00681D1A">
        <w:rPr>
          <w:lang w:val="ru-RU"/>
        </w:rPr>
        <w:instrText xml:space="preserve"> "</w:instrText>
      </w:r>
      <w:r>
        <w:instrText>https</w:instrText>
      </w:r>
      <w:r w:rsidRPr="00681D1A">
        <w:rPr>
          <w:lang w:val="ru-RU"/>
        </w:rPr>
        <w:instrText>://</w:instrText>
      </w:r>
      <w:r>
        <w:instrText>www</w:instrText>
      </w:r>
      <w:r w:rsidRPr="00681D1A">
        <w:rPr>
          <w:lang w:val="ru-RU"/>
        </w:rPr>
        <w:instrText>.</w:instrText>
      </w:r>
      <w:r>
        <w:instrText>bankgorodov</w:instrText>
      </w:r>
      <w:r w:rsidRPr="00681D1A">
        <w:rPr>
          <w:lang w:val="ru-RU"/>
        </w:rPr>
        <w:instrText>.</w:instrText>
      </w:r>
      <w:r>
        <w:instrText>ru</w:instrText>
      </w:r>
      <w:r w:rsidRPr="00681D1A">
        <w:rPr>
          <w:lang w:val="ru-RU"/>
        </w:rPr>
        <w:instrText>/</w:instrText>
      </w:r>
      <w:r>
        <w:instrText>settlement</w:instrText>
      </w:r>
      <w:r w:rsidRPr="00681D1A">
        <w:rPr>
          <w:lang w:val="ru-RU"/>
        </w:rPr>
        <w:instrText>/</w:instrText>
      </w:r>
      <w:r>
        <w:instrText>yantikovskoe</w:instrText>
      </w:r>
      <w:r w:rsidRPr="00681D1A">
        <w:rPr>
          <w:lang w:val="ru-RU"/>
        </w:rPr>
        <w:instrText>-</w:instrText>
      </w:r>
      <w:r>
        <w:instrText>selskoe</w:instrText>
      </w:r>
      <w:r w:rsidRPr="00681D1A">
        <w:rPr>
          <w:lang w:val="ru-RU"/>
        </w:rPr>
        <w:instrText>-</w:instrText>
      </w:r>
      <w:r>
        <w:instrText>poselenie</w:instrText>
      </w:r>
      <w:r w:rsidRPr="00681D1A">
        <w:rPr>
          <w:lang w:val="ru-RU"/>
        </w:rPr>
        <w:instrText xml:space="preserve">" </w:instrText>
      </w:r>
      <w:r>
        <w:fldChar w:fldCharType="separate"/>
      </w:r>
      <w:r w:rsidR="00092018" w:rsidRPr="00942152">
        <w:rPr>
          <w:rStyle w:val="af8"/>
          <w:rFonts w:ascii="Times New Roman" w:hAnsi="Times New Roman" w:cs="Times New Roman"/>
          <w:color w:val="auto"/>
          <w:sz w:val="26"/>
          <w:szCs w:val="26"/>
          <w:u w:val="none"/>
          <w:bdr w:val="none" w:sz="0" w:space="0" w:color="auto" w:frame="1"/>
          <w:lang w:val="ru-RU"/>
        </w:rPr>
        <w:t>Янтиковское</w:t>
      </w:r>
      <w:r>
        <w:rPr>
          <w:rStyle w:val="af8"/>
          <w:rFonts w:ascii="Times New Roman" w:hAnsi="Times New Roman" w:cs="Times New Roman"/>
          <w:color w:val="auto"/>
          <w:sz w:val="26"/>
          <w:szCs w:val="26"/>
          <w:u w:val="none"/>
          <w:bdr w:val="none" w:sz="0" w:space="0" w:color="auto" w:frame="1"/>
          <w:lang w:val="ru-RU"/>
        </w:rPr>
        <w:fldChar w:fldCharType="end"/>
      </w:r>
      <w:r w:rsidR="00092018" w:rsidRPr="009421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</w:t>
      </w:r>
    </w:p>
    <w:p w:rsidR="00092018" w:rsidRPr="00942152" w:rsidRDefault="00681D1A" w:rsidP="00092C8D">
      <w:pPr>
        <w:spacing w:after="0" w:line="360" w:lineRule="auto"/>
        <w:ind w:right="147" w:firstLine="851"/>
        <w:textAlignment w:val="baseline"/>
        <w:outlineLvl w:val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hyperlink r:id="rId14" w:history="1">
        <w:r w:rsidR="00092018" w:rsidRPr="00942152">
          <w:rPr>
            <w:rStyle w:val="af8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Яншихово-Норвашское</w:t>
        </w:r>
      </w:hyperlink>
      <w:r w:rsidR="00092018" w:rsidRPr="0094215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сельское поселение </w:t>
      </w:r>
    </w:p>
    <w:p w:rsidR="00092018" w:rsidRPr="00942152" w:rsidRDefault="00092018" w:rsidP="00092C8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942152">
        <w:rPr>
          <w:rFonts w:ascii="Times New Roman" w:hAnsi="Times New Roman" w:cs="Times New Roman"/>
          <w:sz w:val="26"/>
          <w:szCs w:val="26"/>
        </w:rPr>
        <w:t xml:space="preserve">Общая численность, проживающего на территории муниципального образования населения, составляет </w:t>
      </w:r>
      <w:r w:rsidRPr="00942152">
        <w:rPr>
          <w:rFonts w:ascii="Times New Roman" w:hAnsi="Times New Roman" w:cs="Times New Roman"/>
          <w:snapToGrid w:val="0"/>
          <w:sz w:val="26"/>
          <w:szCs w:val="26"/>
        </w:rPr>
        <w:t>14069</w:t>
      </w:r>
      <w:r w:rsidRPr="00942152">
        <w:rPr>
          <w:rFonts w:ascii="Times New Roman" w:hAnsi="Times New Roman" w:cs="Times New Roman"/>
          <w:sz w:val="26"/>
          <w:szCs w:val="26"/>
        </w:rPr>
        <w:t xml:space="preserve"> человек, в том числе городское население –</w:t>
      </w:r>
      <w:r w:rsidRPr="0094215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42152">
        <w:rPr>
          <w:rFonts w:ascii="Times New Roman" w:hAnsi="Times New Roman" w:cs="Times New Roman"/>
          <w:sz w:val="26"/>
          <w:szCs w:val="26"/>
        </w:rPr>
        <w:t xml:space="preserve">0 человек, сельское население – </w:t>
      </w:r>
      <w:r w:rsidRPr="00942152">
        <w:rPr>
          <w:rFonts w:ascii="Times New Roman" w:hAnsi="Times New Roman" w:cs="Times New Roman"/>
          <w:snapToGrid w:val="0"/>
          <w:sz w:val="26"/>
          <w:szCs w:val="26"/>
        </w:rPr>
        <w:t xml:space="preserve">14069 </w:t>
      </w:r>
      <w:r w:rsidRPr="00942152">
        <w:rPr>
          <w:rFonts w:ascii="Times New Roman" w:hAnsi="Times New Roman" w:cs="Times New Roman"/>
          <w:sz w:val="26"/>
          <w:szCs w:val="26"/>
        </w:rPr>
        <w:t>человек.</w:t>
      </w:r>
    </w:p>
    <w:p w:rsidR="00092018" w:rsidRPr="00942152" w:rsidRDefault="00092018" w:rsidP="00092C8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942152">
        <w:rPr>
          <w:rFonts w:ascii="Times New Roman" w:hAnsi="Times New Roman" w:cs="Times New Roman"/>
          <w:sz w:val="26"/>
          <w:szCs w:val="26"/>
          <w:lang w:val="ru-RU"/>
        </w:rPr>
        <w:t>Количество образуемых  на территории муниципального образования ТКО и, подобных им по составу, объектами общественного назначения, рассчитанное на основании установленных нормативов накопления ТКО,  составляет  31261,31</w:t>
      </w:r>
      <w:r w:rsidRPr="00942152">
        <w:rPr>
          <w:rFonts w:ascii="Times New Roman" w:hAnsi="Times New Roman" w:cs="Times New Roman"/>
          <w:color w:val="FF0000"/>
          <w:sz w:val="26"/>
          <w:szCs w:val="26"/>
          <w:lang w:val="ru-RU"/>
        </w:rPr>
        <w:t xml:space="preserve"> </w:t>
      </w:r>
      <w:r w:rsidRPr="00942152">
        <w:rPr>
          <w:rFonts w:ascii="Times New Roman" w:hAnsi="Times New Roman" w:cs="Times New Roman"/>
          <w:sz w:val="26"/>
          <w:szCs w:val="26"/>
          <w:lang w:val="ru-RU"/>
        </w:rPr>
        <w:t>м</w:t>
      </w:r>
      <w:r w:rsidRPr="00942152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3</w:t>
      </w:r>
      <w:r w:rsidRPr="00942152">
        <w:rPr>
          <w:rFonts w:ascii="Times New Roman" w:hAnsi="Times New Roman" w:cs="Times New Roman"/>
          <w:sz w:val="26"/>
          <w:szCs w:val="26"/>
          <w:lang w:val="ru-RU"/>
        </w:rPr>
        <w:t xml:space="preserve"> в год. </w:t>
      </w:r>
      <w:proofErr w:type="gramEnd"/>
    </w:p>
    <w:p w:rsidR="00942152" w:rsidRPr="00942152" w:rsidRDefault="00092018" w:rsidP="00092C8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  <w:sz w:val="26"/>
          <w:szCs w:val="26"/>
        </w:rPr>
      </w:pPr>
      <w:r w:rsidRPr="00942152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оборудовано 30</w:t>
      </w:r>
      <w:r w:rsidR="007A01B3">
        <w:rPr>
          <w:rFonts w:ascii="Times New Roman" w:hAnsi="Times New Roman" w:cs="Times New Roman"/>
          <w:sz w:val="26"/>
          <w:szCs w:val="26"/>
        </w:rPr>
        <w:t>5</w:t>
      </w:r>
      <w:r w:rsidRPr="00942152">
        <w:rPr>
          <w:rFonts w:ascii="Times New Roman" w:hAnsi="Times New Roman" w:cs="Times New Roman"/>
          <w:sz w:val="26"/>
          <w:szCs w:val="26"/>
        </w:rPr>
        <w:t xml:space="preserve"> мест накопления ТКО, содержащих 6</w:t>
      </w:r>
      <w:r w:rsidR="007A01B3">
        <w:rPr>
          <w:rFonts w:ascii="Times New Roman" w:hAnsi="Times New Roman" w:cs="Times New Roman"/>
          <w:sz w:val="26"/>
          <w:szCs w:val="26"/>
        </w:rPr>
        <w:t>12</w:t>
      </w:r>
      <w:r w:rsidRPr="00942152">
        <w:rPr>
          <w:rFonts w:ascii="Times New Roman" w:hAnsi="Times New Roman" w:cs="Times New Roman"/>
          <w:sz w:val="26"/>
          <w:szCs w:val="26"/>
        </w:rPr>
        <w:t xml:space="preserve"> контейнеров</w:t>
      </w:r>
      <w:proofErr w:type="gramStart"/>
      <w:r w:rsidR="00197D47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942152">
        <w:rPr>
          <w:rFonts w:ascii="Times New Roman" w:hAnsi="Times New Roman" w:cs="Times New Roman"/>
          <w:sz w:val="26"/>
          <w:szCs w:val="26"/>
        </w:rPr>
        <w:t xml:space="preserve"> </w:t>
      </w:r>
      <w:r w:rsidR="00681D1A">
        <w:rPr>
          <w:rFonts w:ascii="Times New Roman" w:hAnsi="Times New Roman" w:cs="Times New Roman"/>
          <w:sz w:val="26"/>
          <w:szCs w:val="26"/>
        </w:rPr>
        <w:t>С</w:t>
      </w:r>
      <w:r w:rsidRPr="00942152">
        <w:rPr>
          <w:rFonts w:ascii="Times New Roman" w:hAnsi="Times New Roman" w:cs="Times New Roman"/>
          <w:sz w:val="26"/>
          <w:szCs w:val="26"/>
        </w:rPr>
        <w:t>редняя часто</w:t>
      </w:r>
      <w:r w:rsidR="00681D1A">
        <w:rPr>
          <w:rFonts w:ascii="Times New Roman" w:hAnsi="Times New Roman" w:cs="Times New Roman"/>
          <w:sz w:val="26"/>
          <w:szCs w:val="26"/>
        </w:rPr>
        <w:t>та вывоза по МО 3 раза в неделю</w:t>
      </w:r>
      <w:bookmarkStart w:id="0" w:name="_GoBack"/>
      <w:bookmarkEnd w:id="0"/>
      <w:r w:rsidRPr="00942152">
        <w:rPr>
          <w:rFonts w:ascii="Times New Roman" w:hAnsi="Times New Roman" w:cs="Times New Roman"/>
          <w:sz w:val="26"/>
          <w:szCs w:val="26"/>
        </w:rPr>
        <w:t>.</w:t>
      </w:r>
    </w:p>
    <w:p w:rsidR="00942152" w:rsidRDefault="00942152" w:rsidP="00092C8D">
      <w:pPr>
        <w:pStyle w:val="31"/>
        <w:tabs>
          <w:tab w:val="left" w:pos="180"/>
        </w:tabs>
        <w:spacing w:line="360" w:lineRule="auto"/>
        <w:ind w:left="0" w:firstLine="851"/>
        <w:textAlignment w:val="auto"/>
        <w:rPr>
          <w:rFonts w:ascii="Times New Roman" w:hAnsi="Times New Roman" w:cs="Times New Roman"/>
        </w:rPr>
      </w:pPr>
      <w:r w:rsidRPr="00942152">
        <w:rPr>
          <w:rFonts w:ascii="Times New Roman" w:hAnsi="Times New Roman" w:cs="Times New Roman"/>
          <w:sz w:val="26"/>
          <w:szCs w:val="26"/>
        </w:rPr>
        <w:t xml:space="preserve">Количество дополнительных необходимых контейнеров для раздельного сбора ТКО составляет </w:t>
      </w:r>
      <w:r w:rsidR="002873DD">
        <w:rPr>
          <w:rFonts w:ascii="Times New Roman" w:hAnsi="Times New Roman" w:cs="Times New Roman"/>
          <w:sz w:val="26"/>
          <w:szCs w:val="26"/>
        </w:rPr>
        <w:t>68</w:t>
      </w:r>
      <w:r w:rsidRPr="00942152">
        <w:rPr>
          <w:rFonts w:ascii="Times New Roman" w:hAnsi="Times New Roman" w:cs="Times New Roman"/>
          <w:sz w:val="26"/>
          <w:szCs w:val="26"/>
        </w:rPr>
        <w:t xml:space="preserve"> шт.</w:t>
      </w:r>
    </w:p>
    <w:p w:rsidR="00092018" w:rsidRPr="00092018" w:rsidRDefault="00092018" w:rsidP="00092C8D">
      <w:pPr>
        <w:ind w:firstLine="851"/>
        <w:rPr>
          <w:lang w:val="ru-RU"/>
        </w:rPr>
      </w:pPr>
    </w:p>
    <w:p w:rsidR="00942152" w:rsidRDefault="00942152" w:rsidP="006C4521">
      <w:pPr>
        <w:pStyle w:val="31"/>
        <w:tabs>
          <w:tab w:val="left" w:pos="180"/>
        </w:tabs>
        <w:spacing w:line="360" w:lineRule="auto"/>
        <w:ind w:left="0" w:firstLine="709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  <w:sectPr w:rsidR="00942152" w:rsidSect="0094215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9"/>
        <w:gridCol w:w="1980"/>
        <w:gridCol w:w="1417"/>
        <w:gridCol w:w="709"/>
        <w:gridCol w:w="1289"/>
        <w:gridCol w:w="1276"/>
        <w:gridCol w:w="850"/>
        <w:gridCol w:w="1418"/>
        <w:gridCol w:w="1134"/>
        <w:gridCol w:w="850"/>
        <w:gridCol w:w="851"/>
        <w:gridCol w:w="851"/>
        <w:gridCol w:w="992"/>
        <w:gridCol w:w="850"/>
      </w:tblGrid>
      <w:tr w:rsidR="00E5023B" w:rsidRPr="00681D1A" w:rsidTr="00BC7685">
        <w:trPr>
          <w:trHeight w:val="375"/>
        </w:trPr>
        <w:tc>
          <w:tcPr>
            <w:tcW w:w="15026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:rsidR="00E5023B" w:rsidRPr="00EF172E" w:rsidRDefault="00E5023B" w:rsidP="00E5023B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F172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РЕЕСТР МЕСТ (ПЛОЩАДОК) НАКОПЛЕНИЯ ТВЕРДЫХ КОММУНАЛЬНЫХ ОТХОДОВ</w:t>
            </w:r>
          </w:p>
          <w:p w:rsidR="00E5023B" w:rsidRPr="00EF172E" w:rsidRDefault="00E5023B" w:rsidP="00E5023B">
            <w:pPr>
              <w:pStyle w:val="31"/>
              <w:tabs>
                <w:tab w:val="left" w:pos="180"/>
              </w:tabs>
              <w:spacing w:line="360" w:lineRule="auto"/>
              <w:ind w:left="0" w:firstLine="709"/>
              <w:jc w:val="center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3726F" w:rsidRPr="00681D1A" w:rsidTr="00E5023B">
        <w:trPr>
          <w:trHeight w:val="54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66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Местоположение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Характеристики оборудованных мест накопления отходов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Площадки для сбора КГМ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 xml:space="preserve">Количество дополнительных необходимых контейнеров для сбора расчетного количества ТКО </w:t>
            </w:r>
            <w:proofErr w:type="gramStart"/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gramEnd"/>
          </w:p>
        </w:tc>
      </w:tr>
      <w:tr w:rsidR="0003726F" w:rsidRPr="00681D1A" w:rsidTr="00E5023B">
        <w:trPr>
          <w:trHeight w:val="88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Наименование населенного пункта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Адрес мест (площадок)  накопления ТКО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Географические координаты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gramStart"/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gramEnd"/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Частота вывоза контейнеров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Имеющиеся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Планируемые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Объем бака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раздельного сбора ТКО (шт.)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Количество контейнеров для ТКО (</w:t>
            </w:r>
            <w:proofErr w:type="gramStart"/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шт</w:t>
            </w:r>
            <w:proofErr w:type="gramEnd"/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)</w:t>
            </w:r>
          </w:p>
        </w:tc>
      </w:tr>
      <w:tr w:rsidR="0003726F" w:rsidRPr="00EF172E" w:rsidTr="00E5023B">
        <w:trPr>
          <w:trHeight w:val="349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6F" w:rsidRPr="00EF172E" w:rsidRDefault="0003726F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улица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дом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широта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lang w:val="ru-RU" w:eastAsia="ru-RU" w:bidi="ar-SA"/>
              </w:rPr>
              <w:t>долгота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3726F" w:rsidRPr="00EF172E" w:rsidRDefault="0003726F" w:rsidP="00EF1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 w:bidi="ar-SA"/>
              </w:rPr>
            </w:pP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Алдиарово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590885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756174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Алдиарово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588605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753771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Алдиарово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CD202D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586717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759076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Алдиарово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76399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Алдиарово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Воробьева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589185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756653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Алдиарово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Воробьева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586445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76515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3 раза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172A89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Алдиарово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Воробьева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587585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761803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172A89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172A89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172A89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172A89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172A89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с. Алдиарово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172A89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172A89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587539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766716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172A89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172A89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172A89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172A89">
              <w:rPr>
                <w:rFonts w:ascii="Times New Roman" w:hAnsi="Times New Roman" w:cs="Times New Roman"/>
                <w:color w:val="000000"/>
                <w:lang w:val="ru-RU"/>
              </w:rPr>
              <w:t>с. Алдиар</w:t>
            </w:r>
            <w:r w:rsidRPr="00EF172E">
              <w:rPr>
                <w:rFonts w:ascii="Times New Roman" w:hAnsi="Times New Roman" w:cs="Times New Roman"/>
                <w:color w:val="000000"/>
              </w:rPr>
              <w:t>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588622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762971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Алдиарово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пер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Набережный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587773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752671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Беляево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Ленинградская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587216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721686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Беляево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Ленинградская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724497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Беляево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Ленинградская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583674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729969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Беляево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Молодежная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586528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735562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Беляево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Пушкина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589487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728781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Уразкасы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Ильича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572749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738909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Уразкасы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Ильича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572313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735991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3 раза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Уразкасы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Ильича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571997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732601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Уразкасы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570275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733502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Уразкасы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Лесная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573089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729983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Нюшкасы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Тахти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6102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Нюшкасы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Серго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604375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764487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Нюшкасы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Нюшкасы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606121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76114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Нюшкасы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608642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768092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BC3A65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BC3A65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Индырчи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BC3A65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Мира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BC3A65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BC3A65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55.516356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BC3A65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47.861664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BC3A65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BC3A65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BC3A65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BC3A65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BC3A65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Индырчи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BC3A65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BC3A65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BC3A65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55.516462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BC3A65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47.866809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BC3A65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BC3A65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BC3A65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C3A65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Индырчи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55.5175100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47.869171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Индырчи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55.515001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47.869079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Индырчи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55.512826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47.870615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Индырчи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Разина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55.515972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47.879774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Индырчи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Тимофеева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47.864737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Индырчи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Тимофеева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47.864737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Индырчи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 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55.517035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47.8581801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 </w:t>
            </w:r>
            <w:r w:rsidRPr="00EF172E">
              <w:rPr>
                <w:rFonts w:ascii="Times New Roman" w:hAnsi="Times New Roman" w:cs="Times New Roman"/>
                <w:color w:val="000000"/>
              </w:rPr>
              <w:t>Индырчи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К.Маркса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55.516960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47.862959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Индырчи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55.515540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47.859690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Уразлино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Комсомольская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55.522807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47.828188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Уразлино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Комсомольская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47.828251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Уразлино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Комсомольская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55.521449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47.832960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Уразлино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55.521849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47.837727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3 раза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Уразлино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55.522963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47.831864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Уразлино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55.523329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47.829397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Уразлино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Чайка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55.524264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47.829569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Уразлино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55.525417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47.832088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Тенеево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Ворошилова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55.505672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47.916715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Тенеево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Охотничья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55.506504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47.921157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Тенеево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Охотничья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55.506495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47.921166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Тенеево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55.505262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47.928059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Тенеево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55.505280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47.928101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Тенеево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Егоровой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55.504177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47.929631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Тенеево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А.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Егоровой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55.504194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47.99668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Выс.Октября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Октября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55.492872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47.961659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Крупской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470873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82736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172A89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Красноармейская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471425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82175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Красноармейская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475509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Красноармейская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473071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Красноармейская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469605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82322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473705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82444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46898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82254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81928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474016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81625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Луговая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467171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81761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469698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81771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3 раза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81005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Октябрьская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81928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Можарки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Пролетарская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475616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Гришино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Первомайская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478862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88548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Гришино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Первомайская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478381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88777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Гришино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Островского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48063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88363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Гришино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Карла 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480764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89533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Гришино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Карла 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479608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88672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Гришино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55,476691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47,88159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Гришино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480545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89079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Кичкеево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Молодежная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460512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89927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Кичкеево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Южная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455853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89936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Кичкеево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457059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89954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Кичкеево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458127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90124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Кичкеево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Петра Сергеева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459201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90605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Кичкеево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Первомайская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45782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9038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Кичкеево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Первомайская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460436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90492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Кичкеево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Кирова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463379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90823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Кичкеево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463887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90613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Новое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Комсомольская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55.563374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47.793059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Новое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Комсомольская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55.563374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47.793059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Новое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Комсомольская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55.561575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47.795988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Новое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Комсомольс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55.559005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47.798896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3 раза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Новое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55.565243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47.799282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Новое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55.565243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47.799282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Новое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55.567511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47.799346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Новое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55.567511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47.799346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Новое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Пушкина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55.563462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47.800173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Новое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Пушкина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55.561948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47.797662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Новое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Хуторная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55.562494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47.804657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Старое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55.555547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47.790012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Старое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55.553678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47.792501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Старое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55.553678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47.792501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Старое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55.552088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47.794304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Старое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55.550995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47.795463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Старое Буяново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55.548995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47.798252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55.515137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47.65716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Северная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55.519929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47.64984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F172E">
              <w:rPr>
                <w:rFonts w:ascii="Times New Roman" w:hAnsi="Times New Roman" w:cs="Times New Roman"/>
                <w:color w:val="000000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Молодежная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55.520467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47.664578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F172E">
              <w:rPr>
                <w:rFonts w:ascii="Times New Roman" w:hAnsi="Times New Roman" w:cs="Times New Roman"/>
                <w:color w:val="000000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55.518778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47.6582590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CD202D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F172E">
              <w:rPr>
                <w:rFonts w:ascii="Times New Roman" w:hAnsi="Times New Roman" w:cs="Times New Roman"/>
                <w:color w:val="000000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CD202D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К.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CD202D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CD202D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55.517846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CD202D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47.66314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CD202D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CD202D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CD202D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CD202D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CD202D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CD202D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CD202D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CD202D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CD202D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CD202D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К.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CD202D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CD202D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55.5182865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CD202D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47.670404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CD202D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CD202D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CD202D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CD202D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CD202D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CD202D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CD202D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D202D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F172E">
              <w:rPr>
                <w:rFonts w:ascii="Times New Roman" w:hAnsi="Times New Roman" w:cs="Times New Roman"/>
                <w:color w:val="000000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Суворова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55.51995687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47.66763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F172E">
              <w:rPr>
                <w:rFonts w:ascii="Times New Roman" w:hAnsi="Times New Roman" w:cs="Times New Roman"/>
                <w:color w:val="000000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е</w:t>
            </w:r>
            <w:r w:rsidRPr="00EF172E">
              <w:rPr>
                <w:rFonts w:ascii="Times New Roman" w:hAnsi="Times New Roman" w:cs="Times New Roman"/>
                <w:color w:val="000000"/>
              </w:rPr>
              <w:t>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55.5113827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47.658006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F172E">
              <w:rPr>
                <w:rFonts w:ascii="Times New Roman" w:hAnsi="Times New Roman" w:cs="Times New Roman"/>
                <w:color w:val="000000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55.511379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47.657985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F172E">
              <w:rPr>
                <w:rFonts w:ascii="Times New Roman" w:hAnsi="Times New Roman" w:cs="Times New Roman"/>
                <w:color w:val="000000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Сеспеля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47.670892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3 раза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F172E">
              <w:rPr>
                <w:rFonts w:ascii="Times New Roman" w:hAnsi="Times New Roman" w:cs="Times New Roman"/>
                <w:color w:val="000000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55.5114769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47.669293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F172E">
              <w:rPr>
                <w:rFonts w:ascii="Times New Roman" w:hAnsi="Times New Roman" w:cs="Times New Roman"/>
                <w:color w:val="000000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Садовая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47.675741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F172E">
              <w:rPr>
                <w:rFonts w:ascii="Times New Roman" w:hAnsi="Times New Roman" w:cs="Times New Roman"/>
                <w:color w:val="000000"/>
              </w:rPr>
              <w:t>Турмыши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55.507290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47.671004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Латышево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55.504435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47.701346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Латышево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55.505817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47.705841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Латышево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55.508667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47.710401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Тюмерево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Тюмерево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55.4368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Тюмерево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Тюмерево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Калинина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Тюмерево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Поповича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Тюмерево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Калинина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Тюмерево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Тюмерево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Лесная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Тюмерево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около кладбища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47.7583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Амалыково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Молодежная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Амалыково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Амалыково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Восточная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47.8645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Амалыково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47.8575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Амалыково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Амалыково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около кладбища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Бахтиарово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Бахтиарово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47.7306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3 раз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Бахтиарово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Бахтиарово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Первомайская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Бахтиарово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Первомайская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д. </w:t>
            </w:r>
            <w:r w:rsidRPr="00EF172E">
              <w:rPr>
                <w:rFonts w:ascii="Times New Roman" w:hAnsi="Times New Roman" w:cs="Times New Roman"/>
                <w:color w:val="000000"/>
              </w:rPr>
              <w:t>Бахтиарово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около кладбища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55.4521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Кармалы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Советская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55.4408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47.7018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Кармалы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Лепешкина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55.4439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47.7077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Кармалы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Лепешкина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55.4349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47.6972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Кармалы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Лепешкина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55.4387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47.7026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Кармалы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Восточная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55.4449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47.7131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Кармалы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55.4428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47.6944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Кармалы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Октябрьская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55.4425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47.7045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35362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с. </w:t>
            </w: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Кармалы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BC3A65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около кладбища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55.4431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35362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47.684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35362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3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35362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35362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35362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 (начало деревни)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6A77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402956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6A77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828728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6A77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396663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6A77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831169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6A77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392906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6A77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832568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6A77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392915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6A77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832594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CB6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389553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CB6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832837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CB6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389555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CB6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83279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CB6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388279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CB62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833674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55.391430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47.830446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55.391418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47.830476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Лесная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55.394282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47.828670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Лесная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55.394281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47.828633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Чутеево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Лесная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55.394287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47.828608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Новое 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369295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787854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Новое 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369316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787748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Новое 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37027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78495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Новое 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370172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782026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Новое 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370185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782023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Новое Ишино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369543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900B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r w:rsidRPr="00EF172E">
              <w:rPr>
                <w:rFonts w:ascii="Times New Roman" w:hAnsi="Times New Roman" w:cs="Times New Roman"/>
                <w:color w:val="000000"/>
              </w:rPr>
              <w:t>778569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Шимкусы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1-й Школьный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55.545613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47.935033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Шимкусы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1-й Школьный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55.547046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47.936655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Шимкусы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55.546257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47.944336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Шимкусы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55.546257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47.944336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2 раза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Шимкусы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55.547988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47.951547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Шимкусы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55.547983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47.951591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Шимкусы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55.547984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47.951626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Шимкусы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Коммунистическая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55.543823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47.947157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Шимкусы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Коммунистическая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55.543816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47.947191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Шимкусы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Коммунистическая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55.543769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47.947357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Ямбулатово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Набережная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55.542509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47.946795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Ямбулатово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Набережная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55.543748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47.947394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Ямбулатово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Чебоксарская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55.544475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47.959494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Ямбулатово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Чебоксарская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55.544517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47.959519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Ямбулатово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Восточная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55.543338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47.962201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Ямбулатово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Восточная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55.542265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47.963924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Ямбулатово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29а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55.540760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47.959244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Ямбулатово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29а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55.540752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47.959227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Ямбулатово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29а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55.540736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47.959206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Ямбулатово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29а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55.540725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47.959181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Нижарово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55.560356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41.896687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Нижарово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55.562878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47.891303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Нижарово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55.564144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47.891707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Нижарово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55.564165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47.891746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Нижарово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Пролетарская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55.563737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47.887381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Нижарово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55.565255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47.884693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Нижарово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55.565250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47.884724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2 раза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Нижарово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55.567924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47.888749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Нижарово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55.567901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47.888806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Нижарово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Кирова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55.569466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47.880618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Русские 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Центральная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55.526717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47.739389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Русские 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Центральная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55.527743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47.736127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Русские 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Центральная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55.529286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47.730108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Салагаево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47.817952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Салагаево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55.499815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47.818585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Салагаево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Некрасова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55.505491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47.812352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Салагаево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Некрасова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55.504944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47.816525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Салагаево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Родник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55.507320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47.817145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Салагаево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Родник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55.508821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47.814481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Салагаево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Николаева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55.506308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47.829860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Салагаево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Родник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55.504854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47.829860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Салагаево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Родник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55.505346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47.829265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Иваново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Пушкина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55.505642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47.741368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Иваново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55.504876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47.745295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Иваново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55.503837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47.749554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Иваново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Молодежная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55.501729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47.754779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Иваново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55.500750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47.748117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Иваново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Молодежная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55.500343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47.752859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Иваново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55.503230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47.744812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Иваново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55.504263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47.741861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3 раза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213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 Иваново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55.503011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47.746700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Подлесное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55.499500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47.757192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Подлесное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55.498270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47.752048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Подлесное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Ключевая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55.494936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47.748078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Подлесное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Октябрьская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55.493715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47.741308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Подлесное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Октябрьская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55.494116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47.739763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Подлесное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Октябрьская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55.496562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47.744651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Подлесное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55.498370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47.747499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Подлесное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55.498136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47.747858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Подлесное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Октябрьская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55.496526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47.744688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55.533616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47.768390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224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55.527228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47.768980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40 лет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55.523912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47.770428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40 лет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55.522483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47.772512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Октябрьская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55.519270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47.769798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Октябрьская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55.521129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47.774819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Октябрьская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55.522070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47.776385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55.525156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47.772791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Комсомольская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55.526905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47.771890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55.528459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47.772791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Маркса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55.525081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47.777243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Куйбышева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55.527176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47.775523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Куйбышева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55.528062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47.778258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6 раз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236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55.525081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47.777368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Нагорная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55.525547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47.781653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BC3A65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Кирова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55.523028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47.780125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Кирова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55.519609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47.786477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55.522750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47.777821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55.520424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47.780664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55.517193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47.779967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55.516306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47.779173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Западная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55.510366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47.764725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Западная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55.512679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47.766209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55.514905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47.768043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247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55.512481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47.769119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55.512446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47.769294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55.512463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47.769151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Строительная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55.507548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47.777555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55.512427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47.775780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Союзная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55.514778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47.775075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55.515068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47.777955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55.514458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47.776856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пер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Союзный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55.515940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47.776244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Кооперативная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55.513208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47.781902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Кооперативная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55.513366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47.781527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Кооператив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55.513372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47.781516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6 раз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259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Кооперативная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55.511916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47.779349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Молодежная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55.511979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47.784443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тер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РТП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55.511233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47.781724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тер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РТП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55.511979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47.784443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Молодежная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55.509864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47.784348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Садовая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47.786138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тер РТП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47.779914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тер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РТП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55.510091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47.780021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Иванова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55.507632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47.790211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Полевая-1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55.506732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47.788534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Полевая-1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55.508291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47.786638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270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Полевая-2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55.508655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47.785892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55.514911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47.768014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55.512719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47.773886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55.522758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47.778696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55.523253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47.778310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47.776197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55.511846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47.771157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55.512438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47.776827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ind w:left="34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55.511281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47.771849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47.768719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38А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55.509823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47.770433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55.509205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47.769610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6 раз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55.510435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55.510766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47.774722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55.511179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47.775323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55.509593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47.773053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 Янтиково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F172E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EF172E">
              <w:rPr>
                <w:rFonts w:ascii="Times New Roman" w:hAnsi="Times New Roman" w:cs="Times New Roman"/>
                <w:color w:val="000000"/>
              </w:rPr>
              <w:t>. 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55.508442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47.771315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6 раз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Школьная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55.560656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47.656095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2-ая Овражная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55.561675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47.649765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Пролетарская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55.562124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47.651353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Данилова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55.566092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47.648349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Ленина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55.562876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47.644379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Чапаева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55.565340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47.643092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293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Гагарина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55.564199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47.640066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Комарова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55.564891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47.636590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Мирная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55.566007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47.635946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Мирная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55.566747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47.632191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Токсина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55.559454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47.640796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Московская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12А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55.558908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47.636118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Сверчкова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55.556602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47.646782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Московская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55.555085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47.652533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Молодежная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55.556590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47.653863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с.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Яншихово-Норваши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Кузнечная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55.561502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47.645058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F172E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Норваш-Кошки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Центральная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55.544731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47.697530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Норваш-Кошки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Интернацио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нальная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55.542145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47.699955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 xml:space="preserve">3 раза в </w:t>
            </w: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  <w:tr w:rsidR="00E5023B" w:rsidRPr="00EF172E" w:rsidTr="00E5023B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EF172E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305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д.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F172E">
              <w:rPr>
                <w:rFonts w:ascii="Times New Roman" w:hAnsi="Times New Roman" w:cs="Times New Roman"/>
                <w:color w:val="000000"/>
              </w:rPr>
              <w:t>Норваш-Кошки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BC3A65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Интернациональная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55.540519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23B" w:rsidRPr="00EF172E" w:rsidRDefault="00E5023B" w:rsidP="00092C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47.701993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23B" w:rsidRPr="00EF172E" w:rsidRDefault="00E5023B" w:rsidP="00EF172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2628AF">
            <w:pPr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3 раза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EF172E" w:rsidRDefault="00E5023B" w:rsidP="001C5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023B" w:rsidRPr="00EF172E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172E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023B" w:rsidRPr="002628AF" w:rsidRDefault="00E5023B" w:rsidP="00172A89">
            <w:pPr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</w:tr>
    </w:tbl>
    <w:p w:rsidR="0030038A" w:rsidRPr="008502EC" w:rsidRDefault="0030038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30038A" w:rsidRPr="008502EC" w:rsidSect="001509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E2D64"/>
    <w:multiLevelType w:val="multilevel"/>
    <w:tmpl w:val="3BA4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A74E9"/>
    <w:multiLevelType w:val="multilevel"/>
    <w:tmpl w:val="B510C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43C4"/>
    <w:multiLevelType w:val="multilevel"/>
    <w:tmpl w:val="DBACD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D1415"/>
    <w:multiLevelType w:val="multilevel"/>
    <w:tmpl w:val="3F006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4D573D"/>
    <w:multiLevelType w:val="multilevel"/>
    <w:tmpl w:val="25B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CC7A74"/>
    <w:multiLevelType w:val="multilevel"/>
    <w:tmpl w:val="F9CA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735599"/>
    <w:multiLevelType w:val="multilevel"/>
    <w:tmpl w:val="2CA0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A730E2"/>
    <w:multiLevelType w:val="multilevel"/>
    <w:tmpl w:val="072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2F7599"/>
    <w:multiLevelType w:val="hybridMultilevel"/>
    <w:tmpl w:val="6B6A3D2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27606C7"/>
    <w:multiLevelType w:val="multilevel"/>
    <w:tmpl w:val="75F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B312DE"/>
    <w:multiLevelType w:val="multilevel"/>
    <w:tmpl w:val="210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0E7C85"/>
    <w:multiLevelType w:val="multilevel"/>
    <w:tmpl w:val="9028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B72D7A"/>
    <w:multiLevelType w:val="multilevel"/>
    <w:tmpl w:val="A9F0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E522F3"/>
    <w:multiLevelType w:val="multilevel"/>
    <w:tmpl w:val="D88A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7B7AB1"/>
    <w:multiLevelType w:val="multilevel"/>
    <w:tmpl w:val="5FB0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F828B2"/>
    <w:multiLevelType w:val="multilevel"/>
    <w:tmpl w:val="DC02D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81275"/>
    <w:multiLevelType w:val="multilevel"/>
    <w:tmpl w:val="8400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2340A0"/>
    <w:multiLevelType w:val="multilevel"/>
    <w:tmpl w:val="F9CA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1"/>
  </w:num>
  <w:num w:numId="5">
    <w:abstractNumId w:val="16"/>
  </w:num>
  <w:num w:numId="6">
    <w:abstractNumId w:val="2"/>
  </w:num>
  <w:num w:numId="7">
    <w:abstractNumId w:val="15"/>
  </w:num>
  <w:num w:numId="8">
    <w:abstractNumId w:val="4"/>
  </w:num>
  <w:num w:numId="9">
    <w:abstractNumId w:val="7"/>
  </w:num>
  <w:num w:numId="10">
    <w:abstractNumId w:val="17"/>
  </w:num>
  <w:num w:numId="11">
    <w:abstractNumId w:val="10"/>
  </w:num>
  <w:num w:numId="12">
    <w:abstractNumId w:val="5"/>
  </w:num>
  <w:num w:numId="13">
    <w:abstractNumId w:val="12"/>
  </w:num>
  <w:num w:numId="14">
    <w:abstractNumId w:val="9"/>
  </w:num>
  <w:num w:numId="15">
    <w:abstractNumId w:val="0"/>
  </w:num>
  <w:num w:numId="16">
    <w:abstractNumId w:val="6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9C7"/>
    <w:rsid w:val="0003726F"/>
    <w:rsid w:val="00092018"/>
    <w:rsid w:val="00092C8D"/>
    <w:rsid w:val="000E09BA"/>
    <w:rsid w:val="000F7840"/>
    <w:rsid w:val="001509C7"/>
    <w:rsid w:val="00172A89"/>
    <w:rsid w:val="00197D47"/>
    <w:rsid w:val="00260F30"/>
    <w:rsid w:val="002628AF"/>
    <w:rsid w:val="002873DD"/>
    <w:rsid w:val="0030038A"/>
    <w:rsid w:val="00377AFB"/>
    <w:rsid w:val="003D7D80"/>
    <w:rsid w:val="00425B7E"/>
    <w:rsid w:val="00426E3D"/>
    <w:rsid w:val="004374A9"/>
    <w:rsid w:val="004A19FE"/>
    <w:rsid w:val="004A49B6"/>
    <w:rsid w:val="004B5390"/>
    <w:rsid w:val="0065202B"/>
    <w:rsid w:val="00681D1A"/>
    <w:rsid w:val="006A2BF6"/>
    <w:rsid w:val="006A77BF"/>
    <w:rsid w:val="006C4521"/>
    <w:rsid w:val="007A01B3"/>
    <w:rsid w:val="007C6078"/>
    <w:rsid w:val="008502EC"/>
    <w:rsid w:val="008B2A2A"/>
    <w:rsid w:val="00900B2E"/>
    <w:rsid w:val="00921F3C"/>
    <w:rsid w:val="00942152"/>
    <w:rsid w:val="00B069D0"/>
    <w:rsid w:val="00BA1329"/>
    <w:rsid w:val="00BC3A65"/>
    <w:rsid w:val="00CA2959"/>
    <w:rsid w:val="00CB62F3"/>
    <w:rsid w:val="00CC0099"/>
    <w:rsid w:val="00CD202D"/>
    <w:rsid w:val="00CF061F"/>
    <w:rsid w:val="00D34632"/>
    <w:rsid w:val="00DA620F"/>
    <w:rsid w:val="00E35362"/>
    <w:rsid w:val="00E5023B"/>
    <w:rsid w:val="00E643E8"/>
    <w:rsid w:val="00EF172E"/>
    <w:rsid w:val="00F8037F"/>
    <w:rsid w:val="00FB6089"/>
    <w:rsid w:val="00FD0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C7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1509C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1509C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509C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9C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09C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9C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09C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09C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09C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9C7"/>
    <w:rPr>
      <w:rFonts w:asciiTheme="majorHAnsi" w:hAnsiTheme="majorHAnsi" w:cstheme="majorBidi"/>
      <w:smallCaps/>
      <w:spacing w:val="5"/>
      <w:sz w:val="36"/>
      <w:szCs w:val="3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1509C7"/>
    <w:rPr>
      <w:rFonts w:asciiTheme="majorHAnsi" w:hAnsiTheme="majorHAnsi" w:cstheme="majorBidi"/>
      <w:smallCap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1509C7"/>
    <w:rPr>
      <w:rFonts w:asciiTheme="majorHAnsi" w:hAnsiTheme="majorHAnsi" w:cstheme="majorBidi"/>
      <w:i/>
      <w:iCs/>
      <w:smallCaps/>
      <w:spacing w:val="5"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1509C7"/>
    <w:rPr>
      <w:rFonts w:asciiTheme="majorHAnsi" w:hAnsiTheme="majorHAnsi" w:cstheme="majorBidi"/>
      <w:b/>
      <w:bCs/>
      <w:spacing w:val="5"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1509C7"/>
    <w:rPr>
      <w:rFonts w:asciiTheme="majorHAnsi" w:hAnsiTheme="majorHAnsi" w:cstheme="majorBidi"/>
      <w:i/>
      <w:iCs/>
      <w:sz w:val="24"/>
      <w:szCs w:val="24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1509C7"/>
    <w:rPr>
      <w:rFonts w:asciiTheme="majorHAnsi" w:hAnsiTheme="majorHAnsi" w:cstheme="majorBidi"/>
      <w:b/>
      <w:bCs/>
      <w:color w:val="595959" w:themeColor="text1" w:themeTint="A6"/>
      <w:spacing w:val="5"/>
      <w:shd w:val="clear" w:color="auto" w:fill="FFFFFF" w:themeFill="background1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1509C7"/>
    <w:rPr>
      <w:rFonts w:asciiTheme="majorHAnsi" w:hAnsiTheme="majorHAnsi" w:cstheme="majorBidi"/>
      <w:b/>
      <w:bCs/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1509C7"/>
    <w:rPr>
      <w:rFonts w:asciiTheme="majorHAnsi" w:hAnsiTheme="majorHAnsi" w:cstheme="majorBidi"/>
      <w:b/>
      <w:bCs/>
      <w:color w:val="7F7F7F" w:themeColor="text1" w:themeTint="80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1509C7"/>
    <w:rPr>
      <w:rFonts w:asciiTheme="majorHAnsi" w:hAnsiTheme="majorHAnsi" w:cstheme="majorBidi"/>
      <w:b/>
      <w:bCs/>
      <w:i/>
      <w:iCs/>
      <w:color w:val="7F7F7F" w:themeColor="text1" w:themeTint="80"/>
      <w:sz w:val="18"/>
      <w:szCs w:val="18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1509C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509C7"/>
    <w:rPr>
      <w:rFonts w:asciiTheme="majorHAnsi" w:hAnsiTheme="majorHAnsi" w:cstheme="majorBidi"/>
      <w:smallCaps/>
      <w:sz w:val="52"/>
      <w:szCs w:val="52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1509C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09C7"/>
    <w:rPr>
      <w:rFonts w:asciiTheme="majorHAnsi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7">
    <w:name w:val="Strong"/>
    <w:uiPriority w:val="22"/>
    <w:qFormat/>
    <w:rsid w:val="001509C7"/>
    <w:rPr>
      <w:b/>
      <w:bCs/>
    </w:rPr>
  </w:style>
  <w:style w:type="character" w:styleId="a8">
    <w:name w:val="Emphasis"/>
    <w:uiPriority w:val="20"/>
    <w:qFormat/>
    <w:rsid w:val="001509C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509C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509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509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1509C7"/>
    <w:rPr>
      <w:rFonts w:asciiTheme="majorHAnsi" w:hAnsiTheme="majorHAnsi" w:cstheme="majorBidi"/>
      <w:i/>
      <w:iCs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1509C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1509C7"/>
    <w:rPr>
      <w:rFonts w:asciiTheme="majorHAnsi" w:hAnsiTheme="majorHAnsi" w:cstheme="majorBidi"/>
      <w:i/>
      <w:iCs/>
      <w:lang w:val="en-US" w:bidi="en-US"/>
    </w:rPr>
  </w:style>
  <w:style w:type="character" w:styleId="ad">
    <w:name w:val="Subtle Emphasis"/>
    <w:uiPriority w:val="19"/>
    <w:qFormat/>
    <w:rsid w:val="001509C7"/>
    <w:rPr>
      <w:i/>
      <w:iCs/>
    </w:rPr>
  </w:style>
  <w:style w:type="character" w:styleId="ae">
    <w:name w:val="Intense Emphasis"/>
    <w:uiPriority w:val="21"/>
    <w:qFormat/>
    <w:rsid w:val="001509C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1509C7"/>
    <w:rPr>
      <w:smallCaps/>
    </w:rPr>
  </w:style>
  <w:style w:type="character" w:styleId="af0">
    <w:name w:val="Intense Reference"/>
    <w:uiPriority w:val="32"/>
    <w:qFormat/>
    <w:rsid w:val="001509C7"/>
    <w:rPr>
      <w:b/>
      <w:bCs/>
      <w:smallCaps/>
    </w:rPr>
  </w:style>
  <w:style w:type="character" w:styleId="af1">
    <w:name w:val="Book Title"/>
    <w:basedOn w:val="a0"/>
    <w:uiPriority w:val="33"/>
    <w:qFormat/>
    <w:rsid w:val="001509C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509C7"/>
    <w:pPr>
      <w:outlineLvl w:val="9"/>
    </w:pPr>
  </w:style>
  <w:style w:type="paragraph" w:styleId="31">
    <w:name w:val="Body Text Indent 3"/>
    <w:basedOn w:val="a"/>
    <w:link w:val="32"/>
    <w:rsid w:val="001509C7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Arial"/>
      <w:sz w:val="28"/>
      <w:szCs w:val="28"/>
      <w:lang w:val="ru-RU" w:eastAsia="ru-RU" w:bidi="ar-SA"/>
    </w:rPr>
  </w:style>
  <w:style w:type="character" w:customStyle="1" w:styleId="32">
    <w:name w:val="Основной текст с отступом 3 Знак"/>
    <w:basedOn w:val="a0"/>
    <w:link w:val="31"/>
    <w:rsid w:val="001509C7"/>
    <w:rPr>
      <w:rFonts w:ascii="Arial" w:eastAsia="Times New Roman" w:hAnsi="Arial" w:cs="Arial"/>
      <w:sz w:val="28"/>
      <w:szCs w:val="28"/>
      <w:lang w:eastAsia="ru-RU"/>
    </w:rPr>
  </w:style>
  <w:style w:type="table" w:styleId="af3">
    <w:name w:val="Table Grid"/>
    <w:basedOn w:val="a1"/>
    <w:uiPriority w:val="39"/>
    <w:rsid w:val="00150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_Абзац"/>
    <w:basedOn w:val="a"/>
    <w:link w:val="af5"/>
    <w:qFormat/>
    <w:rsid w:val="001509C7"/>
    <w:pPr>
      <w:spacing w:after="0" w:line="360" w:lineRule="auto"/>
      <w:ind w:firstLine="709"/>
      <w:jc w:val="both"/>
    </w:pPr>
    <w:rPr>
      <w:rFonts w:ascii="Times New Roman" w:hAnsi="Times New Roman" w:cs="Times New Roman"/>
      <w:sz w:val="26"/>
      <w:szCs w:val="26"/>
      <w:lang w:val="ru-RU" w:bidi="ar-SA"/>
    </w:rPr>
  </w:style>
  <w:style w:type="character" w:customStyle="1" w:styleId="af5">
    <w:name w:val="_Абзац Знак"/>
    <w:basedOn w:val="a0"/>
    <w:link w:val="af4"/>
    <w:rsid w:val="001509C7"/>
    <w:rPr>
      <w:rFonts w:ascii="Times New Roman" w:hAnsi="Times New Roman" w:cs="Times New Roman"/>
      <w:sz w:val="26"/>
      <w:szCs w:val="26"/>
    </w:rPr>
  </w:style>
  <w:style w:type="paragraph" w:customStyle="1" w:styleId="af6">
    <w:name w:val="Подлежащее таблицы"/>
    <w:basedOn w:val="a"/>
    <w:link w:val="af7"/>
    <w:rsid w:val="001509C7"/>
    <w:pPr>
      <w:spacing w:after="0" w:line="240" w:lineRule="exact"/>
      <w:ind w:left="113" w:hanging="113"/>
    </w:pPr>
    <w:rPr>
      <w:rFonts w:ascii="Arial" w:eastAsia="Times New Roman" w:hAnsi="Arial" w:cs="Times New Roman"/>
      <w:sz w:val="20"/>
      <w:szCs w:val="20"/>
      <w:lang w:val="ru-RU" w:eastAsia="ru-RU" w:bidi="ar-SA"/>
    </w:rPr>
  </w:style>
  <w:style w:type="character" w:customStyle="1" w:styleId="af7">
    <w:name w:val="Подлежащее таблицы Знак"/>
    <w:basedOn w:val="a0"/>
    <w:link w:val="af6"/>
    <w:rsid w:val="001509C7"/>
    <w:rPr>
      <w:rFonts w:ascii="Arial" w:eastAsia="Times New Roman" w:hAnsi="Arial" w:cs="Times New Roman"/>
      <w:sz w:val="20"/>
      <w:szCs w:val="20"/>
      <w:lang w:eastAsia="ru-RU"/>
    </w:rPr>
  </w:style>
  <w:style w:type="character" w:styleId="af8">
    <w:name w:val="Hyperlink"/>
    <w:basedOn w:val="a0"/>
    <w:uiPriority w:val="99"/>
    <w:semiHidden/>
    <w:unhideWhenUsed/>
    <w:rsid w:val="001509C7"/>
    <w:rPr>
      <w:color w:val="0000FF"/>
      <w:u w:val="single"/>
    </w:rPr>
  </w:style>
  <w:style w:type="paragraph" w:styleId="af9">
    <w:name w:val="Document Map"/>
    <w:basedOn w:val="a"/>
    <w:link w:val="afa"/>
    <w:uiPriority w:val="99"/>
    <w:semiHidden/>
    <w:unhideWhenUsed/>
    <w:rsid w:val="00150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1509C7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nkgorodov.ru/settlement/mojarskoe-selskoe-poselenie" TargetMode="External"/><Relationship Id="rId13" Type="http://schemas.openxmlformats.org/officeDocument/2006/relationships/hyperlink" Target="https://www.bankgorodov.ru/settlement/shimkysskoe-selskoe-poseleni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ankgorodov.ru/settlement/indirchskoe-selskoe-poselenie" TargetMode="External"/><Relationship Id="rId12" Type="http://schemas.openxmlformats.org/officeDocument/2006/relationships/hyperlink" Target="https://www.bankgorodov.ru/settlement/chyteevskoe-selskoe-poselenie-chyvashskoi-respybliki---chyvashi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ankgorodov.ru/settlement/aldiarovskoe-selskoe-poselenie" TargetMode="External"/><Relationship Id="rId11" Type="http://schemas.openxmlformats.org/officeDocument/2006/relationships/hyperlink" Target="https://www.bankgorodov.ru/settlement/tumerevskoe-selskoe-poselen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ankgorodov.ru/settlement/tyrmishskoe-selskoe-posel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nkgorodov.ru/settlement/novobyyanovskoe-selskoe-poselenie" TargetMode="External"/><Relationship Id="rId14" Type="http://schemas.openxmlformats.org/officeDocument/2006/relationships/hyperlink" Target="https://www.bankgorodov.ru/settlement/yanshihovo-norvashskoe-selskoe-posel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20</Pages>
  <Words>4080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Анжелика</cp:lastModifiedBy>
  <cp:revision>7</cp:revision>
  <cp:lastPrinted>2020-09-21T08:27:00Z</cp:lastPrinted>
  <dcterms:created xsi:type="dcterms:W3CDTF">2020-10-30T13:51:00Z</dcterms:created>
  <dcterms:modified xsi:type="dcterms:W3CDTF">2020-12-20T17:55:00Z</dcterms:modified>
</cp:coreProperties>
</file>