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88" w:rsidRDefault="000049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4988" w:rsidRDefault="00004988">
      <w:pPr>
        <w:pStyle w:val="ConsPlusNormal"/>
        <w:jc w:val="both"/>
        <w:outlineLvl w:val="0"/>
      </w:pPr>
    </w:p>
    <w:p w:rsidR="00004988" w:rsidRDefault="00004988">
      <w:pPr>
        <w:pStyle w:val="ConsPlusNormal"/>
        <w:jc w:val="both"/>
      </w:pPr>
      <w:r>
        <w:t>Зарегистрировано в Госслужбе ЧР по делам юстиции 23 июня 2020 г. N 6084</w:t>
      </w:r>
    </w:p>
    <w:p w:rsidR="00004988" w:rsidRDefault="00004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4988" w:rsidRDefault="00004988">
      <w:pPr>
        <w:pStyle w:val="ConsPlusNormal"/>
        <w:jc w:val="both"/>
      </w:pPr>
    </w:p>
    <w:p w:rsidR="00004988" w:rsidRDefault="00004988">
      <w:pPr>
        <w:pStyle w:val="ConsPlusTitle"/>
        <w:jc w:val="center"/>
      </w:pPr>
      <w:r>
        <w:t>МИНИСТЕРСТВО ТРУДА И СОЦИАЛЬНОЙ ЗАЩИТЫ</w:t>
      </w:r>
    </w:p>
    <w:p w:rsidR="00004988" w:rsidRDefault="00004988">
      <w:pPr>
        <w:pStyle w:val="ConsPlusTitle"/>
        <w:jc w:val="center"/>
      </w:pPr>
      <w:r>
        <w:t>ЧУВАШСКОЙ РЕСПУБЛИКИ</w:t>
      </w:r>
    </w:p>
    <w:p w:rsidR="00004988" w:rsidRDefault="00004988">
      <w:pPr>
        <w:pStyle w:val="ConsPlusTitle"/>
        <w:jc w:val="center"/>
      </w:pPr>
    </w:p>
    <w:p w:rsidR="00004988" w:rsidRDefault="00004988">
      <w:pPr>
        <w:pStyle w:val="ConsPlusTitle"/>
        <w:jc w:val="center"/>
      </w:pPr>
      <w:r>
        <w:t>ПРИКАЗ</w:t>
      </w:r>
    </w:p>
    <w:p w:rsidR="00004988" w:rsidRDefault="00004988">
      <w:pPr>
        <w:pStyle w:val="ConsPlusTitle"/>
        <w:jc w:val="center"/>
      </w:pPr>
      <w:r>
        <w:t>от 16 июня 2020 г. N 277</w:t>
      </w:r>
    </w:p>
    <w:p w:rsidR="00004988" w:rsidRDefault="00004988">
      <w:pPr>
        <w:pStyle w:val="ConsPlusTitle"/>
        <w:jc w:val="center"/>
      </w:pPr>
    </w:p>
    <w:p w:rsidR="00004988" w:rsidRDefault="00004988">
      <w:pPr>
        <w:pStyle w:val="ConsPlusTitle"/>
        <w:jc w:val="center"/>
      </w:pPr>
      <w:r>
        <w:t>О ВНЕСЕНИИ ИЗМЕНЕНИЙ В ПРИКАЗ МИНИСТЕРСТВА ТРУДА</w:t>
      </w:r>
    </w:p>
    <w:p w:rsidR="00004988" w:rsidRDefault="00004988">
      <w:pPr>
        <w:pStyle w:val="ConsPlusTitle"/>
        <w:jc w:val="center"/>
      </w:pPr>
      <w:r>
        <w:t>И СОЦИАЛЬНОЙ ЗАЩИТЫ ЧУВАШСКОЙ РЕСПУБЛИКИ</w:t>
      </w:r>
    </w:p>
    <w:p w:rsidR="00004988" w:rsidRDefault="00004988">
      <w:pPr>
        <w:pStyle w:val="ConsPlusTitle"/>
        <w:jc w:val="center"/>
      </w:pPr>
      <w:r>
        <w:t>ОТ 22 НОЯБРЯ 2019 Г. N 521</w:t>
      </w:r>
    </w:p>
    <w:p w:rsidR="00004988" w:rsidRDefault="00004988">
      <w:pPr>
        <w:pStyle w:val="ConsPlusNormal"/>
        <w:jc w:val="both"/>
      </w:pPr>
    </w:p>
    <w:p w:rsidR="00004988" w:rsidRDefault="00004988">
      <w:pPr>
        <w:pStyle w:val="ConsPlusNormal"/>
        <w:ind w:firstLine="540"/>
        <w:jc w:val="both"/>
      </w:pPr>
      <w:r>
        <w:t>Приказываю:</w:t>
      </w:r>
    </w:p>
    <w:p w:rsidR="00004988" w:rsidRDefault="0000498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 Административный </w:t>
      </w:r>
      <w:hyperlink r:id="rId6" w:history="1">
        <w:r>
          <w:rPr>
            <w:color w:val="0000FF"/>
          </w:rPr>
          <w:t>регламент</w:t>
        </w:r>
      </w:hyperlink>
      <w:r>
        <w:t xml:space="preserve"> осуществления Министерством труда и социальной защиты Чувашской Республики регионального государственного контроля (надзора) в сфере социального обслуживания граждан, а также в пределах своей компетенции в соответствии с законодательством Российской Федерации и законодательством Чувашской Республики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при осуществлении указанного регионального государственного контроля (надзора</w:t>
      </w:r>
      <w:proofErr w:type="gramEnd"/>
      <w:r>
        <w:t>), утвержденный приказом Министерства труда и социальной защиты Чувашской Республики от 22 ноября 2019 г. N 521 (зарегистрирован в Министерстве юстиции и имущественных отношений Чувашской Республики 14 января 2020 г., регистрационный N 5718), внести следующие изменения:</w:t>
      </w:r>
    </w:p>
    <w:p w:rsidR="00004988" w:rsidRDefault="0000498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абзац одиннадцатый пункта 1.6 раздела I</w:t>
        </w:r>
      </w:hyperlink>
      <w:r>
        <w:t xml:space="preserve"> после слов "строения и помещения" дополнить словами ",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грузам";</w:t>
      </w:r>
    </w:p>
    <w:p w:rsidR="00004988" w:rsidRDefault="00004988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разделе III</w:t>
        </w:r>
      </w:hyperlink>
      <w:r>
        <w:t>:</w:t>
      </w:r>
    </w:p>
    <w:p w:rsidR="00004988" w:rsidRDefault="00004988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подразделе 3.2</w:t>
        </w:r>
      </w:hyperlink>
      <w:r>
        <w:t>:</w:t>
      </w:r>
    </w:p>
    <w:p w:rsidR="00004988" w:rsidRDefault="0000498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3.2.1</w:t>
        </w:r>
      </w:hyperlink>
      <w:r>
        <w:t xml:space="preserve"> дополнить абзацем четвертым следующего содержания:</w:t>
      </w:r>
    </w:p>
    <w:p w:rsidR="00004988" w:rsidRDefault="00004988">
      <w:pPr>
        <w:pStyle w:val="ConsPlusNormal"/>
        <w:spacing w:before="220"/>
        <w:ind w:firstLine="540"/>
        <w:jc w:val="both"/>
      </w:pPr>
      <w:proofErr w:type="gramStart"/>
      <w:r>
        <w:t>"3)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уведомления.";</w:t>
      </w:r>
      <w:proofErr w:type="gramEnd"/>
    </w:p>
    <w:p w:rsidR="00004988" w:rsidRDefault="0000498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3.2.6</w:t>
        </w:r>
      </w:hyperlink>
      <w:r>
        <w:t xml:space="preserve"> изложить в следующей редакции:</w:t>
      </w:r>
    </w:p>
    <w:p w:rsidR="00004988" w:rsidRDefault="00004988">
      <w:pPr>
        <w:pStyle w:val="ConsPlusNormal"/>
        <w:spacing w:before="220"/>
        <w:ind w:firstLine="540"/>
        <w:jc w:val="both"/>
      </w:pPr>
      <w:r>
        <w:t xml:space="preserve">"3.2.6. </w:t>
      </w:r>
      <w:proofErr w:type="gramStart"/>
      <w:r>
        <w:t xml:space="preserve">В отношении поставщиков социальных услуг, отнесенных в соответствии с положениями </w:t>
      </w:r>
      <w:hyperlink r:id="rId12" w:history="1">
        <w:r>
          <w:rPr>
            <w:color w:val="0000FF"/>
          </w:rPr>
          <w:t>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 N 209-ФЗ) к субъектам малого предпринимательства, сведения о которых включены в единый реестр субъектов малого и среднего предпринимательства, проведение плановых проверок с 1 января 2019 года по</w:t>
      </w:r>
      <w:proofErr w:type="gramEnd"/>
      <w:r>
        <w:t xml:space="preserve"> 1 апреля 2020 года осуществляется с учетом особенностей, установленных </w:t>
      </w:r>
      <w:hyperlink r:id="rId13" w:history="1">
        <w:r>
          <w:rPr>
            <w:color w:val="0000FF"/>
          </w:rPr>
          <w:t>статьей 26.2</w:t>
        </w:r>
      </w:hyperlink>
      <w:r>
        <w:t xml:space="preserve"> Федерального закона N 294-ФЗ.</w:t>
      </w:r>
    </w:p>
    <w:p w:rsidR="00004988" w:rsidRDefault="0000498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14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Федерального закона N 209-ФЗ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</w:t>
      </w:r>
      <w:proofErr w:type="gramEnd"/>
      <w:r>
        <w:t xml:space="preserve">, за исключением проверок, </w:t>
      </w:r>
      <w:proofErr w:type="gramStart"/>
      <w:r>
        <w:t>основаниями</w:t>
      </w:r>
      <w:proofErr w:type="gramEnd"/>
      <w: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характера.".</w:t>
      </w:r>
    </w:p>
    <w:p w:rsidR="00004988" w:rsidRDefault="00004988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004988" w:rsidRDefault="00004988">
      <w:pPr>
        <w:pStyle w:val="ConsPlusNormal"/>
        <w:jc w:val="both"/>
      </w:pPr>
    </w:p>
    <w:p w:rsidR="00004988" w:rsidRDefault="00004988">
      <w:pPr>
        <w:pStyle w:val="ConsPlusNormal"/>
        <w:jc w:val="right"/>
      </w:pPr>
      <w:r>
        <w:t>Министр</w:t>
      </w:r>
    </w:p>
    <w:p w:rsidR="00004988" w:rsidRDefault="00004988">
      <w:pPr>
        <w:pStyle w:val="ConsPlusNormal"/>
        <w:jc w:val="right"/>
      </w:pPr>
      <w:r>
        <w:t>А.ЕЛИЗАРОВА</w:t>
      </w:r>
    </w:p>
    <w:p w:rsidR="00004988" w:rsidRDefault="00004988">
      <w:pPr>
        <w:pStyle w:val="ConsPlusNormal"/>
        <w:jc w:val="both"/>
      </w:pPr>
    </w:p>
    <w:p w:rsidR="00004988" w:rsidRDefault="00004988">
      <w:pPr>
        <w:pStyle w:val="ConsPlusNormal"/>
        <w:jc w:val="both"/>
      </w:pPr>
    </w:p>
    <w:p w:rsidR="00004988" w:rsidRDefault="00004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4BC" w:rsidRDefault="00C614BC">
      <w:bookmarkStart w:id="0" w:name="_GoBack"/>
      <w:bookmarkEnd w:id="0"/>
    </w:p>
    <w:sectPr w:rsidR="00C614BC" w:rsidSect="0020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8"/>
    <w:rsid w:val="00004988"/>
    <w:rsid w:val="00BD2151"/>
    <w:rsid w:val="00C6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827E80140EA582DC7B02E826A9EF3861352183389DF5674EFD05F20D57E5BCD385D619C0CFF5534515D2F24012F8394EEDB0F657701FD41E2AECBzEsCL" TargetMode="External"/><Relationship Id="rId13" Type="http://schemas.openxmlformats.org/officeDocument/2006/relationships/hyperlink" Target="consultantplus://offline/ref=FA5827E80140EA582DC7AE239406C0F78D1B05103B8BD5052FBBD6087F85780E8D785B31DC49F90065150925240B65D2D1A5D40E66z6s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5827E80140EA582DC7B02E826A9EF3861352183389DF5674EFD05F20D57E5BCD385D619C0CFF5534515C2124012F8394EEDB0F657701FD41E2AECBzEsCL" TargetMode="External"/><Relationship Id="rId12" Type="http://schemas.openxmlformats.org/officeDocument/2006/relationships/hyperlink" Target="consultantplus://offline/ref=FA5827E80140EA582DC7AE239406C0F78D1D08103783D5052FBBD6087F85780E8D785B34DF48F2553D5A0879615F76D3D1A5D60F7A6B01FEz5sE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5827E80140EA582DC7B02E826A9EF3861352183389DF5674EFD05F20D57E5BCD385D619C0CFF5534515C2923012F8394EEDB0F657701FD41E2AECBzEsCL" TargetMode="External"/><Relationship Id="rId11" Type="http://schemas.openxmlformats.org/officeDocument/2006/relationships/hyperlink" Target="consultantplus://offline/ref=FA5827E80140EA582DC7B02E826A9EF3861352183389DF5674EFD05F20D57E5BCD385D619C0CFF5534515D202D012F8394EEDB0F657701FD41E2AECBzEsC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5827E80140EA582DC7B02E826A9EF3861352183389DF5674EFD05F20D57E5BCD385D619C0CFF5534515D2024012F8394EEDB0F657701FD41E2AECBzEs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827E80140EA582DC7B02E826A9EF3861352183389DF5674EFD05F20D57E5BCD385D619C0CFF5534515D2025012F8394EEDB0F657701FD41E2AECBzEsCL" TargetMode="External"/><Relationship Id="rId14" Type="http://schemas.openxmlformats.org/officeDocument/2006/relationships/hyperlink" Target="consultantplus://offline/ref=FA5827E80140EA582DC7AE239406C0F78D1D08103783D5052FBBD6087F85780E8D785B34DF48F2553D5A0879615F76D3D1A5D60F7A6B01FEz5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2021-01-11T11:44:00Z</dcterms:created>
  <dcterms:modified xsi:type="dcterms:W3CDTF">2021-01-11T11:45:00Z</dcterms:modified>
</cp:coreProperties>
</file>