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t>Приложение N 5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</w:t>
      </w:r>
      <w:r>
        <w:rPr>
          <w:b/>
        </w:rPr>
        <w:t>СОЦИАЛЬНЫЙ КОНТРАКТ</w:t>
      </w:r>
    </w:p>
    <w:p w:rsidR="00A463DA" w:rsidRDefault="00A463DA">
      <w:pPr>
        <w:pStyle w:val="ConsPlusNonformat"/>
        <w:jc w:val="both"/>
      </w:pPr>
      <w:r>
        <w:t xml:space="preserve">                  </w:t>
      </w:r>
      <w:r>
        <w:rPr>
          <w:b/>
        </w:rPr>
        <w:t>на ведение личного подсобного хозяйства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A463DA" w:rsidRDefault="00A463DA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463DA" w:rsidRDefault="00A463DA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463DA" w:rsidRDefault="00A463DA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A463DA" w:rsidRDefault="00A463D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именуемый   в   дальнейшем  "Отдел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поддержки", с одной стороны, и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A463DA" w:rsidRDefault="00A463DA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A463DA" w:rsidRDefault="00A463D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</w:t>
      </w:r>
      <w:r>
        <w:rPr>
          <w:i/>
        </w:rPr>
        <w:t>(нужное подчеркнуть)</w:t>
      </w:r>
      <w:r>
        <w:t>,</w:t>
      </w:r>
    </w:p>
    <w:p w:rsidR="00A463DA" w:rsidRDefault="00A463DA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A463DA" w:rsidRDefault="00A463DA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A463DA" w:rsidRDefault="00A463DA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A463DA" w:rsidRDefault="00A463DA">
      <w:pPr>
        <w:pStyle w:val="ConsPlusNonformat"/>
        <w:jc w:val="both"/>
      </w:pPr>
      <w:r>
        <w:t>по  ведению  личного подсобного хозяйства при условии соблюдения требований</w:t>
      </w:r>
    </w:p>
    <w:p w:rsidR="00A463DA" w:rsidRDefault="00A463DA">
      <w:pPr>
        <w:pStyle w:val="ConsPlusNonformat"/>
        <w:jc w:val="both"/>
      </w:pPr>
      <w:r>
        <w:t>Федерального закона "О проведении эксперимента по установлению специального</w:t>
      </w:r>
    </w:p>
    <w:p w:rsidR="00A463DA" w:rsidRDefault="00A463DA">
      <w:pPr>
        <w:pStyle w:val="ConsPlusNonformat"/>
        <w:jc w:val="both"/>
      </w:pPr>
      <w:r>
        <w:t>налогового   режима   "Налог  на  профессиональный  доход"  при  реализации</w:t>
      </w:r>
    </w:p>
    <w:p w:rsidR="00A463DA" w:rsidRDefault="009E78FB">
      <w:pPr>
        <w:pStyle w:val="ConsPlusNonformat"/>
        <w:jc w:val="both"/>
      </w:pPr>
      <w:hyperlink w:anchor="P1128" w:history="1">
        <w:proofErr w:type="gramStart"/>
        <w:r w:rsidR="00A463DA">
          <w:rPr>
            <w:color w:val="0000FF"/>
          </w:rPr>
          <w:t>программы</w:t>
        </w:r>
      </w:hyperlink>
      <w:r w:rsidR="00A463DA">
        <w:t xml:space="preserve">   социальной   адаптации  (приложение  к  настоящему  социальному</w:t>
      </w:r>
      <w:proofErr w:type="gramEnd"/>
    </w:p>
    <w:p w:rsidR="00A463DA" w:rsidRDefault="00A463DA">
      <w:pPr>
        <w:pStyle w:val="ConsPlusNonformat"/>
        <w:jc w:val="both"/>
      </w:pPr>
      <w:r>
        <w:t>контракту)  в  соответствии  с  постановлением Кабинета Министров Чувашской</w:t>
      </w:r>
    </w:p>
    <w:p w:rsidR="00A463DA" w:rsidRDefault="00A463DA">
      <w:pPr>
        <w:pStyle w:val="ConsPlusNonformat"/>
        <w:jc w:val="both"/>
      </w:pPr>
      <w:r>
        <w:t>Республики  от  19  июня  2014  г.  N  210 "Об утверждении Порядка оказания</w:t>
      </w:r>
    </w:p>
    <w:p w:rsidR="00A463DA" w:rsidRDefault="00A463DA">
      <w:pPr>
        <w:pStyle w:val="ConsPlusNonformat"/>
        <w:jc w:val="both"/>
      </w:pPr>
      <w:r>
        <w:t>государственной  социальной  помощи  малоимущим семьям и малоимущим одиноко</w:t>
      </w:r>
    </w:p>
    <w:p w:rsidR="00A463DA" w:rsidRDefault="00A463DA">
      <w:pPr>
        <w:pStyle w:val="ConsPlusNonformat"/>
        <w:jc w:val="both"/>
      </w:pPr>
      <w:r>
        <w:t>проживающим   гражданам   на   основании  социального  контракта"  в  целях</w:t>
      </w:r>
    </w:p>
    <w:p w:rsidR="00A463DA" w:rsidRDefault="00A463DA">
      <w:pPr>
        <w:pStyle w:val="ConsPlusNonformat"/>
        <w:jc w:val="both"/>
      </w:pPr>
      <w:r>
        <w:t xml:space="preserve">стимулирования  активных  действий  Получателя  (и  членов  его  семьи)  </w:t>
      </w:r>
      <w:proofErr w:type="gramStart"/>
      <w:r>
        <w:t>по</w:t>
      </w:r>
      <w:proofErr w:type="gramEnd"/>
    </w:p>
    <w:p w:rsidR="00A463DA" w:rsidRDefault="00A463DA">
      <w:pPr>
        <w:pStyle w:val="ConsPlusNonformat"/>
        <w:jc w:val="both"/>
      </w:pPr>
      <w:r>
        <w:t>преодолению трудной жизненной ситуации.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A463DA" w:rsidRDefault="00A463DA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A463DA" w:rsidRDefault="00A463DA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A463DA" w:rsidRDefault="00A463DA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A463DA" w:rsidRDefault="00A463DA">
      <w:pPr>
        <w:pStyle w:val="ConsPlusNonformat"/>
        <w:jc w:val="both"/>
      </w:pPr>
      <w:r>
        <w:t>семьи для их проверки и определения нуждаемости;</w:t>
      </w:r>
    </w:p>
    <w:p w:rsidR="00A463DA" w:rsidRDefault="00A463DA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A463DA" w:rsidRDefault="00A463DA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A463DA" w:rsidRDefault="00A463DA">
      <w:pPr>
        <w:pStyle w:val="ConsPlusNonformat"/>
        <w:jc w:val="both"/>
      </w:pPr>
      <w:r>
        <w:t xml:space="preserve">    оказывать  совместно  с  Министерством  сельского  хозяйства  Чувашской</w:t>
      </w:r>
    </w:p>
    <w:p w:rsidR="00A463DA" w:rsidRDefault="00A463DA">
      <w:pPr>
        <w:pStyle w:val="ConsPlusNonformat"/>
        <w:jc w:val="both"/>
      </w:pPr>
      <w:r>
        <w:t>Республики   и   (или)   подведомственными   им  организациями  в  пределах</w:t>
      </w:r>
    </w:p>
    <w:p w:rsidR="00A463DA" w:rsidRDefault="00A463DA">
      <w:pPr>
        <w:pStyle w:val="ConsPlusNonformat"/>
        <w:jc w:val="both"/>
      </w:pPr>
      <w:r>
        <w:t>компетенции  и  органами  местного  самоуправления  в  Чувашской Республике</w:t>
      </w:r>
    </w:p>
    <w:p w:rsidR="00A463DA" w:rsidRDefault="00A463DA">
      <w:pPr>
        <w:pStyle w:val="ConsPlusNonformat"/>
        <w:jc w:val="both"/>
      </w:pPr>
      <w:r>
        <w:t>содействие   Получателю  в  осуществлении  ведения  им  личного  подсобного</w:t>
      </w:r>
    </w:p>
    <w:p w:rsidR="00A463DA" w:rsidRDefault="00A463DA">
      <w:pPr>
        <w:pStyle w:val="ConsPlusNonformat"/>
        <w:jc w:val="both"/>
      </w:pPr>
      <w:r>
        <w:t>хозяйства и реализации продукции личного подсобного хозяйства;</w:t>
      </w:r>
    </w:p>
    <w:p w:rsidR="00A463DA" w:rsidRDefault="00A463DA">
      <w:pPr>
        <w:pStyle w:val="ConsPlusNonformat"/>
        <w:jc w:val="both"/>
      </w:pPr>
      <w:r>
        <w:t xml:space="preserve">    совместно  с  Управлением  Федеральной  налоговой  службы  по Чувашской</w:t>
      </w:r>
    </w:p>
    <w:p w:rsidR="00A463DA" w:rsidRDefault="00A463DA">
      <w:pPr>
        <w:pStyle w:val="ConsPlusNonformat"/>
        <w:jc w:val="both"/>
      </w:pPr>
      <w:r>
        <w:t>Республике  оказывать содействие гражданину в постановке на учет в качестве</w:t>
      </w:r>
    </w:p>
    <w:p w:rsidR="00A463DA" w:rsidRDefault="00A463DA">
      <w:pPr>
        <w:pStyle w:val="ConsPlusNonformat"/>
        <w:jc w:val="both"/>
      </w:pPr>
      <w:r>
        <w:t>налогоплательщика налога на профессиональный доход;</w:t>
      </w:r>
    </w:p>
    <w:p w:rsidR="00A463DA" w:rsidRDefault="00A463DA">
      <w:pPr>
        <w:pStyle w:val="ConsPlusNonformat"/>
        <w:jc w:val="both"/>
      </w:pPr>
      <w:r>
        <w:t xml:space="preserve">    осуществлять Получателю денежную выплату в размере ___________ рублей </w:t>
      </w:r>
      <w:proofErr w:type="gramStart"/>
      <w:r>
        <w:t>с</w:t>
      </w:r>
      <w:proofErr w:type="gramEnd"/>
    </w:p>
    <w:p w:rsidR="00A463DA" w:rsidRDefault="00A463DA">
      <w:pPr>
        <w:pStyle w:val="ConsPlusNonformat"/>
        <w:jc w:val="both"/>
      </w:pPr>
      <w:r>
        <w:t>целью  ведения  им  личного подсобного хозяйства в соответствии с условиями</w:t>
      </w:r>
    </w:p>
    <w:p w:rsidR="00A463DA" w:rsidRDefault="00A463DA">
      <w:pPr>
        <w:pStyle w:val="ConsPlusNonformat"/>
        <w:jc w:val="both"/>
      </w:pPr>
      <w:r>
        <w:t>социального контракта;</w:t>
      </w:r>
    </w:p>
    <w:p w:rsidR="00A463DA" w:rsidRDefault="00A463DA">
      <w:pPr>
        <w:pStyle w:val="ConsPlusNonformat"/>
        <w:jc w:val="both"/>
      </w:pPr>
      <w:r>
        <w:lastRenderedPageBreak/>
        <w:t xml:space="preserve">    осуществлять   </w:t>
      </w:r>
      <w:proofErr w:type="gramStart"/>
      <w:r>
        <w:t>контроль   за</w:t>
      </w:r>
      <w:proofErr w:type="gramEnd"/>
      <w:r>
        <w:t xml:space="preserve">   выполнением   Получателем  обязательств,</w:t>
      </w:r>
    </w:p>
    <w:p w:rsidR="00A463DA" w:rsidRDefault="00A463D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социальным контрактом;</w:t>
      </w:r>
    </w:p>
    <w:p w:rsidR="00A463DA" w:rsidRDefault="00A463DA">
      <w:pPr>
        <w:pStyle w:val="ConsPlusNonformat"/>
        <w:jc w:val="both"/>
      </w:pPr>
      <w:r>
        <w:t xml:space="preserve">    подготовить  в течение последнего месяца действия социального контракта</w:t>
      </w:r>
    </w:p>
    <w:p w:rsidR="00A463DA" w:rsidRDefault="00A463DA">
      <w:pPr>
        <w:pStyle w:val="ConsPlusNonformat"/>
        <w:jc w:val="both"/>
      </w:pPr>
      <w:r>
        <w:t>заключение   об   оценке   выполнения   Получателем  мероприятий  программы</w:t>
      </w:r>
    </w:p>
    <w:p w:rsidR="00A463DA" w:rsidRDefault="00A463DA">
      <w:pPr>
        <w:pStyle w:val="ConsPlusNonformat"/>
        <w:jc w:val="both"/>
      </w:pPr>
      <w:r>
        <w:t>социальной  адаптации  или  о  целесообразности  продления  срока  действия</w:t>
      </w:r>
    </w:p>
    <w:p w:rsidR="00A463DA" w:rsidRDefault="00A463DA">
      <w:pPr>
        <w:pStyle w:val="ConsPlusNonformat"/>
        <w:jc w:val="both"/>
      </w:pPr>
      <w:r>
        <w:t>социального контракта не более чем на половину срока настоящего социального</w:t>
      </w:r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течение 12 месяцев со дня окончания срока действия социального контракта,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том числе проверку факта ведения личного подсобного хозяйства;</w:t>
      </w:r>
    </w:p>
    <w:p w:rsidR="00A463DA" w:rsidRDefault="00A463DA">
      <w:pPr>
        <w:pStyle w:val="ConsPlusNonformat"/>
        <w:jc w:val="both"/>
      </w:pPr>
      <w:r>
        <w:t xml:space="preserve">    взыскать  денежные  средства  в случае неисполнения Получателем условий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3.1. Получатель имеет право:</w:t>
      </w:r>
    </w:p>
    <w:p w:rsidR="00A463DA" w:rsidRDefault="00A463DA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на   продление   срока   действия   социального   контракта   в  случае</w:t>
      </w:r>
    </w:p>
    <w:p w:rsidR="00A463DA" w:rsidRDefault="00A463DA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A463DA" w:rsidRDefault="00A463DA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на  расторжение  настоящего  социального  контракта  путем  направления</w:t>
      </w:r>
    </w:p>
    <w:p w:rsidR="00A463DA" w:rsidRDefault="00A463DA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A463DA" w:rsidRDefault="00A463DA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A463DA" w:rsidRDefault="00A463DA">
      <w:pPr>
        <w:pStyle w:val="ConsPlusNonformat"/>
        <w:jc w:val="both"/>
      </w:pPr>
      <w:r>
        <w:t>контракту.</w:t>
      </w:r>
    </w:p>
    <w:p w:rsidR="00A463DA" w:rsidRDefault="00A463DA">
      <w:pPr>
        <w:pStyle w:val="ConsPlusNonformat"/>
        <w:jc w:val="both"/>
      </w:pPr>
      <w:r>
        <w:t xml:space="preserve">    3.2. Получатель обязан:</w:t>
      </w:r>
    </w:p>
    <w:p w:rsidR="00A463DA" w:rsidRDefault="00A463DA">
      <w:pPr>
        <w:pStyle w:val="ConsPlusNonformat"/>
        <w:jc w:val="both"/>
      </w:pPr>
      <w:r>
        <w:t xml:space="preserve">    встать  на  учет в Управлении Федеральной налоговой службы по Чувашской</w:t>
      </w:r>
    </w:p>
    <w:p w:rsidR="00A463DA" w:rsidRDefault="00A463DA">
      <w:pPr>
        <w:pStyle w:val="ConsPlusNonformat"/>
        <w:jc w:val="both"/>
      </w:pPr>
      <w:r>
        <w:t>Республике в качестве налогоплательщика налога на профессиональный доход;</w:t>
      </w:r>
    </w:p>
    <w:p w:rsidR="00A463DA" w:rsidRDefault="00A463DA">
      <w:pPr>
        <w:pStyle w:val="ConsPlusNonformat"/>
        <w:jc w:val="both"/>
      </w:pPr>
      <w:r>
        <w:t xml:space="preserve">    приобрести  в  период  действия  социального  контракта необходимые </w:t>
      </w:r>
      <w:proofErr w:type="gramStart"/>
      <w:r>
        <w:t>для</w:t>
      </w:r>
      <w:proofErr w:type="gramEnd"/>
    </w:p>
    <w:p w:rsidR="00A463DA" w:rsidRDefault="00A463DA">
      <w:pPr>
        <w:pStyle w:val="ConsPlusNonformat"/>
        <w:jc w:val="both"/>
      </w:pPr>
      <w:r>
        <w:t xml:space="preserve">ведения личного подсобного хозяйства товары, а также продукцию, относимую </w:t>
      </w:r>
      <w:proofErr w:type="gramStart"/>
      <w:r>
        <w:t>к</w:t>
      </w:r>
      <w:proofErr w:type="gramEnd"/>
    </w:p>
    <w:p w:rsidR="00A463DA" w:rsidRDefault="00A463DA">
      <w:pPr>
        <w:pStyle w:val="ConsPlusNonformat"/>
        <w:jc w:val="both"/>
      </w:pPr>
      <w:r>
        <w:t xml:space="preserve">сельскохозяйственной    продукции,    согласно    </w:t>
      </w:r>
      <w:hyperlink r:id="rId5" w:history="1">
        <w:r>
          <w:rPr>
            <w:color w:val="0000FF"/>
          </w:rPr>
          <w:t>перечню</w:t>
        </w:r>
      </w:hyperlink>
      <w:r>
        <w:t>,    утвержденному</w:t>
      </w:r>
    </w:p>
    <w:p w:rsidR="00A463DA" w:rsidRDefault="00A463DA">
      <w:pPr>
        <w:pStyle w:val="ConsPlusNonformat"/>
        <w:jc w:val="both"/>
      </w:pPr>
      <w:r>
        <w:t>постановлением  Правительства Российской Федерации от 25 июля 2006 г. N 458</w:t>
      </w:r>
    </w:p>
    <w:p w:rsidR="00A463DA" w:rsidRDefault="00A463DA">
      <w:pPr>
        <w:pStyle w:val="ConsPlusNonformat"/>
        <w:jc w:val="both"/>
      </w:pPr>
      <w:r>
        <w:t xml:space="preserve">"Об   отнесении  видов  продукции  к  сельскохозяйственной  продукции  и  </w:t>
      </w:r>
      <w:proofErr w:type="gramStart"/>
      <w:r>
        <w:t>к</w:t>
      </w:r>
      <w:proofErr w:type="gramEnd"/>
    </w:p>
    <w:p w:rsidR="00A463DA" w:rsidRDefault="00A463DA">
      <w:pPr>
        <w:pStyle w:val="ConsPlusNonformat"/>
        <w:jc w:val="both"/>
      </w:pPr>
      <w:r>
        <w:t xml:space="preserve">продукции  первичной  переработки,  произведенной  из </w:t>
      </w:r>
      <w:proofErr w:type="gramStart"/>
      <w:r>
        <w:t>сельскохозяйственного</w:t>
      </w:r>
      <w:proofErr w:type="gramEnd"/>
    </w:p>
    <w:p w:rsidR="00A463DA" w:rsidRDefault="00A463DA">
      <w:pPr>
        <w:pStyle w:val="ConsPlusNonformat"/>
        <w:jc w:val="both"/>
      </w:pPr>
      <w:r>
        <w:t>сырья собственного производства" (далее - материальные ценности);</w:t>
      </w:r>
    </w:p>
    <w:p w:rsidR="00A463DA" w:rsidRDefault="00A463DA">
      <w:pPr>
        <w:pStyle w:val="ConsPlusNonformat"/>
        <w:jc w:val="both"/>
      </w:pPr>
      <w:r>
        <w:t xml:space="preserve">    осуществлять реализацию сельскохозяйственной продукции, произведенной и</w:t>
      </w:r>
    </w:p>
    <w:p w:rsidR="00A463DA" w:rsidRDefault="00A463DA">
      <w:pPr>
        <w:pStyle w:val="ConsPlusNonformat"/>
        <w:jc w:val="both"/>
      </w:pPr>
      <w:proofErr w:type="gramStart"/>
      <w:r>
        <w:t>переработанной</w:t>
      </w:r>
      <w:proofErr w:type="gramEnd"/>
      <w:r>
        <w:t xml:space="preserve"> при ведении личного подсобного хозяйства;</w:t>
      </w:r>
    </w:p>
    <w:p w:rsidR="00A463DA" w:rsidRDefault="00A463DA">
      <w:pPr>
        <w:pStyle w:val="ConsPlusNonformat"/>
        <w:jc w:val="both"/>
      </w:pPr>
      <w:r>
        <w:t xml:space="preserve">    не  производить  отчуждения  приобретенных материальных ценностей путем</w:t>
      </w:r>
    </w:p>
    <w:p w:rsidR="00A463DA" w:rsidRDefault="00A463DA">
      <w:pPr>
        <w:pStyle w:val="ConsPlusNonformat"/>
        <w:jc w:val="both"/>
      </w:pPr>
      <w:r>
        <w:t>продажи,  дарения,  передачи  в  аренду, взноса в виде пая, вклада или иным</w:t>
      </w:r>
    </w:p>
    <w:p w:rsidR="00A463DA" w:rsidRDefault="00A463DA">
      <w:pPr>
        <w:pStyle w:val="ConsPlusNonformat"/>
        <w:jc w:val="both"/>
      </w:pPr>
      <w:r>
        <w:t>образом в течение трех лет со дня получения денежной выплаты;</w:t>
      </w:r>
    </w:p>
    <w:p w:rsidR="00A463DA" w:rsidRDefault="00A463DA">
      <w:pPr>
        <w:pStyle w:val="ConsPlusNonformat"/>
        <w:jc w:val="both"/>
      </w:pPr>
      <w:r>
        <w:t xml:space="preserve">    </w:t>
      </w:r>
      <w:proofErr w:type="gramStart"/>
      <w:r>
        <w:t>не  приобретать  материальные ценности у близких родственников (супруга</w:t>
      </w:r>
      <w:proofErr w:type="gramEnd"/>
    </w:p>
    <w:p w:rsidR="00A463DA" w:rsidRDefault="00A463DA">
      <w:pPr>
        <w:pStyle w:val="ConsPlusNonformat"/>
        <w:jc w:val="both"/>
      </w:pPr>
      <w:r>
        <w:t>(супруги), дедушки (бабушки), внуков, родителей (в том числе усыновителей),</w:t>
      </w:r>
    </w:p>
    <w:p w:rsidR="00A463DA" w:rsidRDefault="00A463DA">
      <w:pPr>
        <w:pStyle w:val="ConsPlusNonformat"/>
        <w:jc w:val="both"/>
      </w:pPr>
      <w:r>
        <w:t xml:space="preserve">детей  (в  том  числе 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</w:t>
      </w:r>
    </w:p>
    <w:p w:rsidR="00A463DA" w:rsidRDefault="00A463DA">
      <w:pPr>
        <w:pStyle w:val="ConsPlusNonformat"/>
        <w:jc w:val="both"/>
      </w:pPr>
      <w:r>
        <w:t>сестер);</w:t>
      </w:r>
    </w:p>
    <w:p w:rsidR="00A463DA" w:rsidRDefault="00A463DA">
      <w:pPr>
        <w:pStyle w:val="ConsPlusNonformat"/>
        <w:jc w:val="both"/>
      </w:pPr>
      <w:r>
        <w:t xml:space="preserve">    пройти   в   период  действия  социального  контракта  </w:t>
      </w:r>
      <w:proofErr w:type="gramStart"/>
      <w:r>
        <w:t>профессиональное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обучение  или  получить  дополнительное  профессиональное  образование (при</w:t>
      </w:r>
      <w:proofErr w:type="gramEnd"/>
    </w:p>
    <w:p w:rsidR="00A463DA" w:rsidRDefault="00A463DA">
      <w:pPr>
        <w:pStyle w:val="ConsPlusNonformat"/>
        <w:jc w:val="both"/>
      </w:pPr>
      <w:r>
        <w:t>необходимости);</w:t>
      </w:r>
    </w:p>
    <w:p w:rsidR="00A463DA" w:rsidRDefault="00A463DA">
      <w:pPr>
        <w:pStyle w:val="ConsPlusNonformat"/>
        <w:jc w:val="both"/>
      </w:pPr>
      <w:r>
        <w:t xml:space="preserve">    ежемесячно  представлять  в  Отдел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сведения (документы), подтверждающие факт выполнения мероприятий</w:t>
      </w:r>
    </w:p>
    <w:p w:rsidR="00A463DA" w:rsidRDefault="00A463DA">
      <w:pPr>
        <w:pStyle w:val="ConsPlusNonformat"/>
        <w:jc w:val="both"/>
      </w:pPr>
      <w:r>
        <w:t>программы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уведомить  Отдел  Центра  предоставления  мер  социальной  поддержки 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течение  трех  рабочих  дней о досрочном прекращении выполнения мероприятий</w:t>
      </w:r>
    </w:p>
    <w:p w:rsidR="00A463DA" w:rsidRDefault="00A463DA">
      <w:pPr>
        <w:pStyle w:val="ConsPlusNonformat"/>
        <w:jc w:val="both"/>
      </w:pPr>
      <w:r>
        <w:t xml:space="preserve">программы  социальной  адаптации,  ведения  личного  подсобного хозяйства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период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представить в течение 4-го месяца после месяца окончания срока действия</w:t>
      </w:r>
    </w:p>
    <w:p w:rsidR="00A463DA" w:rsidRDefault="00A463DA">
      <w:pPr>
        <w:pStyle w:val="ConsPlusNonformat"/>
        <w:jc w:val="both"/>
      </w:pPr>
      <w:r>
        <w:t xml:space="preserve">социального   контракта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сведения  о доходах Получателя (семьи Получателя) за три месяца,</w:t>
      </w:r>
    </w:p>
    <w:p w:rsidR="00A463DA" w:rsidRDefault="00A463DA">
      <w:pPr>
        <w:pStyle w:val="ConsPlusNonformat"/>
        <w:jc w:val="both"/>
      </w:pPr>
      <w:r>
        <w:t>следующие за месяцем 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представлять  по  запросу  Отдела 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информацию  об  условиях  жизни  в  течение  12  месяцев  со дня</w:t>
      </w:r>
    </w:p>
    <w:p w:rsidR="00A463DA" w:rsidRDefault="00A463DA">
      <w:pPr>
        <w:pStyle w:val="ConsPlusNonformat"/>
        <w:jc w:val="both"/>
      </w:pPr>
      <w:r>
        <w:t>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выполнять программу социальной адаптации в полном объеме, предпринимать</w:t>
      </w:r>
    </w:p>
    <w:p w:rsidR="00A463DA" w:rsidRDefault="00A463DA">
      <w:pPr>
        <w:pStyle w:val="ConsPlusNonformat"/>
        <w:jc w:val="both"/>
      </w:pPr>
      <w:r>
        <w:t>активные действия по выходу из трудной жизненной ситуации;</w:t>
      </w:r>
    </w:p>
    <w:p w:rsidR="00A463DA" w:rsidRDefault="00A463DA">
      <w:pPr>
        <w:pStyle w:val="ConsPlusNonformat"/>
        <w:jc w:val="both"/>
      </w:pPr>
      <w:r>
        <w:lastRenderedPageBreak/>
        <w:t xml:space="preserve">    осуществлять  ведение  личного подсобного хозяйства не менее 36 месяцев</w:t>
      </w:r>
    </w:p>
    <w:p w:rsidR="00A463DA" w:rsidRDefault="00A463DA">
      <w:pPr>
        <w:pStyle w:val="ConsPlusNonformat"/>
        <w:jc w:val="both"/>
      </w:pPr>
      <w:r>
        <w:t>со дня заключения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возвратить  денежные  средства  в  срок  не  позднее  30  дней в случае</w:t>
      </w:r>
    </w:p>
    <w:p w:rsidR="00A463DA" w:rsidRDefault="00A463DA">
      <w:pPr>
        <w:pStyle w:val="ConsPlusNonformat"/>
        <w:jc w:val="both"/>
      </w:pPr>
      <w:r>
        <w:t xml:space="preserve">прекращения   деятельности   в   качестве   налогоплательщика   налога  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профессиональный  доход  ранее  36  месяцев  со  дня заключения социального</w:t>
      </w:r>
    </w:p>
    <w:p w:rsidR="00A463DA" w:rsidRDefault="00A463DA">
      <w:pPr>
        <w:pStyle w:val="ConsPlusNonformat"/>
        <w:jc w:val="both"/>
      </w:pPr>
      <w:r>
        <w:t xml:space="preserve">контракта  -  в  полном объеме с даты прекращения указанной деятельности;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неиспользования всей суммы в период действия социального контракта -</w:t>
      </w:r>
    </w:p>
    <w:p w:rsidR="00A463DA" w:rsidRDefault="00A463DA">
      <w:pPr>
        <w:pStyle w:val="ConsPlusNonformat"/>
        <w:jc w:val="both"/>
      </w:pPr>
      <w:r>
        <w:t>в размере остатка средств со дня окончания действия 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A463DA" w:rsidRDefault="00A463DA">
      <w:pPr>
        <w:pStyle w:val="ConsPlusNonformat"/>
        <w:jc w:val="both"/>
      </w:pPr>
      <w:r>
        <w:t xml:space="preserve">регистрация    гражданина    в   качестве   налогоплательщика   налога  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профессиональный   доход,  повышение  денежных  доходов  Получателя  (семьи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Получателя) по истечении срока действия социального контракта.</w:t>
      </w:r>
      <w:proofErr w:type="gramEnd"/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 xml:space="preserve">контракта   Стороны   несут  ответственность,  предусмотренную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и настоящим социальным контрактом.</w:t>
      </w:r>
    </w:p>
    <w:p w:rsidR="00A463DA" w:rsidRDefault="00A463DA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A463DA" w:rsidRDefault="00A463D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A463DA" w:rsidRDefault="00A463DA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В  случае  прекращения  Отделом  Центра  предоставления  мер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 оказания   государственной   социальной   помощи  на  основании</w:t>
      </w:r>
    </w:p>
    <w:p w:rsidR="00A463DA" w:rsidRDefault="00A463DA">
      <w:pPr>
        <w:pStyle w:val="ConsPlusNonformat"/>
        <w:jc w:val="both"/>
      </w:pPr>
      <w:r>
        <w:t>социального    контракта   в   одностороннем   порядке   Получатель   несет</w:t>
      </w:r>
    </w:p>
    <w:p w:rsidR="00A463DA" w:rsidRDefault="00A463DA">
      <w:pPr>
        <w:pStyle w:val="ConsPlusNonformat"/>
        <w:jc w:val="both"/>
      </w:pPr>
      <w:proofErr w:type="gramStart"/>
      <w:r>
        <w:t>ответственность  в  размере  полученных  в  рамках  настоящего  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 денежных выплат.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A463DA" w:rsidRDefault="00A463DA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A463DA" w:rsidRDefault="00A463DA">
      <w:pPr>
        <w:pStyle w:val="ConsPlusNonformat"/>
        <w:jc w:val="both"/>
      </w:pPr>
      <w:r>
        <w:t>действует по ______________ 20___ года.</w:t>
      </w:r>
    </w:p>
    <w:p w:rsidR="00A463DA" w:rsidRDefault="00A463DA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A463DA" w:rsidRDefault="00A463DA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A463DA" w:rsidRDefault="00A463DA">
      <w:pPr>
        <w:pStyle w:val="ConsPlusNonformat"/>
        <w:jc w:val="both"/>
      </w:pPr>
      <w:r>
        <w:t>Сторонами.</w:t>
      </w:r>
    </w:p>
    <w:p w:rsidR="00A463DA" w:rsidRDefault="00A463DA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A463DA" w:rsidRDefault="00A463DA">
      <w:pPr>
        <w:pStyle w:val="ConsPlusNonformat"/>
        <w:jc w:val="both"/>
      </w:pPr>
      <w:r>
        <w:t xml:space="preserve">    по обоюдному соглашению Сторон;</w:t>
      </w:r>
    </w:p>
    <w:p w:rsidR="00A463DA" w:rsidRDefault="00A463DA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A463DA" w:rsidRDefault="00A463DA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A463DA" w:rsidRDefault="00A463DA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A463DA" w:rsidRDefault="00A463DA">
      <w:pPr>
        <w:pStyle w:val="ConsPlusNonformat"/>
        <w:jc w:val="both"/>
      </w:pPr>
      <w:r>
        <w:t xml:space="preserve">    по  инициативе  Получателя  в случае, предусмотренном абзацем четвертым</w:t>
      </w:r>
    </w:p>
    <w:p w:rsidR="00A463DA" w:rsidRDefault="00A463DA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A463DA" w:rsidRDefault="00A463DA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A463DA" w:rsidRDefault="00A463DA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A463DA" w:rsidRDefault="00A463DA">
      <w:pPr>
        <w:pStyle w:val="ConsPlusNonformat"/>
        <w:jc w:val="both"/>
      </w:pPr>
      <w:r>
        <w:t>программа социальной адаптации.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 w:rsidP="009E78FB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2"/>
      </w:pPr>
      <w:r>
        <w:t>Приложение</w:t>
      </w:r>
    </w:p>
    <w:p w:rsidR="00A463DA" w:rsidRDefault="00A463DA">
      <w:pPr>
        <w:pStyle w:val="ConsPlusNormal"/>
        <w:jc w:val="right"/>
      </w:pPr>
      <w:r>
        <w:t>к социальному контракту на ведение</w:t>
      </w:r>
    </w:p>
    <w:p w:rsidR="00A463DA" w:rsidRDefault="00A463DA">
      <w:pPr>
        <w:pStyle w:val="ConsPlusNormal"/>
        <w:jc w:val="right"/>
      </w:pPr>
      <w:r>
        <w:t>личного подсобного хозяйства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0" w:name="P1128"/>
      <w:bookmarkEnd w:id="0"/>
      <w:r>
        <w:t xml:space="preserve">                      </w:t>
      </w:r>
      <w:r>
        <w:rPr>
          <w:b/>
        </w:rPr>
        <w:t>ПРОГРАММА СОЦИАЛЬНОЙ АДАПТАЦИИ</w:t>
      </w:r>
    </w:p>
    <w:p w:rsidR="00A463DA" w:rsidRDefault="00A463DA">
      <w:pPr>
        <w:pStyle w:val="ConsPlusNonformat"/>
        <w:jc w:val="both"/>
      </w:pPr>
      <w:r>
        <w:t xml:space="preserve">        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</w:t>
      </w:r>
      <w:proofErr w:type="gramStart"/>
      <w:r>
        <w:t>Получателя)</w:t>
      </w:r>
      <w:proofErr w:type="gramEnd"/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2. Мероприятия по социальной адаптации:</w:t>
      </w:r>
    </w:p>
    <w:p w:rsidR="00A463DA" w:rsidRDefault="00A4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5"/>
        <w:gridCol w:w="1956"/>
        <w:gridCol w:w="2604"/>
        <w:gridCol w:w="1701"/>
      </w:tblGrid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N</w:t>
            </w:r>
          </w:p>
          <w:p w:rsidR="00A463DA" w:rsidRDefault="00A463D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A463DA" w:rsidRDefault="00A463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A463DA" w:rsidRDefault="00A463DA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A463DA" w:rsidRDefault="00A463DA">
            <w:pPr>
              <w:pStyle w:val="ConsPlusNormal"/>
              <w:jc w:val="center"/>
            </w:pPr>
            <w:r>
              <w:t>Орган (организация), предоставляющий товар, услуги</w:t>
            </w: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</w:tbl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A463DA" w:rsidRDefault="00A463DA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</w:p>
    <w:p w:rsidR="009E78FB" w:rsidRDefault="009E78FB">
      <w:pPr>
        <w:pStyle w:val="ConsPlusNormal"/>
        <w:jc w:val="both"/>
      </w:pPr>
      <w:bookmarkStart w:id="1" w:name="_GoBack"/>
      <w:bookmarkEnd w:id="1"/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lastRenderedPageBreak/>
        <w:t>Приложение N 8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2" w:name="P1462"/>
      <w:bookmarkEnd w:id="2"/>
      <w:r>
        <w:t xml:space="preserve">                               </w:t>
      </w:r>
      <w:r>
        <w:rPr>
          <w:b/>
        </w:rPr>
        <w:t>ОБЯЗАТЕЛЬСТВО</w:t>
      </w:r>
    </w:p>
    <w:p w:rsidR="00A463DA" w:rsidRDefault="00A463DA">
      <w:pPr>
        <w:pStyle w:val="ConsPlusNonformat"/>
        <w:jc w:val="both"/>
      </w:pPr>
      <w:r>
        <w:t xml:space="preserve">               </w:t>
      </w:r>
      <w:r>
        <w:rPr>
          <w:b/>
        </w:rPr>
        <w:t>гражданина, заключившего социальный контракт</w:t>
      </w:r>
    </w:p>
    <w:p w:rsidR="00A463DA" w:rsidRDefault="00A463DA">
      <w:pPr>
        <w:pStyle w:val="ConsPlusNonformat"/>
        <w:jc w:val="both"/>
      </w:pPr>
      <w:r>
        <w:t xml:space="preserve">                  </w:t>
      </w:r>
      <w:r>
        <w:rPr>
          <w:b/>
        </w:rPr>
        <w:t>на ведение личного подсобного хозяйства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   (фамилия, имя, отчество (последнее - при наличии) гражданина)</w:t>
      </w:r>
    </w:p>
    <w:p w:rsidR="00A463DA" w:rsidRDefault="00A463DA">
      <w:pPr>
        <w:pStyle w:val="ConsPlusNonformat"/>
        <w:jc w:val="both"/>
      </w:pPr>
      <w:r>
        <w:t>адрес регистрации: _______________________________________________________,</w:t>
      </w:r>
    </w:p>
    <w:p w:rsidR="00A463DA" w:rsidRDefault="00A463DA">
      <w:pPr>
        <w:pStyle w:val="ConsPlusNonformat"/>
        <w:jc w:val="both"/>
      </w:pPr>
      <w:r>
        <w:t>адрес фактического проживания: 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паспортные данные: серия _____ N ________, </w:t>
      </w:r>
      <w:proofErr w:type="gramStart"/>
      <w:r>
        <w:t>выдан</w:t>
      </w:r>
      <w:proofErr w:type="gramEnd"/>
      <w:r>
        <w:t xml:space="preserve"> _________________________,</w:t>
      </w:r>
    </w:p>
    <w:p w:rsidR="00A463DA" w:rsidRDefault="00A463DA">
      <w:pPr>
        <w:pStyle w:val="ConsPlusNonformat"/>
        <w:jc w:val="both"/>
      </w:pPr>
      <w:r>
        <w:t>телефон: _________________,</w:t>
      </w:r>
    </w:p>
    <w:p w:rsidR="00A463DA" w:rsidRDefault="00A463DA">
      <w:pPr>
        <w:pStyle w:val="ConsPlusNonformat"/>
        <w:jc w:val="both"/>
      </w:pPr>
      <w:r>
        <w:t>настоящим обязательством:</w:t>
      </w:r>
    </w:p>
    <w:p w:rsidR="00A463DA" w:rsidRDefault="00A463DA">
      <w:pPr>
        <w:pStyle w:val="ConsPlusNonformat"/>
        <w:jc w:val="both"/>
      </w:pPr>
      <w:r>
        <w:t xml:space="preserve">    1)  подтверждаю  намерение направить единовременную денежную выплату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 xml:space="preserve">приобретение  в  период  действия  социального  контракта  </w:t>
      </w:r>
      <w:proofErr w:type="gramStart"/>
      <w:r>
        <w:t>необходимых</w:t>
      </w:r>
      <w:proofErr w:type="gramEnd"/>
      <w:r>
        <w:t xml:space="preserve">  для</w:t>
      </w:r>
    </w:p>
    <w:p w:rsidR="00A463DA" w:rsidRDefault="00A463DA">
      <w:pPr>
        <w:pStyle w:val="ConsPlusNonformat"/>
        <w:jc w:val="both"/>
      </w:pPr>
      <w:r>
        <w:t>ведения  личного подсобного хозяйства товаров, а также продукции, относимой</w:t>
      </w:r>
    </w:p>
    <w:p w:rsidR="00A463DA" w:rsidRDefault="00A463DA">
      <w:pPr>
        <w:pStyle w:val="ConsPlusNonformat"/>
        <w:jc w:val="both"/>
      </w:pPr>
      <w:r>
        <w:t xml:space="preserve">к   сельскохозяйственной   продукции,   согласно   </w:t>
      </w:r>
      <w:hyperlink r:id="rId6" w:history="1">
        <w:r>
          <w:rPr>
            <w:color w:val="0000FF"/>
          </w:rPr>
          <w:t>перечню</w:t>
        </w:r>
      </w:hyperlink>
      <w:r>
        <w:t>,   утвержденному</w:t>
      </w:r>
    </w:p>
    <w:p w:rsidR="00A463DA" w:rsidRDefault="00A463DA">
      <w:pPr>
        <w:pStyle w:val="ConsPlusNonformat"/>
        <w:jc w:val="both"/>
      </w:pPr>
      <w:r>
        <w:t>постановлением  Правительства Российской Федерации от 25 июля 2006 г. N 458</w:t>
      </w:r>
    </w:p>
    <w:p w:rsidR="00A463DA" w:rsidRDefault="00A463DA">
      <w:pPr>
        <w:pStyle w:val="ConsPlusNonformat"/>
        <w:jc w:val="both"/>
      </w:pPr>
      <w:r>
        <w:t xml:space="preserve">"Об   отнесении  видов  продукции  к  сельскохозяйственной  продукции  и  </w:t>
      </w:r>
      <w:proofErr w:type="gramStart"/>
      <w:r>
        <w:t>к</w:t>
      </w:r>
      <w:proofErr w:type="gramEnd"/>
    </w:p>
    <w:p w:rsidR="00A463DA" w:rsidRDefault="00A463DA">
      <w:pPr>
        <w:pStyle w:val="ConsPlusNonformat"/>
        <w:jc w:val="both"/>
      </w:pPr>
      <w:r>
        <w:t xml:space="preserve">продукции  первичной  переработки,  произведенной  из </w:t>
      </w:r>
      <w:proofErr w:type="gramStart"/>
      <w:r>
        <w:t>сельскохозяйственного</w:t>
      </w:r>
      <w:proofErr w:type="gramEnd"/>
    </w:p>
    <w:p w:rsidR="00A463DA" w:rsidRDefault="00A463DA">
      <w:pPr>
        <w:pStyle w:val="ConsPlusNonformat"/>
        <w:jc w:val="both"/>
      </w:pPr>
      <w:r>
        <w:t>сырья собственного производства" (далее - материальные ценности);</w:t>
      </w:r>
    </w:p>
    <w:p w:rsidR="00A463DA" w:rsidRDefault="00A463DA">
      <w:pPr>
        <w:pStyle w:val="ConsPlusNonformat"/>
        <w:jc w:val="both"/>
      </w:pPr>
      <w:r>
        <w:t xml:space="preserve">    2) обязуюсь:</w:t>
      </w:r>
    </w:p>
    <w:p w:rsidR="00A463DA" w:rsidRDefault="00A463DA">
      <w:pPr>
        <w:pStyle w:val="ConsPlusNonformat"/>
        <w:jc w:val="both"/>
      </w:pPr>
      <w:r>
        <w:t xml:space="preserve">    а) осуществлять деятельность в соответствии с требованиями </w:t>
      </w:r>
      <w:proofErr w:type="gramStart"/>
      <w:r>
        <w:t>Федерального</w:t>
      </w:r>
      <w:proofErr w:type="gramEnd"/>
    </w:p>
    <w:p w:rsidR="00A463DA" w:rsidRDefault="00A463DA">
      <w:pPr>
        <w:pStyle w:val="ConsPlusNonformat"/>
        <w:jc w:val="both"/>
      </w:pPr>
      <w:r>
        <w:t>закона  "О  проведении эксперимента по установлению специального налогового</w:t>
      </w:r>
    </w:p>
    <w:p w:rsidR="00A463DA" w:rsidRDefault="00A463DA">
      <w:pPr>
        <w:pStyle w:val="ConsPlusNonformat"/>
        <w:jc w:val="both"/>
      </w:pPr>
      <w:r>
        <w:t xml:space="preserve">режима  "Налог  на профессиональный доход" в течение не менее 36 месяцев </w:t>
      </w:r>
      <w:proofErr w:type="gramStart"/>
      <w:r>
        <w:t>со</w:t>
      </w:r>
      <w:proofErr w:type="gramEnd"/>
    </w:p>
    <w:p w:rsidR="00A463DA" w:rsidRDefault="00A463DA">
      <w:pPr>
        <w:pStyle w:val="ConsPlusNonformat"/>
        <w:jc w:val="both"/>
      </w:pPr>
      <w:r>
        <w:t>дня  заключения  социального  контракта  в  соответствии  с  постановлением</w:t>
      </w:r>
    </w:p>
    <w:p w:rsidR="00A463DA" w:rsidRDefault="00A463DA">
      <w:pPr>
        <w:pStyle w:val="ConsPlusNonformat"/>
        <w:jc w:val="both"/>
      </w:pPr>
      <w:r>
        <w:t>Кабинета  Министров  Чувашской  Республики  от  19  июня  2014 г. N 210 "</w:t>
      </w:r>
      <w:proofErr w:type="gramStart"/>
      <w:r>
        <w:t>Об</w:t>
      </w:r>
      <w:proofErr w:type="gramEnd"/>
    </w:p>
    <w:p w:rsidR="00A463DA" w:rsidRDefault="00A463DA">
      <w:pPr>
        <w:pStyle w:val="ConsPlusNonformat"/>
        <w:jc w:val="both"/>
      </w:pPr>
      <w:r>
        <w:t xml:space="preserve">утверждении  Порядка  оказания государственной социальной помощи </w:t>
      </w:r>
      <w:proofErr w:type="gramStart"/>
      <w:r>
        <w:t>малоимущим</w:t>
      </w:r>
      <w:proofErr w:type="gramEnd"/>
    </w:p>
    <w:p w:rsidR="00A463DA" w:rsidRDefault="00A463DA">
      <w:pPr>
        <w:pStyle w:val="ConsPlusNonformat"/>
        <w:jc w:val="both"/>
      </w:pPr>
      <w:r>
        <w:t xml:space="preserve">семьям  и малоимущим одиноко проживающим гражданам на основании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контракта" (далее - социальный контракт);</w:t>
      </w:r>
    </w:p>
    <w:p w:rsidR="00A463DA" w:rsidRDefault="00A463DA">
      <w:pPr>
        <w:pStyle w:val="ConsPlusNonformat"/>
        <w:jc w:val="both"/>
      </w:pPr>
      <w:r>
        <w:t xml:space="preserve">    б)   не  приобретать  материальные  ценности  у  близких  родственников</w:t>
      </w:r>
    </w:p>
    <w:p w:rsidR="00A463DA" w:rsidRDefault="00A463DA">
      <w:pPr>
        <w:pStyle w:val="ConsPlusNonformat"/>
        <w:jc w:val="both"/>
      </w:pPr>
      <w:proofErr w:type="gramStart"/>
      <w:r>
        <w:t>(супруга  (супруги),  дедушки  (бабушки),  внуков,  родителей  (в том числе</w:t>
      </w:r>
      <w:proofErr w:type="gramEnd"/>
    </w:p>
    <w:p w:rsidR="00A463DA" w:rsidRDefault="00A463DA">
      <w:pPr>
        <w:pStyle w:val="ConsPlusNonformat"/>
        <w:jc w:val="both"/>
      </w:pPr>
      <w:r>
        <w:t>усыновителей),   детей   (в   том   числе   усыновленных),   полнородных  и</w:t>
      </w:r>
    </w:p>
    <w:p w:rsidR="00A463DA" w:rsidRDefault="00A463DA">
      <w:pPr>
        <w:pStyle w:val="ConsPlusNonformat"/>
        <w:jc w:val="both"/>
      </w:pPr>
      <w:proofErr w:type="spellStart"/>
      <w:proofErr w:type="gramStart"/>
      <w:r>
        <w:t>неполнородных</w:t>
      </w:r>
      <w:proofErr w:type="spellEnd"/>
      <w:r>
        <w:t xml:space="preserve"> братьев и сестер);</w:t>
      </w:r>
      <w:proofErr w:type="gramEnd"/>
    </w:p>
    <w:p w:rsidR="00A463DA" w:rsidRDefault="00A463DA">
      <w:pPr>
        <w:pStyle w:val="ConsPlusNonformat"/>
        <w:jc w:val="both"/>
      </w:pPr>
      <w:r>
        <w:t xml:space="preserve">    в) не производить отчуждения приобретенных материальных ценностей путем</w:t>
      </w:r>
    </w:p>
    <w:p w:rsidR="00A463DA" w:rsidRDefault="00A463DA">
      <w:pPr>
        <w:pStyle w:val="ConsPlusNonformat"/>
        <w:jc w:val="both"/>
      </w:pPr>
      <w:r>
        <w:t>продажи,  дарения,  передачи  в  аренду, взноса в виде пая, вклада или иным</w:t>
      </w:r>
    </w:p>
    <w:p w:rsidR="00A463DA" w:rsidRDefault="00A463DA">
      <w:pPr>
        <w:pStyle w:val="ConsPlusNonformat"/>
        <w:jc w:val="both"/>
      </w:pPr>
      <w:r>
        <w:t>образом в течение трех лет со дня получения денежной выплаты;</w:t>
      </w:r>
    </w:p>
    <w:p w:rsidR="00A463DA" w:rsidRDefault="00A463DA">
      <w:pPr>
        <w:pStyle w:val="ConsPlusNonformat"/>
        <w:jc w:val="both"/>
      </w:pPr>
      <w:r>
        <w:t xml:space="preserve">    г)  возвратить  единовременную  денежную  выплату  в  течение 30 дней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случае  прекращения  деятельности  в  качестве  налогоплательщика налога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профессиональный  доход  ранее  36  месяцев  со  дня заключения социального</w:t>
      </w:r>
    </w:p>
    <w:p w:rsidR="00A463DA" w:rsidRDefault="00A463DA">
      <w:pPr>
        <w:pStyle w:val="ConsPlusNonformat"/>
        <w:jc w:val="both"/>
      </w:pPr>
      <w:r>
        <w:t xml:space="preserve">контракта  -  в  полном объеме с даты прекращения указанной деятельности;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неиспользования всей суммы в период действия социального контракта -</w:t>
      </w:r>
    </w:p>
    <w:p w:rsidR="00A463DA" w:rsidRDefault="00A463DA">
      <w:pPr>
        <w:pStyle w:val="ConsPlusNonformat"/>
        <w:jc w:val="both"/>
      </w:pPr>
      <w:r>
        <w:t>в размере остатка сре</w:t>
      </w:r>
      <w:proofErr w:type="gramStart"/>
      <w:r>
        <w:t>дств с д</w:t>
      </w:r>
      <w:proofErr w:type="gramEnd"/>
      <w:r>
        <w:t>аты окончания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3)  дать  согласие  в  течение 36 месяцев со дня заключения социального</w:t>
      </w:r>
    </w:p>
    <w:p w:rsidR="00A463DA" w:rsidRDefault="00A463DA">
      <w:pPr>
        <w:pStyle w:val="ConsPlusNonformat"/>
        <w:jc w:val="both"/>
      </w:pPr>
      <w:r>
        <w:t>контракта   на   осуществление  Министерством  труда  и  социальной  защиты</w:t>
      </w:r>
    </w:p>
    <w:p w:rsidR="00A463DA" w:rsidRDefault="00A463DA">
      <w:pPr>
        <w:pStyle w:val="ConsPlusNonformat"/>
        <w:jc w:val="both"/>
      </w:pPr>
      <w:r>
        <w:t xml:space="preserve">Чувашской  Республики,  органами  государственного  финансового  контроля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и законодательством</w:t>
      </w:r>
    </w:p>
    <w:p w:rsidR="00A463DA" w:rsidRDefault="00A463DA">
      <w:pPr>
        <w:pStyle w:val="ConsPlusNonformat"/>
        <w:jc w:val="both"/>
      </w:pPr>
      <w:r>
        <w:t>Чувашской   Республики   проверок   соблюдения  условий,  целей  и  порядка</w:t>
      </w:r>
    </w:p>
    <w:p w:rsidR="00A463DA" w:rsidRDefault="00A463DA">
      <w:pPr>
        <w:pStyle w:val="ConsPlusNonformat"/>
        <w:jc w:val="both"/>
      </w:pPr>
      <w:r>
        <w:t>использования   единовременной   денежной   выплаты  в  рамках  социального</w:t>
      </w:r>
    </w:p>
    <w:p w:rsidR="00A463DA" w:rsidRDefault="00A463DA">
      <w:pPr>
        <w:pStyle w:val="ConsPlusNonformat"/>
        <w:jc w:val="both"/>
      </w:pPr>
      <w:r>
        <w:t>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Дата ______________              Подпись заявителя ________________________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sectPr w:rsidR="00A463DA" w:rsidSect="004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A"/>
    <w:rsid w:val="00355BEC"/>
    <w:rsid w:val="009E78FB"/>
    <w:rsid w:val="00A03953"/>
    <w:rsid w:val="00A463DA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4D26F20C9A61FF14A2FB373D5A085EB16B7380AF13F3115DE1A489475B1D86F982921F9BCCF8B8FF57B084E02F56539E65AEAE4AABEFDiFy6N" TargetMode="External"/><Relationship Id="rId5" Type="http://schemas.openxmlformats.org/officeDocument/2006/relationships/hyperlink" Target="consultantplus://offline/ref=0364D26F20C9A61FF14A2FB373D5A085EB16B7380AF13F3115DE1A489475B1D86F982921F9BCCF8B8FF57B084E02F56539E65AEAE4AABEFDiFy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4</cp:revision>
  <dcterms:created xsi:type="dcterms:W3CDTF">2021-02-12T13:50:00Z</dcterms:created>
  <dcterms:modified xsi:type="dcterms:W3CDTF">2021-02-12T14:00:00Z</dcterms:modified>
</cp:coreProperties>
</file>