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E12" w:rsidRDefault="006F3E12" w:rsidP="00451134">
      <w:pPr>
        <w:spacing w:after="0" w:line="240" w:lineRule="auto"/>
        <w:ind w:firstLine="851"/>
        <w:jc w:val="center"/>
        <w:rPr>
          <w:rFonts w:ascii="Arial" w:hAnsi="Arial" w:cs="Arial"/>
          <w:iCs/>
          <w:sz w:val="40"/>
          <w:szCs w:val="26"/>
        </w:rPr>
      </w:pPr>
    </w:p>
    <w:p w:rsidR="006F3E12" w:rsidRDefault="006F3E12" w:rsidP="00451134">
      <w:pPr>
        <w:spacing w:after="0" w:line="240" w:lineRule="auto"/>
        <w:ind w:firstLine="851"/>
        <w:jc w:val="center"/>
        <w:rPr>
          <w:rFonts w:ascii="Arial" w:hAnsi="Arial" w:cs="Arial"/>
          <w:iCs/>
          <w:sz w:val="40"/>
          <w:szCs w:val="26"/>
        </w:rPr>
      </w:pPr>
    </w:p>
    <w:p w:rsidR="006F3E12" w:rsidRDefault="006F3E12" w:rsidP="00451134">
      <w:pPr>
        <w:spacing w:after="0" w:line="240" w:lineRule="auto"/>
        <w:ind w:firstLine="851"/>
        <w:jc w:val="center"/>
        <w:rPr>
          <w:rFonts w:ascii="Arial" w:hAnsi="Arial" w:cs="Arial"/>
          <w:iCs/>
          <w:sz w:val="40"/>
          <w:szCs w:val="26"/>
        </w:rPr>
      </w:pPr>
    </w:p>
    <w:p w:rsidR="006F3E12" w:rsidRDefault="006F3E12" w:rsidP="00451134">
      <w:pPr>
        <w:spacing w:after="0" w:line="240" w:lineRule="auto"/>
        <w:ind w:firstLine="851"/>
        <w:jc w:val="center"/>
        <w:rPr>
          <w:rFonts w:ascii="Arial" w:hAnsi="Arial" w:cs="Arial"/>
          <w:iCs/>
          <w:sz w:val="40"/>
          <w:szCs w:val="26"/>
        </w:rPr>
      </w:pPr>
    </w:p>
    <w:p w:rsidR="006F3E12" w:rsidRDefault="006F3E12" w:rsidP="00451134">
      <w:pPr>
        <w:spacing w:after="0" w:line="240" w:lineRule="auto"/>
        <w:ind w:firstLine="851"/>
        <w:jc w:val="center"/>
        <w:rPr>
          <w:rFonts w:ascii="Arial" w:hAnsi="Arial" w:cs="Arial"/>
          <w:iCs/>
          <w:sz w:val="40"/>
          <w:szCs w:val="26"/>
        </w:rPr>
      </w:pPr>
    </w:p>
    <w:p w:rsidR="006F3E12" w:rsidRDefault="006F3E12" w:rsidP="00451134">
      <w:pPr>
        <w:spacing w:after="0" w:line="240" w:lineRule="auto"/>
        <w:ind w:firstLine="851"/>
        <w:jc w:val="center"/>
        <w:rPr>
          <w:rFonts w:ascii="Arial" w:hAnsi="Arial" w:cs="Arial"/>
          <w:iCs/>
          <w:sz w:val="40"/>
          <w:szCs w:val="26"/>
        </w:rPr>
      </w:pPr>
    </w:p>
    <w:p w:rsidR="006F3E12" w:rsidRDefault="006F3E12" w:rsidP="00451134">
      <w:pPr>
        <w:spacing w:after="0" w:line="240" w:lineRule="auto"/>
        <w:ind w:firstLine="851"/>
        <w:jc w:val="center"/>
        <w:rPr>
          <w:rFonts w:ascii="Arial" w:hAnsi="Arial" w:cs="Arial"/>
          <w:iCs/>
          <w:sz w:val="40"/>
          <w:szCs w:val="26"/>
        </w:rPr>
      </w:pPr>
    </w:p>
    <w:p w:rsidR="006F3E12" w:rsidRDefault="006F3E12" w:rsidP="00451134">
      <w:pPr>
        <w:spacing w:after="0" w:line="240" w:lineRule="auto"/>
        <w:ind w:firstLine="851"/>
        <w:jc w:val="center"/>
        <w:rPr>
          <w:rFonts w:ascii="Arial" w:hAnsi="Arial" w:cs="Arial"/>
          <w:iCs/>
          <w:sz w:val="40"/>
          <w:szCs w:val="26"/>
        </w:rPr>
      </w:pPr>
    </w:p>
    <w:p w:rsidR="006F3E12" w:rsidRDefault="006F3E12" w:rsidP="00451134">
      <w:pPr>
        <w:spacing w:after="0" w:line="240" w:lineRule="auto"/>
        <w:ind w:firstLine="851"/>
        <w:jc w:val="center"/>
        <w:rPr>
          <w:rFonts w:ascii="Arial" w:hAnsi="Arial" w:cs="Arial"/>
          <w:iCs/>
          <w:sz w:val="40"/>
          <w:szCs w:val="26"/>
        </w:rPr>
      </w:pPr>
    </w:p>
    <w:p w:rsidR="006F3E12" w:rsidRDefault="006F3E12" w:rsidP="00451134">
      <w:pPr>
        <w:spacing w:after="0" w:line="240" w:lineRule="auto"/>
        <w:ind w:firstLine="851"/>
        <w:jc w:val="center"/>
        <w:rPr>
          <w:rFonts w:ascii="Arial" w:hAnsi="Arial" w:cs="Arial"/>
          <w:iCs/>
          <w:sz w:val="40"/>
          <w:szCs w:val="26"/>
        </w:rPr>
      </w:pPr>
    </w:p>
    <w:p w:rsidR="006F3E12" w:rsidRDefault="006F3E12" w:rsidP="00451134">
      <w:pPr>
        <w:spacing w:after="0" w:line="240" w:lineRule="auto"/>
        <w:jc w:val="center"/>
        <w:rPr>
          <w:rFonts w:ascii="Arial" w:hAnsi="Arial" w:cs="Arial"/>
          <w:iCs/>
          <w:sz w:val="40"/>
          <w:szCs w:val="26"/>
        </w:rPr>
      </w:pPr>
      <w:r>
        <w:rPr>
          <w:rFonts w:ascii="Arial" w:hAnsi="Arial" w:cs="Arial"/>
          <w:iCs/>
          <w:sz w:val="40"/>
          <w:szCs w:val="26"/>
        </w:rPr>
        <w:t>ОТЧЕТ</w:t>
      </w:r>
    </w:p>
    <w:p w:rsidR="006F3E12" w:rsidRDefault="006F3E12" w:rsidP="00451134">
      <w:pPr>
        <w:spacing w:after="0" w:line="240" w:lineRule="auto"/>
        <w:ind w:firstLine="851"/>
        <w:jc w:val="center"/>
        <w:rPr>
          <w:rFonts w:ascii="Arial" w:hAnsi="Arial" w:cs="Arial"/>
          <w:iCs/>
          <w:sz w:val="40"/>
          <w:szCs w:val="26"/>
        </w:rPr>
      </w:pPr>
      <w:r>
        <w:rPr>
          <w:rFonts w:ascii="Arial" w:hAnsi="Arial" w:cs="Arial"/>
          <w:iCs/>
          <w:sz w:val="40"/>
          <w:szCs w:val="26"/>
        </w:rPr>
        <w:t xml:space="preserve">о деятельности Министерства образования </w:t>
      </w:r>
    </w:p>
    <w:p w:rsidR="006F3E12" w:rsidRDefault="006F3E12" w:rsidP="00451134">
      <w:pPr>
        <w:spacing w:after="0" w:line="240" w:lineRule="auto"/>
        <w:ind w:firstLine="851"/>
        <w:jc w:val="center"/>
        <w:rPr>
          <w:rFonts w:ascii="Arial" w:hAnsi="Arial" w:cs="Arial"/>
          <w:iCs/>
          <w:sz w:val="40"/>
          <w:szCs w:val="26"/>
        </w:rPr>
      </w:pPr>
      <w:r>
        <w:rPr>
          <w:rFonts w:ascii="Arial" w:hAnsi="Arial" w:cs="Arial"/>
          <w:iCs/>
          <w:sz w:val="40"/>
          <w:szCs w:val="26"/>
        </w:rPr>
        <w:t>и молодежной политики Чувашской Республики за 2020 год</w:t>
      </w:r>
    </w:p>
    <w:p w:rsidR="006F3E12" w:rsidRDefault="006F3E12" w:rsidP="00451134">
      <w:pPr>
        <w:spacing w:after="0" w:line="240" w:lineRule="auto"/>
        <w:ind w:firstLine="851"/>
        <w:jc w:val="center"/>
        <w:rPr>
          <w:rFonts w:ascii="Arial" w:hAnsi="Arial" w:cs="Arial"/>
          <w:b/>
          <w:iCs/>
          <w:sz w:val="26"/>
          <w:szCs w:val="26"/>
        </w:rPr>
      </w:pPr>
    </w:p>
    <w:p w:rsidR="006F3E12" w:rsidRDefault="006F3E12" w:rsidP="00451134">
      <w:pPr>
        <w:spacing w:after="0" w:line="240" w:lineRule="auto"/>
        <w:ind w:firstLine="851"/>
        <w:jc w:val="center"/>
        <w:rPr>
          <w:rFonts w:ascii="Arial" w:hAnsi="Arial" w:cs="Arial"/>
          <w:b/>
          <w:iCs/>
          <w:sz w:val="26"/>
          <w:szCs w:val="26"/>
        </w:rPr>
      </w:pPr>
    </w:p>
    <w:p w:rsidR="006F3E12" w:rsidRDefault="006F3E12" w:rsidP="00451134">
      <w:pPr>
        <w:spacing w:after="0" w:line="240" w:lineRule="auto"/>
        <w:ind w:firstLine="851"/>
        <w:jc w:val="center"/>
        <w:rPr>
          <w:rFonts w:ascii="Arial" w:hAnsi="Arial" w:cs="Arial"/>
          <w:b/>
          <w:iCs/>
          <w:sz w:val="26"/>
          <w:szCs w:val="26"/>
        </w:rPr>
      </w:pPr>
    </w:p>
    <w:p w:rsidR="006F3E12" w:rsidRDefault="006F3E12" w:rsidP="00451134">
      <w:pPr>
        <w:spacing w:after="0" w:line="240" w:lineRule="auto"/>
        <w:ind w:firstLine="851"/>
        <w:jc w:val="center"/>
        <w:rPr>
          <w:rFonts w:ascii="Arial" w:hAnsi="Arial" w:cs="Arial"/>
          <w:b/>
          <w:iCs/>
          <w:sz w:val="26"/>
          <w:szCs w:val="26"/>
        </w:rPr>
      </w:pPr>
    </w:p>
    <w:p w:rsidR="006F3E12" w:rsidRDefault="006F3E12" w:rsidP="00451134">
      <w:pPr>
        <w:spacing w:after="0" w:line="240" w:lineRule="auto"/>
        <w:ind w:firstLine="851"/>
        <w:jc w:val="center"/>
        <w:rPr>
          <w:rFonts w:ascii="Arial" w:hAnsi="Arial" w:cs="Arial"/>
          <w:b/>
          <w:iCs/>
          <w:sz w:val="26"/>
          <w:szCs w:val="26"/>
        </w:rPr>
      </w:pPr>
    </w:p>
    <w:p w:rsidR="006F3E12" w:rsidRDefault="006F3E12" w:rsidP="00451134">
      <w:pPr>
        <w:spacing w:after="0" w:line="240" w:lineRule="auto"/>
        <w:ind w:firstLine="851"/>
        <w:jc w:val="center"/>
        <w:rPr>
          <w:rFonts w:ascii="Arial" w:hAnsi="Arial" w:cs="Arial"/>
          <w:b/>
          <w:iCs/>
          <w:sz w:val="26"/>
          <w:szCs w:val="26"/>
        </w:rPr>
      </w:pPr>
    </w:p>
    <w:p w:rsidR="006F3E12" w:rsidRDefault="006F3E12" w:rsidP="00451134">
      <w:pPr>
        <w:spacing w:after="0" w:line="240" w:lineRule="auto"/>
        <w:ind w:firstLine="851"/>
        <w:jc w:val="center"/>
        <w:rPr>
          <w:rFonts w:ascii="Arial" w:hAnsi="Arial" w:cs="Arial"/>
          <w:b/>
          <w:iCs/>
          <w:sz w:val="26"/>
          <w:szCs w:val="26"/>
        </w:rPr>
      </w:pPr>
    </w:p>
    <w:p w:rsidR="006F3E12" w:rsidRDefault="006F3E12" w:rsidP="00451134">
      <w:pPr>
        <w:spacing w:after="0" w:line="240" w:lineRule="auto"/>
        <w:ind w:firstLine="851"/>
        <w:jc w:val="center"/>
        <w:rPr>
          <w:rFonts w:ascii="Arial" w:hAnsi="Arial" w:cs="Arial"/>
          <w:b/>
          <w:iCs/>
          <w:sz w:val="26"/>
          <w:szCs w:val="26"/>
        </w:rPr>
      </w:pPr>
    </w:p>
    <w:p w:rsidR="006F3E12" w:rsidRDefault="006F3E12" w:rsidP="00451134">
      <w:pPr>
        <w:spacing w:after="0" w:line="240" w:lineRule="auto"/>
        <w:ind w:firstLine="851"/>
        <w:jc w:val="center"/>
        <w:rPr>
          <w:rFonts w:ascii="Arial" w:hAnsi="Arial" w:cs="Arial"/>
          <w:b/>
          <w:iCs/>
          <w:sz w:val="26"/>
          <w:szCs w:val="26"/>
        </w:rPr>
      </w:pPr>
    </w:p>
    <w:p w:rsidR="00F17DB3" w:rsidRDefault="00F17DB3" w:rsidP="00451134">
      <w:pPr>
        <w:spacing w:after="0" w:line="240" w:lineRule="auto"/>
        <w:ind w:firstLine="851"/>
        <w:jc w:val="center"/>
        <w:rPr>
          <w:rFonts w:ascii="Arial" w:hAnsi="Arial" w:cs="Arial"/>
          <w:b/>
          <w:iCs/>
          <w:sz w:val="26"/>
          <w:szCs w:val="26"/>
        </w:rPr>
      </w:pPr>
    </w:p>
    <w:p w:rsidR="006F3E12" w:rsidRDefault="006F3E12" w:rsidP="00451134">
      <w:pPr>
        <w:spacing w:after="0" w:line="240" w:lineRule="auto"/>
        <w:ind w:firstLine="851"/>
        <w:jc w:val="center"/>
        <w:rPr>
          <w:rFonts w:ascii="Arial" w:hAnsi="Arial" w:cs="Arial"/>
          <w:b/>
          <w:iCs/>
          <w:sz w:val="26"/>
          <w:szCs w:val="26"/>
        </w:rPr>
      </w:pPr>
    </w:p>
    <w:p w:rsidR="006F3E12" w:rsidRDefault="006F3E12" w:rsidP="00451134">
      <w:pPr>
        <w:spacing w:after="0" w:line="240" w:lineRule="auto"/>
        <w:ind w:firstLine="851"/>
        <w:jc w:val="center"/>
        <w:rPr>
          <w:rFonts w:ascii="Arial" w:hAnsi="Arial" w:cs="Arial"/>
          <w:b/>
          <w:iCs/>
          <w:sz w:val="26"/>
          <w:szCs w:val="26"/>
        </w:rPr>
      </w:pPr>
    </w:p>
    <w:p w:rsidR="006F3E12" w:rsidRDefault="006F3E12" w:rsidP="00451134">
      <w:pPr>
        <w:spacing w:after="0" w:line="240" w:lineRule="auto"/>
        <w:ind w:firstLine="851"/>
        <w:jc w:val="center"/>
        <w:rPr>
          <w:rFonts w:ascii="Arial" w:hAnsi="Arial" w:cs="Arial"/>
          <w:b/>
          <w:iCs/>
          <w:sz w:val="26"/>
          <w:szCs w:val="26"/>
        </w:rPr>
      </w:pPr>
    </w:p>
    <w:p w:rsidR="006F3E12" w:rsidRDefault="006F3E12" w:rsidP="00451134">
      <w:pPr>
        <w:spacing w:after="0" w:line="240" w:lineRule="auto"/>
        <w:ind w:firstLine="851"/>
        <w:jc w:val="center"/>
        <w:rPr>
          <w:rFonts w:ascii="Arial" w:hAnsi="Arial" w:cs="Arial"/>
          <w:b/>
          <w:iCs/>
          <w:sz w:val="26"/>
          <w:szCs w:val="26"/>
        </w:rPr>
      </w:pPr>
    </w:p>
    <w:p w:rsidR="006F3E12" w:rsidRDefault="006F3E12" w:rsidP="00451134">
      <w:pPr>
        <w:spacing w:after="0" w:line="240" w:lineRule="auto"/>
        <w:ind w:firstLine="851"/>
        <w:jc w:val="center"/>
        <w:rPr>
          <w:rFonts w:ascii="Arial" w:hAnsi="Arial" w:cs="Arial"/>
          <w:b/>
          <w:iCs/>
          <w:sz w:val="26"/>
          <w:szCs w:val="26"/>
        </w:rPr>
      </w:pPr>
    </w:p>
    <w:p w:rsidR="006F3E12" w:rsidRDefault="006F3E12" w:rsidP="00451134">
      <w:pPr>
        <w:spacing w:after="0" w:line="240" w:lineRule="auto"/>
        <w:ind w:firstLine="851"/>
        <w:jc w:val="center"/>
        <w:rPr>
          <w:rFonts w:ascii="Arial" w:hAnsi="Arial" w:cs="Arial"/>
          <w:b/>
          <w:iCs/>
          <w:sz w:val="26"/>
          <w:szCs w:val="26"/>
        </w:rPr>
      </w:pPr>
    </w:p>
    <w:p w:rsidR="006F3E12" w:rsidRDefault="006F3E12" w:rsidP="00451134">
      <w:pPr>
        <w:spacing w:after="0" w:line="240" w:lineRule="auto"/>
        <w:ind w:firstLine="851"/>
        <w:jc w:val="center"/>
        <w:rPr>
          <w:rFonts w:ascii="Arial" w:hAnsi="Arial" w:cs="Arial"/>
          <w:b/>
          <w:iCs/>
          <w:sz w:val="26"/>
          <w:szCs w:val="26"/>
        </w:rPr>
      </w:pPr>
    </w:p>
    <w:p w:rsidR="006F3E12" w:rsidRDefault="006F3E12" w:rsidP="00451134">
      <w:pPr>
        <w:spacing w:after="0" w:line="240" w:lineRule="auto"/>
        <w:ind w:firstLine="851"/>
        <w:jc w:val="center"/>
        <w:rPr>
          <w:rFonts w:ascii="Arial" w:hAnsi="Arial" w:cs="Arial"/>
          <w:b/>
          <w:iCs/>
          <w:sz w:val="26"/>
          <w:szCs w:val="26"/>
        </w:rPr>
      </w:pPr>
    </w:p>
    <w:p w:rsidR="006F3E12" w:rsidRDefault="006F3E12" w:rsidP="00451134">
      <w:pPr>
        <w:spacing w:after="0" w:line="240" w:lineRule="auto"/>
        <w:ind w:firstLine="851"/>
        <w:jc w:val="center"/>
        <w:rPr>
          <w:rFonts w:ascii="Arial" w:hAnsi="Arial" w:cs="Arial"/>
          <w:b/>
          <w:iCs/>
          <w:sz w:val="26"/>
          <w:szCs w:val="26"/>
        </w:rPr>
      </w:pPr>
    </w:p>
    <w:p w:rsidR="006F3E12" w:rsidRDefault="006F3E12" w:rsidP="00451134">
      <w:pPr>
        <w:spacing w:after="0" w:line="240" w:lineRule="auto"/>
        <w:jc w:val="center"/>
        <w:rPr>
          <w:rFonts w:ascii="Arial" w:hAnsi="Arial" w:cs="Arial"/>
          <w:b/>
          <w:iCs/>
          <w:sz w:val="26"/>
          <w:szCs w:val="26"/>
        </w:rPr>
      </w:pPr>
    </w:p>
    <w:p w:rsidR="00D52B0E" w:rsidRPr="000B6954" w:rsidRDefault="00D52B0E" w:rsidP="00451134">
      <w:pPr>
        <w:spacing w:after="0" w:line="240" w:lineRule="auto"/>
        <w:jc w:val="center"/>
        <w:rPr>
          <w:rFonts w:ascii="Arial" w:hAnsi="Arial" w:cs="Arial"/>
          <w:b/>
          <w:iCs/>
          <w:sz w:val="26"/>
          <w:szCs w:val="26"/>
        </w:rPr>
      </w:pPr>
    </w:p>
    <w:p w:rsidR="006F3E12" w:rsidRDefault="006F3E12" w:rsidP="00451134">
      <w:pPr>
        <w:spacing w:after="0" w:line="240" w:lineRule="auto"/>
        <w:jc w:val="center"/>
        <w:rPr>
          <w:rFonts w:ascii="Arial" w:hAnsi="Arial" w:cs="Arial"/>
          <w:b/>
          <w:iCs/>
          <w:sz w:val="26"/>
          <w:szCs w:val="26"/>
        </w:rPr>
      </w:pPr>
    </w:p>
    <w:p w:rsidR="006627BC" w:rsidRDefault="006627BC" w:rsidP="00451134">
      <w:pPr>
        <w:spacing w:after="0" w:line="240" w:lineRule="auto"/>
        <w:jc w:val="center"/>
        <w:rPr>
          <w:rFonts w:ascii="Arial" w:hAnsi="Arial" w:cs="Arial"/>
          <w:b/>
          <w:iCs/>
          <w:sz w:val="26"/>
          <w:szCs w:val="26"/>
        </w:rPr>
      </w:pPr>
    </w:p>
    <w:p w:rsidR="006627BC" w:rsidRPr="000B6954" w:rsidRDefault="006627BC" w:rsidP="00451134">
      <w:pPr>
        <w:spacing w:after="0" w:line="240" w:lineRule="auto"/>
        <w:jc w:val="center"/>
        <w:rPr>
          <w:rFonts w:ascii="Arial" w:hAnsi="Arial" w:cs="Arial"/>
          <w:b/>
          <w:iCs/>
          <w:sz w:val="26"/>
          <w:szCs w:val="26"/>
        </w:rPr>
      </w:pPr>
    </w:p>
    <w:p w:rsidR="002656FE" w:rsidRDefault="006F3E12" w:rsidP="00451134">
      <w:pPr>
        <w:spacing w:after="0" w:line="240" w:lineRule="auto"/>
        <w:jc w:val="center"/>
        <w:rPr>
          <w:rFonts w:ascii="Arial" w:hAnsi="Arial" w:cs="Arial"/>
          <w:iCs/>
          <w:sz w:val="26"/>
          <w:szCs w:val="26"/>
        </w:rPr>
      </w:pPr>
      <w:r>
        <w:rPr>
          <w:rFonts w:ascii="Arial" w:hAnsi="Arial" w:cs="Arial"/>
          <w:iCs/>
          <w:sz w:val="26"/>
          <w:szCs w:val="26"/>
        </w:rPr>
        <w:t>2021 г.</w:t>
      </w:r>
      <w:r w:rsidR="002656FE">
        <w:rPr>
          <w:rFonts w:ascii="Arial" w:hAnsi="Arial" w:cs="Arial"/>
          <w:iCs/>
          <w:sz w:val="26"/>
          <w:szCs w:val="26"/>
        </w:rPr>
        <w:br w:type="page"/>
      </w:r>
    </w:p>
    <w:tbl>
      <w:tblPr>
        <w:tblStyle w:val="a3"/>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567"/>
      </w:tblGrid>
      <w:tr w:rsidR="00D06BAF" w:rsidTr="00451134">
        <w:tc>
          <w:tcPr>
            <w:tcW w:w="9039" w:type="dxa"/>
          </w:tcPr>
          <w:p w:rsidR="00D06BAF" w:rsidRPr="00451134" w:rsidRDefault="00D06BAF" w:rsidP="00451134">
            <w:pPr>
              <w:ind w:firstLine="851"/>
              <w:jc w:val="both"/>
              <w:rPr>
                <w:rFonts w:ascii="Arial" w:hAnsi="Arial" w:cs="Arial"/>
                <w:b/>
                <w:iCs/>
                <w:sz w:val="24"/>
                <w:szCs w:val="24"/>
              </w:rPr>
            </w:pPr>
            <w:r w:rsidRPr="00451134">
              <w:rPr>
                <w:rFonts w:ascii="Arial" w:hAnsi="Arial" w:cs="Arial"/>
                <w:b/>
                <w:sz w:val="24"/>
                <w:szCs w:val="24"/>
              </w:rPr>
              <w:t>1. Краткий сравнительный анализ деятельности Министерства образования и молодежной политики Чувашской Республики</w:t>
            </w:r>
          </w:p>
        </w:tc>
        <w:tc>
          <w:tcPr>
            <w:tcW w:w="567" w:type="dxa"/>
          </w:tcPr>
          <w:p w:rsidR="00D06BAF" w:rsidRPr="00451134" w:rsidRDefault="00D06BAF" w:rsidP="00451134">
            <w:pPr>
              <w:ind w:left="-817" w:firstLine="818"/>
              <w:jc w:val="right"/>
              <w:rPr>
                <w:rFonts w:ascii="Arial" w:hAnsi="Arial" w:cs="Arial"/>
                <w:iCs/>
                <w:sz w:val="24"/>
                <w:szCs w:val="24"/>
                <w:highlight w:val="yellow"/>
              </w:rPr>
            </w:pPr>
          </w:p>
        </w:tc>
      </w:tr>
      <w:tr w:rsidR="00D06BAF" w:rsidTr="00451134">
        <w:tc>
          <w:tcPr>
            <w:tcW w:w="9039" w:type="dxa"/>
          </w:tcPr>
          <w:p w:rsidR="00D06BAF" w:rsidRDefault="00D06BAF" w:rsidP="00451134">
            <w:pPr>
              <w:tabs>
                <w:tab w:val="left" w:pos="1260"/>
              </w:tabs>
              <w:ind w:firstLine="851"/>
              <w:jc w:val="both"/>
              <w:rPr>
                <w:rFonts w:ascii="Arial" w:hAnsi="Arial" w:cs="Arial"/>
                <w:iCs/>
                <w:sz w:val="24"/>
                <w:szCs w:val="24"/>
              </w:rPr>
            </w:pPr>
            <w:r>
              <w:rPr>
                <w:rFonts w:ascii="Arial" w:hAnsi="Arial" w:cs="Arial"/>
                <w:sz w:val="24"/>
                <w:szCs w:val="24"/>
              </w:rPr>
              <w:t xml:space="preserve">1.1. Основные тенденции развития отрасли образования </w:t>
            </w:r>
            <w:r>
              <w:rPr>
                <w:rFonts w:ascii="Arial" w:hAnsi="Arial" w:cs="Arial"/>
                <w:sz w:val="24"/>
                <w:szCs w:val="24"/>
              </w:rPr>
              <w:br/>
              <w:t>и молодежной политики</w:t>
            </w:r>
          </w:p>
        </w:tc>
        <w:tc>
          <w:tcPr>
            <w:tcW w:w="567" w:type="dxa"/>
          </w:tcPr>
          <w:p w:rsidR="00D06BAF" w:rsidRPr="00451134" w:rsidRDefault="00D06BAF" w:rsidP="00595212">
            <w:pPr>
              <w:ind w:left="-817" w:firstLine="818"/>
              <w:jc w:val="center"/>
              <w:rPr>
                <w:rFonts w:ascii="Arial" w:hAnsi="Arial" w:cs="Arial"/>
                <w:iCs/>
                <w:sz w:val="24"/>
                <w:szCs w:val="24"/>
                <w:highlight w:val="yellow"/>
              </w:rPr>
            </w:pPr>
          </w:p>
        </w:tc>
      </w:tr>
      <w:tr w:rsidR="00D06BAF" w:rsidTr="00451134">
        <w:tc>
          <w:tcPr>
            <w:tcW w:w="9039" w:type="dxa"/>
          </w:tcPr>
          <w:p w:rsidR="00D06BAF" w:rsidRDefault="00D06BAF" w:rsidP="00451134">
            <w:pPr>
              <w:tabs>
                <w:tab w:val="left" w:pos="1260"/>
              </w:tabs>
              <w:ind w:firstLine="851"/>
              <w:jc w:val="both"/>
              <w:rPr>
                <w:rFonts w:ascii="Arial" w:hAnsi="Arial" w:cs="Arial"/>
                <w:iCs/>
                <w:sz w:val="24"/>
                <w:szCs w:val="24"/>
              </w:rPr>
            </w:pPr>
            <w:r>
              <w:rPr>
                <w:rFonts w:ascii="Arial" w:hAnsi="Arial" w:cs="Arial"/>
                <w:sz w:val="24"/>
                <w:szCs w:val="24"/>
              </w:rPr>
              <w:t>1.2. П</w:t>
            </w:r>
            <w:r>
              <w:rPr>
                <w:rFonts w:ascii="Arial" w:hAnsi="Arial" w:cs="Arial"/>
                <w:iCs/>
                <w:sz w:val="24"/>
                <w:szCs w:val="24"/>
              </w:rPr>
              <w:t>роблемы, препятствующие развитию отрасли, и пути их решения</w:t>
            </w:r>
          </w:p>
        </w:tc>
        <w:tc>
          <w:tcPr>
            <w:tcW w:w="567" w:type="dxa"/>
          </w:tcPr>
          <w:p w:rsidR="00D06BAF" w:rsidRPr="00595212" w:rsidRDefault="00D06BAF" w:rsidP="00451134">
            <w:pPr>
              <w:ind w:left="-817" w:firstLine="818"/>
              <w:jc w:val="right"/>
              <w:rPr>
                <w:rFonts w:ascii="Arial" w:hAnsi="Arial" w:cs="Arial"/>
                <w:iCs/>
                <w:sz w:val="24"/>
                <w:szCs w:val="24"/>
                <w:highlight w:val="yellow"/>
              </w:rPr>
            </w:pPr>
          </w:p>
        </w:tc>
      </w:tr>
      <w:tr w:rsidR="00D06BAF" w:rsidTr="00451134">
        <w:tc>
          <w:tcPr>
            <w:tcW w:w="9039" w:type="dxa"/>
          </w:tcPr>
          <w:p w:rsidR="00D06BAF" w:rsidRDefault="00D06BAF" w:rsidP="00451134">
            <w:pPr>
              <w:ind w:firstLine="851"/>
              <w:jc w:val="both"/>
              <w:rPr>
                <w:rFonts w:ascii="Arial" w:hAnsi="Arial" w:cs="Arial"/>
                <w:iCs/>
                <w:sz w:val="24"/>
                <w:szCs w:val="24"/>
              </w:rPr>
            </w:pPr>
            <w:r>
              <w:rPr>
                <w:rFonts w:ascii="Arial" w:hAnsi="Arial" w:cs="Arial"/>
                <w:sz w:val="24"/>
                <w:szCs w:val="24"/>
              </w:rPr>
              <w:t xml:space="preserve">1.3. Влияние деятельности Министерства образования и молодежной политики Чувашской Республики на общественно-политическую ситуацию </w:t>
            </w:r>
            <w:r>
              <w:rPr>
                <w:rFonts w:ascii="Arial" w:hAnsi="Arial" w:cs="Arial"/>
                <w:sz w:val="24"/>
                <w:szCs w:val="24"/>
              </w:rPr>
              <w:br/>
              <w:t>в Чувашской Республике</w:t>
            </w:r>
          </w:p>
        </w:tc>
        <w:tc>
          <w:tcPr>
            <w:tcW w:w="567" w:type="dxa"/>
          </w:tcPr>
          <w:p w:rsidR="00D06BAF" w:rsidRPr="00595212" w:rsidRDefault="00D06BAF" w:rsidP="00451134">
            <w:pPr>
              <w:ind w:left="-817" w:firstLine="818"/>
              <w:jc w:val="right"/>
              <w:rPr>
                <w:rFonts w:ascii="Arial" w:hAnsi="Arial" w:cs="Arial"/>
                <w:iCs/>
                <w:sz w:val="24"/>
                <w:szCs w:val="24"/>
                <w:highlight w:val="yellow"/>
              </w:rPr>
            </w:pPr>
          </w:p>
        </w:tc>
      </w:tr>
      <w:tr w:rsidR="00D06BAF" w:rsidTr="00451134">
        <w:tc>
          <w:tcPr>
            <w:tcW w:w="9039" w:type="dxa"/>
          </w:tcPr>
          <w:p w:rsidR="00D06BAF" w:rsidRDefault="00D06BAF" w:rsidP="00451134">
            <w:pPr>
              <w:ind w:firstLine="851"/>
              <w:jc w:val="both"/>
              <w:rPr>
                <w:rFonts w:ascii="Arial" w:hAnsi="Arial" w:cs="Arial"/>
                <w:iCs/>
                <w:sz w:val="24"/>
                <w:szCs w:val="24"/>
              </w:rPr>
            </w:pPr>
            <w:r>
              <w:rPr>
                <w:rFonts w:ascii="Arial" w:hAnsi="Arial" w:cs="Arial"/>
                <w:sz w:val="24"/>
                <w:szCs w:val="24"/>
              </w:rPr>
              <w:t xml:space="preserve">1.4. Ключевые направления деятельности Министерства образования и молодежной политики Чувашской Республики, по которым </w:t>
            </w:r>
            <w:r>
              <w:rPr>
                <w:rFonts w:ascii="Arial" w:hAnsi="Arial" w:cs="Arial"/>
                <w:bCs/>
                <w:sz w:val="24"/>
                <w:szCs w:val="24"/>
              </w:rPr>
              <w:t>Чувашия является лидером в Приволжском федеральном округе и Российской Федерации</w:t>
            </w:r>
          </w:p>
        </w:tc>
        <w:tc>
          <w:tcPr>
            <w:tcW w:w="567" w:type="dxa"/>
          </w:tcPr>
          <w:p w:rsidR="00D06BAF" w:rsidRDefault="00D06BAF" w:rsidP="00451134">
            <w:pPr>
              <w:ind w:left="-817" w:firstLine="818"/>
              <w:jc w:val="right"/>
              <w:rPr>
                <w:rFonts w:ascii="Arial" w:hAnsi="Arial" w:cs="Arial"/>
                <w:iCs/>
                <w:sz w:val="24"/>
                <w:szCs w:val="24"/>
              </w:rPr>
            </w:pPr>
          </w:p>
        </w:tc>
      </w:tr>
      <w:tr w:rsidR="00D06BAF" w:rsidTr="00451134">
        <w:tc>
          <w:tcPr>
            <w:tcW w:w="9039" w:type="dxa"/>
          </w:tcPr>
          <w:p w:rsidR="00D06BAF" w:rsidRDefault="00D06BAF" w:rsidP="00451134">
            <w:pPr>
              <w:autoSpaceDE w:val="0"/>
              <w:autoSpaceDN w:val="0"/>
              <w:ind w:firstLine="851"/>
              <w:jc w:val="both"/>
              <w:rPr>
                <w:rFonts w:ascii="Arial" w:hAnsi="Arial" w:cs="Arial"/>
                <w:iCs/>
                <w:sz w:val="24"/>
                <w:szCs w:val="24"/>
              </w:rPr>
            </w:pPr>
            <w:r>
              <w:rPr>
                <w:rFonts w:ascii="Arial" w:hAnsi="Arial" w:cs="Arial"/>
                <w:bCs/>
                <w:sz w:val="24"/>
                <w:szCs w:val="24"/>
              </w:rPr>
              <w:t xml:space="preserve">1.5. Исполнение поручений и достижение индикаторов, содержащихся в указах Президента Российской Федерации от 7 мая 2012 г. № 597 и № 599, </w:t>
            </w:r>
            <w:r>
              <w:rPr>
                <w:rFonts w:ascii="Arial" w:hAnsi="Arial" w:cs="Arial"/>
                <w:sz w:val="24"/>
                <w:szCs w:val="24"/>
                <w:lang w:eastAsia="ru-RU"/>
              </w:rPr>
              <w:t xml:space="preserve">от 7 мая 2018 г. № 204 «О национальных целях и стратегических задачах развития Российской Федерации на период до 2024 года», иных </w:t>
            </w:r>
            <w:r>
              <w:rPr>
                <w:rFonts w:ascii="Arial" w:hAnsi="Arial" w:cs="Arial"/>
                <w:bCs/>
                <w:sz w:val="24"/>
                <w:szCs w:val="24"/>
              </w:rPr>
              <w:t>указах и посланиях Президента Российской Федерации, в законе Чувашской Республики от 26.11.2020 № 102 «О стратегии социально-экономического развития Чувашской Республики  до 2035 года», Комплексной программе социально-экономического развития Чувашской Республики  на 2020- 2025 годы, указах Главы Чувашской Республики, других значимых нормативных правовых актах по направлениям деятельности Министерства образования и молодежной политики Чувашской Республики</w:t>
            </w:r>
          </w:p>
        </w:tc>
        <w:tc>
          <w:tcPr>
            <w:tcW w:w="567" w:type="dxa"/>
          </w:tcPr>
          <w:p w:rsidR="00D06BAF" w:rsidRDefault="00D06BAF" w:rsidP="00451134">
            <w:pPr>
              <w:ind w:left="-817" w:firstLine="818"/>
              <w:jc w:val="right"/>
              <w:rPr>
                <w:rFonts w:ascii="Arial" w:hAnsi="Arial" w:cs="Arial"/>
                <w:iCs/>
                <w:sz w:val="24"/>
                <w:szCs w:val="24"/>
              </w:rPr>
            </w:pPr>
          </w:p>
        </w:tc>
      </w:tr>
      <w:tr w:rsidR="00D06BAF" w:rsidTr="00451134">
        <w:tc>
          <w:tcPr>
            <w:tcW w:w="9039" w:type="dxa"/>
          </w:tcPr>
          <w:p w:rsidR="00D06BAF" w:rsidRDefault="00D06BAF" w:rsidP="00451134">
            <w:pPr>
              <w:autoSpaceDE w:val="0"/>
              <w:autoSpaceDN w:val="0"/>
              <w:ind w:firstLine="851"/>
              <w:jc w:val="both"/>
              <w:rPr>
                <w:rFonts w:ascii="Arial" w:hAnsi="Arial" w:cs="Arial"/>
                <w:iCs/>
                <w:sz w:val="24"/>
                <w:szCs w:val="24"/>
              </w:rPr>
            </w:pPr>
            <w:r>
              <w:rPr>
                <w:rFonts w:ascii="Arial" w:hAnsi="Arial" w:cs="Arial"/>
                <w:sz w:val="24"/>
                <w:szCs w:val="24"/>
                <w:lang w:eastAsia="ru-RU"/>
              </w:rPr>
              <w:t>1.6. Деятельность Министерства образования и молодежной политики</w:t>
            </w:r>
            <w:r>
              <w:rPr>
                <w:rFonts w:ascii="Arial" w:hAnsi="Arial" w:cs="Arial"/>
                <w:sz w:val="24"/>
                <w:szCs w:val="24"/>
              </w:rPr>
              <w:t xml:space="preserve"> Чувашской Республики</w:t>
            </w:r>
            <w:r>
              <w:rPr>
                <w:rFonts w:ascii="Arial" w:hAnsi="Arial" w:cs="Arial"/>
                <w:sz w:val="24"/>
                <w:szCs w:val="24"/>
                <w:lang w:eastAsia="ru-RU"/>
              </w:rPr>
              <w:t xml:space="preserve"> по достижению национальных целей развития Российской Федерации на период до 2024 года</w:t>
            </w:r>
          </w:p>
        </w:tc>
        <w:tc>
          <w:tcPr>
            <w:tcW w:w="567" w:type="dxa"/>
          </w:tcPr>
          <w:p w:rsidR="00D06BAF" w:rsidRDefault="00D06BAF" w:rsidP="00451134">
            <w:pPr>
              <w:ind w:left="-817" w:firstLine="818"/>
              <w:jc w:val="right"/>
              <w:rPr>
                <w:rFonts w:ascii="Arial" w:hAnsi="Arial" w:cs="Arial"/>
                <w:iCs/>
                <w:sz w:val="24"/>
                <w:szCs w:val="24"/>
              </w:rPr>
            </w:pPr>
          </w:p>
        </w:tc>
      </w:tr>
      <w:tr w:rsidR="00D06BAF" w:rsidTr="00451134">
        <w:tc>
          <w:tcPr>
            <w:tcW w:w="9039" w:type="dxa"/>
          </w:tcPr>
          <w:p w:rsidR="00D06BAF" w:rsidRPr="00451134" w:rsidRDefault="00D06BAF" w:rsidP="00451134">
            <w:pPr>
              <w:ind w:firstLine="851"/>
              <w:jc w:val="both"/>
              <w:rPr>
                <w:rFonts w:ascii="Arial" w:hAnsi="Arial" w:cs="Arial"/>
                <w:b/>
                <w:iCs/>
                <w:sz w:val="24"/>
                <w:szCs w:val="24"/>
              </w:rPr>
            </w:pPr>
            <w:r w:rsidRPr="00451134">
              <w:rPr>
                <w:rFonts w:ascii="Arial" w:hAnsi="Arial" w:cs="Arial"/>
                <w:b/>
                <w:bCs/>
                <w:sz w:val="24"/>
                <w:szCs w:val="24"/>
              </w:rPr>
              <w:t xml:space="preserve">2. Реализация </w:t>
            </w:r>
            <w:r w:rsidR="00451134" w:rsidRPr="00451134">
              <w:rPr>
                <w:rFonts w:ascii="Arial" w:hAnsi="Arial" w:cs="Arial"/>
                <w:b/>
                <w:bCs/>
                <w:sz w:val="24"/>
                <w:szCs w:val="24"/>
              </w:rPr>
              <w:t xml:space="preserve">Министерством образования и молодежной политики Чувашской Республики </w:t>
            </w:r>
            <w:r w:rsidRPr="00451134">
              <w:rPr>
                <w:rFonts w:ascii="Arial" w:hAnsi="Arial" w:cs="Arial"/>
                <w:b/>
                <w:bCs/>
                <w:sz w:val="24"/>
                <w:szCs w:val="24"/>
              </w:rPr>
              <w:t>государственн</w:t>
            </w:r>
            <w:r w:rsidR="00451134" w:rsidRPr="00451134">
              <w:rPr>
                <w:rFonts w:ascii="Arial" w:hAnsi="Arial" w:cs="Arial"/>
                <w:b/>
                <w:bCs/>
                <w:sz w:val="24"/>
                <w:szCs w:val="24"/>
              </w:rPr>
              <w:t>ых</w:t>
            </w:r>
            <w:r w:rsidRPr="00451134">
              <w:rPr>
                <w:rFonts w:ascii="Arial" w:hAnsi="Arial" w:cs="Arial"/>
                <w:b/>
                <w:bCs/>
                <w:sz w:val="24"/>
                <w:szCs w:val="24"/>
              </w:rPr>
              <w:t xml:space="preserve"> программ Чувашской Республики </w:t>
            </w:r>
          </w:p>
        </w:tc>
        <w:tc>
          <w:tcPr>
            <w:tcW w:w="567" w:type="dxa"/>
          </w:tcPr>
          <w:p w:rsidR="00D06BAF" w:rsidRDefault="00D06BAF" w:rsidP="00451134">
            <w:pPr>
              <w:ind w:left="-817" w:firstLine="818"/>
              <w:jc w:val="right"/>
              <w:rPr>
                <w:rFonts w:ascii="Arial" w:hAnsi="Arial" w:cs="Arial"/>
                <w:iCs/>
                <w:sz w:val="24"/>
                <w:szCs w:val="24"/>
              </w:rPr>
            </w:pPr>
          </w:p>
        </w:tc>
      </w:tr>
      <w:tr w:rsidR="00D06BAF" w:rsidTr="00451134">
        <w:tc>
          <w:tcPr>
            <w:tcW w:w="9039" w:type="dxa"/>
          </w:tcPr>
          <w:p w:rsidR="00D06BAF" w:rsidRPr="00451134" w:rsidRDefault="00D06BAF" w:rsidP="00451134">
            <w:pPr>
              <w:ind w:firstLine="851"/>
              <w:jc w:val="both"/>
              <w:rPr>
                <w:rFonts w:ascii="Arial" w:hAnsi="Arial" w:cs="Arial"/>
                <w:b/>
                <w:iCs/>
                <w:sz w:val="24"/>
                <w:szCs w:val="24"/>
              </w:rPr>
            </w:pPr>
            <w:r w:rsidRPr="00451134">
              <w:rPr>
                <w:rFonts w:ascii="Arial" w:hAnsi="Arial" w:cs="Arial"/>
                <w:b/>
                <w:bCs/>
                <w:sz w:val="24"/>
                <w:szCs w:val="24"/>
              </w:rPr>
              <w:t>3. Э</w:t>
            </w:r>
            <w:r w:rsidRPr="00451134">
              <w:rPr>
                <w:rFonts w:ascii="Arial" w:hAnsi="Arial" w:cs="Arial"/>
                <w:b/>
                <w:bCs/>
                <w:iCs/>
                <w:sz w:val="24"/>
                <w:szCs w:val="24"/>
              </w:rPr>
              <w:t>ффективность бюджетных расходов по направлениям деятельности Министерства образования и молодежной политики Чувашской Республики</w:t>
            </w:r>
          </w:p>
        </w:tc>
        <w:tc>
          <w:tcPr>
            <w:tcW w:w="567" w:type="dxa"/>
          </w:tcPr>
          <w:p w:rsidR="00D06BAF" w:rsidRDefault="00D06BAF" w:rsidP="00451134">
            <w:pPr>
              <w:ind w:left="-817" w:firstLine="818"/>
              <w:jc w:val="right"/>
              <w:rPr>
                <w:rFonts w:ascii="Arial" w:hAnsi="Arial" w:cs="Arial"/>
                <w:iCs/>
                <w:sz w:val="24"/>
                <w:szCs w:val="24"/>
              </w:rPr>
            </w:pPr>
          </w:p>
        </w:tc>
      </w:tr>
      <w:tr w:rsidR="00D06BAF" w:rsidTr="00451134">
        <w:tc>
          <w:tcPr>
            <w:tcW w:w="9039" w:type="dxa"/>
          </w:tcPr>
          <w:p w:rsidR="00D06BAF" w:rsidRPr="00451134" w:rsidRDefault="00D06BAF" w:rsidP="00451134">
            <w:pPr>
              <w:ind w:firstLine="851"/>
              <w:jc w:val="both"/>
              <w:rPr>
                <w:rFonts w:ascii="Arial" w:hAnsi="Arial" w:cs="Arial"/>
                <w:b/>
                <w:iCs/>
                <w:sz w:val="24"/>
                <w:szCs w:val="24"/>
              </w:rPr>
            </w:pPr>
            <w:r w:rsidRPr="00451134">
              <w:rPr>
                <w:rFonts w:ascii="Arial" w:hAnsi="Arial" w:cs="Arial"/>
                <w:b/>
                <w:bCs/>
                <w:iCs/>
                <w:sz w:val="24"/>
                <w:szCs w:val="24"/>
              </w:rPr>
              <w:t>4. Д</w:t>
            </w:r>
            <w:r w:rsidRPr="00451134">
              <w:rPr>
                <w:rFonts w:ascii="Arial" w:hAnsi="Arial" w:cs="Arial"/>
                <w:b/>
                <w:color w:val="000000"/>
                <w:sz w:val="24"/>
                <w:szCs w:val="24"/>
              </w:rPr>
              <w:t xml:space="preserve">еятельность Министерства образования и молодежной политики </w:t>
            </w:r>
            <w:r w:rsidRPr="00451134">
              <w:rPr>
                <w:rFonts w:ascii="Arial" w:hAnsi="Arial" w:cs="Arial"/>
                <w:b/>
                <w:bCs/>
                <w:sz w:val="24"/>
                <w:szCs w:val="24"/>
              </w:rPr>
              <w:t>Чувашской Республики</w:t>
            </w:r>
            <w:r w:rsidRPr="00451134">
              <w:rPr>
                <w:rFonts w:ascii="Arial" w:hAnsi="Arial" w:cs="Arial"/>
                <w:b/>
                <w:color w:val="000000"/>
                <w:sz w:val="24"/>
                <w:szCs w:val="24"/>
              </w:rPr>
              <w:t>, направленная на повышение инвестиционной активности</w:t>
            </w:r>
          </w:p>
        </w:tc>
        <w:tc>
          <w:tcPr>
            <w:tcW w:w="567" w:type="dxa"/>
          </w:tcPr>
          <w:p w:rsidR="00D06BAF" w:rsidRDefault="00D06BAF" w:rsidP="00451134">
            <w:pPr>
              <w:ind w:left="-817" w:firstLine="818"/>
              <w:jc w:val="right"/>
              <w:rPr>
                <w:rFonts w:ascii="Arial" w:hAnsi="Arial" w:cs="Arial"/>
                <w:iCs/>
                <w:sz w:val="24"/>
                <w:szCs w:val="24"/>
              </w:rPr>
            </w:pPr>
          </w:p>
        </w:tc>
      </w:tr>
      <w:tr w:rsidR="00D06BAF" w:rsidTr="00451134">
        <w:tc>
          <w:tcPr>
            <w:tcW w:w="9039" w:type="dxa"/>
          </w:tcPr>
          <w:p w:rsidR="00D06BAF" w:rsidRDefault="00D06BAF" w:rsidP="00451134">
            <w:pPr>
              <w:ind w:firstLine="851"/>
              <w:jc w:val="both"/>
              <w:rPr>
                <w:rFonts w:ascii="Arial" w:hAnsi="Arial" w:cs="Arial"/>
                <w:iCs/>
                <w:sz w:val="24"/>
                <w:szCs w:val="24"/>
              </w:rPr>
            </w:pPr>
            <w:r w:rsidRPr="00451134">
              <w:rPr>
                <w:rFonts w:ascii="Arial" w:hAnsi="Arial" w:cs="Arial"/>
                <w:b/>
                <w:iCs/>
                <w:sz w:val="24"/>
                <w:szCs w:val="24"/>
              </w:rPr>
              <w:t>5. Н</w:t>
            </w:r>
            <w:r w:rsidRPr="00451134">
              <w:rPr>
                <w:rFonts w:ascii="Arial" w:hAnsi="Arial" w:cs="Arial"/>
                <w:b/>
                <w:sz w:val="24"/>
                <w:szCs w:val="24"/>
              </w:rPr>
              <w:t>ормотворческая деятельность Министерства образования и молодежной политики Чувашской Республики по реализации государственной политики в сфере образования и молодежной политики</w:t>
            </w:r>
          </w:p>
        </w:tc>
        <w:tc>
          <w:tcPr>
            <w:tcW w:w="567" w:type="dxa"/>
          </w:tcPr>
          <w:p w:rsidR="00D06BAF" w:rsidRDefault="00D06BAF" w:rsidP="00451134">
            <w:pPr>
              <w:ind w:left="-817" w:firstLine="818"/>
              <w:jc w:val="right"/>
              <w:rPr>
                <w:rFonts w:ascii="Arial" w:hAnsi="Arial" w:cs="Arial"/>
                <w:iCs/>
                <w:sz w:val="24"/>
                <w:szCs w:val="24"/>
              </w:rPr>
            </w:pPr>
          </w:p>
        </w:tc>
      </w:tr>
      <w:tr w:rsidR="00D06BAF" w:rsidTr="00451134">
        <w:tc>
          <w:tcPr>
            <w:tcW w:w="9039" w:type="dxa"/>
          </w:tcPr>
          <w:p w:rsidR="00D06BAF" w:rsidRPr="00451134" w:rsidRDefault="00D06BAF" w:rsidP="00451134">
            <w:pPr>
              <w:ind w:firstLine="851"/>
              <w:jc w:val="both"/>
              <w:rPr>
                <w:rFonts w:ascii="Arial" w:hAnsi="Arial" w:cs="Arial"/>
                <w:b/>
                <w:iCs/>
                <w:sz w:val="24"/>
                <w:szCs w:val="24"/>
              </w:rPr>
            </w:pPr>
            <w:r w:rsidRPr="00451134">
              <w:rPr>
                <w:rFonts w:ascii="Arial" w:hAnsi="Arial" w:cs="Arial"/>
                <w:b/>
                <w:iCs/>
                <w:sz w:val="24"/>
                <w:szCs w:val="24"/>
              </w:rPr>
              <w:t>6.</w:t>
            </w:r>
            <w:r w:rsidRPr="00451134">
              <w:rPr>
                <w:rFonts w:ascii="Arial" w:hAnsi="Arial" w:cs="Arial"/>
                <w:b/>
                <w:bCs/>
                <w:iCs/>
                <w:sz w:val="24"/>
                <w:szCs w:val="24"/>
              </w:rPr>
              <w:t xml:space="preserve"> Повышение качества предоставления государственных услуг, м</w:t>
            </w:r>
            <w:r w:rsidRPr="00451134">
              <w:rPr>
                <w:rFonts w:ascii="Arial" w:hAnsi="Arial" w:cs="Arial"/>
                <w:b/>
                <w:iCs/>
                <w:sz w:val="24"/>
                <w:szCs w:val="24"/>
              </w:rPr>
              <w:t>ежведомственное взаимодействие</w:t>
            </w:r>
          </w:p>
        </w:tc>
        <w:tc>
          <w:tcPr>
            <w:tcW w:w="567" w:type="dxa"/>
          </w:tcPr>
          <w:p w:rsidR="00D06BAF" w:rsidRDefault="00D06BAF" w:rsidP="00451134">
            <w:pPr>
              <w:ind w:left="-817" w:firstLine="818"/>
              <w:jc w:val="right"/>
              <w:rPr>
                <w:rFonts w:ascii="Arial" w:hAnsi="Arial" w:cs="Arial"/>
                <w:iCs/>
                <w:sz w:val="24"/>
                <w:szCs w:val="24"/>
              </w:rPr>
            </w:pPr>
          </w:p>
        </w:tc>
      </w:tr>
      <w:tr w:rsidR="00D06BAF" w:rsidTr="00451134">
        <w:tc>
          <w:tcPr>
            <w:tcW w:w="9039" w:type="dxa"/>
          </w:tcPr>
          <w:p w:rsidR="00D06BAF" w:rsidRPr="00451134" w:rsidRDefault="00D06BAF" w:rsidP="00451134">
            <w:pPr>
              <w:ind w:firstLine="851"/>
              <w:jc w:val="both"/>
              <w:rPr>
                <w:rFonts w:ascii="Arial" w:hAnsi="Arial" w:cs="Arial"/>
                <w:b/>
                <w:iCs/>
                <w:sz w:val="24"/>
                <w:szCs w:val="24"/>
              </w:rPr>
            </w:pPr>
            <w:r w:rsidRPr="00451134">
              <w:rPr>
                <w:rFonts w:ascii="Arial" w:hAnsi="Arial" w:cs="Arial"/>
                <w:b/>
                <w:bCs/>
                <w:iCs/>
                <w:sz w:val="24"/>
                <w:szCs w:val="24"/>
              </w:rPr>
              <w:t xml:space="preserve">7. </w:t>
            </w:r>
            <w:r w:rsidRPr="00451134">
              <w:rPr>
                <w:rFonts w:ascii="Arial" w:hAnsi="Arial" w:cs="Arial"/>
                <w:b/>
                <w:sz w:val="24"/>
                <w:szCs w:val="24"/>
              </w:rPr>
              <w:t>Состояние и уровень исполнительской дисциплины в Министерстве образования и молодежной политики Чувашской Республики</w:t>
            </w:r>
          </w:p>
        </w:tc>
        <w:tc>
          <w:tcPr>
            <w:tcW w:w="567" w:type="dxa"/>
          </w:tcPr>
          <w:p w:rsidR="00D06BAF" w:rsidRDefault="00D06BAF" w:rsidP="00451134">
            <w:pPr>
              <w:ind w:left="-817" w:firstLine="818"/>
              <w:jc w:val="right"/>
              <w:rPr>
                <w:rFonts w:ascii="Arial" w:hAnsi="Arial" w:cs="Arial"/>
                <w:iCs/>
                <w:sz w:val="24"/>
                <w:szCs w:val="24"/>
              </w:rPr>
            </w:pPr>
          </w:p>
        </w:tc>
      </w:tr>
      <w:tr w:rsidR="00D06BAF" w:rsidTr="00451134">
        <w:tc>
          <w:tcPr>
            <w:tcW w:w="9039" w:type="dxa"/>
          </w:tcPr>
          <w:p w:rsidR="00D06BAF" w:rsidRPr="00451134" w:rsidRDefault="00D06BAF" w:rsidP="00451134">
            <w:pPr>
              <w:ind w:firstLine="851"/>
              <w:jc w:val="both"/>
              <w:rPr>
                <w:rFonts w:ascii="Arial" w:hAnsi="Arial" w:cs="Arial"/>
                <w:b/>
                <w:iCs/>
                <w:sz w:val="24"/>
                <w:szCs w:val="24"/>
              </w:rPr>
            </w:pPr>
            <w:r w:rsidRPr="00451134">
              <w:rPr>
                <w:rFonts w:ascii="Arial" w:hAnsi="Arial" w:cs="Arial"/>
                <w:b/>
                <w:bCs/>
                <w:iCs/>
                <w:sz w:val="24"/>
                <w:szCs w:val="24"/>
              </w:rPr>
              <w:t>8.</w:t>
            </w:r>
            <w:r w:rsidRPr="00451134">
              <w:rPr>
                <w:rFonts w:ascii="Arial" w:hAnsi="Arial" w:cs="Arial"/>
                <w:b/>
                <w:sz w:val="24"/>
                <w:szCs w:val="24"/>
              </w:rPr>
              <w:t xml:space="preserve"> Работа с обращениями граждан</w:t>
            </w:r>
          </w:p>
        </w:tc>
        <w:tc>
          <w:tcPr>
            <w:tcW w:w="567" w:type="dxa"/>
          </w:tcPr>
          <w:p w:rsidR="00D06BAF" w:rsidRDefault="00D06BAF" w:rsidP="00451134">
            <w:pPr>
              <w:ind w:left="-817" w:firstLine="818"/>
              <w:jc w:val="right"/>
              <w:rPr>
                <w:rFonts w:ascii="Arial" w:hAnsi="Arial" w:cs="Arial"/>
                <w:iCs/>
                <w:sz w:val="24"/>
                <w:szCs w:val="24"/>
              </w:rPr>
            </w:pPr>
          </w:p>
        </w:tc>
      </w:tr>
      <w:tr w:rsidR="00D06BAF" w:rsidTr="00451134">
        <w:tc>
          <w:tcPr>
            <w:tcW w:w="9039" w:type="dxa"/>
          </w:tcPr>
          <w:p w:rsidR="00D06BAF" w:rsidRPr="00451134" w:rsidRDefault="00451134" w:rsidP="00451134">
            <w:pPr>
              <w:ind w:firstLine="851"/>
              <w:jc w:val="both"/>
              <w:rPr>
                <w:rFonts w:ascii="Arial" w:hAnsi="Arial" w:cs="Arial"/>
                <w:b/>
                <w:iCs/>
                <w:sz w:val="24"/>
                <w:szCs w:val="24"/>
              </w:rPr>
            </w:pPr>
            <w:r w:rsidRPr="00451134">
              <w:rPr>
                <w:rFonts w:ascii="Arial" w:hAnsi="Arial" w:cs="Arial"/>
                <w:b/>
                <w:bCs/>
                <w:iCs/>
                <w:sz w:val="24"/>
                <w:szCs w:val="24"/>
              </w:rPr>
              <w:t>9.</w:t>
            </w:r>
            <w:r w:rsidR="00D06BAF" w:rsidRPr="00451134">
              <w:rPr>
                <w:rFonts w:ascii="Arial" w:hAnsi="Arial" w:cs="Arial"/>
                <w:b/>
                <w:bCs/>
                <w:iCs/>
                <w:sz w:val="24"/>
                <w:szCs w:val="24"/>
              </w:rPr>
              <w:t xml:space="preserve"> Повышение информационной открытости Министерства образования и молодежной политики Чувашской Республики</w:t>
            </w:r>
          </w:p>
        </w:tc>
        <w:tc>
          <w:tcPr>
            <w:tcW w:w="567" w:type="dxa"/>
          </w:tcPr>
          <w:p w:rsidR="00D06BAF" w:rsidRDefault="00D06BAF" w:rsidP="00451134">
            <w:pPr>
              <w:ind w:left="-817" w:firstLine="818"/>
              <w:jc w:val="right"/>
              <w:rPr>
                <w:rFonts w:ascii="Arial" w:hAnsi="Arial" w:cs="Arial"/>
                <w:iCs/>
                <w:sz w:val="24"/>
                <w:szCs w:val="24"/>
              </w:rPr>
            </w:pPr>
          </w:p>
        </w:tc>
      </w:tr>
      <w:tr w:rsidR="00D06BAF" w:rsidTr="00451134">
        <w:tc>
          <w:tcPr>
            <w:tcW w:w="9039" w:type="dxa"/>
          </w:tcPr>
          <w:p w:rsidR="00D06BAF" w:rsidRDefault="00D06BAF" w:rsidP="00451134">
            <w:pPr>
              <w:ind w:firstLine="851"/>
              <w:jc w:val="both"/>
              <w:rPr>
                <w:rFonts w:ascii="Arial" w:hAnsi="Arial" w:cs="Arial"/>
                <w:iCs/>
                <w:sz w:val="24"/>
                <w:szCs w:val="24"/>
              </w:rPr>
            </w:pPr>
            <w:r w:rsidRPr="00451134">
              <w:rPr>
                <w:rFonts w:ascii="Arial" w:hAnsi="Arial" w:cs="Arial"/>
                <w:b/>
                <w:bCs/>
                <w:iCs/>
                <w:sz w:val="24"/>
                <w:szCs w:val="24"/>
              </w:rPr>
              <w:t>1</w:t>
            </w:r>
            <w:r w:rsidR="00451134" w:rsidRPr="00451134">
              <w:rPr>
                <w:rFonts w:ascii="Arial" w:hAnsi="Arial" w:cs="Arial"/>
                <w:b/>
                <w:bCs/>
                <w:iCs/>
                <w:sz w:val="24"/>
                <w:szCs w:val="24"/>
              </w:rPr>
              <w:t>0</w:t>
            </w:r>
            <w:r w:rsidRPr="00451134">
              <w:rPr>
                <w:rFonts w:ascii="Arial" w:hAnsi="Arial" w:cs="Arial"/>
                <w:b/>
                <w:bCs/>
                <w:iCs/>
                <w:sz w:val="24"/>
                <w:szCs w:val="24"/>
              </w:rPr>
              <w:t>. Деятельность Министерства образования и молодежной политики Чувашской Республики по противодействию коррупции</w:t>
            </w:r>
          </w:p>
        </w:tc>
        <w:tc>
          <w:tcPr>
            <w:tcW w:w="567" w:type="dxa"/>
          </w:tcPr>
          <w:p w:rsidR="00D06BAF" w:rsidRDefault="00D06BAF" w:rsidP="00451134">
            <w:pPr>
              <w:ind w:left="-817" w:firstLine="818"/>
              <w:jc w:val="right"/>
              <w:rPr>
                <w:rFonts w:ascii="Arial" w:hAnsi="Arial" w:cs="Arial"/>
                <w:iCs/>
                <w:sz w:val="24"/>
                <w:szCs w:val="24"/>
              </w:rPr>
            </w:pPr>
          </w:p>
        </w:tc>
      </w:tr>
      <w:tr w:rsidR="00D06BAF" w:rsidTr="00451134">
        <w:tc>
          <w:tcPr>
            <w:tcW w:w="9039" w:type="dxa"/>
          </w:tcPr>
          <w:p w:rsidR="00D06BAF" w:rsidRPr="00451134" w:rsidRDefault="00D06BAF" w:rsidP="00451134">
            <w:pPr>
              <w:ind w:firstLine="851"/>
              <w:jc w:val="both"/>
              <w:rPr>
                <w:rFonts w:ascii="Arial" w:hAnsi="Arial" w:cs="Arial"/>
                <w:b/>
                <w:bCs/>
                <w:iCs/>
                <w:sz w:val="24"/>
                <w:szCs w:val="24"/>
              </w:rPr>
            </w:pPr>
            <w:r w:rsidRPr="00451134">
              <w:rPr>
                <w:rFonts w:ascii="Arial" w:hAnsi="Arial" w:cs="Arial"/>
                <w:b/>
                <w:bCs/>
                <w:iCs/>
                <w:sz w:val="24"/>
                <w:szCs w:val="24"/>
              </w:rPr>
              <w:t>1</w:t>
            </w:r>
            <w:r w:rsidR="00451134" w:rsidRPr="00451134">
              <w:rPr>
                <w:rFonts w:ascii="Arial" w:hAnsi="Arial" w:cs="Arial"/>
                <w:b/>
                <w:bCs/>
                <w:iCs/>
                <w:sz w:val="24"/>
                <w:szCs w:val="24"/>
              </w:rPr>
              <w:t>1</w:t>
            </w:r>
            <w:r w:rsidRPr="00451134">
              <w:rPr>
                <w:rFonts w:ascii="Arial" w:hAnsi="Arial" w:cs="Arial"/>
                <w:b/>
                <w:bCs/>
                <w:iCs/>
                <w:sz w:val="24"/>
                <w:szCs w:val="24"/>
              </w:rPr>
              <w:t xml:space="preserve">. </w:t>
            </w:r>
            <w:r w:rsidR="00451134" w:rsidRPr="00451134">
              <w:rPr>
                <w:rFonts w:ascii="Arial" w:hAnsi="Arial" w:cs="Arial"/>
                <w:b/>
                <w:bCs/>
                <w:iCs/>
                <w:sz w:val="24"/>
                <w:szCs w:val="24"/>
              </w:rPr>
              <w:t>Выводы и предложения, з</w:t>
            </w:r>
            <w:r w:rsidRPr="00451134">
              <w:rPr>
                <w:rFonts w:ascii="Arial" w:hAnsi="Arial" w:cs="Arial"/>
                <w:b/>
                <w:bCs/>
                <w:iCs/>
                <w:sz w:val="24"/>
                <w:szCs w:val="24"/>
              </w:rPr>
              <w:t>адачи на долгосрочный период (20</w:t>
            </w:r>
            <w:r w:rsidR="00451134" w:rsidRPr="00451134">
              <w:rPr>
                <w:rFonts w:ascii="Arial" w:hAnsi="Arial" w:cs="Arial"/>
                <w:b/>
                <w:bCs/>
                <w:iCs/>
                <w:sz w:val="24"/>
                <w:szCs w:val="24"/>
              </w:rPr>
              <w:t>21</w:t>
            </w:r>
            <w:r w:rsidRPr="00451134">
              <w:rPr>
                <w:rFonts w:ascii="Arial" w:hAnsi="Arial" w:cs="Arial"/>
                <w:b/>
                <w:bCs/>
                <w:iCs/>
                <w:sz w:val="24"/>
                <w:szCs w:val="24"/>
              </w:rPr>
              <w:t>–202</w:t>
            </w:r>
            <w:r w:rsidR="00451134" w:rsidRPr="00451134">
              <w:rPr>
                <w:rFonts w:ascii="Arial" w:hAnsi="Arial" w:cs="Arial"/>
                <w:b/>
                <w:bCs/>
                <w:iCs/>
                <w:sz w:val="24"/>
                <w:szCs w:val="24"/>
              </w:rPr>
              <w:t>5</w:t>
            </w:r>
            <w:r w:rsidRPr="00451134">
              <w:rPr>
                <w:rFonts w:ascii="Arial" w:hAnsi="Arial" w:cs="Arial"/>
                <w:b/>
                <w:bCs/>
                <w:iCs/>
                <w:sz w:val="24"/>
                <w:szCs w:val="24"/>
              </w:rPr>
              <w:t xml:space="preserve"> годы)</w:t>
            </w:r>
          </w:p>
        </w:tc>
        <w:tc>
          <w:tcPr>
            <w:tcW w:w="567" w:type="dxa"/>
          </w:tcPr>
          <w:p w:rsidR="00D06BAF" w:rsidRDefault="00D06BAF" w:rsidP="00451134">
            <w:pPr>
              <w:ind w:left="-817" w:firstLine="818"/>
              <w:jc w:val="right"/>
              <w:rPr>
                <w:rFonts w:ascii="Arial" w:hAnsi="Arial" w:cs="Arial"/>
                <w:iCs/>
                <w:sz w:val="24"/>
                <w:szCs w:val="24"/>
              </w:rPr>
            </w:pPr>
          </w:p>
        </w:tc>
      </w:tr>
    </w:tbl>
    <w:p w:rsidR="009102A0" w:rsidRDefault="00885E12" w:rsidP="00885E12">
      <w:pPr>
        <w:spacing w:after="0"/>
        <w:ind w:firstLine="709"/>
        <w:jc w:val="both"/>
        <w:rPr>
          <w:rFonts w:ascii="Arial" w:hAnsi="Arial" w:cs="Arial"/>
          <w:b/>
          <w:sz w:val="24"/>
          <w:szCs w:val="24"/>
        </w:rPr>
      </w:pPr>
      <w:r>
        <w:rPr>
          <w:rFonts w:ascii="Arial" w:hAnsi="Arial" w:cs="Arial"/>
          <w:b/>
          <w:sz w:val="24"/>
          <w:szCs w:val="24"/>
        </w:rPr>
        <w:t xml:space="preserve">1. </w:t>
      </w:r>
      <w:r w:rsidR="00451134" w:rsidRPr="00451134">
        <w:rPr>
          <w:rFonts w:ascii="Arial" w:hAnsi="Arial" w:cs="Arial"/>
          <w:b/>
          <w:sz w:val="24"/>
          <w:szCs w:val="24"/>
        </w:rPr>
        <w:t>Краткий сравнительный анализ деятельности Министерства образования и молодежной политики Чувашской Республики</w:t>
      </w:r>
    </w:p>
    <w:p w:rsidR="00451134" w:rsidRDefault="00451134" w:rsidP="00451134">
      <w:pPr>
        <w:spacing w:after="0"/>
        <w:ind w:firstLine="709"/>
        <w:jc w:val="both"/>
        <w:rPr>
          <w:rFonts w:ascii="Arial" w:hAnsi="Arial" w:cs="Arial"/>
          <w:b/>
          <w:sz w:val="24"/>
          <w:szCs w:val="24"/>
        </w:rPr>
      </w:pPr>
      <w:r w:rsidRPr="00451134">
        <w:rPr>
          <w:rFonts w:ascii="Arial" w:hAnsi="Arial" w:cs="Arial"/>
          <w:b/>
          <w:sz w:val="24"/>
          <w:szCs w:val="24"/>
        </w:rPr>
        <w:t>1.1. Основные тенденции развития отрасли образования и молодежной политики</w:t>
      </w:r>
    </w:p>
    <w:p w:rsidR="00451134" w:rsidRDefault="00451134" w:rsidP="00451134">
      <w:pPr>
        <w:spacing w:after="0" w:line="230" w:lineRule="auto"/>
        <w:ind w:right="-1" w:firstLine="709"/>
        <w:jc w:val="both"/>
        <w:rPr>
          <w:rFonts w:ascii="Arial" w:eastAsia="Times New Roman" w:hAnsi="Arial" w:cs="Arial"/>
          <w:sz w:val="24"/>
          <w:szCs w:val="24"/>
          <w:lang w:eastAsia="ru-RU"/>
        </w:rPr>
      </w:pPr>
      <w:r w:rsidRPr="00EA58D6">
        <w:rPr>
          <w:rFonts w:ascii="Arial" w:eastAsia="Times New Roman" w:hAnsi="Arial" w:cs="Arial"/>
          <w:sz w:val="24"/>
          <w:szCs w:val="24"/>
          <w:lang w:eastAsia="ru-RU"/>
        </w:rPr>
        <w:t>Приоритетом государственной политики Чувашской Республики в сфере образования является достижение высокого качества образования, обеспечивающего удовлетворение актуальных и перспективных потребностей личности, общества и государства.</w:t>
      </w:r>
    </w:p>
    <w:p w:rsidR="00451134" w:rsidRPr="006D70E3" w:rsidRDefault="00451134" w:rsidP="00451134">
      <w:pPr>
        <w:spacing w:after="0" w:line="230" w:lineRule="auto"/>
        <w:ind w:right="-1" w:firstLine="709"/>
        <w:jc w:val="both"/>
        <w:rPr>
          <w:rFonts w:ascii="Arial" w:eastAsia="Times New Roman" w:hAnsi="Arial" w:cs="Arial"/>
          <w:sz w:val="24"/>
          <w:szCs w:val="24"/>
          <w:lang w:eastAsia="ru-RU"/>
        </w:rPr>
      </w:pPr>
      <w:r w:rsidRPr="006D70E3">
        <w:rPr>
          <w:rFonts w:ascii="Arial" w:eastAsia="Times New Roman" w:hAnsi="Arial" w:cs="Arial"/>
          <w:sz w:val="24"/>
          <w:szCs w:val="24"/>
          <w:lang w:eastAsia="ru-RU"/>
        </w:rPr>
        <w:t>К основным направлениям развития системы образования</w:t>
      </w:r>
      <w:r w:rsidRPr="00CE58D5">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и </w:t>
      </w:r>
      <w:r w:rsidRPr="00CE58D5">
        <w:rPr>
          <w:rFonts w:ascii="Arial" w:eastAsia="Times New Roman" w:hAnsi="Arial" w:cs="Arial"/>
          <w:sz w:val="24"/>
          <w:szCs w:val="24"/>
          <w:lang w:eastAsia="ru-RU"/>
        </w:rPr>
        <w:t>молодежной политики</w:t>
      </w:r>
      <w:r w:rsidRPr="006D70E3">
        <w:rPr>
          <w:rFonts w:ascii="Arial" w:eastAsia="Times New Roman" w:hAnsi="Arial" w:cs="Arial"/>
          <w:sz w:val="24"/>
          <w:szCs w:val="24"/>
          <w:lang w:eastAsia="ru-RU"/>
        </w:rPr>
        <w:t xml:space="preserve"> Чувашии за отчетный период можно отнести: </w:t>
      </w:r>
    </w:p>
    <w:p w:rsidR="00451134" w:rsidRDefault="00451134" w:rsidP="00451134">
      <w:pPr>
        <w:spacing w:after="0" w:line="230" w:lineRule="auto"/>
        <w:ind w:right="-1" w:firstLine="709"/>
        <w:jc w:val="both"/>
        <w:rPr>
          <w:rFonts w:ascii="Arial" w:eastAsia="Times New Roman" w:hAnsi="Arial" w:cs="Arial"/>
          <w:sz w:val="24"/>
          <w:szCs w:val="24"/>
          <w:lang w:eastAsia="ru-RU"/>
        </w:rPr>
      </w:pPr>
      <w:r>
        <w:rPr>
          <w:rFonts w:ascii="Arial" w:eastAsia="Times New Roman" w:hAnsi="Arial" w:cs="Arial"/>
          <w:sz w:val="24"/>
          <w:szCs w:val="24"/>
          <w:lang w:eastAsia="ru-RU"/>
        </w:rPr>
        <w:t>повышение</w:t>
      </w:r>
      <w:r w:rsidRPr="009B7351">
        <w:rPr>
          <w:rFonts w:ascii="Arial" w:eastAsia="Times New Roman" w:hAnsi="Arial" w:cs="Arial"/>
          <w:sz w:val="24"/>
          <w:szCs w:val="24"/>
          <w:lang w:eastAsia="ru-RU"/>
        </w:rPr>
        <w:t xml:space="preserve"> доступности дошкольного образования для детей </w:t>
      </w:r>
      <w:r>
        <w:rPr>
          <w:rFonts w:ascii="Arial" w:eastAsia="Times New Roman" w:hAnsi="Arial" w:cs="Arial"/>
          <w:sz w:val="24"/>
          <w:szCs w:val="24"/>
          <w:lang w:eastAsia="ru-RU"/>
        </w:rPr>
        <w:t>до трех лет</w:t>
      </w:r>
      <w:r w:rsidRPr="009B7351">
        <w:rPr>
          <w:rFonts w:ascii="Arial" w:eastAsia="Times New Roman" w:hAnsi="Arial" w:cs="Arial"/>
          <w:sz w:val="24"/>
          <w:szCs w:val="24"/>
          <w:lang w:eastAsia="ru-RU"/>
        </w:rPr>
        <w:t>;</w:t>
      </w:r>
      <w:r>
        <w:rPr>
          <w:rFonts w:ascii="Arial" w:eastAsia="Times New Roman" w:hAnsi="Arial" w:cs="Arial"/>
          <w:sz w:val="24"/>
          <w:szCs w:val="24"/>
          <w:lang w:eastAsia="ru-RU"/>
        </w:rPr>
        <w:t xml:space="preserve"> </w:t>
      </w:r>
    </w:p>
    <w:p w:rsidR="00451134" w:rsidRPr="00346A7B" w:rsidRDefault="00451134" w:rsidP="00451134">
      <w:pPr>
        <w:spacing w:after="0" w:line="230" w:lineRule="auto"/>
        <w:ind w:right="-1" w:firstLine="709"/>
        <w:jc w:val="both"/>
        <w:rPr>
          <w:rFonts w:ascii="Arial" w:eastAsia="Times New Roman" w:hAnsi="Arial" w:cs="Arial"/>
          <w:sz w:val="24"/>
          <w:szCs w:val="24"/>
          <w:lang w:eastAsia="ru-RU"/>
        </w:rPr>
      </w:pPr>
      <w:r>
        <w:rPr>
          <w:rFonts w:ascii="Arial" w:eastAsia="Times New Roman" w:hAnsi="Arial" w:cs="Arial"/>
          <w:sz w:val="24"/>
          <w:szCs w:val="24"/>
          <w:lang w:eastAsia="ru-RU"/>
        </w:rPr>
        <w:t>повышение</w:t>
      </w:r>
      <w:r w:rsidRPr="009B7351">
        <w:rPr>
          <w:rFonts w:ascii="Arial" w:eastAsia="Times New Roman" w:hAnsi="Arial" w:cs="Arial"/>
          <w:sz w:val="24"/>
          <w:szCs w:val="24"/>
          <w:lang w:eastAsia="ru-RU"/>
        </w:rPr>
        <w:t xml:space="preserve"> качества общего </w:t>
      </w:r>
      <w:r w:rsidRPr="00346A7B">
        <w:rPr>
          <w:rFonts w:ascii="Arial" w:eastAsia="Times New Roman" w:hAnsi="Arial" w:cs="Arial"/>
          <w:sz w:val="24"/>
          <w:szCs w:val="24"/>
          <w:lang w:eastAsia="ru-RU"/>
        </w:rPr>
        <w:t>образования;</w:t>
      </w:r>
    </w:p>
    <w:p w:rsidR="00451134" w:rsidRPr="009B7351" w:rsidRDefault="00451134" w:rsidP="00451134">
      <w:pPr>
        <w:spacing w:after="0" w:line="230" w:lineRule="auto"/>
        <w:ind w:right="-1" w:firstLine="709"/>
        <w:jc w:val="both"/>
        <w:rPr>
          <w:rFonts w:ascii="Arial" w:eastAsia="Times New Roman" w:hAnsi="Arial" w:cs="Arial"/>
          <w:sz w:val="24"/>
          <w:szCs w:val="24"/>
          <w:lang w:eastAsia="ru-RU"/>
        </w:rPr>
      </w:pPr>
      <w:r w:rsidRPr="009B7351">
        <w:rPr>
          <w:rFonts w:ascii="Arial" w:eastAsia="Times New Roman" w:hAnsi="Arial" w:cs="Arial"/>
          <w:sz w:val="24"/>
          <w:szCs w:val="24"/>
          <w:lang w:eastAsia="ru-RU"/>
        </w:rPr>
        <w:t>предоставлени</w:t>
      </w:r>
      <w:r>
        <w:rPr>
          <w:rFonts w:ascii="Arial" w:eastAsia="Times New Roman" w:hAnsi="Arial" w:cs="Arial"/>
          <w:sz w:val="24"/>
          <w:szCs w:val="24"/>
          <w:lang w:eastAsia="ru-RU"/>
        </w:rPr>
        <w:t>е</w:t>
      </w:r>
      <w:r w:rsidRPr="009B7351">
        <w:rPr>
          <w:rFonts w:ascii="Arial" w:eastAsia="Times New Roman" w:hAnsi="Arial" w:cs="Arial"/>
          <w:sz w:val="24"/>
          <w:szCs w:val="24"/>
          <w:lang w:eastAsia="ru-RU"/>
        </w:rPr>
        <w:t xml:space="preserve"> возможности получения образования детям с особыми образовательными потребностями;</w:t>
      </w:r>
    </w:p>
    <w:p w:rsidR="00451134" w:rsidRPr="009B7351" w:rsidRDefault="00451134" w:rsidP="00451134">
      <w:pPr>
        <w:spacing w:after="0" w:line="230" w:lineRule="auto"/>
        <w:ind w:right="-1" w:firstLine="709"/>
        <w:jc w:val="both"/>
        <w:rPr>
          <w:rFonts w:ascii="Arial" w:eastAsia="Times New Roman" w:hAnsi="Arial" w:cs="Arial"/>
          <w:sz w:val="24"/>
          <w:szCs w:val="24"/>
          <w:lang w:eastAsia="ru-RU"/>
        </w:rPr>
      </w:pPr>
      <w:r w:rsidRPr="009B7351">
        <w:rPr>
          <w:rFonts w:ascii="Arial" w:eastAsia="Times New Roman" w:hAnsi="Arial" w:cs="Arial"/>
          <w:sz w:val="24"/>
          <w:szCs w:val="24"/>
          <w:lang w:eastAsia="ru-RU"/>
        </w:rPr>
        <w:t>развитие этнокультурного образования;</w:t>
      </w:r>
    </w:p>
    <w:p w:rsidR="00451134" w:rsidRDefault="00451134" w:rsidP="00451134">
      <w:pPr>
        <w:spacing w:after="0" w:line="230" w:lineRule="auto"/>
        <w:ind w:right="-1" w:firstLine="709"/>
        <w:jc w:val="both"/>
        <w:rPr>
          <w:rFonts w:ascii="Arial" w:eastAsia="Times New Roman" w:hAnsi="Arial" w:cs="Arial"/>
          <w:sz w:val="24"/>
          <w:szCs w:val="24"/>
          <w:lang w:eastAsia="ru-RU"/>
        </w:rPr>
      </w:pPr>
      <w:r w:rsidRPr="00AB34AF">
        <w:rPr>
          <w:rFonts w:ascii="Arial" w:eastAsia="Times New Roman" w:hAnsi="Arial" w:cs="Arial"/>
          <w:sz w:val="24"/>
          <w:szCs w:val="24"/>
          <w:lang w:eastAsia="ru-RU"/>
        </w:rPr>
        <w:t xml:space="preserve">совершенствование профессиональной ориентации </w:t>
      </w:r>
      <w:r>
        <w:rPr>
          <w:rFonts w:ascii="Arial" w:eastAsia="Times New Roman" w:hAnsi="Arial" w:cs="Arial"/>
          <w:sz w:val="24"/>
          <w:szCs w:val="24"/>
          <w:lang w:eastAsia="ru-RU"/>
        </w:rPr>
        <w:t xml:space="preserve">детей </w:t>
      </w:r>
      <w:r w:rsidRPr="00AB34AF">
        <w:rPr>
          <w:rFonts w:ascii="Arial" w:eastAsia="Times New Roman" w:hAnsi="Arial" w:cs="Arial"/>
          <w:sz w:val="24"/>
          <w:szCs w:val="24"/>
          <w:lang w:eastAsia="ru-RU"/>
        </w:rPr>
        <w:t>и молодежи;</w:t>
      </w:r>
    </w:p>
    <w:p w:rsidR="00451134" w:rsidRDefault="00451134" w:rsidP="00451134">
      <w:pPr>
        <w:spacing w:after="0" w:line="230" w:lineRule="auto"/>
        <w:ind w:right="-1" w:firstLine="709"/>
        <w:jc w:val="both"/>
        <w:rPr>
          <w:rFonts w:ascii="Arial" w:eastAsia="Times New Roman" w:hAnsi="Arial" w:cs="Arial"/>
          <w:sz w:val="24"/>
          <w:szCs w:val="24"/>
          <w:lang w:eastAsia="ru-RU"/>
        </w:rPr>
      </w:pPr>
      <w:r w:rsidRPr="00AA3CB4">
        <w:rPr>
          <w:rFonts w:ascii="Arial" w:eastAsia="Times New Roman" w:hAnsi="Arial" w:cs="Arial"/>
          <w:sz w:val="24"/>
          <w:szCs w:val="24"/>
          <w:lang w:eastAsia="ru-RU"/>
        </w:rPr>
        <w:t>профилактика социального сиротства и обеспечение семейного устройства детей-сирот и детей, оставшихся без попечения родителей;</w:t>
      </w:r>
    </w:p>
    <w:p w:rsidR="00451134" w:rsidRPr="00CE58D5" w:rsidRDefault="00451134" w:rsidP="00451134">
      <w:pPr>
        <w:spacing w:after="0" w:line="230" w:lineRule="auto"/>
        <w:ind w:right="-1" w:firstLine="709"/>
        <w:jc w:val="both"/>
        <w:rPr>
          <w:rFonts w:ascii="Arial" w:eastAsia="Times New Roman" w:hAnsi="Arial" w:cs="Arial"/>
          <w:sz w:val="24"/>
          <w:szCs w:val="24"/>
          <w:lang w:eastAsia="ru-RU"/>
        </w:rPr>
      </w:pPr>
      <w:r w:rsidRPr="00CE58D5">
        <w:rPr>
          <w:rFonts w:ascii="Arial" w:eastAsia="Times New Roman" w:hAnsi="Arial" w:cs="Arial"/>
          <w:sz w:val="24"/>
          <w:szCs w:val="24"/>
          <w:lang w:eastAsia="ru-RU"/>
        </w:rPr>
        <w:t>формирование устойчивой многоуровневой системы внешкольной работы с детьми, базирующейся на реализации современных программ дополнительного образования</w:t>
      </w:r>
      <w:r>
        <w:rPr>
          <w:rFonts w:ascii="Arial" w:eastAsia="Times New Roman" w:hAnsi="Arial" w:cs="Arial"/>
          <w:sz w:val="24"/>
          <w:szCs w:val="24"/>
          <w:lang w:eastAsia="ru-RU"/>
        </w:rPr>
        <w:t xml:space="preserve">, </w:t>
      </w:r>
      <w:r w:rsidRPr="00CE58D5">
        <w:rPr>
          <w:rFonts w:ascii="Arial" w:eastAsia="Times New Roman" w:hAnsi="Arial" w:cs="Arial"/>
          <w:sz w:val="24"/>
          <w:szCs w:val="24"/>
          <w:lang w:eastAsia="ru-RU"/>
        </w:rPr>
        <w:t>с целью выявления и развития таланта в каждом ребенке</w:t>
      </w:r>
      <w:r>
        <w:rPr>
          <w:rFonts w:ascii="Arial" w:eastAsia="Times New Roman" w:hAnsi="Arial" w:cs="Arial"/>
          <w:sz w:val="24"/>
          <w:szCs w:val="24"/>
          <w:lang w:eastAsia="ru-RU"/>
        </w:rPr>
        <w:t>;</w:t>
      </w:r>
    </w:p>
    <w:p w:rsidR="00451134" w:rsidRPr="00AB34AF" w:rsidRDefault="00451134" w:rsidP="00451134">
      <w:pPr>
        <w:spacing w:after="0" w:line="230" w:lineRule="auto"/>
        <w:ind w:right="-1" w:firstLine="709"/>
        <w:jc w:val="both"/>
        <w:rPr>
          <w:rFonts w:ascii="Arial" w:eastAsia="Times New Roman" w:hAnsi="Arial" w:cs="Arial"/>
          <w:sz w:val="24"/>
          <w:szCs w:val="24"/>
          <w:lang w:eastAsia="ru-RU"/>
        </w:rPr>
      </w:pPr>
      <w:r w:rsidRPr="00AB34AF">
        <w:rPr>
          <w:rFonts w:ascii="Arial" w:eastAsia="Times New Roman" w:hAnsi="Arial" w:cs="Arial"/>
          <w:sz w:val="24"/>
          <w:szCs w:val="24"/>
          <w:lang w:eastAsia="ru-RU"/>
        </w:rPr>
        <w:t xml:space="preserve">развитие современной инфраструктуры подготовки квалифицированных специалистов и рабочих кадров в соответствии с современными стандартами </w:t>
      </w:r>
      <w:r>
        <w:rPr>
          <w:rFonts w:ascii="Arial" w:eastAsia="Times New Roman" w:hAnsi="Arial" w:cs="Arial"/>
          <w:sz w:val="24"/>
          <w:szCs w:val="24"/>
          <w:lang w:eastAsia="ru-RU"/>
        </w:rPr>
        <w:br/>
      </w:r>
      <w:r w:rsidRPr="00AB34AF">
        <w:rPr>
          <w:rFonts w:ascii="Arial" w:eastAsia="Times New Roman" w:hAnsi="Arial" w:cs="Arial"/>
          <w:sz w:val="24"/>
          <w:szCs w:val="24"/>
          <w:lang w:eastAsia="ru-RU"/>
        </w:rPr>
        <w:t>и передовыми технологиями;</w:t>
      </w:r>
    </w:p>
    <w:p w:rsidR="00451134" w:rsidRPr="00AB34AF" w:rsidRDefault="00451134" w:rsidP="00451134">
      <w:pPr>
        <w:spacing w:after="0" w:line="230" w:lineRule="auto"/>
        <w:ind w:right="-1" w:firstLine="709"/>
        <w:jc w:val="both"/>
        <w:rPr>
          <w:rFonts w:ascii="Arial" w:eastAsia="Times New Roman" w:hAnsi="Arial" w:cs="Arial"/>
          <w:sz w:val="24"/>
          <w:szCs w:val="24"/>
          <w:lang w:eastAsia="ru-RU"/>
        </w:rPr>
      </w:pPr>
      <w:r w:rsidRPr="00AB34AF">
        <w:rPr>
          <w:rFonts w:ascii="Arial" w:eastAsia="Times New Roman" w:hAnsi="Arial" w:cs="Arial"/>
          <w:sz w:val="24"/>
          <w:szCs w:val="24"/>
          <w:lang w:eastAsia="ru-RU"/>
        </w:rPr>
        <w:t>формирование условий для создания опережающей адаптивной подготовки кадров, минимизирующей кадровы</w:t>
      </w:r>
      <w:r>
        <w:rPr>
          <w:rFonts w:ascii="Arial" w:eastAsia="Times New Roman" w:hAnsi="Arial" w:cs="Arial"/>
          <w:sz w:val="24"/>
          <w:szCs w:val="24"/>
          <w:lang w:eastAsia="ru-RU"/>
        </w:rPr>
        <w:t>й</w:t>
      </w:r>
      <w:r w:rsidRPr="00AB34AF">
        <w:rPr>
          <w:rFonts w:ascii="Arial" w:eastAsia="Times New Roman" w:hAnsi="Arial" w:cs="Arial"/>
          <w:sz w:val="24"/>
          <w:szCs w:val="24"/>
          <w:lang w:eastAsia="ru-RU"/>
        </w:rPr>
        <w:t xml:space="preserve"> дефицит в соответствии с текущими и перспективными потребностями рынка труда;</w:t>
      </w:r>
    </w:p>
    <w:p w:rsidR="00451134" w:rsidRPr="00235213" w:rsidRDefault="00451134" w:rsidP="00451134">
      <w:pPr>
        <w:spacing w:after="0" w:line="230" w:lineRule="auto"/>
        <w:ind w:right="-1" w:firstLine="709"/>
        <w:jc w:val="both"/>
        <w:rPr>
          <w:rFonts w:ascii="Arial" w:eastAsia="Times New Roman" w:hAnsi="Arial" w:cs="Arial"/>
          <w:sz w:val="24"/>
          <w:szCs w:val="24"/>
          <w:lang w:eastAsia="ru-RU"/>
        </w:rPr>
      </w:pPr>
      <w:r w:rsidRPr="00AB34AF">
        <w:rPr>
          <w:rFonts w:ascii="Arial" w:eastAsia="Times New Roman" w:hAnsi="Arial" w:cs="Arial"/>
          <w:sz w:val="24"/>
          <w:szCs w:val="24"/>
          <w:lang w:eastAsia="ru-RU"/>
        </w:rPr>
        <w:t xml:space="preserve">обеспечение инвалидам </w:t>
      </w:r>
      <w:r>
        <w:rPr>
          <w:rFonts w:ascii="Arial" w:eastAsia="Times New Roman" w:hAnsi="Arial" w:cs="Arial"/>
          <w:sz w:val="24"/>
          <w:szCs w:val="24"/>
          <w:lang w:eastAsia="ru-RU"/>
        </w:rPr>
        <w:t xml:space="preserve">и лицам с ограниченными возможностями здоровья (далее также – ОВЗ) </w:t>
      </w:r>
      <w:r w:rsidRPr="00AB34AF">
        <w:rPr>
          <w:rFonts w:ascii="Arial" w:eastAsia="Times New Roman" w:hAnsi="Arial" w:cs="Arial"/>
          <w:sz w:val="24"/>
          <w:szCs w:val="24"/>
          <w:lang w:eastAsia="ru-RU"/>
        </w:rPr>
        <w:t>равных возможностей для получени</w:t>
      </w:r>
      <w:r>
        <w:rPr>
          <w:rFonts w:ascii="Arial" w:eastAsia="Times New Roman" w:hAnsi="Arial" w:cs="Arial"/>
          <w:sz w:val="24"/>
          <w:szCs w:val="24"/>
          <w:lang w:eastAsia="ru-RU"/>
        </w:rPr>
        <w:t>я профессионального образования;</w:t>
      </w:r>
    </w:p>
    <w:p w:rsidR="00451134" w:rsidRDefault="00451134" w:rsidP="00451134">
      <w:pPr>
        <w:spacing w:after="0" w:line="230" w:lineRule="auto"/>
        <w:ind w:right="-1" w:firstLine="709"/>
        <w:jc w:val="both"/>
        <w:rPr>
          <w:rFonts w:ascii="Arial" w:eastAsia="Times New Roman" w:hAnsi="Arial" w:cs="Arial"/>
          <w:sz w:val="24"/>
          <w:szCs w:val="24"/>
          <w:lang w:eastAsia="ru-RU"/>
        </w:rPr>
      </w:pPr>
      <w:r w:rsidRPr="00CE58D5">
        <w:rPr>
          <w:rFonts w:ascii="Arial" w:eastAsia="Times New Roman" w:hAnsi="Arial" w:cs="Arial"/>
          <w:sz w:val="24"/>
          <w:szCs w:val="24"/>
          <w:lang w:eastAsia="ru-RU"/>
        </w:rPr>
        <w:t>создание условий для успешной социализации и эффективной самореализации молодежи, развитие потенциала молодежи и его использование в интересах инновационного развития страны.</w:t>
      </w:r>
    </w:p>
    <w:p w:rsidR="00D4699A" w:rsidRPr="00EA58D6" w:rsidRDefault="00D4699A" w:rsidP="00D4699A">
      <w:pPr>
        <w:spacing w:after="0" w:line="230" w:lineRule="auto"/>
        <w:ind w:right="-1" w:firstLine="709"/>
        <w:jc w:val="both"/>
        <w:rPr>
          <w:rFonts w:ascii="Arial" w:eastAsia="Times New Roman" w:hAnsi="Arial" w:cs="Arial"/>
          <w:sz w:val="24"/>
          <w:szCs w:val="24"/>
          <w:lang w:eastAsia="ru-RU"/>
        </w:rPr>
      </w:pPr>
      <w:r w:rsidRPr="00D4699A">
        <w:rPr>
          <w:rFonts w:ascii="Arial" w:eastAsia="Times New Roman" w:hAnsi="Arial" w:cs="Arial"/>
          <w:sz w:val="24"/>
          <w:szCs w:val="24"/>
          <w:lang w:eastAsia="ru-RU"/>
        </w:rPr>
        <w:t>Одной из важнейших тенденций последних лет стало активное инвестирование в систему образования. Объем расходов консолидированного бюджета Чувашской Республики по разделу «Образование» в 2020 году составил более 22,8 млрд. рублей (в 2019 г. – 19,6 млрд. рублей). Это способствовало динамичному развитию республиканской системы образования и решению поставленных перед ней задач.</w:t>
      </w:r>
    </w:p>
    <w:p w:rsidR="006C09BD" w:rsidRDefault="006C09BD" w:rsidP="001E1499">
      <w:pPr>
        <w:spacing w:after="0" w:line="240" w:lineRule="auto"/>
        <w:jc w:val="both"/>
        <w:rPr>
          <w:rFonts w:ascii="Arial" w:hAnsi="Arial" w:cs="Arial"/>
          <w:sz w:val="24"/>
          <w:szCs w:val="24"/>
        </w:rPr>
      </w:pPr>
    </w:p>
    <w:p w:rsidR="006C09BD" w:rsidRPr="006C09BD" w:rsidRDefault="006C09BD" w:rsidP="006C09BD">
      <w:pPr>
        <w:spacing w:after="0" w:line="240" w:lineRule="auto"/>
        <w:ind w:firstLine="708"/>
        <w:jc w:val="center"/>
        <w:rPr>
          <w:rFonts w:ascii="Arial" w:hAnsi="Arial" w:cs="Arial"/>
          <w:i/>
          <w:sz w:val="24"/>
          <w:szCs w:val="24"/>
          <w:u w:val="single"/>
        </w:rPr>
      </w:pPr>
      <w:r w:rsidRPr="006C09BD">
        <w:rPr>
          <w:rFonts w:ascii="Arial" w:hAnsi="Arial" w:cs="Arial"/>
          <w:i/>
          <w:sz w:val="24"/>
          <w:szCs w:val="24"/>
          <w:u w:val="single"/>
        </w:rPr>
        <w:t>Общее образование</w:t>
      </w:r>
    </w:p>
    <w:p w:rsidR="009E5B52" w:rsidRPr="009E5B52" w:rsidRDefault="009E5B52" w:rsidP="009E5B52">
      <w:pPr>
        <w:spacing w:after="0" w:line="230" w:lineRule="auto"/>
        <w:ind w:firstLine="709"/>
        <w:jc w:val="both"/>
        <w:rPr>
          <w:rFonts w:ascii="Arial" w:hAnsi="Arial" w:cs="Arial"/>
          <w:sz w:val="24"/>
          <w:szCs w:val="24"/>
        </w:rPr>
      </w:pPr>
      <w:r w:rsidRPr="009E5B52">
        <w:rPr>
          <w:rFonts w:ascii="Arial" w:hAnsi="Arial" w:cs="Arial"/>
          <w:sz w:val="24"/>
          <w:szCs w:val="24"/>
        </w:rPr>
        <w:t xml:space="preserve">В Чувашии образовательные программы дошкольного образования реализуются в </w:t>
      </w:r>
      <w:r w:rsidRPr="009E2A4D">
        <w:rPr>
          <w:rFonts w:ascii="Arial" w:hAnsi="Arial" w:cs="Arial"/>
          <w:sz w:val="24"/>
          <w:szCs w:val="24"/>
        </w:rPr>
        <w:t>328</w:t>
      </w:r>
      <w:r w:rsidR="009E2A4D">
        <w:rPr>
          <w:rFonts w:ascii="Arial" w:hAnsi="Arial" w:cs="Arial"/>
          <w:sz w:val="24"/>
          <w:szCs w:val="24"/>
        </w:rPr>
        <w:t xml:space="preserve"> </w:t>
      </w:r>
      <w:r w:rsidRPr="009E5B52">
        <w:rPr>
          <w:rFonts w:ascii="Arial" w:hAnsi="Arial" w:cs="Arial"/>
          <w:sz w:val="24"/>
          <w:szCs w:val="24"/>
        </w:rPr>
        <w:t>дошкольных образовательных организациях и в 198</w:t>
      </w:r>
      <w:r>
        <w:rPr>
          <w:rFonts w:ascii="Arial" w:hAnsi="Arial" w:cs="Arial"/>
          <w:sz w:val="24"/>
          <w:szCs w:val="24"/>
        </w:rPr>
        <w:t xml:space="preserve"> </w:t>
      </w:r>
      <w:r w:rsidRPr="009E5B52">
        <w:rPr>
          <w:rFonts w:ascii="Arial" w:hAnsi="Arial" w:cs="Arial"/>
          <w:sz w:val="24"/>
          <w:szCs w:val="24"/>
        </w:rPr>
        <w:t xml:space="preserve">общеобразовательных организациях, в которых воспитывается более 76,5 тыс. детей. Разными формами дошкольного образования охвачено 76,5% детей в возрасте от 1 года до 7 лет. </w:t>
      </w:r>
    </w:p>
    <w:p w:rsidR="009E5B52" w:rsidRPr="009E5B52" w:rsidRDefault="009E5B52" w:rsidP="009E5B52">
      <w:pPr>
        <w:spacing w:after="0" w:line="230" w:lineRule="auto"/>
        <w:ind w:firstLine="709"/>
        <w:jc w:val="both"/>
        <w:rPr>
          <w:rFonts w:ascii="Arial" w:hAnsi="Arial" w:cs="Arial"/>
          <w:sz w:val="24"/>
          <w:szCs w:val="24"/>
        </w:rPr>
      </w:pPr>
      <w:r w:rsidRPr="009E5B52">
        <w:rPr>
          <w:rFonts w:ascii="Arial" w:hAnsi="Arial" w:cs="Arial"/>
          <w:sz w:val="24"/>
          <w:szCs w:val="24"/>
        </w:rPr>
        <w:t>Как альтернатива муниципальным и государственным образовательным организациям функционируют 3 частных детских сада. По мере ввода новых муниципальных детских садов спрос на частные детские сады уменьшается, в связи с чем за последние годы в негосударственном секторе заметно сократился контингент воспитанников (на 31 декабря 2020 года – 224 воспитанника, на 31 декабря 2019 года – 276 воспитанников, на 31 декабря 2019 г. – 374 воспитанника).</w:t>
      </w:r>
    </w:p>
    <w:p w:rsidR="009E5B52" w:rsidRPr="009E5B52" w:rsidRDefault="009E5B52" w:rsidP="009E5B52">
      <w:pPr>
        <w:spacing w:after="0" w:line="230" w:lineRule="auto"/>
        <w:ind w:firstLine="709"/>
        <w:jc w:val="both"/>
        <w:rPr>
          <w:rFonts w:ascii="Arial" w:hAnsi="Arial" w:cs="Arial"/>
          <w:sz w:val="24"/>
          <w:szCs w:val="24"/>
        </w:rPr>
      </w:pPr>
      <w:r w:rsidRPr="009E5B52">
        <w:rPr>
          <w:rFonts w:ascii="Arial" w:hAnsi="Arial" w:cs="Arial"/>
          <w:sz w:val="24"/>
          <w:szCs w:val="24"/>
        </w:rPr>
        <w:t>Частные детские сады, имеющие лицензию, получают субсидии из средств республиканского бюджета Чувашской Республики на реализацию образовательной программы дошкольного образования. Из республиканского бюджета Чувашской Республики в 2020 году частным детским садам выделены субсидии на возмещение произведенных затрат, включая расходы на оплату труда, приобретение учебников и учебных пособий, средств обучения, игр, игрушек в сумме 15 716,6 тыс. рублей.</w:t>
      </w:r>
    </w:p>
    <w:p w:rsidR="009E5B52" w:rsidRPr="009E5B52" w:rsidRDefault="009E5B52" w:rsidP="009E5B52">
      <w:pPr>
        <w:spacing w:after="0" w:line="230" w:lineRule="auto"/>
        <w:ind w:firstLine="709"/>
        <w:jc w:val="both"/>
        <w:rPr>
          <w:rFonts w:ascii="Arial" w:hAnsi="Arial" w:cs="Arial"/>
          <w:sz w:val="24"/>
          <w:szCs w:val="24"/>
        </w:rPr>
      </w:pPr>
      <w:r w:rsidRPr="009E5B52">
        <w:rPr>
          <w:rFonts w:ascii="Arial" w:hAnsi="Arial" w:cs="Arial"/>
          <w:sz w:val="24"/>
          <w:szCs w:val="24"/>
        </w:rPr>
        <w:t xml:space="preserve">В системе дошкольного образования Чувашской Республики созданы условия для осуществления непрерывного психолого-медико-педагогического сопровождения детей с ограниченными возможностями здоровья (далее </w:t>
      </w:r>
      <w:r>
        <w:rPr>
          <w:rFonts w:ascii="Arial" w:hAnsi="Arial" w:cs="Arial"/>
          <w:sz w:val="24"/>
          <w:szCs w:val="24"/>
        </w:rPr>
        <w:t>–</w:t>
      </w:r>
      <w:r w:rsidRPr="009E5B52">
        <w:rPr>
          <w:rFonts w:ascii="Arial" w:hAnsi="Arial" w:cs="Arial"/>
          <w:sz w:val="24"/>
          <w:szCs w:val="24"/>
        </w:rPr>
        <w:t xml:space="preserve"> ОВЗ). В дошкольных образовательных организациях функционируют 152 группы компенсирующей направленности, в которых воспитываются 1977 детей, в том числе 470 детей с ОВЗ и 309 детей инвалидов.</w:t>
      </w:r>
    </w:p>
    <w:p w:rsidR="009E5B52" w:rsidRPr="009E5B52" w:rsidRDefault="009E5B52" w:rsidP="009E5B52">
      <w:pPr>
        <w:spacing w:after="0" w:line="230" w:lineRule="auto"/>
        <w:ind w:firstLine="709"/>
        <w:jc w:val="both"/>
        <w:rPr>
          <w:rFonts w:ascii="Arial" w:hAnsi="Arial" w:cs="Arial"/>
          <w:sz w:val="24"/>
          <w:szCs w:val="24"/>
        </w:rPr>
      </w:pPr>
      <w:r w:rsidRPr="009E5B52">
        <w:rPr>
          <w:rFonts w:ascii="Arial" w:hAnsi="Arial" w:cs="Arial"/>
          <w:sz w:val="24"/>
          <w:szCs w:val="24"/>
        </w:rPr>
        <w:t>Также в 18 группах комбинированной направленности организовано совместное воспитание и образование здоровых детей и детей с ОВЗ. Такие группы посещают 68 детей с ОВЗ и 30 детей-инвалидов. В группах общеразвивающей направленности дошкольное образование получают 999 детей с ОВЗ и 344 ребенка-инвалида. Кроме этого функционируют 19 групп оздоровительной направленности для детей с туберкулезной интоксикацией и часто болеющих детей, которые посещают 369 детей.</w:t>
      </w:r>
    </w:p>
    <w:p w:rsidR="009E5B52" w:rsidRPr="009E5B52" w:rsidRDefault="009E5B52" w:rsidP="009E5B52">
      <w:pPr>
        <w:spacing w:after="0" w:line="230" w:lineRule="auto"/>
        <w:ind w:firstLine="709"/>
        <w:jc w:val="both"/>
        <w:rPr>
          <w:rFonts w:ascii="Arial" w:hAnsi="Arial" w:cs="Arial"/>
          <w:sz w:val="24"/>
          <w:szCs w:val="24"/>
        </w:rPr>
      </w:pPr>
      <w:r w:rsidRPr="009E5B52">
        <w:rPr>
          <w:rFonts w:ascii="Arial" w:hAnsi="Arial" w:cs="Arial"/>
          <w:sz w:val="24"/>
          <w:szCs w:val="24"/>
        </w:rPr>
        <w:t xml:space="preserve">Родительская плата за присмотр и уход за детьми в дошкольных образовательных организациях в Чувашской Республике сохраняется на социально приемлемом уровне и составляет от 70 до 115 рублей за один день посещения. Установленные администрациями муниципальных районов и городских округов размеры родительской платы не превышают максимального размера платы, взимаемой с родителей (законных представителей) за присмотр </w:t>
      </w:r>
    </w:p>
    <w:p w:rsidR="009E5B52" w:rsidRPr="009E5B52" w:rsidRDefault="009E5B52" w:rsidP="009E5B52">
      <w:pPr>
        <w:spacing w:after="0" w:line="230" w:lineRule="auto"/>
        <w:jc w:val="both"/>
        <w:rPr>
          <w:rFonts w:ascii="Arial" w:hAnsi="Arial" w:cs="Arial"/>
          <w:sz w:val="24"/>
          <w:szCs w:val="24"/>
        </w:rPr>
      </w:pPr>
      <w:r w:rsidRPr="009E5B52">
        <w:rPr>
          <w:rFonts w:ascii="Arial" w:hAnsi="Arial" w:cs="Arial"/>
          <w:sz w:val="24"/>
          <w:szCs w:val="24"/>
        </w:rPr>
        <w:t xml:space="preserve">и уход за детьми, установленного постановлением Кабинета Министров Чувашской Республики от 24 октября 2018 г. № 411 (при пребывании ребенка в образовательной организации от 3 до 5 часов в день максимальный размер платы составляет 71 рубль, от 8 до 10 часов – 123 рубля в день, 12 часов – 150 рублей в день, 24 часа – 158 рублей в сутки). </w:t>
      </w:r>
    </w:p>
    <w:p w:rsidR="009E5B52" w:rsidRPr="009E5B52" w:rsidRDefault="009E5B52" w:rsidP="009E5B52">
      <w:pPr>
        <w:spacing w:after="0" w:line="230" w:lineRule="auto"/>
        <w:ind w:firstLine="708"/>
        <w:jc w:val="both"/>
        <w:rPr>
          <w:rFonts w:ascii="Arial" w:hAnsi="Arial" w:cs="Arial"/>
          <w:sz w:val="24"/>
          <w:szCs w:val="24"/>
        </w:rPr>
      </w:pPr>
      <w:r w:rsidRPr="009E5B52">
        <w:rPr>
          <w:rFonts w:ascii="Arial" w:hAnsi="Arial" w:cs="Arial"/>
          <w:sz w:val="24"/>
          <w:szCs w:val="24"/>
        </w:rPr>
        <w:t xml:space="preserve">Из муниципальных бюджетов и бюджета Чувашской Республики выделяются дополнительные средства на организацию питания детей-инвалидов, детей сирот и детей, оставшихся без попечения родителей, детей с туберкулезной интоксикацией, детей с </w:t>
      </w:r>
      <w:r>
        <w:rPr>
          <w:rFonts w:ascii="Arial" w:hAnsi="Arial" w:cs="Arial"/>
          <w:sz w:val="24"/>
          <w:szCs w:val="24"/>
        </w:rPr>
        <w:t>ОВЗ</w:t>
      </w:r>
      <w:r w:rsidRPr="009E5B52">
        <w:rPr>
          <w:rFonts w:ascii="Arial" w:hAnsi="Arial" w:cs="Arial"/>
          <w:sz w:val="24"/>
          <w:szCs w:val="24"/>
        </w:rPr>
        <w:t>, детей из многодетных и малоимущих семей, посещающих муниципальные и государственные образовательные организации, реализующие образовательные программы дошкольного образования. Льготы по родительской плате за присмотр и уход в дошкольных образовательных организациях в 2020 году предоставлены 10934 обучающимся, в том числе 3351 ребенок посещает детский сад бесплатно.</w:t>
      </w:r>
    </w:p>
    <w:p w:rsidR="009E5B52" w:rsidRPr="009E5B52" w:rsidRDefault="009E5B52" w:rsidP="009E5B52">
      <w:pPr>
        <w:spacing w:after="0" w:line="230" w:lineRule="auto"/>
        <w:ind w:firstLine="708"/>
        <w:jc w:val="both"/>
        <w:rPr>
          <w:rFonts w:ascii="Arial" w:hAnsi="Arial" w:cs="Arial"/>
          <w:sz w:val="24"/>
          <w:szCs w:val="24"/>
        </w:rPr>
      </w:pPr>
      <w:r w:rsidRPr="009E5B52">
        <w:rPr>
          <w:rFonts w:ascii="Arial" w:hAnsi="Arial" w:cs="Arial"/>
          <w:sz w:val="24"/>
          <w:szCs w:val="24"/>
        </w:rPr>
        <w:t>По решению органов местного самоуправления предоставляются индивидуальные льготы по заявлениям родителей (в связи с трудным материальным положением и др.). В городах Чебоксары и Новочебоксарск от родительской платы освобождены работники дошкольных образовательных организаций. Всего льготами за услуги детского сада пользуются более 12% воспитанников.</w:t>
      </w:r>
    </w:p>
    <w:p w:rsidR="009E5B52" w:rsidRPr="009E5B52" w:rsidRDefault="009E5B52" w:rsidP="009E5B52">
      <w:pPr>
        <w:spacing w:after="0" w:line="230" w:lineRule="auto"/>
        <w:ind w:firstLine="709"/>
        <w:jc w:val="both"/>
        <w:rPr>
          <w:rFonts w:ascii="Arial" w:hAnsi="Arial" w:cs="Arial"/>
          <w:sz w:val="24"/>
          <w:szCs w:val="24"/>
        </w:rPr>
      </w:pPr>
      <w:r w:rsidRPr="009E5B52">
        <w:rPr>
          <w:rFonts w:ascii="Arial" w:hAnsi="Arial" w:cs="Arial"/>
          <w:sz w:val="24"/>
          <w:szCs w:val="24"/>
        </w:rPr>
        <w:t>На 31 декабря 2020 г. на учете для получения мест в детских садах в Чувашской Республике зарегистрировано 15344 ребенка в возрасте от двух месяцев до трех лет (в том числе 5450 – старше 1,5 лет), из них 2558 детей (в том числе 2371 – старше 1,5 лет) хотели бы посещать детский сад, но местом не обеспечены (актуальный спрос).</w:t>
      </w:r>
    </w:p>
    <w:p w:rsidR="002603A5" w:rsidRDefault="009E5B52" w:rsidP="009E5B52">
      <w:pPr>
        <w:spacing w:after="0" w:line="230" w:lineRule="auto"/>
        <w:ind w:firstLine="709"/>
        <w:jc w:val="both"/>
        <w:rPr>
          <w:rFonts w:ascii="Arial" w:hAnsi="Arial" w:cs="Arial"/>
          <w:sz w:val="24"/>
          <w:szCs w:val="24"/>
        </w:rPr>
      </w:pPr>
      <w:r w:rsidRPr="009E5B52">
        <w:rPr>
          <w:rFonts w:ascii="Arial" w:hAnsi="Arial" w:cs="Arial"/>
          <w:sz w:val="24"/>
          <w:szCs w:val="24"/>
        </w:rPr>
        <w:t>В целях сокращения очереди в детские сады в 2019–2020 годах введены в эксплуатацию 15 дошкольных образовательных организаций на 3080 мест, в том числе 10 дошкольных образовательных учреждений в г.</w:t>
      </w:r>
      <w:r>
        <w:rPr>
          <w:rFonts w:ascii="Arial" w:hAnsi="Arial" w:cs="Arial"/>
          <w:sz w:val="24"/>
          <w:szCs w:val="24"/>
        </w:rPr>
        <w:t xml:space="preserve"> </w:t>
      </w:r>
      <w:r w:rsidRPr="009E5B52">
        <w:rPr>
          <w:rFonts w:ascii="Arial" w:hAnsi="Arial" w:cs="Arial"/>
          <w:sz w:val="24"/>
          <w:szCs w:val="24"/>
        </w:rPr>
        <w:t>Чебоксары, по одному детскому саду в Комсомольском, Цивильском, Чебоксарском районах и городах Канаш, Новочебоксарск. Общий объем финансирования на эти цели в 2019 году составил 1 977,6 млн. рублей, в том числе за счет средств федерального бюджета – 1 382,6 млн. рублей, республиканского бюджета Чувашской Республики –</w:t>
      </w:r>
      <w:r>
        <w:rPr>
          <w:rFonts w:ascii="Arial" w:hAnsi="Arial" w:cs="Arial"/>
          <w:sz w:val="24"/>
          <w:szCs w:val="24"/>
        </w:rPr>
        <w:t xml:space="preserve"> </w:t>
      </w:r>
      <w:r w:rsidRPr="009E5B52">
        <w:rPr>
          <w:rFonts w:ascii="Arial" w:hAnsi="Arial" w:cs="Arial"/>
          <w:sz w:val="24"/>
          <w:szCs w:val="24"/>
        </w:rPr>
        <w:t xml:space="preserve">337,4 млн. рублей. </w:t>
      </w:r>
    </w:p>
    <w:p w:rsidR="002603A5" w:rsidRPr="002603A5" w:rsidRDefault="002603A5" w:rsidP="002603A5">
      <w:pPr>
        <w:spacing w:after="0" w:line="230" w:lineRule="auto"/>
        <w:ind w:firstLine="709"/>
        <w:jc w:val="both"/>
        <w:rPr>
          <w:rFonts w:ascii="Arial" w:hAnsi="Arial" w:cs="Arial"/>
          <w:sz w:val="24"/>
          <w:szCs w:val="24"/>
        </w:rPr>
      </w:pPr>
      <w:r w:rsidRPr="002603A5">
        <w:rPr>
          <w:rFonts w:ascii="Arial" w:hAnsi="Arial" w:cs="Arial"/>
          <w:sz w:val="24"/>
          <w:szCs w:val="24"/>
        </w:rPr>
        <w:t>В 2020-2021 годах бюджету Чувашской Республики предоставлена субсидия из федерального бюджета на финансовое обеспечение мероприятий по созданию в субъектах Российской Федерации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w:t>
      </w:r>
      <w:r w:rsidR="00243201">
        <w:rPr>
          <w:rFonts w:ascii="Arial" w:hAnsi="Arial" w:cs="Arial"/>
          <w:sz w:val="24"/>
          <w:szCs w:val="24"/>
        </w:rPr>
        <w:t>ого образования, в размере 1 512</w:t>
      </w:r>
      <w:r w:rsidRPr="002603A5">
        <w:rPr>
          <w:rFonts w:ascii="Arial" w:hAnsi="Arial" w:cs="Arial"/>
          <w:sz w:val="24"/>
          <w:szCs w:val="24"/>
        </w:rPr>
        <w:t>,6 млн</w:t>
      </w:r>
      <w:r w:rsidR="00243201">
        <w:rPr>
          <w:rFonts w:ascii="Arial" w:hAnsi="Arial" w:cs="Arial"/>
          <w:sz w:val="24"/>
          <w:szCs w:val="24"/>
        </w:rPr>
        <w:t>. рублей. В 2020 году введено 7</w:t>
      </w:r>
      <w:r w:rsidRPr="002603A5">
        <w:rPr>
          <w:rFonts w:ascii="Arial" w:hAnsi="Arial" w:cs="Arial"/>
          <w:sz w:val="24"/>
          <w:szCs w:val="24"/>
        </w:rPr>
        <w:t xml:space="preserve"> дошкольных обра</w:t>
      </w:r>
      <w:r w:rsidR="00243201">
        <w:rPr>
          <w:rFonts w:ascii="Arial" w:hAnsi="Arial" w:cs="Arial"/>
          <w:sz w:val="24"/>
          <w:szCs w:val="24"/>
        </w:rPr>
        <w:t>зовательных организаций на 1 380</w:t>
      </w:r>
      <w:r w:rsidRPr="002603A5">
        <w:rPr>
          <w:rFonts w:ascii="Arial" w:hAnsi="Arial" w:cs="Arial"/>
          <w:sz w:val="24"/>
          <w:szCs w:val="24"/>
        </w:rPr>
        <w:t xml:space="preserve"> мест, в том числе в г.</w:t>
      </w:r>
      <w:r>
        <w:rPr>
          <w:rFonts w:ascii="Arial" w:hAnsi="Arial" w:cs="Arial"/>
          <w:sz w:val="24"/>
          <w:szCs w:val="24"/>
        </w:rPr>
        <w:t xml:space="preserve"> </w:t>
      </w:r>
      <w:r w:rsidRPr="002603A5">
        <w:rPr>
          <w:rFonts w:ascii="Arial" w:hAnsi="Arial" w:cs="Arial"/>
          <w:sz w:val="24"/>
          <w:szCs w:val="24"/>
        </w:rPr>
        <w:t xml:space="preserve">Цивильск, </w:t>
      </w:r>
      <w:r>
        <w:rPr>
          <w:rFonts w:ascii="Arial" w:hAnsi="Arial" w:cs="Arial"/>
          <w:sz w:val="24"/>
          <w:szCs w:val="24"/>
        </w:rPr>
        <w:t xml:space="preserve">                </w:t>
      </w:r>
      <w:r w:rsidRPr="002603A5">
        <w:rPr>
          <w:rFonts w:ascii="Arial" w:hAnsi="Arial" w:cs="Arial"/>
          <w:sz w:val="24"/>
          <w:szCs w:val="24"/>
        </w:rPr>
        <w:t>г.</w:t>
      </w:r>
      <w:r>
        <w:rPr>
          <w:rFonts w:ascii="Arial" w:hAnsi="Arial" w:cs="Arial"/>
          <w:sz w:val="24"/>
          <w:szCs w:val="24"/>
        </w:rPr>
        <w:t xml:space="preserve"> </w:t>
      </w:r>
      <w:r w:rsidRPr="002603A5">
        <w:rPr>
          <w:rFonts w:ascii="Arial" w:hAnsi="Arial" w:cs="Arial"/>
          <w:sz w:val="24"/>
          <w:szCs w:val="24"/>
        </w:rPr>
        <w:t>Новочебоксарск</w:t>
      </w:r>
      <w:r w:rsidR="00243201">
        <w:rPr>
          <w:rFonts w:ascii="Arial" w:hAnsi="Arial" w:cs="Arial"/>
          <w:sz w:val="24"/>
          <w:szCs w:val="24"/>
        </w:rPr>
        <w:t>, Чебоксарском районе</w:t>
      </w:r>
      <w:r w:rsidRPr="002603A5">
        <w:rPr>
          <w:rFonts w:ascii="Arial" w:hAnsi="Arial" w:cs="Arial"/>
          <w:sz w:val="24"/>
          <w:szCs w:val="24"/>
        </w:rPr>
        <w:t xml:space="preserve"> – по одному объекту, в г. Чебоксары – 4 объекта.</w:t>
      </w:r>
    </w:p>
    <w:p w:rsidR="002603A5" w:rsidRPr="002603A5" w:rsidRDefault="002603A5" w:rsidP="002603A5">
      <w:pPr>
        <w:spacing w:after="0" w:line="230" w:lineRule="auto"/>
        <w:ind w:firstLine="709"/>
        <w:jc w:val="both"/>
        <w:rPr>
          <w:rFonts w:ascii="Arial" w:hAnsi="Arial" w:cs="Arial"/>
          <w:sz w:val="24"/>
          <w:szCs w:val="24"/>
        </w:rPr>
      </w:pPr>
      <w:r w:rsidRPr="002603A5">
        <w:rPr>
          <w:rFonts w:ascii="Arial" w:hAnsi="Arial" w:cs="Arial"/>
          <w:sz w:val="24"/>
          <w:szCs w:val="24"/>
        </w:rPr>
        <w:t>В  2021 г</w:t>
      </w:r>
      <w:r w:rsidR="00243201">
        <w:rPr>
          <w:rFonts w:ascii="Arial" w:hAnsi="Arial" w:cs="Arial"/>
          <w:sz w:val="24"/>
          <w:szCs w:val="24"/>
        </w:rPr>
        <w:t>оду планируется создать еще 1 76</w:t>
      </w:r>
      <w:r w:rsidRPr="002603A5">
        <w:rPr>
          <w:rFonts w:ascii="Arial" w:hAnsi="Arial" w:cs="Arial"/>
          <w:sz w:val="24"/>
          <w:szCs w:val="24"/>
        </w:rPr>
        <w:t>0 дополнительных мест в дошкольных образовательных организациях путем строительства</w:t>
      </w:r>
      <w:r w:rsidR="00A669D5">
        <w:rPr>
          <w:rFonts w:ascii="Arial" w:hAnsi="Arial" w:cs="Arial"/>
          <w:sz w:val="24"/>
          <w:szCs w:val="24"/>
        </w:rPr>
        <w:t xml:space="preserve"> следующих объектов</w:t>
      </w:r>
      <w:r w:rsidRPr="002603A5">
        <w:rPr>
          <w:rFonts w:ascii="Arial" w:hAnsi="Arial" w:cs="Arial"/>
          <w:sz w:val="24"/>
          <w:szCs w:val="24"/>
        </w:rPr>
        <w:t>:</w:t>
      </w:r>
    </w:p>
    <w:p w:rsidR="002603A5" w:rsidRPr="002603A5" w:rsidRDefault="00A669D5" w:rsidP="002603A5">
      <w:pPr>
        <w:spacing w:after="0" w:line="230" w:lineRule="auto"/>
        <w:ind w:firstLine="709"/>
        <w:jc w:val="both"/>
        <w:rPr>
          <w:rFonts w:ascii="Arial" w:hAnsi="Arial" w:cs="Arial"/>
          <w:sz w:val="24"/>
          <w:szCs w:val="24"/>
        </w:rPr>
      </w:pPr>
      <w:r>
        <w:rPr>
          <w:rFonts w:ascii="Arial" w:hAnsi="Arial" w:cs="Arial"/>
          <w:sz w:val="24"/>
          <w:szCs w:val="24"/>
        </w:rPr>
        <w:t>«</w:t>
      </w:r>
      <w:r w:rsidR="002603A5" w:rsidRPr="002603A5">
        <w:rPr>
          <w:rFonts w:ascii="Arial" w:hAnsi="Arial" w:cs="Arial"/>
          <w:sz w:val="24"/>
          <w:szCs w:val="24"/>
        </w:rPr>
        <w:t>Дошкольное образовательное учреждение на 250 мест с ясельными группами в I очереди 7 микрорайона центральной части г. Чебоксары</w:t>
      </w:r>
      <w:r>
        <w:rPr>
          <w:rFonts w:ascii="Arial" w:hAnsi="Arial" w:cs="Arial"/>
          <w:sz w:val="24"/>
          <w:szCs w:val="24"/>
        </w:rPr>
        <w:t>»</w:t>
      </w:r>
      <w:r w:rsidR="002603A5" w:rsidRPr="002603A5">
        <w:rPr>
          <w:rFonts w:ascii="Arial" w:hAnsi="Arial" w:cs="Arial"/>
          <w:sz w:val="24"/>
          <w:szCs w:val="24"/>
        </w:rPr>
        <w:t>;</w:t>
      </w:r>
    </w:p>
    <w:p w:rsidR="002603A5" w:rsidRPr="002603A5" w:rsidRDefault="00A669D5" w:rsidP="002603A5">
      <w:pPr>
        <w:spacing w:after="0" w:line="230" w:lineRule="auto"/>
        <w:ind w:firstLine="709"/>
        <w:jc w:val="both"/>
        <w:rPr>
          <w:rFonts w:ascii="Arial" w:hAnsi="Arial" w:cs="Arial"/>
          <w:sz w:val="24"/>
          <w:szCs w:val="24"/>
        </w:rPr>
      </w:pPr>
      <w:r>
        <w:rPr>
          <w:rFonts w:ascii="Arial" w:hAnsi="Arial" w:cs="Arial"/>
          <w:sz w:val="24"/>
          <w:szCs w:val="24"/>
        </w:rPr>
        <w:t>«</w:t>
      </w:r>
      <w:r w:rsidR="002603A5" w:rsidRPr="002603A5">
        <w:rPr>
          <w:rFonts w:ascii="Arial" w:hAnsi="Arial" w:cs="Arial"/>
          <w:sz w:val="24"/>
          <w:szCs w:val="24"/>
        </w:rPr>
        <w:t xml:space="preserve">Дошкольное образовательное учреждение на 250 мест поз. 27 в мкр. Университетский-2 (II очередь) в </w:t>
      </w:r>
      <w:r w:rsidR="00243201">
        <w:rPr>
          <w:rFonts w:ascii="Arial" w:hAnsi="Arial" w:cs="Arial"/>
          <w:sz w:val="24"/>
          <w:szCs w:val="24"/>
        </w:rPr>
        <w:t>СЗР</w:t>
      </w:r>
      <w:r w:rsidR="00255953">
        <w:rPr>
          <w:rFonts w:ascii="Arial" w:hAnsi="Arial" w:cs="Arial"/>
          <w:sz w:val="24"/>
          <w:szCs w:val="24"/>
        </w:rPr>
        <w:t xml:space="preserve"> г.</w:t>
      </w:r>
      <w:r w:rsidR="002603A5" w:rsidRPr="002603A5">
        <w:rPr>
          <w:rFonts w:ascii="Arial" w:hAnsi="Arial" w:cs="Arial"/>
          <w:sz w:val="24"/>
          <w:szCs w:val="24"/>
        </w:rPr>
        <w:t xml:space="preserve"> Чебоксары</w:t>
      </w:r>
      <w:r>
        <w:rPr>
          <w:rFonts w:ascii="Arial" w:hAnsi="Arial" w:cs="Arial"/>
          <w:sz w:val="24"/>
          <w:szCs w:val="24"/>
        </w:rPr>
        <w:t>»</w:t>
      </w:r>
      <w:r w:rsidR="002603A5" w:rsidRPr="002603A5">
        <w:rPr>
          <w:rFonts w:ascii="Arial" w:hAnsi="Arial" w:cs="Arial"/>
          <w:sz w:val="24"/>
          <w:szCs w:val="24"/>
        </w:rPr>
        <w:t>;</w:t>
      </w:r>
    </w:p>
    <w:p w:rsidR="002603A5" w:rsidRPr="002603A5" w:rsidRDefault="00A669D5" w:rsidP="002603A5">
      <w:pPr>
        <w:spacing w:after="0" w:line="230" w:lineRule="auto"/>
        <w:ind w:firstLine="709"/>
        <w:jc w:val="both"/>
        <w:rPr>
          <w:rFonts w:ascii="Arial" w:hAnsi="Arial" w:cs="Arial"/>
          <w:sz w:val="24"/>
          <w:szCs w:val="24"/>
        </w:rPr>
      </w:pPr>
      <w:r>
        <w:rPr>
          <w:rFonts w:ascii="Arial" w:hAnsi="Arial" w:cs="Arial"/>
          <w:sz w:val="24"/>
          <w:szCs w:val="24"/>
        </w:rPr>
        <w:t>«</w:t>
      </w:r>
      <w:r w:rsidR="002603A5" w:rsidRPr="002603A5">
        <w:rPr>
          <w:rFonts w:ascii="Arial" w:hAnsi="Arial" w:cs="Arial"/>
          <w:sz w:val="24"/>
          <w:szCs w:val="24"/>
        </w:rPr>
        <w:t>Дошкольное образовательное учреждение на 110 мест с ясельными группами поз. 29 в микрорайоне «Солнечный-4» (1 этап) г. Чебоксары</w:t>
      </w:r>
      <w:r>
        <w:rPr>
          <w:rFonts w:ascii="Arial" w:hAnsi="Arial" w:cs="Arial"/>
          <w:sz w:val="24"/>
          <w:szCs w:val="24"/>
        </w:rPr>
        <w:t>»</w:t>
      </w:r>
      <w:r w:rsidR="002603A5" w:rsidRPr="002603A5">
        <w:rPr>
          <w:rFonts w:ascii="Arial" w:hAnsi="Arial" w:cs="Arial"/>
          <w:sz w:val="24"/>
          <w:szCs w:val="24"/>
        </w:rPr>
        <w:t>;</w:t>
      </w:r>
    </w:p>
    <w:p w:rsidR="002603A5" w:rsidRPr="002603A5" w:rsidRDefault="00A669D5" w:rsidP="002603A5">
      <w:pPr>
        <w:spacing w:after="0" w:line="230" w:lineRule="auto"/>
        <w:ind w:firstLine="709"/>
        <w:jc w:val="both"/>
        <w:rPr>
          <w:rFonts w:ascii="Arial" w:hAnsi="Arial" w:cs="Arial"/>
          <w:sz w:val="24"/>
          <w:szCs w:val="24"/>
        </w:rPr>
      </w:pPr>
      <w:r>
        <w:rPr>
          <w:rFonts w:ascii="Arial" w:hAnsi="Arial" w:cs="Arial"/>
          <w:sz w:val="24"/>
          <w:szCs w:val="24"/>
        </w:rPr>
        <w:t>«</w:t>
      </w:r>
      <w:r w:rsidR="002603A5" w:rsidRPr="002603A5">
        <w:rPr>
          <w:rFonts w:ascii="Arial" w:hAnsi="Arial" w:cs="Arial"/>
          <w:sz w:val="24"/>
          <w:szCs w:val="24"/>
        </w:rPr>
        <w:t>Дошкольное образовательное учреждение на 240 мест мкр. «Благовещенский» г. Чебоксары</w:t>
      </w:r>
      <w:r>
        <w:rPr>
          <w:rFonts w:ascii="Arial" w:hAnsi="Arial" w:cs="Arial"/>
          <w:sz w:val="24"/>
          <w:szCs w:val="24"/>
        </w:rPr>
        <w:t>»</w:t>
      </w:r>
      <w:r w:rsidR="002603A5" w:rsidRPr="002603A5">
        <w:rPr>
          <w:rFonts w:ascii="Arial" w:hAnsi="Arial" w:cs="Arial"/>
          <w:sz w:val="24"/>
          <w:szCs w:val="24"/>
        </w:rPr>
        <w:t>;</w:t>
      </w:r>
    </w:p>
    <w:p w:rsidR="002603A5" w:rsidRPr="002603A5" w:rsidRDefault="00A669D5" w:rsidP="002603A5">
      <w:pPr>
        <w:spacing w:after="0" w:line="230" w:lineRule="auto"/>
        <w:ind w:firstLine="709"/>
        <w:jc w:val="both"/>
        <w:rPr>
          <w:rFonts w:ascii="Arial" w:hAnsi="Arial" w:cs="Arial"/>
          <w:sz w:val="24"/>
          <w:szCs w:val="24"/>
        </w:rPr>
      </w:pPr>
      <w:r>
        <w:rPr>
          <w:rFonts w:ascii="Arial" w:hAnsi="Arial" w:cs="Arial"/>
          <w:sz w:val="24"/>
          <w:szCs w:val="24"/>
        </w:rPr>
        <w:t>«</w:t>
      </w:r>
      <w:r w:rsidR="002603A5" w:rsidRPr="002603A5">
        <w:rPr>
          <w:rFonts w:ascii="Arial" w:hAnsi="Arial" w:cs="Arial"/>
          <w:sz w:val="24"/>
          <w:szCs w:val="24"/>
        </w:rPr>
        <w:t>Дошкольное образовательное учреждение на 160 мест мкр. «Альгешево» г. Чебоксары</w:t>
      </w:r>
      <w:r>
        <w:rPr>
          <w:rFonts w:ascii="Arial" w:hAnsi="Arial" w:cs="Arial"/>
          <w:sz w:val="24"/>
          <w:szCs w:val="24"/>
        </w:rPr>
        <w:t>»</w:t>
      </w:r>
      <w:r w:rsidR="002603A5" w:rsidRPr="002603A5">
        <w:rPr>
          <w:rFonts w:ascii="Arial" w:hAnsi="Arial" w:cs="Arial"/>
          <w:sz w:val="24"/>
          <w:szCs w:val="24"/>
        </w:rPr>
        <w:t>;</w:t>
      </w:r>
    </w:p>
    <w:p w:rsidR="002603A5" w:rsidRPr="002603A5" w:rsidRDefault="00A669D5" w:rsidP="002603A5">
      <w:pPr>
        <w:spacing w:after="0" w:line="230" w:lineRule="auto"/>
        <w:ind w:firstLine="709"/>
        <w:jc w:val="both"/>
        <w:rPr>
          <w:rFonts w:ascii="Arial" w:hAnsi="Arial" w:cs="Arial"/>
          <w:sz w:val="24"/>
          <w:szCs w:val="24"/>
        </w:rPr>
      </w:pPr>
      <w:r>
        <w:rPr>
          <w:rFonts w:ascii="Arial" w:hAnsi="Arial" w:cs="Arial"/>
          <w:sz w:val="24"/>
          <w:szCs w:val="24"/>
        </w:rPr>
        <w:t>«</w:t>
      </w:r>
      <w:r w:rsidR="002603A5" w:rsidRPr="002603A5">
        <w:rPr>
          <w:rFonts w:ascii="Arial" w:hAnsi="Arial" w:cs="Arial"/>
          <w:sz w:val="24"/>
          <w:szCs w:val="24"/>
        </w:rPr>
        <w:t xml:space="preserve">Дошкольное образовательное учреждение с. Аликово (240 мест) Аликовского района </w:t>
      </w:r>
      <w:r w:rsidR="00255953">
        <w:rPr>
          <w:rFonts w:ascii="Arial" w:hAnsi="Arial" w:cs="Arial"/>
          <w:sz w:val="24"/>
          <w:szCs w:val="24"/>
        </w:rPr>
        <w:t>Чувашской Республики»</w:t>
      </w:r>
      <w:r w:rsidR="002603A5" w:rsidRPr="002603A5">
        <w:rPr>
          <w:rFonts w:ascii="Arial" w:hAnsi="Arial" w:cs="Arial"/>
          <w:sz w:val="24"/>
          <w:szCs w:val="24"/>
        </w:rPr>
        <w:t>;</w:t>
      </w:r>
    </w:p>
    <w:p w:rsidR="002603A5" w:rsidRPr="002603A5" w:rsidRDefault="00A669D5" w:rsidP="002603A5">
      <w:pPr>
        <w:spacing w:after="0" w:line="230" w:lineRule="auto"/>
        <w:ind w:firstLine="709"/>
        <w:jc w:val="both"/>
        <w:rPr>
          <w:rFonts w:ascii="Arial" w:hAnsi="Arial" w:cs="Arial"/>
          <w:sz w:val="24"/>
          <w:szCs w:val="24"/>
        </w:rPr>
      </w:pPr>
      <w:r>
        <w:rPr>
          <w:rFonts w:ascii="Arial" w:hAnsi="Arial" w:cs="Arial"/>
          <w:sz w:val="24"/>
          <w:szCs w:val="24"/>
        </w:rPr>
        <w:t>«</w:t>
      </w:r>
      <w:r w:rsidR="002603A5" w:rsidRPr="002603A5">
        <w:rPr>
          <w:rFonts w:ascii="Arial" w:hAnsi="Arial" w:cs="Arial"/>
          <w:sz w:val="24"/>
          <w:szCs w:val="24"/>
        </w:rPr>
        <w:t xml:space="preserve">Дошкольное образовательное учреждение г. Козловка (160 мест) Козловского района </w:t>
      </w:r>
      <w:r w:rsidR="00255953">
        <w:rPr>
          <w:rFonts w:ascii="Arial" w:hAnsi="Arial" w:cs="Arial"/>
          <w:sz w:val="24"/>
          <w:szCs w:val="24"/>
        </w:rPr>
        <w:t>Чувашской Республики»;</w:t>
      </w:r>
    </w:p>
    <w:p w:rsidR="002603A5" w:rsidRPr="00A669D5" w:rsidRDefault="00A669D5" w:rsidP="002603A5">
      <w:pPr>
        <w:spacing w:after="0" w:line="230" w:lineRule="auto"/>
        <w:ind w:firstLine="709"/>
        <w:jc w:val="both"/>
        <w:rPr>
          <w:rFonts w:ascii="Arial" w:hAnsi="Arial" w:cs="Arial"/>
          <w:color w:val="FF0000"/>
          <w:sz w:val="24"/>
          <w:szCs w:val="24"/>
        </w:rPr>
      </w:pPr>
      <w:r>
        <w:rPr>
          <w:rFonts w:ascii="Arial" w:hAnsi="Arial" w:cs="Arial"/>
          <w:sz w:val="24"/>
          <w:szCs w:val="24"/>
        </w:rPr>
        <w:t>«</w:t>
      </w:r>
      <w:r w:rsidR="002603A5" w:rsidRPr="002603A5">
        <w:rPr>
          <w:rFonts w:ascii="Arial" w:hAnsi="Arial" w:cs="Arial"/>
          <w:sz w:val="24"/>
          <w:szCs w:val="24"/>
        </w:rPr>
        <w:t xml:space="preserve">Дошкольное образовательное учреждение г. Цивильск  (240 мест)   Цивильского района </w:t>
      </w:r>
      <w:r w:rsidR="00255953">
        <w:rPr>
          <w:rFonts w:ascii="Arial" w:hAnsi="Arial" w:cs="Arial"/>
          <w:sz w:val="24"/>
          <w:szCs w:val="24"/>
        </w:rPr>
        <w:t>Чувашско</w:t>
      </w:r>
      <w:r w:rsidR="00243201">
        <w:rPr>
          <w:rFonts w:ascii="Arial" w:hAnsi="Arial" w:cs="Arial"/>
          <w:sz w:val="24"/>
          <w:szCs w:val="24"/>
        </w:rPr>
        <w:t>й Республики.</w:t>
      </w:r>
      <w:r>
        <w:rPr>
          <w:rFonts w:ascii="Arial" w:hAnsi="Arial" w:cs="Arial"/>
          <w:sz w:val="24"/>
          <w:szCs w:val="24"/>
        </w:rPr>
        <w:t xml:space="preserve"> </w:t>
      </w:r>
    </w:p>
    <w:p w:rsidR="009E5B52" w:rsidRPr="009E5B52" w:rsidRDefault="009E5B52" w:rsidP="002603A5">
      <w:pPr>
        <w:spacing w:after="0" w:line="230" w:lineRule="auto"/>
        <w:ind w:firstLine="709"/>
        <w:jc w:val="both"/>
        <w:rPr>
          <w:rFonts w:ascii="Arial" w:hAnsi="Arial" w:cs="Arial"/>
          <w:sz w:val="24"/>
          <w:szCs w:val="24"/>
        </w:rPr>
      </w:pPr>
      <w:r w:rsidRPr="009E5B52">
        <w:rPr>
          <w:rFonts w:ascii="Arial" w:hAnsi="Arial" w:cs="Arial"/>
          <w:sz w:val="24"/>
          <w:szCs w:val="24"/>
        </w:rPr>
        <w:t xml:space="preserve">В рамках регионального проекта Чувашской Республики «Содействие занятости женщин – создание условий дошкольного образования для детей в возрасте до трех лет», входящего в состав национального проекта «Демография», к концу 2020 года </w:t>
      </w:r>
      <w:r w:rsidR="009E2A4D">
        <w:rPr>
          <w:rFonts w:ascii="Arial" w:hAnsi="Arial" w:cs="Arial"/>
          <w:sz w:val="24"/>
          <w:szCs w:val="24"/>
        </w:rPr>
        <w:t xml:space="preserve">создано </w:t>
      </w:r>
      <w:r w:rsidRPr="009E5B52">
        <w:rPr>
          <w:rFonts w:ascii="Arial" w:hAnsi="Arial" w:cs="Arial"/>
          <w:sz w:val="24"/>
          <w:szCs w:val="24"/>
        </w:rPr>
        <w:t>64 места для детей от 1,5 до 3 лет</w:t>
      </w:r>
      <w:r w:rsidR="00A669D5">
        <w:rPr>
          <w:rFonts w:ascii="Arial" w:hAnsi="Arial" w:cs="Arial"/>
          <w:sz w:val="24"/>
          <w:szCs w:val="24"/>
        </w:rPr>
        <w:t xml:space="preserve"> </w:t>
      </w:r>
      <w:r w:rsidR="00A669D5" w:rsidRPr="00243201">
        <w:rPr>
          <w:rFonts w:ascii="Arial" w:hAnsi="Arial" w:cs="Arial"/>
          <w:sz w:val="24"/>
          <w:szCs w:val="24"/>
        </w:rPr>
        <w:t>в</w:t>
      </w:r>
      <w:r w:rsidR="00243201">
        <w:rPr>
          <w:rFonts w:ascii="Arial" w:hAnsi="Arial" w:cs="Arial"/>
          <w:sz w:val="24"/>
          <w:szCs w:val="24"/>
        </w:rPr>
        <w:t xml:space="preserve"> негосударственных организациях</w:t>
      </w:r>
      <w:r w:rsidRPr="009E5B52">
        <w:rPr>
          <w:rFonts w:ascii="Arial" w:hAnsi="Arial" w:cs="Arial"/>
          <w:sz w:val="24"/>
          <w:szCs w:val="24"/>
        </w:rPr>
        <w:t>: 52 места – в частном общеобразовательном учреждении «Учебно-воспитательный центр» (г.</w:t>
      </w:r>
      <w:r w:rsidR="00A669D5">
        <w:rPr>
          <w:rFonts w:ascii="Arial" w:hAnsi="Arial" w:cs="Arial"/>
          <w:sz w:val="24"/>
          <w:szCs w:val="24"/>
        </w:rPr>
        <w:t xml:space="preserve"> </w:t>
      </w:r>
      <w:r w:rsidRPr="009E5B52">
        <w:rPr>
          <w:rFonts w:ascii="Arial" w:hAnsi="Arial" w:cs="Arial"/>
          <w:sz w:val="24"/>
          <w:szCs w:val="24"/>
        </w:rPr>
        <w:t>Чебоксары, ул.</w:t>
      </w:r>
      <w:r w:rsidR="009E2A4D">
        <w:rPr>
          <w:rFonts w:ascii="Arial" w:hAnsi="Arial" w:cs="Arial"/>
          <w:sz w:val="24"/>
          <w:szCs w:val="24"/>
        </w:rPr>
        <w:t xml:space="preserve"> </w:t>
      </w:r>
      <w:r w:rsidRPr="009E5B52">
        <w:rPr>
          <w:rFonts w:ascii="Arial" w:hAnsi="Arial" w:cs="Arial"/>
          <w:sz w:val="24"/>
          <w:szCs w:val="24"/>
        </w:rPr>
        <w:t>Хузангая, д. 11А), 12 мест – в частном дошкольном образовательном учреждении «Центр развития ребенка-детский сад «Дошкольная академия» (г.</w:t>
      </w:r>
      <w:r w:rsidR="00A669D5">
        <w:rPr>
          <w:rFonts w:ascii="Arial" w:hAnsi="Arial" w:cs="Arial"/>
          <w:sz w:val="24"/>
          <w:szCs w:val="24"/>
        </w:rPr>
        <w:t xml:space="preserve"> </w:t>
      </w:r>
      <w:r w:rsidRPr="009E5B52">
        <w:rPr>
          <w:rFonts w:ascii="Arial" w:hAnsi="Arial" w:cs="Arial"/>
          <w:sz w:val="24"/>
          <w:szCs w:val="24"/>
        </w:rPr>
        <w:t xml:space="preserve">Чебоксары, ул. Ф. Лукина, д. 6). На эти цели из федерального бюджета бюджету Чувашской Республики выделено 7,9 млн. рублей. </w:t>
      </w:r>
    </w:p>
    <w:p w:rsidR="009E5B52" w:rsidRPr="009E5B52" w:rsidRDefault="009E5B52" w:rsidP="009E5B52">
      <w:pPr>
        <w:spacing w:after="0" w:line="230" w:lineRule="auto"/>
        <w:ind w:firstLine="709"/>
        <w:jc w:val="both"/>
        <w:rPr>
          <w:rFonts w:ascii="Arial" w:hAnsi="Arial" w:cs="Arial"/>
          <w:sz w:val="24"/>
          <w:szCs w:val="24"/>
        </w:rPr>
      </w:pPr>
      <w:r w:rsidRPr="009E5B52">
        <w:rPr>
          <w:rFonts w:ascii="Arial" w:hAnsi="Arial" w:cs="Arial"/>
          <w:sz w:val="24"/>
          <w:szCs w:val="24"/>
        </w:rPr>
        <w:t>На обеспечение государственных гарантий получения общедоступного и бесплатного дошкольного образования из республиканского бюджета Чувашской Республики в 2020 году выделено 4 121 598,8 тыс. рублей (в 2019 году – 3 830 834,7 тыс. руб.).</w:t>
      </w:r>
    </w:p>
    <w:p w:rsidR="009E5B52" w:rsidRPr="009E5B52" w:rsidRDefault="009E5B52" w:rsidP="009E5B52">
      <w:pPr>
        <w:spacing w:after="0" w:line="230" w:lineRule="auto"/>
        <w:ind w:firstLine="709"/>
        <w:jc w:val="both"/>
        <w:rPr>
          <w:rFonts w:ascii="Arial" w:hAnsi="Arial" w:cs="Arial"/>
          <w:sz w:val="24"/>
          <w:szCs w:val="24"/>
        </w:rPr>
      </w:pPr>
      <w:r w:rsidRPr="009E5B52">
        <w:rPr>
          <w:rFonts w:ascii="Arial" w:hAnsi="Arial" w:cs="Arial"/>
          <w:sz w:val="24"/>
          <w:szCs w:val="24"/>
        </w:rPr>
        <w:t>Общая обеспеченность местами в детских садах в Чувашской Республике для детей в возрасте от 1 года до 7 лет составляет 96,6%, обеспеченность детей раннего возраста (от 1 года до трех лет) – 82,7%.</w:t>
      </w:r>
    </w:p>
    <w:p w:rsidR="00111C14" w:rsidRPr="00111C14" w:rsidRDefault="00111C14" w:rsidP="00111C14">
      <w:pPr>
        <w:pStyle w:val="Default"/>
        <w:ind w:firstLine="708"/>
        <w:jc w:val="both"/>
        <w:rPr>
          <w:rFonts w:ascii="Arial" w:hAnsi="Arial" w:cs="Arial"/>
        </w:rPr>
      </w:pPr>
      <w:r w:rsidRPr="00111C14">
        <w:rPr>
          <w:rFonts w:ascii="Arial" w:hAnsi="Arial" w:cs="Arial"/>
        </w:rPr>
        <w:t xml:space="preserve">В 2020 году </w:t>
      </w:r>
      <w:r w:rsidRPr="00243201">
        <w:rPr>
          <w:rFonts w:ascii="Arial" w:hAnsi="Arial" w:cs="Arial"/>
          <w:color w:val="auto"/>
        </w:rPr>
        <w:t>59 девять</w:t>
      </w:r>
      <w:r w:rsidR="00243201">
        <w:rPr>
          <w:rFonts w:ascii="Arial" w:hAnsi="Arial" w:cs="Arial"/>
          <w:color w:val="auto"/>
        </w:rPr>
        <w:t xml:space="preserve"> </w:t>
      </w:r>
      <w:r w:rsidRPr="00111C14">
        <w:rPr>
          <w:rFonts w:ascii="Arial" w:hAnsi="Arial" w:cs="Arial"/>
        </w:rPr>
        <w:t>дошкольных образовательных организаций Чувашской Республики вошли в сеть федеральных инновационных площадок АНО ДПО «Национальный институт качества образования» по теме «Развитие качества дошкольного образования с использованием Инструментария мониторинга качества дошкольного образования на образовательной платформе «Вдохновение».</w:t>
      </w:r>
    </w:p>
    <w:p w:rsidR="00111C14" w:rsidRPr="00111C14" w:rsidRDefault="00111C14" w:rsidP="00111C14">
      <w:pPr>
        <w:pStyle w:val="Default"/>
        <w:ind w:firstLine="708"/>
        <w:jc w:val="both"/>
        <w:rPr>
          <w:rFonts w:ascii="Arial" w:hAnsi="Arial" w:cs="Arial"/>
        </w:rPr>
      </w:pPr>
      <w:r w:rsidRPr="00111C14">
        <w:rPr>
          <w:rFonts w:ascii="Arial" w:hAnsi="Arial" w:cs="Arial"/>
        </w:rPr>
        <w:t>Дошкольные образовательные организации №№ 7, 128, 203 г. Чебоксары стали получателями федерального гранта в целях обеспечения реализации федерального проекта «Поддержка семей, имеющих детей» национального проекта «Образование» на общую сумму более 17 млн. рублей.</w:t>
      </w:r>
    </w:p>
    <w:p w:rsidR="00111C14" w:rsidRPr="00111C14" w:rsidRDefault="00111C14" w:rsidP="00111C14">
      <w:pPr>
        <w:pStyle w:val="Default"/>
        <w:ind w:firstLine="708"/>
        <w:jc w:val="both"/>
        <w:rPr>
          <w:rFonts w:ascii="Arial" w:hAnsi="Arial" w:cs="Arial"/>
        </w:rPr>
      </w:pPr>
      <w:r w:rsidRPr="00111C14">
        <w:rPr>
          <w:rFonts w:ascii="Arial" w:hAnsi="Arial" w:cs="Arial"/>
        </w:rPr>
        <w:t xml:space="preserve">Два педагога </w:t>
      </w:r>
      <w:r w:rsidR="006229FD">
        <w:rPr>
          <w:rFonts w:ascii="Arial" w:hAnsi="Arial" w:cs="Arial"/>
        </w:rPr>
        <w:t xml:space="preserve">дошкольных учреждений </w:t>
      </w:r>
      <w:r w:rsidRPr="00111C14">
        <w:rPr>
          <w:rFonts w:ascii="Arial" w:hAnsi="Arial" w:cs="Arial"/>
        </w:rPr>
        <w:t xml:space="preserve">стали победителями IV Всероссийского конкурса им. Л.С. Выготского (Людмила Морозова, заместитель заведующего чебоксарского детского сада № 128 «Василёк», и Ольга Иванова, учитель-логопед чебоксарского детского сада № 23 «Берегиня»). </w:t>
      </w:r>
    </w:p>
    <w:p w:rsidR="00111C14" w:rsidRPr="00111C14" w:rsidRDefault="00111C14" w:rsidP="00111C14">
      <w:pPr>
        <w:pStyle w:val="Default"/>
        <w:ind w:firstLine="708"/>
        <w:jc w:val="both"/>
        <w:rPr>
          <w:rFonts w:ascii="Arial" w:hAnsi="Arial" w:cs="Arial"/>
        </w:rPr>
      </w:pPr>
      <w:r w:rsidRPr="00111C14">
        <w:rPr>
          <w:rFonts w:ascii="Arial" w:hAnsi="Arial" w:cs="Arial"/>
        </w:rPr>
        <w:t xml:space="preserve">В 2020 году семи лучшим дошкольным образовательным организациям вручены ежегодные гранты Главы Чувашской Республики в размере 200 тыс. рублей. 10 лучших педагогов системы дошкольного образования получили ежегодное денежное поощрение Главы Чувашской Республики в размере 20 тыс. руб. Победителю республиканского конкурса «Воспитатель года Чувашии-2020» вручено денежное поощрение в размере </w:t>
      </w:r>
      <w:r w:rsidRPr="006C09BD">
        <w:rPr>
          <w:rFonts w:ascii="Arial" w:hAnsi="Arial" w:cs="Arial"/>
        </w:rPr>
        <w:t>100 тыс. рублей.</w:t>
      </w:r>
    </w:p>
    <w:p w:rsidR="006C09BD" w:rsidRPr="009F5A6A" w:rsidRDefault="006C09BD" w:rsidP="006C09BD">
      <w:pPr>
        <w:pStyle w:val="a4"/>
        <w:spacing w:line="230" w:lineRule="auto"/>
        <w:ind w:firstLine="709"/>
        <w:jc w:val="both"/>
        <w:rPr>
          <w:rFonts w:ascii="Arial" w:hAnsi="Arial" w:cs="Arial"/>
          <w:sz w:val="24"/>
          <w:szCs w:val="24"/>
        </w:rPr>
      </w:pPr>
      <w:r w:rsidRPr="009F5A6A">
        <w:rPr>
          <w:rFonts w:ascii="Arial" w:hAnsi="Arial" w:cs="Arial"/>
          <w:sz w:val="24"/>
          <w:szCs w:val="24"/>
        </w:rPr>
        <w:t>В системе школьного образования приоритетом является обеспечение качества и доступности образования независимо от места жительства и доходов родителей. В 20</w:t>
      </w:r>
      <w:r>
        <w:rPr>
          <w:rFonts w:ascii="Arial" w:hAnsi="Arial" w:cs="Arial"/>
          <w:sz w:val="24"/>
          <w:szCs w:val="24"/>
        </w:rPr>
        <w:t>20/21</w:t>
      </w:r>
      <w:r w:rsidRPr="009F5A6A">
        <w:rPr>
          <w:rFonts w:ascii="Arial" w:hAnsi="Arial" w:cs="Arial"/>
          <w:sz w:val="24"/>
          <w:szCs w:val="24"/>
        </w:rPr>
        <w:t xml:space="preserve"> учебном году в республике функционируют 4</w:t>
      </w:r>
      <w:r w:rsidR="00BB0B2E">
        <w:rPr>
          <w:rFonts w:ascii="Arial" w:hAnsi="Arial" w:cs="Arial"/>
          <w:sz w:val="24"/>
          <w:szCs w:val="24"/>
        </w:rPr>
        <w:t>13</w:t>
      </w:r>
      <w:r w:rsidRPr="009F5A6A">
        <w:rPr>
          <w:rFonts w:ascii="Arial" w:hAnsi="Arial" w:cs="Arial"/>
          <w:sz w:val="24"/>
          <w:szCs w:val="24"/>
        </w:rPr>
        <w:t xml:space="preserve"> школ, </w:t>
      </w:r>
      <w:r w:rsidRPr="009F5A6A">
        <w:rPr>
          <w:rFonts w:ascii="Arial" w:hAnsi="Arial" w:cs="Arial"/>
          <w:sz w:val="24"/>
          <w:szCs w:val="24"/>
        </w:rPr>
        <w:br/>
        <w:t>по программам общего образования обуч</w:t>
      </w:r>
      <w:r w:rsidR="00BB0B2E">
        <w:rPr>
          <w:rFonts w:ascii="Arial" w:hAnsi="Arial" w:cs="Arial"/>
          <w:sz w:val="24"/>
          <w:szCs w:val="24"/>
        </w:rPr>
        <w:t>ае</w:t>
      </w:r>
      <w:r w:rsidRPr="009F5A6A">
        <w:rPr>
          <w:rFonts w:ascii="Arial" w:hAnsi="Arial" w:cs="Arial"/>
          <w:sz w:val="24"/>
          <w:szCs w:val="24"/>
        </w:rPr>
        <w:t xml:space="preserve">тся </w:t>
      </w:r>
      <w:r w:rsidR="00BB0B2E">
        <w:rPr>
          <w:rFonts w:ascii="Arial" w:hAnsi="Arial" w:cs="Arial"/>
          <w:sz w:val="24"/>
          <w:szCs w:val="24"/>
        </w:rPr>
        <w:t>143</w:t>
      </w:r>
      <w:r>
        <w:rPr>
          <w:rFonts w:ascii="Arial" w:hAnsi="Arial" w:cs="Arial"/>
          <w:sz w:val="24"/>
          <w:szCs w:val="24"/>
        </w:rPr>
        <w:t> </w:t>
      </w:r>
      <w:r w:rsidR="00BB0B2E">
        <w:rPr>
          <w:rFonts w:ascii="Arial" w:hAnsi="Arial" w:cs="Arial"/>
          <w:sz w:val="24"/>
          <w:szCs w:val="24"/>
        </w:rPr>
        <w:t>701</w:t>
      </w:r>
      <w:r>
        <w:rPr>
          <w:rFonts w:ascii="Arial" w:hAnsi="Arial" w:cs="Arial"/>
          <w:sz w:val="24"/>
          <w:szCs w:val="24"/>
        </w:rPr>
        <w:t xml:space="preserve"> </w:t>
      </w:r>
      <w:r w:rsidR="00BB0B2E">
        <w:rPr>
          <w:rFonts w:ascii="Arial" w:hAnsi="Arial" w:cs="Arial"/>
          <w:sz w:val="24"/>
          <w:szCs w:val="24"/>
        </w:rPr>
        <w:t>учащийся</w:t>
      </w:r>
      <w:r w:rsidRPr="009F5A6A">
        <w:rPr>
          <w:rFonts w:ascii="Arial" w:hAnsi="Arial" w:cs="Arial"/>
          <w:sz w:val="24"/>
          <w:szCs w:val="24"/>
        </w:rPr>
        <w:t>.</w:t>
      </w:r>
    </w:p>
    <w:p w:rsidR="00924F0F" w:rsidRPr="00924F0F" w:rsidRDefault="00924F0F" w:rsidP="00924F0F">
      <w:pPr>
        <w:spacing w:after="0" w:line="230" w:lineRule="auto"/>
        <w:ind w:firstLine="709"/>
        <w:jc w:val="both"/>
        <w:rPr>
          <w:rFonts w:ascii="Arial" w:hAnsi="Arial" w:cs="Arial"/>
          <w:sz w:val="24"/>
          <w:szCs w:val="24"/>
        </w:rPr>
      </w:pPr>
      <w:r w:rsidRPr="00924F0F">
        <w:rPr>
          <w:rFonts w:ascii="Arial" w:hAnsi="Arial" w:cs="Arial"/>
          <w:sz w:val="24"/>
          <w:szCs w:val="24"/>
        </w:rPr>
        <w:t xml:space="preserve">В целях создания современных комфортных условий для обучения детей и ликвидации второй смены в республике </w:t>
      </w:r>
      <w:r>
        <w:rPr>
          <w:rFonts w:ascii="Arial" w:hAnsi="Arial" w:cs="Arial"/>
          <w:sz w:val="24"/>
          <w:szCs w:val="24"/>
        </w:rPr>
        <w:t>в</w:t>
      </w:r>
      <w:r w:rsidRPr="00924F0F">
        <w:rPr>
          <w:rFonts w:ascii="Arial" w:hAnsi="Arial" w:cs="Arial"/>
          <w:sz w:val="24"/>
          <w:szCs w:val="24"/>
        </w:rPr>
        <w:t xml:space="preserve"> 2020 году введена в эксплуатацию средняя общеобразовательная школа на 1600 ученических мест поз. 1.34 в микрорайоне № 1 жилого района «Новый город» г. Чебоксары и средняя образовательная школа на 165 ученических мест с пристроем помещений для дошкольных групп на 40 мест в с. Байгулово Козловского района.</w:t>
      </w:r>
    </w:p>
    <w:p w:rsidR="00924F0F" w:rsidRPr="00924F0F" w:rsidRDefault="00924F0F" w:rsidP="00924F0F">
      <w:pPr>
        <w:spacing w:after="0" w:line="230" w:lineRule="auto"/>
        <w:ind w:firstLine="709"/>
        <w:jc w:val="both"/>
        <w:rPr>
          <w:rFonts w:ascii="Arial" w:hAnsi="Arial" w:cs="Arial"/>
          <w:sz w:val="24"/>
          <w:szCs w:val="24"/>
        </w:rPr>
      </w:pPr>
      <w:r w:rsidRPr="00924F0F">
        <w:rPr>
          <w:rFonts w:ascii="Arial" w:hAnsi="Arial" w:cs="Arial"/>
          <w:sz w:val="24"/>
          <w:szCs w:val="24"/>
        </w:rPr>
        <w:t>В 2021 году предусмотрен ввод в эксплуатацию основной общеобразовательной школы на 108 ученических мест в д. Кашмаши Моргаушского района и пристроя на 120 мест к зданию МБОУ «Шыгырданская СОШ № 1» в с. Шыгырдан Батыревского района.</w:t>
      </w:r>
    </w:p>
    <w:p w:rsidR="00924F0F" w:rsidRDefault="00924F0F" w:rsidP="00924F0F">
      <w:pPr>
        <w:spacing w:after="0" w:line="230" w:lineRule="auto"/>
        <w:ind w:firstLine="709"/>
        <w:jc w:val="both"/>
        <w:rPr>
          <w:rFonts w:ascii="Arial" w:hAnsi="Arial" w:cs="Arial"/>
          <w:sz w:val="24"/>
          <w:szCs w:val="24"/>
        </w:rPr>
      </w:pPr>
      <w:r w:rsidRPr="00924F0F">
        <w:rPr>
          <w:rFonts w:ascii="Arial" w:hAnsi="Arial" w:cs="Arial"/>
          <w:sz w:val="24"/>
          <w:szCs w:val="24"/>
        </w:rPr>
        <w:t>В 2022 году планируется ввод в эксплуатацию общеобразовательной школы на 1650 мест поз. 37 в мкр. 3 района «Садовый» г. Чебоксары.</w:t>
      </w:r>
      <w:r w:rsidRPr="002603A5">
        <w:rPr>
          <w:rFonts w:ascii="Arial" w:hAnsi="Arial" w:cs="Arial"/>
          <w:sz w:val="24"/>
          <w:szCs w:val="24"/>
        </w:rPr>
        <w:t xml:space="preserve"> </w:t>
      </w:r>
    </w:p>
    <w:p w:rsidR="006C09BD" w:rsidRDefault="006C09BD" w:rsidP="006C09BD">
      <w:pPr>
        <w:spacing w:after="0" w:line="230" w:lineRule="auto"/>
        <w:ind w:right="113" w:firstLine="709"/>
        <w:jc w:val="both"/>
        <w:rPr>
          <w:rFonts w:ascii="Arial" w:hAnsi="Arial" w:cs="Arial"/>
          <w:sz w:val="24"/>
          <w:szCs w:val="24"/>
        </w:rPr>
      </w:pPr>
      <w:r w:rsidRPr="009F5A6A">
        <w:rPr>
          <w:rFonts w:ascii="Arial" w:hAnsi="Arial" w:cs="Arial"/>
          <w:sz w:val="24"/>
          <w:szCs w:val="24"/>
        </w:rPr>
        <w:t xml:space="preserve">Одним </w:t>
      </w:r>
      <w:r w:rsidR="00924F0F">
        <w:rPr>
          <w:rFonts w:ascii="Arial" w:hAnsi="Arial" w:cs="Arial"/>
          <w:sz w:val="24"/>
          <w:szCs w:val="24"/>
        </w:rPr>
        <w:t>из основных показателей качества</w:t>
      </w:r>
      <w:r w:rsidRPr="009F5A6A">
        <w:rPr>
          <w:rFonts w:ascii="Arial" w:hAnsi="Arial" w:cs="Arial"/>
          <w:sz w:val="24"/>
          <w:szCs w:val="24"/>
        </w:rPr>
        <w:t xml:space="preserve"> образования является уровень освоения образовательного стандарта. </w:t>
      </w:r>
      <w:r w:rsidRPr="006C09BD">
        <w:rPr>
          <w:rFonts w:ascii="Arial" w:hAnsi="Arial" w:cs="Arial"/>
          <w:sz w:val="24"/>
          <w:szCs w:val="24"/>
        </w:rPr>
        <w:t>Однако следует учитывать, что в 2020 году Единый государственный экзамен</w:t>
      </w:r>
      <w:r>
        <w:rPr>
          <w:rFonts w:ascii="Arial" w:hAnsi="Arial" w:cs="Arial"/>
          <w:sz w:val="24"/>
          <w:szCs w:val="24"/>
        </w:rPr>
        <w:t xml:space="preserve"> (ЕГЭ)</w:t>
      </w:r>
      <w:r w:rsidRPr="006C09BD">
        <w:rPr>
          <w:rFonts w:ascii="Arial" w:hAnsi="Arial" w:cs="Arial"/>
          <w:sz w:val="24"/>
          <w:szCs w:val="24"/>
        </w:rPr>
        <w:t xml:space="preserve"> приобрел в системе образования России иной статус. Впервые за семнадцать лет, в связи с пандемией, ЕГЭ из основной формы государственной итоговой аттестации по образовательным программам среднего общего образования (ГИА-11) перешел в статус исключительно вступительных испытаний в организации высшего образования. В свою очередь</w:t>
      </w:r>
      <w:r>
        <w:rPr>
          <w:rFonts w:ascii="Arial" w:hAnsi="Arial" w:cs="Arial"/>
          <w:sz w:val="24"/>
          <w:szCs w:val="24"/>
        </w:rPr>
        <w:t>, г</w:t>
      </w:r>
      <w:r w:rsidRPr="006C09BD">
        <w:rPr>
          <w:rFonts w:ascii="Arial" w:hAnsi="Arial" w:cs="Arial"/>
          <w:sz w:val="24"/>
          <w:szCs w:val="24"/>
        </w:rPr>
        <w:t>осударственная итоговая аттестация по образовательным программам основного общего образования (ГИА-9), главной формой которой шесть лет был основной государственный экзамен (ОГЭ), в этой же связи была отменена.</w:t>
      </w:r>
    </w:p>
    <w:p w:rsidR="006C09BD" w:rsidRDefault="00924F0F" w:rsidP="0039598E">
      <w:pPr>
        <w:spacing w:after="0" w:line="230" w:lineRule="auto"/>
        <w:ind w:right="113" w:firstLine="709"/>
        <w:jc w:val="both"/>
        <w:rPr>
          <w:rFonts w:ascii="Arial" w:hAnsi="Arial" w:cs="Arial"/>
          <w:sz w:val="24"/>
          <w:szCs w:val="24"/>
        </w:rPr>
      </w:pPr>
      <w:r>
        <w:rPr>
          <w:rFonts w:ascii="Arial" w:hAnsi="Arial" w:cs="Arial"/>
          <w:sz w:val="24"/>
          <w:szCs w:val="24"/>
        </w:rPr>
        <w:t>В 2020 году у</w:t>
      </w:r>
      <w:r w:rsidR="006C09BD" w:rsidRPr="009F5A6A">
        <w:rPr>
          <w:rFonts w:ascii="Arial" w:hAnsi="Arial" w:cs="Arial"/>
          <w:sz w:val="24"/>
          <w:szCs w:val="24"/>
        </w:rPr>
        <w:t>спешно</w:t>
      </w:r>
      <w:r w:rsidR="006C09BD">
        <w:rPr>
          <w:rFonts w:ascii="Arial" w:hAnsi="Arial" w:cs="Arial"/>
          <w:sz w:val="24"/>
          <w:szCs w:val="24"/>
        </w:rPr>
        <w:t xml:space="preserve"> (выше</w:t>
      </w:r>
      <w:r>
        <w:rPr>
          <w:rFonts w:ascii="Arial" w:hAnsi="Arial" w:cs="Arial"/>
          <w:sz w:val="24"/>
          <w:szCs w:val="24"/>
        </w:rPr>
        <w:t xml:space="preserve"> минимального</w:t>
      </w:r>
      <w:r w:rsidR="006C09BD">
        <w:rPr>
          <w:rFonts w:ascii="Arial" w:hAnsi="Arial" w:cs="Arial"/>
          <w:sz w:val="24"/>
          <w:szCs w:val="24"/>
        </w:rPr>
        <w:t xml:space="preserve"> порога) сдали ЕГЭ по русскому языку 99,88% (2019 г. – 99,87%) учащихся от общего числа сдававших данный предмет, по математике – 93,57% (2019 год – </w:t>
      </w:r>
      <w:r w:rsidR="006C09BD" w:rsidRPr="005E1F35">
        <w:rPr>
          <w:rFonts w:ascii="Arial" w:hAnsi="Arial" w:cs="Arial"/>
          <w:sz w:val="24"/>
          <w:szCs w:val="24"/>
        </w:rPr>
        <w:t>99,35%), оба предмета – 93,17 % (2019 г. – 99,27 %).</w:t>
      </w:r>
      <w:r w:rsidR="0039598E">
        <w:rPr>
          <w:rFonts w:ascii="Arial" w:hAnsi="Arial" w:cs="Arial"/>
          <w:sz w:val="24"/>
          <w:szCs w:val="24"/>
        </w:rPr>
        <w:t xml:space="preserve"> </w:t>
      </w:r>
      <w:r w:rsidR="0039598E" w:rsidRPr="0039598E">
        <w:rPr>
          <w:rFonts w:ascii="Arial" w:hAnsi="Arial" w:cs="Arial"/>
          <w:sz w:val="24"/>
          <w:szCs w:val="24"/>
        </w:rPr>
        <w:t xml:space="preserve">Интерес выпускников 11 классов к предметам естественнонаучного цикла не снизился, </w:t>
      </w:r>
      <w:r w:rsidR="0039598E">
        <w:rPr>
          <w:rFonts w:ascii="Arial" w:hAnsi="Arial" w:cs="Arial"/>
          <w:sz w:val="24"/>
          <w:szCs w:val="24"/>
        </w:rPr>
        <w:t xml:space="preserve">доля выбравших данные предметы для сдачи ЕГЭ </w:t>
      </w:r>
      <w:r w:rsidR="0039598E" w:rsidRPr="0039598E">
        <w:rPr>
          <w:rFonts w:ascii="Arial" w:hAnsi="Arial" w:cs="Arial"/>
          <w:sz w:val="24"/>
          <w:szCs w:val="24"/>
        </w:rPr>
        <w:t>пребывает примерно на том же уровне: физика – 27,06% (2019 г</w:t>
      </w:r>
      <w:r w:rsidR="0039598E">
        <w:rPr>
          <w:rFonts w:ascii="Arial" w:hAnsi="Arial" w:cs="Arial"/>
          <w:sz w:val="24"/>
          <w:szCs w:val="24"/>
        </w:rPr>
        <w:t>.</w:t>
      </w:r>
      <w:r w:rsidR="0039598E" w:rsidRPr="0039598E">
        <w:rPr>
          <w:rFonts w:ascii="Arial" w:hAnsi="Arial" w:cs="Arial"/>
          <w:sz w:val="24"/>
          <w:szCs w:val="24"/>
        </w:rPr>
        <w:t xml:space="preserve"> – 30,14%</w:t>
      </w:r>
      <w:r w:rsidR="0039598E">
        <w:rPr>
          <w:rFonts w:ascii="Arial" w:hAnsi="Arial" w:cs="Arial"/>
          <w:sz w:val="24"/>
          <w:szCs w:val="24"/>
        </w:rPr>
        <w:t xml:space="preserve">), </w:t>
      </w:r>
      <w:r w:rsidR="0039598E" w:rsidRPr="0039598E">
        <w:rPr>
          <w:rFonts w:ascii="Arial" w:hAnsi="Arial" w:cs="Arial"/>
          <w:sz w:val="24"/>
          <w:szCs w:val="24"/>
        </w:rPr>
        <w:t>информатика и ИКТ – 11,49% (2019 г</w:t>
      </w:r>
      <w:r w:rsidR="0039598E">
        <w:rPr>
          <w:rFonts w:ascii="Arial" w:hAnsi="Arial" w:cs="Arial"/>
          <w:sz w:val="24"/>
          <w:szCs w:val="24"/>
        </w:rPr>
        <w:t>.</w:t>
      </w:r>
      <w:r w:rsidR="0039598E" w:rsidRPr="0039598E">
        <w:rPr>
          <w:rFonts w:ascii="Arial" w:hAnsi="Arial" w:cs="Arial"/>
          <w:sz w:val="24"/>
          <w:szCs w:val="24"/>
        </w:rPr>
        <w:t xml:space="preserve"> – 10,19%</w:t>
      </w:r>
      <w:r w:rsidR="0039598E">
        <w:rPr>
          <w:rFonts w:ascii="Arial" w:hAnsi="Arial" w:cs="Arial"/>
          <w:sz w:val="24"/>
          <w:szCs w:val="24"/>
        </w:rPr>
        <w:t>),</w:t>
      </w:r>
      <w:r w:rsidR="0039598E" w:rsidRPr="0039598E">
        <w:rPr>
          <w:rFonts w:ascii="Arial" w:hAnsi="Arial" w:cs="Arial"/>
          <w:sz w:val="24"/>
          <w:szCs w:val="24"/>
        </w:rPr>
        <w:t xml:space="preserve"> химия – 14,90% (2019 г</w:t>
      </w:r>
      <w:r w:rsidR="0039598E">
        <w:rPr>
          <w:rFonts w:ascii="Arial" w:hAnsi="Arial" w:cs="Arial"/>
          <w:sz w:val="24"/>
          <w:szCs w:val="24"/>
        </w:rPr>
        <w:t>.</w:t>
      </w:r>
      <w:r w:rsidR="0039598E" w:rsidRPr="0039598E">
        <w:rPr>
          <w:rFonts w:ascii="Arial" w:hAnsi="Arial" w:cs="Arial"/>
          <w:sz w:val="24"/>
          <w:szCs w:val="24"/>
        </w:rPr>
        <w:t xml:space="preserve"> – 16,90%</w:t>
      </w:r>
      <w:r w:rsidR="0039598E">
        <w:rPr>
          <w:rFonts w:ascii="Arial" w:hAnsi="Arial" w:cs="Arial"/>
          <w:sz w:val="24"/>
          <w:szCs w:val="24"/>
        </w:rPr>
        <w:t>),</w:t>
      </w:r>
      <w:r w:rsidR="0039598E" w:rsidRPr="0039598E">
        <w:rPr>
          <w:rFonts w:ascii="Arial" w:hAnsi="Arial" w:cs="Arial"/>
          <w:sz w:val="24"/>
          <w:szCs w:val="24"/>
        </w:rPr>
        <w:t xml:space="preserve"> биология – 17,59% (2019 г</w:t>
      </w:r>
      <w:r w:rsidR="0039598E">
        <w:rPr>
          <w:rFonts w:ascii="Arial" w:hAnsi="Arial" w:cs="Arial"/>
          <w:sz w:val="24"/>
          <w:szCs w:val="24"/>
        </w:rPr>
        <w:t>.</w:t>
      </w:r>
      <w:r w:rsidR="0039598E" w:rsidRPr="0039598E">
        <w:rPr>
          <w:rFonts w:ascii="Arial" w:hAnsi="Arial" w:cs="Arial"/>
          <w:sz w:val="24"/>
          <w:szCs w:val="24"/>
        </w:rPr>
        <w:t xml:space="preserve"> – 20,33%. </w:t>
      </w:r>
      <w:r w:rsidR="005E1F35" w:rsidRPr="005E1F35">
        <w:rPr>
          <w:rFonts w:ascii="Arial" w:hAnsi="Arial" w:cs="Arial"/>
          <w:sz w:val="24"/>
          <w:szCs w:val="24"/>
        </w:rPr>
        <w:t xml:space="preserve">Результаты </w:t>
      </w:r>
      <w:r w:rsidR="005E1F35">
        <w:rPr>
          <w:rFonts w:ascii="Arial" w:hAnsi="Arial" w:cs="Arial"/>
          <w:sz w:val="24"/>
          <w:szCs w:val="24"/>
        </w:rPr>
        <w:t xml:space="preserve">ЕГЭ </w:t>
      </w:r>
      <w:r w:rsidR="005E1F35" w:rsidRPr="005E1F35">
        <w:rPr>
          <w:rFonts w:ascii="Arial" w:hAnsi="Arial" w:cs="Arial"/>
          <w:sz w:val="24"/>
          <w:szCs w:val="24"/>
        </w:rPr>
        <w:t>по предметам по выбору в части преодоления минимального порога баллов, установленного Рособрнадзором, в целом стабильны. На результаты не повлиял формат обучения. Некоторое снижение доли учащихся успешно сдавших экзамены нельзя назвать критическим. Есть улучшения относительно прошлого года по биологии, обществознанию и русскому языку.</w:t>
      </w:r>
    </w:p>
    <w:p w:rsidR="005E1F35" w:rsidRDefault="005E1F35" w:rsidP="0039598E">
      <w:pPr>
        <w:spacing w:after="0" w:line="230" w:lineRule="auto"/>
        <w:ind w:right="113" w:firstLine="709"/>
        <w:jc w:val="both"/>
        <w:rPr>
          <w:rFonts w:ascii="Arial" w:hAnsi="Arial" w:cs="Arial"/>
          <w:sz w:val="24"/>
          <w:szCs w:val="24"/>
        </w:rPr>
      </w:pPr>
      <w:r w:rsidRPr="005E1F35">
        <w:rPr>
          <w:rFonts w:ascii="Arial" w:hAnsi="Arial" w:cs="Arial"/>
          <w:sz w:val="24"/>
          <w:szCs w:val="24"/>
        </w:rPr>
        <w:t>По итогам ЕГЭ 2020 года определено 3379 высокобалльных (81 и более баллов) результатов (2019 г</w:t>
      </w:r>
      <w:r>
        <w:rPr>
          <w:rFonts w:ascii="Arial" w:hAnsi="Arial" w:cs="Arial"/>
          <w:sz w:val="24"/>
          <w:szCs w:val="24"/>
        </w:rPr>
        <w:t>.</w:t>
      </w:r>
      <w:r w:rsidRPr="005E1F35">
        <w:rPr>
          <w:rFonts w:ascii="Arial" w:hAnsi="Arial" w:cs="Arial"/>
          <w:sz w:val="24"/>
          <w:szCs w:val="24"/>
        </w:rPr>
        <w:t xml:space="preserve"> – 3442). Стабильно большой процент высокобалльников по химии, математике, обществознанию, физике, истории, английскому языку, информатике и ИКТ, географии и литературе, что при условии дистанционного обучения и сохранения достаточно жестких мер контроля за процедурой проведения экзаменов </w:t>
      </w:r>
      <w:r>
        <w:rPr>
          <w:rFonts w:ascii="Arial" w:hAnsi="Arial" w:cs="Arial"/>
          <w:sz w:val="24"/>
          <w:szCs w:val="24"/>
        </w:rPr>
        <w:t>является положительным результатом</w:t>
      </w:r>
      <w:r w:rsidRPr="005E1F35">
        <w:rPr>
          <w:rFonts w:ascii="Arial" w:hAnsi="Arial" w:cs="Arial"/>
          <w:sz w:val="24"/>
          <w:szCs w:val="24"/>
        </w:rPr>
        <w:t xml:space="preserve">. В </w:t>
      </w:r>
      <w:r>
        <w:rPr>
          <w:rFonts w:ascii="Arial" w:hAnsi="Arial" w:cs="Arial"/>
          <w:sz w:val="24"/>
          <w:szCs w:val="24"/>
        </w:rPr>
        <w:t>2020</w:t>
      </w:r>
      <w:r w:rsidRPr="005E1F35">
        <w:rPr>
          <w:rFonts w:ascii="Arial" w:hAnsi="Arial" w:cs="Arial"/>
          <w:sz w:val="24"/>
          <w:szCs w:val="24"/>
        </w:rPr>
        <w:t xml:space="preserve"> году число стобалльных работ составило 76 (в 2019 году – 71).</w:t>
      </w:r>
    </w:p>
    <w:p w:rsidR="00730861" w:rsidRDefault="00730861" w:rsidP="00B7504A">
      <w:pPr>
        <w:spacing w:after="0" w:line="230" w:lineRule="auto"/>
        <w:ind w:right="113" w:firstLine="709"/>
        <w:jc w:val="both"/>
        <w:rPr>
          <w:rFonts w:ascii="Arial" w:eastAsia="Times New Roman" w:hAnsi="Arial" w:cs="Arial"/>
          <w:color w:val="000000"/>
          <w:sz w:val="24"/>
          <w:szCs w:val="24"/>
          <w:lang w:eastAsia="ru-RU"/>
        </w:rPr>
      </w:pPr>
      <w:r>
        <w:rPr>
          <w:rFonts w:ascii="Arial" w:hAnsi="Arial" w:cs="Arial"/>
          <w:sz w:val="24"/>
          <w:szCs w:val="24"/>
        </w:rPr>
        <w:t xml:space="preserve">В целях диагностики знаний обучающихся 5-9 классов в сентябре-октябре 2020 года были проведены </w:t>
      </w:r>
      <w:r w:rsidR="005E1F35" w:rsidRPr="00B7504A">
        <w:rPr>
          <w:rFonts w:ascii="Arial" w:hAnsi="Arial" w:cs="Arial"/>
          <w:sz w:val="24"/>
          <w:szCs w:val="24"/>
        </w:rPr>
        <w:t>Всероссийские проверочные работы (ВПР) по программе предыдущего года обучения.</w:t>
      </w:r>
      <w:r w:rsidRPr="00B7504A">
        <w:rPr>
          <w:rFonts w:ascii="Arial" w:hAnsi="Arial" w:cs="Arial"/>
          <w:sz w:val="24"/>
          <w:szCs w:val="24"/>
        </w:rPr>
        <w:t xml:space="preserve"> </w:t>
      </w:r>
      <w:r w:rsidR="00B7504A" w:rsidRPr="00B7504A">
        <w:rPr>
          <w:rFonts w:ascii="Arial" w:hAnsi="Arial" w:cs="Arial"/>
          <w:sz w:val="24"/>
          <w:szCs w:val="24"/>
        </w:rPr>
        <w:t>В целом результаты ВПР школьников Чувашии лучше среднероссийских: доля неудовлетворительных результатов по всем предметам</w:t>
      </w:r>
      <w:r w:rsidR="00B7504A">
        <w:rPr>
          <w:rFonts w:ascii="Arial" w:hAnsi="Arial" w:cs="Arial"/>
          <w:sz w:val="24"/>
          <w:szCs w:val="24"/>
        </w:rPr>
        <w:t xml:space="preserve"> по Чувашской Республике</w:t>
      </w:r>
      <w:r w:rsidR="00B7504A" w:rsidRPr="00B7504A">
        <w:rPr>
          <w:rFonts w:ascii="Arial" w:hAnsi="Arial" w:cs="Arial"/>
          <w:sz w:val="24"/>
          <w:szCs w:val="24"/>
        </w:rPr>
        <w:t xml:space="preserve"> ниже</w:t>
      </w:r>
      <w:r w:rsidR="00B7504A">
        <w:rPr>
          <w:rFonts w:ascii="Arial" w:hAnsi="Arial" w:cs="Arial"/>
          <w:sz w:val="24"/>
          <w:szCs w:val="24"/>
        </w:rPr>
        <w:t>, чем в среднем по стране.</w:t>
      </w:r>
      <w:r w:rsidR="00B7504A" w:rsidRPr="00B7504A">
        <w:rPr>
          <w:rFonts w:ascii="Arial" w:hAnsi="Arial" w:cs="Arial"/>
          <w:sz w:val="24"/>
          <w:szCs w:val="24"/>
        </w:rPr>
        <w:t xml:space="preserve"> </w:t>
      </w:r>
      <w:r w:rsidRPr="00B7504A">
        <w:rPr>
          <w:rFonts w:ascii="Arial" w:hAnsi="Arial" w:cs="Arial"/>
          <w:sz w:val="24"/>
          <w:szCs w:val="24"/>
        </w:rPr>
        <w:t>В соответствии с рекомендациями Минпросвещения России и Рособрнадзора отметки за ВПР обучающимся в журнал не выставлялись.</w:t>
      </w:r>
      <w:r w:rsidR="00B7504A">
        <w:rPr>
          <w:rFonts w:ascii="Arial" w:hAnsi="Arial" w:cs="Arial"/>
          <w:sz w:val="24"/>
          <w:szCs w:val="24"/>
        </w:rPr>
        <w:t xml:space="preserve"> Результаты ВПР используются общеобразовательными организациями для дальнейшей </w:t>
      </w:r>
      <w:r w:rsidRPr="00B7504A">
        <w:rPr>
          <w:rFonts w:ascii="Arial" w:hAnsi="Arial" w:cs="Arial"/>
          <w:sz w:val="24"/>
          <w:szCs w:val="24"/>
        </w:rPr>
        <w:t>органи</w:t>
      </w:r>
      <w:r w:rsidR="00B7504A">
        <w:rPr>
          <w:rFonts w:ascii="Arial" w:hAnsi="Arial" w:cs="Arial"/>
          <w:sz w:val="24"/>
          <w:szCs w:val="24"/>
        </w:rPr>
        <w:t xml:space="preserve">зации образовательного процесса: </w:t>
      </w:r>
      <w:r>
        <w:rPr>
          <w:rFonts w:ascii="Arial" w:eastAsia="Times New Roman" w:hAnsi="Arial" w:cs="Arial"/>
          <w:color w:val="000000"/>
          <w:sz w:val="24"/>
          <w:szCs w:val="24"/>
          <w:lang w:eastAsia="ru-RU"/>
        </w:rPr>
        <w:t xml:space="preserve">на основе анализа </w:t>
      </w:r>
      <w:r w:rsidR="00B7504A">
        <w:rPr>
          <w:rFonts w:ascii="Arial" w:eastAsia="Times New Roman" w:hAnsi="Arial" w:cs="Arial"/>
          <w:color w:val="000000"/>
          <w:sz w:val="24"/>
          <w:szCs w:val="24"/>
          <w:lang w:eastAsia="ru-RU"/>
        </w:rPr>
        <w:t xml:space="preserve">результатов </w:t>
      </w:r>
      <w:r>
        <w:rPr>
          <w:rFonts w:ascii="Arial" w:eastAsia="Times New Roman" w:hAnsi="Arial" w:cs="Arial"/>
          <w:color w:val="000000"/>
          <w:sz w:val="24"/>
          <w:szCs w:val="24"/>
          <w:lang w:eastAsia="ru-RU"/>
        </w:rPr>
        <w:t>при необходимости скорректирова</w:t>
      </w:r>
      <w:r w:rsidR="00B7504A">
        <w:rPr>
          <w:rFonts w:ascii="Arial" w:eastAsia="Times New Roman" w:hAnsi="Arial" w:cs="Arial"/>
          <w:color w:val="000000"/>
          <w:sz w:val="24"/>
          <w:szCs w:val="24"/>
          <w:lang w:eastAsia="ru-RU"/>
        </w:rPr>
        <w:t>ны</w:t>
      </w:r>
      <w:r>
        <w:rPr>
          <w:rFonts w:ascii="Arial" w:eastAsia="Times New Roman" w:hAnsi="Arial" w:cs="Arial"/>
          <w:color w:val="000000"/>
          <w:sz w:val="24"/>
          <w:szCs w:val="24"/>
          <w:lang w:eastAsia="ru-RU"/>
        </w:rPr>
        <w:t xml:space="preserve"> рабочие программы, чтобы в течение учебного года восполнить возможные пробелы в знаниях обучающихся, которые выявлены по результатам ВПР.</w:t>
      </w:r>
    </w:p>
    <w:p w:rsidR="005820F8" w:rsidRPr="00216D46" w:rsidRDefault="005820F8" w:rsidP="005820F8">
      <w:pPr>
        <w:spacing w:after="0" w:line="240" w:lineRule="auto"/>
        <w:ind w:firstLine="709"/>
        <w:jc w:val="both"/>
        <w:rPr>
          <w:rFonts w:ascii="Arial" w:hAnsi="Arial" w:cs="Arial"/>
          <w:color w:val="FF0000"/>
          <w:sz w:val="24"/>
          <w:szCs w:val="24"/>
        </w:rPr>
      </w:pPr>
      <w:r w:rsidRPr="009E2A4D">
        <w:rPr>
          <w:rFonts w:ascii="Arial" w:hAnsi="Arial" w:cs="Arial"/>
          <w:sz w:val="24"/>
        </w:rPr>
        <w:t xml:space="preserve">Чувашия входит в число 10 лучших регионов России по итогам участия во Всероссийской олимпиаде школьников. В 2020 году </w:t>
      </w:r>
      <w:r w:rsidR="00216D46" w:rsidRPr="00216D46">
        <w:rPr>
          <w:rFonts w:ascii="Arial" w:hAnsi="Arial" w:cs="Arial"/>
          <w:sz w:val="24"/>
        </w:rPr>
        <w:t>47 человек из числа победителей</w:t>
      </w:r>
      <w:r w:rsidR="00595212">
        <w:rPr>
          <w:rFonts w:ascii="Arial" w:hAnsi="Arial" w:cs="Arial"/>
          <w:sz w:val="24"/>
        </w:rPr>
        <w:t xml:space="preserve"> и призеров регионального этапа</w:t>
      </w:r>
      <w:r w:rsidR="00216D46" w:rsidRPr="00216D46">
        <w:rPr>
          <w:rFonts w:ascii="Arial" w:hAnsi="Arial" w:cs="Arial"/>
          <w:sz w:val="24"/>
        </w:rPr>
        <w:t xml:space="preserve"> смогли набрать проходные баллы на участие в интеллектуальных испытаниях заключительного этапа всероссийской олимпиады школьников. По итогам олимпиады 16 школьников стали призерами заключительного этапа всероссийской олимпиады школьников (два участника смогли стать призерами олимпиады по двум предметам).</w:t>
      </w:r>
      <w:r w:rsidRPr="009E2A4D">
        <w:rPr>
          <w:rFonts w:ascii="Arial" w:hAnsi="Arial" w:cs="Arial"/>
          <w:sz w:val="24"/>
        </w:rPr>
        <w:t xml:space="preserve"> </w:t>
      </w:r>
      <w:r w:rsidRPr="00216D46">
        <w:rPr>
          <w:rFonts w:ascii="Arial" w:hAnsi="Arial" w:cs="Arial"/>
          <w:sz w:val="24"/>
        </w:rPr>
        <w:t>(В 2019 году победу на заключительном этапе всероссийской олимпиады школьников одержали 15 человек).</w:t>
      </w:r>
      <w:r w:rsidR="00BE2CFC" w:rsidRPr="00216D46">
        <w:rPr>
          <w:rFonts w:ascii="Arial" w:hAnsi="Arial" w:cs="Arial"/>
          <w:sz w:val="24"/>
        </w:rPr>
        <w:t xml:space="preserve"> </w:t>
      </w:r>
    </w:p>
    <w:p w:rsidR="00180079" w:rsidRDefault="00180079" w:rsidP="00180079">
      <w:pPr>
        <w:spacing w:after="0" w:line="240" w:lineRule="auto"/>
        <w:ind w:right="113" w:firstLine="709"/>
        <w:jc w:val="both"/>
        <w:rPr>
          <w:rFonts w:ascii="Arial" w:hAnsi="Arial" w:cs="Arial"/>
          <w:sz w:val="24"/>
          <w:szCs w:val="24"/>
        </w:rPr>
      </w:pPr>
      <w:r w:rsidRPr="009F5A6A">
        <w:rPr>
          <w:rFonts w:ascii="Arial" w:hAnsi="Arial" w:cs="Arial"/>
          <w:sz w:val="24"/>
          <w:szCs w:val="24"/>
        </w:rPr>
        <w:t xml:space="preserve">Ведется активная работа по популяризации среди школьников сложных технических профессий. Продолжается реализация </w:t>
      </w:r>
      <w:r>
        <w:rPr>
          <w:rFonts w:ascii="Arial" w:hAnsi="Arial" w:cs="Arial"/>
          <w:sz w:val="24"/>
          <w:szCs w:val="24"/>
        </w:rPr>
        <w:t xml:space="preserve">республиканского </w:t>
      </w:r>
      <w:r w:rsidRPr="009F5A6A">
        <w:rPr>
          <w:rFonts w:ascii="Arial" w:hAnsi="Arial" w:cs="Arial"/>
          <w:sz w:val="24"/>
          <w:szCs w:val="24"/>
        </w:rPr>
        <w:t>проекта «Наука в школу». В 20</w:t>
      </w:r>
      <w:r>
        <w:rPr>
          <w:rFonts w:ascii="Arial" w:hAnsi="Arial" w:cs="Arial"/>
          <w:sz w:val="24"/>
          <w:szCs w:val="24"/>
        </w:rPr>
        <w:t>20</w:t>
      </w:r>
      <w:r w:rsidRPr="009F5A6A">
        <w:rPr>
          <w:rFonts w:ascii="Arial" w:hAnsi="Arial" w:cs="Arial"/>
          <w:sz w:val="24"/>
          <w:szCs w:val="24"/>
        </w:rPr>
        <w:t xml:space="preserve"> году </w:t>
      </w:r>
      <w:r w:rsidRPr="009E2A4D">
        <w:rPr>
          <w:rFonts w:ascii="Arial" w:hAnsi="Arial" w:cs="Arial"/>
          <w:sz w:val="24"/>
          <w:szCs w:val="24"/>
        </w:rPr>
        <w:t>45</w:t>
      </w:r>
      <w:r w:rsidRPr="009F5A6A">
        <w:rPr>
          <w:rFonts w:ascii="Arial" w:hAnsi="Arial" w:cs="Arial"/>
          <w:sz w:val="24"/>
          <w:szCs w:val="24"/>
        </w:rPr>
        <w:t xml:space="preserve"> базовых школ получили современное лабораторное оборудование для кабинетов физики</w:t>
      </w:r>
      <w:r>
        <w:rPr>
          <w:rFonts w:ascii="Arial" w:hAnsi="Arial" w:cs="Arial"/>
          <w:sz w:val="24"/>
          <w:szCs w:val="24"/>
        </w:rPr>
        <w:t xml:space="preserve"> и</w:t>
      </w:r>
      <w:r w:rsidRPr="009F5A6A">
        <w:rPr>
          <w:rFonts w:ascii="Arial" w:hAnsi="Arial" w:cs="Arial"/>
          <w:sz w:val="24"/>
          <w:szCs w:val="24"/>
        </w:rPr>
        <w:t xml:space="preserve"> химии. С помощью этого оборудования учащиеся получили возможность развития современных технологических навыков, углубленного изучения физики</w:t>
      </w:r>
      <w:r>
        <w:rPr>
          <w:rFonts w:ascii="Arial" w:hAnsi="Arial" w:cs="Arial"/>
          <w:sz w:val="24"/>
          <w:szCs w:val="24"/>
        </w:rPr>
        <w:t xml:space="preserve"> и</w:t>
      </w:r>
      <w:r w:rsidRPr="009F5A6A">
        <w:rPr>
          <w:rFonts w:ascii="Arial" w:hAnsi="Arial" w:cs="Arial"/>
          <w:sz w:val="24"/>
          <w:szCs w:val="24"/>
        </w:rPr>
        <w:t xml:space="preserve"> химии</w:t>
      </w:r>
      <w:r w:rsidR="00892ED2">
        <w:rPr>
          <w:rFonts w:ascii="Arial" w:hAnsi="Arial" w:cs="Arial"/>
          <w:sz w:val="24"/>
          <w:szCs w:val="24"/>
        </w:rPr>
        <w:t>, в том числе</w:t>
      </w:r>
      <w:r w:rsidRPr="009F5A6A">
        <w:rPr>
          <w:rFonts w:ascii="Arial" w:hAnsi="Arial" w:cs="Arial"/>
          <w:sz w:val="24"/>
          <w:szCs w:val="24"/>
        </w:rPr>
        <w:t xml:space="preserve"> в целях подготовки к Всероссийской олимпиаде </w:t>
      </w:r>
      <w:r>
        <w:rPr>
          <w:rFonts w:ascii="Arial" w:hAnsi="Arial" w:cs="Arial"/>
          <w:sz w:val="24"/>
          <w:szCs w:val="24"/>
        </w:rPr>
        <w:t>школьников. Б</w:t>
      </w:r>
      <w:r w:rsidRPr="009F5A6A">
        <w:rPr>
          <w:rFonts w:ascii="Arial" w:hAnsi="Arial" w:cs="Arial"/>
          <w:sz w:val="24"/>
          <w:szCs w:val="24"/>
        </w:rPr>
        <w:t xml:space="preserve">азовые школы используются </w:t>
      </w:r>
      <w:r>
        <w:rPr>
          <w:rFonts w:ascii="Arial" w:hAnsi="Arial" w:cs="Arial"/>
          <w:sz w:val="24"/>
          <w:szCs w:val="24"/>
        </w:rPr>
        <w:t>т</w:t>
      </w:r>
      <w:r w:rsidRPr="009F5A6A">
        <w:rPr>
          <w:rFonts w:ascii="Arial" w:hAnsi="Arial" w:cs="Arial"/>
          <w:sz w:val="24"/>
          <w:szCs w:val="24"/>
        </w:rPr>
        <w:t xml:space="preserve">акже </w:t>
      </w:r>
      <w:r>
        <w:rPr>
          <w:rFonts w:ascii="Arial" w:hAnsi="Arial" w:cs="Arial"/>
          <w:sz w:val="24"/>
          <w:szCs w:val="24"/>
        </w:rPr>
        <w:t>в качестве</w:t>
      </w:r>
      <w:r w:rsidRPr="009F5A6A">
        <w:rPr>
          <w:rFonts w:ascii="Arial" w:hAnsi="Arial" w:cs="Arial"/>
          <w:sz w:val="24"/>
          <w:szCs w:val="24"/>
        </w:rPr>
        <w:t xml:space="preserve"> стажировочны</w:t>
      </w:r>
      <w:r>
        <w:rPr>
          <w:rFonts w:ascii="Arial" w:hAnsi="Arial" w:cs="Arial"/>
          <w:sz w:val="24"/>
          <w:szCs w:val="24"/>
        </w:rPr>
        <w:t>х</w:t>
      </w:r>
      <w:r w:rsidRPr="009F5A6A">
        <w:rPr>
          <w:rFonts w:ascii="Arial" w:hAnsi="Arial" w:cs="Arial"/>
          <w:sz w:val="24"/>
          <w:szCs w:val="24"/>
        </w:rPr>
        <w:t xml:space="preserve"> площад</w:t>
      </w:r>
      <w:r>
        <w:rPr>
          <w:rFonts w:ascii="Arial" w:hAnsi="Arial" w:cs="Arial"/>
          <w:sz w:val="24"/>
          <w:szCs w:val="24"/>
        </w:rPr>
        <w:t>ок</w:t>
      </w:r>
      <w:r w:rsidRPr="009F5A6A">
        <w:rPr>
          <w:rFonts w:ascii="Arial" w:hAnsi="Arial" w:cs="Arial"/>
          <w:sz w:val="24"/>
          <w:szCs w:val="24"/>
        </w:rPr>
        <w:t xml:space="preserve"> для других образовательных учреждений. </w:t>
      </w:r>
    </w:p>
    <w:p w:rsidR="0067415C" w:rsidRDefault="00180079" w:rsidP="00180079">
      <w:pPr>
        <w:spacing w:after="0" w:line="240" w:lineRule="auto"/>
        <w:ind w:right="113" w:firstLine="709"/>
        <w:jc w:val="both"/>
        <w:rPr>
          <w:rFonts w:ascii="Arial" w:hAnsi="Arial" w:cs="Arial"/>
          <w:sz w:val="24"/>
          <w:szCs w:val="24"/>
        </w:rPr>
      </w:pPr>
      <w:r>
        <w:rPr>
          <w:rFonts w:ascii="Arial" w:hAnsi="Arial" w:cs="Arial"/>
          <w:sz w:val="24"/>
          <w:szCs w:val="24"/>
        </w:rPr>
        <w:t>В рамках федерального проекта «</w:t>
      </w:r>
      <w:r w:rsidRPr="00180079">
        <w:rPr>
          <w:rFonts w:ascii="Arial" w:hAnsi="Arial" w:cs="Arial"/>
          <w:sz w:val="24"/>
          <w:szCs w:val="24"/>
        </w:rPr>
        <w:t xml:space="preserve">Современная школа» национального проекта «Образование» в 2020 году в </w:t>
      </w:r>
      <w:r w:rsidR="0067415C" w:rsidRPr="00180079">
        <w:rPr>
          <w:rFonts w:ascii="Arial" w:hAnsi="Arial" w:cs="Arial"/>
          <w:sz w:val="24"/>
          <w:szCs w:val="24"/>
        </w:rPr>
        <w:t>42 сельских школах открыты центры образования гуманитарного и цифрового профилей «Точка роста»</w:t>
      </w:r>
      <w:r w:rsidRPr="00180079">
        <w:rPr>
          <w:rFonts w:ascii="Arial" w:hAnsi="Arial" w:cs="Arial"/>
          <w:sz w:val="24"/>
          <w:szCs w:val="24"/>
        </w:rPr>
        <w:t xml:space="preserve"> с охватом более 27 тыс. обучающихся, </w:t>
      </w:r>
      <w:r w:rsidR="0067415C" w:rsidRPr="00180079">
        <w:rPr>
          <w:rFonts w:ascii="Arial" w:hAnsi="Arial" w:cs="Arial"/>
          <w:sz w:val="24"/>
          <w:szCs w:val="24"/>
        </w:rPr>
        <w:t>оснащенные квадрокоптерами, 3D-принтерами, интерактивными комплексами и другим выс</w:t>
      </w:r>
      <w:r w:rsidR="00595212">
        <w:rPr>
          <w:rFonts w:ascii="Arial" w:hAnsi="Arial" w:cs="Arial"/>
          <w:sz w:val="24"/>
          <w:szCs w:val="24"/>
        </w:rPr>
        <w:t>окотехнологичным оборудованием.</w:t>
      </w:r>
      <w:r w:rsidR="0067415C" w:rsidRPr="00180079">
        <w:rPr>
          <w:rFonts w:ascii="Arial" w:hAnsi="Arial" w:cs="Arial"/>
          <w:sz w:val="24"/>
          <w:szCs w:val="24"/>
        </w:rPr>
        <w:t xml:space="preserve"> Началась разработка методических материалов и эффективной системы повышения квалификации для педагогов, для максимального использования современных устройств в процессе обучения детей.</w:t>
      </w:r>
    </w:p>
    <w:p w:rsidR="00C70331" w:rsidRPr="00180079" w:rsidRDefault="002603A5" w:rsidP="00C70331">
      <w:pPr>
        <w:spacing w:after="0" w:line="240" w:lineRule="auto"/>
        <w:ind w:right="113" w:firstLine="709"/>
        <w:jc w:val="both"/>
        <w:rPr>
          <w:rFonts w:ascii="Arial" w:hAnsi="Arial" w:cs="Arial"/>
          <w:sz w:val="24"/>
          <w:szCs w:val="24"/>
        </w:rPr>
      </w:pPr>
      <w:r w:rsidRPr="002603A5">
        <w:rPr>
          <w:rFonts w:ascii="Arial" w:hAnsi="Arial" w:cs="Arial"/>
          <w:sz w:val="24"/>
          <w:szCs w:val="24"/>
        </w:rPr>
        <w:t xml:space="preserve">В рамках реализации мероприятий федерального проекта «Информационная инфраструктура» совместно с Мининформполитики Чувашии организована работа по обеспечению </w:t>
      </w:r>
      <w:r w:rsidR="00892ED2" w:rsidRPr="002603A5">
        <w:rPr>
          <w:rFonts w:ascii="Arial" w:hAnsi="Arial" w:cs="Arial"/>
          <w:sz w:val="24"/>
          <w:szCs w:val="24"/>
        </w:rPr>
        <w:t xml:space="preserve">школ республики </w:t>
      </w:r>
      <w:r w:rsidRPr="002603A5">
        <w:rPr>
          <w:rFonts w:ascii="Arial" w:hAnsi="Arial" w:cs="Arial"/>
          <w:sz w:val="24"/>
          <w:szCs w:val="24"/>
        </w:rPr>
        <w:t>высо</w:t>
      </w:r>
      <w:r w:rsidR="00892ED2">
        <w:rPr>
          <w:rFonts w:ascii="Arial" w:hAnsi="Arial" w:cs="Arial"/>
          <w:sz w:val="24"/>
          <w:szCs w:val="24"/>
        </w:rPr>
        <w:t>ко</w:t>
      </w:r>
      <w:r w:rsidRPr="002603A5">
        <w:rPr>
          <w:rFonts w:ascii="Arial" w:hAnsi="Arial" w:cs="Arial"/>
          <w:sz w:val="24"/>
          <w:szCs w:val="24"/>
        </w:rPr>
        <w:t>скоростным Интернет-соединением (в сельской местности – 50 Мбит/с, город – 100 Мбит/с).</w:t>
      </w:r>
      <w:r w:rsidR="00892ED2">
        <w:rPr>
          <w:rFonts w:ascii="Arial" w:hAnsi="Arial" w:cs="Arial"/>
          <w:sz w:val="24"/>
          <w:szCs w:val="24"/>
        </w:rPr>
        <w:t xml:space="preserve"> </w:t>
      </w:r>
      <w:r w:rsidR="00C70331">
        <w:rPr>
          <w:rFonts w:ascii="Arial" w:hAnsi="Arial" w:cs="Arial"/>
          <w:sz w:val="24"/>
          <w:szCs w:val="24"/>
        </w:rPr>
        <w:t>В 2020 году 99 организаций</w:t>
      </w:r>
      <w:r w:rsidRPr="002603A5">
        <w:rPr>
          <w:rFonts w:ascii="Arial" w:hAnsi="Arial" w:cs="Arial"/>
          <w:sz w:val="24"/>
          <w:szCs w:val="24"/>
        </w:rPr>
        <w:t xml:space="preserve"> </w:t>
      </w:r>
      <w:r w:rsidR="00C70331" w:rsidRPr="00C70331">
        <w:rPr>
          <w:rFonts w:ascii="Arial" w:hAnsi="Arial" w:cs="Arial"/>
          <w:sz w:val="24"/>
          <w:szCs w:val="24"/>
        </w:rPr>
        <w:t xml:space="preserve">обеспечены гарантированным Интернет-трафиком. В планах на 2021 год подключить 72 </w:t>
      </w:r>
      <w:r w:rsidR="00C70331">
        <w:rPr>
          <w:rFonts w:ascii="Arial" w:hAnsi="Arial" w:cs="Arial"/>
          <w:sz w:val="24"/>
          <w:szCs w:val="24"/>
        </w:rPr>
        <w:t xml:space="preserve">общеобразовательные организации. </w:t>
      </w:r>
      <w:r w:rsidR="00180079">
        <w:rPr>
          <w:rFonts w:ascii="Arial" w:hAnsi="Arial" w:cs="Arial"/>
          <w:sz w:val="24"/>
          <w:szCs w:val="24"/>
        </w:rPr>
        <w:t xml:space="preserve">Также </w:t>
      </w:r>
      <w:r w:rsidR="00EC7DA8">
        <w:rPr>
          <w:rFonts w:ascii="Arial" w:hAnsi="Arial" w:cs="Arial"/>
          <w:sz w:val="24"/>
          <w:szCs w:val="24"/>
        </w:rPr>
        <w:t>п</w:t>
      </w:r>
      <w:r w:rsidR="00180079">
        <w:rPr>
          <w:rFonts w:ascii="Arial" w:hAnsi="Arial" w:cs="Arial"/>
          <w:sz w:val="24"/>
          <w:szCs w:val="24"/>
        </w:rPr>
        <w:t xml:space="preserve">ланируется </w:t>
      </w:r>
      <w:r w:rsidR="00180079" w:rsidRPr="00180079">
        <w:rPr>
          <w:rFonts w:ascii="Arial" w:hAnsi="Arial" w:cs="Arial"/>
          <w:sz w:val="24"/>
          <w:szCs w:val="24"/>
        </w:rPr>
        <w:t>в ближайшие 5 лет оснастить школьные кабинеты Wi-Fi, приобрести планшеты для каждого педагога</w:t>
      </w:r>
      <w:r w:rsidR="00892ED2">
        <w:rPr>
          <w:rFonts w:ascii="Arial" w:hAnsi="Arial" w:cs="Arial"/>
          <w:sz w:val="24"/>
          <w:szCs w:val="24"/>
        </w:rPr>
        <w:t>.</w:t>
      </w:r>
    </w:p>
    <w:p w:rsidR="00EF76D0" w:rsidRPr="009F5A6A" w:rsidRDefault="00EF76D0" w:rsidP="00EF76D0">
      <w:pPr>
        <w:spacing w:after="0" w:line="240" w:lineRule="auto"/>
        <w:ind w:right="113" w:firstLine="709"/>
        <w:jc w:val="both"/>
        <w:rPr>
          <w:rFonts w:ascii="Arial" w:hAnsi="Arial" w:cs="Arial"/>
          <w:sz w:val="24"/>
          <w:szCs w:val="24"/>
        </w:rPr>
      </w:pPr>
      <w:r w:rsidRPr="009F5A6A">
        <w:rPr>
          <w:rFonts w:ascii="Arial" w:hAnsi="Arial" w:cs="Arial"/>
          <w:sz w:val="24"/>
          <w:szCs w:val="24"/>
        </w:rPr>
        <w:t xml:space="preserve">Одним из наиболее значимых направлений развития системы образования является </w:t>
      </w:r>
      <w:r>
        <w:rPr>
          <w:rFonts w:ascii="Arial" w:hAnsi="Arial" w:cs="Arial"/>
          <w:sz w:val="24"/>
          <w:szCs w:val="24"/>
        </w:rPr>
        <w:t>интеграция</w:t>
      </w:r>
      <w:r w:rsidRPr="009F5A6A">
        <w:rPr>
          <w:rFonts w:ascii="Arial" w:hAnsi="Arial" w:cs="Arial"/>
          <w:sz w:val="24"/>
          <w:szCs w:val="24"/>
        </w:rPr>
        <w:t xml:space="preserve"> в общее образование детей с особыми образовательными потребностями. Для предоставления </w:t>
      </w:r>
      <w:r>
        <w:rPr>
          <w:rFonts w:ascii="Arial" w:hAnsi="Arial" w:cs="Arial"/>
          <w:sz w:val="24"/>
          <w:szCs w:val="24"/>
        </w:rPr>
        <w:t xml:space="preserve">услуг </w:t>
      </w:r>
      <w:r w:rsidRPr="009F5A6A">
        <w:rPr>
          <w:rFonts w:ascii="Arial" w:hAnsi="Arial" w:cs="Arial"/>
          <w:sz w:val="24"/>
          <w:szCs w:val="24"/>
        </w:rPr>
        <w:t>общего образования детям с ограниченными возможностями здоровья</w:t>
      </w:r>
      <w:r>
        <w:rPr>
          <w:rFonts w:ascii="Arial" w:hAnsi="Arial" w:cs="Arial"/>
          <w:sz w:val="24"/>
          <w:szCs w:val="24"/>
        </w:rPr>
        <w:t xml:space="preserve"> в Чувашской Республике </w:t>
      </w:r>
      <w:r w:rsidRPr="009F5A6A">
        <w:rPr>
          <w:rFonts w:ascii="Arial" w:hAnsi="Arial" w:cs="Arial"/>
          <w:sz w:val="24"/>
          <w:szCs w:val="24"/>
        </w:rPr>
        <w:t xml:space="preserve">функционируют </w:t>
      </w:r>
      <w:r w:rsidRPr="009E2A4D">
        <w:rPr>
          <w:rFonts w:ascii="Arial" w:hAnsi="Arial" w:cs="Arial"/>
          <w:sz w:val="24"/>
          <w:szCs w:val="24"/>
        </w:rPr>
        <w:t>15</w:t>
      </w:r>
      <w:r w:rsidRPr="009F5A6A">
        <w:rPr>
          <w:rFonts w:ascii="Arial" w:hAnsi="Arial" w:cs="Arial"/>
          <w:sz w:val="24"/>
          <w:szCs w:val="24"/>
        </w:rPr>
        <w:t xml:space="preserve"> государственных образовательных организаций, реализующих адаптированные основные общеобразовательные программы. </w:t>
      </w:r>
      <w:r>
        <w:rPr>
          <w:rFonts w:ascii="Arial" w:hAnsi="Arial" w:cs="Arial"/>
          <w:sz w:val="24"/>
          <w:szCs w:val="24"/>
        </w:rPr>
        <w:br/>
      </w:r>
      <w:r w:rsidRPr="009F5A6A">
        <w:rPr>
          <w:rFonts w:ascii="Arial" w:hAnsi="Arial" w:cs="Arial"/>
          <w:sz w:val="24"/>
          <w:szCs w:val="24"/>
        </w:rPr>
        <w:t>В них в 20</w:t>
      </w:r>
      <w:r>
        <w:rPr>
          <w:rFonts w:ascii="Arial" w:hAnsi="Arial" w:cs="Arial"/>
          <w:sz w:val="24"/>
          <w:szCs w:val="24"/>
        </w:rPr>
        <w:t>20/21</w:t>
      </w:r>
      <w:r w:rsidRPr="009F5A6A">
        <w:rPr>
          <w:rFonts w:ascii="Arial" w:hAnsi="Arial" w:cs="Arial"/>
          <w:sz w:val="24"/>
          <w:szCs w:val="24"/>
        </w:rPr>
        <w:t xml:space="preserve"> учебном году обучается </w:t>
      </w:r>
      <w:r w:rsidR="009E2A4D" w:rsidRPr="009E2A4D">
        <w:rPr>
          <w:rFonts w:ascii="Arial" w:hAnsi="Arial" w:cs="Arial"/>
          <w:sz w:val="24"/>
          <w:szCs w:val="24"/>
        </w:rPr>
        <w:t>1986</w:t>
      </w:r>
      <w:r w:rsidRPr="009F5A6A">
        <w:rPr>
          <w:rFonts w:ascii="Arial" w:hAnsi="Arial" w:cs="Arial"/>
          <w:sz w:val="24"/>
          <w:szCs w:val="24"/>
        </w:rPr>
        <w:t xml:space="preserve"> детей с ОВЗ.</w:t>
      </w:r>
    </w:p>
    <w:p w:rsidR="00EF76D0" w:rsidRPr="009F5A6A" w:rsidRDefault="00EF76D0" w:rsidP="00EF76D0">
      <w:pPr>
        <w:spacing w:after="0" w:line="240" w:lineRule="auto"/>
        <w:ind w:left="20" w:right="20" w:firstLine="700"/>
        <w:jc w:val="both"/>
        <w:rPr>
          <w:rFonts w:ascii="Arial" w:hAnsi="Arial" w:cs="Arial"/>
          <w:sz w:val="24"/>
          <w:szCs w:val="24"/>
        </w:rPr>
      </w:pPr>
      <w:r w:rsidRPr="009F5A6A">
        <w:rPr>
          <w:rFonts w:ascii="Arial" w:hAnsi="Arial" w:cs="Arial"/>
          <w:sz w:val="24"/>
          <w:szCs w:val="24"/>
        </w:rPr>
        <w:t xml:space="preserve">На основании рекомендаций психолого-медико-педагогических комиссий </w:t>
      </w:r>
      <w:r>
        <w:rPr>
          <w:rFonts w:ascii="Arial" w:hAnsi="Arial" w:cs="Arial"/>
          <w:sz w:val="24"/>
          <w:szCs w:val="24"/>
        </w:rPr>
        <w:br/>
      </w:r>
      <w:r w:rsidRPr="009F5A6A">
        <w:rPr>
          <w:rFonts w:ascii="Arial" w:hAnsi="Arial" w:cs="Arial"/>
          <w:sz w:val="24"/>
          <w:szCs w:val="24"/>
        </w:rPr>
        <w:t xml:space="preserve">в </w:t>
      </w:r>
      <w:r w:rsidR="009E2A4D" w:rsidRPr="009E2A4D">
        <w:rPr>
          <w:rFonts w:ascii="Arial" w:hAnsi="Arial" w:cs="Arial"/>
          <w:sz w:val="24"/>
          <w:szCs w:val="24"/>
        </w:rPr>
        <w:t>383</w:t>
      </w:r>
      <w:r w:rsidR="009E2A4D">
        <w:rPr>
          <w:rFonts w:ascii="Arial" w:hAnsi="Arial" w:cs="Arial"/>
          <w:sz w:val="24"/>
          <w:szCs w:val="24"/>
        </w:rPr>
        <w:t xml:space="preserve"> </w:t>
      </w:r>
      <w:r w:rsidRPr="009F5A6A">
        <w:rPr>
          <w:rFonts w:ascii="Arial" w:hAnsi="Arial" w:cs="Arial"/>
          <w:sz w:val="24"/>
          <w:szCs w:val="24"/>
        </w:rPr>
        <w:t>муниципальных образовательных организациях в 20</w:t>
      </w:r>
      <w:r>
        <w:rPr>
          <w:rFonts w:ascii="Arial" w:hAnsi="Arial" w:cs="Arial"/>
          <w:sz w:val="24"/>
          <w:szCs w:val="24"/>
        </w:rPr>
        <w:t>20/21</w:t>
      </w:r>
      <w:r w:rsidRPr="009F5A6A">
        <w:rPr>
          <w:rFonts w:ascii="Arial" w:hAnsi="Arial" w:cs="Arial"/>
          <w:sz w:val="24"/>
          <w:szCs w:val="24"/>
        </w:rPr>
        <w:t xml:space="preserve"> учебном году обучается </w:t>
      </w:r>
      <w:r w:rsidR="009E2A4D" w:rsidRPr="009E2A4D">
        <w:rPr>
          <w:rFonts w:ascii="Arial" w:hAnsi="Arial" w:cs="Arial"/>
          <w:sz w:val="24"/>
          <w:szCs w:val="24"/>
        </w:rPr>
        <w:t>2130</w:t>
      </w:r>
      <w:r w:rsidR="009E2A4D">
        <w:rPr>
          <w:rFonts w:ascii="Arial" w:hAnsi="Arial" w:cs="Arial"/>
          <w:sz w:val="24"/>
          <w:szCs w:val="24"/>
        </w:rPr>
        <w:t xml:space="preserve"> детей</w:t>
      </w:r>
      <w:r w:rsidRPr="009F5A6A">
        <w:rPr>
          <w:rFonts w:ascii="Arial" w:hAnsi="Arial" w:cs="Arial"/>
          <w:sz w:val="24"/>
          <w:szCs w:val="24"/>
        </w:rPr>
        <w:t xml:space="preserve"> с </w:t>
      </w:r>
      <w:r>
        <w:rPr>
          <w:rFonts w:ascii="Arial" w:hAnsi="Arial" w:cs="Arial"/>
          <w:sz w:val="24"/>
          <w:szCs w:val="24"/>
        </w:rPr>
        <w:t>ОВЗ</w:t>
      </w:r>
      <w:r w:rsidRPr="009F5A6A">
        <w:rPr>
          <w:rFonts w:ascii="Arial" w:hAnsi="Arial" w:cs="Arial"/>
          <w:sz w:val="24"/>
          <w:szCs w:val="24"/>
        </w:rPr>
        <w:t xml:space="preserve">. Также для детей с </w:t>
      </w:r>
      <w:r>
        <w:rPr>
          <w:rFonts w:ascii="Arial" w:hAnsi="Arial" w:cs="Arial"/>
          <w:sz w:val="24"/>
          <w:szCs w:val="24"/>
        </w:rPr>
        <w:t>ОВЗ</w:t>
      </w:r>
      <w:r w:rsidRPr="009F5A6A">
        <w:rPr>
          <w:rFonts w:ascii="Arial" w:hAnsi="Arial" w:cs="Arial"/>
          <w:sz w:val="24"/>
          <w:szCs w:val="24"/>
        </w:rPr>
        <w:t xml:space="preserve"> организовано индивидуальное обучение на дому и дистанционное обучение </w:t>
      </w:r>
      <w:r w:rsidR="009E2A4D" w:rsidRPr="009E2A4D">
        <w:rPr>
          <w:rFonts w:ascii="Arial" w:hAnsi="Arial" w:cs="Arial"/>
          <w:sz w:val="24"/>
          <w:szCs w:val="24"/>
        </w:rPr>
        <w:t>(653</w:t>
      </w:r>
      <w:r w:rsidRPr="009E2A4D">
        <w:rPr>
          <w:rFonts w:ascii="Arial" w:hAnsi="Arial" w:cs="Arial"/>
          <w:sz w:val="24"/>
          <w:szCs w:val="24"/>
        </w:rPr>
        <w:t xml:space="preserve"> ребенка).</w:t>
      </w:r>
    </w:p>
    <w:p w:rsidR="00180079" w:rsidRPr="0067415C" w:rsidRDefault="00180079" w:rsidP="00180079">
      <w:pPr>
        <w:spacing w:after="0" w:line="230" w:lineRule="auto"/>
        <w:ind w:right="113" w:firstLine="709"/>
        <w:jc w:val="both"/>
        <w:rPr>
          <w:rFonts w:ascii="Arial" w:hAnsi="Arial" w:cs="Arial"/>
          <w:sz w:val="24"/>
          <w:szCs w:val="24"/>
        </w:rPr>
      </w:pPr>
      <w:r w:rsidRPr="00180079">
        <w:rPr>
          <w:rFonts w:ascii="Arial" w:hAnsi="Arial" w:cs="Arial"/>
          <w:sz w:val="24"/>
          <w:szCs w:val="24"/>
        </w:rPr>
        <w:t xml:space="preserve">В рамках проекта «Современная школа» национального проекта «Образование» в 2020 году </w:t>
      </w:r>
      <w:r w:rsidR="009E2A4D" w:rsidRPr="009E2A4D">
        <w:rPr>
          <w:rFonts w:ascii="Arial" w:hAnsi="Arial" w:cs="Arial"/>
          <w:sz w:val="24"/>
          <w:szCs w:val="24"/>
        </w:rPr>
        <w:t>в БОУ «Чебоксарская общеобразовательная школа для обучающихся с ограниченными воз</w:t>
      </w:r>
      <w:r w:rsidR="00892ED2">
        <w:rPr>
          <w:rFonts w:ascii="Arial" w:hAnsi="Arial" w:cs="Arial"/>
          <w:sz w:val="24"/>
          <w:szCs w:val="24"/>
        </w:rPr>
        <w:t>м</w:t>
      </w:r>
      <w:r w:rsidR="009E2A4D" w:rsidRPr="009E2A4D">
        <w:rPr>
          <w:rFonts w:ascii="Arial" w:hAnsi="Arial" w:cs="Arial"/>
          <w:sz w:val="24"/>
          <w:szCs w:val="24"/>
        </w:rPr>
        <w:t>ожностями здоровья № 1»</w:t>
      </w:r>
      <w:r w:rsidR="009E2A4D">
        <w:rPr>
          <w:rFonts w:ascii="Arial" w:hAnsi="Arial" w:cs="Arial"/>
          <w:sz w:val="24"/>
          <w:szCs w:val="24"/>
        </w:rPr>
        <w:t xml:space="preserve"> Минобразования Чувашии</w:t>
      </w:r>
      <w:r w:rsidRPr="00180079">
        <w:rPr>
          <w:rFonts w:ascii="Arial" w:hAnsi="Arial" w:cs="Arial"/>
          <w:sz w:val="24"/>
          <w:szCs w:val="24"/>
        </w:rPr>
        <w:t xml:space="preserve"> обновлена материально-техническая база: приобретено оборудование для швейной, столярной мастерских, сенсорная комната, оборудован кабинет логопеда. В 2021 году планируется обновление материально-технической базы в двух школах.</w:t>
      </w:r>
      <w:r w:rsidRPr="0067415C">
        <w:rPr>
          <w:rFonts w:ascii="Arial" w:hAnsi="Arial" w:cs="Arial"/>
          <w:sz w:val="24"/>
          <w:szCs w:val="24"/>
        </w:rPr>
        <w:t xml:space="preserve"> </w:t>
      </w:r>
    </w:p>
    <w:p w:rsidR="00EF76D0" w:rsidRPr="009F5A6A" w:rsidRDefault="00EF76D0" w:rsidP="00EF76D0">
      <w:pPr>
        <w:spacing w:after="0" w:line="240" w:lineRule="auto"/>
        <w:ind w:firstLine="708"/>
        <w:jc w:val="both"/>
        <w:rPr>
          <w:rFonts w:ascii="Arial" w:eastAsiaTheme="minorHAnsi" w:hAnsi="Arial" w:cs="Arial"/>
          <w:sz w:val="24"/>
          <w:szCs w:val="24"/>
        </w:rPr>
      </w:pPr>
      <w:r w:rsidRPr="009F5A6A">
        <w:rPr>
          <w:rFonts w:ascii="Arial" w:eastAsiaTheme="minorHAnsi" w:hAnsi="Arial" w:cs="Arial"/>
          <w:sz w:val="24"/>
          <w:szCs w:val="24"/>
        </w:rPr>
        <w:t xml:space="preserve">В числе актуальных направлений деятельности Минобразования Чувашии </w:t>
      </w:r>
      <w:r>
        <w:rPr>
          <w:rFonts w:ascii="Arial" w:eastAsiaTheme="minorHAnsi" w:hAnsi="Arial" w:cs="Arial"/>
          <w:sz w:val="24"/>
          <w:szCs w:val="24"/>
        </w:rPr>
        <w:t xml:space="preserve">– </w:t>
      </w:r>
      <w:r w:rsidRPr="009F5A6A">
        <w:rPr>
          <w:rFonts w:ascii="Arial" w:eastAsiaTheme="minorHAnsi" w:hAnsi="Arial" w:cs="Arial"/>
          <w:sz w:val="24"/>
          <w:szCs w:val="24"/>
        </w:rPr>
        <w:t>развитие этнокультурного (национального) образования.</w:t>
      </w:r>
      <w:r>
        <w:rPr>
          <w:rFonts w:ascii="Arial" w:eastAsiaTheme="minorHAnsi" w:hAnsi="Arial" w:cs="Arial"/>
          <w:sz w:val="24"/>
          <w:szCs w:val="24"/>
        </w:rPr>
        <w:t xml:space="preserve"> </w:t>
      </w:r>
      <w:r w:rsidRPr="009F5A6A">
        <w:rPr>
          <w:rFonts w:ascii="Arial" w:eastAsiaTheme="minorHAnsi" w:hAnsi="Arial" w:cs="Arial"/>
          <w:sz w:val="24"/>
          <w:szCs w:val="24"/>
        </w:rPr>
        <w:t xml:space="preserve">Для получения образования на государственном языке Российской Федерации, государственных языках республик Российской Федерации и языках народов Российской Федерации в республике созданы все необходимые условия. В </w:t>
      </w:r>
      <w:r w:rsidR="00AA0C30">
        <w:rPr>
          <w:rFonts w:ascii="Arial" w:eastAsiaTheme="minorHAnsi" w:hAnsi="Arial" w:cs="Arial"/>
          <w:sz w:val="24"/>
          <w:szCs w:val="24"/>
        </w:rPr>
        <w:t>164</w:t>
      </w:r>
      <w:r w:rsidRPr="009F5A6A">
        <w:rPr>
          <w:rFonts w:ascii="Arial" w:eastAsiaTheme="minorHAnsi" w:hAnsi="Arial" w:cs="Arial"/>
          <w:sz w:val="24"/>
          <w:szCs w:val="24"/>
        </w:rPr>
        <w:t xml:space="preserve"> школах в начальном звене обучение в</w:t>
      </w:r>
      <w:r>
        <w:rPr>
          <w:rFonts w:ascii="Arial" w:eastAsiaTheme="minorHAnsi" w:hAnsi="Arial" w:cs="Arial"/>
          <w:sz w:val="24"/>
          <w:szCs w:val="24"/>
        </w:rPr>
        <w:t xml:space="preserve">едется на чувашском языке, в </w:t>
      </w:r>
      <w:r w:rsidR="00AA0C30">
        <w:rPr>
          <w:rFonts w:ascii="Arial" w:eastAsiaTheme="minorHAnsi" w:hAnsi="Arial" w:cs="Arial"/>
          <w:sz w:val="24"/>
          <w:szCs w:val="24"/>
        </w:rPr>
        <w:t>14</w:t>
      </w:r>
      <w:r>
        <w:rPr>
          <w:rFonts w:ascii="Arial" w:eastAsiaTheme="minorHAnsi" w:hAnsi="Arial" w:cs="Arial"/>
          <w:sz w:val="24"/>
          <w:szCs w:val="24"/>
        </w:rPr>
        <w:t xml:space="preserve"> школах </w:t>
      </w:r>
      <w:r w:rsidRPr="009F5A6A">
        <w:rPr>
          <w:rFonts w:ascii="Arial" w:eastAsiaTheme="minorHAnsi" w:hAnsi="Arial" w:cs="Arial"/>
          <w:sz w:val="24"/>
          <w:szCs w:val="24"/>
        </w:rPr>
        <w:t>– на татарском</w:t>
      </w:r>
      <w:r>
        <w:rPr>
          <w:rFonts w:ascii="Arial" w:eastAsiaTheme="minorHAnsi" w:hAnsi="Arial" w:cs="Arial"/>
          <w:sz w:val="24"/>
          <w:szCs w:val="24"/>
        </w:rPr>
        <w:t xml:space="preserve"> языке</w:t>
      </w:r>
      <w:r w:rsidRPr="009F5A6A">
        <w:rPr>
          <w:rFonts w:ascii="Arial" w:eastAsiaTheme="minorHAnsi" w:hAnsi="Arial" w:cs="Arial"/>
          <w:sz w:val="24"/>
          <w:szCs w:val="24"/>
        </w:rPr>
        <w:t xml:space="preserve">. В остальных </w:t>
      </w:r>
      <w:r w:rsidR="00AA0C30">
        <w:rPr>
          <w:rFonts w:ascii="Arial" w:eastAsiaTheme="minorHAnsi" w:hAnsi="Arial" w:cs="Arial"/>
          <w:sz w:val="24"/>
          <w:szCs w:val="24"/>
        </w:rPr>
        <w:t>235</w:t>
      </w:r>
      <w:r w:rsidRPr="009F5A6A">
        <w:rPr>
          <w:rFonts w:ascii="Arial" w:eastAsiaTheme="minorHAnsi" w:hAnsi="Arial" w:cs="Arial"/>
          <w:sz w:val="24"/>
          <w:szCs w:val="24"/>
        </w:rPr>
        <w:t xml:space="preserve"> организациях языком обучения является русский язык.</w:t>
      </w:r>
    </w:p>
    <w:p w:rsidR="00EF76D0" w:rsidRPr="009F5A6A" w:rsidRDefault="00EF76D0" w:rsidP="00EF76D0">
      <w:pPr>
        <w:spacing w:after="0" w:line="240" w:lineRule="auto"/>
        <w:ind w:firstLine="708"/>
        <w:jc w:val="both"/>
        <w:rPr>
          <w:rFonts w:ascii="Arial" w:eastAsiaTheme="minorHAnsi" w:hAnsi="Arial" w:cs="Arial"/>
          <w:sz w:val="24"/>
          <w:szCs w:val="24"/>
        </w:rPr>
      </w:pPr>
      <w:r w:rsidRPr="009F5A6A">
        <w:rPr>
          <w:rFonts w:ascii="Arial" w:eastAsiaTheme="minorHAnsi" w:hAnsi="Arial" w:cs="Arial"/>
          <w:sz w:val="24"/>
          <w:szCs w:val="24"/>
        </w:rPr>
        <w:t xml:space="preserve">Преподавание и изучение родных языков, государственного языка Чувашской Республики организовано с учетом запросов обучающихся, родителей (законных представителей) несовершеннолетних обучающихся. В </w:t>
      </w:r>
      <w:r>
        <w:rPr>
          <w:rFonts w:ascii="Arial" w:eastAsiaTheme="minorHAnsi" w:hAnsi="Arial" w:cs="Arial"/>
          <w:sz w:val="24"/>
          <w:szCs w:val="24"/>
        </w:rPr>
        <w:t xml:space="preserve">зависимости от </w:t>
      </w:r>
      <w:r w:rsidRPr="009F5A6A">
        <w:rPr>
          <w:rFonts w:ascii="Arial" w:eastAsiaTheme="minorHAnsi" w:hAnsi="Arial" w:cs="Arial"/>
          <w:sz w:val="24"/>
          <w:szCs w:val="24"/>
        </w:rPr>
        <w:t xml:space="preserve"> возможност</w:t>
      </w:r>
      <w:r>
        <w:rPr>
          <w:rFonts w:ascii="Arial" w:eastAsiaTheme="minorHAnsi" w:hAnsi="Arial" w:cs="Arial"/>
          <w:sz w:val="24"/>
          <w:szCs w:val="24"/>
        </w:rPr>
        <w:t>и</w:t>
      </w:r>
      <w:r w:rsidRPr="009F5A6A">
        <w:rPr>
          <w:rFonts w:ascii="Arial" w:eastAsiaTheme="minorHAnsi" w:hAnsi="Arial" w:cs="Arial"/>
          <w:sz w:val="24"/>
          <w:szCs w:val="24"/>
        </w:rPr>
        <w:t xml:space="preserve"> школы в вариативной части учебного плана наравне </w:t>
      </w:r>
      <w:r>
        <w:rPr>
          <w:rFonts w:ascii="Arial" w:eastAsiaTheme="minorHAnsi" w:hAnsi="Arial" w:cs="Arial"/>
          <w:sz w:val="24"/>
          <w:szCs w:val="24"/>
        </w:rPr>
        <w:br/>
      </w:r>
      <w:r w:rsidRPr="009F5A6A">
        <w:rPr>
          <w:rFonts w:ascii="Arial" w:eastAsiaTheme="minorHAnsi" w:hAnsi="Arial" w:cs="Arial"/>
          <w:sz w:val="24"/>
          <w:szCs w:val="24"/>
        </w:rPr>
        <w:t xml:space="preserve">с обязательными предметами родители (законные представители) могут выбирать предметы этнографической и краеведческой направленности. Учет мнения здесь также производится на основании заявлений. </w:t>
      </w:r>
    </w:p>
    <w:p w:rsidR="00EF76D0" w:rsidRPr="009F5A6A" w:rsidRDefault="00EF76D0" w:rsidP="00EF76D0">
      <w:pPr>
        <w:spacing w:after="0" w:line="240" w:lineRule="auto"/>
        <w:ind w:firstLine="709"/>
        <w:jc w:val="both"/>
        <w:rPr>
          <w:rFonts w:ascii="Arial" w:hAnsi="Arial" w:cs="Arial"/>
          <w:sz w:val="24"/>
          <w:szCs w:val="24"/>
        </w:rPr>
      </w:pPr>
      <w:r w:rsidRPr="009F5A6A">
        <w:rPr>
          <w:rFonts w:ascii="Arial" w:hAnsi="Arial" w:cs="Arial"/>
          <w:sz w:val="24"/>
          <w:szCs w:val="24"/>
        </w:rPr>
        <w:t xml:space="preserve">Ежегодно проводятся мероприятия, направленные на повышение </w:t>
      </w:r>
      <w:r>
        <w:rPr>
          <w:rFonts w:ascii="Arial" w:hAnsi="Arial" w:cs="Arial"/>
          <w:sz w:val="24"/>
          <w:szCs w:val="24"/>
        </w:rPr>
        <w:br/>
      </w:r>
      <w:r w:rsidRPr="009F5A6A">
        <w:rPr>
          <w:rFonts w:ascii="Arial" w:hAnsi="Arial" w:cs="Arial"/>
          <w:sz w:val="24"/>
          <w:szCs w:val="24"/>
        </w:rPr>
        <w:t>у обучающихся интереса к изучению родного языка и лит</w:t>
      </w:r>
      <w:r w:rsidR="00B86A9A">
        <w:rPr>
          <w:rFonts w:ascii="Arial" w:hAnsi="Arial" w:cs="Arial"/>
          <w:sz w:val="24"/>
          <w:szCs w:val="24"/>
        </w:rPr>
        <w:t xml:space="preserve">ературы, культуры родного края: </w:t>
      </w:r>
      <w:r w:rsidR="00B86A9A" w:rsidRPr="00B86A9A">
        <w:rPr>
          <w:rFonts w:ascii="Arial" w:hAnsi="Arial" w:cs="Arial"/>
          <w:sz w:val="24"/>
          <w:szCs w:val="24"/>
        </w:rPr>
        <w:t>конкурсы-фестивали «Туслăх хĕлхемĕ» / «Искорка дружбы», «Хунав», «Хавхалану», Всечувашский диктант, межрегиональная интернет-олимпиада, республиканский конкурс сочинений среди обучающихся 8-11 классов, конкурс ораторского мастерства «Мой родной язык», международная олимпиада по чувашскому языку и литературе, региональные этапы олимпиад по татарскому языку и литературе, по мордовскому языку и литератур, по культуре родного края</w:t>
      </w:r>
      <w:r w:rsidR="00B86A9A">
        <w:rPr>
          <w:rFonts w:ascii="Arial" w:hAnsi="Arial" w:cs="Arial"/>
          <w:sz w:val="24"/>
          <w:szCs w:val="24"/>
        </w:rPr>
        <w:t xml:space="preserve"> и другие. </w:t>
      </w:r>
      <w:r w:rsidRPr="009F5A6A">
        <w:rPr>
          <w:rFonts w:ascii="Arial" w:hAnsi="Arial" w:cs="Arial"/>
          <w:sz w:val="24"/>
          <w:szCs w:val="24"/>
        </w:rPr>
        <w:t>Каждый го</w:t>
      </w:r>
      <w:r w:rsidR="00AA0C30">
        <w:rPr>
          <w:rFonts w:ascii="Arial" w:hAnsi="Arial" w:cs="Arial"/>
          <w:sz w:val="24"/>
          <w:szCs w:val="24"/>
        </w:rPr>
        <w:t xml:space="preserve">д в них принимают участие более 15,6 </w:t>
      </w:r>
      <w:r>
        <w:rPr>
          <w:rFonts w:ascii="Arial" w:hAnsi="Arial" w:cs="Arial"/>
          <w:sz w:val="24"/>
          <w:szCs w:val="24"/>
        </w:rPr>
        <w:t>тыс. человек</w:t>
      </w:r>
      <w:r w:rsidRPr="009F5A6A">
        <w:rPr>
          <w:rFonts w:ascii="Arial" w:hAnsi="Arial" w:cs="Arial"/>
          <w:sz w:val="24"/>
          <w:szCs w:val="24"/>
        </w:rPr>
        <w:t>.</w:t>
      </w:r>
    </w:p>
    <w:p w:rsidR="00B86A9A" w:rsidRPr="00B86A9A" w:rsidRDefault="00B86A9A" w:rsidP="00B86A9A">
      <w:pPr>
        <w:spacing w:after="0" w:line="240" w:lineRule="auto"/>
        <w:ind w:firstLine="709"/>
        <w:jc w:val="both"/>
        <w:rPr>
          <w:rFonts w:ascii="Arial" w:hAnsi="Arial" w:cs="Arial"/>
          <w:sz w:val="24"/>
          <w:szCs w:val="24"/>
        </w:rPr>
      </w:pPr>
      <w:r w:rsidRPr="00B86A9A">
        <w:rPr>
          <w:rFonts w:ascii="Arial" w:hAnsi="Arial" w:cs="Arial"/>
          <w:sz w:val="24"/>
          <w:szCs w:val="24"/>
        </w:rPr>
        <w:t>В целях повышения имиджа учителя чувашского языка ежегодно проводится Межрегиональный конкурс учителей чувашского языка, в котором принимают участие более 40 педагогов Чувашской Республики, Татарстана, Ульяновской области. Победитель данного конкурса 2020 года Ильина Оксана Разиновна, учитель чувашского языка МБОУ «СОШ №2» г. Новочебоксарска, стала победителем конкурса «Всероссийский мастер-класс учителей родных, включая русский, языков-2020» и получила Гран-при данного конкурса.</w:t>
      </w:r>
    </w:p>
    <w:p w:rsidR="00B86A9A" w:rsidRPr="00B86A9A" w:rsidRDefault="00B86A9A" w:rsidP="00B86A9A">
      <w:pPr>
        <w:spacing w:after="0" w:line="240" w:lineRule="auto"/>
        <w:ind w:firstLine="709"/>
        <w:jc w:val="both"/>
        <w:rPr>
          <w:rFonts w:ascii="Arial" w:hAnsi="Arial" w:cs="Arial"/>
          <w:sz w:val="24"/>
          <w:szCs w:val="24"/>
        </w:rPr>
      </w:pPr>
      <w:r w:rsidRPr="00B86A9A">
        <w:rPr>
          <w:rFonts w:ascii="Arial" w:hAnsi="Arial" w:cs="Arial"/>
          <w:sz w:val="24"/>
          <w:szCs w:val="24"/>
        </w:rPr>
        <w:t xml:space="preserve">Важным событием 2020 года стало проведение в сентябре в </w:t>
      </w:r>
      <w:r>
        <w:rPr>
          <w:rFonts w:ascii="Arial" w:hAnsi="Arial" w:cs="Arial"/>
          <w:sz w:val="24"/>
          <w:szCs w:val="24"/>
        </w:rPr>
        <w:t>Чувашском республиканском институте образования т</w:t>
      </w:r>
      <w:r w:rsidRPr="00B86A9A">
        <w:rPr>
          <w:rFonts w:ascii="Arial" w:hAnsi="Arial" w:cs="Arial"/>
          <w:sz w:val="24"/>
          <w:szCs w:val="24"/>
        </w:rPr>
        <w:t>ворческой мастерской «Созвучие культур и языков» для учителей родных языков тюркских народов</w:t>
      </w:r>
      <w:r>
        <w:rPr>
          <w:rFonts w:ascii="Arial" w:hAnsi="Arial" w:cs="Arial"/>
          <w:sz w:val="24"/>
          <w:szCs w:val="24"/>
        </w:rPr>
        <w:t xml:space="preserve">, в которой </w:t>
      </w:r>
      <w:r w:rsidRPr="00B86A9A">
        <w:rPr>
          <w:rFonts w:ascii="Arial" w:hAnsi="Arial" w:cs="Arial"/>
          <w:sz w:val="24"/>
          <w:szCs w:val="24"/>
        </w:rPr>
        <w:t>приняли участие педагоги</w:t>
      </w:r>
      <w:r>
        <w:rPr>
          <w:rFonts w:ascii="Arial" w:hAnsi="Arial" w:cs="Arial"/>
          <w:sz w:val="24"/>
          <w:szCs w:val="24"/>
        </w:rPr>
        <w:t xml:space="preserve"> </w:t>
      </w:r>
      <w:r w:rsidRPr="00B86A9A">
        <w:rPr>
          <w:rFonts w:ascii="Arial" w:hAnsi="Arial" w:cs="Arial"/>
          <w:sz w:val="24"/>
          <w:szCs w:val="24"/>
        </w:rPr>
        <w:t xml:space="preserve">из Чувашской Республики, из </w:t>
      </w:r>
      <w:r>
        <w:rPr>
          <w:rFonts w:ascii="Arial" w:hAnsi="Arial" w:cs="Arial"/>
          <w:sz w:val="24"/>
          <w:szCs w:val="24"/>
        </w:rPr>
        <w:t>р</w:t>
      </w:r>
      <w:r w:rsidRPr="00B86A9A">
        <w:rPr>
          <w:rFonts w:ascii="Arial" w:hAnsi="Arial" w:cs="Arial"/>
          <w:sz w:val="24"/>
          <w:szCs w:val="24"/>
        </w:rPr>
        <w:t>еспублик Крым,  Башкортостан, Татарстан, Дагестан, Карачаево-Черк</w:t>
      </w:r>
      <w:r>
        <w:rPr>
          <w:rFonts w:ascii="Arial" w:hAnsi="Arial" w:cs="Arial"/>
          <w:sz w:val="24"/>
          <w:szCs w:val="24"/>
        </w:rPr>
        <w:t>е</w:t>
      </w:r>
      <w:r w:rsidRPr="00B86A9A">
        <w:rPr>
          <w:rFonts w:ascii="Arial" w:hAnsi="Arial" w:cs="Arial"/>
          <w:sz w:val="24"/>
          <w:szCs w:val="24"/>
        </w:rPr>
        <w:t xml:space="preserve">сской Республики, </w:t>
      </w:r>
      <w:r>
        <w:rPr>
          <w:rFonts w:ascii="Arial" w:hAnsi="Arial" w:cs="Arial"/>
          <w:sz w:val="24"/>
          <w:szCs w:val="24"/>
        </w:rPr>
        <w:t>К</w:t>
      </w:r>
      <w:r w:rsidRPr="00B86A9A">
        <w:rPr>
          <w:rFonts w:ascii="Arial" w:hAnsi="Arial" w:cs="Arial"/>
          <w:sz w:val="24"/>
          <w:szCs w:val="24"/>
        </w:rPr>
        <w:t>абардино-Балкарской Республики, Алтайского края, Пензенской области и города Москвы.</w:t>
      </w:r>
    </w:p>
    <w:p w:rsidR="006A72C2" w:rsidRPr="009F5A6A" w:rsidRDefault="006A72C2" w:rsidP="006A72C2">
      <w:pPr>
        <w:spacing w:after="0" w:line="240" w:lineRule="auto"/>
        <w:ind w:right="-1" w:firstLine="709"/>
        <w:jc w:val="both"/>
        <w:rPr>
          <w:rFonts w:ascii="Arial" w:hAnsi="Arial" w:cs="Arial"/>
          <w:sz w:val="24"/>
          <w:szCs w:val="24"/>
        </w:rPr>
      </w:pPr>
      <w:r w:rsidRPr="009F5A6A">
        <w:rPr>
          <w:rFonts w:ascii="Arial" w:hAnsi="Arial" w:cs="Arial"/>
          <w:sz w:val="24"/>
          <w:szCs w:val="24"/>
        </w:rPr>
        <w:t>В числе важнейших вопросов системы образования оста</w:t>
      </w:r>
      <w:r>
        <w:rPr>
          <w:rFonts w:ascii="Arial" w:hAnsi="Arial" w:cs="Arial"/>
          <w:sz w:val="24"/>
          <w:szCs w:val="24"/>
        </w:rPr>
        <w:t>ю</w:t>
      </w:r>
      <w:r w:rsidRPr="009F5A6A">
        <w:rPr>
          <w:rFonts w:ascii="Arial" w:hAnsi="Arial" w:cs="Arial"/>
          <w:sz w:val="24"/>
          <w:szCs w:val="24"/>
        </w:rPr>
        <w:t xml:space="preserve">тся обеспечение учебных заведений квалифицированными педагогами и привлечение </w:t>
      </w:r>
      <w:r>
        <w:rPr>
          <w:rFonts w:ascii="Arial" w:hAnsi="Arial" w:cs="Arial"/>
          <w:sz w:val="24"/>
          <w:szCs w:val="24"/>
        </w:rPr>
        <w:t>к</w:t>
      </w:r>
      <w:r w:rsidRPr="009F5A6A">
        <w:rPr>
          <w:rFonts w:ascii="Arial" w:hAnsi="Arial" w:cs="Arial"/>
          <w:sz w:val="24"/>
          <w:szCs w:val="24"/>
        </w:rPr>
        <w:t xml:space="preserve"> работ</w:t>
      </w:r>
      <w:r>
        <w:rPr>
          <w:rFonts w:ascii="Arial" w:hAnsi="Arial" w:cs="Arial"/>
          <w:sz w:val="24"/>
          <w:szCs w:val="24"/>
        </w:rPr>
        <w:t>е</w:t>
      </w:r>
      <w:r w:rsidRPr="009F5A6A">
        <w:rPr>
          <w:rFonts w:ascii="Arial" w:hAnsi="Arial" w:cs="Arial"/>
          <w:sz w:val="24"/>
          <w:szCs w:val="24"/>
        </w:rPr>
        <w:t xml:space="preserve"> молодых специалистов. В системе школьного образования работают </w:t>
      </w:r>
      <w:r w:rsidR="00AA0C30">
        <w:rPr>
          <w:rFonts w:ascii="Arial" w:hAnsi="Arial" w:cs="Arial"/>
          <w:sz w:val="24"/>
          <w:szCs w:val="24"/>
        </w:rPr>
        <w:t>11317</w:t>
      </w:r>
      <w:r w:rsidRPr="009F5A6A">
        <w:rPr>
          <w:rFonts w:ascii="Arial" w:hAnsi="Arial" w:cs="Arial"/>
          <w:sz w:val="24"/>
          <w:szCs w:val="24"/>
        </w:rPr>
        <w:t xml:space="preserve"> педагог</w:t>
      </w:r>
      <w:r w:rsidR="00892ED2">
        <w:rPr>
          <w:rFonts w:ascii="Arial" w:hAnsi="Arial" w:cs="Arial"/>
          <w:sz w:val="24"/>
          <w:szCs w:val="24"/>
        </w:rPr>
        <w:t>ов</w:t>
      </w:r>
      <w:r w:rsidRPr="009F5A6A">
        <w:rPr>
          <w:rFonts w:ascii="Arial" w:hAnsi="Arial" w:cs="Arial"/>
          <w:sz w:val="24"/>
          <w:szCs w:val="24"/>
        </w:rPr>
        <w:t xml:space="preserve">, в том </w:t>
      </w:r>
      <w:r w:rsidRPr="00C62B4F">
        <w:rPr>
          <w:rFonts w:ascii="Arial" w:hAnsi="Arial" w:cs="Arial"/>
          <w:sz w:val="24"/>
          <w:szCs w:val="24"/>
        </w:rPr>
        <w:t>числе 9</w:t>
      </w:r>
      <w:r w:rsidR="00AA0C30">
        <w:rPr>
          <w:rFonts w:ascii="Arial" w:hAnsi="Arial" w:cs="Arial"/>
          <w:sz w:val="24"/>
          <w:szCs w:val="24"/>
        </w:rPr>
        <w:t>645</w:t>
      </w:r>
      <w:r w:rsidRPr="009F5A6A">
        <w:rPr>
          <w:rFonts w:ascii="Arial" w:hAnsi="Arial" w:cs="Arial"/>
          <w:sz w:val="24"/>
          <w:szCs w:val="24"/>
        </w:rPr>
        <w:t xml:space="preserve"> учителей. </w:t>
      </w:r>
      <w:r>
        <w:rPr>
          <w:rFonts w:ascii="Arial" w:hAnsi="Arial" w:cs="Arial"/>
          <w:sz w:val="24"/>
          <w:szCs w:val="24"/>
        </w:rPr>
        <w:t>93</w:t>
      </w:r>
      <w:r w:rsidRPr="009F5A6A">
        <w:rPr>
          <w:rFonts w:ascii="Arial" w:hAnsi="Arial" w:cs="Arial"/>
          <w:sz w:val="24"/>
          <w:szCs w:val="24"/>
        </w:rPr>
        <w:t>% пед</w:t>
      </w:r>
      <w:r>
        <w:rPr>
          <w:rFonts w:ascii="Arial" w:hAnsi="Arial" w:cs="Arial"/>
          <w:sz w:val="24"/>
          <w:szCs w:val="24"/>
        </w:rPr>
        <w:t xml:space="preserve">агогических </w:t>
      </w:r>
      <w:r w:rsidRPr="009F5A6A">
        <w:rPr>
          <w:rFonts w:ascii="Arial" w:hAnsi="Arial" w:cs="Arial"/>
          <w:sz w:val="24"/>
          <w:szCs w:val="24"/>
        </w:rPr>
        <w:t xml:space="preserve">работников имеют </w:t>
      </w:r>
      <w:r w:rsidR="003A07DF">
        <w:rPr>
          <w:rFonts w:ascii="Arial" w:hAnsi="Arial" w:cs="Arial"/>
          <w:sz w:val="24"/>
          <w:szCs w:val="24"/>
        </w:rPr>
        <w:t>высшее образование, 29% – высшую квалификационную категорию</w:t>
      </w:r>
      <w:r w:rsidRPr="009F5A6A">
        <w:rPr>
          <w:rFonts w:ascii="Arial" w:hAnsi="Arial" w:cs="Arial"/>
          <w:sz w:val="24"/>
          <w:szCs w:val="24"/>
        </w:rPr>
        <w:t xml:space="preserve">. </w:t>
      </w:r>
      <w:r>
        <w:rPr>
          <w:rFonts w:ascii="Arial" w:hAnsi="Arial" w:cs="Arial"/>
          <w:sz w:val="24"/>
          <w:szCs w:val="24"/>
        </w:rPr>
        <w:t>Д</w:t>
      </w:r>
      <w:r w:rsidRPr="009F5A6A">
        <w:rPr>
          <w:rFonts w:ascii="Arial" w:hAnsi="Arial" w:cs="Arial"/>
          <w:sz w:val="24"/>
          <w:szCs w:val="24"/>
        </w:rPr>
        <w:t xml:space="preserve">оля молодых специалистов в возрасте до 35 лет, работающих в школах, составляет </w:t>
      </w:r>
      <w:r w:rsidR="00AA0C30">
        <w:rPr>
          <w:rFonts w:ascii="Arial" w:hAnsi="Arial" w:cs="Arial"/>
          <w:sz w:val="24"/>
          <w:szCs w:val="24"/>
        </w:rPr>
        <w:t>17,4</w:t>
      </w:r>
      <w:r w:rsidRPr="009F5A6A">
        <w:rPr>
          <w:rFonts w:ascii="Arial" w:hAnsi="Arial" w:cs="Arial"/>
          <w:sz w:val="24"/>
          <w:szCs w:val="24"/>
        </w:rPr>
        <w:t xml:space="preserve">%. В </w:t>
      </w:r>
      <w:r w:rsidR="003A07DF">
        <w:rPr>
          <w:rFonts w:ascii="Arial" w:hAnsi="Arial" w:cs="Arial"/>
          <w:sz w:val="24"/>
          <w:szCs w:val="24"/>
        </w:rPr>
        <w:t>дошкольных образовательных организациях</w:t>
      </w:r>
      <w:r w:rsidRPr="009F5A6A">
        <w:rPr>
          <w:rFonts w:ascii="Arial" w:hAnsi="Arial" w:cs="Arial"/>
          <w:sz w:val="24"/>
          <w:szCs w:val="24"/>
        </w:rPr>
        <w:t xml:space="preserve"> </w:t>
      </w:r>
      <w:r w:rsidR="003A07DF">
        <w:rPr>
          <w:rFonts w:ascii="Arial" w:hAnsi="Arial" w:cs="Arial"/>
          <w:sz w:val="24"/>
          <w:szCs w:val="24"/>
        </w:rPr>
        <w:t>работают</w:t>
      </w:r>
      <w:r w:rsidRPr="009F5A6A">
        <w:rPr>
          <w:rFonts w:ascii="Arial" w:hAnsi="Arial" w:cs="Arial"/>
          <w:sz w:val="24"/>
          <w:szCs w:val="24"/>
        </w:rPr>
        <w:t xml:space="preserve"> </w:t>
      </w:r>
      <w:r w:rsidR="003A07DF">
        <w:rPr>
          <w:rFonts w:ascii="Arial" w:hAnsi="Arial" w:cs="Arial"/>
          <w:sz w:val="24"/>
          <w:szCs w:val="24"/>
        </w:rPr>
        <w:t xml:space="preserve">6118 педагогов, из них 66% имеют высшее образование, 8,2% - высшую квалификационную категорию. </w:t>
      </w:r>
    </w:p>
    <w:p w:rsidR="00FE6688" w:rsidRPr="003769E7" w:rsidRDefault="00FE6688" w:rsidP="009C32D3">
      <w:pPr>
        <w:spacing w:after="0" w:line="240" w:lineRule="auto"/>
        <w:ind w:right="-1" w:firstLine="709"/>
        <w:jc w:val="both"/>
        <w:rPr>
          <w:rFonts w:ascii="Arial" w:hAnsi="Arial" w:cs="Arial"/>
          <w:sz w:val="24"/>
          <w:szCs w:val="24"/>
        </w:rPr>
      </w:pPr>
      <w:r w:rsidRPr="009C32D3">
        <w:rPr>
          <w:rFonts w:ascii="Arial" w:hAnsi="Arial" w:cs="Arial"/>
          <w:sz w:val="24"/>
          <w:szCs w:val="24"/>
        </w:rPr>
        <w:t>С 2020 года реализуется федеральная программа «Земский учитель». В рамках данной программы</w:t>
      </w:r>
      <w:r w:rsidR="009C32D3">
        <w:rPr>
          <w:rFonts w:ascii="Arial" w:hAnsi="Arial" w:cs="Arial"/>
          <w:sz w:val="24"/>
          <w:szCs w:val="24"/>
        </w:rPr>
        <w:t xml:space="preserve"> в Чувашии</w:t>
      </w:r>
      <w:r w:rsidR="00243201">
        <w:rPr>
          <w:rFonts w:ascii="Arial" w:hAnsi="Arial" w:cs="Arial"/>
          <w:sz w:val="24"/>
          <w:szCs w:val="24"/>
        </w:rPr>
        <w:t xml:space="preserve"> 4 педагога</w:t>
      </w:r>
      <w:r w:rsidR="003769E7">
        <w:rPr>
          <w:rFonts w:ascii="Arial" w:hAnsi="Arial" w:cs="Arial"/>
          <w:sz w:val="24"/>
          <w:szCs w:val="24"/>
        </w:rPr>
        <w:t>,</w:t>
      </w:r>
      <w:r w:rsidR="003769E7" w:rsidRPr="003769E7">
        <w:t xml:space="preserve"> </w:t>
      </w:r>
      <w:r w:rsidR="003769E7">
        <w:rPr>
          <w:rFonts w:ascii="Arial" w:hAnsi="Arial" w:cs="Arial"/>
          <w:sz w:val="24"/>
          <w:szCs w:val="24"/>
        </w:rPr>
        <w:t>переехавшие</w:t>
      </w:r>
      <w:r w:rsidR="003769E7" w:rsidRPr="003769E7">
        <w:rPr>
          <w:rFonts w:ascii="Arial" w:hAnsi="Arial" w:cs="Arial"/>
          <w:sz w:val="24"/>
          <w:szCs w:val="24"/>
        </w:rPr>
        <w:t xml:space="preserve"> на работу в сельские населенные пункты, </w:t>
      </w:r>
      <w:r w:rsidRPr="009C32D3">
        <w:rPr>
          <w:rFonts w:ascii="Arial" w:hAnsi="Arial" w:cs="Arial"/>
          <w:sz w:val="24"/>
          <w:szCs w:val="24"/>
        </w:rPr>
        <w:t>получили единовременные компенсационные выплаты в размере 1 млн. рублей</w:t>
      </w:r>
      <w:r w:rsidR="003769E7">
        <w:rPr>
          <w:rFonts w:ascii="Arial" w:hAnsi="Arial" w:cs="Arial"/>
          <w:sz w:val="24"/>
          <w:szCs w:val="24"/>
        </w:rPr>
        <w:t>.</w:t>
      </w:r>
      <w:r w:rsidRPr="009C32D3">
        <w:rPr>
          <w:rFonts w:ascii="Arial" w:hAnsi="Arial" w:cs="Arial"/>
          <w:sz w:val="24"/>
          <w:szCs w:val="24"/>
        </w:rPr>
        <w:t xml:space="preserve"> По данной программе 1 учитель физики переехал на работу из Архангельской области в г. Шумерлю, остальные 3 педагога – из других муниципалитетов и г. Чебоксары</w:t>
      </w:r>
      <w:r w:rsidR="001E2F14">
        <w:rPr>
          <w:rFonts w:ascii="Arial" w:hAnsi="Arial" w:cs="Arial"/>
          <w:sz w:val="24"/>
          <w:szCs w:val="24"/>
        </w:rPr>
        <w:t xml:space="preserve"> </w:t>
      </w:r>
      <w:r w:rsidR="003769E7">
        <w:rPr>
          <w:rFonts w:ascii="Arial" w:hAnsi="Arial" w:cs="Arial"/>
          <w:sz w:val="24"/>
          <w:szCs w:val="24"/>
        </w:rPr>
        <w:t xml:space="preserve">в Моргаушский район </w:t>
      </w:r>
      <w:r w:rsidR="003769E7" w:rsidRPr="003769E7">
        <w:rPr>
          <w:rFonts w:ascii="Arial" w:hAnsi="Arial" w:cs="Arial"/>
          <w:sz w:val="24"/>
          <w:szCs w:val="24"/>
        </w:rPr>
        <w:t xml:space="preserve">и </w:t>
      </w:r>
      <w:r w:rsidR="003769E7">
        <w:rPr>
          <w:rFonts w:ascii="Arial" w:hAnsi="Arial" w:cs="Arial"/>
          <w:sz w:val="24"/>
          <w:szCs w:val="24"/>
        </w:rPr>
        <w:t xml:space="preserve">       </w:t>
      </w:r>
      <w:r w:rsidR="003769E7" w:rsidRPr="003769E7">
        <w:rPr>
          <w:rFonts w:ascii="Arial" w:hAnsi="Arial" w:cs="Arial"/>
          <w:sz w:val="24"/>
          <w:szCs w:val="24"/>
        </w:rPr>
        <w:t>в</w:t>
      </w:r>
      <w:r w:rsidR="003769E7">
        <w:rPr>
          <w:rFonts w:ascii="Arial" w:hAnsi="Arial" w:cs="Arial"/>
          <w:sz w:val="24"/>
          <w:szCs w:val="24"/>
        </w:rPr>
        <w:t xml:space="preserve"> г. </w:t>
      </w:r>
      <w:r w:rsidR="003769E7" w:rsidRPr="003769E7">
        <w:rPr>
          <w:rFonts w:ascii="Arial" w:hAnsi="Arial" w:cs="Arial"/>
          <w:sz w:val="24"/>
          <w:szCs w:val="24"/>
        </w:rPr>
        <w:t>Ш</w:t>
      </w:r>
      <w:r w:rsidR="003769E7">
        <w:rPr>
          <w:rFonts w:ascii="Arial" w:hAnsi="Arial" w:cs="Arial"/>
          <w:sz w:val="24"/>
          <w:szCs w:val="24"/>
        </w:rPr>
        <w:t>умерлю.</w:t>
      </w:r>
    </w:p>
    <w:p w:rsidR="000275C3" w:rsidRPr="00CA22C7" w:rsidRDefault="000275C3" w:rsidP="00CA22C7">
      <w:pPr>
        <w:spacing w:after="0" w:line="240" w:lineRule="auto"/>
        <w:ind w:right="-1" w:firstLine="709"/>
        <w:jc w:val="both"/>
        <w:rPr>
          <w:rFonts w:ascii="Arial" w:hAnsi="Arial" w:cs="Arial"/>
          <w:color w:val="000000"/>
          <w:sz w:val="24"/>
          <w:szCs w:val="24"/>
        </w:rPr>
      </w:pPr>
      <w:r>
        <w:rPr>
          <w:rFonts w:ascii="Arial" w:hAnsi="Arial" w:cs="Arial"/>
          <w:sz w:val="24"/>
          <w:szCs w:val="24"/>
        </w:rPr>
        <w:t xml:space="preserve">В 2020 году  организовано повышение квалификации </w:t>
      </w:r>
      <w:r w:rsidRPr="000275C3">
        <w:rPr>
          <w:rFonts w:ascii="Arial" w:hAnsi="Arial" w:cs="Arial"/>
          <w:sz w:val="24"/>
          <w:szCs w:val="24"/>
        </w:rPr>
        <w:t>5</w:t>
      </w:r>
      <w:r>
        <w:rPr>
          <w:rFonts w:ascii="Arial" w:hAnsi="Arial" w:cs="Arial"/>
          <w:sz w:val="24"/>
          <w:szCs w:val="24"/>
        </w:rPr>
        <w:t xml:space="preserve"> </w:t>
      </w:r>
      <w:r w:rsidRPr="000275C3">
        <w:rPr>
          <w:rFonts w:ascii="Arial" w:hAnsi="Arial" w:cs="Arial"/>
          <w:sz w:val="24"/>
          <w:szCs w:val="24"/>
        </w:rPr>
        <w:t>810 педагогических работников и руководителей образовательных организаций</w:t>
      </w:r>
      <w:r>
        <w:rPr>
          <w:rFonts w:ascii="Arial" w:hAnsi="Arial" w:cs="Arial"/>
          <w:sz w:val="24"/>
          <w:szCs w:val="24"/>
        </w:rPr>
        <w:t xml:space="preserve"> Чувашии </w:t>
      </w:r>
      <w:r w:rsidRPr="000275C3">
        <w:rPr>
          <w:rFonts w:ascii="Arial" w:hAnsi="Arial" w:cs="Arial"/>
          <w:sz w:val="24"/>
          <w:szCs w:val="24"/>
        </w:rPr>
        <w:t>по 95 программам</w:t>
      </w:r>
      <w:r>
        <w:rPr>
          <w:rFonts w:ascii="Arial" w:hAnsi="Arial" w:cs="Arial"/>
          <w:sz w:val="24"/>
          <w:szCs w:val="24"/>
        </w:rPr>
        <w:t xml:space="preserve"> (424050 человеко-часов). </w:t>
      </w:r>
      <w:r w:rsidRPr="000275C3">
        <w:rPr>
          <w:rFonts w:ascii="Arial" w:hAnsi="Arial" w:cs="Arial"/>
          <w:sz w:val="24"/>
          <w:szCs w:val="24"/>
        </w:rPr>
        <w:t xml:space="preserve">Наиболее востребованными программами </w:t>
      </w:r>
      <w:r>
        <w:rPr>
          <w:rFonts w:ascii="Arial" w:hAnsi="Arial" w:cs="Arial"/>
          <w:sz w:val="24"/>
          <w:szCs w:val="24"/>
        </w:rPr>
        <w:t xml:space="preserve">стали программы, </w:t>
      </w:r>
      <w:r>
        <w:rPr>
          <w:rFonts w:ascii="Arial" w:hAnsi="Arial" w:cs="Arial"/>
          <w:color w:val="000000"/>
          <w:sz w:val="24"/>
          <w:szCs w:val="24"/>
        </w:rPr>
        <w:t xml:space="preserve">посвященные подготовке обучающихся к внешним оценочным процедурам </w:t>
      </w:r>
      <w:r w:rsidRPr="002268BF">
        <w:rPr>
          <w:rFonts w:ascii="Arial" w:hAnsi="Arial" w:cs="Arial"/>
          <w:color w:val="000000"/>
          <w:sz w:val="24"/>
          <w:szCs w:val="24"/>
        </w:rPr>
        <w:t>(ГИА, ВПР,TIMSS, PISA)</w:t>
      </w:r>
      <w:r>
        <w:rPr>
          <w:rFonts w:ascii="Arial" w:hAnsi="Arial" w:cs="Arial"/>
          <w:color w:val="000000"/>
          <w:sz w:val="24"/>
          <w:szCs w:val="24"/>
        </w:rPr>
        <w:t xml:space="preserve">, преподаванию родного (чувашского) языка и основ финансовой грамотности. </w:t>
      </w:r>
      <w:r w:rsidR="00CA22C7">
        <w:rPr>
          <w:rFonts w:ascii="Arial" w:hAnsi="Arial" w:cs="Arial"/>
          <w:color w:val="000000"/>
          <w:sz w:val="24"/>
          <w:szCs w:val="24"/>
        </w:rPr>
        <w:t>Впервые в 2020 году реализованы программы</w:t>
      </w:r>
      <w:r w:rsidRPr="002268BF">
        <w:rPr>
          <w:rFonts w:ascii="Arial" w:hAnsi="Arial" w:cs="Arial"/>
          <w:color w:val="000000"/>
          <w:sz w:val="24"/>
          <w:szCs w:val="24"/>
        </w:rPr>
        <w:t xml:space="preserve"> «Цифровая дидактика на основе использования средств ИКТ и облачных сервисов», «Soft skills в образовании: развитие гибких навыков у педагогов и детей».</w:t>
      </w:r>
      <w:r w:rsidR="00885E12">
        <w:rPr>
          <w:rFonts w:ascii="Arial" w:hAnsi="Arial" w:cs="Arial"/>
          <w:color w:val="000000"/>
          <w:sz w:val="24"/>
          <w:szCs w:val="24"/>
        </w:rPr>
        <w:t xml:space="preserve"> </w:t>
      </w:r>
      <w:r w:rsidRPr="00CA22C7">
        <w:rPr>
          <w:rFonts w:ascii="Arial" w:hAnsi="Arial" w:cs="Arial"/>
          <w:color w:val="000000"/>
          <w:sz w:val="24"/>
          <w:szCs w:val="24"/>
        </w:rPr>
        <w:t>Значимым шагом в развитии системы повышения квалификации в 2020 году стала переработка программ, их ориентация на преодоление конкретных профессиональных дефицитов педагогов, выявленных в ходе добровольной анонимной диагностики, участниками которой стали более 1000 учителей.</w:t>
      </w:r>
    </w:p>
    <w:p w:rsidR="000275C3" w:rsidRPr="00CA22C7" w:rsidRDefault="000275C3" w:rsidP="00CA22C7">
      <w:pPr>
        <w:spacing w:after="0" w:line="240" w:lineRule="auto"/>
        <w:ind w:right="-1" w:firstLine="709"/>
        <w:jc w:val="both"/>
        <w:rPr>
          <w:rFonts w:ascii="Arial" w:hAnsi="Arial" w:cs="Arial"/>
          <w:color w:val="000000"/>
          <w:sz w:val="24"/>
          <w:szCs w:val="24"/>
        </w:rPr>
      </w:pPr>
      <w:r w:rsidRPr="00CA22C7">
        <w:rPr>
          <w:rFonts w:ascii="Arial" w:hAnsi="Arial" w:cs="Arial"/>
          <w:color w:val="000000"/>
          <w:sz w:val="24"/>
          <w:szCs w:val="24"/>
        </w:rPr>
        <w:t xml:space="preserve">В 2020 году в целях совершенствования профессиональных компетенций педагогов впервые проведены предметные олимпиады для учителей. Олимпиады проводились в системе  «Indigo», в них приняли участие 486 учителей республики. </w:t>
      </w:r>
    </w:p>
    <w:p w:rsidR="006A72C2" w:rsidRPr="009F5A6A" w:rsidRDefault="006A72C2" w:rsidP="006A72C2">
      <w:pPr>
        <w:spacing w:after="0" w:line="240" w:lineRule="auto"/>
        <w:ind w:right="-1" w:firstLine="708"/>
        <w:jc w:val="both"/>
        <w:rPr>
          <w:rFonts w:ascii="Arial" w:hAnsi="Arial" w:cs="Arial"/>
          <w:sz w:val="24"/>
          <w:szCs w:val="24"/>
        </w:rPr>
      </w:pPr>
      <w:r w:rsidRPr="009F5A6A">
        <w:rPr>
          <w:rFonts w:ascii="Arial" w:hAnsi="Arial" w:cs="Arial"/>
          <w:sz w:val="24"/>
          <w:szCs w:val="24"/>
        </w:rPr>
        <w:t>В целях поддержки талантливых и незаурядных работников сферы образования педагогам Чувашии, подготовившим победителей и призеров всероссийских предметных олимпиад школьников</w:t>
      </w:r>
      <w:r>
        <w:rPr>
          <w:rFonts w:ascii="Arial" w:hAnsi="Arial" w:cs="Arial"/>
          <w:sz w:val="24"/>
          <w:szCs w:val="24"/>
        </w:rPr>
        <w:t>,</w:t>
      </w:r>
      <w:r w:rsidRPr="009F5A6A">
        <w:rPr>
          <w:rFonts w:ascii="Arial" w:hAnsi="Arial" w:cs="Arial"/>
          <w:sz w:val="24"/>
          <w:szCs w:val="24"/>
        </w:rPr>
        <w:t xml:space="preserve"> присужда</w:t>
      </w:r>
      <w:r>
        <w:rPr>
          <w:rFonts w:ascii="Arial" w:hAnsi="Arial" w:cs="Arial"/>
          <w:sz w:val="24"/>
          <w:szCs w:val="24"/>
        </w:rPr>
        <w:t>ю</w:t>
      </w:r>
      <w:r w:rsidRPr="009F5A6A">
        <w:rPr>
          <w:rFonts w:ascii="Arial" w:hAnsi="Arial" w:cs="Arial"/>
          <w:sz w:val="24"/>
          <w:szCs w:val="24"/>
        </w:rPr>
        <w:t>тся денеж</w:t>
      </w:r>
      <w:r>
        <w:rPr>
          <w:rFonts w:ascii="Arial" w:hAnsi="Arial" w:cs="Arial"/>
          <w:sz w:val="24"/>
          <w:szCs w:val="24"/>
        </w:rPr>
        <w:t>ные поощрения в размере 250 тыс. и 150 тыс. рублей соответственно</w:t>
      </w:r>
      <w:r w:rsidRPr="009F5A6A">
        <w:rPr>
          <w:rFonts w:ascii="Arial" w:hAnsi="Arial" w:cs="Arial"/>
          <w:sz w:val="24"/>
          <w:szCs w:val="24"/>
        </w:rPr>
        <w:t xml:space="preserve">. </w:t>
      </w:r>
      <w:r w:rsidR="009C32D3" w:rsidRPr="009C32D3">
        <w:rPr>
          <w:rFonts w:ascii="Arial" w:hAnsi="Arial" w:cs="Arial"/>
          <w:sz w:val="24"/>
          <w:szCs w:val="24"/>
        </w:rPr>
        <w:t>В 2020 году 22 педагога из Чебоксар, Новочебоксарска и Батыревского района получили данную выплату на общую сумму 2 млн. 700 тыс. рублей (в 2019 г. – 15 педагогов на общую сумму 2 млн. 50 тыс. рублей).</w:t>
      </w:r>
    </w:p>
    <w:p w:rsidR="008D0C60" w:rsidRDefault="008D0C60" w:rsidP="008D0C60">
      <w:pPr>
        <w:spacing w:after="0" w:line="240" w:lineRule="auto"/>
        <w:ind w:right="-1" w:firstLine="708"/>
        <w:jc w:val="both"/>
        <w:rPr>
          <w:rFonts w:ascii="Arial" w:hAnsi="Arial" w:cs="Arial"/>
          <w:sz w:val="24"/>
          <w:szCs w:val="24"/>
        </w:rPr>
      </w:pPr>
      <w:r>
        <w:rPr>
          <w:rFonts w:ascii="Arial" w:eastAsiaTheme="minorEastAsia" w:hAnsi="Arial" w:cs="Arial"/>
          <w:sz w:val="24"/>
          <w:szCs w:val="24"/>
          <w:lang w:eastAsia="ru-RU"/>
        </w:rPr>
        <w:t xml:space="preserve">Ежегодно в целях профессионального развития педагогов, популяризации престижа профессии педагога, трансляции лучших педагогических практик проводятся конкурсы профессионального мастерства педагогов «Учитель года», «Воспитатель года», «Самый классный классный», «Педагогический дебют», «Социальный педагог </w:t>
      </w:r>
      <w:r w:rsidR="00E04FC8">
        <w:rPr>
          <w:rFonts w:ascii="Arial" w:eastAsiaTheme="minorEastAsia" w:hAnsi="Arial" w:cs="Arial"/>
          <w:sz w:val="24"/>
          <w:szCs w:val="24"/>
          <w:lang w:eastAsia="ru-RU"/>
        </w:rPr>
        <w:t>года», «Педагог-психолог года»</w:t>
      </w:r>
      <w:r>
        <w:rPr>
          <w:rFonts w:ascii="Arial" w:eastAsiaTheme="minorEastAsia" w:hAnsi="Arial" w:cs="Arial"/>
          <w:sz w:val="24"/>
          <w:szCs w:val="24"/>
          <w:lang w:eastAsia="ru-RU"/>
        </w:rPr>
        <w:t>. П</w:t>
      </w:r>
      <w:r w:rsidRPr="009F5A6A">
        <w:rPr>
          <w:rFonts w:ascii="Arial" w:hAnsi="Arial" w:cs="Arial"/>
          <w:sz w:val="24"/>
          <w:szCs w:val="24"/>
        </w:rPr>
        <w:t xml:space="preserve">обедителям конкурсов профессионального мастерства </w:t>
      </w:r>
      <w:r>
        <w:rPr>
          <w:rFonts w:ascii="Arial" w:hAnsi="Arial" w:cs="Arial"/>
          <w:sz w:val="24"/>
          <w:szCs w:val="24"/>
        </w:rPr>
        <w:t xml:space="preserve">педагогов </w:t>
      </w:r>
      <w:r w:rsidR="00E04FC8">
        <w:rPr>
          <w:rFonts w:ascii="Arial" w:hAnsi="Arial" w:cs="Arial"/>
          <w:sz w:val="24"/>
          <w:szCs w:val="24"/>
        </w:rPr>
        <w:t>т</w:t>
      </w:r>
      <w:r w:rsidR="00E04FC8" w:rsidRPr="009F5A6A">
        <w:rPr>
          <w:rFonts w:ascii="Arial" w:hAnsi="Arial" w:cs="Arial"/>
          <w:sz w:val="24"/>
          <w:szCs w:val="24"/>
        </w:rPr>
        <w:t xml:space="preserve">акже </w:t>
      </w:r>
      <w:r w:rsidRPr="009F5A6A">
        <w:rPr>
          <w:rFonts w:ascii="Arial" w:hAnsi="Arial" w:cs="Arial"/>
          <w:sz w:val="24"/>
          <w:szCs w:val="24"/>
        </w:rPr>
        <w:t>выплачив</w:t>
      </w:r>
      <w:r>
        <w:rPr>
          <w:rFonts w:ascii="Arial" w:hAnsi="Arial" w:cs="Arial"/>
          <w:sz w:val="24"/>
          <w:szCs w:val="24"/>
        </w:rPr>
        <w:t>аю</w:t>
      </w:r>
      <w:r w:rsidRPr="009F5A6A">
        <w:rPr>
          <w:rFonts w:ascii="Arial" w:hAnsi="Arial" w:cs="Arial"/>
          <w:sz w:val="24"/>
          <w:szCs w:val="24"/>
        </w:rPr>
        <w:t>тся</w:t>
      </w:r>
      <w:r>
        <w:rPr>
          <w:rFonts w:ascii="Arial" w:hAnsi="Arial" w:cs="Arial"/>
          <w:sz w:val="24"/>
          <w:szCs w:val="24"/>
        </w:rPr>
        <w:t xml:space="preserve"> д</w:t>
      </w:r>
      <w:r w:rsidRPr="009F5A6A">
        <w:rPr>
          <w:rFonts w:ascii="Arial" w:hAnsi="Arial" w:cs="Arial"/>
          <w:sz w:val="24"/>
          <w:szCs w:val="24"/>
        </w:rPr>
        <w:t>енежн</w:t>
      </w:r>
      <w:r>
        <w:rPr>
          <w:rFonts w:ascii="Arial" w:hAnsi="Arial" w:cs="Arial"/>
          <w:sz w:val="24"/>
          <w:szCs w:val="24"/>
        </w:rPr>
        <w:t xml:space="preserve">ые поощрения </w:t>
      </w:r>
      <w:r w:rsidRPr="009F5A6A">
        <w:rPr>
          <w:rFonts w:ascii="Arial" w:hAnsi="Arial" w:cs="Arial"/>
          <w:sz w:val="24"/>
          <w:szCs w:val="24"/>
        </w:rPr>
        <w:t xml:space="preserve">в размере от 50 </w:t>
      </w:r>
      <w:r>
        <w:rPr>
          <w:rFonts w:ascii="Arial" w:hAnsi="Arial" w:cs="Arial"/>
          <w:sz w:val="24"/>
          <w:szCs w:val="24"/>
        </w:rPr>
        <w:t xml:space="preserve">тыс. </w:t>
      </w:r>
      <w:r w:rsidRPr="009F5A6A">
        <w:rPr>
          <w:rFonts w:ascii="Arial" w:hAnsi="Arial" w:cs="Arial"/>
          <w:sz w:val="24"/>
          <w:szCs w:val="24"/>
        </w:rPr>
        <w:t xml:space="preserve">до 150 </w:t>
      </w:r>
      <w:r>
        <w:rPr>
          <w:rFonts w:ascii="Arial" w:hAnsi="Arial" w:cs="Arial"/>
          <w:sz w:val="24"/>
          <w:szCs w:val="24"/>
        </w:rPr>
        <w:t>тыс. рублей</w:t>
      </w:r>
      <w:r w:rsidRPr="009F5A6A">
        <w:rPr>
          <w:rFonts w:ascii="Arial" w:hAnsi="Arial" w:cs="Arial"/>
          <w:sz w:val="24"/>
          <w:szCs w:val="24"/>
        </w:rPr>
        <w:t>.</w:t>
      </w:r>
      <w:r>
        <w:rPr>
          <w:rFonts w:ascii="Arial" w:hAnsi="Arial" w:cs="Arial"/>
          <w:sz w:val="24"/>
          <w:szCs w:val="24"/>
        </w:rPr>
        <w:t xml:space="preserve"> </w:t>
      </w:r>
    </w:p>
    <w:p w:rsidR="00FE6688" w:rsidRPr="009C32D3" w:rsidRDefault="00FE6688" w:rsidP="009C32D3">
      <w:pPr>
        <w:spacing w:after="0" w:line="240" w:lineRule="auto"/>
        <w:ind w:right="-1" w:firstLine="708"/>
        <w:jc w:val="both"/>
        <w:rPr>
          <w:rFonts w:ascii="Arial" w:eastAsiaTheme="minorEastAsia" w:hAnsi="Arial" w:cs="Arial"/>
          <w:sz w:val="24"/>
          <w:szCs w:val="24"/>
          <w:lang w:eastAsia="ru-RU"/>
        </w:rPr>
      </w:pPr>
      <w:r w:rsidRPr="009C32D3">
        <w:rPr>
          <w:rFonts w:ascii="Arial" w:eastAsiaTheme="minorEastAsia" w:hAnsi="Arial" w:cs="Arial"/>
          <w:sz w:val="24"/>
          <w:szCs w:val="24"/>
          <w:lang w:eastAsia="ru-RU"/>
        </w:rPr>
        <w:t xml:space="preserve">Ежегодное денежное поощрение Главы Чувашской Республики </w:t>
      </w:r>
      <w:r w:rsidR="009C32D3" w:rsidRPr="009C32D3">
        <w:rPr>
          <w:rFonts w:ascii="Arial" w:eastAsiaTheme="minorEastAsia" w:hAnsi="Arial" w:cs="Arial"/>
          <w:sz w:val="24"/>
          <w:szCs w:val="24"/>
          <w:lang w:eastAsia="ru-RU"/>
        </w:rPr>
        <w:t xml:space="preserve">за инновационную деятельность </w:t>
      </w:r>
      <w:r w:rsidRPr="009C32D3">
        <w:rPr>
          <w:rFonts w:ascii="Arial" w:eastAsiaTheme="minorEastAsia" w:hAnsi="Arial" w:cs="Arial"/>
          <w:sz w:val="24"/>
          <w:szCs w:val="24"/>
          <w:lang w:eastAsia="ru-RU"/>
        </w:rPr>
        <w:t>в размере 20 тыс. рублей в 2020 году присуждено 30 педагогам.</w:t>
      </w:r>
    </w:p>
    <w:p w:rsidR="00FE6688" w:rsidRPr="009C32D3" w:rsidRDefault="00FE6688" w:rsidP="009C32D3">
      <w:pPr>
        <w:spacing w:after="0" w:line="240" w:lineRule="auto"/>
        <w:ind w:right="-1" w:firstLine="708"/>
        <w:jc w:val="both"/>
        <w:rPr>
          <w:rFonts w:ascii="Arial" w:hAnsi="Arial" w:cs="Arial"/>
          <w:sz w:val="24"/>
          <w:szCs w:val="24"/>
        </w:rPr>
      </w:pPr>
      <w:r w:rsidRPr="009C32D3">
        <w:rPr>
          <w:rFonts w:ascii="Arial" w:hAnsi="Arial" w:cs="Arial"/>
          <w:sz w:val="24"/>
          <w:szCs w:val="24"/>
        </w:rPr>
        <w:t xml:space="preserve">В 2020 году 9 педагогов Чувашии стали победителями всероссийского конкурса учителей на получение премии Президента Российской Федерации в размере 200 тыс. рублей. Среди них - Физер Ольга Валериановна, учитель английского языка </w:t>
      </w:r>
      <w:r w:rsidR="00AA0C30">
        <w:rPr>
          <w:rFonts w:ascii="Arial" w:hAnsi="Arial" w:cs="Arial"/>
          <w:sz w:val="24"/>
          <w:szCs w:val="24"/>
        </w:rPr>
        <w:t>Вурнарской СОШ№</w:t>
      </w:r>
      <w:r w:rsidR="00B04C64">
        <w:rPr>
          <w:rFonts w:ascii="Arial" w:hAnsi="Arial" w:cs="Arial"/>
          <w:sz w:val="24"/>
          <w:szCs w:val="24"/>
        </w:rPr>
        <w:t xml:space="preserve"> </w:t>
      </w:r>
      <w:r w:rsidR="00AA0C30">
        <w:rPr>
          <w:rFonts w:ascii="Arial" w:hAnsi="Arial" w:cs="Arial"/>
          <w:sz w:val="24"/>
          <w:szCs w:val="24"/>
        </w:rPr>
        <w:t>2, лауреат</w:t>
      </w:r>
      <w:r w:rsidRPr="009C32D3">
        <w:rPr>
          <w:rFonts w:ascii="Arial" w:hAnsi="Arial" w:cs="Arial"/>
          <w:sz w:val="24"/>
          <w:szCs w:val="24"/>
        </w:rPr>
        <w:t xml:space="preserve"> всероссийского конкурса «Учитель года 2019». </w:t>
      </w:r>
    </w:p>
    <w:p w:rsidR="008D0C60" w:rsidRDefault="008D0C60" w:rsidP="00E04FC8">
      <w:pPr>
        <w:shd w:val="clear" w:color="auto" w:fill="FFFFFF"/>
        <w:tabs>
          <w:tab w:val="left" w:pos="426"/>
        </w:tabs>
        <w:spacing w:after="0" w:line="240" w:lineRule="auto"/>
        <w:ind w:firstLine="709"/>
        <w:jc w:val="both"/>
        <w:rPr>
          <w:rFonts w:ascii="Arial" w:hAnsi="Arial" w:cs="Arial"/>
          <w:sz w:val="24"/>
          <w:szCs w:val="24"/>
        </w:rPr>
      </w:pPr>
      <w:r>
        <w:rPr>
          <w:rFonts w:ascii="Arial" w:hAnsi="Arial" w:cs="Arial"/>
          <w:sz w:val="24"/>
          <w:szCs w:val="24"/>
        </w:rPr>
        <w:t xml:space="preserve">Педагоги Чувашии активно участвуют во всероссийских конкурсах профессионального мастерства. В </w:t>
      </w:r>
      <w:r w:rsidRPr="00202261">
        <w:rPr>
          <w:rFonts w:ascii="Arial" w:hAnsi="Arial" w:cs="Arial"/>
          <w:sz w:val="24"/>
          <w:szCs w:val="24"/>
        </w:rPr>
        <w:t>15-</w:t>
      </w:r>
      <w:r>
        <w:rPr>
          <w:rFonts w:ascii="Arial" w:hAnsi="Arial" w:cs="Arial"/>
          <w:sz w:val="24"/>
          <w:szCs w:val="24"/>
        </w:rPr>
        <w:t>ом</w:t>
      </w:r>
      <w:r w:rsidRPr="00202261">
        <w:rPr>
          <w:rFonts w:ascii="Arial" w:hAnsi="Arial" w:cs="Arial"/>
          <w:sz w:val="24"/>
          <w:szCs w:val="24"/>
        </w:rPr>
        <w:t xml:space="preserve"> Всероссийск</w:t>
      </w:r>
      <w:r>
        <w:rPr>
          <w:rFonts w:ascii="Arial" w:hAnsi="Arial" w:cs="Arial"/>
          <w:sz w:val="24"/>
          <w:szCs w:val="24"/>
        </w:rPr>
        <w:t>ом</w:t>
      </w:r>
      <w:r w:rsidRPr="00202261">
        <w:rPr>
          <w:rFonts w:ascii="Arial" w:hAnsi="Arial" w:cs="Arial"/>
          <w:sz w:val="24"/>
          <w:szCs w:val="24"/>
        </w:rPr>
        <w:t xml:space="preserve"> конкурс</w:t>
      </w:r>
      <w:r>
        <w:rPr>
          <w:rFonts w:ascii="Arial" w:hAnsi="Arial" w:cs="Arial"/>
          <w:sz w:val="24"/>
          <w:szCs w:val="24"/>
        </w:rPr>
        <w:t>е</w:t>
      </w:r>
      <w:r w:rsidRPr="00202261">
        <w:rPr>
          <w:rFonts w:ascii="Arial" w:hAnsi="Arial" w:cs="Arial"/>
          <w:sz w:val="24"/>
          <w:szCs w:val="24"/>
        </w:rPr>
        <w:t xml:space="preserve"> </w:t>
      </w:r>
      <w:r>
        <w:rPr>
          <w:rFonts w:ascii="Arial" w:hAnsi="Arial" w:cs="Arial"/>
          <w:sz w:val="24"/>
          <w:szCs w:val="24"/>
        </w:rPr>
        <w:t>«</w:t>
      </w:r>
      <w:r w:rsidRPr="00202261">
        <w:rPr>
          <w:rFonts w:ascii="Arial" w:hAnsi="Arial" w:cs="Arial"/>
          <w:sz w:val="24"/>
          <w:szCs w:val="24"/>
        </w:rPr>
        <w:t>Педагогический дебют</w:t>
      </w:r>
      <w:r>
        <w:rPr>
          <w:rFonts w:ascii="Arial" w:hAnsi="Arial" w:cs="Arial"/>
          <w:sz w:val="24"/>
          <w:szCs w:val="24"/>
        </w:rPr>
        <w:t>» лауреатом в</w:t>
      </w:r>
      <w:r w:rsidRPr="00202261">
        <w:rPr>
          <w:rFonts w:ascii="Arial" w:hAnsi="Arial" w:cs="Arial"/>
          <w:sz w:val="24"/>
          <w:szCs w:val="24"/>
        </w:rPr>
        <w:t xml:space="preserve"> номинации «Молодые учителя» </w:t>
      </w:r>
      <w:r>
        <w:rPr>
          <w:rFonts w:ascii="Arial" w:hAnsi="Arial" w:cs="Arial"/>
          <w:sz w:val="24"/>
          <w:szCs w:val="24"/>
        </w:rPr>
        <w:t xml:space="preserve">стал </w:t>
      </w:r>
      <w:r w:rsidRPr="00202261">
        <w:rPr>
          <w:rFonts w:ascii="Arial" w:hAnsi="Arial" w:cs="Arial"/>
          <w:sz w:val="24"/>
          <w:szCs w:val="24"/>
        </w:rPr>
        <w:t>Александр Андреевич Зотов, учитель истории и права гимназии №1 города Чебоксары.</w:t>
      </w:r>
      <w:r>
        <w:rPr>
          <w:rFonts w:ascii="Arial" w:hAnsi="Arial" w:cs="Arial"/>
          <w:sz w:val="24"/>
          <w:szCs w:val="24"/>
        </w:rPr>
        <w:t xml:space="preserve">  П</w:t>
      </w:r>
      <w:r w:rsidRPr="00EF1C2A">
        <w:rPr>
          <w:rFonts w:ascii="Arial" w:hAnsi="Arial" w:cs="Arial"/>
          <w:sz w:val="24"/>
          <w:szCs w:val="24"/>
        </w:rPr>
        <w:t>едагог-психолог</w:t>
      </w:r>
      <w:r>
        <w:rPr>
          <w:rFonts w:ascii="Arial" w:hAnsi="Arial" w:cs="Arial"/>
          <w:sz w:val="24"/>
          <w:szCs w:val="24"/>
        </w:rPr>
        <w:t xml:space="preserve"> </w:t>
      </w:r>
      <w:r w:rsidRPr="00EF1C2A">
        <w:rPr>
          <w:rFonts w:ascii="Arial" w:hAnsi="Arial" w:cs="Arial"/>
          <w:sz w:val="24"/>
          <w:szCs w:val="24"/>
        </w:rPr>
        <w:t xml:space="preserve">МБОУ «Цивильская средняя общеобразовательная школа № 1 им. М. В. Силантьева» Надежда Владимировна Павлова вошла </w:t>
      </w:r>
      <w:r>
        <w:rPr>
          <w:rFonts w:ascii="Arial" w:hAnsi="Arial" w:cs="Arial"/>
          <w:sz w:val="24"/>
          <w:szCs w:val="24"/>
        </w:rPr>
        <w:t xml:space="preserve">в число лауреатов </w:t>
      </w:r>
      <w:r w:rsidRPr="00EF1C2A">
        <w:rPr>
          <w:rFonts w:ascii="Arial" w:hAnsi="Arial" w:cs="Arial"/>
          <w:sz w:val="24"/>
          <w:szCs w:val="24"/>
        </w:rPr>
        <w:t>Всероссийско</w:t>
      </w:r>
      <w:r>
        <w:rPr>
          <w:rFonts w:ascii="Arial" w:hAnsi="Arial" w:cs="Arial"/>
          <w:sz w:val="24"/>
          <w:szCs w:val="24"/>
        </w:rPr>
        <w:t xml:space="preserve">го </w:t>
      </w:r>
      <w:r w:rsidRPr="00EF1C2A">
        <w:rPr>
          <w:rFonts w:ascii="Arial" w:hAnsi="Arial" w:cs="Arial"/>
          <w:sz w:val="24"/>
          <w:szCs w:val="24"/>
        </w:rPr>
        <w:t>конкурс</w:t>
      </w:r>
      <w:r>
        <w:rPr>
          <w:rFonts w:ascii="Arial" w:hAnsi="Arial" w:cs="Arial"/>
          <w:sz w:val="24"/>
          <w:szCs w:val="24"/>
        </w:rPr>
        <w:t>а</w:t>
      </w:r>
      <w:r w:rsidRPr="00EF1C2A">
        <w:rPr>
          <w:rFonts w:ascii="Arial" w:hAnsi="Arial" w:cs="Arial"/>
          <w:sz w:val="24"/>
          <w:szCs w:val="24"/>
        </w:rPr>
        <w:t xml:space="preserve"> профессионального мастерства</w:t>
      </w:r>
      <w:r w:rsidR="00E04FC8">
        <w:rPr>
          <w:rFonts w:ascii="Arial" w:hAnsi="Arial" w:cs="Arial"/>
          <w:sz w:val="24"/>
          <w:szCs w:val="24"/>
        </w:rPr>
        <w:t xml:space="preserve"> </w:t>
      </w:r>
      <w:hyperlink r:id="rId9" w:tgtFrame="_blank" w:history="1">
        <w:r w:rsidRPr="00EF1C2A">
          <w:rPr>
            <w:rFonts w:ascii="Arial" w:hAnsi="Arial" w:cs="Arial"/>
            <w:sz w:val="24"/>
            <w:szCs w:val="24"/>
          </w:rPr>
          <w:t>«Педагог-психолог России</w:t>
        </w:r>
        <w:r>
          <w:rPr>
            <w:rFonts w:ascii="Arial" w:hAnsi="Arial" w:cs="Arial"/>
            <w:sz w:val="24"/>
            <w:szCs w:val="24"/>
          </w:rPr>
          <w:t xml:space="preserve"> </w:t>
        </w:r>
        <w:r w:rsidRPr="00EF1C2A">
          <w:rPr>
            <w:rFonts w:ascii="Arial" w:hAnsi="Arial" w:cs="Arial"/>
            <w:sz w:val="24"/>
            <w:szCs w:val="24"/>
          </w:rPr>
          <w:t>–</w:t>
        </w:r>
        <w:r>
          <w:rPr>
            <w:rFonts w:ascii="Arial" w:hAnsi="Arial" w:cs="Arial"/>
            <w:sz w:val="24"/>
            <w:szCs w:val="24"/>
          </w:rPr>
          <w:t xml:space="preserve"> </w:t>
        </w:r>
        <w:r w:rsidRPr="00EF1C2A">
          <w:rPr>
            <w:rFonts w:ascii="Arial" w:hAnsi="Arial" w:cs="Arial"/>
            <w:sz w:val="24"/>
            <w:szCs w:val="24"/>
          </w:rPr>
          <w:t>2020»</w:t>
        </w:r>
      </w:hyperlink>
      <w:r>
        <w:rPr>
          <w:rFonts w:ascii="Arial" w:hAnsi="Arial" w:cs="Arial"/>
          <w:sz w:val="24"/>
          <w:szCs w:val="24"/>
        </w:rPr>
        <w:t xml:space="preserve"> и </w:t>
      </w:r>
      <w:r w:rsidRPr="00EF1C2A">
        <w:rPr>
          <w:rFonts w:ascii="Arial" w:hAnsi="Arial" w:cs="Arial"/>
          <w:sz w:val="24"/>
          <w:szCs w:val="24"/>
        </w:rPr>
        <w:t>стала победительницей в номинации «Образец работы с подростками».</w:t>
      </w:r>
      <w:r>
        <w:rPr>
          <w:rFonts w:ascii="Arial" w:hAnsi="Arial" w:cs="Arial"/>
          <w:sz w:val="24"/>
          <w:szCs w:val="24"/>
        </w:rPr>
        <w:t xml:space="preserve"> У</w:t>
      </w:r>
      <w:r w:rsidRPr="002268BF">
        <w:rPr>
          <w:rFonts w:ascii="Arial" w:hAnsi="Arial" w:cs="Arial"/>
          <w:sz w:val="24"/>
          <w:szCs w:val="24"/>
        </w:rPr>
        <w:t>читель математики МБОУ «СОШ № 2» Иванова Светлана Викторовна</w:t>
      </w:r>
      <w:r>
        <w:rPr>
          <w:rFonts w:ascii="Arial" w:hAnsi="Arial" w:cs="Arial"/>
          <w:sz w:val="24"/>
          <w:szCs w:val="24"/>
        </w:rPr>
        <w:t xml:space="preserve"> </w:t>
      </w:r>
      <w:r w:rsidRPr="002268BF">
        <w:rPr>
          <w:rFonts w:ascii="Arial" w:hAnsi="Arial" w:cs="Arial"/>
          <w:sz w:val="24"/>
          <w:szCs w:val="24"/>
        </w:rPr>
        <w:t>стала</w:t>
      </w:r>
      <w:r w:rsidRPr="00FB1280">
        <w:rPr>
          <w:rFonts w:ascii="Arial" w:hAnsi="Arial" w:cs="Arial"/>
          <w:sz w:val="24"/>
          <w:szCs w:val="24"/>
        </w:rPr>
        <w:t xml:space="preserve"> </w:t>
      </w:r>
      <w:r>
        <w:rPr>
          <w:rFonts w:ascii="Arial" w:hAnsi="Arial" w:cs="Arial"/>
          <w:sz w:val="24"/>
          <w:szCs w:val="24"/>
        </w:rPr>
        <w:t>л</w:t>
      </w:r>
      <w:r w:rsidRPr="002268BF">
        <w:rPr>
          <w:rFonts w:ascii="Arial" w:hAnsi="Arial" w:cs="Arial"/>
          <w:sz w:val="24"/>
          <w:szCs w:val="24"/>
        </w:rPr>
        <w:t>ауреатом педагогической премии Фонда преподобного Серафима Саровского</w:t>
      </w:r>
      <w:r>
        <w:rPr>
          <w:rFonts w:ascii="Arial" w:hAnsi="Arial" w:cs="Arial"/>
          <w:sz w:val="24"/>
          <w:szCs w:val="24"/>
        </w:rPr>
        <w:t xml:space="preserve"> в рамках конкурса </w:t>
      </w:r>
      <w:r w:rsidRPr="00FB1280">
        <w:rPr>
          <w:rFonts w:ascii="Arial" w:hAnsi="Arial" w:cs="Arial"/>
          <w:sz w:val="24"/>
          <w:szCs w:val="24"/>
        </w:rPr>
        <w:t>«Серафимовский учитель»</w:t>
      </w:r>
      <w:r>
        <w:rPr>
          <w:rFonts w:ascii="Arial" w:hAnsi="Arial" w:cs="Arial"/>
          <w:sz w:val="24"/>
          <w:szCs w:val="24"/>
        </w:rPr>
        <w:t>.</w:t>
      </w:r>
    </w:p>
    <w:p w:rsidR="008D0C60" w:rsidRDefault="008D0C60" w:rsidP="009C32D3">
      <w:pPr>
        <w:spacing w:after="0" w:line="240" w:lineRule="auto"/>
        <w:ind w:firstLine="709"/>
        <w:jc w:val="both"/>
        <w:rPr>
          <w:rFonts w:ascii="Arial" w:hAnsi="Arial" w:cs="Arial"/>
          <w:sz w:val="24"/>
          <w:szCs w:val="24"/>
        </w:rPr>
      </w:pPr>
      <w:r w:rsidRPr="00202261">
        <w:rPr>
          <w:rFonts w:ascii="Arial" w:hAnsi="Arial" w:cs="Arial"/>
          <w:sz w:val="24"/>
          <w:szCs w:val="24"/>
        </w:rPr>
        <w:t>Чувашская Республика в 2020 году стала победителем  конкурсного отбора субъектов Российской Федерации на предоставление субсидии на создание центра непрерывного повышения профессионального мастерства педагогических работников</w:t>
      </w:r>
      <w:r w:rsidR="009C32D3">
        <w:rPr>
          <w:rFonts w:ascii="Arial" w:hAnsi="Arial" w:cs="Arial"/>
          <w:sz w:val="24"/>
          <w:szCs w:val="24"/>
        </w:rPr>
        <w:t xml:space="preserve"> в рамках проекта «Учитель будущего»</w:t>
      </w:r>
      <w:r w:rsidRPr="00202261">
        <w:rPr>
          <w:rFonts w:ascii="Arial" w:hAnsi="Arial" w:cs="Arial"/>
          <w:sz w:val="24"/>
          <w:szCs w:val="24"/>
        </w:rPr>
        <w:t xml:space="preserve">. Реализация проекта начнётся в 2021 году, </w:t>
      </w:r>
      <w:r w:rsidR="009C32D3" w:rsidRPr="009C32D3">
        <w:rPr>
          <w:rFonts w:ascii="Arial" w:hAnsi="Arial" w:cs="Arial"/>
          <w:sz w:val="24"/>
          <w:szCs w:val="24"/>
        </w:rPr>
        <w:t xml:space="preserve">на эти цели предусмотрено свыше </w:t>
      </w:r>
      <w:r w:rsidR="00AA0C30" w:rsidRPr="00AA0C30">
        <w:rPr>
          <w:rFonts w:ascii="Arial" w:hAnsi="Arial" w:cs="Arial"/>
          <w:sz w:val="24"/>
          <w:szCs w:val="24"/>
        </w:rPr>
        <w:t xml:space="preserve">11,02 </w:t>
      </w:r>
      <w:r w:rsidR="009C32D3" w:rsidRPr="009C32D3">
        <w:rPr>
          <w:rFonts w:ascii="Arial" w:hAnsi="Arial" w:cs="Arial"/>
          <w:sz w:val="24"/>
          <w:szCs w:val="24"/>
        </w:rPr>
        <w:t>млн. руб</w:t>
      </w:r>
      <w:r w:rsidR="00AA0C30">
        <w:rPr>
          <w:rFonts w:ascii="Arial" w:hAnsi="Arial" w:cs="Arial"/>
          <w:color w:val="FF0000"/>
          <w:sz w:val="24"/>
          <w:szCs w:val="24"/>
        </w:rPr>
        <w:t>.</w:t>
      </w:r>
      <w:r w:rsidR="009C32D3" w:rsidRPr="00BE2CFC">
        <w:rPr>
          <w:rFonts w:ascii="Arial" w:hAnsi="Arial" w:cs="Arial"/>
          <w:color w:val="FF0000"/>
          <w:sz w:val="24"/>
          <w:szCs w:val="24"/>
        </w:rPr>
        <w:t xml:space="preserve"> </w:t>
      </w:r>
      <w:r w:rsidRPr="00202261">
        <w:rPr>
          <w:rFonts w:ascii="Arial" w:hAnsi="Arial" w:cs="Arial"/>
          <w:sz w:val="24"/>
          <w:szCs w:val="24"/>
        </w:rPr>
        <w:t xml:space="preserve">Основной целью </w:t>
      </w:r>
      <w:r>
        <w:rPr>
          <w:rFonts w:ascii="Arial" w:hAnsi="Arial" w:cs="Arial"/>
          <w:sz w:val="24"/>
          <w:szCs w:val="24"/>
        </w:rPr>
        <w:t>ц</w:t>
      </w:r>
      <w:r w:rsidRPr="00202261">
        <w:rPr>
          <w:rFonts w:ascii="Arial" w:hAnsi="Arial" w:cs="Arial"/>
          <w:sz w:val="24"/>
          <w:szCs w:val="24"/>
        </w:rPr>
        <w:t xml:space="preserve">ентра </w:t>
      </w:r>
      <w:r>
        <w:rPr>
          <w:rFonts w:ascii="Arial" w:hAnsi="Arial" w:cs="Arial"/>
          <w:sz w:val="24"/>
          <w:szCs w:val="24"/>
        </w:rPr>
        <w:t xml:space="preserve">станет </w:t>
      </w:r>
      <w:r w:rsidRPr="00202261">
        <w:rPr>
          <w:rFonts w:ascii="Arial" w:hAnsi="Arial" w:cs="Arial"/>
          <w:sz w:val="24"/>
          <w:szCs w:val="24"/>
        </w:rPr>
        <w:t>формирование динамичной методической службы, призванной оказывать  постоянную помощь педагогам в устранении затруднений в освоении современными педагогическими технологиями для повышения качества образования.</w:t>
      </w:r>
    </w:p>
    <w:p w:rsidR="008D0C60" w:rsidRDefault="008D0C60" w:rsidP="006A72C2">
      <w:pPr>
        <w:spacing w:after="0" w:line="240" w:lineRule="auto"/>
        <w:ind w:right="-1" w:firstLine="709"/>
        <w:jc w:val="both"/>
        <w:rPr>
          <w:rFonts w:ascii="Arial" w:hAnsi="Arial" w:cs="Arial"/>
          <w:sz w:val="24"/>
          <w:szCs w:val="24"/>
        </w:rPr>
      </w:pPr>
    </w:p>
    <w:p w:rsidR="005552EE" w:rsidRPr="005D5AD0" w:rsidRDefault="005552EE" w:rsidP="005552EE">
      <w:pPr>
        <w:spacing w:after="0" w:line="240" w:lineRule="auto"/>
        <w:ind w:right="-1"/>
        <w:jc w:val="center"/>
        <w:rPr>
          <w:rFonts w:ascii="Arial" w:eastAsia="Times New Roman" w:hAnsi="Arial" w:cs="Arial"/>
          <w:i/>
          <w:sz w:val="24"/>
          <w:szCs w:val="24"/>
          <w:u w:val="single"/>
          <w:lang w:eastAsia="ru-RU"/>
        </w:rPr>
      </w:pPr>
      <w:r>
        <w:rPr>
          <w:rFonts w:ascii="Arial" w:eastAsia="Times New Roman" w:hAnsi="Arial" w:cs="Arial"/>
          <w:i/>
          <w:sz w:val="24"/>
          <w:szCs w:val="24"/>
          <w:u w:val="single"/>
          <w:lang w:eastAsia="ru-RU"/>
        </w:rPr>
        <w:t>Модернизация системы подготовки кадров</w:t>
      </w:r>
    </w:p>
    <w:p w:rsidR="005552EE" w:rsidRDefault="005552EE" w:rsidP="005552EE">
      <w:pPr>
        <w:autoSpaceDE w:val="0"/>
        <w:autoSpaceDN w:val="0"/>
        <w:adjustRightInd w:val="0"/>
        <w:spacing w:after="0" w:line="240" w:lineRule="auto"/>
        <w:ind w:firstLine="709"/>
        <w:jc w:val="both"/>
        <w:textAlignment w:val="center"/>
        <w:rPr>
          <w:rFonts w:ascii="Arial" w:hAnsi="Arial" w:cs="Arial"/>
          <w:color w:val="000000"/>
          <w:sz w:val="24"/>
          <w:szCs w:val="24"/>
        </w:rPr>
      </w:pPr>
      <w:r w:rsidRPr="00892329">
        <w:rPr>
          <w:rFonts w:ascii="Arial" w:hAnsi="Arial" w:cs="Arial"/>
          <w:sz w:val="24"/>
          <w:szCs w:val="24"/>
          <w:lang w:eastAsia="ru-RU"/>
        </w:rPr>
        <w:t xml:space="preserve">За последние годы система подготовки рабочих кадров и специалистов претерпела существенные изменения. </w:t>
      </w:r>
      <w:r w:rsidRPr="00892329">
        <w:rPr>
          <w:rFonts w:ascii="Arial" w:hAnsi="Arial" w:cs="Arial"/>
          <w:color w:val="000000"/>
          <w:sz w:val="24"/>
          <w:szCs w:val="24"/>
        </w:rPr>
        <w:t>Развитие цифровой экономики, интенсивное внедрение новых технологий ставит принципиально новые задачи перед профессиональным</w:t>
      </w:r>
      <w:r>
        <w:rPr>
          <w:rFonts w:ascii="Arial" w:hAnsi="Arial" w:cs="Arial"/>
          <w:color w:val="000000"/>
          <w:sz w:val="24"/>
          <w:szCs w:val="24"/>
        </w:rPr>
        <w:t xml:space="preserve"> образованием</w:t>
      </w:r>
      <w:r w:rsidRPr="00892329">
        <w:rPr>
          <w:rFonts w:ascii="Arial" w:hAnsi="Arial" w:cs="Arial"/>
          <w:color w:val="000000"/>
          <w:sz w:val="24"/>
          <w:szCs w:val="24"/>
        </w:rPr>
        <w:t>.</w:t>
      </w:r>
    </w:p>
    <w:p w:rsidR="005552EE" w:rsidRDefault="005552EE" w:rsidP="005552EE">
      <w:pPr>
        <w:autoSpaceDE w:val="0"/>
        <w:autoSpaceDN w:val="0"/>
        <w:adjustRightInd w:val="0"/>
        <w:spacing w:after="0" w:line="240" w:lineRule="auto"/>
        <w:ind w:firstLine="709"/>
        <w:jc w:val="both"/>
        <w:textAlignment w:val="center"/>
        <w:rPr>
          <w:rFonts w:ascii="Arial" w:hAnsi="Arial" w:cs="Arial"/>
          <w:color w:val="000000"/>
          <w:sz w:val="24"/>
          <w:szCs w:val="24"/>
          <w:lang w:eastAsia="ru-RU"/>
        </w:rPr>
      </w:pPr>
      <w:r w:rsidRPr="00C61E05">
        <w:rPr>
          <w:rFonts w:ascii="Arial" w:hAnsi="Arial" w:cs="Arial"/>
          <w:sz w:val="24"/>
          <w:szCs w:val="24"/>
          <w:lang w:eastAsia="ru-RU"/>
        </w:rPr>
        <w:t xml:space="preserve">Подготовка рабочих кадров и специалистов в Чувашской Республике ведется в </w:t>
      </w:r>
      <w:r>
        <w:rPr>
          <w:rFonts w:ascii="Arial" w:hAnsi="Arial" w:cs="Arial"/>
          <w:sz w:val="24"/>
          <w:szCs w:val="24"/>
          <w:lang w:eastAsia="ru-RU"/>
        </w:rPr>
        <w:t>26</w:t>
      </w:r>
      <w:r w:rsidRPr="00C61E05">
        <w:rPr>
          <w:rFonts w:ascii="Arial" w:hAnsi="Arial" w:cs="Arial"/>
          <w:sz w:val="24"/>
          <w:szCs w:val="24"/>
          <w:lang w:eastAsia="ru-RU"/>
        </w:rPr>
        <w:t xml:space="preserve"> </w:t>
      </w:r>
      <w:r>
        <w:rPr>
          <w:rFonts w:ascii="Arial" w:hAnsi="Arial" w:cs="Arial"/>
          <w:sz w:val="24"/>
          <w:szCs w:val="24"/>
          <w:lang w:eastAsia="ru-RU"/>
        </w:rPr>
        <w:t>профессиональных образовательных организациях и</w:t>
      </w:r>
      <w:r w:rsidRPr="00C61E05">
        <w:rPr>
          <w:rFonts w:ascii="Arial" w:hAnsi="Arial" w:cs="Arial"/>
          <w:sz w:val="24"/>
          <w:szCs w:val="24"/>
          <w:lang w:eastAsia="ru-RU"/>
        </w:rPr>
        <w:t xml:space="preserve"> 1</w:t>
      </w:r>
      <w:r>
        <w:rPr>
          <w:rFonts w:ascii="Arial" w:hAnsi="Arial" w:cs="Arial"/>
          <w:sz w:val="24"/>
          <w:szCs w:val="24"/>
          <w:lang w:eastAsia="ru-RU"/>
        </w:rPr>
        <w:t>0</w:t>
      </w:r>
      <w:r w:rsidRPr="00C61E05">
        <w:rPr>
          <w:rFonts w:ascii="Arial" w:hAnsi="Arial" w:cs="Arial"/>
          <w:sz w:val="24"/>
          <w:szCs w:val="24"/>
          <w:lang w:eastAsia="ru-RU"/>
        </w:rPr>
        <w:t xml:space="preserve"> </w:t>
      </w:r>
      <w:r>
        <w:rPr>
          <w:rFonts w:ascii="Arial" w:hAnsi="Arial" w:cs="Arial"/>
          <w:sz w:val="24"/>
          <w:szCs w:val="24"/>
          <w:lang w:eastAsia="ru-RU"/>
        </w:rPr>
        <w:t>высших учебных заведениях</w:t>
      </w:r>
      <w:r w:rsidRPr="00C61E05">
        <w:rPr>
          <w:rFonts w:ascii="Arial" w:hAnsi="Arial" w:cs="Arial"/>
          <w:sz w:val="24"/>
          <w:szCs w:val="24"/>
          <w:lang w:eastAsia="ru-RU"/>
        </w:rPr>
        <w:t xml:space="preserve">. В </w:t>
      </w:r>
      <w:r w:rsidRPr="00C61E05">
        <w:rPr>
          <w:rFonts w:ascii="Arial" w:hAnsi="Arial" w:cs="Arial"/>
          <w:color w:val="000000"/>
          <w:sz w:val="24"/>
          <w:szCs w:val="24"/>
          <w:lang w:eastAsia="ru-RU"/>
        </w:rPr>
        <w:t xml:space="preserve">них обучается </w:t>
      </w:r>
      <w:r>
        <w:rPr>
          <w:rFonts w:ascii="Arial" w:hAnsi="Arial" w:cs="Arial"/>
          <w:color w:val="000000"/>
          <w:sz w:val="24"/>
          <w:szCs w:val="24"/>
          <w:lang w:eastAsia="ru-RU"/>
        </w:rPr>
        <w:t>63,2</w:t>
      </w:r>
      <w:r w:rsidRPr="00C61E05">
        <w:rPr>
          <w:rFonts w:ascii="Arial" w:hAnsi="Arial" w:cs="Arial"/>
          <w:color w:val="000000"/>
          <w:sz w:val="24"/>
          <w:szCs w:val="24"/>
          <w:lang w:eastAsia="ru-RU"/>
        </w:rPr>
        <w:t xml:space="preserve"> тыс. студентов.</w:t>
      </w:r>
    </w:p>
    <w:p w:rsidR="005552EE" w:rsidRDefault="005552EE" w:rsidP="005552EE">
      <w:pPr>
        <w:pStyle w:val="ConsPlusNormal"/>
        <w:ind w:firstLine="567"/>
        <w:jc w:val="both"/>
        <w:rPr>
          <w:rFonts w:ascii="Arial" w:hAnsi="Arial" w:cs="Arial"/>
          <w:lang w:eastAsia="ar-SA"/>
        </w:rPr>
      </w:pPr>
      <w:r w:rsidRPr="00E922CA">
        <w:rPr>
          <w:rFonts w:ascii="Arial" w:hAnsi="Arial" w:cs="Arial"/>
          <w:lang w:eastAsia="ar-SA"/>
        </w:rPr>
        <w:t>Ст</w:t>
      </w:r>
      <w:r>
        <w:rPr>
          <w:rFonts w:ascii="Arial" w:hAnsi="Arial" w:cs="Arial"/>
          <w:lang w:eastAsia="ar-SA"/>
        </w:rPr>
        <w:t xml:space="preserve">уденты в Чувашии обучаются по </w:t>
      </w:r>
      <w:r w:rsidR="00D64B58">
        <w:rPr>
          <w:rFonts w:ascii="Arial" w:hAnsi="Arial" w:cs="Arial"/>
          <w:lang w:eastAsia="ar-SA"/>
        </w:rPr>
        <w:t>34</w:t>
      </w:r>
      <w:r>
        <w:rPr>
          <w:rFonts w:ascii="Arial" w:hAnsi="Arial" w:cs="Arial"/>
          <w:lang w:eastAsia="ar-SA"/>
        </w:rPr>
        <w:t xml:space="preserve"> профессиям и </w:t>
      </w:r>
      <w:r w:rsidR="00D64B58" w:rsidRPr="00D64B58">
        <w:rPr>
          <w:rFonts w:ascii="Arial" w:hAnsi="Arial" w:cs="Arial"/>
          <w:lang w:eastAsia="ar-SA"/>
        </w:rPr>
        <w:t>94</w:t>
      </w:r>
      <w:r w:rsidRPr="00E922CA">
        <w:rPr>
          <w:rFonts w:ascii="Arial" w:hAnsi="Arial" w:cs="Arial"/>
          <w:lang w:eastAsia="ar-SA"/>
        </w:rPr>
        <w:t xml:space="preserve"> специальностям среднего п</w:t>
      </w:r>
      <w:r>
        <w:rPr>
          <w:rFonts w:ascii="Arial" w:hAnsi="Arial" w:cs="Arial"/>
          <w:lang w:eastAsia="ar-SA"/>
        </w:rPr>
        <w:t xml:space="preserve">рофессионального образования, </w:t>
      </w:r>
      <w:r w:rsidR="00D64B58">
        <w:rPr>
          <w:rFonts w:ascii="Arial" w:hAnsi="Arial" w:cs="Arial"/>
          <w:lang w:eastAsia="ar-SA"/>
        </w:rPr>
        <w:t>18</w:t>
      </w:r>
      <w:r>
        <w:rPr>
          <w:rFonts w:ascii="Arial" w:hAnsi="Arial" w:cs="Arial"/>
          <w:lang w:eastAsia="ar-SA"/>
        </w:rPr>
        <w:t xml:space="preserve"> программе</w:t>
      </w:r>
      <w:r w:rsidRPr="00E922CA">
        <w:rPr>
          <w:rFonts w:ascii="Arial" w:hAnsi="Arial" w:cs="Arial"/>
          <w:lang w:eastAsia="ar-SA"/>
        </w:rPr>
        <w:t xml:space="preserve"> специалитета,</w:t>
      </w:r>
      <w:r>
        <w:rPr>
          <w:rFonts w:ascii="Arial" w:hAnsi="Arial" w:cs="Arial"/>
          <w:lang w:eastAsia="ar-SA"/>
        </w:rPr>
        <w:t xml:space="preserve"> </w:t>
      </w:r>
      <w:r>
        <w:rPr>
          <w:rFonts w:ascii="Arial" w:hAnsi="Arial" w:cs="Arial"/>
          <w:lang w:eastAsia="ar-SA"/>
        </w:rPr>
        <w:br/>
      </w:r>
      <w:r w:rsidR="00D64B58" w:rsidRPr="00D64B58">
        <w:rPr>
          <w:rFonts w:ascii="Arial" w:hAnsi="Arial" w:cs="Arial"/>
          <w:lang w:eastAsia="ar-SA"/>
        </w:rPr>
        <w:t>73</w:t>
      </w:r>
      <w:r w:rsidRPr="00D64B58">
        <w:rPr>
          <w:rFonts w:ascii="Arial" w:hAnsi="Arial" w:cs="Arial"/>
          <w:lang w:eastAsia="ar-SA"/>
        </w:rPr>
        <w:t xml:space="preserve"> программам</w:t>
      </w:r>
      <w:r>
        <w:rPr>
          <w:rFonts w:ascii="Arial" w:hAnsi="Arial" w:cs="Arial"/>
          <w:lang w:eastAsia="ar-SA"/>
        </w:rPr>
        <w:t xml:space="preserve"> бакалавриата и </w:t>
      </w:r>
      <w:r w:rsidR="00D64B58">
        <w:rPr>
          <w:rFonts w:ascii="Arial" w:hAnsi="Arial" w:cs="Arial"/>
          <w:lang w:eastAsia="ar-SA"/>
        </w:rPr>
        <w:t xml:space="preserve">33 </w:t>
      </w:r>
      <w:r w:rsidRPr="00E922CA">
        <w:rPr>
          <w:rFonts w:ascii="Arial" w:hAnsi="Arial" w:cs="Arial"/>
          <w:lang w:eastAsia="ar-SA"/>
        </w:rPr>
        <w:t xml:space="preserve">программам магистратуры. </w:t>
      </w:r>
    </w:p>
    <w:p w:rsidR="00180079" w:rsidRPr="00831923" w:rsidRDefault="00180079" w:rsidP="00180079">
      <w:pPr>
        <w:autoSpaceDE w:val="0"/>
        <w:autoSpaceDN w:val="0"/>
        <w:adjustRightInd w:val="0"/>
        <w:spacing w:after="0" w:line="240" w:lineRule="auto"/>
        <w:ind w:firstLine="709"/>
        <w:jc w:val="both"/>
        <w:textAlignment w:val="center"/>
        <w:rPr>
          <w:rFonts w:ascii="Arial" w:hAnsi="Arial" w:cs="Arial"/>
          <w:color w:val="000000"/>
          <w:sz w:val="24"/>
          <w:szCs w:val="24"/>
          <w:lang w:eastAsia="ru-RU"/>
        </w:rPr>
      </w:pPr>
      <w:r w:rsidRPr="00180079">
        <w:rPr>
          <w:rFonts w:ascii="Arial" w:hAnsi="Arial" w:cs="Arial"/>
          <w:color w:val="000000"/>
          <w:sz w:val="24"/>
          <w:szCs w:val="24"/>
          <w:lang w:eastAsia="ru-RU"/>
        </w:rPr>
        <w:t>80,77% техникумов и колледжей ведут подготовку кадров по профессиям и специальностям, входящим в перечень 50 наиболее востребованных и перспективных на рынке труда профессий и специальностей, по новым федеральным государственным образовательным стандартам в соответствии с международными требованиями и передовыми технологиями.</w:t>
      </w:r>
    </w:p>
    <w:p w:rsidR="00FA6810" w:rsidRPr="00FA6810" w:rsidRDefault="00FA6810" w:rsidP="00FA6810">
      <w:pPr>
        <w:spacing w:after="0" w:line="230" w:lineRule="auto"/>
        <w:ind w:firstLine="709"/>
        <w:jc w:val="both"/>
        <w:rPr>
          <w:rFonts w:ascii="Arial" w:hAnsi="Arial" w:cs="Arial"/>
          <w:sz w:val="24"/>
          <w:szCs w:val="24"/>
        </w:rPr>
      </w:pPr>
      <w:r w:rsidRPr="00FA6810">
        <w:rPr>
          <w:rFonts w:ascii="Arial" w:hAnsi="Arial" w:cs="Arial"/>
          <w:sz w:val="24"/>
          <w:szCs w:val="24"/>
        </w:rPr>
        <w:t xml:space="preserve">С 2017 года в Чувашской Республике реализуется проект по внедрению демонстрационного экзамена по стандартам Ворлдскиллс. Демонстрационный экзамен – это форма государственной итоговой аттестации выпускников, которая предусматривает моделирование реальных производственных условий </w:t>
      </w:r>
      <w:r w:rsidRPr="00FA6810">
        <w:rPr>
          <w:rFonts w:ascii="Arial" w:hAnsi="Arial" w:cs="Arial"/>
          <w:sz w:val="24"/>
          <w:szCs w:val="24"/>
        </w:rPr>
        <w:br/>
        <w:t>для демонстрации выпускниками профессиональных умений и навыков, независимую экспертную оценку выполнения заданий, в том числе экспертами из числа представителей предприятий, а также определение уровня компетенций выпускников в соответствии с международными требованиями. Государственную итоговую аттестацию в форме демонстрационного экзамена в 2020 году прошли 1150 выпускников по 28 компетенциям из 19 образовательных организаций, реализующих программы среднего профессионального образования.</w:t>
      </w:r>
    </w:p>
    <w:p w:rsidR="005B1F92" w:rsidRPr="00F503A4" w:rsidRDefault="005B1F92" w:rsidP="005B1F92">
      <w:pPr>
        <w:autoSpaceDE w:val="0"/>
        <w:autoSpaceDN w:val="0"/>
        <w:adjustRightInd w:val="0"/>
        <w:spacing w:after="0" w:line="240" w:lineRule="auto"/>
        <w:ind w:firstLine="709"/>
        <w:jc w:val="both"/>
        <w:rPr>
          <w:rFonts w:ascii="Arial" w:hAnsi="Arial" w:cs="Arial"/>
          <w:color w:val="000000"/>
          <w:sz w:val="24"/>
          <w:szCs w:val="24"/>
        </w:rPr>
      </w:pPr>
      <w:r w:rsidRPr="00892329">
        <w:rPr>
          <w:rFonts w:ascii="Arial" w:hAnsi="Arial" w:cs="Arial"/>
          <w:color w:val="000000"/>
          <w:sz w:val="24"/>
          <w:szCs w:val="24"/>
        </w:rPr>
        <w:t>Ключевым направлением подготовк</w:t>
      </w:r>
      <w:r>
        <w:rPr>
          <w:rFonts w:ascii="Arial" w:hAnsi="Arial" w:cs="Arial"/>
          <w:color w:val="000000"/>
          <w:sz w:val="24"/>
          <w:szCs w:val="24"/>
        </w:rPr>
        <w:t>и</w:t>
      </w:r>
      <w:r w:rsidRPr="00892329">
        <w:rPr>
          <w:rFonts w:ascii="Arial" w:hAnsi="Arial" w:cs="Arial"/>
          <w:color w:val="000000"/>
          <w:sz w:val="24"/>
          <w:szCs w:val="24"/>
        </w:rPr>
        <w:t xml:space="preserve"> квалифицированных кадров является мировое движение «Молодые профессионалы» (Ворлдскиллс). Чувашия стала вторым регионом в России, вступившим в движение. </w:t>
      </w:r>
      <w:r w:rsidRPr="00F503A4">
        <w:rPr>
          <w:rFonts w:ascii="Arial" w:hAnsi="Arial" w:cs="Arial"/>
          <w:color w:val="000000"/>
          <w:sz w:val="24"/>
          <w:szCs w:val="24"/>
        </w:rPr>
        <w:t>В период с 2012 по 2020 годы проведено 8</w:t>
      </w:r>
      <w:r w:rsidR="00E04FC8">
        <w:rPr>
          <w:rFonts w:ascii="Arial" w:hAnsi="Arial" w:cs="Arial"/>
          <w:color w:val="000000"/>
          <w:sz w:val="24"/>
          <w:szCs w:val="24"/>
        </w:rPr>
        <w:t xml:space="preserve"> </w:t>
      </w:r>
      <w:r w:rsidRPr="00F503A4">
        <w:rPr>
          <w:rFonts w:ascii="Arial" w:hAnsi="Arial" w:cs="Arial"/>
          <w:color w:val="000000"/>
          <w:sz w:val="24"/>
          <w:szCs w:val="24"/>
        </w:rPr>
        <w:t>региональных чемпионатов по 63 компетенциям</w:t>
      </w:r>
      <w:r>
        <w:rPr>
          <w:rFonts w:ascii="Arial" w:hAnsi="Arial" w:cs="Arial"/>
          <w:color w:val="000000"/>
          <w:sz w:val="24"/>
          <w:szCs w:val="24"/>
        </w:rPr>
        <w:t xml:space="preserve">. </w:t>
      </w:r>
      <w:r w:rsidRPr="00F503A4">
        <w:rPr>
          <w:rFonts w:ascii="Arial" w:hAnsi="Arial" w:cs="Arial"/>
          <w:color w:val="000000"/>
          <w:sz w:val="24"/>
          <w:szCs w:val="24"/>
        </w:rPr>
        <w:t xml:space="preserve">Из года в год представители Чувашской </w:t>
      </w:r>
      <w:r w:rsidR="00E04FC8">
        <w:rPr>
          <w:rFonts w:ascii="Arial" w:hAnsi="Arial" w:cs="Arial"/>
          <w:color w:val="000000"/>
          <w:sz w:val="24"/>
          <w:szCs w:val="24"/>
        </w:rPr>
        <w:t>Р</w:t>
      </w:r>
      <w:r w:rsidRPr="00F503A4">
        <w:rPr>
          <w:rFonts w:ascii="Arial" w:hAnsi="Arial" w:cs="Arial"/>
          <w:color w:val="000000"/>
          <w:sz w:val="24"/>
          <w:szCs w:val="24"/>
        </w:rPr>
        <w:t xml:space="preserve">еспублики демонстрируют высокие результаты по итогам участия в национальном чемпионате. В Финале VIII Национального </w:t>
      </w:r>
      <w:hyperlink r:id="rId10" w:history="1">
        <w:r w:rsidRPr="00F503A4">
          <w:rPr>
            <w:rFonts w:ascii="Arial" w:hAnsi="Arial" w:cs="Arial"/>
            <w:color w:val="000000"/>
            <w:sz w:val="24"/>
            <w:szCs w:val="24"/>
          </w:rPr>
          <w:t>чемпионата</w:t>
        </w:r>
      </w:hyperlink>
      <w:r w:rsidRPr="00F503A4">
        <w:rPr>
          <w:rFonts w:ascii="Arial" w:hAnsi="Arial" w:cs="Arial"/>
          <w:color w:val="000000"/>
          <w:sz w:val="24"/>
          <w:szCs w:val="24"/>
        </w:rPr>
        <w:t xml:space="preserve"> «Молодые профессионалы (</w:t>
      </w:r>
      <w:r w:rsidR="00B04C64" w:rsidRPr="00B04C64">
        <w:rPr>
          <w:rFonts w:ascii="Arial" w:hAnsi="Arial" w:cs="Arial"/>
          <w:color w:val="000000"/>
          <w:sz w:val="24"/>
          <w:szCs w:val="24"/>
        </w:rPr>
        <w:t>WorldSkills Russia</w:t>
      </w:r>
      <w:r w:rsidRPr="00F503A4">
        <w:rPr>
          <w:rFonts w:ascii="Arial" w:hAnsi="Arial" w:cs="Arial"/>
          <w:color w:val="000000"/>
          <w:sz w:val="24"/>
          <w:szCs w:val="24"/>
        </w:rPr>
        <w:t>), который проходил с 6 по 21 сентября 2020 года в дистанционно-очном формате, Чувашская Республика была представлена в составе 56 конкурсантов по 46 компетенциям. Всего в Чемпионате было представлено 130 компетенций и в них приняли участие более 2800 человек со всей страны, чьи навыки оценивали более 1200 экспертов.</w:t>
      </w:r>
    </w:p>
    <w:p w:rsidR="005B1F92" w:rsidRPr="00D10C18" w:rsidRDefault="005B1F92" w:rsidP="005B1F92">
      <w:pPr>
        <w:autoSpaceDE w:val="0"/>
        <w:autoSpaceDN w:val="0"/>
        <w:adjustRightInd w:val="0"/>
        <w:spacing w:after="0" w:line="240" w:lineRule="auto"/>
        <w:ind w:firstLine="709"/>
        <w:jc w:val="both"/>
        <w:rPr>
          <w:rFonts w:ascii="Arial" w:hAnsi="Arial" w:cs="Arial"/>
          <w:color w:val="000000"/>
          <w:sz w:val="24"/>
          <w:szCs w:val="24"/>
        </w:rPr>
      </w:pPr>
      <w:r w:rsidRPr="00F503A4">
        <w:rPr>
          <w:rFonts w:ascii="Arial" w:hAnsi="Arial" w:cs="Arial"/>
          <w:color w:val="000000"/>
          <w:sz w:val="24"/>
          <w:szCs w:val="24"/>
        </w:rPr>
        <w:t xml:space="preserve">По итогам Финала VIII Национального чемпионата «Молодые профессионалы» (WorldSkills Russia) сборная команда Чувашской Республики завоевала 3 золотые, 1 серебряную, 4 бронзовые медали и 21 медальон «За профессионализм».  </w:t>
      </w:r>
      <w:r w:rsidRPr="00774E4B">
        <w:rPr>
          <w:rFonts w:ascii="Arial" w:hAnsi="Arial" w:cs="Arial"/>
          <w:color w:val="000000"/>
          <w:sz w:val="24"/>
          <w:szCs w:val="24"/>
        </w:rPr>
        <w:t>«Золото» в копилку сборной принесли студент Чебоксарского техникума строительства и городского хозяйства Евгений Михайлов в компетенции «Печное дело», выпускница Чебоксарского экономико-технологического колледжа Валерия Субботина в компетенции «Интернет маркетинг» и ученица чебоксарской школы №</w:t>
      </w:r>
      <w:r w:rsidR="00B04C64">
        <w:rPr>
          <w:rFonts w:ascii="Arial" w:hAnsi="Arial" w:cs="Arial"/>
          <w:color w:val="000000"/>
          <w:sz w:val="24"/>
          <w:szCs w:val="24"/>
        </w:rPr>
        <w:t xml:space="preserve"> </w:t>
      </w:r>
      <w:r w:rsidRPr="00774E4B">
        <w:rPr>
          <w:rFonts w:ascii="Arial" w:hAnsi="Arial" w:cs="Arial"/>
          <w:color w:val="000000"/>
          <w:sz w:val="24"/>
          <w:szCs w:val="24"/>
        </w:rPr>
        <w:t>64 Дарья Жевалюкова в компетенции «Поварское дело» среди юниоров.</w:t>
      </w:r>
      <w:r>
        <w:rPr>
          <w:rFonts w:ascii="Arial" w:hAnsi="Arial" w:cs="Arial"/>
          <w:color w:val="000000"/>
          <w:sz w:val="24"/>
          <w:szCs w:val="24"/>
        </w:rPr>
        <w:t xml:space="preserve"> </w:t>
      </w:r>
      <w:r w:rsidRPr="00F503A4">
        <w:rPr>
          <w:rFonts w:ascii="Arial" w:hAnsi="Arial" w:cs="Arial"/>
          <w:color w:val="000000"/>
          <w:sz w:val="24"/>
          <w:szCs w:val="24"/>
        </w:rPr>
        <w:t>В рейтинге региональных сборных субъектов Российской Федерации Чувашская Республика заняла 11 позицию. В рамках финала была организована работа «Клубов болельщиков» в 62 регионах России. По итогам работы клуба болельщиков финала Чувашская Республика заняла 7 позицию.</w:t>
      </w:r>
    </w:p>
    <w:p w:rsidR="005B1F92" w:rsidRPr="00774E4B" w:rsidRDefault="005B1F92" w:rsidP="005B1F92">
      <w:pPr>
        <w:autoSpaceDE w:val="0"/>
        <w:autoSpaceDN w:val="0"/>
        <w:adjustRightInd w:val="0"/>
        <w:spacing w:after="0" w:line="240" w:lineRule="auto"/>
        <w:ind w:firstLine="709"/>
        <w:jc w:val="both"/>
        <w:rPr>
          <w:rFonts w:ascii="Arial" w:hAnsi="Arial" w:cs="Arial"/>
          <w:color w:val="000000"/>
          <w:sz w:val="24"/>
          <w:szCs w:val="24"/>
        </w:rPr>
      </w:pPr>
      <w:r w:rsidRPr="00774E4B">
        <w:rPr>
          <w:rFonts w:ascii="Arial" w:hAnsi="Arial" w:cs="Arial"/>
          <w:color w:val="000000"/>
          <w:sz w:val="24"/>
          <w:szCs w:val="24"/>
        </w:rPr>
        <w:t xml:space="preserve">В 2020 году в рамках Национального чемпионата по профессиональному мастерству среди инвалидов и лиц с ограниченными возможностями здоровья «Абилимпикс» Чувашская Республика завоевала 4 медали, </w:t>
      </w:r>
      <w:r>
        <w:rPr>
          <w:rFonts w:ascii="Arial" w:hAnsi="Arial" w:cs="Arial"/>
          <w:color w:val="000000"/>
          <w:sz w:val="24"/>
          <w:szCs w:val="24"/>
        </w:rPr>
        <w:t>из них</w:t>
      </w:r>
      <w:r w:rsidRPr="00774E4B">
        <w:rPr>
          <w:rFonts w:ascii="Arial" w:hAnsi="Arial" w:cs="Arial"/>
          <w:color w:val="000000"/>
          <w:sz w:val="24"/>
          <w:szCs w:val="24"/>
        </w:rPr>
        <w:t xml:space="preserve"> две золотые и две бронзовые. «Золото» принесли студентка Чебоксарского экономико-технологического колледжа Ольга Чернухина в компетенции «Экономика и</w:t>
      </w:r>
      <w:r w:rsidR="00B04C64">
        <w:rPr>
          <w:rFonts w:ascii="Arial" w:hAnsi="Arial" w:cs="Arial"/>
          <w:color w:val="000000"/>
          <w:sz w:val="24"/>
          <w:szCs w:val="24"/>
        </w:rPr>
        <w:t xml:space="preserve"> бухгалтерский учёт» и обучающийся</w:t>
      </w:r>
      <w:r w:rsidRPr="00774E4B">
        <w:rPr>
          <w:rFonts w:ascii="Arial" w:hAnsi="Arial" w:cs="Arial"/>
          <w:color w:val="000000"/>
          <w:sz w:val="24"/>
          <w:szCs w:val="24"/>
        </w:rPr>
        <w:t xml:space="preserve"> Цивильской общеобразовательной школы-интерната для обучающихся c ограниченными возможностями здоровья № </w:t>
      </w:r>
      <w:r w:rsidR="00B04C64">
        <w:rPr>
          <w:rFonts w:ascii="Arial" w:hAnsi="Arial" w:cs="Arial"/>
          <w:color w:val="000000"/>
          <w:sz w:val="24"/>
          <w:szCs w:val="24"/>
        </w:rPr>
        <w:t>1</w:t>
      </w:r>
      <w:r w:rsidRPr="00774E4B">
        <w:rPr>
          <w:rFonts w:ascii="Arial" w:hAnsi="Arial" w:cs="Arial"/>
          <w:color w:val="000000"/>
          <w:sz w:val="24"/>
          <w:szCs w:val="24"/>
        </w:rPr>
        <w:t>» Екатерина Воронова в компетенции «Вязание спицами».</w:t>
      </w:r>
    </w:p>
    <w:p w:rsidR="00180079" w:rsidRPr="00FA6810" w:rsidRDefault="00180079" w:rsidP="00FA6810">
      <w:pPr>
        <w:spacing w:after="0" w:line="230" w:lineRule="auto"/>
        <w:ind w:firstLine="709"/>
        <w:jc w:val="both"/>
        <w:rPr>
          <w:rFonts w:ascii="Arial" w:hAnsi="Arial" w:cs="Arial"/>
          <w:sz w:val="24"/>
          <w:szCs w:val="24"/>
        </w:rPr>
      </w:pPr>
      <w:r w:rsidRPr="00FA6810">
        <w:rPr>
          <w:rFonts w:ascii="Arial" w:hAnsi="Arial" w:cs="Arial"/>
          <w:sz w:val="24"/>
          <w:szCs w:val="24"/>
        </w:rPr>
        <w:t>На масштабную модернизацию профессионального образования, в том числе на создание современной инфраструктуры в техникумах и колледжах</w:t>
      </w:r>
      <w:r w:rsidR="00E04FC8">
        <w:rPr>
          <w:rFonts w:ascii="Arial" w:hAnsi="Arial" w:cs="Arial"/>
          <w:sz w:val="24"/>
          <w:szCs w:val="24"/>
        </w:rPr>
        <w:t>,</w:t>
      </w:r>
      <w:r w:rsidRPr="00FA6810">
        <w:rPr>
          <w:rFonts w:ascii="Arial" w:hAnsi="Arial" w:cs="Arial"/>
          <w:sz w:val="24"/>
          <w:szCs w:val="24"/>
        </w:rPr>
        <w:t xml:space="preserve"> направлен региональный проект «Молодые профессионалы» национального проекта «Образование». В рамках реализации регионального проекта в 2019 году на базе техникумов и колледжей республики созданы 50 современных мастерских, оснащенных новейшим высокотехнологичным оборудованием по международным стандартам, в том числе 25 мастерских – с привлечением средств федеральных грантов. Всего на создание мастерских в 2019 году было направлено около 300 млн. рублей, более 88 млн. рублей из которых составили средства федеральных грантов. В 2020 году созданы еще 29 мастерских, на оснащение которых из республиканского и федерального бюджетов выделено порядка 330 млн. рублей. </w:t>
      </w:r>
      <w:r w:rsidR="00FA6810" w:rsidRPr="00FA6810">
        <w:rPr>
          <w:rFonts w:ascii="Arial" w:hAnsi="Arial" w:cs="Arial"/>
          <w:sz w:val="24"/>
          <w:szCs w:val="24"/>
        </w:rPr>
        <w:t>Данная работа будет продолжена, б</w:t>
      </w:r>
      <w:r w:rsidRPr="00FA6810">
        <w:rPr>
          <w:rFonts w:ascii="Arial" w:hAnsi="Arial" w:cs="Arial"/>
          <w:sz w:val="24"/>
          <w:szCs w:val="24"/>
        </w:rPr>
        <w:t>лагодаря участию техникумов и колледжей</w:t>
      </w:r>
      <w:r w:rsidR="00FA6810" w:rsidRPr="00FA6810">
        <w:rPr>
          <w:rFonts w:ascii="Arial" w:hAnsi="Arial" w:cs="Arial"/>
          <w:sz w:val="24"/>
          <w:szCs w:val="24"/>
        </w:rPr>
        <w:t xml:space="preserve"> Чувашии</w:t>
      </w:r>
      <w:r w:rsidRPr="00FA6810">
        <w:rPr>
          <w:rFonts w:ascii="Arial" w:hAnsi="Arial" w:cs="Arial"/>
          <w:sz w:val="24"/>
          <w:szCs w:val="24"/>
        </w:rPr>
        <w:t xml:space="preserve"> в конкурсном отборе, проведенном </w:t>
      </w:r>
      <w:r w:rsidR="00FA6810" w:rsidRPr="00FA6810">
        <w:rPr>
          <w:rFonts w:ascii="Arial" w:hAnsi="Arial" w:cs="Arial"/>
          <w:sz w:val="24"/>
          <w:szCs w:val="24"/>
        </w:rPr>
        <w:t>Минпросвещения России</w:t>
      </w:r>
      <w:r w:rsidRPr="00FA6810">
        <w:rPr>
          <w:rFonts w:ascii="Arial" w:hAnsi="Arial" w:cs="Arial"/>
          <w:sz w:val="24"/>
          <w:szCs w:val="24"/>
        </w:rPr>
        <w:t xml:space="preserve">, из федерального бюджета выделено еще 97,1 млн. рублей на создание 16 современных мастерских на базе четырех </w:t>
      </w:r>
      <w:r w:rsidR="00FA6810" w:rsidRPr="00FA6810">
        <w:rPr>
          <w:rFonts w:ascii="Arial" w:hAnsi="Arial" w:cs="Arial"/>
          <w:sz w:val="24"/>
          <w:szCs w:val="24"/>
        </w:rPr>
        <w:t>учреждений</w:t>
      </w:r>
      <w:r w:rsidRPr="00FA6810">
        <w:rPr>
          <w:rFonts w:ascii="Arial" w:hAnsi="Arial" w:cs="Arial"/>
          <w:sz w:val="24"/>
          <w:szCs w:val="24"/>
        </w:rPr>
        <w:t xml:space="preserve"> в 2021 году.</w:t>
      </w:r>
    </w:p>
    <w:p w:rsidR="00180079" w:rsidRPr="00FA6810" w:rsidRDefault="00180079" w:rsidP="00FA6810">
      <w:pPr>
        <w:spacing w:after="0" w:line="230" w:lineRule="auto"/>
        <w:ind w:firstLine="709"/>
        <w:jc w:val="both"/>
        <w:rPr>
          <w:rFonts w:ascii="Arial" w:hAnsi="Arial" w:cs="Arial"/>
          <w:sz w:val="24"/>
          <w:szCs w:val="24"/>
        </w:rPr>
      </w:pPr>
      <w:r w:rsidRPr="00FA6810">
        <w:rPr>
          <w:rFonts w:ascii="Arial" w:hAnsi="Arial" w:cs="Arial"/>
          <w:sz w:val="24"/>
          <w:szCs w:val="24"/>
        </w:rPr>
        <w:t>Одной из важнейших задач государственной политики в области образования остается обеспечение реализации права на образование инвалидами и лицами с ОВЗ. Полноценная интеграция в образовательный процесс детей-инвалидов и детей с ОВЗ обеспечена в 67% профессиональных образовательных организаций. Для поддержки региональной системы инклюзивного профессионального образования инвалидов с 2017 года на базе Чебоксарского экономико-технологического колледжа функционирует базовая профессиональная образовательная организация для инвалидов, созданная в рамках реализации подпрограммы «Доступная среда» государственной программы Чувашской Республики «Социальная поддержка г</w:t>
      </w:r>
      <w:r w:rsidR="00B04C64">
        <w:rPr>
          <w:rFonts w:ascii="Arial" w:hAnsi="Arial" w:cs="Arial"/>
          <w:sz w:val="24"/>
          <w:szCs w:val="24"/>
        </w:rPr>
        <w:t>раждан». На базе колледжа действует</w:t>
      </w:r>
      <w:r w:rsidRPr="00FA6810">
        <w:rPr>
          <w:rFonts w:ascii="Arial" w:hAnsi="Arial" w:cs="Arial"/>
          <w:sz w:val="24"/>
          <w:szCs w:val="24"/>
        </w:rPr>
        <w:t xml:space="preserve"> Ресурсный учебно-методический центр для обучения инвалидов и лиц с ОВЗ. На создание и развитие центра за 3 года направлены около 12 млн. рублей из федерального бюджета и республиканского бюджета Чувашской Республики. Благодаря победе Чувашии в конкурсном отборе субъектов Российской Федерации на 2021 год из федерального бюджета выделено еще 21,5 млн. рублей на поддержку региональной системы инклюзивного профессионального образования инвалидов и лиц с ограниченными возможностями здоровья. </w:t>
      </w:r>
    </w:p>
    <w:p w:rsidR="00FA6810" w:rsidRPr="00FA6810" w:rsidRDefault="00FA6810" w:rsidP="00FA6810">
      <w:pPr>
        <w:autoSpaceDE w:val="0"/>
        <w:autoSpaceDN w:val="0"/>
        <w:adjustRightInd w:val="0"/>
        <w:spacing w:after="0" w:line="240" w:lineRule="auto"/>
        <w:ind w:firstLine="709"/>
        <w:jc w:val="both"/>
        <w:rPr>
          <w:rFonts w:ascii="Arial" w:hAnsi="Arial" w:cs="Arial"/>
          <w:color w:val="000000"/>
          <w:sz w:val="24"/>
          <w:szCs w:val="24"/>
        </w:rPr>
      </w:pPr>
      <w:r w:rsidRPr="00FA6810">
        <w:rPr>
          <w:rFonts w:ascii="Arial" w:hAnsi="Arial" w:cs="Arial"/>
          <w:color w:val="000000"/>
          <w:sz w:val="24"/>
          <w:szCs w:val="24"/>
        </w:rPr>
        <w:t xml:space="preserve">В целях организации обучения команд для участия в соревнованиях </w:t>
      </w:r>
      <w:r w:rsidRPr="00FA6810">
        <w:rPr>
          <w:rFonts w:ascii="Arial" w:hAnsi="Arial" w:cs="Arial"/>
          <w:color w:val="000000"/>
          <w:sz w:val="24"/>
          <w:szCs w:val="24"/>
        </w:rPr>
        <w:br/>
        <w:t xml:space="preserve">по международным стандартам и обеспечения необходимой материальной базы </w:t>
      </w:r>
      <w:r w:rsidRPr="00FA6810">
        <w:rPr>
          <w:rFonts w:ascii="Arial" w:hAnsi="Arial" w:cs="Arial"/>
          <w:color w:val="000000"/>
          <w:sz w:val="24"/>
          <w:szCs w:val="24"/>
        </w:rPr>
        <w:br/>
        <w:t xml:space="preserve">для подготовки участников к чемпионатам по стандартам Ворлдскиллс </w:t>
      </w:r>
      <w:r w:rsidRPr="00FA6810">
        <w:rPr>
          <w:rFonts w:ascii="Arial" w:hAnsi="Arial" w:cs="Arial"/>
          <w:color w:val="000000"/>
          <w:sz w:val="24"/>
          <w:szCs w:val="24"/>
        </w:rPr>
        <w:br/>
        <w:t>в республике активно ведется работа по созданию сети специализированных центров компетенций, аккредитованных по международным стандартам.</w:t>
      </w:r>
      <w:r w:rsidRPr="00892329">
        <w:rPr>
          <w:rFonts w:ascii="Arial" w:hAnsi="Arial" w:cs="Arial"/>
          <w:color w:val="000000"/>
          <w:sz w:val="24"/>
          <w:szCs w:val="24"/>
        </w:rPr>
        <w:t xml:space="preserve"> </w:t>
      </w:r>
      <w:r w:rsidRPr="00FA6810">
        <w:rPr>
          <w:rFonts w:ascii="Arial" w:hAnsi="Arial" w:cs="Arial"/>
          <w:color w:val="000000"/>
          <w:sz w:val="24"/>
          <w:szCs w:val="24"/>
        </w:rPr>
        <w:t>В 2020 году статус специализированного центра компетенций, аккредитованного по стандартам Ворлдскиллс Россия, присвоен трем техникумам и колледжам по компетенциям: «Токарные работы на станках с ЧПУ», «Графический дизайн», «Ресторанный сервис» и «Хлебопечение».</w:t>
      </w:r>
    </w:p>
    <w:p w:rsidR="00FA6810" w:rsidRPr="00FA6810" w:rsidRDefault="00FA6810" w:rsidP="00FA6810">
      <w:pPr>
        <w:autoSpaceDE w:val="0"/>
        <w:autoSpaceDN w:val="0"/>
        <w:adjustRightInd w:val="0"/>
        <w:spacing w:after="0" w:line="240" w:lineRule="auto"/>
        <w:ind w:firstLine="709"/>
        <w:jc w:val="both"/>
        <w:rPr>
          <w:rFonts w:ascii="Arial" w:hAnsi="Arial" w:cs="Arial"/>
          <w:color w:val="000000"/>
          <w:sz w:val="24"/>
          <w:szCs w:val="24"/>
        </w:rPr>
      </w:pPr>
      <w:r w:rsidRPr="00FA6810">
        <w:rPr>
          <w:rFonts w:ascii="Arial" w:hAnsi="Arial" w:cs="Arial"/>
          <w:color w:val="000000"/>
          <w:sz w:val="24"/>
          <w:szCs w:val="24"/>
        </w:rPr>
        <w:t xml:space="preserve">На базе Чебоксарского техникума технологии питания и коммерции создана региональная площадка сетевого взаимодействия, осуществляющая координацию и ресурсную поддержку разработки и распространения актуальных для республики инновационных программ и технологий обучения по профессиям и специальностям из перечня ТОП-50 в области искусства, дизайна и сферы услуг. </w:t>
      </w:r>
    </w:p>
    <w:p w:rsidR="00FA6810" w:rsidRPr="006D4896" w:rsidRDefault="00FA6810" w:rsidP="00FA6810">
      <w:pPr>
        <w:spacing w:after="0" w:line="230" w:lineRule="auto"/>
        <w:ind w:firstLine="709"/>
        <w:jc w:val="both"/>
        <w:rPr>
          <w:rFonts w:ascii="Arial" w:hAnsi="Arial" w:cs="Arial"/>
          <w:sz w:val="24"/>
          <w:szCs w:val="24"/>
        </w:rPr>
      </w:pPr>
      <w:r w:rsidRPr="00FA6810">
        <w:rPr>
          <w:rFonts w:ascii="Arial" w:hAnsi="Arial" w:cs="Arial"/>
          <w:sz w:val="24"/>
          <w:szCs w:val="24"/>
        </w:rPr>
        <w:t>Важным результатом регионального проекта «Молодые профессионалы» станет создание центра опережающей профессиональной подготовки (ЦОПП). Благодаря победе Чувашии в конкурсном отборе субъектов Российской Федерации, на создание центра выделено 20,3 млн. рублей из федерального бюджета. ЦОПП начнет работу в 2021 году на базе Новочебоксарского химико-механического техникума.</w:t>
      </w:r>
    </w:p>
    <w:p w:rsidR="00052C20" w:rsidRDefault="00052C20" w:rsidP="008D0C60">
      <w:pPr>
        <w:autoSpaceDE w:val="0"/>
        <w:autoSpaceDN w:val="0"/>
        <w:adjustRightInd w:val="0"/>
        <w:spacing w:after="0" w:line="240" w:lineRule="auto"/>
        <w:ind w:firstLine="709"/>
        <w:jc w:val="both"/>
        <w:rPr>
          <w:rFonts w:ascii="Arial" w:hAnsi="Arial" w:cs="Arial"/>
          <w:sz w:val="24"/>
          <w:szCs w:val="24"/>
        </w:rPr>
      </w:pPr>
    </w:p>
    <w:p w:rsidR="0091654F" w:rsidRPr="0091654F" w:rsidRDefault="0091654F" w:rsidP="0091654F">
      <w:pPr>
        <w:spacing w:after="0" w:line="230" w:lineRule="auto"/>
        <w:ind w:right="-1"/>
        <w:jc w:val="center"/>
        <w:rPr>
          <w:rFonts w:ascii="Arial" w:eastAsia="Times New Roman" w:hAnsi="Arial" w:cs="Arial"/>
          <w:i/>
          <w:sz w:val="24"/>
          <w:szCs w:val="24"/>
          <w:u w:val="single"/>
          <w:lang w:eastAsia="ru-RU"/>
        </w:rPr>
      </w:pPr>
      <w:r w:rsidRPr="0091654F">
        <w:rPr>
          <w:rFonts w:ascii="Arial" w:eastAsia="Times New Roman" w:hAnsi="Arial" w:cs="Arial"/>
          <w:i/>
          <w:sz w:val="24"/>
          <w:szCs w:val="24"/>
          <w:u w:val="single"/>
          <w:lang w:eastAsia="ru-RU"/>
        </w:rPr>
        <w:t>Дополнительное образование детей</w:t>
      </w:r>
    </w:p>
    <w:p w:rsidR="0091654F" w:rsidRPr="0091654F" w:rsidRDefault="0091654F" w:rsidP="0091654F">
      <w:pPr>
        <w:spacing w:after="0" w:line="240" w:lineRule="auto"/>
        <w:ind w:firstLine="709"/>
        <w:jc w:val="both"/>
        <w:rPr>
          <w:rFonts w:ascii="Arial" w:hAnsi="Arial" w:cs="Arial"/>
          <w:sz w:val="24"/>
          <w:szCs w:val="24"/>
        </w:rPr>
      </w:pPr>
      <w:r w:rsidRPr="0091654F">
        <w:rPr>
          <w:rFonts w:ascii="Arial" w:hAnsi="Arial" w:cs="Arial"/>
          <w:sz w:val="24"/>
          <w:szCs w:val="24"/>
        </w:rPr>
        <w:t xml:space="preserve">Дополнительное образование детей в настоящее время переживает стремительное развитие, что позволяет ему отвечать на вызовы современного, быстро меняющегося общества, в котором все рамочные и базовые знания и компетенции в условиях развития высоких технологий недостаточны для эффективного развития школьника и профессиональной деятельности специалиста. Именно поэтому дополнительное образование, отличающееся своей гибкостью, вариативностью, разноуровневостью, становится важнейшим инструментом, позволяющим подготовить успешных людей. </w:t>
      </w:r>
    </w:p>
    <w:p w:rsidR="005820F8" w:rsidRDefault="005820F8" w:rsidP="005820F8">
      <w:pPr>
        <w:spacing w:after="0" w:line="240" w:lineRule="auto"/>
        <w:ind w:firstLine="709"/>
        <w:jc w:val="both"/>
        <w:rPr>
          <w:rFonts w:ascii="Arial" w:hAnsi="Arial" w:cs="Arial"/>
          <w:sz w:val="24"/>
          <w:szCs w:val="24"/>
        </w:rPr>
      </w:pPr>
      <w:r w:rsidRPr="0091654F">
        <w:rPr>
          <w:rFonts w:ascii="Arial" w:hAnsi="Arial" w:cs="Arial"/>
          <w:sz w:val="24"/>
          <w:szCs w:val="24"/>
        </w:rPr>
        <w:t xml:space="preserve">В 2020 году в республике функционировали 107 организаций дополнительного образования детей, в том числе 3 государственные организации, 92 муниципальные организации (19 в сфере образования, 44 в сфере культуры, 29 в сфере спорта) на базе которых работали более 2,5 тыс. объединений различной направленности с общим охватом более 141 тыс. человек, </w:t>
      </w:r>
      <w:r>
        <w:rPr>
          <w:rFonts w:ascii="Arial" w:hAnsi="Arial" w:cs="Arial"/>
          <w:sz w:val="24"/>
          <w:szCs w:val="24"/>
        </w:rPr>
        <w:t xml:space="preserve">и </w:t>
      </w:r>
      <w:r w:rsidRPr="0091654F">
        <w:rPr>
          <w:rFonts w:ascii="Arial" w:hAnsi="Arial" w:cs="Arial"/>
          <w:sz w:val="24"/>
          <w:szCs w:val="24"/>
        </w:rPr>
        <w:t>12 частны</w:t>
      </w:r>
      <w:r>
        <w:rPr>
          <w:rFonts w:ascii="Arial" w:hAnsi="Arial" w:cs="Arial"/>
          <w:sz w:val="24"/>
          <w:szCs w:val="24"/>
        </w:rPr>
        <w:t>х</w:t>
      </w:r>
      <w:r w:rsidRPr="0091654F">
        <w:rPr>
          <w:rFonts w:ascii="Arial" w:hAnsi="Arial" w:cs="Arial"/>
          <w:sz w:val="24"/>
          <w:szCs w:val="24"/>
        </w:rPr>
        <w:t xml:space="preserve"> организаци</w:t>
      </w:r>
      <w:r>
        <w:rPr>
          <w:rFonts w:ascii="Arial" w:hAnsi="Arial" w:cs="Arial"/>
          <w:sz w:val="24"/>
          <w:szCs w:val="24"/>
        </w:rPr>
        <w:t>й</w:t>
      </w:r>
      <w:r w:rsidRPr="0091654F">
        <w:rPr>
          <w:rFonts w:ascii="Arial" w:hAnsi="Arial" w:cs="Arial"/>
          <w:sz w:val="24"/>
          <w:szCs w:val="24"/>
        </w:rPr>
        <w:t xml:space="preserve">. Всего дополнительными общеобразовательными программами было охвачено 75% детей в возрасте от 5 до 18 лет (2019 г. – 73%). </w:t>
      </w:r>
    </w:p>
    <w:p w:rsidR="00BE2CFC" w:rsidRDefault="00BE2CFC" w:rsidP="00164CE3">
      <w:pPr>
        <w:spacing w:after="0" w:line="240" w:lineRule="auto"/>
        <w:ind w:firstLine="851"/>
        <w:jc w:val="both"/>
        <w:rPr>
          <w:rFonts w:ascii="Arial" w:hAnsi="Arial" w:cs="Arial"/>
          <w:sz w:val="24"/>
          <w:szCs w:val="24"/>
        </w:rPr>
      </w:pPr>
      <w:r w:rsidRPr="009A6909">
        <w:rPr>
          <w:rFonts w:ascii="Arial" w:hAnsi="Arial" w:cs="Arial"/>
          <w:noProof/>
          <w:sz w:val="24"/>
          <w:szCs w:val="24"/>
          <w:shd w:val="clear" w:color="auto" w:fill="FFFFFF" w:themeFill="background1"/>
          <w:lang w:eastAsia="ru-RU"/>
        </w:rPr>
        <w:drawing>
          <wp:inline distT="0" distB="0" distL="0" distR="0" wp14:anchorId="3639D92C" wp14:editId="644D2D0C">
            <wp:extent cx="4457700" cy="244792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E2CFC" w:rsidRDefault="00BE2CFC" w:rsidP="00164CE3">
      <w:pPr>
        <w:spacing w:after="0" w:line="240" w:lineRule="auto"/>
        <w:ind w:firstLine="851"/>
        <w:jc w:val="both"/>
        <w:rPr>
          <w:rFonts w:ascii="Arial" w:hAnsi="Arial" w:cs="Arial"/>
          <w:sz w:val="24"/>
          <w:szCs w:val="24"/>
        </w:rPr>
      </w:pPr>
    </w:p>
    <w:p w:rsidR="00164CE3" w:rsidRPr="00164CE3" w:rsidRDefault="00164CE3" w:rsidP="00164CE3">
      <w:pPr>
        <w:spacing w:after="0" w:line="240" w:lineRule="auto"/>
        <w:ind w:firstLine="851"/>
        <w:jc w:val="both"/>
        <w:rPr>
          <w:rFonts w:ascii="Arial" w:hAnsi="Arial" w:cs="Arial"/>
          <w:sz w:val="24"/>
          <w:szCs w:val="24"/>
        </w:rPr>
      </w:pPr>
      <w:r w:rsidRPr="00164CE3">
        <w:rPr>
          <w:rFonts w:ascii="Arial" w:hAnsi="Arial" w:cs="Arial"/>
          <w:sz w:val="24"/>
          <w:szCs w:val="24"/>
        </w:rPr>
        <w:t xml:space="preserve">Получил дальнейшее развитие навигатор дополнительного образования детей в Чувашской Республике </w:t>
      </w:r>
      <w:hyperlink r:id="rId12" w:history="1">
        <w:r w:rsidRPr="00164CE3">
          <w:rPr>
            <w:rStyle w:val="a9"/>
            <w:rFonts w:ascii="Arial" w:hAnsi="Arial" w:cs="Arial"/>
            <w:sz w:val="24"/>
            <w:szCs w:val="24"/>
          </w:rPr>
          <w:t>https://р21.навигатор.дети</w:t>
        </w:r>
      </w:hyperlink>
      <w:r w:rsidRPr="00164CE3">
        <w:rPr>
          <w:rFonts w:ascii="Arial" w:hAnsi="Arial" w:cs="Arial"/>
          <w:sz w:val="24"/>
          <w:szCs w:val="24"/>
        </w:rPr>
        <w:t>, внедренный в 2018 году. Это единая база кружков, секций, объединений различной направленности для детей всех возрастов, где каждый сможет найти занятие по душе исходя из собственных предпочтений, пожеланий и возможностей. В каталог навигатора по состоянию на 2020 год загружено 5437 программ от 392 образовательных организаций из всех муниципальных образований республики.</w:t>
      </w:r>
      <w:r>
        <w:rPr>
          <w:rFonts w:ascii="Arial" w:hAnsi="Arial" w:cs="Arial"/>
          <w:sz w:val="24"/>
          <w:szCs w:val="24"/>
        </w:rPr>
        <w:t xml:space="preserve"> </w:t>
      </w:r>
      <w:r w:rsidRPr="00164CE3">
        <w:rPr>
          <w:rFonts w:ascii="Arial" w:hAnsi="Arial" w:cs="Arial"/>
          <w:sz w:val="24"/>
          <w:szCs w:val="24"/>
        </w:rPr>
        <w:t>От пользователей информационного ресурса поступило свыше 44 тыс. заявок на дополнительные образовательные программы, и их количество ежедневно растет. Запущен «Умный навигатор», который обеспечивает возможность проектирования индивидуальных образовательных траекторий развития ребенка.</w:t>
      </w:r>
    </w:p>
    <w:p w:rsidR="00164CE3" w:rsidRDefault="00164CE3" w:rsidP="00164CE3">
      <w:pPr>
        <w:spacing w:after="0" w:line="240" w:lineRule="auto"/>
        <w:ind w:firstLine="709"/>
        <w:jc w:val="both"/>
        <w:rPr>
          <w:rFonts w:ascii="Arial" w:hAnsi="Arial" w:cs="Arial"/>
          <w:sz w:val="24"/>
          <w:szCs w:val="24"/>
        </w:rPr>
      </w:pPr>
    </w:p>
    <w:p w:rsidR="0091654F" w:rsidRDefault="00164CE3" w:rsidP="0091654F">
      <w:pPr>
        <w:spacing w:after="0" w:line="240" w:lineRule="auto"/>
        <w:ind w:firstLine="709"/>
        <w:jc w:val="both"/>
        <w:rPr>
          <w:rFonts w:ascii="Arial" w:hAnsi="Arial" w:cs="Arial"/>
          <w:sz w:val="24"/>
          <w:szCs w:val="24"/>
        </w:rPr>
      </w:pPr>
      <w:r>
        <w:rPr>
          <w:rFonts w:ascii="Arial" w:hAnsi="Arial" w:cs="Arial"/>
          <w:noProof/>
          <w:sz w:val="24"/>
          <w:szCs w:val="24"/>
          <w:lang w:eastAsia="ru-RU"/>
        </w:rPr>
        <w:drawing>
          <wp:inline distT="0" distB="0" distL="0" distR="0" wp14:anchorId="37960CB7" wp14:editId="12729104">
            <wp:extent cx="4400550" cy="3590925"/>
            <wp:effectExtent l="0" t="0" r="0" b="9525"/>
            <wp:docPr id="26" name="Рисунок 26" descr="C:\Users\obrazov10\Desktop\2019.06.12 12-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brazov10\Desktop\2019.06.12 12-13-4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779"/>
                    <a:stretch/>
                  </pic:blipFill>
                  <pic:spPr bwMode="auto">
                    <a:xfrm>
                      <a:off x="0" y="0"/>
                      <a:ext cx="4400550" cy="3590925"/>
                    </a:xfrm>
                    <a:prstGeom prst="rect">
                      <a:avLst/>
                    </a:prstGeom>
                    <a:noFill/>
                    <a:ln>
                      <a:noFill/>
                    </a:ln>
                    <a:extLst>
                      <a:ext uri="{53640926-AAD7-44D8-BBD7-CCE9431645EC}">
                        <a14:shadowObscured xmlns:a14="http://schemas.microsoft.com/office/drawing/2010/main"/>
                      </a:ext>
                    </a:extLst>
                  </pic:spPr>
                </pic:pic>
              </a:graphicData>
            </a:graphic>
          </wp:inline>
        </w:drawing>
      </w:r>
    </w:p>
    <w:p w:rsidR="0091654F" w:rsidRDefault="0091654F" w:rsidP="0091654F">
      <w:pPr>
        <w:spacing w:after="0" w:line="240" w:lineRule="auto"/>
        <w:ind w:firstLine="709"/>
        <w:jc w:val="both"/>
        <w:rPr>
          <w:rFonts w:ascii="Arial" w:hAnsi="Arial" w:cs="Arial"/>
          <w:sz w:val="24"/>
          <w:szCs w:val="24"/>
        </w:rPr>
      </w:pPr>
    </w:p>
    <w:p w:rsidR="0091654F" w:rsidRPr="0091654F" w:rsidRDefault="0091654F" w:rsidP="0091654F">
      <w:pPr>
        <w:spacing w:after="0" w:line="240" w:lineRule="auto"/>
        <w:ind w:firstLine="709"/>
        <w:jc w:val="both"/>
        <w:rPr>
          <w:rFonts w:ascii="Arial" w:hAnsi="Arial" w:cs="Arial"/>
          <w:sz w:val="24"/>
          <w:szCs w:val="24"/>
        </w:rPr>
      </w:pPr>
      <w:r w:rsidRPr="0091654F">
        <w:rPr>
          <w:rFonts w:ascii="Arial" w:hAnsi="Arial" w:cs="Arial"/>
          <w:sz w:val="24"/>
          <w:szCs w:val="24"/>
        </w:rPr>
        <w:t>В течение 2019–2020 годов в рамках федеральных проектов «Успех каждого ребенка», «Цифровая образовательная среда» национального проекта «Образование» созданы и улучшены условия для личностного развития учащихся, их профессионального самоопределения, формирования и развития творческих способностей детей, формирования здорового образа жизни.</w:t>
      </w:r>
    </w:p>
    <w:p w:rsidR="00FE6688" w:rsidRPr="005820F8" w:rsidRDefault="0091654F" w:rsidP="005820F8">
      <w:pPr>
        <w:spacing w:after="0" w:line="240" w:lineRule="auto"/>
        <w:ind w:firstLine="709"/>
        <w:jc w:val="both"/>
        <w:rPr>
          <w:rFonts w:ascii="Arial" w:hAnsi="Arial" w:cs="Arial"/>
          <w:sz w:val="24"/>
          <w:szCs w:val="24"/>
        </w:rPr>
      </w:pPr>
      <w:r w:rsidRPr="0091654F">
        <w:rPr>
          <w:rFonts w:ascii="Arial" w:hAnsi="Arial" w:cs="Arial"/>
          <w:sz w:val="24"/>
          <w:szCs w:val="24"/>
        </w:rPr>
        <w:t>В рамках федерального проекта «Успех каждого ребенка»</w:t>
      </w:r>
      <w:r w:rsidR="005820F8">
        <w:rPr>
          <w:rFonts w:ascii="Arial" w:hAnsi="Arial" w:cs="Arial"/>
          <w:sz w:val="24"/>
          <w:szCs w:val="24"/>
        </w:rPr>
        <w:t xml:space="preserve">, направленного на формирование </w:t>
      </w:r>
      <w:r w:rsidR="005820F8" w:rsidRPr="005820F8">
        <w:rPr>
          <w:rFonts w:ascii="Arial" w:hAnsi="Arial" w:cs="Arial"/>
          <w:sz w:val="24"/>
          <w:szCs w:val="24"/>
        </w:rPr>
        <w:t>эффективной системы выявления, поддержки и развития способностей и талантов у детей и молодежи</w:t>
      </w:r>
      <w:r w:rsidR="005820F8">
        <w:rPr>
          <w:rFonts w:ascii="Arial" w:hAnsi="Arial" w:cs="Arial"/>
          <w:sz w:val="24"/>
          <w:szCs w:val="24"/>
        </w:rPr>
        <w:t xml:space="preserve">, </w:t>
      </w:r>
      <w:r w:rsidRPr="0091654F">
        <w:rPr>
          <w:rFonts w:ascii="Arial" w:hAnsi="Arial" w:cs="Arial"/>
          <w:sz w:val="24"/>
          <w:szCs w:val="24"/>
        </w:rPr>
        <w:t xml:space="preserve">в 2019 году открыты детский технопарк «Кванториум» в г. Новочебоксарск, Центр развития современных компетенций детей – Дом научной коллаборации им. С.А. Абрукова, Центр по выявлению, поддержке и развитию способностей и талантов у детей и молодежи «Эткер», республиканский модельный центр дополнительного образования детей. В 2020 году в рамках </w:t>
      </w:r>
      <w:r w:rsidR="005820F8">
        <w:rPr>
          <w:rFonts w:ascii="Arial" w:hAnsi="Arial" w:cs="Arial"/>
          <w:sz w:val="24"/>
          <w:szCs w:val="24"/>
        </w:rPr>
        <w:t>данного проекта п</w:t>
      </w:r>
      <w:r w:rsidR="00FE6688" w:rsidRPr="005820F8">
        <w:rPr>
          <w:rFonts w:ascii="Arial" w:hAnsi="Arial" w:cs="Arial"/>
          <w:sz w:val="24"/>
          <w:szCs w:val="24"/>
        </w:rPr>
        <w:t>риобретен мобильный</w:t>
      </w:r>
      <w:r w:rsidR="005820F8">
        <w:rPr>
          <w:rFonts w:ascii="Arial" w:hAnsi="Arial" w:cs="Arial"/>
          <w:sz w:val="24"/>
          <w:szCs w:val="24"/>
        </w:rPr>
        <w:t xml:space="preserve"> технопарк</w:t>
      </w:r>
      <w:r w:rsidR="004C79AE">
        <w:rPr>
          <w:rFonts w:ascii="Arial" w:hAnsi="Arial" w:cs="Arial"/>
          <w:sz w:val="24"/>
          <w:szCs w:val="24"/>
        </w:rPr>
        <w:t xml:space="preserve"> «Кванториум». </w:t>
      </w:r>
      <w:r w:rsidR="00FE6688" w:rsidRPr="005820F8">
        <w:rPr>
          <w:rFonts w:ascii="Arial" w:hAnsi="Arial" w:cs="Arial"/>
          <w:sz w:val="24"/>
          <w:szCs w:val="24"/>
        </w:rPr>
        <w:t>Его задача охватить 3,5</w:t>
      </w:r>
      <w:r w:rsidR="00E04FC8">
        <w:rPr>
          <w:rFonts w:ascii="Arial" w:hAnsi="Arial" w:cs="Arial"/>
          <w:sz w:val="24"/>
          <w:szCs w:val="24"/>
        </w:rPr>
        <w:t xml:space="preserve"> </w:t>
      </w:r>
      <w:r w:rsidR="00FE6688" w:rsidRPr="005820F8">
        <w:rPr>
          <w:rFonts w:ascii="Arial" w:hAnsi="Arial" w:cs="Arial"/>
          <w:sz w:val="24"/>
          <w:szCs w:val="24"/>
        </w:rPr>
        <w:t>тыс</w:t>
      </w:r>
      <w:r w:rsidR="005820F8">
        <w:rPr>
          <w:rFonts w:ascii="Arial" w:hAnsi="Arial" w:cs="Arial"/>
          <w:sz w:val="24"/>
          <w:szCs w:val="24"/>
        </w:rPr>
        <w:t>.</w:t>
      </w:r>
      <w:r w:rsidR="00FE6688" w:rsidRPr="005820F8">
        <w:rPr>
          <w:rFonts w:ascii="Arial" w:hAnsi="Arial" w:cs="Arial"/>
          <w:sz w:val="24"/>
          <w:szCs w:val="24"/>
        </w:rPr>
        <w:t xml:space="preserve"> детей </w:t>
      </w:r>
      <w:r w:rsidR="005820F8">
        <w:rPr>
          <w:rFonts w:ascii="Arial" w:hAnsi="Arial" w:cs="Arial"/>
          <w:sz w:val="24"/>
          <w:szCs w:val="24"/>
        </w:rPr>
        <w:t>южных районов</w:t>
      </w:r>
      <w:r w:rsidR="00FE6688" w:rsidRPr="005820F8">
        <w:rPr>
          <w:rFonts w:ascii="Arial" w:hAnsi="Arial" w:cs="Arial"/>
          <w:sz w:val="24"/>
          <w:szCs w:val="24"/>
        </w:rPr>
        <w:t xml:space="preserve"> республики. </w:t>
      </w:r>
    </w:p>
    <w:p w:rsidR="00BE2CFC" w:rsidRPr="00BE2CFC" w:rsidRDefault="00BE2CFC" w:rsidP="00BE2CFC">
      <w:pPr>
        <w:spacing w:after="0" w:line="240" w:lineRule="auto"/>
        <w:ind w:firstLine="709"/>
        <w:jc w:val="both"/>
        <w:rPr>
          <w:rFonts w:ascii="Arial" w:hAnsi="Arial" w:cs="Arial"/>
          <w:sz w:val="24"/>
          <w:szCs w:val="24"/>
        </w:rPr>
      </w:pPr>
      <w:r w:rsidRPr="0091654F">
        <w:rPr>
          <w:rFonts w:ascii="Arial" w:hAnsi="Arial" w:cs="Arial"/>
          <w:sz w:val="24"/>
          <w:szCs w:val="24"/>
        </w:rPr>
        <w:t xml:space="preserve">В рамках регионального проекта «Цифровая образовательная среда» </w:t>
      </w:r>
      <w:r w:rsidRPr="00BE2CFC">
        <w:rPr>
          <w:rFonts w:ascii="Arial" w:hAnsi="Arial" w:cs="Arial"/>
          <w:sz w:val="24"/>
          <w:szCs w:val="24"/>
        </w:rPr>
        <w:t>на базе Вурнарского сельскохозяйственного техникума</w:t>
      </w:r>
      <w:r>
        <w:rPr>
          <w:rFonts w:ascii="Arial" w:hAnsi="Arial" w:cs="Arial"/>
          <w:sz w:val="24"/>
          <w:szCs w:val="24"/>
        </w:rPr>
        <w:t xml:space="preserve"> с</w:t>
      </w:r>
      <w:r w:rsidRPr="00BE2CFC">
        <w:rPr>
          <w:rFonts w:ascii="Arial" w:hAnsi="Arial" w:cs="Arial"/>
          <w:sz w:val="24"/>
          <w:szCs w:val="24"/>
        </w:rPr>
        <w:t xml:space="preserve">оздан центр цифрового образования детей «IT-куб» с охватом более 1200 детей. В </w:t>
      </w:r>
      <w:r w:rsidRPr="00D64B58">
        <w:rPr>
          <w:rFonts w:ascii="Arial" w:hAnsi="Arial" w:cs="Arial"/>
          <w:sz w:val="24"/>
          <w:szCs w:val="24"/>
        </w:rPr>
        <w:t>2021 году</w:t>
      </w:r>
      <w:r w:rsidRPr="00BE2CFC">
        <w:rPr>
          <w:rFonts w:ascii="Arial" w:hAnsi="Arial" w:cs="Arial"/>
          <w:sz w:val="24"/>
          <w:szCs w:val="24"/>
        </w:rPr>
        <w:t xml:space="preserve"> планируется открытие еще одного центра «IT-куб» на базе Мариинско-Посадского технологического техникума. </w:t>
      </w:r>
    </w:p>
    <w:p w:rsidR="0067415C" w:rsidRDefault="0067415C" w:rsidP="005B1F92">
      <w:pPr>
        <w:spacing w:after="0" w:line="240" w:lineRule="auto"/>
        <w:ind w:firstLine="709"/>
        <w:jc w:val="both"/>
        <w:rPr>
          <w:rFonts w:ascii="Arial" w:hAnsi="Arial" w:cs="Arial"/>
          <w:sz w:val="24"/>
          <w:szCs w:val="24"/>
        </w:rPr>
      </w:pPr>
      <w:r>
        <w:rPr>
          <w:rFonts w:ascii="Arial" w:hAnsi="Arial" w:cs="Arial"/>
          <w:sz w:val="24"/>
          <w:szCs w:val="24"/>
        </w:rPr>
        <w:t>С</w:t>
      </w:r>
      <w:r w:rsidRPr="002E1B0F">
        <w:rPr>
          <w:rFonts w:ascii="Arial" w:hAnsi="Arial" w:cs="Arial"/>
          <w:sz w:val="24"/>
          <w:szCs w:val="24"/>
        </w:rPr>
        <w:t xml:space="preserve"> 2018 год</w:t>
      </w:r>
      <w:r>
        <w:rPr>
          <w:rFonts w:ascii="Arial" w:hAnsi="Arial" w:cs="Arial"/>
          <w:sz w:val="24"/>
          <w:szCs w:val="24"/>
        </w:rPr>
        <w:t>а</w:t>
      </w:r>
      <w:r w:rsidRPr="002E1B0F">
        <w:rPr>
          <w:rFonts w:ascii="Arial" w:hAnsi="Arial" w:cs="Arial"/>
          <w:sz w:val="24"/>
          <w:szCs w:val="24"/>
        </w:rPr>
        <w:t xml:space="preserve"> Чувашская Республика </w:t>
      </w:r>
      <w:r>
        <w:rPr>
          <w:rFonts w:ascii="Arial" w:hAnsi="Arial" w:cs="Arial"/>
          <w:sz w:val="24"/>
          <w:szCs w:val="24"/>
        </w:rPr>
        <w:t>участвует в</w:t>
      </w:r>
      <w:r w:rsidRPr="002E1B0F">
        <w:rPr>
          <w:rFonts w:ascii="Arial" w:hAnsi="Arial" w:cs="Arial"/>
          <w:sz w:val="24"/>
          <w:szCs w:val="24"/>
        </w:rPr>
        <w:t xml:space="preserve"> проекте </w:t>
      </w:r>
      <w:r w:rsidRPr="00052C20">
        <w:rPr>
          <w:rFonts w:ascii="Arial" w:hAnsi="Arial" w:cs="Arial"/>
          <w:sz w:val="24"/>
          <w:szCs w:val="24"/>
        </w:rPr>
        <w:t>по ранней профессиональной ориентации учащихся 6-11-х классов общеобразовательных организаций</w:t>
      </w:r>
      <w:r w:rsidRPr="002E1B0F">
        <w:rPr>
          <w:rFonts w:ascii="Arial" w:hAnsi="Arial" w:cs="Arial"/>
          <w:sz w:val="24"/>
          <w:szCs w:val="24"/>
        </w:rPr>
        <w:t xml:space="preserve"> «Билет в будущее», который реализуется по инициативе Президента России. </w:t>
      </w:r>
      <w:r>
        <w:rPr>
          <w:rFonts w:ascii="Arial" w:hAnsi="Arial" w:cs="Arial"/>
          <w:sz w:val="24"/>
          <w:szCs w:val="24"/>
        </w:rPr>
        <w:t>Н</w:t>
      </w:r>
      <w:r w:rsidRPr="00052C20">
        <w:rPr>
          <w:rFonts w:ascii="Arial" w:hAnsi="Arial" w:cs="Arial"/>
          <w:sz w:val="24"/>
          <w:szCs w:val="24"/>
        </w:rPr>
        <w:t>а цифровой платформе</w:t>
      </w:r>
      <w:r>
        <w:rPr>
          <w:rFonts w:ascii="Arial" w:hAnsi="Arial" w:cs="Arial"/>
          <w:sz w:val="24"/>
          <w:szCs w:val="24"/>
        </w:rPr>
        <w:t xml:space="preserve"> проекта зарегистрировано более 15 тысяч участников, из них </w:t>
      </w:r>
      <w:r w:rsidRPr="00052C20">
        <w:rPr>
          <w:rFonts w:ascii="Arial" w:hAnsi="Arial" w:cs="Arial"/>
          <w:sz w:val="24"/>
          <w:szCs w:val="24"/>
        </w:rPr>
        <w:t>прош</w:t>
      </w:r>
      <w:r>
        <w:rPr>
          <w:rFonts w:ascii="Arial" w:hAnsi="Arial" w:cs="Arial"/>
          <w:sz w:val="24"/>
          <w:szCs w:val="24"/>
        </w:rPr>
        <w:t>ли</w:t>
      </w:r>
      <w:r w:rsidRPr="00052C20">
        <w:rPr>
          <w:rFonts w:ascii="Arial" w:hAnsi="Arial" w:cs="Arial"/>
          <w:sz w:val="24"/>
          <w:szCs w:val="24"/>
        </w:rPr>
        <w:t xml:space="preserve"> онлайн-диагностику (тестирование) – 9772</w:t>
      </w:r>
      <w:r>
        <w:rPr>
          <w:rFonts w:ascii="Arial" w:hAnsi="Arial" w:cs="Arial"/>
          <w:sz w:val="24"/>
          <w:szCs w:val="24"/>
        </w:rPr>
        <w:t xml:space="preserve"> участников,</w:t>
      </w:r>
      <w:r w:rsidRPr="00052C20">
        <w:rPr>
          <w:rFonts w:ascii="Arial" w:hAnsi="Arial" w:cs="Arial"/>
          <w:sz w:val="24"/>
          <w:szCs w:val="24"/>
        </w:rPr>
        <w:t xml:space="preserve"> посети</w:t>
      </w:r>
      <w:r>
        <w:rPr>
          <w:rFonts w:ascii="Arial" w:hAnsi="Arial" w:cs="Arial"/>
          <w:sz w:val="24"/>
          <w:szCs w:val="24"/>
        </w:rPr>
        <w:t>ли</w:t>
      </w:r>
      <w:r w:rsidRPr="00052C20">
        <w:rPr>
          <w:rFonts w:ascii="Arial" w:hAnsi="Arial" w:cs="Arial"/>
          <w:sz w:val="24"/>
          <w:szCs w:val="24"/>
        </w:rPr>
        <w:t xml:space="preserve"> мероприяти</w:t>
      </w:r>
      <w:r>
        <w:rPr>
          <w:rFonts w:ascii="Arial" w:hAnsi="Arial" w:cs="Arial"/>
          <w:sz w:val="24"/>
          <w:szCs w:val="24"/>
        </w:rPr>
        <w:t>я</w:t>
      </w:r>
      <w:r w:rsidRPr="00052C20">
        <w:rPr>
          <w:rFonts w:ascii="Arial" w:hAnsi="Arial" w:cs="Arial"/>
          <w:sz w:val="24"/>
          <w:szCs w:val="24"/>
        </w:rPr>
        <w:t xml:space="preserve"> (проб</w:t>
      </w:r>
      <w:r>
        <w:rPr>
          <w:rFonts w:ascii="Arial" w:hAnsi="Arial" w:cs="Arial"/>
          <w:sz w:val="24"/>
          <w:szCs w:val="24"/>
        </w:rPr>
        <w:t>ы</w:t>
      </w:r>
      <w:r w:rsidRPr="00052C20">
        <w:rPr>
          <w:rFonts w:ascii="Arial" w:hAnsi="Arial" w:cs="Arial"/>
          <w:sz w:val="24"/>
          <w:szCs w:val="24"/>
        </w:rPr>
        <w:t xml:space="preserve">) </w:t>
      </w:r>
      <w:r>
        <w:rPr>
          <w:rFonts w:ascii="Arial" w:hAnsi="Arial" w:cs="Arial"/>
          <w:sz w:val="24"/>
          <w:szCs w:val="24"/>
        </w:rPr>
        <w:t>и</w:t>
      </w:r>
      <w:r w:rsidRPr="00052C20">
        <w:rPr>
          <w:rFonts w:ascii="Arial" w:hAnsi="Arial" w:cs="Arial"/>
          <w:sz w:val="24"/>
          <w:szCs w:val="24"/>
        </w:rPr>
        <w:t xml:space="preserve"> </w:t>
      </w:r>
      <w:r>
        <w:rPr>
          <w:rFonts w:ascii="Arial" w:hAnsi="Arial" w:cs="Arial"/>
          <w:sz w:val="24"/>
          <w:szCs w:val="24"/>
        </w:rPr>
        <w:t xml:space="preserve">получили </w:t>
      </w:r>
      <w:r w:rsidRPr="00052C20">
        <w:rPr>
          <w:rFonts w:ascii="Arial" w:hAnsi="Arial" w:cs="Arial"/>
          <w:sz w:val="24"/>
          <w:szCs w:val="24"/>
        </w:rPr>
        <w:t>рекомендации по построению образовательной траектории – 2859</w:t>
      </w:r>
      <w:r w:rsidRPr="00EF76D0">
        <w:rPr>
          <w:rFonts w:ascii="Arial" w:hAnsi="Arial" w:cs="Arial"/>
          <w:sz w:val="24"/>
          <w:szCs w:val="24"/>
        </w:rPr>
        <w:t xml:space="preserve"> </w:t>
      </w:r>
      <w:r>
        <w:rPr>
          <w:rFonts w:ascii="Arial" w:hAnsi="Arial" w:cs="Arial"/>
          <w:sz w:val="24"/>
          <w:szCs w:val="24"/>
        </w:rPr>
        <w:t>участников</w:t>
      </w:r>
      <w:r w:rsidRPr="00052C20">
        <w:rPr>
          <w:rFonts w:ascii="Arial" w:hAnsi="Arial" w:cs="Arial"/>
          <w:sz w:val="24"/>
          <w:szCs w:val="24"/>
        </w:rPr>
        <w:t xml:space="preserve">. Для формирования рекомендаций региональным оператором совместно с площадками проведения практических мероприятий на платформу </w:t>
      </w:r>
      <w:r>
        <w:rPr>
          <w:rFonts w:ascii="Arial" w:hAnsi="Arial" w:cs="Arial"/>
          <w:sz w:val="24"/>
          <w:szCs w:val="24"/>
        </w:rPr>
        <w:t>п</w:t>
      </w:r>
      <w:r w:rsidRPr="00052C20">
        <w:rPr>
          <w:rFonts w:ascii="Arial" w:hAnsi="Arial" w:cs="Arial"/>
          <w:sz w:val="24"/>
          <w:szCs w:val="24"/>
        </w:rPr>
        <w:t>роекта загружено 240 рекомендованных мероприятий и образовательных программ.</w:t>
      </w:r>
      <w:r>
        <w:rPr>
          <w:rFonts w:ascii="Arial" w:hAnsi="Arial" w:cs="Arial"/>
          <w:sz w:val="24"/>
          <w:szCs w:val="24"/>
        </w:rPr>
        <w:t xml:space="preserve"> </w:t>
      </w:r>
      <w:r w:rsidRPr="00EF76D0">
        <w:rPr>
          <w:rFonts w:ascii="Arial" w:hAnsi="Arial" w:cs="Arial"/>
          <w:sz w:val="24"/>
          <w:szCs w:val="24"/>
        </w:rPr>
        <w:t>Совместно с площадками проведения практических мероприятий на территории Чувашской Республики региональным оператором выбрано 86 компетенций для проведения профессиональных проб в соответствии востребованным</w:t>
      </w:r>
      <w:r w:rsidR="00E04FC8">
        <w:rPr>
          <w:rFonts w:ascii="Arial" w:hAnsi="Arial" w:cs="Arial"/>
          <w:sz w:val="24"/>
          <w:szCs w:val="24"/>
        </w:rPr>
        <w:t>и</w:t>
      </w:r>
      <w:r w:rsidRPr="00EF76D0">
        <w:rPr>
          <w:rFonts w:ascii="Arial" w:hAnsi="Arial" w:cs="Arial"/>
          <w:sz w:val="24"/>
          <w:szCs w:val="24"/>
        </w:rPr>
        <w:t xml:space="preserve"> профессиям</w:t>
      </w:r>
      <w:r w:rsidR="00E04FC8">
        <w:rPr>
          <w:rFonts w:ascii="Arial" w:hAnsi="Arial" w:cs="Arial"/>
          <w:sz w:val="24"/>
          <w:szCs w:val="24"/>
        </w:rPr>
        <w:t>и</w:t>
      </w:r>
      <w:r w:rsidRPr="00EF76D0">
        <w:rPr>
          <w:rFonts w:ascii="Arial" w:hAnsi="Arial" w:cs="Arial"/>
          <w:sz w:val="24"/>
          <w:szCs w:val="24"/>
        </w:rPr>
        <w:t xml:space="preserve"> в республике. Посмотреть на профессию изнутри ребята смогли на 26 площадках, которые отобраны и оборудованы по мировым стандартам Ворлдскиллс (организации </w:t>
      </w:r>
      <w:r>
        <w:rPr>
          <w:rFonts w:ascii="Arial" w:hAnsi="Arial" w:cs="Arial"/>
          <w:sz w:val="24"/>
          <w:szCs w:val="24"/>
        </w:rPr>
        <w:t>среднего профессионального и дополнительного профессионального образования, вузы</w:t>
      </w:r>
      <w:r w:rsidRPr="00EF76D0">
        <w:rPr>
          <w:rFonts w:ascii="Arial" w:hAnsi="Arial" w:cs="Arial"/>
          <w:sz w:val="24"/>
          <w:szCs w:val="24"/>
        </w:rPr>
        <w:t xml:space="preserve">). Мероприятия проходили </w:t>
      </w:r>
      <w:r w:rsidR="00E04FC8">
        <w:rPr>
          <w:rFonts w:ascii="Arial" w:hAnsi="Arial" w:cs="Arial"/>
          <w:sz w:val="24"/>
          <w:szCs w:val="24"/>
        </w:rPr>
        <w:t xml:space="preserve">как </w:t>
      </w:r>
      <w:r w:rsidRPr="00EF76D0">
        <w:rPr>
          <w:rFonts w:ascii="Arial" w:hAnsi="Arial" w:cs="Arial"/>
          <w:sz w:val="24"/>
          <w:szCs w:val="24"/>
        </w:rPr>
        <w:t xml:space="preserve">очно, так и в онлайн-форматах, наставники делились своим опытом и помогали  осознано подойти к выбору своей будущей профессии. По итогам информационной работы в </w:t>
      </w:r>
      <w:r w:rsidR="00E04FC8">
        <w:rPr>
          <w:rFonts w:ascii="Arial" w:hAnsi="Arial" w:cs="Arial"/>
          <w:sz w:val="24"/>
          <w:szCs w:val="24"/>
        </w:rPr>
        <w:t>п</w:t>
      </w:r>
      <w:r w:rsidRPr="00EF76D0">
        <w:rPr>
          <w:rFonts w:ascii="Arial" w:hAnsi="Arial" w:cs="Arial"/>
          <w:sz w:val="24"/>
          <w:szCs w:val="24"/>
        </w:rPr>
        <w:t>роекте Чувашская Республика занимает 6 место среди 80 субъектов  Российской Федерации, по итогам работы с наставниками -   активное положение.</w:t>
      </w:r>
    </w:p>
    <w:p w:rsidR="005820F8" w:rsidRPr="005820F8" w:rsidRDefault="005820F8" w:rsidP="005B1F92">
      <w:pPr>
        <w:spacing w:after="0" w:line="240" w:lineRule="auto"/>
        <w:ind w:firstLine="709"/>
        <w:jc w:val="both"/>
        <w:rPr>
          <w:rFonts w:ascii="Arial" w:hAnsi="Arial" w:cs="Arial"/>
          <w:sz w:val="24"/>
          <w:szCs w:val="24"/>
        </w:rPr>
      </w:pPr>
      <w:r w:rsidRPr="005820F8">
        <w:rPr>
          <w:rFonts w:ascii="Arial" w:hAnsi="Arial" w:cs="Arial"/>
          <w:sz w:val="24"/>
          <w:szCs w:val="24"/>
        </w:rPr>
        <w:t>В онлайн-уроки «Проектория», «Уроки настоящего», направленные на раннюю профориентацию,  вовлечены 42 тыс. детей.</w:t>
      </w:r>
    </w:p>
    <w:p w:rsidR="0091654F" w:rsidRPr="0091654F" w:rsidRDefault="0091654F" w:rsidP="0091654F">
      <w:pPr>
        <w:spacing w:after="0" w:line="240" w:lineRule="auto"/>
        <w:ind w:firstLine="709"/>
        <w:jc w:val="both"/>
        <w:rPr>
          <w:rFonts w:ascii="Arial" w:hAnsi="Arial" w:cs="Arial"/>
          <w:sz w:val="24"/>
          <w:szCs w:val="24"/>
        </w:rPr>
      </w:pPr>
      <w:r w:rsidRPr="0091654F">
        <w:rPr>
          <w:rFonts w:ascii="Arial" w:hAnsi="Arial" w:cs="Arial"/>
          <w:sz w:val="24"/>
          <w:szCs w:val="24"/>
        </w:rPr>
        <w:t>В государственный информационный ресурс о детях, проявивших выдающиеся способности, включено 2245 детей.</w:t>
      </w:r>
    </w:p>
    <w:p w:rsidR="00BE2CFC" w:rsidRDefault="0091654F" w:rsidP="0091654F">
      <w:pPr>
        <w:spacing w:after="0" w:line="240" w:lineRule="auto"/>
        <w:ind w:firstLine="709"/>
        <w:jc w:val="both"/>
        <w:rPr>
          <w:rFonts w:ascii="Arial" w:hAnsi="Arial" w:cs="Arial"/>
          <w:sz w:val="24"/>
          <w:szCs w:val="24"/>
        </w:rPr>
      </w:pPr>
      <w:r w:rsidRPr="0091654F">
        <w:rPr>
          <w:rFonts w:ascii="Arial" w:hAnsi="Arial" w:cs="Arial"/>
          <w:sz w:val="24"/>
          <w:szCs w:val="24"/>
        </w:rPr>
        <w:t xml:space="preserve">В 2020 году 20 обучающихся Чувашской Республики стали победителями всероссийского конкурса научно-технологических проектов «Большие вызовы», </w:t>
      </w:r>
      <w:r w:rsidR="00E823CC" w:rsidRPr="00E823CC">
        <w:rPr>
          <w:rFonts w:ascii="Arial" w:hAnsi="Arial" w:cs="Arial"/>
          <w:sz w:val="24"/>
          <w:szCs w:val="24"/>
        </w:rPr>
        <w:t>16</w:t>
      </w:r>
      <w:r w:rsidRPr="00E823CC">
        <w:rPr>
          <w:rFonts w:ascii="Arial" w:hAnsi="Arial" w:cs="Arial"/>
          <w:sz w:val="24"/>
          <w:szCs w:val="24"/>
        </w:rPr>
        <w:t xml:space="preserve"> обучающихся – призерами заключительного этапа всероссийской олимпиады школьников.</w:t>
      </w:r>
    </w:p>
    <w:p w:rsidR="00BE2CFC" w:rsidRPr="00BE2CFC" w:rsidRDefault="0091654F" w:rsidP="00BE2CFC">
      <w:pPr>
        <w:spacing w:after="0" w:line="240" w:lineRule="auto"/>
        <w:ind w:firstLine="709"/>
        <w:jc w:val="both"/>
        <w:rPr>
          <w:rFonts w:ascii="Arial" w:hAnsi="Arial" w:cs="Arial"/>
          <w:sz w:val="24"/>
          <w:szCs w:val="24"/>
        </w:rPr>
      </w:pPr>
      <w:r w:rsidRPr="0091654F">
        <w:rPr>
          <w:rFonts w:ascii="Arial" w:hAnsi="Arial" w:cs="Arial"/>
          <w:sz w:val="24"/>
          <w:szCs w:val="24"/>
        </w:rPr>
        <w:t xml:space="preserve">В финале Всероссийского конкурса «Большая перемена» (ноябрь 2020 года) 3 обучающихся стали победителями и получили путевки в Артек на тематические смены в 2021 году, 2 человека </w:t>
      </w:r>
      <w:r>
        <w:rPr>
          <w:rFonts w:ascii="Arial" w:hAnsi="Arial" w:cs="Arial"/>
          <w:sz w:val="24"/>
          <w:szCs w:val="24"/>
        </w:rPr>
        <w:t>получили</w:t>
      </w:r>
      <w:r w:rsidRPr="0091654F">
        <w:rPr>
          <w:rFonts w:ascii="Arial" w:hAnsi="Arial" w:cs="Arial"/>
          <w:sz w:val="24"/>
          <w:szCs w:val="24"/>
        </w:rPr>
        <w:t xml:space="preserve"> премии по 200 тыс. рублей и 1 человек – 1 млн. рублей</w:t>
      </w:r>
      <w:r>
        <w:rPr>
          <w:rFonts w:ascii="Arial" w:hAnsi="Arial" w:cs="Arial"/>
          <w:sz w:val="24"/>
          <w:szCs w:val="24"/>
        </w:rPr>
        <w:t>.</w:t>
      </w:r>
      <w:r w:rsidR="00BE2CFC" w:rsidRPr="00BE2CFC">
        <w:rPr>
          <w:rFonts w:ascii="Arial" w:hAnsi="Arial" w:cs="Arial"/>
          <w:sz w:val="24"/>
          <w:szCs w:val="24"/>
        </w:rPr>
        <w:t xml:space="preserve"> Указанные средства ребята могут потратить на получение образования в вузе, оплату занятий в творческих и спортивных кружках. </w:t>
      </w:r>
    </w:p>
    <w:p w:rsidR="0091654F" w:rsidRPr="00164CE3" w:rsidRDefault="0091654F" w:rsidP="0091654F">
      <w:pPr>
        <w:spacing w:after="0" w:line="240" w:lineRule="auto"/>
        <w:ind w:firstLine="709"/>
        <w:jc w:val="both"/>
        <w:rPr>
          <w:rFonts w:ascii="Arial" w:hAnsi="Arial" w:cs="Arial"/>
          <w:sz w:val="24"/>
          <w:szCs w:val="24"/>
        </w:rPr>
      </w:pPr>
      <w:r w:rsidRPr="00164CE3">
        <w:rPr>
          <w:rFonts w:ascii="Arial" w:hAnsi="Arial" w:cs="Arial"/>
          <w:sz w:val="24"/>
          <w:szCs w:val="24"/>
        </w:rPr>
        <w:t>Система дополнительного образования детей обладает обученными кадрами, которые регулярно повышают свою квалификацию. Так, в текущем году в обучающих мероприятиях приняли участие:</w:t>
      </w:r>
    </w:p>
    <w:p w:rsidR="0091654F" w:rsidRPr="00164CE3" w:rsidRDefault="0091654F" w:rsidP="0091654F">
      <w:pPr>
        <w:spacing w:after="0" w:line="240" w:lineRule="auto"/>
        <w:ind w:firstLine="709"/>
        <w:jc w:val="both"/>
        <w:rPr>
          <w:rFonts w:ascii="Arial" w:hAnsi="Arial" w:cs="Arial"/>
          <w:sz w:val="24"/>
          <w:szCs w:val="24"/>
        </w:rPr>
      </w:pPr>
      <w:r w:rsidRPr="00164CE3">
        <w:rPr>
          <w:rFonts w:ascii="Arial" w:hAnsi="Arial" w:cs="Arial"/>
          <w:sz w:val="24"/>
          <w:szCs w:val="24"/>
        </w:rPr>
        <w:t>56 педагогов – на базе образовательного центра «Сириус» (г. Сочи);</w:t>
      </w:r>
    </w:p>
    <w:p w:rsidR="0091654F" w:rsidRPr="00164CE3" w:rsidRDefault="0091654F" w:rsidP="0091654F">
      <w:pPr>
        <w:spacing w:after="0" w:line="240" w:lineRule="auto"/>
        <w:ind w:firstLine="709"/>
        <w:jc w:val="both"/>
        <w:rPr>
          <w:rFonts w:ascii="Arial" w:hAnsi="Arial" w:cs="Arial"/>
          <w:sz w:val="24"/>
          <w:szCs w:val="24"/>
        </w:rPr>
      </w:pPr>
      <w:r w:rsidRPr="00164CE3">
        <w:rPr>
          <w:rFonts w:ascii="Arial" w:hAnsi="Arial" w:cs="Arial"/>
          <w:sz w:val="24"/>
          <w:szCs w:val="24"/>
        </w:rPr>
        <w:t>100 педагогов – на базе республиканского модельного центра дополни-тельного образования детей (г. Чебоксары).</w:t>
      </w:r>
    </w:p>
    <w:p w:rsidR="00DA39CA" w:rsidRPr="00BE2CFC" w:rsidRDefault="00DA39CA" w:rsidP="00DA39CA">
      <w:pPr>
        <w:spacing w:after="0" w:line="247" w:lineRule="auto"/>
        <w:ind w:firstLine="709"/>
        <w:jc w:val="both"/>
        <w:rPr>
          <w:rFonts w:ascii="Arial" w:hAnsi="Arial" w:cs="Arial"/>
          <w:sz w:val="24"/>
          <w:szCs w:val="24"/>
        </w:rPr>
      </w:pPr>
      <w:r w:rsidRPr="00BE2CFC">
        <w:rPr>
          <w:rFonts w:ascii="Arial" w:hAnsi="Arial" w:cs="Arial"/>
          <w:color w:val="000000"/>
          <w:sz w:val="24"/>
          <w:szCs w:val="24"/>
        </w:rPr>
        <w:t>Необходимо отметить, что в 2020 году Чувашская Республика стала победителем конкурсного отбора на предоставление в 2022-2023 годах субсидий из федерального бюджета бюджетам субъектов Российской Федерации на создание новых мест в образовательных организациях различных типов для реализации дополнительных общеразвивающих программ всех направленностей в рамках федерального проекта «Успех каждого ребенка» национального проекта «Образовани</w:t>
      </w:r>
      <w:r w:rsidRPr="00237833">
        <w:rPr>
          <w:rFonts w:ascii="Arial" w:hAnsi="Arial" w:cs="Arial"/>
          <w:color w:val="000000"/>
          <w:sz w:val="24"/>
          <w:szCs w:val="24"/>
        </w:rPr>
        <w:t xml:space="preserve">е». </w:t>
      </w:r>
      <w:r w:rsidRPr="00DA39CA">
        <w:rPr>
          <w:rFonts w:ascii="Arial" w:hAnsi="Arial" w:cs="Arial"/>
          <w:color w:val="000000"/>
          <w:sz w:val="24"/>
          <w:szCs w:val="24"/>
        </w:rPr>
        <w:t>Планируется создание 2000 новых мест в образовательных организациях, реализующих программы дополнительного образования, из которых 1532 места будут созданы за счет федеральных средств. На эти цели Чувашской Республике из федерального бюджета будет выделено более 14 млн.</w:t>
      </w:r>
      <w:r w:rsidRPr="00DA39CA">
        <w:rPr>
          <w:rFonts w:ascii="Arial" w:hAnsi="Arial" w:cs="Arial"/>
          <w:sz w:val="24"/>
          <w:szCs w:val="24"/>
        </w:rPr>
        <w:t xml:space="preserve"> рублей</w:t>
      </w:r>
      <w:r w:rsidRPr="00DA39CA">
        <w:rPr>
          <w:rFonts w:ascii="Arial" w:hAnsi="Arial" w:cs="Arial"/>
          <w:color w:val="000000" w:themeColor="text1"/>
          <w:sz w:val="24"/>
          <w:szCs w:val="24"/>
        </w:rPr>
        <w:t xml:space="preserve"> (2022 г. – 9,3 млн рублей; 2023 г. – 5,2 млн</w:t>
      </w:r>
      <w:r w:rsidR="00B04C64">
        <w:rPr>
          <w:rFonts w:ascii="Arial" w:hAnsi="Arial" w:cs="Arial"/>
          <w:color w:val="000000" w:themeColor="text1"/>
          <w:sz w:val="24"/>
          <w:szCs w:val="24"/>
        </w:rPr>
        <w:t>.</w:t>
      </w:r>
      <w:r w:rsidRPr="00DA39CA">
        <w:rPr>
          <w:rFonts w:ascii="Arial" w:hAnsi="Arial" w:cs="Arial"/>
          <w:color w:val="000000" w:themeColor="text1"/>
          <w:sz w:val="24"/>
          <w:szCs w:val="24"/>
        </w:rPr>
        <w:t xml:space="preserve"> рублей)</w:t>
      </w:r>
      <w:r w:rsidRPr="00DA39CA">
        <w:rPr>
          <w:rFonts w:ascii="Arial" w:hAnsi="Arial" w:cs="Arial"/>
          <w:sz w:val="24"/>
          <w:szCs w:val="24"/>
        </w:rPr>
        <w:t>.</w:t>
      </w:r>
      <w:r>
        <w:rPr>
          <w:rFonts w:ascii="Arial" w:hAnsi="Arial" w:cs="Arial"/>
          <w:sz w:val="24"/>
          <w:szCs w:val="24"/>
        </w:rPr>
        <w:t xml:space="preserve"> </w:t>
      </w:r>
      <w:r w:rsidRPr="00BE2CFC">
        <w:rPr>
          <w:rFonts w:ascii="Arial" w:hAnsi="Arial" w:cs="Arial"/>
          <w:sz w:val="24"/>
          <w:szCs w:val="24"/>
        </w:rPr>
        <w:t>Это позволит</w:t>
      </w:r>
      <w:r w:rsidRPr="00BE2CFC">
        <w:t xml:space="preserve"> </w:t>
      </w:r>
      <w:r w:rsidRPr="00BE2CFC">
        <w:rPr>
          <w:rFonts w:ascii="Arial" w:hAnsi="Arial" w:cs="Arial"/>
          <w:sz w:val="24"/>
          <w:szCs w:val="24"/>
        </w:rPr>
        <w:t xml:space="preserve">увеличить количество детей в возрасте от 5 до 18 лет, охваченных дополнительным образованием, с 75 процентов в 2020 году до 82 процентов к 2030 году, а также привлечь подрастающее поколение к активной творческой, инновационной деятельности на основе освоения современных технологий и реализации дополнительных образовательных программ. </w:t>
      </w:r>
    </w:p>
    <w:p w:rsidR="00DA39CA" w:rsidRDefault="00DA39CA" w:rsidP="00BE2CFC">
      <w:pPr>
        <w:spacing w:after="0" w:line="247" w:lineRule="auto"/>
        <w:ind w:firstLine="709"/>
        <w:jc w:val="both"/>
        <w:rPr>
          <w:rFonts w:ascii="Arial" w:hAnsi="Arial" w:cs="Arial"/>
          <w:sz w:val="24"/>
          <w:szCs w:val="24"/>
        </w:rPr>
      </w:pPr>
    </w:p>
    <w:p w:rsidR="00475908" w:rsidRDefault="00475908" w:rsidP="00475908">
      <w:pPr>
        <w:spacing w:after="0" w:line="240" w:lineRule="auto"/>
        <w:ind w:right="-1"/>
        <w:jc w:val="center"/>
        <w:rPr>
          <w:rFonts w:ascii="Arial" w:eastAsia="Times New Roman" w:hAnsi="Arial" w:cs="Arial"/>
          <w:i/>
          <w:sz w:val="24"/>
          <w:szCs w:val="24"/>
          <w:u w:val="single"/>
          <w:lang w:eastAsia="ru-RU"/>
        </w:rPr>
      </w:pPr>
      <w:r w:rsidRPr="00A060C0">
        <w:rPr>
          <w:rFonts w:ascii="Arial" w:eastAsia="Times New Roman" w:hAnsi="Arial" w:cs="Arial"/>
          <w:i/>
          <w:sz w:val="24"/>
          <w:szCs w:val="24"/>
          <w:u w:val="single"/>
          <w:lang w:eastAsia="ru-RU"/>
        </w:rPr>
        <w:t xml:space="preserve">Профилактика социального сиротства и развитие семейных форм </w:t>
      </w:r>
    </w:p>
    <w:p w:rsidR="00475908" w:rsidRPr="00A060C0" w:rsidRDefault="00475908" w:rsidP="00475908">
      <w:pPr>
        <w:spacing w:after="0" w:line="240" w:lineRule="auto"/>
        <w:ind w:right="-1"/>
        <w:jc w:val="center"/>
        <w:rPr>
          <w:rFonts w:ascii="Arial" w:eastAsia="Times New Roman" w:hAnsi="Arial" w:cs="Arial"/>
          <w:i/>
          <w:sz w:val="24"/>
          <w:szCs w:val="24"/>
          <w:u w:val="single"/>
          <w:lang w:eastAsia="ru-RU"/>
        </w:rPr>
      </w:pPr>
      <w:r w:rsidRPr="00A060C0">
        <w:rPr>
          <w:rFonts w:ascii="Arial" w:eastAsia="Times New Roman" w:hAnsi="Arial" w:cs="Arial"/>
          <w:i/>
          <w:sz w:val="24"/>
          <w:szCs w:val="24"/>
          <w:u w:val="single"/>
          <w:lang w:eastAsia="ru-RU"/>
        </w:rPr>
        <w:t>устройства детей-сирот и детей, оставшихся без попечения родителей</w:t>
      </w:r>
    </w:p>
    <w:p w:rsidR="00896659" w:rsidRPr="00164CE3" w:rsidRDefault="00896659" w:rsidP="00896659">
      <w:pPr>
        <w:suppressAutoHyphens/>
        <w:spacing w:after="0" w:line="240" w:lineRule="auto"/>
        <w:ind w:right="-1" w:firstLine="851"/>
        <w:jc w:val="both"/>
        <w:rPr>
          <w:rFonts w:ascii="Arial" w:eastAsia="Times New Roman" w:hAnsi="Arial" w:cs="Arial"/>
          <w:sz w:val="24"/>
          <w:szCs w:val="24"/>
          <w:lang w:eastAsia="ru-RU"/>
        </w:rPr>
      </w:pPr>
      <w:r w:rsidRPr="00164CE3">
        <w:rPr>
          <w:rFonts w:ascii="Arial" w:eastAsia="Times New Roman" w:hAnsi="Arial" w:cs="Arial"/>
          <w:sz w:val="24"/>
          <w:szCs w:val="24"/>
          <w:lang w:eastAsia="ru-RU"/>
        </w:rPr>
        <w:t xml:space="preserve">В Чувашской Республике ведется целенаправленная работа по реализации государственной политики в интересах детей-сирот и детей, оставшихся без попечения родителей, решению вопросов их социальной поддержки, развитию семейных форм устройства детей-сирот и детей, оставшихся без попечения родителей, профилактике социального сиротства, обеспечению благополучного и защищенного детства, созданию и законодательному закреплению целостной системы защиты прав и законных интересов детей. </w:t>
      </w:r>
    </w:p>
    <w:p w:rsidR="00896659" w:rsidRPr="00164CE3" w:rsidRDefault="00896659" w:rsidP="00896659">
      <w:pPr>
        <w:suppressAutoHyphens/>
        <w:spacing w:after="0" w:line="240" w:lineRule="auto"/>
        <w:ind w:right="-1" w:firstLine="851"/>
        <w:jc w:val="both"/>
        <w:rPr>
          <w:rFonts w:ascii="Arial" w:eastAsia="Times New Roman" w:hAnsi="Arial" w:cs="Arial"/>
          <w:sz w:val="24"/>
          <w:szCs w:val="24"/>
          <w:lang w:eastAsia="ru-RU"/>
        </w:rPr>
      </w:pPr>
      <w:r w:rsidRPr="00164CE3">
        <w:rPr>
          <w:rFonts w:ascii="Arial" w:eastAsia="Times New Roman" w:hAnsi="Arial" w:cs="Arial"/>
          <w:sz w:val="24"/>
          <w:szCs w:val="24"/>
          <w:lang w:eastAsia="ru-RU"/>
        </w:rPr>
        <w:t>По состоянию на 1 января 2021 г</w:t>
      </w:r>
      <w:r w:rsidR="007B748C">
        <w:rPr>
          <w:rFonts w:ascii="Arial" w:eastAsia="Times New Roman" w:hAnsi="Arial" w:cs="Arial"/>
          <w:sz w:val="24"/>
          <w:szCs w:val="24"/>
          <w:lang w:eastAsia="ru-RU"/>
        </w:rPr>
        <w:t>ода в республике проживает 2610</w:t>
      </w:r>
      <w:r w:rsidRPr="00164CE3">
        <w:rPr>
          <w:rFonts w:ascii="Arial" w:eastAsia="Times New Roman" w:hAnsi="Arial" w:cs="Arial"/>
          <w:sz w:val="24"/>
          <w:szCs w:val="24"/>
          <w:lang w:eastAsia="ru-RU"/>
        </w:rPr>
        <w:t xml:space="preserve"> детей, относящихся к категории детей-сирот и детей, оставшихся без </w:t>
      </w:r>
      <w:r w:rsidR="007B748C">
        <w:rPr>
          <w:rFonts w:ascii="Arial" w:eastAsia="Times New Roman" w:hAnsi="Arial" w:cs="Arial"/>
          <w:sz w:val="24"/>
          <w:szCs w:val="24"/>
          <w:lang w:eastAsia="ru-RU"/>
        </w:rPr>
        <w:t>попечения родителей, из них 2449 детей (93,8</w:t>
      </w:r>
      <w:r w:rsidRPr="00164CE3">
        <w:rPr>
          <w:rFonts w:ascii="Arial" w:eastAsia="Times New Roman" w:hAnsi="Arial" w:cs="Arial"/>
          <w:sz w:val="24"/>
          <w:szCs w:val="24"/>
          <w:lang w:eastAsia="ru-RU"/>
        </w:rPr>
        <w:t xml:space="preserve"> %) (аналогичный период прошлого года</w:t>
      </w:r>
      <w:r w:rsidR="00164CE3">
        <w:rPr>
          <w:rFonts w:ascii="Arial" w:eastAsia="Times New Roman" w:hAnsi="Arial" w:cs="Arial"/>
          <w:sz w:val="24"/>
          <w:szCs w:val="24"/>
          <w:lang w:eastAsia="ru-RU"/>
        </w:rPr>
        <w:t xml:space="preserve"> </w:t>
      </w:r>
      <w:r w:rsidRPr="00164CE3">
        <w:rPr>
          <w:rFonts w:ascii="Arial" w:eastAsia="Times New Roman" w:hAnsi="Arial" w:cs="Arial"/>
          <w:sz w:val="24"/>
          <w:szCs w:val="24"/>
          <w:lang w:eastAsia="ru-RU"/>
        </w:rPr>
        <w:t xml:space="preserve">– </w:t>
      </w:r>
      <w:r w:rsidR="00B04C64">
        <w:rPr>
          <w:rFonts w:ascii="Arial" w:eastAsia="Times New Roman" w:hAnsi="Arial" w:cs="Arial"/>
          <w:sz w:val="24"/>
          <w:szCs w:val="24"/>
          <w:lang w:eastAsia="ru-RU"/>
        </w:rPr>
        <w:t xml:space="preserve">   </w:t>
      </w:r>
      <w:r w:rsidRPr="00164CE3">
        <w:rPr>
          <w:rFonts w:ascii="Arial" w:eastAsia="Times New Roman" w:hAnsi="Arial" w:cs="Arial"/>
          <w:sz w:val="24"/>
          <w:szCs w:val="24"/>
          <w:lang w:eastAsia="ru-RU"/>
        </w:rPr>
        <w:t xml:space="preserve">94,4 %) воспитываются в замещающих семьях. </w:t>
      </w:r>
    </w:p>
    <w:p w:rsidR="00164CE3" w:rsidRDefault="00896659" w:rsidP="00896659">
      <w:pPr>
        <w:suppressAutoHyphens/>
        <w:spacing w:after="0" w:line="240" w:lineRule="auto"/>
        <w:ind w:right="-1" w:firstLine="851"/>
        <w:jc w:val="both"/>
        <w:rPr>
          <w:rFonts w:ascii="Arial" w:eastAsia="Times New Roman" w:hAnsi="Arial" w:cs="Arial"/>
          <w:sz w:val="24"/>
          <w:szCs w:val="24"/>
          <w:lang w:eastAsia="ru-RU"/>
        </w:rPr>
      </w:pPr>
      <w:r w:rsidRPr="00164CE3">
        <w:rPr>
          <w:rFonts w:ascii="Arial" w:eastAsia="Times New Roman" w:hAnsi="Arial" w:cs="Arial"/>
          <w:sz w:val="24"/>
          <w:szCs w:val="24"/>
          <w:lang w:eastAsia="ru-RU"/>
        </w:rPr>
        <w:t>В 2020 году вновь выявлено 283 ребенка-сироты и детей, оставшихся без попечения родителей (в 2019 году – 299 детей), из них 194 – это дети, оставшиеся без попечения родителей при живых родителях.</w:t>
      </w:r>
      <w:r w:rsidR="00164CE3">
        <w:rPr>
          <w:rFonts w:ascii="Arial" w:eastAsia="Times New Roman" w:hAnsi="Arial" w:cs="Arial"/>
          <w:sz w:val="24"/>
          <w:szCs w:val="24"/>
          <w:lang w:eastAsia="ru-RU"/>
        </w:rPr>
        <w:t xml:space="preserve"> </w:t>
      </w:r>
    </w:p>
    <w:p w:rsidR="00E823CC" w:rsidRDefault="007B748C" w:rsidP="00896659">
      <w:pPr>
        <w:suppressAutoHyphens/>
        <w:spacing w:after="0" w:line="240" w:lineRule="auto"/>
        <w:ind w:right="-1" w:firstLine="851"/>
        <w:jc w:val="both"/>
        <w:rPr>
          <w:rFonts w:ascii="Arial" w:eastAsia="Times New Roman" w:hAnsi="Arial" w:cs="Arial"/>
          <w:b/>
          <w:color w:val="FF0000"/>
          <w:sz w:val="24"/>
          <w:szCs w:val="24"/>
          <w:lang w:eastAsia="ru-RU"/>
        </w:rPr>
      </w:pPr>
      <w:r>
        <w:rPr>
          <w:rFonts w:ascii="Arial" w:eastAsia="Times New Roman" w:hAnsi="Arial" w:cs="Arial"/>
          <w:sz w:val="24"/>
          <w:szCs w:val="24"/>
          <w:lang w:eastAsia="ru-RU"/>
        </w:rPr>
        <w:t>Из выявленных детей  229</w:t>
      </w:r>
      <w:r w:rsidR="00896659" w:rsidRPr="00164CE3">
        <w:rPr>
          <w:rFonts w:ascii="Arial" w:eastAsia="Times New Roman" w:hAnsi="Arial" w:cs="Arial"/>
          <w:sz w:val="24"/>
          <w:szCs w:val="24"/>
          <w:lang w:eastAsia="ru-RU"/>
        </w:rPr>
        <w:t xml:space="preserve"> детей устроены на в</w:t>
      </w:r>
      <w:r>
        <w:rPr>
          <w:rFonts w:ascii="Arial" w:eastAsia="Times New Roman" w:hAnsi="Arial" w:cs="Arial"/>
          <w:sz w:val="24"/>
          <w:szCs w:val="24"/>
          <w:lang w:eastAsia="ru-RU"/>
        </w:rPr>
        <w:t>оспитание в замещающие семьи, 42</w:t>
      </w:r>
      <w:r w:rsidR="00896659" w:rsidRPr="00164CE3">
        <w:rPr>
          <w:rFonts w:ascii="Arial" w:eastAsia="Times New Roman" w:hAnsi="Arial" w:cs="Arial"/>
          <w:sz w:val="24"/>
          <w:szCs w:val="24"/>
          <w:lang w:eastAsia="ru-RU"/>
        </w:rPr>
        <w:t xml:space="preserve"> ребенка направлены в организации для детей-сирот и детей, остав</w:t>
      </w:r>
      <w:r>
        <w:rPr>
          <w:rFonts w:ascii="Arial" w:eastAsia="Times New Roman" w:hAnsi="Arial" w:cs="Arial"/>
          <w:sz w:val="24"/>
          <w:szCs w:val="24"/>
          <w:lang w:eastAsia="ru-RU"/>
        </w:rPr>
        <w:t>шихся без попечения родителей, 2 детей обучаю</w:t>
      </w:r>
      <w:r w:rsidR="00896659" w:rsidRPr="00164CE3">
        <w:rPr>
          <w:rFonts w:ascii="Arial" w:eastAsia="Times New Roman" w:hAnsi="Arial" w:cs="Arial"/>
          <w:sz w:val="24"/>
          <w:szCs w:val="24"/>
          <w:lang w:eastAsia="ru-RU"/>
        </w:rPr>
        <w:t>тся в профессионально</w:t>
      </w:r>
      <w:r>
        <w:rPr>
          <w:rFonts w:ascii="Arial" w:eastAsia="Times New Roman" w:hAnsi="Arial" w:cs="Arial"/>
          <w:sz w:val="24"/>
          <w:szCs w:val="24"/>
          <w:lang w:eastAsia="ru-RU"/>
        </w:rPr>
        <w:t>й образовательной организации, 3 детей</w:t>
      </w:r>
      <w:r w:rsidR="00896659" w:rsidRPr="00164CE3">
        <w:rPr>
          <w:rFonts w:ascii="Arial" w:eastAsia="Times New Roman" w:hAnsi="Arial" w:cs="Arial"/>
          <w:sz w:val="24"/>
          <w:szCs w:val="24"/>
          <w:lang w:eastAsia="ru-RU"/>
        </w:rPr>
        <w:t xml:space="preserve"> возвращены </w:t>
      </w:r>
      <w:r>
        <w:rPr>
          <w:rFonts w:ascii="Arial" w:eastAsia="Times New Roman" w:hAnsi="Arial" w:cs="Arial"/>
          <w:sz w:val="24"/>
          <w:szCs w:val="24"/>
          <w:lang w:eastAsia="ru-RU"/>
        </w:rPr>
        <w:t>кровному родителю, в отношении 7</w:t>
      </w:r>
      <w:r w:rsidR="00896659" w:rsidRPr="00164CE3">
        <w:rPr>
          <w:rFonts w:ascii="Arial" w:eastAsia="Times New Roman" w:hAnsi="Arial" w:cs="Arial"/>
          <w:sz w:val="24"/>
          <w:szCs w:val="24"/>
          <w:lang w:eastAsia="ru-RU"/>
        </w:rPr>
        <w:t xml:space="preserve"> детей р</w:t>
      </w:r>
      <w:r w:rsidR="00E823CC">
        <w:rPr>
          <w:rFonts w:ascii="Arial" w:eastAsia="Times New Roman" w:hAnsi="Arial" w:cs="Arial"/>
          <w:sz w:val="24"/>
          <w:szCs w:val="24"/>
          <w:lang w:eastAsia="ru-RU"/>
        </w:rPr>
        <w:t>ешается вопрос об их устройстве.</w:t>
      </w:r>
    </w:p>
    <w:p w:rsidR="00896659" w:rsidRPr="00164CE3" w:rsidRDefault="00896659" w:rsidP="00896659">
      <w:pPr>
        <w:suppressAutoHyphens/>
        <w:spacing w:after="0" w:line="240" w:lineRule="auto"/>
        <w:ind w:right="-1" w:firstLine="851"/>
        <w:jc w:val="both"/>
        <w:rPr>
          <w:rFonts w:ascii="Arial" w:eastAsia="Times New Roman" w:hAnsi="Arial" w:cs="Arial"/>
          <w:sz w:val="24"/>
          <w:szCs w:val="24"/>
          <w:lang w:eastAsia="ru-RU"/>
        </w:rPr>
      </w:pPr>
      <w:r w:rsidRPr="00164CE3">
        <w:rPr>
          <w:rFonts w:ascii="Arial" w:eastAsia="Times New Roman" w:hAnsi="Arial" w:cs="Arial"/>
          <w:sz w:val="24"/>
          <w:szCs w:val="24"/>
          <w:lang w:eastAsia="ru-RU"/>
        </w:rPr>
        <w:t>Основными причинами выявления детей, оставшихся без попечения родителей, является лишение родительских прав (59,8 %), ограничение родительских прав (13,4 %), признание родителей недееспособными (ограниченно дееспособными) (0,5%), заключение в места лишения свободы (9,3 %), отказ родителей взять своих детей из образовательных организаций, медицинских организаций, организаций, оказывающих социальные услуги (акты) (3,6%), письменное согласие родителей на усыновление (удочерение) (5,2%), в розыске (1,0%), акт об отобрании (ст. 77 СК РФ) и другое (7,2%).</w:t>
      </w:r>
    </w:p>
    <w:p w:rsidR="00896659" w:rsidRPr="00164CE3" w:rsidRDefault="00896659" w:rsidP="00896659">
      <w:pPr>
        <w:suppressAutoHyphens/>
        <w:spacing w:after="0" w:line="240" w:lineRule="auto"/>
        <w:ind w:right="-1" w:firstLine="851"/>
        <w:jc w:val="both"/>
        <w:rPr>
          <w:rFonts w:ascii="Arial" w:eastAsia="Times New Roman" w:hAnsi="Arial" w:cs="Arial"/>
          <w:sz w:val="24"/>
          <w:szCs w:val="24"/>
          <w:lang w:eastAsia="ru-RU"/>
        </w:rPr>
      </w:pPr>
      <w:r w:rsidRPr="00164CE3">
        <w:rPr>
          <w:rFonts w:ascii="Arial" w:eastAsia="Times New Roman" w:hAnsi="Arial" w:cs="Arial"/>
          <w:sz w:val="24"/>
          <w:szCs w:val="24"/>
          <w:lang w:eastAsia="ru-RU"/>
        </w:rPr>
        <w:t>В 2020 году в республ</w:t>
      </w:r>
      <w:r w:rsidR="007B748C">
        <w:rPr>
          <w:rFonts w:ascii="Arial" w:eastAsia="Times New Roman" w:hAnsi="Arial" w:cs="Arial"/>
          <w:sz w:val="24"/>
          <w:szCs w:val="24"/>
          <w:lang w:eastAsia="ru-RU"/>
        </w:rPr>
        <w:t>ике лишены родительских прав 180 родителей в отношении 25</w:t>
      </w:r>
      <w:r w:rsidRPr="00164CE3">
        <w:rPr>
          <w:rFonts w:ascii="Arial" w:eastAsia="Times New Roman" w:hAnsi="Arial" w:cs="Arial"/>
          <w:sz w:val="24"/>
          <w:szCs w:val="24"/>
          <w:lang w:eastAsia="ru-RU"/>
        </w:rPr>
        <w:t>6 детей; огр</w:t>
      </w:r>
      <w:r w:rsidR="007B748C">
        <w:rPr>
          <w:rFonts w:ascii="Arial" w:eastAsia="Times New Roman" w:hAnsi="Arial" w:cs="Arial"/>
          <w:sz w:val="24"/>
          <w:szCs w:val="24"/>
          <w:lang w:eastAsia="ru-RU"/>
        </w:rPr>
        <w:t>аничены в родительских правах 24</w:t>
      </w:r>
      <w:r w:rsidRPr="00164CE3">
        <w:rPr>
          <w:rFonts w:ascii="Arial" w:eastAsia="Times New Roman" w:hAnsi="Arial" w:cs="Arial"/>
          <w:sz w:val="24"/>
          <w:szCs w:val="24"/>
          <w:lang w:eastAsia="ru-RU"/>
        </w:rPr>
        <w:t xml:space="preserve"> родителя в отноше</w:t>
      </w:r>
      <w:r w:rsidR="007B748C">
        <w:rPr>
          <w:rFonts w:ascii="Arial" w:eastAsia="Times New Roman" w:hAnsi="Arial" w:cs="Arial"/>
          <w:sz w:val="24"/>
          <w:szCs w:val="24"/>
          <w:lang w:eastAsia="ru-RU"/>
        </w:rPr>
        <w:t>нии 37</w:t>
      </w:r>
      <w:r w:rsidRPr="00164CE3">
        <w:rPr>
          <w:rFonts w:ascii="Arial" w:eastAsia="Times New Roman" w:hAnsi="Arial" w:cs="Arial"/>
          <w:sz w:val="24"/>
          <w:szCs w:val="24"/>
          <w:lang w:eastAsia="ru-RU"/>
        </w:rPr>
        <w:t xml:space="preserve"> детей; всего 2 родителя восстановлены в родительских правах, в отношении 1 родителя отменено ограничение в родительских правах.</w:t>
      </w:r>
    </w:p>
    <w:p w:rsidR="00896659" w:rsidRPr="00164CE3" w:rsidRDefault="00896659" w:rsidP="00896659">
      <w:pPr>
        <w:suppressAutoHyphens/>
        <w:spacing w:after="0" w:line="240" w:lineRule="auto"/>
        <w:ind w:right="-1" w:firstLine="851"/>
        <w:jc w:val="both"/>
        <w:rPr>
          <w:rFonts w:ascii="Arial" w:eastAsia="Times New Roman" w:hAnsi="Arial" w:cs="Arial"/>
          <w:sz w:val="24"/>
          <w:szCs w:val="24"/>
          <w:lang w:eastAsia="ru-RU"/>
        </w:rPr>
      </w:pPr>
      <w:r w:rsidRPr="00164CE3">
        <w:rPr>
          <w:rFonts w:ascii="Arial" w:eastAsia="Times New Roman" w:hAnsi="Arial" w:cs="Arial"/>
          <w:sz w:val="24"/>
          <w:szCs w:val="24"/>
          <w:lang w:eastAsia="ru-RU"/>
        </w:rPr>
        <w:t>Из организаций для детей-сирот и детей, оставшихся без попечения родителей, переданы на воспитание в семьи 37 детей, из них 5 детей возвращены кровным родителям.</w:t>
      </w:r>
    </w:p>
    <w:p w:rsidR="00896659" w:rsidRPr="00164CE3" w:rsidRDefault="00896659" w:rsidP="00896659">
      <w:pPr>
        <w:suppressAutoHyphens/>
        <w:spacing w:after="0" w:line="240" w:lineRule="auto"/>
        <w:ind w:right="-1" w:firstLine="851"/>
        <w:jc w:val="both"/>
        <w:rPr>
          <w:rFonts w:ascii="Arial" w:eastAsia="Times New Roman" w:hAnsi="Arial" w:cs="Arial"/>
          <w:sz w:val="24"/>
          <w:szCs w:val="24"/>
          <w:lang w:eastAsia="ru-RU"/>
        </w:rPr>
      </w:pPr>
      <w:r w:rsidRPr="00164CE3">
        <w:rPr>
          <w:rFonts w:ascii="Arial" w:eastAsia="Times New Roman" w:hAnsi="Arial" w:cs="Arial"/>
          <w:sz w:val="24"/>
          <w:szCs w:val="24"/>
          <w:lang w:eastAsia="ru-RU"/>
        </w:rPr>
        <w:t>Важным направлением деятельности является возврат детей в кровные семьи. Всего в 2</w:t>
      </w:r>
      <w:r w:rsidR="007B748C">
        <w:rPr>
          <w:rFonts w:ascii="Arial" w:eastAsia="Times New Roman" w:hAnsi="Arial" w:cs="Arial"/>
          <w:sz w:val="24"/>
          <w:szCs w:val="24"/>
          <w:lang w:eastAsia="ru-RU"/>
        </w:rPr>
        <w:t>020 году возвращены родителям 23</w:t>
      </w:r>
      <w:r w:rsidRPr="00164CE3">
        <w:rPr>
          <w:rFonts w:ascii="Arial" w:eastAsia="Times New Roman" w:hAnsi="Arial" w:cs="Arial"/>
          <w:sz w:val="24"/>
          <w:szCs w:val="24"/>
          <w:lang w:eastAsia="ru-RU"/>
        </w:rPr>
        <w:t xml:space="preserve"> детей, находившихся под опекой (попечительством), в приемных семьях.</w:t>
      </w:r>
    </w:p>
    <w:p w:rsidR="00896659" w:rsidRPr="00B4212C" w:rsidRDefault="00896659" w:rsidP="00896659">
      <w:pPr>
        <w:suppressAutoHyphens/>
        <w:spacing w:after="0" w:line="240" w:lineRule="auto"/>
        <w:ind w:right="-1" w:firstLine="851"/>
        <w:jc w:val="both"/>
        <w:rPr>
          <w:rFonts w:ascii="Arial" w:eastAsia="Times New Roman" w:hAnsi="Arial" w:cs="Arial"/>
          <w:spacing w:val="-1"/>
          <w:sz w:val="24"/>
          <w:szCs w:val="24"/>
          <w:highlight w:val="magenta"/>
          <w:lang w:eastAsia="ru-RU"/>
        </w:rPr>
      </w:pPr>
    </w:p>
    <w:p w:rsidR="00896659" w:rsidRPr="00164CE3" w:rsidRDefault="00896659" w:rsidP="00896659">
      <w:pPr>
        <w:shd w:val="clear" w:color="auto" w:fill="FFFFFF"/>
        <w:spacing w:after="0" w:line="240" w:lineRule="auto"/>
        <w:jc w:val="center"/>
        <w:rPr>
          <w:rFonts w:ascii="Arial" w:hAnsi="Arial" w:cs="Arial"/>
          <w:bCs/>
          <w:i/>
          <w:color w:val="000000"/>
          <w:spacing w:val="-5"/>
          <w:sz w:val="24"/>
          <w:szCs w:val="24"/>
        </w:rPr>
      </w:pPr>
      <w:r w:rsidRPr="00164CE3">
        <w:rPr>
          <w:rFonts w:ascii="Arial" w:hAnsi="Arial" w:cs="Arial"/>
          <w:bCs/>
          <w:i/>
          <w:color w:val="000000"/>
          <w:spacing w:val="-6"/>
          <w:sz w:val="24"/>
          <w:szCs w:val="24"/>
        </w:rPr>
        <w:t xml:space="preserve">Сведения о жизнеустройстве детей-сирот и детей, </w:t>
      </w:r>
      <w:r w:rsidRPr="00164CE3">
        <w:rPr>
          <w:rFonts w:ascii="Arial" w:hAnsi="Arial" w:cs="Arial"/>
          <w:bCs/>
          <w:i/>
          <w:color w:val="000000"/>
          <w:spacing w:val="-6"/>
          <w:sz w:val="24"/>
          <w:szCs w:val="24"/>
        </w:rPr>
        <w:br/>
        <w:t xml:space="preserve">оставшихся </w:t>
      </w:r>
      <w:r w:rsidRPr="00164CE3">
        <w:rPr>
          <w:rFonts w:ascii="Arial" w:hAnsi="Arial" w:cs="Arial"/>
          <w:bCs/>
          <w:i/>
          <w:color w:val="000000"/>
          <w:spacing w:val="-5"/>
          <w:sz w:val="24"/>
          <w:szCs w:val="24"/>
        </w:rPr>
        <w:t>без попечения родителей, за 2017–2020 годы</w:t>
      </w:r>
    </w:p>
    <w:p w:rsidR="00896659" w:rsidRPr="00164CE3" w:rsidRDefault="00896659" w:rsidP="00896659">
      <w:pPr>
        <w:shd w:val="clear" w:color="auto" w:fill="FFFFFF"/>
        <w:spacing w:after="0" w:line="240" w:lineRule="auto"/>
        <w:ind w:firstLine="851"/>
        <w:jc w:val="center"/>
        <w:rPr>
          <w:rFonts w:ascii="Arial" w:hAnsi="Arial" w:cs="Arial"/>
          <w:bCs/>
          <w:color w:val="000000"/>
          <w:spacing w:val="-5"/>
          <w:sz w:val="24"/>
          <w:szCs w:val="24"/>
        </w:rPr>
      </w:pPr>
    </w:p>
    <w:tbl>
      <w:tblPr>
        <w:tblStyle w:val="1-4"/>
        <w:tblW w:w="9505" w:type="dxa"/>
        <w:tblBorders>
          <w:top w:val="none" w:sz="0" w:space="0" w:color="auto"/>
          <w:bottom w:val="none" w:sz="0" w:space="0" w:color="auto"/>
        </w:tblBorders>
        <w:tblLook w:val="04A0" w:firstRow="1" w:lastRow="0" w:firstColumn="1" w:lastColumn="0" w:noHBand="0" w:noVBand="1"/>
      </w:tblPr>
      <w:tblGrid>
        <w:gridCol w:w="6277"/>
        <w:gridCol w:w="1061"/>
        <w:gridCol w:w="1033"/>
        <w:gridCol w:w="1134"/>
      </w:tblGrid>
      <w:tr w:rsidR="00554E78" w:rsidRPr="00164CE3" w:rsidTr="00554E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77" w:type="dxa"/>
            <w:tcBorders>
              <w:top w:val="none" w:sz="0" w:space="0" w:color="auto"/>
              <w:bottom w:val="none" w:sz="0" w:space="0" w:color="auto"/>
            </w:tcBorders>
            <w:noWrap/>
          </w:tcPr>
          <w:p w:rsidR="00554E78" w:rsidRPr="00164CE3" w:rsidRDefault="00554E78" w:rsidP="009102A0">
            <w:pPr>
              <w:widowControl w:val="0"/>
              <w:ind w:firstLine="284"/>
              <w:jc w:val="both"/>
              <w:rPr>
                <w:rFonts w:ascii="Arial" w:hAnsi="Arial" w:cs="Arial"/>
                <w:noProof/>
                <w:color w:val="000000"/>
                <w:sz w:val="24"/>
                <w:szCs w:val="24"/>
              </w:rPr>
            </w:pPr>
          </w:p>
        </w:tc>
        <w:tc>
          <w:tcPr>
            <w:tcW w:w="1061" w:type="dxa"/>
            <w:tcBorders>
              <w:top w:val="none" w:sz="0" w:space="0" w:color="auto"/>
              <w:bottom w:val="none" w:sz="0" w:space="0" w:color="auto"/>
            </w:tcBorders>
            <w:noWrap/>
          </w:tcPr>
          <w:p w:rsidR="00554E78" w:rsidRPr="00164CE3" w:rsidRDefault="00554E78" w:rsidP="009102A0">
            <w:pPr>
              <w:widowControl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24"/>
                <w:szCs w:val="24"/>
              </w:rPr>
            </w:pPr>
            <w:r w:rsidRPr="00164CE3">
              <w:rPr>
                <w:rFonts w:ascii="Arial" w:hAnsi="Arial" w:cs="Arial"/>
                <w:noProof/>
                <w:color w:val="000000"/>
                <w:sz w:val="24"/>
                <w:szCs w:val="24"/>
              </w:rPr>
              <w:t>2018 г.</w:t>
            </w:r>
          </w:p>
        </w:tc>
        <w:tc>
          <w:tcPr>
            <w:tcW w:w="1033" w:type="dxa"/>
            <w:tcBorders>
              <w:top w:val="none" w:sz="0" w:space="0" w:color="auto"/>
              <w:bottom w:val="none" w:sz="0" w:space="0" w:color="auto"/>
            </w:tcBorders>
          </w:tcPr>
          <w:p w:rsidR="00554E78" w:rsidRPr="00164CE3" w:rsidRDefault="00554E78" w:rsidP="009102A0">
            <w:pPr>
              <w:widowControl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24"/>
                <w:szCs w:val="24"/>
              </w:rPr>
            </w:pPr>
            <w:r w:rsidRPr="00164CE3">
              <w:rPr>
                <w:rFonts w:ascii="Arial" w:hAnsi="Arial" w:cs="Arial"/>
                <w:noProof/>
                <w:color w:val="000000"/>
                <w:sz w:val="24"/>
                <w:szCs w:val="24"/>
              </w:rPr>
              <w:t>201</w:t>
            </w:r>
            <w:r w:rsidRPr="00164CE3">
              <w:rPr>
                <w:rFonts w:ascii="Arial" w:hAnsi="Arial" w:cs="Arial"/>
                <w:noProof/>
                <w:color w:val="000000"/>
                <w:sz w:val="24"/>
                <w:szCs w:val="24"/>
                <w:lang w:val="en-US"/>
              </w:rPr>
              <w:t>9</w:t>
            </w:r>
            <w:r w:rsidRPr="00164CE3">
              <w:rPr>
                <w:rFonts w:ascii="Arial" w:hAnsi="Arial" w:cs="Arial"/>
                <w:noProof/>
                <w:color w:val="000000"/>
                <w:sz w:val="24"/>
                <w:szCs w:val="24"/>
              </w:rPr>
              <w:t xml:space="preserve"> г</w:t>
            </w:r>
            <w:r>
              <w:rPr>
                <w:rFonts w:ascii="Arial" w:hAnsi="Arial" w:cs="Arial"/>
                <w:noProof/>
                <w:color w:val="000000"/>
                <w:sz w:val="24"/>
                <w:szCs w:val="24"/>
              </w:rPr>
              <w:t>.</w:t>
            </w:r>
          </w:p>
        </w:tc>
        <w:tc>
          <w:tcPr>
            <w:tcW w:w="1134" w:type="dxa"/>
            <w:tcBorders>
              <w:top w:val="none" w:sz="0" w:space="0" w:color="auto"/>
              <w:bottom w:val="none" w:sz="0" w:space="0" w:color="auto"/>
            </w:tcBorders>
          </w:tcPr>
          <w:p w:rsidR="00554E78" w:rsidRPr="00164CE3" w:rsidRDefault="00554E78" w:rsidP="009102A0">
            <w:pPr>
              <w:widowControl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24"/>
                <w:szCs w:val="24"/>
              </w:rPr>
            </w:pPr>
            <w:r w:rsidRPr="00164CE3">
              <w:rPr>
                <w:rFonts w:ascii="Arial" w:hAnsi="Arial" w:cs="Arial"/>
                <w:noProof/>
                <w:color w:val="000000"/>
                <w:sz w:val="24"/>
                <w:szCs w:val="24"/>
              </w:rPr>
              <w:t>20</w:t>
            </w:r>
            <w:r w:rsidRPr="00164CE3">
              <w:rPr>
                <w:rFonts w:ascii="Arial" w:hAnsi="Arial" w:cs="Arial"/>
                <w:noProof/>
                <w:color w:val="000000"/>
                <w:sz w:val="24"/>
                <w:szCs w:val="24"/>
                <w:lang w:val="en-US"/>
              </w:rPr>
              <w:t>20</w:t>
            </w:r>
            <w:r w:rsidRPr="00164CE3">
              <w:rPr>
                <w:rFonts w:ascii="Arial" w:hAnsi="Arial" w:cs="Arial"/>
                <w:noProof/>
                <w:color w:val="000000"/>
                <w:sz w:val="24"/>
                <w:szCs w:val="24"/>
              </w:rPr>
              <w:t xml:space="preserve"> г.</w:t>
            </w:r>
          </w:p>
        </w:tc>
      </w:tr>
      <w:tr w:rsidR="00554E78" w:rsidRPr="00164CE3" w:rsidTr="00554E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77" w:type="dxa"/>
            <w:noWrap/>
          </w:tcPr>
          <w:p w:rsidR="00554E78" w:rsidRPr="00164CE3" w:rsidRDefault="00554E78" w:rsidP="009102A0">
            <w:pPr>
              <w:widowControl w:val="0"/>
              <w:ind w:firstLine="284"/>
              <w:jc w:val="both"/>
              <w:rPr>
                <w:rFonts w:ascii="Arial" w:hAnsi="Arial" w:cs="Arial"/>
                <w:b w:val="0"/>
                <w:noProof/>
                <w:color w:val="000000"/>
                <w:sz w:val="24"/>
                <w:szCs w:val="24"/>
              </w:rPr>
            </w:pPr>
            <w:r w:rsidRPr="00164CE3">
              <w:rPr>
                <w:rFonts w:ascii="Arial" w:hAnsi="Arial" w:cs="Arial"/>
                <w:b w:val="0"/>
                <w:noProof/>
                <w:color w:val="000000"/>
                <w:sz w:val="24"/>
                <w:szCs w:val="24"/>
              </w:rPr>
              <w:t>Общее количество детей-сирот и детей, оставшихся без попечения родителей, проживающих на территории республики, чел.</w:t>
            </w:r>
          </w:p>
          <w:p w:rsidR="00554E78" w:rsidRPr="00164CE3" w:rsidRDefault="00554E78" w:rsidP="009102A0">
            <w:pPr>
              <w:widowControl w:val="0"/>
              <w:ind w:firstLine="284"/>
              <w:rPr>
                <w:rFonts w:ascii="Arial" w:hAnsi="Arial" w:cs="Arial"/>
                <w:b w:val="0"/>
                <w:noProof/>
                <w:color w:val="000000"/>
                <w:sz w:val="24"/>
                <w:szCs w:val="24"/>
              </w:rPr>
            </w:pPr>
            <w:r w:rsidRPr="00164CE3">
              <w:rPr>
                <w:rFonts w:ascii="Arial" w:hAnsi="Arial" w:cs="Arial"/>
                <w:b w:val="0"/>
                <w:noProof/>
                <w:color w:val="000000"/>
                <w:sz w:val="24"/>
                <w:szCs w:val="24"/>
              </w:rPr>
              <w:t>в том числе:</w:t>
            </w:r>
          </w:p>
        </w:tc>
        <w:tc>
          <w:tcPr>
            <w:tcW w:w="1061" w:type="dxa"/>
            <w:noWrap/>
          </w:tcPr>
          <w:p w:rsidR="00554E78" w:rsidRPr="00164CE3" w:rsidRDefault="00554E78" w:rsidP="009102A0">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4"/>
                <w:szCs w:val="24"/>
              </w:rPr>
            </w:pPr>
            <w:r w:rsidRPr="00164CE3">
              <w:rPr>
                <w:rFonts w:ascii="Arial" w:eastAsiaTheme="minorHAnsi" w:hAnsi="Arial" w:cs="Arial"/>
                <w:sz w:val="24"/>
                <w:szCs w:val="24"/>
              </w:rPr>
              <w:t>2862</w:t>
            </w:r>
          </w:p>
        </w:tc>
        <w:tc>
          <w:tcPr>
            <w:tcW w:w="1033" w:type="dxa"/>
          </w:tcPr>
          <w:p w:rsidR="00554E78" w:rsidRPr="00164CE3" w:rsidRDefault="00554E78" w:rsidP="009102A0">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4"/>
                <w:szCs w:val="24"/>
              </w:rPr>
            </w:pPr>
            <w:r w:rsidRPr="00164CE3">
              <w:rPr>
                <w:rFonts w:ascii="Arial" w:eastAsiaTheme="minorHAnsi" w:hAnsi="Arial" w:cs="Arial"/>
                <w:sz w:val="24"/>
                <w:szCs w:val="24"/>
              </w:rPr>
              <w:t>2749</w:t>
            </w:r>
          </w:p>
        </w:tc>
        <w:tc>
          <w:tcPr>
            <w:tcW w:w="1134" w:type="dxa"/>
          </w:tcPr>
          <w:p w:rsidR="00554E78" w:rsidRPr="007B748C" w:rsidRDefault="00554E78" w:rsidP="009102A0">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4"/>
                <w:szCs w:val="24"/>
              </w:rPr>
            </w:pPr>
            <w:r w:rsidRPr="00164CE3">
              <w:rPr>
                <w:rFonts w:ascii="Arial" w:eastAsiaTheme="minorHAnsi" w:hAnsi="Arial" w:cs="Arial"/>
                <w:sz w:val="24"/>
                <w:szCs w:val="24"/>
              </w:rPr>
              <w:t>2</w:t>
            </w:r>
            <w:r w:rsidR="007B748C">
              <w:rPr>
                <w:rFonts w:ascii="Arial" w:eastAsiaTheme="minorHAnsi" w:hAnsi="Arial" w:cs="Arial"/>
                <w:sz w:val="24"/>
                <w:szCs w:val="24"/>
                <w:lang w:val="en-US"/>
              </w:rPr>
              <w:t>61</w:t>
            </w:r>
            <w:r w:rsidR="007B748C">
              <w:rPr>
                <w:rFonts w:ascii="Arial" w:eastAsiaTheme="minorHAnsi" w:hAnsi="Arial" w:cs="Arial"/>
                <w:sz w:val="24"/>
                <w:szCs w:val="24"/>
              </w:rPr>
              <w:t>0</w:t>
            </w:r>
          </w:p>
        </w:tc>
      </w:tr>
      <w:tr w:rsidR="00554E78" w:rsidRPr="00164CE3" w:rsidTr="00554E78">
        <w:trPr>
          <w:trHeight w:val="300"/>
        </w:trPr>
        <w:tc>
          <w:tcPr>
            <w:cnfStyle w:val="001000000000" w:firstRow="0" w:lastRow="0" w:firstColumn="1" w:lastColumn="0" w:oddVBand="0" w:evenVBand="0" w:oddHBand="0" w:evenHBand="0" w:firstRowFirstColumn="0" w:firstRowLastColumn="0" w:lastRowFirstColumn="0" w:lastRowLastColumn="0"/>
            <w:tcW w:w="6277" w:type="dxa"/>
            <w:noWrap/>
          </w:tcPr>
          <w:p w:rsidR="00554E78" w:rsidRPr="00164CE3" w:rsidRDefault="00554E78" w:rsidP="009102A0">
            <w:pPr>
              <w:widowControl w:val="0"/>
              <w:ind w:firstLine="284"/>
              <w:rPr>
                <w:rFonts w:ascii="Arial" w:hAnsi="Arial" w:cs="Arial"/>
                <w:b w:val="0"/>
                <w:noProof/>
                <w:color w:val="000000"/>
                <w:sz w:val="24"/>
                <w:szCs w:val="24"/>
              </w:rPr>
            </w:pPr>
            <w:r w:rsidRPr="00164CE3">
              <w:rPr>
                <w:rFonts w:ascii="Arial" w:hAnsi="Arial" w:cs="Arial"/>
                <w:b w:val="0"/>
                <w:noProof/>
                <w:color w:val="000000"/>
                <w:sz w:val="24"/>
                <w:szCs w:val="24"/>
              </w:rPr>
              <w:t>в семьях, чел.</w:t>
            </w:r>
          </w:p>
        </w:tc>
        <w:tc>
          <w:tcPr>
            <w:tcW w:w="1061" w:type="dxa"/>
            <w:noWrap/>
          </w:tcPr>
          <w:p w:rsidR="00554E78" w:rsidRPr="00164CE3" w:rsidRDefault="00554E78" w:rsidP="009102A0">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164CE3">
              <w:rPr>
                <w:rFonts w:ascii="Arial" w:eastAsiaTheme="minorHAnsi" w:hAnsi="Arial" w:cs="Arial"/>
                <w:sz w:val="24"/>
                <w:szCs w:val="24"/>
              </w:rPr>
              <w:t>2721</w:t>
            </w:r>
          </w:p>
        </w:tc>
        <w:tc>
          <w:tcPr>
            <w:tcW w:w="1033" w:type="dxa"/>
          </w:tcPr>
          <w:p w:rsidR="00554E78" w:rsidRPr="00164CE3" w:rsidRDefault="00554E78" w:rsidP="009102A0">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164CE3">
              <w:rPr>
                <w:rFonts w:ascii="Arial" w:eastAsiaTheme="minorHAnsi" w:hAnsi="Arial" w:cs="Arial"/>
                <w:sz w:val="24"/>
                <w:szCs w:val="24"/>
              </w:rPr>
              <w:t>2594</w:t>
            </w:r>
          </w:p>
        </w:tc>
        <w:tc>
          <w:tcPr>
            <w:tcW w:w="1134" w:type="dxa"/>
          </w:tcPr>
          <w:p w:rsidR="00554E78" w:rsidRPr="00164CE3" w:rsidRDefault="007B748C" w:rsidP="009102A0">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Pr>
                <w:rFonts w:ascii="Arial" w:eastAsia="Times New Roman" w:hAnsi="Arial" w:cs="Arial"/>
                <w:sz w:val="24"/>
                <w:szCs w:val="24"/>
                <w:lang w:eastAsia="ru-RU"/>
              </w:rPr>
              <w:t>2449</w:t>
            </w:r>
          </w:p>
        </w:tc>
      </w:tr>
      <w:tr w:rsidR="00554E78" w:rsidRPr="00164CE3" w:rsidTr="00554E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77" w:type="dxa"/>
            <w:noWrap/>
          </w:tcPr>
          <w:p w:rsidR="00554E78" w:rsidRPr="00164CE3" w:rsidRDefault="00554E78" w:rsidP="009102A0">
            <w:pPr>
              <w:widowControl w:val="0"/>
              <w:ind w:firstLine="284"/>
              <w:rPr>
                <w:rFonts w:ascii="Arial" w:hAnsi="Arial" w:cs="Arial"/>
                <w:b w:val="0"/>
                <w:noProof/>
                <w:color w:val="000000"/>
                <w:sz w:val="24"/>
                <w:szCs w:val="24"/>
              </w:rPr>
            </w:pPr>
            <w:r w:rsidRPr="00164CE3">
              <w:rPr>
                <w:rFonts w:ascii="Arial" w:hAnsi="Arial" w:cs="Arial"/>
                <w:b w:val="0"/>
                <w:noProof/>
                <w:color w:val="000000"/>
                <w:sz w:val="24"/>
                <w:szCs w:val="24"/>
              </w:rPr>
              <w:t>% устройства</w:t>
            </w:r>
          </w:p>
        </w:tc>
        <w:tc>
          <w:tcPr>
            <w:tcW w:w="1061" w:type="dxa"/>
            <w:noWrap/>
          </w:tcPr>
          <w:p w:rsidR="00554E78" w:rsidRPr="00164CE3" w:rsidRDefault="00554E78" w:rsidP="009102A0">
            <w:pPr>
              <w:widowControl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4"/>
                <w:szCs w:val="24"/>
              </w:rPr>
            </w:pPr>
            <w:r w:rsidRPr="00164CE3">
              <w:rPr>
                <w:rFonts w:ascii="Arial" w:eastAsiaTheme="minorHAnsi" w:hAnsi="Arial" w:cs="Arial"/>
                <w:sz w:val="24"/>
                <w:szCs w:val="24"/>
              </w:rPr>
              <w:t>95,1</w:t>
            </w:r>
          </w:p>
        </w:tc>
        <w:tc>
          <w:tcPr>
            <w:tcW w:w="1033" w:type="dxa"/>
          </w:tcPr>
          <w:p w:rsidR="00554E78" w:rsidRPr="00164CE3" w:rsidRDefault="00554E78" w:rsidP="009102A0">
            <w:pPr>
              <w:widowControl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4"/>
                <w:szCs w:val="24"/>
              </w:rPr>
            </w:pPr>
            <w:r w:rsidRPr="00164CE3">
              <w:rPr>
                <w:rFonts w:ascii="Arial" w:eastAsiaTheme="minorHAnsi" w:hAnsi="Arial" w:cs="Arial"/>
                <w:sz w:val="24"/>
                <w:szCs w:val="24"/>
              </w:rPr>
              <w:t>94,4</w:t>
            </w:r>
          </w:p>
        </w:tc>
        <w:tc>
          <w:tcPr>
            <w:tcW w:w="1134" w:type="dxa"/>
          </w:tcPr>
          <w:p w:rsidR="00554E78" w:rsidRPr="007B748C" w:rsidRDefault="00554E78" w:rsidP="009102A0">
            <w:pPr>
              <w:widowControl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4"/>
                <w:szCs w:val="24"/>
              </w:rPr>
            </w:pPr>
            <w:r w:rsidRPr="00164CE3">
              <w:rPr>
                <w:rFonts w:ascii="Arial" w:eastAsiaTheme="minorHAnsi" w:hAnsi="Arial" w:cs="Arial"/>
                <w:sz w:val="24"/>
                <w:szCs w:val="24"/>
              </w:rPr>
              <w:t>9</w:t>
            </w:r>
            <w:r w:rsidRPr="00164CE3">
              <w:rPr>
                <w:rFonts w:ascii="Arial" w:eastAsiaTheme="minorHAnsi" w:hAnsi="Arial" w:cs="Arial"/>
                <w:sz w:val="24"/>
                <w:szCs w:val="24"/>
                <w:lang w:val="en-US"/>
              </w:rPr>
              <w:t>3</w:t>
            </w:r>
            <w:r w:rsidRPr="00164CE3">
              <w:rPr>
                <w:rFonts w:ascii="Arial" w:eastAsiaTheme="minorHAnsi" w:hAnsi="Arial" w:cs="Arial"/>
                <w:sz w:val="24"/>
                <w:szCs w:val="24"/>
              </w:rPr>
              <w:t>,</w:t>
            </w:r>
            <w:r w:rsidR="007B748C">
              <w:rPr>
                <w:rFonts w:ascii="Arial" w:eastAsiaTheme="minorHAnsi" w:hAnsi="Arial" w:cs="Arial"/>
                <w:sz w:val="24"/>
                <w:szCs w:val="24"/>
              </w:rPr>
              <w:t>8</w:t>
            </w:r>
          </w:p>
        </w:tc>
      </w:tr>
      <w:tr w:rsidR="00554E78" w:rsidRPr="00164CE3" w:rsidTr="00554E78">
        <w:trPr>
          <w:trHeight w:val="300"/>
        </w:trPr>
        <w:tc>
          <w:tcPr>
            <w:cnfStyle w:val="001000000000" w:firstRow="0" w:lastRow="0" w:firstColumn="1" w:lastColumn="0" w:oddVBand="0" w:evenVBand="0" w:oddHBand="0" w:evenHBand="0" w:firstRowFirstColumn="0" w:firstRowLastColumn="0" w:lastRowFirstColumn="0" w:lastRowLastColumn="0"/>
            <w:tcW w:w="6277" w:type="dxa"/>
            <w:noWrap/>
          </w:tcPr>
          <w:p w:rsidR="00554E78" w:rsidRPr="00164CE3" w:rsidRDefault="00554E78" w:rsidP="00164CE3">
            <w:pPr>
              <w:widowControl w:val="0"/>
              <w:ind w:firstLine="284"/>
              <w:jc w:val="center"/>
              <w:rPr>
                <w:rFonts w:ascii="Arial" w:hAnsi="Arial" w:cs="Arial"/>
                <w:b w:val="0"/>
                <w:noProof/>
                <w:color w:val="000000"/>
                <w:sz w:val="24"/>
                <w:szCs w:val="24"/>
              </w:rPr>
            </w:pPr>
            <w:r w:rsidRPr="00164CE3">
              <w:rPr>
                <w:rFonts w:ascii="Arial" w:hAnsi="Arial" w:cs="Arial"/>
                <w:b w:val="0"/>
                <w:noProof/>
                <w:color w:val="000000"/>
                <w:sz w:val="24"/>
                <w:szCs w:val="24"/>
              </w:rPr>
              <w:t xml:space="preserve">в организациях для детей-сирот и детей, оставшихся без попечения родителей, чел. </w:t>
            </w:r>
          </w:p>
        </w:tc>
        <w:tc>
          <w:tcPr>
            <w:tcW w:w="1061" w:type="dxa"/>
            <w:noWrap/>
          </w:tcPr>
          <w:p w:rsidR="00554E78" w:rsidRPr="00164CE3" w:rsidRDefault="00554E78" w:rsidP="009102A0">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164CE3">
              <w:rPr>
                <w:rFonts w:ascii="Arial" w:eastAsiaTheme="minorHAnsi" w:hAnsi="Arial" w:cs="Arial"/>
                <w:sz w:val="24"/>
                <w:szCs w:val="24"/>
              </w:rPr>
              <w:t>120</w:t>
            </w:r>
          </w:p>
        </w:tc>
        <w:tc>
          <w:tcPr>
            <w:tcW w:w="1033" w:type="dxa"/>
          </w:tcPr>
          <w:p w:rsidR="00554E78" w:rsidRPr="00164CE3" w:rsidRDefault="00554E78" w:rsidP="009102A0">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164CE3">
              <w:rPr>
                <w:rFonts w:ascii="Arial" w:eastAsiaTheme="minorHAnsi" w:hAnsi="Arial" w:cs="Arial"/>
                <w:sz w:val="24"/>
                <w:szCs w:val="24"/>
              </w:rPr>
              <w:t>123</w:t>
            </w:r>
          </w:p>
        </w:tc>
        <w:tc>
          <w:tcPr>
            <w:tcW w:w="1134" w:type="dxa"/>
          </w:tcPr>
          <w:p w:rsidR="00554E78" w:rsidRPr="00164CE3" w:rsidRDefault="007B748C" w:rsidP="009102A0">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Pr>
                <w:rFonts w:ascii="Arial" w:eastAsiaTheme="minorHAnsi" w:hAnsi="Arial" w:cs="Arial"/>
                <w:sz w:val="24"/>
                <w:szCs w:val="24"/>
              </w:rPr>
              <w:t>124</w:t>
            </w:r>
          </w:p>
        </w:tc>
      </w:tr>
      <w:tr w:rsidR="00554E78" w:rsidRPr="00164CE3" w:rsidTr="00554E78">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277" w:type="dxa"/>
            <w:noWrap/>
          </w:tcPr>
          <w:p w:rsidR="00554E78" w:rsidRPr="00164CE3" w:rsidRDefault="00554E78" w:rsidP="009102A0">
            <w:pPr>
              <w:widowControl w:val="0"/>
              <w:jc w:val="both"/>
              <w:rPr>
                <w:rFonts w:ascii="Arial" w:hAnsi="Arial" w:cs="Arial"/>
                <w:b w:val="0"/>
                <w:noProof/>
                <w:color w:val="000000"/>
                <w:sz w:val="24"/>
                <w:szCs w:val="24"/>
              </w:rPr>
            </w:pPr>
            <w:r w:rsidRPr="00164CE3">
              <w:rPr>
                <w:rFonts w:ascii="Arial" w:hAnsi="Arial" w:cs="Arial"/>
                <w:b w:val="0"/>
                <w:noProof/>
                <w:color w:val="000000"/>
                <w:sz w:val="24"/>
                <w:szCs w:val="24"/>
              </w:rPr>
              <w:t>Выявлено детей, оставшихся без попечения родителей, в течение года, чел.</w:t>
            </w:r>
          </w:p>
        </w:tc>
        <w:tc>
          <w:tcPr>
            <w:tcW w:w="1061" w:type="dxa"/>
            <w:noWrap/>
          </w:tcPr>
          <w:p w:rsidR="00554E78" w:rsidRPr="00164CE3" w:rsidRDefault="00554E78" w:rsidP="009102A0">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4"/>
                <w:szCs w:val="24"/>
              </w:rPr>
            </w:pPr>
            <w:r w:rsidRPr="00164CE3">
              <w:rPr>
                <w:rFonts w:ascii="Arial" w:eastAsiaTheme="minorHAnsi" w:hAnsi="Arial" w:cs="Arial"/>
                <w:sz w:val="24"/>
                <w:szCs w:val="24"/>
              </w:rPr>
              <w:t>320</w:t>
            </w:r>
          </w:p>
        </w:tc>
        <w:tc>
          <w:tcPr>
            <w:tcW w:w="1033" w:type="dxa"/>
          </w:tcPr>
          <w:p w:rsidR="00554E78" w:rsidRPr="00164CE3" w:rsidRDefault="00554E78" w:rsidP="009102A0">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4"/>
                <w:szCs w:val="24"/>
              </w:rPr>
            </w:pPr>
            <w:r w:rsidRPr="00164CE3">
              <w:rPr>
                <w:rFonts w:ascii="Arial" w:eastAsiaTheme="minorHAnsi" w:hAnsi="Arial" w:cs="Arial"/>
                <w:sz w:val="24"/>
                <w:szCs w:val="24"/>
              </w:rPr>
              <w:t>299</w:t>
            </w:r>
          </w:p>
        </w:tc>
        <w:tc>
          <w:tcPr>
            <w:tcW w:w="1134" w:type="dxa"/>
          </w:tcPr>
          <w:p w:rsidR="00554E78" w:rsidRPr="00164CE3" w:rsidRDefault="00554E78" w:rsidP="009102A0">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4"/>
                <w:szCs w:val="24"/>
                <w:lang w:val="en-US"/>
              </w:rPr>
            </w:pPr>
            <w:r w:rsidRPr="00164CE3">
              <w:rPr>
                <w:rFonts w:ascii="Arial" w:eastAsiaTheme="minorHAnsi" w:hAnsi="Arial" w:cs="Arial"/>
                <w:sz w:val="24"/>
                <w:szCs w:val="24"/>
                <w:lang w:val="en-US"/>
              </w:rPr>
              <w:t>283</w:t>
            </w:r>
          </w:p>
        </w:tc>
      </w:tr>
      <w:tr w:rsidR="00554E78" w:rsidRPr="00B4212C" w:rsidTr="00554E78">
        <w:trPr>
          <w:trHeight w:val="376"/>
        </w:trPr>
        <w:tc>
          <w:tcPr>
            <w:cnfStyle w:val="001000000000" w:firstRow="0" w:lastRow="0" w:firstColumn="1" w:lastColumn="0" w:oddVBand="0" w:evenVBand="0" w:oddHBand="0" w:evenHBand="0" w:firstRowFirstColumn="0" w:firstRowLastColumn="0" w:lastRowFirstColumn="0" w:lastRowLastColumn="0"/>
            <w:tcW w:w="6277" w:type="dxa"/>
            <w:noWrap/>
          </w:tcPr>
          <w:p w:rsidR="00554E78" w:rsidRPr="00164CE3" w:rsidRDefault="00554E78" w:rsidP="009102A0">
            <w:pPr>
              <w:rPr>
                <w:rFonts w:ascii="Arial" w:eastAsiaTheme="minorHAnsi" w:hAnsi="Arial" w:cs="Arial"/>
                <w:b w:val="0"/>
                <w:sz w:val="24"/>
                <w:szCs w:val="24"/>
              </w:rPr>
            </w:pPr>
            <w:r w:rsidRPr="00164CE3">
              <w:rPr>
                <w:rFonts w:ascii="Arial" w:eastAsiaTheme="minorHAnsi" w:hAnsi="Arial" w:cs="Arial"/>
                <w:b w:val="0"/>
                <w:sz w:val="24"/>
                <w:szCs w:val="24"/>
              </w:rPr>
              <w:t xml:space="preserve">Число детей-сирот, находящихся на учете </w:t>
            </w:r>
            <w:r w:rsidRPr="00164CE3">
              <w:rPr>
                <w:rFonts w:ascii="Arial" w:eastAsiaTheme="minorHAnsi" w:hAnsi="Arial" w:cs="Arial"/>
                <w:b w:val="0"/>
                <w:sz w:val="24"/>
                <w:szCs w:val="24"/>
              </w:rPr>
              <w:br/>
              <w:t>в государственном банке данных о детях, оставшихся без попечения родителей, чел.</w:t>
            </w:r>
          </w:p>
        </w:tc>
        <w:tc>
          <w:tcPr>
            <w:tcW w:w="1061" w:type="dxa"/>
            <w:noWrap/>
          </w:tcPr>
          <w:p w:rsidR="00554E78" w:rsidRPr="00164CE3" w:rsidRDefault="00554E78" w:rsidP="009102A0">
            <w:pPr>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rPr>
            </w:pPr>
            <w:r w:rsidRPr="00164CE3">
              <w:rPr>
                <w:rFonts w:ascii="Arial" w:eastAsiaTheme="minorHAnsi" w:hAnsi="Arial" w:cs="Arial"/>
                <w:sz w:val="24"/>
                <w:szCs w:val="24"/>
              </w:rPr>
              <w:t>141</w:t>
            </w:r>
          </w:p>
        </w:tc>
        <w:tc>
          <w:tcPr>
            <w:tcW w:w="1033" w:type="dxa"/>
          </w:tcPr>
          <w:p w:rsidR="00554E78" w:rsidRPr="00164CE3" w:rsidRDefault="00554E78" w:rsidP="009102A0">
            <w:pPr>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rPr>
            </w:pPr>
            <w:r w:rsidRPr="00164CE3">
              <w:rPr>
                <w:rFonts w:ascii="Arial" w:eastAsiaTheme="minorHAnsi" w:hAnsi="Arial" w:cs="Arial"/>
                <w:sz w:val="24"/>
                <w:szCs w:val="24"/>
              </w:rPr>
              <w:t>141</w:t>
            </w:r>
          </w:p>
        </w:tc>
        <w:tc>
          <w:tcPr>
            <w:tcW w:w="1134" w:type="dxa"/>
          </w:tcPr>
          <w:p w:rsidR="00554E78" w:rsidRPr="007B748C" w:rsidRDefault="007B748C" w:rsidP="009102A0">
            <w:pPr>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rPr>
            </w:pPr>
            <w:r>
              <w:rPr>
                <w:rFonts w:ascii="Arial" w:eastAsiaTheme="minorHAnsi" w:hAnsi="Arial" w:cs="Arial"/>
                <w:sz w:val="24"/>
                <w:szCs w:val="24"/>
                <w:lang w:val="en-US"/>
              </w:rPr>
              <w:t>1</w:t>
            </w:r>
            <w:r>
              <w:rPr>
                <w:rFonts w:ascii="Arial" w:eastAsiaTheme="minorHAnsi" w:hAnsi="Arial" w:cs="Arial"/>
                <w:sz w:val="24"/>
                <w:szCs w:val="24"/>
              </w:rPr>
              <w:t>61</w:t>
            </w:r>
          </w:p>
        </w:tc>
      </w:tr>
    </w:tbl>
    <w:p w:rsidR="00896659" w:rsidRPr="00B4212C" w:rsidRDefault="00896659" w:rsidP="00896659">
      <w:pPr>
        <w:spacing w:after="0" w:line="240" w:lineRule="auto"/>
        <w:ind w:right="-1" w:firstLine="851"/>
        <w:jc w:val="both"/>
        <w:rPr>
          <w:rFonts w:ascii="Arial" w:eastAsia="Times New Roman" w:hAnsi="Arial" w:cs="Arial"/>
          <w:sz w:val="24"/>
          <w:szCs w:val="24"/>
          <w:highlight w:val="magenta"/>
          <w:u w:val="single"/>
          <w:lang w:eastAsia="ru-RU"/>
        </w:rPr>
      </w:pPr>
    </w:p>
    <w:p w:rsidR="00896659" w:rsidRPr="00D35E33" w:rsidRDefault="00896659" w:rsidP="00896659">
      <w:pPr>
        <w:spacing w:after="0" w:line="240" w:lineRule="auto"/>
        <w:ind w:firstLine="709"/>
        <w:contextualSpacing/>
        <w:jc w:val="both"/>
        <w:rPr>
          <w:rFonts w:ascii="Arial" w:hAnsi="Arial" w:cs="Arial"/>
          <w:color w:val="000000"/>
          <w:sz w:val="24"/>
          <w:szCs w:val="24"/>
        </w:rPr>
      </w:pPr>
      <w:r w:rsidRPr="00164CE3">
        <w:rPr>
          <w:rFonts w:ascii="Arial" w:hAnsi="Arial" w:cs="Arial"/>
          <w:color w:val="000000"/>
          <w:sz w:val="24"/>
          <w:szCs w:val="24"/>
        </w:rPr>
        <w:t>Для граждан, желающих принять на воспитание в семью ребенка, действуют школы приемных родителей. Основн</w:t>
      </w:r>
      <w:r w:rsidR="000B7044">
        <w:rPr>
          <w:rFonts w:ascii="Arial" w:hAnsi="Arial" w:cs="Arial"/>
          <w:color w:val="000000"/>
          <w:sz w:val="24"/>
          <w:szCs w:val="24"/>
        </w:rPr>
        <w:t>ое</w:t>
      </w:r>
      <w:r w:rsidRPr="00164CE3">
        <w:rPr>
          <w:rFonts w:ascii="Arial" w:hAnsi="Arial" w:cs="Arial"/>
          <w:color w:val="000000"/>
          <w:sz w:val="24"/>
          <w:szCs w:val="24"/>
        </w:rPr>
        <w:t xml:space="preserve"> направлени</w:t>
      </w:r>
      <w:r w:rsidR="000B7044">
        <w:rPr>
          <w:rFonts w:ascii="Arial" w:hAnsi="Arial" w:cs="Arial"/>
          <w:color w:val="000000"/>
          <w:sz w:val="24"/>
          <w:szCs w:val="24"/>
        </w:rPr>
        <w:t>е</w:t>
      </w:r>
      <w:r w:rsidRPr="00164CE3">
        <w:rPr>
          <w:rFonts w:ascii="Arial" w:hAnsi="Arial" w:cs="Arial"/>
          <w:color w:val="000000"/>
          <w:sz w:val="24"/>
          <w:szCs w:val="24"/>
        </w:rPr>
        <w:t xml:space="preserve"> их работы –создание у потенциальных замещающих родителей реалистичных представлений о ситуации усыновления. Слушатели школ приемных родителей получают возможность детально изучить законодательные и административные основы устройства детей, оставшихся без попечения родителей, на воспитание в замещающую семью, информацию о психофизических и возрастных особенностях детей, лишенных родительской заботы. В 2020 году такую подготовку прошли 256</w:t>
      </w:r>
      <w:r w:rsidR="00164CE3">
        <w:rPr>
          <w:rFonts w:ascii="Arial" w:hAnsi="Arial" w:cs="Arial"/>
          <w:color w:val="000000"/>
          <w:sz w:val="24"/>
          <w:szCs w:val="24"/>
        </w:rPr>
        <w:t xml:space="preserve"> </w:t>
      </w:r>
      <w:r w:rsidRPr="00164CE3">
        <w:rPr>
          <w:rFonts w:ascii="Arial" w:hAnsi="Arial" w:cs="Arial"/>
          <w:color w:val="000000"/>
          <w:sz w:val="24"/>
          <w:szCs w:val="24"/>
        </w:rPr>
        <w:t>граждан</w:t>
      </w:r>
      <w:r w:rsidR="00DB50DF" w:rsidRPr="001C026B">
        <w:rPr>
          <w:rFonts w:ascii="Arial" w:hAnsi="Arial" w:cs="Arial"/>
          <w:sz w:val="24"/>
          <w:szCs w:val="24"/>
        </w:rPr>
        <w:t>, из них 159 человек собрали</w:t>
      </w:r>
      <w:r w:rsidRPr="001C026B">
        <w:rPr>
          <w:rFonts w:ascii="Arial" w:hAnsi="Arial" w:cs="Arial"/>
          <w:sz w:val="24"/>
          <w:szCs w:val="24"/>
        </w:rPr>
        <w:t xml:space="preserve"> </w:t>
      </w:r>
      <w:r w:rsidR="00DB50DF" w:rsidRPr="001C026B">
        <w:rPr>
          <w:rFonts w:ascii="Arial" w:hAnsi="Arial" w:cs="Arial"/>
          <w:sz w:val="24"/>
          <w:szCs w:val="24"/>
        </w:rPr>
        <w:t>необходимы</w:t>
      </w:r>
      <w:r w:rsidR="000B7044">
        <w:rPr>
          <w:rFonts w:ascii="Arial" w:hAnsi="Arial" w:cs="Arial"/>
          <w:sz w:val="24"/>
          <w:szCs w:val="24"/>
        </w:rPr>
        <w:t>й</w:t>
      </w:r>
      <w:r w:rsidR="00DB50DF" w:rsidRPr="001C026B">
        <w:rPr>
          <w:rFonts w:ascii="Arial" w:hAnsi="Arial" w:cs="Arial"/>
          <w:sz w:val="24"/>
          <w:szCs w:val="24"/>
        </w:rPr>
        <w:t xml:space="preserve"> пакет документов и получили заключение о возможности принять детей в семью. Граждане могут получить знания также и </w:t>
      </w:r>
      <w:r w:rsidRPr="001C026B">
        <w:rPr>
          <w:rFonts w:ascii="Arial" w:hAnsi="Arial" w:cs="Arial"/>
          <w:sz w:val="24"/>
          <w:szCs w:val="24"/>
        </w:rPr>
        <w:t>по дополнительным подпрограмм</w:t>
      </w:r>
      <w:r w:rsidR="00DB50DF" w:rsidRPr="001C026B">
        <w:rPr>
          <w:rFonts w:ascii="Arial" w:hAnsi="Arial" w:cs="Arial"/>
          <w:sz w:val="24"/>
          <w:szCs w:val="24"/>
        </w:rPr>
        <w:t>ам</w:t>
      </w:r>
      <w:r w:rsidR="00164CE3" w:rsidRPr="001C026B">
        <w:rPr>
          <w:rFonts w:ascii="Arial" w:hAnsi="Arial" w:cs="Arial"/>
          <w:sz w:val="24"/>
          <w:szCs w:val="24"/>
        </w:rPr>
        <w:t xml:space="preserve"> </w:t>
      </w:r>
      <w:r w:rsidRPr="000B7044">
        <w:rPr>
          <w:rFonts w:ascii="Arial" w:hAnsi="Arial" w:cs="Arial"/>
          <w:color w:val="FF0000"/>
          <w:sz w:val="24"/>
          <w:szCs w:val="24"/>
        </w:rPr>
        <w:t xml:space="preserve"> </w:t>
      </w:r>
      <w:r w:rsidRPr="001C026B">
        <w:rPr>
          <w:rFonts w:ascii="Arial" w:hAnsi="Arial" w:cs="Arial"/>
          <w:sz w:val="24"/>
          <w:szCs w:val="24"/>
        </w:rPr>
        <w:t xml:space="preserve">подготовки </w:t>
      </w:r>
      <w:r w:rsidR="00DB50DF" w:rsidRPr="001C026B">
        <w:rPr>
          <w:rFonts w:ascii="Arial" w:hAnsi="Arial" w:cs="Arial"/>
          <w:sz w:val="24"/>
          <w:szCs w:val="24"/>
        </w:rPr>
        <w:t xml:space="preserve">по принятию в семью </w:t>
      </w:r>
      <w:r w:rsidRPr="001C026B">
        <w:rPr>
          <w:rFonts w:ascii="Arial" w:hAnsi="Arial" w:cs="Arial"/>
          <w:sz w:val="24"/>
          <w:szCs w:val="24"/>
        </w:rPr>
        <w:t>ребенка-инвалида, детей-подростков и сиблингов</w:t>
      </w:r>
      <w:r w:rsidR="00164CE3" w:rsidRPr="001C026B">
        <w:rPr>
          <w:rFonts w:ascii="Arial" w:hAnsi="Arial" w:cs="Arial"/>
          <w:sz w:val="24"/>
          <w:szCs w:val="24"/>
        </w:rPr>
        <w:t xml:space="preserve"> (</w:t>
      </w:r>
      <w:r w:rsidR="001C026B" w:rsidRPr="001C026B">
        <w:rPr>
          <w:rFonts w:ascii="Arial" w:hAnsi="Arial" w:cs="Arial"/>
          <w:sz w:val="24"/>
          <w:szCs w:val="24"/>
        </w:rPr>
        <w:t>дети, имеющие родных братьев/сестер)</w:t>
      </w:r>
      <w:r w:rsidRPr="001C026B">
        <w:rPr>
          <w:rFonts w:ascii="Arial" w:hAnsi="Arial" w:cs="Arial"/>
          <w:sz w:val="24"/>
          <w:szCs w:val="24"/>
        </w:rPr>
        <w:t xml:space="preserve"> – 421 человек</w:t>
      </w:r>
      <w:r w:rsidRPr="001C026B">
        <w:rPr>
          <w:rFonts w:ascii="Arial" w:hAnsi="Arial" w:cs="Arial"/>
          <w:color w:val="000000"/>
          <w:sz w:val="24"/>
          <w:szCs w:val="24"/>
        </w:rPr>
        <w:t>.</w:t>
      </w:r>
      <w:r w:rsidR="00F15FF5" w:rsidRPr="001C026B">
        <w:rPr>
          <w:rFonts w:ascii="Arial" w:hAnsi="Arial" w:cs="Arial"/>
          <w:color w:val="000000"/>
          <w:sz w:val="24"/>
          <w:szCs w:val="24"/>
        </w:rPr>
        <w:t xml:space="preserve"> </w:t>
      </w:r>
      <w:r w:rsidRPr="001C026B">
        <w:rPr>
          <w:rFonts w:ascii="Arial" w:hAnsi="Arial" w:cs="Arial"/>
          <w:color w:val="000000"/>
          <w:sz w:val="24"/>
          <w:szCs w:val="24"/>
        </w:rPr>
        <w:t>В настоящее время в регио</w:t>
      </w:r>
      <w:r w:rsidR="00DB50DF" w:rsidRPr="001C026B">
        <w:rPr>
          <w:rFonts w:ascii="Arial" w:hAnsi="Arial" w:cs="Arial"/>
          <w:color w:val="000000"/>
          <w:sz w:val="24"/>
          <w:szCs w:val="24"/>
        </w:rPr>
        <w:t>нальном банке данных состоит 107</w:t>
      </w:r>
      <w:r w:rsidRPr="001C026B">
        <w:rPr>
          <w:rFonts w:ascii="Arial" w:hAnsi="Arial" w:cs="Arial"/>
          <w:color w:val="000000"/>
          <w:sz w:val="24"/>
          <w:szCs w:val="24"/>
        </w:rPr>
        <w:t xml:space="preserve"> граждан, желающих принять на воспитание в свою семью ребенка.</w:t>
      </w:r>
      <w:r w:rsidRPr="00D35E33">
        <w:rPr>
          <w:rFonts w:ascii="Arial" w:hAnsi="Arial" w:cs="Arial"/>
          <w:color w:val="000000"/>
          <w:sz w:val="24"/>
          <w:szCs w:val="24"/>
        </w:rPr>
        <w:t xml:space="preserve"> </w:t>
      </w:r>
    </w:p>
    <w:p w:rsidR="00475908" w:rsidRDefault="00475908" w:rsidP="008D0C60">
      <w:pPr>
        <w:autoSpaceDE w:val="0"/>
        <w:autoSpaceDN w:val="0"/>
        <w:adjustRightInd w:val="0"/>
        <w:spacing w:after="0" w:line="240" w:lineRule="auto"/>
        <w:ind w:firstLine="709"/>
        <w:jc w:val="both"/>
        <w:rPr>
          <w:rFonts w:ascii="Arial" w:hAnsi="Arial" w:cs="Arial"/>
          <w:color w:val="000000"/>
          <w:sz w:val="24"/>
          <w:szCs w:val="24"/>
        </w:rPr>
      </w:pPr>
    </w:p>
    <w:p w:rsidR="00554E78" w:rsidRDefault="00554E78" w:rsidP="00554E78">
      <w:pPr>
        <w:spacing w:after="0" w:line="240" w:lineRule="auto"/>
        <w:ind w:right="-1"/>
        <w:jc w:val="center"/>
        <w:rPr>
          <w:rFonts w:ascii="Arial" w:eastAsia="Times New Roman" w:hAnsi="Arial" w:cs="Arial"/>
          <w:i/>
          <w:sz w:val="24"/>
          <w:szCs w:val="24"/>
          <w:u w:val="single"/>
          <w:lang w:eastAsia="ru-RU"/>
        </w:rPr>
      </w:pPr>
      <w:r w:rsidRPr="00D12A58">
        <w:rPr>
          <w:rFonts w:ascii="Arial" w:eastAsia="Times New Roman" w:hAnsi="Arial" w:cs="Arial"/>
          <w:i/>
          <w:sz w:val="24"/>
          <w:szCs w:val="24"/>
          <w:u w:val="single"/>
          <w:lang w:eastAsia="ru-RU"/>
        </w:rPr>
        <w:t>Воспитание и молодежная политика</w:t>
      </w:r>
    </w:p>
    <w:p w:rsidR="00554E78" w:rsidRPr="002A27A8" w:rsidRDefault="00554E78" w:rsidP="00554E78">
      <w:pPr>
        <w:pStyle w:val="Default"/>
        <w:ind w:firstLine="709"/>
        <w:jc w:val="both"/>
        <w:rPr>
          <w:rFonts w:ascii="Arial" w:hAnsi="Arial" w:cs="Arial"/>
          <w:color w:val="auto"/>
        </w:rPr>
      </w:pPr>
      <w:r w:rsidRPr="009C70F4">
        <w:rPr>
          <w:rFonts w:ascii="Arial" w:hAnsi="Arial" w:cs="Arial"/>
          <w:color w:val="auto"/>
        </w:rPr>
        <w:t>Главной стратегической целью государственной молодежной политики явля</w:t>
      </w:r>
      <w:r>
        <w:rPr>
          <w:rFonts w:ascii="Arial" w:hAnsi="Arial" w:cs="Arial"/>
          <w:color w:val="auto"/>
        </w:rPr>
        <w:t>ю</w:t>
      </w:r>
      <w:r w:rsidRPr="009C70F4">
        <w:rPr>
          <w:rFonts w:ascii="Arial" w:hAnsi="Arial" w:cs="Arial"/>
          <w:color w:val="auto"/>
        </w:rPr>
        <w:t xml:space="preserve">тся создание условий для успешной социализации и эффективной </w:t>
      </w:r>
      <w:r w:rsidRPr="002A27A8">
        <w:rPr>
          <w:rFonts w:ascii="Arial" w:hAnsi="Arial" w:cs="Arial"/>
          <w:color w:val="auto"/>
        </w:rPr>
        <w:t xml:space="preserve">самореализации молодежи, развитие потенциала молодежи и его использование в интересах инновационного развития страны. </w:t>
      </w:r>
    </w:p>
    <w:p w:rsidR="00554E78" w:rsidRPr="00204621" w:rsidRDefault="00554E78" w:rsidP="00554E78">
      <w:pPr>
        <w:spacing w:after="0" w:line="240" w:lineRule="auto"/>
        <w:ind w:firstLine="709"/>
        <w:jc w:val="both"/>
        <w:rPr>
          <w:rFonts w:ascii="Arial" w:hAnsi="Arial" w:cs="Arial"/>
          <w:sz w:val="24"/>
          <w:szCs w:val="24"/>
        </w:rPr>
      </w:pPr>
      <w:r w:rsidRPr="002A27A8">
        <w:rPr>
          <w:rFonts w:ascii="Arial" w:hAnsi="Arial" w:cs="Arial"/>
          <w:sz w:val="24"/>
          <w:szCs w:val="24"/>
        </w:rPr>
        <w:t>В 20</w:t>
      </w:r>
      <w:r>
        <w:rPr>
          <w:rFonts w:ascii="Arial" w:hAnsi="Arial" w:cs="Arial"/>
          <w:sz w:val="24"/>
          <w:szCs w:val="24"/>
        </w:rPr>
        <w:t>20</w:t>
      </w:r>
      <w:r w:rsidRPr="002A27A8">
        <w:rPr>
          <w:rFonts w:ascii="Arial" w:hAnsi="Arial" w:cs="Arial"/>
          <w:sz w:val="24"/>
          <w:szCs w:val="24"/>
        </w:rPr>
        <w:t xml:space="preserve"> году на территории Чувашск</w:t>
      </w:r>
      <w:r>
        <w:rPr>
          <w:rFonts w:ascii="Arial" w:hAnsi="Arial" w:cs="Arial"/>
          <w:sz w:val="24"/>
          <w:szCs w:val="24"/>
        </w:rPr>
        <w:t xml:space="preserve">ой Республики проживали </w:t>
      </w:r>
      <w:r w:rsidRPr="00204621">
        <w:rPr>
          <w:rFonts w:ascii="Arial" w:hAnsi="Arial" w:cs="Arial"/>
          <w:sz w:val="24"/>
          <w:szCs w:val="24"/>
        </w:rPr>
        <w:t xml:space="preserve">223 тыс. человек в возрасте от 14 до 30 лет, из которых 67,4% – в городах и 32,6% – </w:t>
      </w:r>
      <w:r w:rsidRPr="00204621">
        <w:rPr>
          <w:rFonts w:ascii="Arial" w:hAnsi="Arial" w:cs="Arial"/>
          <w:sz w:val="24"/>
          <w:szCs w:val="24"/>
        </w:rPr>
        <w:br/>
        <w:t xml:space="preserve">в сельской местности. </w:t>
      </w:r>
    </w:p>
    <w:p w:rsidR="00554E78" w:rsidRDefault="00554E78" w:rsidP="00554E78">
      <w:pPr>
        <w:spacing w:after="0" w:line="240" w:lineRule="auto"/>
        <w:ind w:firstLine="709"/>
        <w:jc w:val="both"/>
        <w:rPr>
          <w:rFonts w:ascii="Arial" w:hAnsi="Arial" w:cs="Arial"/>
          <w:sz w:val="24"/>
          <w:szCs w:val="24"/>
        </w:rPr>
      </w:pPr>
      <w:r w:rsidRPr="00204621">
        <w:rPr>
          <w:rFonts w:ascii="Arial" w:hAnsi="Arial" w:cs="Arial"/>
          <w:sz w:val="24"/>
          <w:szCs w:val="24"/>
        </w:rPr>
        <w:t xml:space="preserve">Уделяется большое внимание поддержке молодежных инициатив, включению молодежи в общественно-политическую жизнь республики. </w:t>
      </w:r>
      <w:r w:rsidRPr="00204621">
        <w:rPr>
          <w:rFonts w:ascii="Arial" w:hAnsi="Arial" w:cs="Arial"/>
          <w:sz w:val="24"/>
          <w:szCs w:val="24"/>
        </w:rPr>
        <w:br/>
        <w:t xml:space="preserve">В Чувашии действуют более 2,8 тыс. молодежных и детских объединений </w:t>
      </w:r>
      <w:r w:rsidRPr="00204621">
        <w:rPr>
          <w:rFonts w:ascii="Arial" w:hAnsi="Arial" w:cs="Arial"/>
          <w:sz w:val="24"/>
          <w:szCs w:val="24"/>
        </w:rPr>
        <w:br/>
        <w:t xml:space="preserve">с охватом более 153 тыс. человек, официально зарегистрированы </w:t>
      </w:r>
      <w:r w:rsidRPr="00204621">
        <w:rPr>
          <w:rFonts w:ascii="Arial" w:hAnsi="Arial" w:cs="Arial"/>
          <w:sz w:val="24"/>
          <w:szCs w:val="24"/>
        </w:rPr>
        <w:br/>
        <w:t>44 объединения. Ежегодно проводится республиканский конкурс инновационных, экспериментальных проектов работы с детьми и молодежью. В 202</w:t>
      </w:r>
      <w:r>
        <w:rPr>
          <w:rFonts w:ascii="Arial" w:hAnsi="Arial" w:cs="Arial"/>
          <w:sz w:val="24"/>
          <w:szCs w:val="24"/>
        </w:rPr>
        <w:t>0</w:t>
      </w:r>
      <w:r w:rsidRPr="00E4010F">
        <w:rPr>
          <w:rFonts w:ascii="Arial" w:hAnsi="Arial" w:cs="Arial"/>
          <w:sz w:val="24"/>
          <w:szCs w:val="24"/>
        </w:rPr>
        <w:t xml:space="preserve"> году были по</w:t>
      </w:r>
      <w:r>
        <w:rPr>
          <w:rFonts w:ascii="Arial" w:hAnsi="Arial" w:cs="Arial"/>
          <w:sz w:val="24"/>
          <w:szCs w:val="24"/>
        </w:rPr>
        <w:t xml:space="preserve">ддержаны </w:t>
      </w:r>
      <w:r w:rsidRPr="00E4010F">
        <w:rPr>
          <w:rFonts w:ascii="Arial" w:hAnsi="Arial" w:cs="Arial"/>
          <w:sz w:val="24"/>
          <w:szCs w:val="24"/>
        </w:rPr>
        <w:t xml:space="preserve">проекты </w:t>
      </w:r>
      <w:r w:rsidRPr="00246862">
        <w:rPr>
          <w:rFonts w:ascii="Arial" w:hAnsi="Arial" w:cs="Arial"/>
          <w:sz w:val="24"/>
          <w:szCs w:val="24"/>
        </w:rPr>
        <w:t>4</w:t>
      </w:r>
      <w:r w:rsidRPr="00E4010F">
        <w:rPr>
          <w:rFonts w:ascii="Arial" w:hAnsi="Arial" w:cs="Arial"/>
          <w:sz w:val="24"/>
          <w:szCs w:val="24"/>
        </w:rPr>
        <w:t xml:space="preserve"> общественных объединений </w:t>
      </w:r>
      <w:r>
        <w:rPr>
          <w:rFonts w:ascii="Arial" w:hAnsi="Arial" w:cs="Arial"/>
          <w:sz w:val="24"/>
          <w:szCs w:val="24"/>
        </w:rPr>
        <w:t xml:space="preserve">на общую сумму </w:t>
      </w:r>
      <w:r w:rsidRPr="00246862">
        <w:rPr>
          <w:rFonts w:ascii="Arial" w:hAnsi="Arial" w:cs="Arial"/>
          <w:sz w:val="24"/>
          <w:szCs w:val="24"/>
        </w:rPr>
        <w:t>125 тыс.</w:t>
      </w:r>
      <w:r>
        <w:rPr>
          <w:rFonts w:ascii="Arial" w:hAnsi="Arial" w:cs="Arial"/>
          <w:sz w:val="24"/>
          <w:szCs w:val="24"/>
        </w:rPr>
        <w:t xml:space="preserve"> рублей.</w:t>
      </w:r>
    </w:p>
    <w:p w:rsidR="00554E78" w:rsidRPr="00554E78" w:rsidRDefault="00554E78" w:rsidP="00554E78">
      <w:pPr>
        <w:spacing w:after="0" w:line="240" w:lineRule="auto"/>
        <w:ind w:firstLine="709"/>
        <w:jc w:val="both"/>
        <w:rPr>
          <w:rFonts w:ascii="Arial" w:hAnsi="Arial" w:cs="Arial"/>
          <w:sz w:val="24"/>
          <w:szCs w:val="24"/>
        </w:rPr>
      </w:pPr>
      <w:r w:rsidRPr="00554E78">
        <w:rPr>
          <w:rFonts w:ascii="Arial" w:hAnsi="Arial" w:cs="Arial"/>
          <w:sz w:val="24"/>
          <w:szCs w:val="24"/>
        </w:rPr>
        <w:t xml:space="preserve">Набирает обороты деятельность Чувашского регионального отделения Российского движения школьников (РДШ). В настоящее время более 200 общеобразовательных организаций Чувашской Республики реализуют деятельность РДШ (в 2019 – 134). </w:t>
      </w:r>
      <w:r w:rsidRPr="00554E78">
        <w:rPr>
          <w:rFonts w:ascii="Arial" w:hAnsi="Arial" w:cs="Arial"/>
          <w:sz w:val="24"/>
          <w:szCs w:val="24"/>
          <w:shd w:val="clear" w:color="auto" w:fill="FFFFFF"/>
        </w:rPr>
        <w:t xml:space="preserve">Под эгидой РДШ в последние годы реализовывались такие проекты, как </w:t>
      </w:r>
      <w:r w:rsidRPr="00554E78">
        <w:rPr>
          <w:rFonts w:ascii="Arial" w:hAnsi="Arial" w:cs="Arial"/>
          <w:sz w:val="24"/>
          <w:szCs w:val="24"/>
        </w:rPr>
        <w:t>«Образовательное воскресенье», «Классные встречи», профильные смены, форумы сельских школ, которые способствуют развитию детей на основе их интересов и потребностей.</w:t>
      </w:r>
    </w:p>
    <w:p w:rsidR="00554E78" w:rsidRPr="00350D3C" w:rsidRDefault="00554E78" w:rsidP="00554E78">
      <w:pPr>
        <w:suppressAutoHyphens/>
        <w:spacing w:after="0" w:line="230" w:lineRule="auto"/>
        <w:ind w:firstLine="709"/>
        <w:jc w:val="both"/>
        <w:rPr>
          <w:rFonts w:ascii="Arial" w:eastAsia="Times New Roman" w:hAnsi="Arial" w:cs="Arial"/>
          <w:sz w:val="24"/>
          <w:szCs w:val="24"/>
        </w:rPr>
      </w:pPr>
      <w:r w:rsidRPr="00350D3C">
        <w:rPr>
          <w:rFonts w:ascii="Arial" w:eastAsia="Times New Roman" w:hAnsi="Arial" w:cs="Arial"/>
          <w:sz w:val="24"/>
          <w:szCs w:val="24"/>
        </w:rPr>
        <w:t xml:space="preserve">Особое внимание уделяется гражданско-патриотическому воспитанию детей и молодежи. В республике ежегодно проводится более 500 мероприятий военной и гражданско-патриотической направленности различного уровня, формирующих у подрастающего поколения патриотическое сознание. </w:t>
      </w:r>
    </w:p>
    <w:p w:rsidR="00E83DF0" w:rsidRDefault="00554E78" w:rsidP="00554E78">
      <w:pPr>
        <w:shd w:val="clear" w:color="auto" w:fill="FFFFFF"/>
        <w:spacing w:after="0" w:line="230" w:lineRule="auto"/>
        <w:ind w:firstLine="708"/>
        <w:jc w:val="both"/>
        <w:rPr>
          <w:rStyle w:val="aa"/>
          <w:rFonts w:ascii="Arial" w:hAnsi="Arial" w:cs="Arial"/>
          <w:b w:val="0"/>
          <w:color w:val="FF0000"/>
          <w:sz w:val="24"/>
          <w:szCs w:val="24"/>
          <w:shd w:val="clear" w:color="auto" w:fill="FFFFFF"/>
        </w:rPr>
      </w:pPr>
      <w:r w:rsidRPr="00350D3C">
        <w:rPr>
          <w:rFonts w:ascii="Arial" w:hAnsi="Arial" w:cs="Arial"/>
          <w:sz w:val="24"/>
          <w:szCs w:val="24"/>
        </w:rPr>
        <w:t xml:space="preserve">Чувашия – один из немногих российских регионов, где традиция проведения военно-спортивных игр «Зарница» и «Орленок» </w:t>
      </w:r>
      <w:r w:rsidR="00E83DF0">
        <w:rPr>
          <w:rFonts w:ascii="Arial" w:hAnsi="Arial" w:cs="Arial"/>
          <w:sz w:val="24"/>
          <w:szCs w:val="24"/>
        </w:rPr>
        <w:t>сохраняется</w:t>
      </w:r>
      <w:r w:rsidRPr="00350D3C">
        <w:rPr>
          <w:rFonts w:ascii="Arial" w:hAnsi="Arial" w:cs="Arial"/>
          <w:sz w:val="24"/>
          <w:szCs w:val="24"/>
        </w:rPr>
        <w:t xml:space="preserve"> с 1968 года. Участниками всех этапов игр ежегодно становятся более 30 тыс. детей и подростков</w:t>
      </w:r>
      <w:r w:rsidRPr="00350D3C">
        <w:rPr>
          <w:rFonts w:ascii="Arial" w:hAnsi="Arial" w:cs="Arial"/>
          <w:b/>
          <w:sz w:val="24"/>
          <w:szCs w:val="24"/>
        </w:rPr>
        <w:t xml:space="preserve">. </w:t>
      </w:r>
      <w:r w:rsidRPr="00350D3C">
        <w:rPr>
          <w:rStyle w:val="aa"/>
          <w:rFonts w:ascii="Arial" w:hAnsi="Arial" w:cs="Arial"/>
          <w:b w:val="0"/>
          <w:sz w:val="24"/>
          <w:szCs w:val="24"/>
          <w:shd w:val="clear" w:color="auto" w:fill="FFFFFF"/>
        </w:rPr>
        <w:t xml:space="preserve">В 2019 году они проведены в 51-ый раз, победитель республиканских игр – команда средней школы № 2 г. Чебоксары – заняла </w:t>
      </w:r>
      <w:r w:rsidR="002C73FE">
        <w:rPr>
          <w:rStyle w:val="aa"/>
          <w:rFonts w:ascii="Arial" w:hAnsi="Arial" w:cs="Arial"/>
          <w:b w:val="0"/>
          <w:sz w:val="24"/>
          <w:szCs w:val="24"/>
          <w:shd w:val="clear" w:color="auto" w:fill="FFFFFF"/>
        </w:rPr>
        <w:t>3</w:t>
      </w:r>
      <w:r w:rsidRPr="00350D3C">
        <w:rPr>
          <w:rStyle w:val="aa"/>
          <w:rFonts w:ascii="Arial" w:hAnsi="Arial" w:cs="Arial"/>
          <w:b w:val="0"/>
          <w:sz w:val="24"/>
          <w:szCs w:val="24"/>
          <w:shd w:val="clear" w:color="auto" w:fill="FFFFFF"/>
        </w:rPr>
        <w:t xml:space="preserve"> место среди 14 команд на окружных военно-спортивных играх «Зарница Поволжья». </w:t>
      </w:r>
    </w:p>
    <w:p w:rsidR="00554E78" w:rsidRPr="00350D3C" w:rsidRDefault="00554E78" w:rsidP="00554E78">
      <w:pPr>
        <w:shd w:val="clear" w:color="auto" w:fill="FFFFFF"/>
        <w:spacing w:after="0" w:line="230" w:lineRule="auto"/>
        <w:ind w:firstLine="708"/>
        <w:jc w:val="both"/>
        <w:rPr>
          <w:rFonts w:ascii="Arial" w:hAnsi="Arial" w:cs="Arial"/>
          <w:sz w:val="24"/>
          <w:szCs w:val="24"/>
        </w:rPr>
      </w:pPr>
      <w:r w:rsidRPr="00350D3C">
        <w:rPr>
          <w:rFonts w:ascii="Arial" w:hAnsi="Arial" w:cs="Arial"/>
          <w:sz w:val="24"/>
          <w:szCs w:val="24"/>
        </w:rPr>
        <w:t>Ведется работа по вовлечению обучающихся в деятельность регионального отделения Всероссийского детско-юношеского военно-патриотического общественного движения «ЮНАРМИЯ». В 2019 году Чувашия заняла 6 место в Приволжском федеральном округе по численности юнармейцев и 3 место по охвату детей деятельностью движения. В 2020 году – 8 место среди 60 команд субъектов России по итогам смотра-конкурса региональных отделений движения на Кубок заместителя Министра обороны России.</w:t>
      </w:r>
    </w:p>
    <w:p w:rsidR="00554E78" w:rsidRPr="00350D3C" w:rsidRDefault="00554E78" w:rsidP="00554E78">
      <w:pPr>
        <w:spacing w:after="0" w:line="230" w:lineRule="auto"/>
        <w:ind w:firstLine="709"/>
        <w:jc w:val="both"/>
        <w:rPr>
          <w:rFonts w:ascii="Arial" w:hAnsi="Arial" w:cs="Arial"/>
          <w:b/>
          <w:sz w:val="24"/>
          <w:szCs w:val="24"/>
        </w:rPr>
      </w:pPr>
      <w:r w:rsidRPr="00350D3C">
        <w:rPr>
          <w:rFonts w:ascii="Arial" w:hAnsi="Arial" w:cs="Arial"/>
          <w:sz w:val="24"/>
          <w:szCs w:val="24"/>
        </w:rPr>
        <w:t>Активно развивается кадетское движение. В 20</w:t>
      </w:r>
      <w:r w:rsidR="00350D3C" w:rsidRPr="00350D3C">
        <w:rPr>
          <w:rFonts w:ascii="Arial" w:hAnsi="Arial" w:cs="Arial"/>
          <w:sz w:val="24"/>
          <w:szCs w:val="24"/>
        </w:rPr>
        <w:t>20</w:t>
      </w:r>
      <w:r w:rsidRPr="00350D3C">
        <w:rPr>
          <w:rFonts w:ascii="Arial" w:hAnsi="Arial" w:cs="Arial"/>
          <w:sz w:val="24"/>
          <w:szCs w:val="24"/>
        </w:rPr>
        <w:t>/2</w:t>
      </w:r>
      <w:r w:rsidR="00350D3C" w:rsidRPr="00350D3C">
        <w:rPr>
          <w:rFonts w:ascii="Arial" w:hAnsi="Arial" w:cs="Arial"/>
          <w:sz w:val="24"/>
          <w:szCs w:val="24"/>
        </w:rPr>
        <w:t>1</w:t>
      </w:r>
      <w:r w:rsidRPr="00350D3C">
        <w:rPr>
          <w:rFonts w:ascii="Arial" w:hAnsi="Arial" w:cs="Arial"/>
          <w:sz w:val="24"/>
          <w:szCs w:val="24"/>
        </w:rPr>
        <w:t xml:space="preserve"> учебном году в школах, имеющих кадетские классы, а также в 3 кадетских школах и БОУ «Чувашский кадетский корпус ПФО имени Героя Советского Союза А.В. Кочетова» насчитыва</w:t>
      </w:r>
      <w:r w:rsidR="00350D3C" w:rsidRPr="00350D3C">
        <w:rPr>
          <w:rFonts w:ascii="Arial" w:hAnsi="Arial" w:cs="Arial"/>
          <w:sz w:val="24"/>
          <w:szCs w:val="24"/>
        </w:rPr>
        <w:t>ется</w:t>
      </w:r>
      <w:r w:rsidRPr="00350D3C">
        <w:rPr>
          <w:rFonts w:ascii="Arial" w:hAnsi="Arial" w:cs="Arial"/>
          <w:sz w:val="24"/>
          <w:szCs w:val="24"/>
        </w:rPr>
        <w:t xml:space="preserve"> 20</w:t>
      </w:r>
      <w:r w:rsidR="00350D3C" w:rsidRPr="00350D3C">
        <w:rPr>
          <w:rFonts w:ascii="Arial" w:hAnsi="Arial" w:cs="Arial"/>
          <w:sz w:val="24"/>
          <w:szCs w:val="24"/>
        </w:rPr>
        <w:t>5</w:t>
      </w:r>
      <w:r w:rsidRPr="00350D3C">
        <w:rPr>
          <w:rFonts w:ascii="Arial" w:hAnsi="Arial" w:cs="Arial"/>
          <w:sz w:val="24"/>
          <w:szCs w:val="24"/>
        </w:rPr>
        <w:t xml:space="preserve"> кадетских классов, в которых обуча</w:t>
      </w:r>
      <w:r w:rsidR="00350D3C" w:rsidRPr="00350D3C">
        <w:rPr>
          <w:rFonts w:ascii="Arial" w:hAnsi="Arial" w:cs="Arial"/>
          <w:sz w:val="24"/>
          <w:szCs w:val="24"/>
        </w:rPr>
        <w:t>ются</w:t>
      </w:r>
      <w:r w:rsidRPr="00350D3C">
        <w:rPr>
          <w:rFonts w:ascii="Arial" w:hAnsi="Arial" w:cs="Arial"/>
          <w:sz w:val="24"/>
          <w:szCs w:val="24"/>
        </w:rPr>
        <w:t xml:space="preserve"> </w:t>
      </w:r>
      <w:r w:rsidRPr="00350D3C">
        <w:rPr>
          <w:rStyle w:val="aa"/>
          <w:rFonts w:ascii="Arial" w:hAnsi="Arial" w:cs="Arial"/>
          <w:b w:val="0"/>
          <w:sz w:val="24"/>
          <w:szCs w:val="24"/>
          <w:shd w:val="clear" w:color="auto" w:fill="FFFFFF"/>
        </w:rPr>
        <w:t>4</w:t>
      </w:r>
      <w:r w:rsidR="00350D3C" w:rsidRPr="00350D3C">
        <w:rPr>
          <w:rStyle w:val="aa"/>
          <w:rFonts w:ascii="Arial" w:hAnsi="Arial" w:cs="Arial"/>
          <w:b w:val="0"/>
          <w:sz w:val="24"/>
          <w:szCs w:val="24"/>
          <w:shd w:val="clear" w:color="auto" w:fill="FFFFFF"/>
        </w:rPr>
        <w:t xml:space="preserve"> </w:t>
      </w:r>
      <w:r w:rsidRPr="00350D3C">
        <w:rPr>
          <w:rStyle w:val="aa"/>
          <w:rFonts w:ascii="Arial" w:hAnsi="Arial" w:cs="Arial"/>
          <w:b w:val="0"/>
          <w:sz w:val="24"/>
          <w:szCs w:val="24"/>
          <w:shd w:val="clear" w:color="auto" w:fill="FFFFFF"/>
        </w:rPr>
        <w:t>684 чел</w:t>
      </w:r>
      <w:r w:rsidR="00350D3C" w:rsidRPr="00350D3C">
        <w:rPr>
          <w:rStyle w:val="aa"/>
          <w:rFonts w:ascii="Arial" w:hAnsi="Arial" w:cs="Arial"/>
          <w:b w:val="0"/>
          <w:sz w:val="24"/>
          <w:szCs w:val="24"/>
          <w:shd w:val="clear" w:color="auto" w:fill="FFFFFF"/>
        </w:rPr>
        <w:t>овек</w:t>
      </w:r>
      <w:r w:rsidRPr="00350D3C">
        <w:rPr>
          <w:rStyle w:val="aa"/>
          <w:rFonts w:ascii="Arial" w:hAnsi="Arial" w:cs="Arial"/>
          <w:sz w:val="24"/>
          <w:szCs w:val="24"/>
          <w:shd w:val="clear" w:color="auto" w:fill="FFFFFF"/>
        </w:rPr>
        <w:t>.</w:t>
      </w:r>
    </w:p>
    <w:p w:rsidR="00554E78" w:rsidRPr="00066176" w:rsidRDefault="00554E78" w:rsidP="00554E78">
      <w:pPr>
        <w:spacing w:after="0" w:line="240" w:lineRule="auto"/>
        <w:ind w:firstLine="708"/>
        <w:jc w:val="both"/>
        <w:rPr>
          <w:rStyle w:val="aa"/>
          <w:rFonts w:ascii="Arial" w:hAnsi="Arial" w:cs="Arial"/>
          <w:b w:val="0"/>
          <w:sz w:val="24"/>
          <w:szCs w:val="24"/>
          <w:shd w:val="clear" w:color="auto" w:fill="FFFFFF"/>
        </w:rPr>
      </w:pPr>
      <w:r w:rsidRPr="00350D3C">
        <w:rPr>
          <w:rFonts w:ascii="Arial" w:hAnsi="Arial" w:cs="Arial"/>
          <w:sz w:val="24"/>
          <w:szCs w:val="24"/>
        </w:rPr>
        <w:t xml:space="preserve">В целях популяризации и поддержки кадетского движения проводятся различные конкурсные мероприятия. Самыми массовыми из них являются кадетские балы, республиканский фестиваль «Нам этот мир завещано беречь!», республиканский строевой смотр «Кадетская поверка» и другие. Охват кадет республиканскими мероприятиями составляет более 50 %. </w:t>
      </w:r>
    </w:p>
    <w:p w:rsidR="00554E78" w:rsidRPr="00350D3C" w:rsidRDefault="00554E78" w:rsidP="00350D3C">
      <w:pPr>
        <w:spacing w:after="0" w:line="230" w:lineRule="auto"/>
        <w:ind w:firstLine="709"/>
        <w:jc w:val="both"/>
        <w:rPr>
          <w:rFonts w:ascii="Arial" w:hAnsi="Arial" w:cs="Arial"/>
          <w:sz w:val="24"/>
          <w:szCs w:val="24"/>
        </w:rPr>
      </w:pPr>
      <w:r w:rsidRPr="00350D3C">
        <w:rPr>
          <w:rFonts w:ascii="Arial" w:hAnsi="Arial" w:cs="Arial"/>
          <w:sz w:val="24"/>
          <w:szCs w:val="24"/>
        </w:rPr>
        <w:t>Центром военно-патриотического воспитания и кадетского образования в Чувашской Республике является БОУ «Чувашский кадетский корпус ПФО имени Героя Советского Союза А.В. Кочетова». Здесь созданы все условия для обучения и воспитания молодого поколения: современные учебные классы и спортивный зал, тир с электронно-лазерным оружием, студия звукозаписи, кино-фотостудия, кабинет робототехники, скалодром и др. Кадеты Чувашии принимают активное участие в реализации общественно значимых проектов, инициированных полномочным представителем Президента Российской Федерации в Приволжском федеральном округе, таких как спартакиада кадетских корпусов Приволжского федерального округа «Кадет Приволжья», оборонно-спортивный лагерь «Гвардеец», мероприятиях всероссийского уровня.</w:t>
      </w:r>
      <w:r w:rsidR="00350D3C">
        <w:rPr>
          <w:rFonts w:ascii="Arial" w:hAnsi="Arial" w:cs="Arial"/>
          <w:sz w:val="24"/>
          <w:szCs w:val="24"/>
        </w:rPr>
        <w:t xml:space="preserve"> </w:t>
      </w:r>
      <w:r w:rsidRPr="00350D3C">
        <w:rPr>
          <w:rFonts w:ascii="Arial" w:hAnsi="Arial" w:cs="Arial"/>
          <w:sz w:val="24"/>
          <w:szCs w:val="24"/>
        </w:rPr>
        <w:t>Так, в 2019 году команда Чувашского кадетского корпуса ПФО им. Героя Советского Союза А.В. Кочетова заняла I место среди регионов ПФО в оборонно-спортивном лагере «Гвардеец» в Нижегородской области.</w:t>
      </w:r>
    </w:p>
    <w:p w:rsidR="00885E12" w:rsidRPr="005B1F92" w:rsidRDefault="00885E12" w:rsidP="00885E12">
      <w:pPr>
        <w:spacing w:after="0" w:line="230" w:lineRule="auto"/>
        <w:ind w:firstLine="709"/>
        <w:jc w:val="both"/>
        <w:rPr>
          <w:rFonts w:ascii="Arial" w:hAnsi="Arial" w:cs="Arial"/>
          <w:sz w:val="24"/>
          <w:szCs w:val="24"/>
        </w:rPr>
      </w:pPr>
      <w:r w:rsidRPr="005B1F92">
        <w:rPr>
          <w:rFonts w:ascii="Arial" w:hAnsi="Arial" w:cs="Arial"/>
          <w:sz w:val="24"/>
          <w:szCs w:val="24"/>
        </w:rPr>
        <w:t xml:space="preserve">Реализуется проект «Школьное музееведение», в рамках которого формируется республиканский реестр музеев, комнат и уголков Боевой Славы, краеведения образовательных организаций Чувашской Республики. Всего в 2020 году в данный реестр вошли 270 музеев, комнат и уголков Боевой </w:t>
      </w:r>
      <w:r w:rsidR="004D3ACE">
        <w:rPr>
          <w:rFonts w:ascii="Arial" w:hAnsi="Arial" w:cs="Arial"/>
          <w:sz w:val="24"/>
          <w:szCs w:val="24"/>
        </w:rPr>
        <w:t>Славы, краеведения. В 2021 году</w:t>
      </w:r>
      <w:r w:rsidRPr="005B1F92">
        <w:rPr>
          <w:rFonts w:ascii="Arial" w:hAnsi="Arial" w:cs="Arial"/>
          <w:sz w:val="24"/>
          <w:szCs w:val="24"/>
        </w:rPr>
        <w:t xml:space="preserve"> </w:t>
      </w:r>
      <w:r w:rsidR="004D3ACE">
        <w:rPr>
          <w:rFonts w:ascii="Arial" w:hAnsi="Arial" w:cs="Arial"/>
          <w:sz w:val="24"/>
          <w:szCs w:val="24"/>
        </w:rPr>
        <w:t>пройдет</w:t>
      </w:r>
      <w:r w:rsidRPr="005B1F92">
        <w:rPr>
          <w:rFonts w:ascii="Arial" w:hAnsi="Arial" w:cs="Arial"/>
          <w:sz w:val="24"/>
          <w:szCs w:val="24"/>
        </w:rPr>
        <w:t xml:space="preserve"> республиканский конкурс-фестиваль музеев образовательных организаций Чувашской Республики.</w:t>
      </w:r>
    </w:p>
    <w:p w:rsidR="005B1F92" w:rsidRDefault="005B1F92" w:rsidP="005B1F92">
      <w:pPr>
        <w:spacing w:after="0" w:line="240" w:lineRule="auto"/>
        <w:ind w:right="113" w:firstLine="709"/>
        <w:jc w:val="both"/>
        <w:rPr>
          <w:rFonts w:ascii="Arial" w:hAnsi="Arial" w:cs="Arial"/>
          <w:sz w:val="24"/>
          <w:szCs w:val="24"/>
        </w:rPr>
      </w:pPr>
      <w:r w:rsidRPr="00164CE3">
        <w:rPr>
          <w:rFonts w:ascii="Arial" w:hAnsi="Arial" w:cs="Arial"/>
          <w:sz w:val="24"/>
          <w:szCs w:val="24"/>
        </w:rPr>
        <w:t xml:space="preserve">Одним из результатов </w:t>
      </w:r>
      <w:r>
        <w:rPr>
          <w:rFonts w:ascii="Arial" w:hAnsi="Arial" w:cs="Arial"/>
          <w:sz w:val="24"/>
          <w:szCs w:val="24"/>
        </w:rPr>
        <w:t xml:space="preserve">воспитания и качественного образования </w:t>
      </w:r>
      <w:r w:rsidRPr="00164CE3">
        <w:rPr>
          <w:rFonts w:ascii="Arial" w:hAnsi="Arial" w:cs="Arial"/>
          <w:sz w:val="24"/>
          <w:szCs w:val="24"/>
        </w:rPr>
        <w:t>является формирование у детей правовой культуры, уважительного отношения к правопорядку. Проводится постоянная работа по привлечению несовершеннолетних, состоящих на профилактических учетах, в кружки и секции, обеспечивается организация занятости, отдыха и оздоровления несовершеннолетних в летний период.</w:t>
      </w:r>
      <w:r>
        <w:rPr>
          <w:rFonts w:ascii="Arial" w:hAnsi="Arial" w:cs="Arial"/>
          <w:sz w:val="24"/>
          <w:szCs w:val="24"/>
        </w:rPr>
        <w:t xml:space="preserve"> </w:t>
      </w:r>
      <w:r w:rsidRPr="00164CE3">
        <w:rPr>
          <w:rFonts w:ascii="Arial" w:hAnsi="Arial" w:cs="Arial"/>
          <w:sz w:val="24"/>
          <w:szCs w:val="24"/>
        </w:rPr>
        <w:t>По сведениям МВД по Чувашской Республике, по итогам 2020 года отмечено снижение количества несовершеннолетних, принимавших участие в с</w:t>
      </w:r>
      <w:r w:rsidR="002C73FE">
        <w:rPr>
          <w:rFonts w:ascii="Arial" w:hAnsi="Arial" w:cs="Arial"/>
          <w:sz w:val="24"/>
          <w:szCs w:val="24"/>
        </w:rPr>
        <w:t>овершении преступлений на 7,3%,</w:t>
      </w:r>
      <w:r w:rsidRPr="00164CE3">
        <w:rPr>
          <w:rFonts w:ascii="Arial" w:hAnsi="Arial" w:cs="Arial"/>
          <w:sz w:val="24"/>
          <w:szCs w:val="24"/>
        </w:rPr>
        <w:t xml:space="preserve"> с 386 в 2019 году до 358 в 2020 году.</w:t>
      </w:r>
    </w:p>
    <w:p w:rsidR="00554E78" w:rsidRDefault="00554E78" w:rsidP="00554E78">
      <w:pPr>
        <w:spacing w:after="0" w:line="230" w:lineRule="auto"/>
        <w:ind w:firstLine="709"/>
        <w:jc w:val="both"/>
        <w:rPr>
          <w:rFonts w:ascii="Arial" w:hAnsi="Arial" w:cs="Arial"/>
          <w:sz w:val="24"/>
          <w:szCs w:val="24"/>
        </w:rPr>
      </w:pPr>
      <w:r w:rsidRPr="00350D3C">
        <w:rPr>
          <w:rFonts w:ascii="Arial" w:hAnsi="Arial" w:cs="Arial"/>
          <w:sz w:val="24"/>
          <w:szCs w:val="24"/>
        </w:rPr>
        <w:t xml:space="preserve">В последние годы в Чувашии активное развитие получило поисковое движение. В республике действуют 46 поисковых объединений (в 2019 г. – 39), которыми проводятся поисковые экспедиции по местам сражений Великой Отечественной войны. Всего поисковым движением охвачено около 600 человек. За последние годы были совершены экспедиции в Республику Крым и Севастополь, </w:t>
      </w:r>
      <w:r w:rsidRPr="00350D3C">
        <w:rPr>
          <w:rFonts w:ascii="Arial" w:hAnsi="Arial" w:cs="Arial"/>
          <w:bCs/>
          <w:sz w:val="24"/>
          <w:szCs w:val="24"/>
        </w:rPr>
        <w:t xml:space="preserve">Калужскую, Тверскую, Ленинградскую области. </w:t>
      </w:r>
      <w:r w:rsidRPr="00350D3C">
        <w:rPr>
          <w:rFonts w:ascii="Arial" w:hAnsi="Arial" w:cs="Arial"/>
          <w:sz w:val="24"/>
          <w:szCs w:val="24"/>
        </w:rPr>
        <w:t>В целях дальнейшего развития поискового движения ежегодно присуждаются 6 грантов Главы Чувашской Республики для поисковых отрядов и объединений на общую сумму 525 тыс. рублей. Всего за 2017-2020 гг. гранты присуждены 24 поисковым отрядам на общую сумму более 2 млн. рублей.</w:t>
      </w:r>
      <w:r w:rsidRPr="006C30CB">
        <w:rPr>
          <w:rFonts w:ascii="Arial" w:hAnsi="Arial" w:cs="Arial"/>
          <w:sz w:val="24"/>
          <w:szCs w:val="24"/>
        </w:rPr>
        <w:t xml:space="preserve"> </w:t>
      </w:r>
    </w:p>
    <w:p w:rsidR="00CD09D0" w:rsidRPr="00CD09D0" w:rsidRDefault="00CD09D0" w:rsidP="00CD09D0">
      <w:pPr>
        <w:spacing w:after="0" w:line="230" w:lineRule="auto"/>
        <w:ind w:firstLine="709"/>
        <w:jc w:val="both"/>
        <w:rPr>
          <w:rFonts w:ascii="Arial" w:hAnsi="Arial" w:cs="Arial"/>
          <w:sz w:val="24"/>
          <w:szCs w:val="24"/>
        </w:rPr>
      </w:pPr>
      <w:r w:rsidRPr="00CD09D0">
        <w:rPr>
          <w:rFonts w:ascii="Arial" w:hAnsi="Arial" w:cs="Arial"/>
          <w:sz w:val="24"/>
          <w:szCs w:val="24"/>
        </w:rPr>
        <w:t>В настоящее время в республике насчитываются более 1,7 тыс. добровольческих объединений и 50 тыс. добровольцев (на конец 2019 г. – 1,6 тыс. добровольческих объединений и 48 тыс. добровольцев).</w:t>
      </w:r>
    </w:p>
    <w:p w:rsidR="00CD09D0" w:rsidRPr="00CD09D0" w:rsidRDefault="00CD09D0" w:rsidP="00CD09D0">
      <w:pPr>
        <w:spacing w:after="0" w:line="230" w:lineRule="auto"/>
        <w:ind w:firstLine="709"/>
        <w:jc w:val="both"/>
        <w:rPr>
          <w:rFonts w:ascii="Arial" w:hAnsi="Arial" w:cs="Arial"/>
          <w:sz w:val="24"/>
          <w:szCs w:val="24"/>
        </w:rPr>
      </w:pPr>
      <w:r w:rsidRPr="00CD09D0">
        <w:rPr>
          <w:rFonts w:ascii="Arial" w:hAnsi="Arial" w:cs="Arial"/>
          <w:sz w:val="24"/>
          <w:szCs w:val="24"/>
        </w:rPr>
        <w:t>Увеличилось количество зарегистрированных добровольческих (волонтерских) объединений, в настоящее время их насчитывается пять (в 2019 г. таких организаций было 4).</w:t>
      </w:r>
    </w:p>
    <w:p w:rsidR="00CD09D0" w:rsidRPr="00CD09D0" w:rsidRDefault="00CD09D0" w:rsidP="00CD09D0">
      <w:pPr>
        <w:spacing w:after="0" w:line="230" w:lineRule="auto"/>
        <w:ind w:firstLine="709"/>
        <w:jc w:val="both"/>
        <w:rPr>
          <w:rFonts w:ascii="Arial" w:hAnsi="Arial" w:cs="Arial"/>
          <w:sz w:val="24"/>
          <w:szCs w:val="24"/>
        </w:rPr>
      </w:pPr>
      <w:r w:rsidRPr="00CD09D0">
        <w:rPr>
          <w:rFonts w:ascii="Arial" w:hAnsi="Arial" w:cs="Arial"/>
          <w:sz w:val="24"/>
          <w:szCs w:val="24"/>
        </w:rPr>
        <w:t>Три волонтерских Центра входят в состав Ассоциации волонтерских центров России (в 2019 г. входило  2):</w:t>
      </w:r>
    </w:p>
    <w:p w:rsidR="00CD09D0" w:rsidRPr="00CD09D0" w:rsidRDefault="00CD09D0" w:rsidP="00CD09D0">
      <w:pPr>
        <w:spacing w:after="0" w:line="230" w:lineRule="auto"/>
        <w:ind w:firstLine="709"/>
        <w:jc w:val="both"/>
        <w:rPr>
          <w:rFonts w:ascii="Arial" w:hAnsi="Arial" w:cs="Arial"/>
          <w:sz w:val="24"/>
          <w:szCs w:val="24"/>
        </w:rPr>
      </w:pPr>
      <w:r w:rsidRPr="00CD09D0">
        <w:rPr>
          <w:rFonts w:ascii="Arial" w:hAnsi="Arial" w:cs="Arial"/>
          <w:sz w:val="24"/>
          <w:szCs w:val="24"/>
        </w:rPr>
        <w:t>- Волонтерский центр г. Чебоксары;</w:t>
      </w:r>
    </w:p>
    <w:p w:rsidR="00CD09D0" w:rsidRPr="00CD09D0" w:rsidRDefault="00CD09D0" w:rsidP="00CD09D0">
      <w:pPr>
        <w:spacing w:after="0" w:line="230" w:lineRule="auto"/>
        <w:ind w:firstLine="709"/>
        <w:jc w:val="both"/>
        <w:rPr>
          <w:rFonts w:ascii="Arial" w:hAnsi="Arial" w:cs="Arial"/>
          <w:sz w:val="24"/>
          <w:szCs w:val="24"/>
        </w:rPr>
      </w:pPr>
      <w:r w:rsidRPr="00CD09D0">
        <w:rPr>
          <w:rFonts w:ascii="Arial" w:hAnsi="Arial" w:cs="Arial"/>
          <w:sz w:val="24"/>
          <w:szCs w:val="24"/>
        </w:rPr>
        <w:t>- Волонтерский центр ФГБОУ ВО «ЧГУ им. И.Н. Ульянова»;</w:t>
      </w:r>
    </w:p>
    <w:p w:rsidR="00CD09D0" w:rsidRPr="00CD09D0" w:rsidRDefault="00CD09D0" w:rsidP="00CD09D0">
      <w:pPr>
        <w:spacing w:after="0" w:line="230" w:lineRule="auto"/>
        <w:ind w:firstLine="709"/>
        <w:jc w:val="both"/>
        <w:rPr>
          <w:rFonts w:ascii="Arial" w:hAnsi="Arial" w:cs="Arial"/>
          <w:sz w:val="24"/>
          <w:szCs w:val="24"/>
        </w:rPr>
      </w:pPr>
      <w:r w:rsidRPr="00CD09D0">
        <w:rPr>
          <w:rFonts w:ascii="Arial" w:hAnsi="Arial" w:cs="Arial"/>
          <w:sz w:val="24"/>
          <w:szCs w:val="24"/>
        </w:rPr>
        <w:t>- БОУ ЧР ДО «Центр молодежных инициатив» Минобразования Чувашии.</w:t>
      </w:r>
    </w:p>
    <w:p w:rsidR="00CD09D0" w:rsidRPr="00CD09D0" w:rsidRDefault="00CD09D0" w:rsidP="00CD09D0">
      <w:pPr>
        <w:spacing w:after="0" w:line="230" w:lineRule="auto"/>
        <w:ind w:firstLine="709"/>
        <w:jc w:val="both"/>
        <w:rPr>
          <w:rFonts w:ascii="Arial" w:hAnsi="Arial" w:cs="Arial"/>
          <w:sz w:val="24"/>
          <w:szCs w:val="24"/>
        </w:rPr>
      </w:pPr>
      <w:r w:rsidRPr="00CD09D0">
        <w:rPr>
          <w:rFonts w:ascii="Arial" w:hAnsi="Arial" w:cs="Arial"/>
          <w:sz w:val="24"/>
          <w:szCs w:val="24"/>
        </w:rPr>
        <w:t>В Чувашской Республике действует более 300 волонтерских отрядов и волонтерских центров в образовательных организациях. И что очень важно, более 70 % волонтеров Чувашии – это представители молодежи, школьники и студенты.</w:t>
      </w:r>
    </w:p>
    <w:p w:rsidR="00CD09D0" w:rsidRPr="00CD09D0" w:rsidRDefault="00CD09D0" w:rsidP="00CD09D0">
      <w:pPr>
        <w:spacing w:after="0" w:line="230" w:lineRule="auto"/>
        <w:ind w:firstLine="709"/>
        <w:jc w:val="both"/>
        <w:rPr>
          <w:rFonts w:ascii="Arial" w:hAnsi="Arial" w:cs="Arial"/>
          <w:sz w:val="24"/>
          <w:szCs w:val="24"/>
        </w:rPr>
      </w:pPr>
      <w:r w:rsidRPr="00CD09D0">
        <w:rPr>
          <w:rFonts w:ascii="Arial" w:hAnsi="Arial" w:cs="Arial"/>
          <w:sz w:val="24"/>
          <w:szCs w:val="24"/>
        </w:rPr>
        <w:t>Количество волонтеров, зарегистрированных в системе ЕИС «Добровольцы России» составило 29 735 чел. (в 2019 г. – 18325 чел.), в том числе количество задействованных добровольцев до 18 лет – 17 625 человек (59,3%).</w:t>
      </w:r>
    </w:p>
    <w:p w:rsidR="00CD09D0" w:rsidRPr="00CD09D0" w:rsidRDefault="00CD09D0" w:rsidP="00CD09D0">
      <w:pPr>
        <w:spacing w:after="0" w:line="230" w:lineRule="auto"/>
        <w:ind w:firstLine="709"/>
        <w:jc w:val="both"/>
        <w:rPr>
          <w:rFonts w:ascii="Arial" w:hAnsi="Arial" w:cs="Arial"/>
          <w:sz w:val="24"/>
          <w:szCs w:val="24"/>
        </w:rPr>
      </w:pPr>
      <w:r w:rsidRPr="00CD09D0">
        <w:rPr>
          <w:rFonts w:ascii="Arial" w:hAnsi="Arial" w:cs="Arial"/>
          <w:sz w:val="24"/>
          <w:szCs w:val="24"/>
        </w:rPr>
        <w:t xml:space="preserve">В 2020 году </w:t>
      </w:r>
      <w:r w:rsidR="000B7044">
        <w:rPr>
          <w:rFonts w:ascii="Arial" w:hAnsi="Arial" w:cs="Arial"/>
          <w:sz w:val="24"/>
          <w:szCs w:val="24"/>
        </w:rPr>
        <w:t xml:space="preserve">грантовую </w:t>
      </w:r>
      <w:r w:rsidRPr="00CD09D0">
        <w:rPr>
          <w:rFonts w:ascii="Arial" w:hAnsi="Arial" w:cs="Arial"/>
          <w:sz w:val="24"/>
          <w:szCs w:val="24"/>
        </w:rPr>
        <w:t>поддержку получил</w:t>
      </w:r>
      <w:r w:rsidR="000B7044">
        <w:rPr>
          <w:rFonts w:ascii="Arial" w:hAnsi="Arial" w:cs="Arial"/>
          <w:sz w:val="24"/>
          <w:szCs w:val="24"/>
        </w:rPr>
        <w:t>и</w:t>
      </w:r>
      <w:r w:rsidRPr="00CD09D0">
        <w:rPr>
          <w:rFonts w:ascii="Arial" w:hAnsi="Arial" w:cs="Arial"/>
          <w:sz w:val="24"/>
          <w:szCs w:val="24"/>
        </w:rPr>
        <w:t xml:space="preserve"> 64 молодежны</w:t>
      </w:r>
      <w:r w:rsidR="000B7044">
        <w:rPr>
          <w:rFonts w:ascii="Arial" w:hAnsi="Arial" w:cs="Arial"/>
          <w:sz w:val="24"/>
          <w:szCs w:val="24"/>
        </w:rPr>
        <w:t>х</w:t>
      </w:r>
      <w:r w:rsidRPr="00CD09D0">
        <w:rPr>
          <w:rFonts w:ascii="Arial" w:hAnsi="Arial" w:cs="Arial"/>
          <w:sz w:val="24"/>
          <w:szCs w:val="24"/>
        </w:rPr>
        <w:t xml:space="preserve"> проекта на общую </w:t>
      </w:r>
      <w:r w:rsidR="000B7044">
        <w:rPr>
          <w:rFonts w:ascii="Arial" w:hAnsi="Arial" w:cs="Arial"/>
          <w:sz w:val="24"/>
          <w:szCs w:val="24"/>
        </w:rPr>
        <w:t xml:space="preserve">сумму </w:t>
      </w:r>
      <w:r w:rsidRPr="00CD09D0">
        <w:rPr>
          <w:rFonts w:ascii="Arial" w:hAnsi="Arial" w:cs="Arial"/>
          <w:sz w:val="24"/>
          <w:szCs w:val="24"/>
        </w:rPr>
        <w:t>44, 67 млн. руб. (2019 г. – 34 пр</w:t>
      </w:r>
      <w:r w:rsidR="000B7044">
        <w:rPr>
          <w:rFonts w:ascii="Arial" w:hAnsi="Arial" w:cs="Arial"/>
          <w:sz w:val="24"/>
          <w:szCs w:val="24"/>
        </w:rPr>
        <w:t>оекта на сумму 19,63 млн. руб.), в том числе:</w:t>
      </w:r>
      <w:r w:rsidRPr="00CD09D0">
        <w:rPr>
          <w:rFonts w:ascii="Arial" w:hAnsi="Arial" w:cs="Arial"/>
          <w:sz w:val="24"/>
          <w:szCs w:val="24"/>
        </w:rPr>
        <w:t xml:space="preserve"> </w:t>
      </w:r>
    </w:p>
    <w:p w:rsidR="00CD09D0" w:rsidRDefault="00CD09D0" w:rsidP="00CD09D0">
      <w:pPr>
        <w:spacing w:after="0" w:line="230" w:lineRule="auto"/>
        <w:ind w:firstLine="709"/>
        <w:jc w:val="both"/>
        <w:rPr>
          <w:rFonts w:ascii="Arial" w:hAnsi="Arial" w:cs="Arial"/>
          <w:sz w:val="24"/>
          <w:szCs w:val="24"/>
        </w:rPr>
      </w:pPr>
      <w:r w:rsidRPr="0051331D">
        <w:rPr>
          <w:rFonts w:ascii="Arial" w:hAnsi="Arial" w:cs="Arial"/>
          <w:sz w:val="24"/>
          <w:szCs w:val="24"/>
        </w:rPr>
        <w:t xml:space="preserve">- 16, 04 млн. руб. </w:t>
      </w:r>
      <w:r w:rsidR="000B7044" w:rsidRPr="0051331D">
        <w:rPr>
          <w:rFonts w:ascii="Arial" w:hAnsi="Arial" w:cs="Arial"/>
          <w:sz w:val="24"/>
          <w:szCs w:val="24"/>
        </w:rPr>
        <w:t xml:space="preserve">– </w:t>
      </w:r>
      <w:r w:rsidRPr="0051331D">
        <w:rPr>
          <w:rFonts w:ascii="Arial" w:hAnsi="Arial" w:cs="Arial"/>
          <w:sz w:val="24"/>
          <w:szCs w:val="24"/>
        </w:rPr>
        <w:t>грантовый конкурс Росмолодеж</w:t>
      </w:r>
      <w:r w:rsidR="000B7044" w:rsidRPr="0051331D">
        <w:rPr>
          <w:rFonts w:ascii="Arial" w:hAnsi="Arial" w:cs="Arial"/>
          <w:sz w:val="24"/>
          <w:szCs w:val="24"/>
        </w:rPr>
        <w:t>и</w:t>
      </w:r>
      <w:r w:rsidRPr="0051331D">
        <w:rPr>
          <w:rFonts w:ascii="Arial" w:hAnsi="Arial" w:cs="Arial"/>
          <w:sz w:val="24"/>
          <w:szCs w:val="24"/>
        </w:rPr>
        <w:t xml:space="preserve"> для физических лиц</w:t>
      </w:r>
      <w:r w:rsidRPr="00CD09D0">
        <w:rPr>
          <w:rFonts w:ascii="Arial" w:hAnsi="Arial" w:cs="Arial"/>
          <w:sz w:val="24"/>
          <w:szCs w:val="24"/>
        </w:rPr>
        <w:t>;</w:t>
      </w:r>
    </w:p>
    <w:p w:rsidR="00CD09D0" w:rsidRPr="00CD09D0" w:rsidRDefault="00CD09D0" w:rsidP="00CD09D0">
      <w:pPr>
        <w:spacing w:after="0" w:line="230" w:lineRule="auto"/>
        <w:ind w:firstLine="709"/>
        <w:jc w:val="both"/>
        <w:rPr>
          <w:rFonts w:ascii="Arial" w:hAnsi="Arial" w:cs="Arial"/>
          <w:sz w:val="24"/>
          <w:szCs w:val="24"/>
        </w:rPr>
      </w:pPr>
      <w:r w:rsidRPr="00CD09D0">
        <w:rPr>
          <w:rFonts w:ascii="Arial" w:hAnsi="Arial" w:cs="Arial"/>
          <w:sz w:val="24"/>
          <w:szCs w:val="24"/>
        </w:rPr>
        <w:t>- 7,5 млн. руб.</w:t>
      </w:r>
      <w:r w:rsidR="00C42B8F">
        <w:rPr>
          <w:rFonts w:ascii="Arial" w:hAnsi="Arial" w:cs="Arial"/>
          <w:sz w:val="24"/>
          <w:szCs w:val="24"/>
        </w:rPr>
        <w:t xml:space="preserve"> – </w:t>
      </w:r>
      <w:r w:rsidRPr="00CD09D0">
        <w:rPr>
          <w:rFonts w:ascii="Arial" w:hAnsi="Arial" w:cs="Arial"/>
          <w:sz w:val="24"/>
          <w:szCs w:val="24"/>
        </w:rPr>
        <w:t xml:space="preserve"> грантовый конкурс Росмолодеж</w:t>
      </w:r>
      <w:r w:rsidR="00C42B8F">
        <w:rPr>
          <w:rFonts w:ascii="Arial" w:hAnsi="Arial" w:cs="Arial"/>
          <w:sz w:val="24"/>
          <w:szCs w:val="24"/>
        </w:rPr>
        <w:t>и</w:t>
      </w:r>
      <w:r w:rsidRPr="00CD09D0">
        <w:rPr>
          <w:rFonts w:ascii="Arial" w:hAnsi="Arial" w:cs="Arial"/>
          <w:sz w:val="24"/>
          <w:szCs w:val="24"/>
        </w:rPr>
        <w:t xml:space="preserve"> для вузов;</w:t>
      </w:r>
    </w:p>
    <w:p w:rsidR="00CD09D0" w:rsidRPr="00CD09D0" w:rsidRDefault="00CD09D0" w:rsidP="00CD09D0">
      <w:pPr>
        <w:spacing w:after="0" w:line="230" w:lineRule="auto"/>
        <w:ind w:firstLine="709"/>
        <w:jc w:val="both"/>
        <w:rPr>
          <w:rFonts w:ascii="Arial" w:hAnsi="Arial" w:cs="Arial"/>
          <w:sz w:val="24"/>
          <w:szCs w:val="24"/>
        </w:rPr>
      </w:pPr>
      <w:r w:rsidRPr="00CD09D0">
        <w:rPr>
          <w:rFonts w:ascii="Arial" w:hAnsi="Arial" w:cs="Arial"/>
          <w:sz w:val="24"/>
          <w:szCs w:val="24"/>
        </w:rPr>
        <w:t xml:space="preserve">- 14, 7 млн. руб. </w:t>
      </w:r>
      <w:r w:rsidR="00C42B8F">
        <w:rPr>
          <w:rFonts w:ascii="Arial" w:hAnsi="Arial" w:cs="Arial"/>
          <w:sz w:val="24"/>
          <w:szCs w:val="24"/>
        </w:rPr>
        <w:t xml:space="preserve">– </w:t>
      </w:r>
      <w:r w:rsidRPr="00CD09D0">
        <w:rPr>
          <w:rFonts w:ascii="Arial" w:hAnsi="Arial" w:cs="Arial"/>
          <w:sz w:val="24"/>
          <w:szCs w:val="24"/>
        </w:rPr>
        <w:t xml:space="preserve">конкурс Фонда президентских грантов (выиграли 5 молодежных организаций с волонтерскими проектами на общую сумму 4,45 млн. руб.  </w:t>
      </w:r>
      <w:r w:rsidR="00C42B8F">
        <w:rPr>
          <w:rFonts w:ascii="Arial" w:hAnsi="Arial" w:cs="Arial"/>
          <w:sz w:val="24"/>
          <w:szCs w:val="24"/>
        </w:rPr>
        <w:t>(</w:t>
      </w:r>
      <w:r w:rsidRPr="00CD09D0">
        <w:rPr>
          <w:rFonts w:ascii="Arial" w:hAnsi="Arial" w:cs="Arial"/>
          <w:sz w:val="24"/>
          <w:szCs w:val="24"/>
        </w:rPr>
        <w:t>в 2019 году 4 организации  на общую сумму 2, 47 млн. руб.);</w:t>
      </w:r>
    </w:p>
    <w:p w:rsidR="00CD09D0" w:rsidRPr="00CD09D0" w:rsidRDefault="00CD09D0" w:rsidP="00CD09D0">
      <w:pPr>
        <w:spacing w:after="0" w:line="230" w:lineRule="auto"/>
        <w:ind w:firstLine="709"/>
        <w:jc w:val="both"/>
        <w:rPr>
          <w:rFonts w:ascii="Arial" w:hAnsi="Arial" w:cs="Arial"/>
          <w:sz w:val="24"/>
          <w:szCs w:val="24"/>
        </w:rPr>
      </w:pPr>
      <w:r w:rsidRPr="00CD09D0">
        <w:rPr>
          <w:rFonts w:ascii="Arial" w:hAnsi="Arial" w:cs="Arial"/>
          <w:sz w:val="24"/>
          <w:szCs w:val="24"/>
        </w:rPr>
        <w:t xml:space="preserve">- 600 тыс. руб. </w:t>
      </w:r>
      <w:r w:rsidR="00C42B8F">
        <w:rPr>
          <w:rFonts w:ascii="Arial" w:hAnsi="Arial" w:cs="Arial"/>
          <w:sz w:val="24"/>
          <w:szCs w:val="24"/>
        </w:rPr>
        <w:t xml:space="preserve">- </w:t>
      </w:r>
      <w:r w:rsidRPr="00CD09D0">
        <w:rPr>
          <w:rFonts w:ascii="Arial" w:hAnsi="Arial" w:cs="Arial"/>
          <w:sz w:val="24"/>
          <w:szCs w:val="24"/>
        </w:rPr>
        <w:t>конкурс на предоставление субсидий из республиканского бюджета Чувашской Республики социально-ориентированным некоммерческим организациям;</w:t>
      </w:r>
    </w:p>
    <w:p w:rsidR="00CD09D0" w:rsidRDefault="00E563C9" w:rsidP="00CD09D0">
      <w:pPr>
        <w:spacing w:after="0" w:line="230" w:lineRule="auto"/>
        <w:ind w:firstLine="709"/>
        <w:jc w:val="both"/>
        <w:rPr>
          <w:rFonts w:ascii="Arial" w:hAnsi="Arial" w:cs="Arial"/>
          <w:sz w:val="24"/>
          <w:szCs w:val="24"/>
        </w:rPr>
      </w:pPr>
      <w:r>
        <w:rPr>
          <w:rFonts w:ascii="Arial" w:hAnsi="Arial" w:cs="Arial"/>
          <w:sz w:val="24"/>
          <w:szCs w:val="24"/>
        </w:rPr>
        <w:t xml:space="preserve">- 5,82 млн. </w:t>
      </w:r>
      <w:r w:rsidR="00CD09D0" w:rsidRPr="00CD09D0">
        <w:rPr>
          <w:rFonts w:ascii="Arial" w:hAnsi="Arial" w:cs="Arial"/>
          <w:sz w:val="24"/>
          <w:szCs w:val="24"/>
        </w:rPr>
        <w:t xml:space="preserve">руб. </w:t>
      </w:r>
      <w:r w:rsidR="00C42B8F">
        <w:rPr>
          <w:rFonts w:ascii="Arial" w:hAnsi="Arial" w:cs="Arial"/>
          <w:sz w:val="24"/>
          <w:szCs w:val="24"/>
        </w:rPr>
        <w:t xml:space="preserve">– </w:t>
      </w:r>
      <w:r w:rsidR="00CD09D0" w:rsidRPr="00CD09D0">
        <w:rPr>
          <w:rFonts w:ascii="Arial" w:hAnsi="Arial" w:cs="Arial"/>
          <w:sz w:val="24"/>
          <w:szCs w:val="24"/>
        </w:rPr>
        <w:t xml:space="preserve">Всероссийский конкурс лучших региональных практик поддержки волонтерства «Регион добрых дел». </w:t>
      </w:r>
    </w:p>
    <w:p w:rsidR="00CD09D0" w:rsidRPr="00CD09D0" w:rsidRDefault="00C42B8F" w:rsidP="00CD09D0">
      <w:pPr>
        <w:spacing w:after="0" w:line="230" w:lineRule="auto"/>
        <w:ind w:firstLine="709"/>
        <w:jc w:val="both"/>
        <w:rPr>
          <w:rFonts w:ascii="Arial" w:hAnsi="Arial" w:cs="Arial"/>
          <w:sz w:val="24"/>
          <w:szCs w:val="24"/>
        </w:rPr>
      </w:pPr>
      <w:r w:rsidRPr="003769E7">
        <w:rPr>
          <w:rFonts w:ascii="Arial" w:hAnsi="Arial" w:cs="Arial"/>
          <w:sz w:val="24"/>
          <w:szCs w:val="24"/>
        </w:rPr>
        <w:t>Следует отметить, что в 2020 году проекты из Чувашии впервые стали победителями Всероссийского конкурса лучших региональных практик поддержки волонтерства «Регион добрых дел». Благодаря этому</w:t>
      </w:r>
      <w:r w:rsidRPr="00C42B8F">
        <w:rPr>
          <w:rFonts w:ascii="Arial" w:hAnsi="Arial" w:cs="Arial"/>
          <w:color w:val="FF0000"/>
          <w:sz w:val="24"/>
          <w:szCs w:val="24"/>
        </w:rPr>
        <w:t xml:space="preserve"> </w:t>
      </w:r>
      <w:r>
        <w:rPr>
          <w:rFonts w:ascii="Arial" w:hAnsi="Arial" w:cs="Arial"/>
          <w:sz w:val="24"/>
          <w:szCs w:val="24"/>
        </w:rPr>
        <w:t>в</w:t>
      </w:r>
      <w:r w:rsidR="00CD09D0" w:rsidRPr="00CD09D0">
        <w:rPr>
          <w:rFonts w:ascii="Arial" w:hAnsi="Arial" w:cs="Arial"/>
          <w:sz w:val="24"/>
          <w:szCs w:val="24"/>
        </w:rPr>
        <w:t xml:space="preserve"> 2021 году республика получит 5, 82 млн. руб.</w:t>
      </w:r>
      <w:r w:rsidR="003769E7">
        <w:rPr>
          <w:rFonts w:ascii="Arial" w:hAnsi="Arial" w:cs="Arial"/>
          <w:sz w:val="24"/>
          <w:szCs w:val="24"/>
        </w:rPr>
        <w:t xml:space="preserve"> </w:t>
      </w:r>
      <w:r w:rsidR="00CD09D0" w:rsidRPr="00CD09D0">
        <w:rPr>
          <w:rFonts w:ascii="Arial" w:hAnsi="Arial" w:cs="Arial"/>
          <w:sz w:val="24"/>
          <w:szCs w:val="24"/>
        </w:rPr>
        <w:t>(5</w:t>
      </w:r>
      <w:r>
        <w:rPr>
          <w:rFonts w:ascii="Arial" w:hAnsi="Arial" w:cs="Arial"/>
          <w:sz w:val="24"/>
          <w:szCs w:val="24"/>
        </w:rPr>
        <w:t>,</w:t>
      </w:r>
      <w:r w:rsidR="00CD09D0" w:rsidRPr="00CD09D0">
        <w:rPr>
          <w:rFonts w:ascii="Arial" w:hAnsi="Arial" w:cs="Arial"/>
          <w:sz w:val="24"/>
          <w:szCs w:val="24"/>
        </w:rPr>
        <w:t xml:space="preserve"> 76 млн. руб. за счет средств федерального бюджета и 58,</w:t>
      </w:r>
      <w:r>
        <w:rPr>
          <w:rFonts w:ascii="Arial" w:hAnsi="Arial" w:cs="Arial"/>
          <w:sz w:val="24"/>
          <w:szCs w:val="24"/>
        </w:rPr>
        <w:t>3</w:t>
      </w:r>
      <w:r w:rsidR="00CD09D0" w:rsidRPr="00CD09D0">
        <w:rPr>
          <w:rFonts w:ascii="Arial" w:hAnsi="Arial" w:cs="Arial"/>
          <w:sz w:val="24"/>
          <w:szCs w:val="24"/>
        </w:rPr>
        <w:t xml:space="preserve"> тыс. руб. за счет средств республиканского бюджета) на реализацию 4 проектов:</w:t>
      </w:r>
    </w:p>
    <w:p w:rsidR="00CD09D0" w:rsidRPr="00CD09D0" w:rsidRDefault="00CD09D0" w:rsidP="00CD09D0">
      <w:pPr>
        <w:spacing w:after="0" w:line="230" w:lineRule="auto"/>
        <w:ind w:firstLine="709"/>
        <w:jc w:val="both"/>
        <w:rPr>
          <w:rFonts w:ascii="Arial" w:hAnsi="Arial" w:cs="Arial"/>
          <w:sz w:val="24"/>
          <w:szCs w:val="24"/>
        </w:rPr>
      </w:pPr>
      <w:r w:rsidRPr="00CD09D0">
        <w:rPr>
          <w:rFonts w:ascii="Arial" w:hAnsi="Arial" w:cs="Arial"/>
          <w:sz w:val="24"/>
          <w:szCs w:val="24"/>
        </w:rPr>
        <w:t>- «PROдвижение добровольчества в Чувашской Республике» (БОУ ЧР ДО «Центр молодежных инициатив» Минобразования Чувашии);</w:t>
      </w:r>
    </w:p>
    <w:p w:rsidR="00CD09D0" w:rsidRPr="00CD09D0" w:rsidRDefault="00CD09D0" w:rsidP="00CD09D0">
      <w:pPr>
        <w:spacing w:after="0" w:line="230" w:lineRule="auto"/>
        <w:ind w:firstLine="709"/>
        <w:jc w:val="both"/>
        <w:rPr>
          <w:rFonts w:ascii="Arial" w:hAnsi="Arial" w:cs="Arial"/>
          <w:sz w:val="24"/>
          <w:szCs w:val="24"/>
        </w:rPr>
      </w:pPr>
      <w:r w:rsidRPr="00CD09D0">
        <w:rPr>
          <w:rFonts w:ascii="Arial" w:hAnsi="Arial" w:cs="Arial"/>
          <w:sz w:val="24"/>
          <w:szCs w:val="24"/>
        </w:rPr>
        <w:t>- Доноры крови Чувашии» (Чувашская республиканская общественная организация «Центр социального проектирования»);</w:t>
      </w:r>
    </w:p>
    <w:p w:rsidR="00CD09D0" w:rsidRPr="00CD09D0" w:rsidRDefault="00CD09D0" w:rsidP="00CD09D0">
      <w:pPr>
        <w:spacing w:after="0" w:line="230" w:lineRule="auto"/>
        <w:ind w:firstLine="709"/>
        <w:jc w:val="both"/>
        <w:rPr>
          <w:rFonts w:ascii="Arial" w:hAnsi="Arial" w:cs="Arial"/>
          <w:sz w:val="24"/>
          <w:szCs w:val="24"/>
        </w:rPr>
      </w:pPr>
      <w:r w:rsidRPr="00CD09D0">
        <w:rPr>
          <w:rFonts w:ascii="Arial" w:hAnsi="Arial" w:cs="Arial"/>
          <w:sz w:val="24"/>
          <w:szCs w:val="24"/>
        </w:rPr>
        <w:t>- «Добро в ЧувГУ, там, где я учусь!» (Чувашская республиканская молодежная общественная организация «Студенческий Совет»);</w:t>
      </w:r>
    </w:p>
    <w:p w:rsidR="00CD09D0" w:rsidRPr="00CD09D0" w:rsidRDefault="00CD09D0" w:rsidP="00CD09D0">
      <w:pPr>
        <w:spacing w:after="0" w:line="230" w:lineRule="auto"/>
        <w:ind w:firstLine="709"/>
        <w:jc w:val="both"/>
        <w:rPr>
          <w:rFonts w:ascii="Arial" w:hAnsi="Arial" w:cs="Arial"/>
          <w:sz w:val="24"/>
          <w:szCs w:val="24"/>
        </w:rPr>
      </w:pPr>
      <w:r w:rsidRPr="00CD09D0">
        <w:rPr>
          <w:rFonts w:ascii="Arial" w:hAnsi="Arial" w:cs="Arial"/>
          <w:sz w:val="24"/>
          <w:szCs w:val="24"/>
        </w:rPr>
        <w:t>- «Развитие Центра «серебряного» волонтерства Чувашской Республики» (Чебоксарская городская молодежная общественная организация «Волонтерский центр города Чебоксары»).</w:t>
      </w:r>
    </w:p>
    <w:p w:rsidR="00CD09D0" w:rsidRPr="00CD09D0" w:rsidRDefault="00CD09D0" w:rsidP="00CD09D0">
      <w:pPr>
        <w:spacing w:after="0" w:line="230" w:lineRule="auto"/>
        <w:ind w:firstLine="709"/>
        <w:jc w:val="both"/>
        <w:rPr>
          <w:rFonts w:ascii="Arial" w:hAnsi="Arial" w:cs="Arial"/>
          <w:sz w:val="24"/>
          <w:szCs w:val="24"/>
        </w:rPr>
      </w:pPr>
      <w:r w:rsidRPr="00CD09D0">
        <w:rPr>
          <w:rFonts w:ascii="Arial" w:hAnsi="Arial" w:cs="Arial"/>
          <w:sz w:val="24"/>
          <w:szCs w:val="24"/>
        </w:rPr>
        <w:t>По итогам участия в двух конкурсах Росмолодеж</w:t>
      </w:r>
      <w:r w:rsidR="00C42B8F">
        <w:rPr>
          <w:rFonts w:ascii="Arial" w:hAnsi="Arial" w:cs="Arial"/>
          <w:sz w:val="24"/>
          <w:szCs w:val="24"/>
        </w:rPr>
        <w:t>и</w:t>
      </w:r>
      <w:r w:rsidRPr="00CD09D0">
        <w:rPr>
          <w:rFonts w:ascii="Arial" w:hAnsi="Arial" w:cs="Arial"/>
          <w:sz w:val="24"/>
          <w:szCs w:val="24"/>
        </w:rPr>
        <w:t xml:space="preserve"> (Всероссийских конкурсов молодежных проектов: среди физических лиц и образовательных организаций высшего образования) Чувашская Республика заняла 4 место по России и 1 место в ПФО.</w:t>
      </w:r>
    </w:p>
    <w:p w:rsidR="00CD09D0" w:rsidRPr="00CD09D0" w:rsidRDefault="00CD09D0" w:rsidP="00CD09D0">
      <w:pPr>
        <w:spacing w:after="0" w:line="230" w:lineRule="auto"/>
        <w:ind w:firstLine="709"/>
        <w:jc w:val="both"/>
        <w:rPr>
          <w:rFonts w:ascii="Arial" w:hAnsi="Arial" w:cs="Arial"/>
          <w:sz w:val="24"/>
          <w:szCs w:val="24"/>
        </w:rPr>
      </w:pPr>
      <w:r w:rsidRPr="00CD09D0">
        <w:rPr>
          <w:rFonts w:ascii="Arial" w:hAnsi="Arial" w:cs="Arial"/>
          <w:sz w:val="24"/>
          <w:szCs w:val="24"/>
        </w:rPr>
        <w:t>В Чувашской Республике уделяется большое внимание поддержке молодежи, в том числе в финансовой форме. Учреждены такие формы поддержек, как стипендии, премии, денежные поощрения, гранты и др.</w:t>
      </w:r>
    </w:p>
    <w:p w:rsidR="00CD09D0" w:rsidRPr="00CD09D0" w:rsidRDefault="00CD09D0" w:rsidP="00CD09D0">
      <w:pPr>
        <w:spacing w:after="0" w:line="230" w:lineRule="auto"/>
        <w:ind w:firstLine="709"/>
        <w:jc w:val="both"/>
        <w:rPr>
          <w:rFonts w:ascii="Arial" w:hAnsi="Arial" w:cs="Arial"/>
          <w:sz w:val="24"/>
          <w:szCs w:val="24"/>
        </w:rPr>
      </w:pPr>
      <w:r w:rsidRPr="00CD09D0">
        <w:rPr>
          <w:rFonts w:ascii="Arial" w:hAnsi="Arial" w:cs="Arial"/>
          <w:sz w:val="24"/>
          <w:szCs w:val="24"/>
        </w:rPr>
        <w:t>Присуждаются специальные стипендии для представителей молодежи и студентов за особую творческую устремленность – 1830 рублей ежемесячно (1000 юношей и девушек);</w:t>
      </w:r>
    </w:p>
    <w:p w:rsidR="005B1F92" w:rsidRDefault="00CD09D0" w:rsidP="00CD09D0">
      <w:pPr>
        <w:spacing w:after="0" w:line="230" w:lineRule="auto"/>
        <w:ind w:firstLine="709"/>
        <w:jc w:val="both"/>
        <w:rPr>
          <w:rFonts w:ascii="Arial" w:hAnsi="Arial" w:cs="Arial"/>
          <w:sz w:val="24"/>
          <w:szCs w:val="24"/>
        </w:rPr>
      </w:pPr>
      <w:r w:rsidRPr="00CD09D0">
        <w:rPr>
          <w:rFonts w:ascii="Arial" w:hAnsi="Arial" w:cs="Arial"/>
          <w:sz w:val="24"/>
          <w:szCs w:val="24"/>
        </w:rPr>
        <w:t>Ежегодно представителям молодежи присуждаются Государственные молодежные премии Чувашской Республики по 10 направлениям: размер премии составляет 50 000 рублей (в 2020 году присуждено 10 премий на общую сумму 500 000 рублей (лауреатами стали 29 человек).</w:t>
      </w:r>
    </w:p>
    <w:p w:rsidR="00C42B8F" w:rsidRPr="00CD09D0" w:rsidRDefault="00C42B8F" w:rsidP="003769E7">
      <w:pPr>
        <w:spacing w:after="0" w:line="230" w:lineRule="auto"/>
        <w:jc w:val="both"/>
        <w:rPr>
          <w:rFonts w:ascii="Arial" w:hAnsi="Arial" w:cs="Arial"/>
          <w:sz w:val="24"/>
          <w:szCs w:val="24"/>
        </w:rPr>
      </w:pPr>
    </w:p>
    <w:p w:rsidR="00C62B4F" w:rsidRPr="00E77AEA" w:rsidRDefault="00C62B4F" w:rsidP="00C62B4F">
      <w:pPr>
        <w:spacing w:after="0" w:line="228" w:lineRule="auto"/>
        <w:ind w:right="-1"/>
        <w:jc w:val="center"/>
        <w:rPr>
          <w:rFonts w:ascii="Arial" w:eastAsia="Times New Roman" w:hAnsi="Arial" w:cs="Arial"/>
          <w:i/>
          <w:sz w:val="24"/>
          <w:szCs w:val="24"/>
          <w:u w:val="single"/>
          <w:lang w:eastAsia="ru-RU"/>
        </w:rPr>
      </w:pPr>
      <w:r w:rsidRPr="00E77AEA">
        <w:rPr>
          <w:rFonts w:ascii="Arial" w:eastAsia="Times New Roman" w:hAnsi="Arial" w:cs="Arial"/>
          <w:i/>
          <w:sz w:val="24"/>
          <w:szCs w:val="24"/>
          <w:u w:val="single"/>
          <w:lang w:eastAsia="ru-RU"/>
        </w:rPr>
        <w:t xml:space="preserve">Укрепление материально-технической базы </w:t>
      </w:r>
      <w:r>
        <w:rPr>
          <w:rFonts w:ascii="Arial" w:eastAsia="Times New Roman" w:hAnsi="Arial" w:cs="Arial"/>
          <w:i/>
          <w:sz w:val="24"/>
          <w:szCs w:val="24"/>
          <w:u w:val="single"/>
          <w:lang w:eastAsia="ru-RU"/>
        </w:rPr>
        <w:t xml:space="preserve">образовательных </w:t>
      </w:r>
      <w:r w:rsidRPr="00E77AEA">
        <w:rPr>
          <w:rFonts w:ascii="Arial" w:eastAsia="Times New Roman" w:hAnsi="Arial" w:cs="Arial"/>
          <w:i/>
          <w:sz w:val="24"/>
          <w:szCs w:val="24"/>
          <w:u w:val="single"/>
          <w:lang w:eastAsia="ru-RU"/>
        </w:rPr>
        <w:t>организаций, обеспечение надлежащих условий для обучения и пребывания детей</w:t>
      </w:r>
    </w:p>
    <w:p w:rsidR="00E1521E" w:rsidRPr="00E1521E" w:rsidRDefault="00E1521E" w:rsidP="00E1521E">
      <w:pPr>
        <w:spacing w:after="0" w:line="230" w:lineRule="auto"/>
        <w:ind w:firstLine="709"/>
        <w:jc w:val="both"/>
        <w:rPr>
          <w:rFonts w:ascii="Arial" w:hAnsi="Arial" w:cs="Arial"/>
          <w:sz w:val="24"/>
          <w:szCs w:val="24"/>
        </w:rPr>
      </w:pPr>
      <w:r w:rsidRPr="00E1521E">
        <w:rPr>
          <w:rFonts w:ascii="Arial" w:hAnsi="Arial" w:cs="Arial"/>
          <w:sz w:val="24"/>
          <w:szCs w:val="24"/>
        </w:rPr>
        <w:t>На развитие материально-технической базы государственных и муниципальных образовательных организаций в 2020 году направлено 3 445,4 млн.</w:t>
      </w:r>
      <w:r w:rsidR="00C42B8F">
        <w:rPr>
          <w:rFonts w:ascii="Arial" w:hAnsi="Arial" w:cs="Arial"/>
          <w:sz w:val="24"/>
          <w:szCs w:val="24"/>
        </w:rPr>
        <w:t xml:space="preserve"> </w:t>
      </w:r>
      <w:r w:rsidRPr="00E1521E">
        <w:rPr>
          <w:rFonts w:ascii="Arial" w:hAnsi="Arial" w:cs="Arial"/>
          <w:sz w:val="24"/>
          <w:szCs w:val="24"/>
        </w:rPr>
        <w:t xml:space="preserve">руб. </w:t>
      </w:r>
    </w:p>
    <w:p w:rsidR="00E1521E" w:rsidRDefault="00E1521E" w:rsidP="00E1521E">
      <w:pPr>
        <w:spacing w:after="0" w:line="230" w:lineRule="auto"/>
        <w:ind w:firstLine="709"/>
        <w:jc w:val="both"/>
        <w:rPr>
          <w:rFonts w:ascii="Arial" w:hAnsi="Arial" w:cs="Arial"/>
          <w:sz w:val="24"/>
          <w:szCs w:val="24"/>
        </w:rPr>
      </w:pPr>
      <w:r w:rsidRPr="00E1521E">
        <w:rPr>
          <w:rFonts w:ascii="Arial" w:hAnsi="Arial" w:cs="Arial"/>
          <w:sz w:val="24"/>
          <w:szCs w:val="24"/>
        </w:rPr>
        <w:t>В 2020 году капитальный ремонт проведен в 81 школе, общая сумма финансирования в 2020 году составила 532,7 млн. руб., средняя стоимость на 1 учрежд</w:t>
      </w:r>
      <w:r>
        <w:rPr>
          <w:rFonts w:ascii="Arial" w:hAnsi="Arial" w:cs="Arial"/>
          <w:sz w:val="24"/>
          <w:szCs w:val="24"/>
        </w:rPr>
        <w:t>ение составила 6,6 млн. рублей.</w:t>
      </w:r>
    </w:p>
    <w:p w:rsidR="00E1521E" w:rsidRPr="00E1521E" w:rsidRDefault="00E1521E" w:rsidP="00E1521E">
      <w:pPr>
        <w:spacing w:after="0" w:line="230" w:lineRule="auto"/>
        <w:ind w:firstLine="709"/>
        <w:jc w:val="both"/>
        <w:rPr>
          <w:rFonts w:ascii="Arial" w:hAnsi="Arial" w:cs="Arial"/>
          <w:sz w:val="24"/>
          <w:szCs w:val="24"/>
        </w:rPr>
      </w:pPr>
      <w:r w:rsidRPr="00E1521E">
        <w:rPr>
          <w:rFonts w:ascii="Arial" w:hAnsi="Arial" w:cs="Arial"/>
          <w:sz w:val="24"/>
          <w:szCs w:val="24"/>
        </w:rPr>
        <w:t xml:space="preserve"> В 2020 году капитальный ремонт проведен в 41 детском саду, общая сумма финансирования в 2020 году составила 441,8  млн. руб., средняя стоимость на 1 учреждение составила 11,0  млн. рублей.</w:t>
      </w:r>
      <w:r w:rsidR="00C42B8F">
        <w:rPr>
          <w:rFonts w:ascii="Arial" w:hAnsi="Arial" w:cs="Arial"/>
          <w:sz w:val="24"/>
          <w:szCs w:val="24"/>
        </w:rPr>
        <w:t xml:space="preserve"> </w:t>
      </w:r>
      <w:r w:rsidRPr="00E1521E">
        <w:rPr>
          <w:rFonts w:ascii="Arial" w:hAnsi="Arial" w:cs="Arial"/>
          <w:sz w:val="24"/>
          <w:szCs w:val="24"/>
        </w:rPr>
        <w:t>Основные виды работ: капитальный ремонт аварийных работ, кровли, ХВС, ГВС, фасада, замена окон.</w:t>
      </w:r>
    </w:p>
    <w:p w:rsidR="00E1521E" w:rsidRDefault="00E1521E" w:rsidP="00E1521E">
      <w:pPr>
        <w:spacing w:after="0" w:line="230" w:lineRule="auto"/>
        <w:ind w:firstLine="709"/>
        <w:jc w:val="both"/>
        <w:rPr>
          <w:rFonts w:ascii="Arial" w:hAnsi="Arial" w:cs="Arial"/>
          <w:sz w:val="24"/>
          <w:szCs w:val="24"/>
        </w:rPr>
      </w:pPr>
      <w:r w:rsidRPr="00E1521E">
        <w:rPr>
          <w:rFonts w:ascii="Arial" w:hAnsi="Arial" w:cs="Arial"/>
          <w:sz w:val="24"/>
          <w:szCs w:val="24"/>
        </w:rPr>
        <w:t>Также отремонтированы 22 спортивных зала в районных школах на сумму 22,3 млн.</w:t>
      </w:r>
      <w:r w:rsidR="00C42B8F">
        <w:rPr>
          <w:rFonts w:ascii="Arial" w:hAnsi="Arial" w:cs="Arial"/>
          <w:sz w:val="24"/>
          <w:szCs w:val="24"/>
        </w:rPr>
        <w:t xml:space="preserve"> </w:t>
      </w:r>
      <w:r w:rsidRPr="00E1521E">
        <w:rPr>
          <w:rFonts w:ascii="Arial" w:hAnsi="Arial" w:cs="Arial"/>
          <w:sz w:val="24"/>
          <w:szCs w:val="24"/>
        </w:rPr>
        <w:t>руб. К концу 2023 года будут отремонтированы все школьные спортзалы республики.</w:t>
      </w:r>
    </w:p>
    <w:p w:rsidR="0067415C" w:rsidRPr="004E287F" w:rsidRDefault="0067415C" w:rsidP="00E1521E">
      <w:pPr>
        <w:spacing w:after="0" w:line="230" w:lineRule="auto"/>
        <w:ind w:firstLine="709"/>
        <w:jc w:val="both"/>
        <w:rPr>
          <w:rFonts w:ascii="Arial" w:hAnsi="Arial" w:cs="Arial"/>
          <w:sz w:val="24"/>
          <w:szCs w:val="24"/>
        </w:rPr>
      </w:pPr>
      <w:r w:rsidRPr="004E287F">
        <w:rPr>
          <w:rFonts w:ascii="Arial" w:hAnsi="Arial" w:cs="Arial"/>
          <w:sz w:val="24"/>
          <w:szCs w:val="24"/>
        </w:rPr>
        <w:t>Для профилактики и предотвращения корон</w:t>
      </w:r>
      <w:r w:rsidR="004E287F">
        <w:rPr>
          <w:rFonts w:ascii="Arial" w:hAnsi="Arial" w:cs="Arial"/>
          <w:sz w:val="24"/>
          <w:szCs w:val="24"/>
        </w:rPr>
        <w:t>а</w:t>
      </w:r>
      <w:r w:rsidRPr="004E287F">
        <w:rPr>
          <w:rFonts w:ascii="Arial" w:hAnsi="Arial" w:cs="Arial"/>
          <w:sz w:val="24"/>
          <w:szCs w:val="24"/>
        </w:rPr>
        <w:t xml:space="preserve">вирусной инфекции </w:t>
      </w:r>
      <w:r w:rsidR="004E287F" w:rsidRPr="004E287F">
        <w:rPr>
          <w:rFonts w:ascii="Arial" w:hAnsi="Arial" w:cs="Arial"/>
          <w:sz w:val="24"/>
          <w:szCs w:val="24"/>
        </w:rPr>
        <w:t>во все школы республики и подведомственные Мин</w:t>
      </w:r>
      <w:r w:rsidR="004E287F">
        <w:rPr>
          <w:rFonts w:ascii="Arial" w:hAnsi="Arial" w:cs="Arial"/>
          <w:sz w:val="24"/>
          <w:szCs w:val="24"/>
        </w:rPr>
        <w:t>образования Чувашии</w:t>
      </w:r>
      <w:r w:rsidR="004E287F" w:rsidRPr="004E287F">
        <w:rPr>
          <w:rFonts w:ascii="Arial" w:hAnsi="Arial" w:cs="Arial"/>
          <w:sz w:val="24"/>
          <w:szCs w:val="24"/>
        </w:rPr>
        <w:t xml:space="preserve"> учреждения </w:t>
      </w:r>
      <w:r w:rsidRPr="004E287F">
        <w:rPr>
          <w:rFonts w:ascii="Arial" w:hAnsi="Arial" w:cs="Arial"/>
          <w:sz w:val="24"/>
          <w:szCs w:val="24"/>
        </w:rPr>
        <w:t xml:space="preserve">были поставлены 2404 бесконтактных инфракрасных термометра. Также приобретено 13227 </w:t>
      </w:r>
      <w:r w:rsidR="004E287F">
        <w:rPr>
          <w:rFonts w:ascii="Arial" w:hAnsi="Arial" w:cs="Arial"/>
          <w:sz w:val="24"/>
          <w:szCs w:val="24"/>
        </w:rPr>
        <w:t xml:space="preserve">единиц </w:t>
      </w:r>
      <w:r w:rsidRPr="004E287F">
        <w:rPr>
          <w:rFonts w:ascii="Arial" w:hAnsi="Arial" w:cs="Arial"/>
          <w:sz w:val="24"/>
          <w:szCs w:val="24"/>
        </w:rPr>
        <w:t xml:space="preserve">оборудования для обеззараживания воздуха (рециркуляторы), 135 автоматических дозаторов и 1291 ручной распылитель. В рамках заключенного </w:t>
      </w:r>
      <w:r w:rsidR="004E287F" w:rsidRPr="004E287F">
        <w:rPr>
          <w:rFonts w:ascii="Arial" w:hAnsi="Arial" w:cs="Arial"/>
          <w:sz w:val="24"/>
          <w:szCs w:val="24"/>
        </w:rPr>
        <w:t xml:space="preserve">с Министерством промышленности и торговли  Российской Федерации и ООО «Некс-Т </w:t>
      </w:r>
      <w:r w:rsidRPr="004E287F">
        <w:rPr>
          <w:rFonts w:ascii="Arial" w:hAnsi="Arial" w:cs="Arial"/>
          <w:sz w:val="24"/>
          <w:szCs w:val="24"/>
        </w:rPr>
        <w:t>соглашения в школы республики поставлены 428 аппаратно-программных комплексов, для дезинфекции рук с функцией измерения температуры тела и распознавания лиц. Чувашия вошла в тройку пилотных регионов в этом направлении.</w:t>
      </w:r>
    </w:p>
    <w:p w:rsidR="0067415C" w:rsidRPr="004E287F" w:rsidRDefault="0067415C" w:rsidP="004E287F">
      <w:pPr>
        <w:spacing w:after="0" w:line="230" w:lineRule="auto"/>
        <w:ind w:firstLine="709"/>
        <w:jc w:val="both"/>
        <w:rPr>
          <w:rFonts w:ascii="Arial" w:hAnsi="Arial" w:cs="Arial"/>
          <w:sz w:val="24"/>
          <w:szCs w:val="24"/>
        </w:rPr>
      </w:pPr>
      <w:r w:rsidRPr="004E287F">
        <w:rPr>
          <w:rFonts w:ascii="Arial" w:hAnsi="Arial" w:cs="Arial"/>
          <w:sz w:val="24"/>
          <w:szCs w:val="24"/>
        </w:rPr>
        <w:t>В общеобразовательных организациях горячим питанием охвачено 100% обучающихся. На обеспечение бесплатным питанием учеников начальных классов из федерального бюджета было направлено 244 млн</w:t>
      </w:r>
      <w:r w:rsidR="002C73FE">
        <w:rPr>
          <w:rFonts w:ascii="Arial" w:hAnsi="Arial" w:cs="Arial"/>
          <w:sz w:val="24"/>
          <w:szCs w:val="24"/>
        </w:rPr>
        <w:t>.</w:t>
      </w:r>
      <w:r w:rsidRPr="004E287F">
        <w:rPr>
          <w:rFonts w:ascii="Arial" w:hAnsi="Arial" w:cs="Arial"/>
          <w:sz w:val="24"/>
          <w:szCs w:val="24"/>
        </w:rPr>
        <w:t xml:space="preserve"> руб</w:t>
      </w:r>
      <w:r w:rsidR="004E287F">
        <w:rPr>
          <w:rFonts w:ascii="Arial" w:hAnsi="Arial" w:cs="Arial"/>
          <w:sz w:val="24"/>
          <w:szCs w:val="24"/>
        </w:rPr>
        <w:t>лей,</w:t>
      </w:r>
      <w:r w:rsidRPr="004E287F">
        <w:rPr>
          <w:rFonts w:ascii="Arial" w:hAnsi="Arial" w:cs="Arial"/>
          <w:sz w:val="24"/>
          <w:szCs w:val="24"/>
        </w:rPr>
        <w:t xml:space="preserve"> из республиканского </w:t>
      </w:r>
      <w:r w:rsidR="004E287F">
        <w:rPr>
          <w:rFonts w:ascii="Arial" w:hAnsi="Arial" w:cs="Arial"/>
          <w:sz w:val="24"/>
          <w:szCs w:val="24"/>
        </w:rPr>
        <w:t xml:space="preserve">бюджета </w:t>
      </w:r>
      <w:r w:rsidRPr="004E287F">
        <w:rPr>
          <w:rFonts w:ascii="Arial" w:hAnsi="Arial" w:cs="Arial"/>
          <w:sz w:val="24"/>
          <w:szCs w:val="24"/>
        </w:rPr>
        <w:t>– 1,2 м</w:t>
      </w:r>
      <w:r w:rsidR="004E287F">
        <w:rPr>
          <w:rFonts w:ascii="Arial" w:hAnsi="Arial" w:cs="Arial"/>
          <w:sz w:val="24"/>
          <w:szCs w:val="24"/>
        </w:rPr>
        <w:t>лн</w:t>
      </w:r>
      <w:r w:rsidR="002C73FE">
        <w:rPr>
          <w:rFonts w:ascii="Arial" w:hAnsi="Arial" w:cs="Arial"/>
          <w:sz w:val="24"/>
          <w:szCs w:val="24"/>
        </w:rPr>
        <w:t>.</w:t>
      </w:r>
      <w:r w:rsidRPr="004E287F">
        <w:rPr>
          <w:rFonts w:ascii="Arial" w:hAnsi="Arial" w:cs="Arial"/>
          <w:sz w:val="24"/>
          <w:szCs w:val="24"/>
        </w:rPr>
        <w:t xml:space="preserve"> руб</w:t>
      </w:r>
      <w:r w:rsidR="004E287F">
        <w:rPr>
          <w:rFonts w:ascii="Arial" w:hAnsi="Arial" w:cs="Arial"/>
          <w:sz w:val="24"/>
          <w:szCs w:val="24"/>
        </w:rPr>
        <w:t>лей</w:t>
      </w:r>
      <w:r w:rsidRPr="004E287F">
        <w:rPr>
          <w:rFonts w:ascii="Arial" w:hAnsi="Arial" w:cs="Arial"/>
          <w:sz w:val="24"/>
          <w:szCs w:val="24"/>
        </w:rPr>
        <w:t xml:space="preserve">. Для директоров и заведующих производством всех школ республики был организован семинар-практикум по организации горячего питания в школах. Учебным процессом было охвачено более 1000 специалистов. В фокусе внимания – формирование школьного меню, финансовые механизмы организации питания и техническое оснащение пищеблоков.  </w:t>
      </w:r>
    </w:p>
    <w:p w:rsidR="0067415C" w:rsidRPr="004E287F" w:rsidRDefault="0067415C" w:rsidP="004E287F">
      <w:pPr>
        <w:spacing w:after="0" w:line="230" w:lineRule="auto"/>
        <w:ind w:firstLine="709"/>
        <w:jc w:val="both"/>
        <w:rPr>
          <w:rFonts w:ascii="Arial" w:hAnsi="Arial" w:cs="Arial"/>
          <w:sz w:val="24"/>
          <w:szCs w:val="24"/>
        </w:rPr>
      </w:pPr>
      <w:r w:rsidRPr="004E287F">
        <w:rPr>
          <w:rFonts w:ascii="Arial" w:hAnsi="Arial" w:cs="Arial"/>
          <w:sz w:val="24"/>
          <w:szCs w:val="24"/>
        </w:rPr>
        <w:t>В 2020 году проведена модернизация оборудования пищеблоков 217 школ. В комплект поставки вошли линия раздачи, пароконвектоматы, электрические плиты, пекарские шкафы, холодильные и морозильные шкафы, мармиты, посудомоечные машины и др.)</w:t>
      </w:r>
      <w:r w:rsidR="002C73FE">
        <w:rPr>
          <w:rFonts w:ascii="Arial" w:hAnsi="Arial" w:cs="Arial"/>
          <w:sz w:val="24"/>
          <w:szCs w:val="24"/>
        </w:rPr>
        <w:t>.</w:t>
      </w:r>
      <w:r w:rsidRPr="004E287F">
        <w:rPr>
          <w:rFonts w:ascii="Arial" w:hAnsi="Arial" w:cs="Arial"/>
          <w:sz w:val="24"/>
          <w:szCs w:val="24"/>
        </w:rPr>
        <w:t xml:space="preserve"> На модернизацию пищеблоков в 2020 году </w:t>
      </w:r>
      <w:r w:rsidR="004E287F" w:rsidRPr="004E287F">
        <w:rPr>
          <w:rFonts w:ascii="Arial" w:hAnsi="Arial" w:cs="Arial"/>
          <w:sz w:val="24"/>
          <w:szCs w:val="24"/>
        </w:rPr>
        <w:t xml:space="preserve">из республиканского бюджета Чувашской Республики </w:t>
      </w:r>
      <w:r w:rsidRPr="004E287F">
        <w:rPr>
          <w:rFonts w:ascii="Arial" w:hAnsi="Arial" w:cs="Arial"/>
          <w:sz w:val="24"/>
          <w:szCs w:val="24"/>
        </w:rPr>
        <w:t xml:space="preserve">направлено около 300 млн. рублей. </w:t>
      </w:r>
    </w:p>
    <w:p w:rsidR="0067415C" w:rsidRDefault="0067415C" w:rsidP="004E287F">
      <w:pPr>
        <w:spacing w:after="0" w:line="230" w:lineRule="auto"/>
        <w:ind w:firstLine="709"/>
        <w:jc w:val="both"/>
        <w:rPr>
          <w:rFonts w:ascii="Arial" w:hAnsi="Arial" w:cs="Arial"/>
          <w:sz w:val="24"/>
          <w:szCs w:val="24"/>
        </w:rPr>
      </w:pPr>
      <w:r w:rsidRPr="004E287F">
        <w:rPr>
          <w:rFonts w:ascii="Arial" w:hAnsi="Arial" w:cs="Arial"/>
          <w:sz w:val="24"/>
          <w:szCs w:val="24"/>
        </w:rPr>
        <w:t xml:space="preserve">В рамках модернизации парка школьных автобусов в 2020 году для общеобразовательных организаций республики приобретено 46 школьных автобусов на </w:t>
      </w:r>
      <w:r w:rsidR="004E287F">
        <w:rPr>
          <w:rFonts w:ascii="Arial" w:hAnsi="Arial" w:cs="Arial"/>
          <w:sz w:val="24"/>
          <w:szCs w:val="24"/>
        </w:rPr>
        <w:t xml:space="preserve">сумму 95,1 млн. рублей, в т. ч. </w:t>
      </w:r>
      <w:r w:rsidRPr="004E287F">
        <w:rPr>
          <w:rFonts w:ascii="Arial" w:hAnsi="Arial" w:cs="Arial"/>
          <w:sz w:val="24"/>
          <w:szCs w:val="24"/>
        </w:rPr>
        <w:t xml:space="preserve">за счет средств федерального бюджета 31 автобус </w:t>
      </w:r>
      <w:r w:rsidR="004E287F">
        <w:rPr>
          <w:rFonts w:ascii="Arial" w:hAnsi="Arial" w:cs="Arial"/>
          <w:sz w:val="24"/>
          <w:szCs w:val="24"/>
        </w:rPr>
        <w:t xml:space="preserve"> на </w:t>
      </w:r>
      <w:r w:rsidRPr="004E287F">
        <w:rPr>
          <w:rFonts w:ascii="Arial" w:hAnsi="Arial" w:cs="Arial"/>
          <w:sz w:val="24"/>
          <w:szCs w:val="24"/>
        </w:rPr>
        <w:t>61,3 млн. руб.</w:t>
      </w:r>
      <w:r w:rsidR="004E287F">
        <w:rPr>
          <w:rFonts w:ascii="Arial" w:hAnsi="Arial" w:cs="Arial"/>
          <w:sz w:val="24"/>
          <w:szCs w:val="24"/>
        </w:rPr>
        <w:t xml:space="preserve">, </w:t>
      </w:r>
      <w:r w:rsidRPr="004E287F">
        <w:rPr>
          <w:rFonts w:ascii="Arial" w:hAnsi="Arial" w:cs="Arial"/>
          <w:sz w:val="24"/>
          <w:szCs w:val="24"/>
        </w:rPr>
        <w:t xml:space="preserve">за счет средств республиканского бюджета 15 автобусов </w:t>
      </w:r>
      <w:r w:rsidR="004E287F">
        <w:rPr>
          <w:rFonts w:ascii="Arial" w:hAnsi="Arial" w:cs="Arial"/>
          <w:sz w:val="24"/>
          <w:szCs w:val="24"/>
        </w:rPr>
        <w:t>на</w:t>
      </w:r>
      <w:r w:rsidRPr="004E287F">
        <w:rPr>
          <w:rFonts w:ascii="Arial" w:hAnsi="Arial" w:cs="Arial"/>
          <w:sz w:val="24"/>
          <w:szCs w:val="24"/>
        </w:rPr>
        <w:t xml:space="preserve"> 33,8 млн. руб.</w:t>
      </w:r>
    </w:p>
    <w:p w:rsidR="00C70331" w:rsidRPr="004E287F" w:rsidRDefault="00C70331" w:rsidP="004E287F">
      <w:pPr>
        <w:spacing w:after="0" w:line="230" w:lineRule="auto"/>
        <w:ind w:firstLine="709"/>
        <w:jc w:val="both"/>
        <w:rPr>
          <w:rFonts w:ascii="Arial" w:hAnsi="Arial" w:cs="Arial"/>
          <w:sz w:val="24"/>
          <w:szCs w:val="24"/>
        </w:rPr>
      </w:pPr>
    </w:p>
    <w:p w:rsidR="00C17E72" w:rsidRPr="00C17E72" w:rsidRDefault="004E287F" w:rsidP="00C17E72">
      <w:pPr>
        <w:tabs>
          <w:tab w:val="left" w:pos="1260"/>
        </w:tabs>
        <w:spacing w:after="0" w:line="245" w:lineRule="auto"/>
        <w:ind w:firstLine="851"/>
        <w:jc w:val="both"/>
        <w:rPr>
          <w:rFonts w:ascii="Arial" w:hAnsi="Arial" w:cs="Arial"/>
          <w:b/>
          <w:iCs/>
          <w:sz w:val="24"/>
          <w:szCs w:val="24"/>
        </w:rPr>
      </w:pPr>
      <w:r w:rsidRPr="008D0EFC">
        <w:rPr>
          <w:rFonts w:ascii="Arial" w:hAnsi="Arial" w:cs="Arial"/>
          <w:b/>
          <w:sz w:val="24"/>
          <w:szCs w:val="24"/>
        </w:rPr>
        <w:t>1.2. П</w:t>
      </w:r>
      <w:r w:rsidRPr="008D0EFC">
        <w:rPr>
          <w:rFonts w:ascii="Arial" w:hAnsi="Arial" w:cs="Arial"/>
          <w:b/>
          <w:iCs/>
          <w:sz w:val="24"/>
          <w:szCs w:val="24"/>
        </w:rPr>
        <w:t>роблемы, препятствующие развитию отрасли, и пути их решения</w:t>
      </w:r>
    </w:p>
    <w:p w:rsidR="00C17E72" w:rsidRPr="00C42B8F" w:rsidRDefault="00C17E72" w:rsidP="00C17E72">
      <w:pPr>
        <w:spacing w:after="0" w:line="230" w:lineRule="auto"/>
        <w:ind w:firstLine="709"/>
        <w:jc w:val="both"/>
        <w:rPr>
          <w:rFonts w:ascii="Arial" w:hAnsi="Arial" w:cs="Arial"/>
          <w:sz w:val="24"/>
          <w:szCs w:val="24"/>
        </w:rPr>
      </w:pPr>
      <w:r w:rsidRPr="00C17E72">
        <w:rPr>
          <w:rFonts w:ascii="Arial" w:hAnsi="Arial" w:cs="Arial"/>
          <w:sz w:val="24"/>
          <w:szCs w:val="24"/>
        </w:rPr>
        <w:t xml:space="preserve">Основной </w:t>
      </w:r>
      <w:r w:rsidRPr="00C42B8F">
        <w:rPr>
          <w:rFonts w:ascii="Arial" w:hAnsi="Arial" w:cs="Arial"/>
          <w:sz w:val="24"/>
          <w:szCs w:val="24"/>
        </w:rPr>
        <w:t xml:space="preserve">проблемой в сфере дошкольного образования является наличие неудовлетворенного (актуального) спроса на места в детских садах для детей в возрасте от 2 месяцев до 3 лет. Данный показатель отражает количество родителей, которые хотели бы направить своего ребенка в детский сад, но местом не обеспечены. На начало 2021 года актуальный спрос составил 2558 детей (10 муниципалитетов). </w:t>
      </w:r>
    </w:p>
    <w:p w:rsidR="00C17E72" w:rsidRPr="00C42B8F" w:rsidRDefault="00C17E72" w:rsidP="00C17E72">
      <w:pPr>
        <w:spacing w:after="0" w:line="230" w:lineRule="auto"/>
        <w:ind w:firstLine="709"/>
        <w:jc w:val="both"/>
        <w:rPr>
          <w:rFonts w:ascii="Arial" w:hAnsi="Arial" w:cs="Arial"/>
          <w:sz w:val="24"/>
          <w:szCs w:val="24"/>
        </w:rPr>
      </w:pPr>
      <w:r w:rsidRPr="00C42B8F">
        <w:rPr>
          <w:rFonts w:ascii="Arial" w:hAnsi="Arial" w:cs="Arial"/>
          <w:sz w:val="24"/>
          <w:szCs w:val="24"/>
        </w:rPr>
        <w:t xml:space="preserve">В целях сокращения очереди в детские сады в 2019–2020 годах введены в эксплуатацию  15 дошкольных образовательных организаций на 3080 мест, в том числе 10 – в г.Чебоксары, по одному детскому саду в Комсомольском, Цивильском, Чебоксарском районах и городах Канаш, Новочебоксарск. Общий объем финансирования на эти цели в 2019 году составил 1 977,6 млн. рублей, в том числе за счет средств федерального бюджета – 1 382,6 млн. рублей, республиканского бюджета Чувашской Республики – 337,4 млн. рублей. </w:t>
      </w:r>
    </w:p>
    <w:p w:rsidR="00C17E72" w:rsidRPr="00C42B8F" w:rsidRDefault="00C17E72" w:rsidP="00C17E72">
      <w:pPr>
        <w:spacing w:after="0" w:line="230" w:lineRule="auto"/>
        <w:ind w:firstLine="709"/>
        <w:jc w:val="both"/>
        <w:rPr>
          <w:rFonts w:ascii="Arial" w:hAnsi="Arial" w:cs="Arial"/>
          <w:sz w:val="24"/>
          <w:szCs w:val="24"/>
        </w:rPr>
      </w:pPr>
      <w:r w:rsidRPr="00C42B8F">
        <w:rPr>
          <w:rFonts w:ascii="Arial" w:hAnsi="Arial" w:cs="Arial"/>
          <w:sz w:val="24"/>
          <w:szCs w:val="24"/>
        </w:rPr>
        <w:t>В рамках национального проекта «Демография» в 2020 году создано 64 места для детей от 1,5 до 3 лет в частных детских садах. На эти цели из федерального бюджета бюджету Чувашской Республики выделено 7,9 млн. рублей.</w:t>
      </w:r>
    </w:p>
    <w:p w:rsidR="00C17E72" w:rsidRPr="00C42B8F" w:rsidRDefault="00C17E72" w:rsidP="00C17E72">
      <w:pPr>
        <w:spacing w:after="0" w:line="230" w:lineRule="auto"/>
        <w:ind w:firstLine="709"/>
        <w:jc w:val="both"/>
        <w:rPr>
          <w:rFonts w:ascii="Arial" w:hAnsi="Arial" w:cs="Arial"/>
          <w:sz w:val="24"/>
          <w:szCs w:val="24"/>
        </w:rPr>
      </w:pPr>
      <w:r w:rsidRPr="00C42B8F">
        <w:rPr>
          <w:rFonts w:ascii="Arial" w:hAnsi="Arial" w:cs="Arial"/>
          <w:sz w:val="24"/>
          <w:szCs w:val="24"/>
        </w:rPr>
        <w:t xml:space="preserve">На 2020-2021 годы бюджету Чувашской Республики предоставлена субсидия из федерального бюджета на финансовое обеспечение мероприятий по созданию в субъектах Российской Федерации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в размере 1 624,6 млн. рублей. Данные средства направлены на строительство 9 детских садов на 1760 мест, в том числе в Аликовском, Козловском, Цивильском районах – по 1 объекту, в г. Чебоксары –  6 объектов. </w:t>
      </w:r>
    </w:p>
    <w:p w:rsidR="00C17E72" w:rsidRPr="00C42B8F" w:rsidRDefault="00C17E72" w:rsidP="00C17E72">
      <w:pPr>
        <w:spacing w:after="0" w:line="230" w:lineRule="auto"/>
        <w:ind w:firstLine="709"/>
        <w:jc w:val="both"/>
        <w:rPr>
          <w:rFonts w:ascii="Arial" w:hAnsi="Arial" w:cs="Arial"/>
          <w:sz w:val="24"/>
          <w:szCs w:val="24"/>
        </w:rPr>
      </w:pPr>
      <w:r w:rsidRPr="00C42B8F">
        <w:rPr>
          <w:rFonts w:ascii="Arial" w:hAnsi="Arial" w:cs="Arial"/>
          <w:sz w:val="24"/>
          <w:szCs w:val="24"/>
        </w:rPr>
        <w:t xml:space="preserve">В 2022-2023 годах планируется строительство 7 новых детских садов на 1420 мест. </w:t>
      </w:r>
    </w:p>
    <w:p w:rsidR="00C17E72" w:rsidRPr="00C42B8F" w:rsidRDefault="00C17E72" w:rsidP="00C17E72">
      <w:pPr>
        <w:spacing w:after="0" w:line="230" w:lineRule="auto"/>
        <w:ind w:firstLine="709"/>
        <w:jc w:val="both"/>
        <w:rPr>
          <w:rFonts w:ascii="Arial" w:hAnsi="Arial" w:cs="Arial"/>
          <w:sz w:val="24"/>
          <w:szCs w:val="24"/>
        </w:rPr>
      </w:pPr>
      <w:r w:rsidRPr="00C42B8F">
        <w:rPr>
          <w:rFonts w:ascii="Arial" w:hAnsi="Arial" w:cs="Arial"/>
          <w:sz w:val="24"/>
          <w:szCs w:val="24"/>
        </w:rPr>
        <w:t>Данные меры позволят полностью ликвидировать очередность в детские сады.</w:t>
      </w:r>
    </w:p>
    <w:p w:rsidR="00C42B8F" w:rsidRPr="00C42B8F" w:rsidRDefault="00C42B8F" w:rsidP="00001C73">
      <w:pPr>
        <w:spacing w:after="0" w:line="230" w:lineRule="auto"/>
        <w:ind w:firstLine="709"/>
        <w:jc w:val="both"/>
        <w:rPr>
          <w:rFonts w:ascii="Arial" w:hAnsi="Arial" w:cs="Arial"/>
          <w:sz w:val="24"/>
          <w:szCs w:val="24"/>
        </w:rPr>
      </w:pPr>
      <w:r w:rsidRPr="00C42B8F">
        <w:rPr>
          <w:rFonts w:ascii="Arial" w:hAnsi="Arial" w:cs="Arial"/>
          <w:sz w:val="24"/>
          <w:szCs w:val="24"/>
        </w:rPr>
        <w:t>Основные проблемы в подготовке кадров заключаются в следующем:</w:t>
      </w:r>
    </w:p>
    <w:p w:rsidR="00001C73" w:rsidRPr="00C42B8F" w:rsidRDefault="00C42B8F" w:rsidP="00001C73">
      <w:pPr>
        <w:spacing w:after="0" w:line="230" w:lineRule="auto"/>
        <w:ind w:firstLine="709"/>
        <w:jc w:val="both"/>
        <w:rPr>
          <w:rFonts w:ascii="Arial" w:hAnsi="Arial" w:cs="Arial"/>
          <w:sz w:val="24"/>
          <w:szCs w:val="24"/>
        </w:rPr>
      </w:pPr>
      <w:r w:rsidRPr="00C42B8F">
        <w:rPr>
          <w:rFonts w:ascii="Arial" w:hAnsi="Arial" w:cs="Arial"/>
          <w:sz w:val="24"/>
          <w:szCs w:val="24"/>
        </w:rPr>
        <w:t>-</w:t>
      </w:r>
      <w:r w:rsidR="00001C73" w:rsidRPr="00C42B8F">
        <w:rPr>
          <w:rFonts w:ascii="Arial" w:hAnsi="Arial" w:cs="Arial"/>
          <w:sz w:val="24"/>
          <w:szCs w:val="24"/>
        </w:rPr>
        <w:t>не во всех техникумах и колледжах развита инфраструктура, не хватает современного оборудования (изношенность зданий учебных корпусов и общежитий составляет более 50%, а в ряде техникумов и колледжей – 80%, уровень оснащенности 60% лабораторий и мастерских не соответствует требованиям образовательных стандартов, в том числе стандартов Ворлдскиллс);</w:t>
      </w:r>
    </w:p>
    <w:p w:rsidR="00001C73" w:rsidRPr="00C42B8F" w:rsidRDefault="00001C73" w:rsidP="00001C73">
      <w:pPr>
        <w:spacing w:after="0" w:line="230" w:lineRule="auto"/>
        <w:ind w:firstLine="709"/>
        <w:jc w:val="both"/>
        <w:rPr>
          <w:rFonts w:ascii="Arial" w:hAnsi="Arial" w:cs="Arial"/>
          <w:sz w:val="24"/>
          <w:szCs w:val="24"/>
        </w:rPr>
      </w:pPr>
      <w:r w:rsidRPr="00C42B8F">
        <w:rPr>
          <w:rFonts w:ascii="Arial" w:hAnsi="Arial" w:cs="Arial"/>
          <w:sz w:val="24"/>
          <w:szCs w:val="24"/>
        </w:rPr>
        <w:t>- низкая доля педагогических кадров, обученных передовому опыту, способных к реализации инновационных задач;</w:t>
      </w:r>
    </w:p>
    <w:p w:rsidR="00001C73" w:rsidRPr="00C42B8F" w:rsidRDefault="00001C73" w:rsidP="00001C73">
      <w:pPr>
        <w:spacing w:after="0" w:line="230" w:lineRule="auto"/>
        <w:ind w:firstLine="709"/>
        <w:jc w:val="both"/>
        <w:rPr>
          <w:rFonts w:ascii="Arial" w:hAnsi="Arial" w:cs="Arial"/>
          <w:sz w:val="24"/>
          <w:szCs w:val="24"/>
        </w:rPr>
      </w:pPr>
      <w:r w:rsidRPr="00C42B8F">
        <w:rPr>
          <w:rFonts w:ascii="Arial" w:hAnsi="Arial" w:cs="Arial"/>
          <w:sz w:val="24"/>
          <w:szCs w:val="24"/>
        </w:rPr>
        <w:t>- недостаточная развитость дополнительного профессионального образования, не в каждом техникуме и колледже функционируют центры дополнительного образования, включая работу со взрослым населением.</w:t>
      </w:r>
    </w:p>
    <w:p w:rsidR="00001C73" w:rsidRPr="00C42B8F" w:rsidRDefault="00001C73" w:rsidP="00001C73">
      <w:pPr>
        <w:spacing w:after="0" w:line="230" w:lineRule="auto"/>
        <w:ind w:firstLine="709"/>
        <w:jc w:val="both"/>
        <w:rPr>
          <w:rFonts w:ascii="Arial" w:hAnsi="Arial" w:cs="Arial"/>
          <w:sz w:val="24"/>
          <w:szCs w:val="24"/>
        </w:rPr>
      </w:pPr>
      <w:r w:rsidRPr="00C42B8F">
        <w:rPr>
          <w:rFonts w:ascii="Arial" w:hAnsi="Arial" w:cs="Arial"/>
          <w:sz w:val="24"/>
          <w:szCs w:val="24"/>
        </w:rPr>
        <w:t>Разрыв между скоростью изменения современных технологий и способностью профессиональных образовательных организаций реагировать на эти изменения в кратчайшие сроки, а, следовательно, выпускать специалистов, обладающих необходимыми рынку профессиональными квалификациями, ставит перед профессиональным образованием новые задачи, которые требуют решения в кратчайшие сроки:</w:t>
      </w:r>
    </w:p>
    <w:p w:rsidR="00001C73" w:rsidRPr="00C42B8F" w:rsidRDefault="00001C73" w:rsidP="00001C73">
      <w:pPr>
        <w:spacing w:after="0" w:line="230" w:lineRule="auto"/>
        <w:ind w:firstLine="709"/>
        <w:jc w:val="both"/>
        <w:rPr>
          <w:rFonts w:ascii="Arial" w:hAnsi="Arial" w:cs="Arial"/>
          <w:sz w:val="24"/>
          <w:szCs w:val="24"/>
        </w:rPr>
      </w:pPr>
      <w:r w:rsidRPr="00C42B8F">
        <w:rPr>
          <w:rFonts w:ascii="Arial" w:hAnsi="Arial" w:cs="Arial"/>
          <w:sz w:val="24"/>
          <w:szCs w:val="24"/>
        </w:rPr>
        <w:t>- модернизация учебных корпусов и общежитий в соответствии с современными требованиями;</w:t>
      </w:r>
    </w:p>
    <w:p w:rsidR="00001C73" w:rsidRPr="00C42B8F" w:rsidRDefault="00001C73" w:rsidP="00001C73">
      <w:pPr>
        <w:spacing w:after="0" w:line="230" w:lineRule="auto"/>
        <w:ind w:firstLine="709"/>
        <w:jc w:val="both"/>
        <w:rPr>
          <w:rFonts w:ascii="Arial" w:hAnsi="Arial" w:cs="Arial"/>
          <w:sz w:val="24"/>
          <w:szCs w:val="24"/>
        </w:rPr>
      </w:pPr>
      <w:r w:rsidRPr="00C42B8F">
        <w:rPr>
          <w:rFonts w:ascii="Arial" w:hAnsi="Arial" w:cs="Arial"/>
          <w:sz w:val="24"/>
          <w:szCs w:val="24"/>
        </w:rPr>
        <w:t>- создание современной инфраструктуры для развития профессионального мастерства, опережающей профессиональной подготовки и популяризации рабочих профессий: создание центра опережающей профессиональной подготовки, современных мастерских и лабораторий по компетенциям, центров сдачи демонстрационного экзамена, создание и аккредитация специализированных центров компетенций;</w:t>
      </w:r>
    </w:p>
    <w:p w:rsidR="00001C73" w:rsidRPr="00C42B8F" w:rsidRDefault="00001C73" w:rsidP="00001C73">
      <w:pPr>
        <w:spacing w:after="0" w:line="230" w:lineRule="auto"/>
        <w:ind w:firstLine="709"/>
        <w:jc w:val="both"/>
        <w:rPr>
          <w:rFonts w:ascii="Arial" w:hAnsi="Arial" w:cs="Arial"/>
          <w:sz w:val="24"/>
          <w:szCs w:val="24"/>
        </w:rPr>
      </w:pPr>
      <w:r w:rsidRPr="00C42B8F">
        <w:rPr>
          <w:rFonts w:ascii="Arial" w:hAnsi="Arial" w:cs="Arial"/>
          <w:sz w:val="24"/>
          <w:szCs w:val="24"/>
        </w:rPr>
        <w:t>- формирование кадрового потенциала профессиональных образовательных организаций для проведения обучения и оценки соответствующей квалификации по стандартам Ворлдскиллс;</w:t>
      </w:r>
    </w:p>
    <w:p w:rsidR="00001C73" w:rsidRPr="00C42B8F" w:rsidRDefault="00001C73" w:rsidP="00001C73">
      <w:pPr>
        <w:spacing w:after="0" w:line="230" w:lineRule="auto"/>
        <w:ind w:firstLine="709"/>
        <w:jc w:val="both"/>
        <w:rPr>
          <w:rFonts w:ascii="Arial" w:hAnsi="Arial" w:cs="Arial"/>
          <w:sz w:val="24"/>
          <w:szCs w:val="24"/>
        </w:rPr>
      </w:pPr>
      <w:r w:rsidRPr="00C42B8F">
        <w:rPr>
          <w:rFonts w:ascii="Arial" w:hAnsi="Arial" w:cs="Arial"/>
          <w:sz w:val="24"/>
          <w:szCs w:val="24"/>
        </w:rPr>
        <w:t>- развитие наставничества в системе среднего профессионального образования, в том числе посредством привлечения к этой деятельности специалистов-практиков;</w:t>
      </w:r>
    </w:p>
    <w:p w:rsidR="00274A9B" w:rsidRPr="00C42B8F" w:rsidRDefault="00001C73" w:rsidP="00001C73">
      <w:pPr>
        <w:spacing w:after="0" w:line="230" w:lineRule="auto"/>
        <w:ind w:firstLine="709"/>
        <w:jc w:val="both"/>
        <w:rPr>
          <w:rFonts w:ascii="Arial" w:hAnsi="Arial" w:cs="Arial"/>
          <w:sz w:val="24"/>
          <w:szCs w:val="24"/>
        </w:rPr>
      </w:pPr>
      <w:r w:rsidRPr="00C42B8F">
        <w:rPr>
          <w:rFonts w:ascii="Arial" w:hAnsi="Arial" w:cs="Arial"/>
          <w:sz w:val="24"/>
          <w:szCs w:val="24"/>
        </w:rPr>
        <w:t>- внедрение программ профессионального обучения по наиболее востребованным и перспективным профессиям и специальностям с учетом продолжительности программ не более 6 месяцев.</w:t>
      </w:r>
    </w:p>
    <w:p w:rsidR="00180079" w:rsidRPr="004E287F" w:rsidRDefault="00180079" w:rsidP="00274A9B">
      <w:pPr>
        <w:spacing w:after="0" w:line="230" w:lineRule="auto"/>
        <w:ind w:firstLine="709"/>
        <w:jc w:val="both"/>
        <w:rPr>
          <w:rFonts w:ascii="Arial" w:hAnsi="Arial" w:cs="Arial"/>
          <w:sz w:val="24"/>
          <w:szCs w:val="24"/>
        </w:rPr>
      </w:pPr>
      <w:r w:rsidRPr="00C42B8F">
        <w:rPr>
          <w:rFonts w:ascii="Arial" w:hAnsi="Arial" w:cs="Arial"/>
          <w:sz w:val="24"/>
          <w:szCs w:val="24"/>
        </w:rPr>
        <w:t>Одной из актуальных проблем в области защиты прав детей и профилактики социального сиротства является возврат детей из замещающих семей в организации для детей-сирот и детей</w:t>
      </w:r>
      <w:r w:rsidRPr="004E287F">
        <w:rPr>
          <w:rFonts w:ascii="Arial" w:hAnsi="Arial" w:cs="Arial"/>
          <w:sz w:val="24"/>
          <w:szCs w:val="24"/>
        </w:rPr>
        <w:t>, оставшихся без попечения родителей. В 2020 году отменены решения о передаче на воспитание в семью в отношении 50 детей, основная категория которых – это подростки.</w:t>
      </w:r>
    </w:p>
    <w:p w:rsidR="00180079" w:rsidRDefault="00180079" w:rsidP="004E287F">
      <w:pPr>
        <w:spacing w:after="0" w:line="230" w:lineRule="auto"/>
        <w:ind w:firstLine="709"/>
        <w:jc w:val="both"/>
        <w:rPr>
          <w:rFonts w:ascii="Arial" w:hAnsi="Arial" w:cs="Arial"/>
          <w:sz w:val="24"/>
          <w:szCs w:val="24"/>
        </w:rPr>
      </w:pPr>
      <w:r w:rsidRPr="004E287F">
        <w:rPr>
          <w:rFonts w:ascii="Arial" w:hAnsi="Arial" w:cs="Arial"/>
          <w:sz w:val="24"/>
          <w:szCs w:val="24"/>
        </w:rPr>
        <w:t xml:space="preserve">Семьи, которые приняли решение взять ребенка, должны быть готовы </w:t>
      </w:r>
      <w:r w:rsidRPr="004E287F">
        <w:rPr>
          <w:rFonts w:ascii="Arial" w:hAnsi="Arial" w:cs="Arial"/>
          <w:sz w:val="24"/>
          <w:szCs w:val="24"/>
        </w:rPr>
        <w:br/>
        <w:t xml:space="preserve">к вероятным проблемам в воспитании детей, поэтому необходимы тщательный отбор и психолого-педагогическое обследование кандидатов в замещающие родители, обучение и обязательное сопровождение замещающих семей до совершеннолетия детей. Сопровождение замещающих семей в Чувашии осуществляют БОУ «Центр образования и комплексного сопровождения детей» Минобразования Чувашии и 3 службы сопровождения при организациях для детей-сирот и детей, оставшихся без попечения родителей, </w:t>
      </w:r>
      <w:r w:rsidRPr="004E287F">
        <w:rPr>
          <w:rFonts w:ascii="Arial" w:hAnsi="Arial" w:cs="Arial"/>
          <w:sz w:val="24"/>
          <w:szCs w:val="24"/>
        </w:rPr>
        <w:br/>
        <w:t>их деятельностью охвачены все муниципалитеты республики. Сопровождение направлено на предотвращение семейного неблагополучия, преодоление трудностей воспитания в условиях замещающей семьи. Реализация индивидуальной программы сопровождения замещающей семьи предусматривает индивидуальное и групповое консультирование замещающей семьи, организацию обучающих семинаров и тренингов для замещающих семей, организацию групп взаимной поддержки – клубов замещающих родителей, промежуточную диагностику, мониторинг успешности и благополучия замещающей семьи и воспитывающихся в ней детей.</w:t>
      </w:r>
    </w:p>
    <w:p w:rsidR="00DB50DF" w:rsidRPr="00DB50DF" w:rsidRDefault="00A618AE" w:rsidP="00DB50DF">
      <w:pPr>
        <w:spacing w:after="0" w:line="230" w:lineRule="auto"/>
        <w:ind w:firstLine="709"/>
        <w:jc w:val="both"/>
        <w:rPr>
          <w:rFonts w:ascii="Arial" w:hAnsi="Arial" w:cs="Arial"/>
          <w:sz w:val="24"/>
          <w:szCs w:val="24"/>
        </w:rPr>
      </w:pPr>
      <w:r>
        <w:rPr>
          <w:rFonts w:ascii="Arial" w:hAnsi="Arial" w:cs="Arial"/>
          <w:sz w:val="24"/>
          <w:szCs w:val="24"/>
        </w:rPr>
        <w:t>В</w:t>
      </w:r>
      <w:r w:rsidRPr="00DB50DF">
        <w:rPr>
          <w:rFonts w:ascii="Arial" w:hAnsi="Arial" w:cs="Arial"/>
          <w:sz w:val="24"/>
          <w:szCs w:val="24"/>
        </w:rPr>
        <w:t xml:space="preserve"> республиканской системе дополнительного образования </w:t>
      </w:r>
      <w:r>
        <w:rPr>
          <w:rFonts w:ascii="Arial" w:hAnsi="Arial" w:cs="Arial"/>
          <w:sz w:val="24"/>
          <w:szCs w:val="24"/>
        </w:rPr>
        <w:t>н</w:t>
      </w:r>
      <w:r w:rsidR="00DB50DF" w:rsidRPr="00DB50DF">
        <w:rPr>
          <w:rFonts w:ascii="Arial" w:hAnsi="Arial" w:cs="Arial"/>
          <w:sz w:val="24"/>
          <w:szCs w:val="24"/>
        </w:rPr>
        <w:t>аряду с инновационными изменениями фиксируется ряд нерешенных задач. В ряде муниципалитетов сокращаются организации дополнительного образования, дети из сельских районов не всегда могут выбрать кружок по интересам. Система сетевого взаимодействия, которая могла бы решить проблему, недостаточно развита ввиду отдаленного расположения организаций</w:t>
      </w:r>
      <w:r w:rsidR="00DB50DF">
        <w:rPr>
          <w:rFonts w:ascii="Arial" w:hAnsi="Arial" w:cs="Arial"/>
          <w:sz w:val="24"/>
          <w:szCs w:val="24"/>
        </w:rPr>
        <w:t xml:space="preserve">, имеющих необходимые ресурсы. </w:t>
      </w:r>
      <w:r w:rsidR="00DB50DF" w:rsidRPr="00DB50DF">
        <w:rPr>
          <w:rFonts w:ascii="Arial" w:hAnsi="Arial" w:cs="Arial"/>
          <w:sz w:val="24"/>
          <w:szCs w:val="24"/>
        </w:rPr>
        <w:t xml:space="preserve">Возможность получения дополнительного образования детей обеспечивается 107 организациями дополнительного образования детей, в том числе 3 государственными организациями, 92 муниципальными организациями, 12 частными организациями. В образовательных организациях дополнительного образования работают всего 2749 чел. </w:t>
      </w:r>
      <w:r>
        <w:rPr>
          <w:rFonts w:ascii="Arial" w:hAnsi="Arial" w:cs="Arial"/>
          <w:sz w:val="24"/>
          <w:szCs w:val="24"/>
        </w:rPr>
        <w:t>из них 1443 в сфере образования,</w:t>
      </w:r>
      <w:r w:rsidR="00DB50DF" w:rsidRPr="00DB50DF">
        <w:rPr>
          <w:rFonts w:ascii="Arial" w:hAnsi="Arial" w:cs="Arial"/>
          <w:sz w:val="24"/>
          <w:szCs w:val="24"/>
        </w:rPr>
        <w:t xml:space="preserve"> 1306 – другие ведомства. Наблюдается дефицит педагогов дополнительного образования технической и естественно-научной направленностей. Органичен и кадровый потенциал, педагоги недостаточно владеют современными образовательными технологиями.</w:t>
      </w:r>
    </w:p>
    <w:p w:rsidR="00DB50DF" w:rsidRPr="00DB50DF" w:rsidRDefault="00DB50DF" w:rsidP="00DB50DF">
      <w:pPr>
        <w:spacing w:after="0" w:line="230" w:lineRule="auto"/>
        <w:ind w:firstLine="709"/>
        <w:jc w:val="both"/>
        <w:rPr>
          <w:rFonts w:ascii="Arial" w:hAnsi="Arial" w:cs="Arial"/>
          <w:sz w:val="24"/>
          <w:szCs w:val="24"/>
        </w:rPr>
      </w:pPr>
      <w:r w:rsidRPr="00DB50DF">
        <w:rPr>
          <w:rFonts w:ascii="Arial" w:hAnsi="Arial" w:cs="Arial"/>
          <w:sz w:val="24"/>
          <w:szCs w:val="24"/>
        </w:rPr>
        <w:t xml:space="preserve">Для решения задач в республике в 2021 году будет продолжена работа по внедрению региональной модели системы дополнительного образования детей, в частности механизма предоставления услуг дополнительного образования на основе персонифицированного финансирования (не менее 75% детей от общего количества детей в возрасте от 5 до 18 лет). </w:t>
      </w:r>
    </w:p>
    <w:p w:rsidR="008A7C87" w:rsidRDefault="00DB50DF" w:rsidP="00001C73">
      <w:pPr>
        <w:spacing w:after="0" w:line="230" w:lineRule="auto"/>
        <w:ind w:firstLine="709"/>
        <w:jc w:val="both"/>
        <w:rPr>
          <w:rFonts w:ascii="Arial" w:hAnsi="Arial" w:cs="Arial"/>
          <w:sz w:val="24"/>
          <w:szCs w:val="24"/>
        </w:rPr>
      </w:pPr>
      <w:r w:rsidRPr="00DB50DF">
        <w:rPr>
          <w:rFonts w:ascii="Arial" w:hAnsi="Arial" w:cs="Arial"/>
          <w:sz w:val="24"/>
          <w:szCs w:val="24"/>
        </w:rPr>
        <w:t>Инвентаризацию прошли 626 организаций, из которых 619 – государственные (муниципальные) (100% от организаций, включенных в Перечень), 7 – частные. Проведение следующей инв</w:t>
      </w:r>
      <w:r w:rsidR="001C026B">
        <w:rPr>
          <w:rFonts w:ascii="Arial" w:hAnsi="Arial" w:cs="Arial"/>
          <w:sz w:val="24"/>
          <w:szCs w:val="24"/>
        </w:rPr>
        <w:t xml:space="preserve">ентаризации запланировано </w:t>
      </w:r>
      <w:r w:rsidRPr="00DB50DF">
        <w:rPr>
          <w:rFonts w:ascii="Arial" w:hAnsi="Arial" w:cs="Arial"/>
          <w:sz w:val="24"/>
          <w:szCs w:val="24"/>
        </w:rPr>
        <w:t>в 2021 году. Необходимо также охватить сетью опорных центров дополнительного образования все муниципалитеты республики, повысить квалификацию руководящих и педагогических работников организаций дополнительного образования, продолжить работу по внедрению дополнительных общеобразовательных программ для реализации в сетевой форме и дистанционно в целях выравнивания доступности дополнительного образования для всех детей.</w:t>
      </w:r>
    </w:p>
    <w:p w:rsidR="00A618AE" w:rsidRPr="00001C73" w:rsidRDefault="00A618AE" w:rsidP="00001C73">
      <w:pPr>
        <w:spacing w:after="0" w:line="230" w:lineRule="auto"/>
        <w:ind w:firstLine="709"/>
        <w:jc w:val="both"/>
        <w:rPr>
          <w:rFonts w:ascii="Arial" w:hAnsi="Arial" w:cs="Arial"/>
          <w:sz w:val="24"/>
          <w:szCs w:val="24"/>
        </w:rPr>
      </w:pPr>
    </w:p>
    <w:p w:rsidR="008A7C87" w:rsidRDefault="008A7C87" w:rsidP="00350D3C">
      <w:pPr>
        <w:spacing w:after="0" w:line="230" w:lineRule="auto"/>
        <w:ind w:firstLine="709"/>
        <w:jc w:val="both"/>
        <w:rPr>
          <w:rFonts w:ascii="Arial" w:hAnsi="Arial" w:cs="Arial"/>
          <w:b/>
          <w:sz w:val="24"/>
          <w:szCs w:val="24"/>
        </w:rPr>
      </w:pPr>
      <w:r w:rsidRPr="008A7C87">
        <w:rPr>
          <w:rFonts w:ascii="Arial" w:hAnsi="Arial" w:cs="Arial"/>
          <w:b/>
          <w:sz w:val="24"/>
          <w:szCs w:val="24"/>
        </w:rPr>
        <w:t xml:space="preserve">1.3. Влияние деятельности Министерства образования и молодежной политики Чувашской Республики на общественно-политическую ситуацию </w:t>
      </w:r>
      <w:r w:rsidRPr="008A7C87">
        <w:rPr>
          <w:rFonts w:ascii="Arial" w:hAnsi="Arial" w:cs="Arial"/>
          <w:b/>
          <w:sz w:val="24"/>
          <w:szCs w:val="24"/>
        </w:rPr>
        <w:br/>
        <w:t>в Чувашской Республике</w:t>
      </w:r>
    </w:p>
    <w:p w:rsidR="00CC3E4E" w:rsidRPr="00CC3E4E" w:rsidRDefault="00CC3E4E" w:rsidP="00CC3E4E">
      <w:pPr>
        <w:spacing w:after="0" w:line="230" w:lineRule="auto"/>
        <w:ind w:firstLine="709"/>
        <w:jc w:val="both"/>
        <w:rPr>
          <w:rFonts w:ascii="Arial" w:hAnsi="Arial" w:cs="Arial"/>
          <w:sz w:val="24"/>
          <w:szCs w:val="24"/>
        </w:rPr>
      </w:pPr>
      <w:r w:rsidRPr="00CC3E4E">
        <w:rPr>
          <w:rFonts w:ascii="Arial" w:hAnsi="Arial" w:cs="Arial"/>
          <w:sz w:val="24"/>
          <w:szCs w:val="24"/>
        </w:rPr>
        <w:t>На современном этапе общественной жизни образование служит основой для продуктивного социально-экономического развития, играет решающую роль в накоплении и развитии интеллектуального капитала во всех областях жизнедеятельности, а также достижении более высокого качества жизни населения в ближайшем и отдаленном будущем.</w:t>
      </w:r>
    </w:p>
    <w:p w:rsidR="00CC3E4E" w:rsidRPr="00CC3E4E" w:rsidRDefault="00CC3E4E" w:rsidP="00CC3E4E">
      <w:pPr>
        <w:spacing w:after="0" w:line="230" w:lineRule="auto"/>
        <w:ind w:firstLine="709"/>
        <w:jc w:val="both"/>
        <w:rPr>
          <w:rFonts w:ascii="Arial" w:hAnsi="Arial" w:cs="Arial"/>
          <w:sz w:val="24"/>
          <w:szCs w:val="24"/>
        </w:rPr>
      </w:pPr>
      <w:r w:rsidRPr="00CC3E4E">
        <w:rPr>
          <w:rFonts w:ascii="Arial" w:hAnsi="Arial" w:cs="Arial"/>
          <w:sz w:val="24"/>
          <w:szCs w:val="24"/>
        </w:rPr>
        <w:t xml:space="preserve">Важное влияние на общественно-политическую ситуацию оказывает удовлетворенность населения качеством образования. Результаты социологических опросов свидетельствуют, что население республики в основном довольно качеством образования, положительно воспринимает изменения в системе образования. </w:t>
      </w:r>
    </w:p>
    <w:p w:rsidR="00CC3E4E" w:rsidRPr="00CC3E4E" w:rsidRDefault="00CC3E4E" w:rsidP="00CC3E4E">
      <w:pPr>
        <w:spacing w:after="0" w:line="230" w:lineRule="auto"/>
        <w:ind w:firstLine="709"/>
        <w:jc w:val="both"/>
        <w:rPr>
          <w:rFonts w:ascii="Arial" w:hAnsi="Arial" w:cs="Arial"/>
          <w:sz w:val="24"/>
          <w:szCs w:val="24"/>
        </w:rPr>
      </w:pPr>
      <w:r w:rsidRPr="00CC3E4E">
        <w:rPr>
          <w:rFonts w:ascii="Arial" w:hAnsi="Arial" w:cs="Arial"/>
          <w:sz w:val="24"/>
          <w:szCs w:val="24"/>
        </w:rPr>
        <w:t xml:space="preserve">В 2018–2020 годах независимая оценка качества условий оказания услуг (НОКО) была проведена в отношении 924 образовательных организаций, что составило 100% всех учреждений Чувашской Республики, предоставляющих услуги в сфере образования. </w:t>
      </w:r>
    </w:p>
    <w:p w:rsidR="008A7C87" w:rsidRDefault="00CC3E4E" w:rsidP="00CC3E4E">
      <w:pPr>
        <w:spacing w:after="0" w:line="230" w:lineRule="auto"/>
        <w:ind w:firstLine="709"/>
        <w:jc w:val="both"/>
        <w:rPr>
          <w:rFonts w:ascii="Arial" w:hAnsi="Arial" w:cs="Arial"/>
          <w:sz w:val="24"/>
          <w:szCs w:val="24"/>
        </w:rPr>
      </w:pPr>
      <w:r w:rsidRPr="00CC3E4E">
        <w:rPr>
          <w:rFonts w:ascii="Arial" w:hAnsi="Arial" w:cs="Arial"/>
          <w:sz w:val="24"/>
          <w:szCs w:val="24"/>
        </w:rPr>
        <w:t>При проведении НОКО все организации анализировались по единой методике. Следует отметить, что 94,5 %</w:t>
      </w:r>
      <w:r w:rsidR="00E823CC">
        <w:rPr>
          <w:rFonts w:ascii="Arial" w:hAnsi="Arial" w:cs="Arial"/>
          <w:sz w:val="24"/>
          <w:szCs w:val="24"/>
        </w:rPr>
        <w:t xml:space="preserve"> </w:t>
      </w:r>
      <w:r w:rsidRPr="00CC3E4E">
        <w:rPr>
          <w:rFonts w:ascii="Arial" w:hAnsi="Arial" w:cs="Arial"/>
          <w:sz w:val="24"/>
          <w:szCs w:val="24"/>
        </w:rPr>
        <w:t>родителей (законных представителей) удовлетворяет доброжелательность, вежливость, компетентность работников образования, 93,8 % - качество образовательной деятельности, 94,5 % - открытость и доступность</w:t>
      </w:r>
      <w:r w:rsidR="00E823CC">
        <w:rPr>
          <w:rFonts w:ascii="Arial" w:hAnsi="Arial" w:cs="Arial"/>
          <w:sz w:val="24"/>
          <w:szCs w:val="24"/>
        </w:rPr>
        <w:t xml:space="preserve"> информации об организации.</w:t>
      </w:r>
    </w:p>
    <w:p w:rsidR="0030718F" w:rsidRPr="0030718F" w:rsidRDefault="0030718F" w:rsidP="0030718F">
      <w:pPr>
        <w:spacing w:after="0" w:line="230" w:lineRule="auto"/>
        <w:ind w:firstLine="709"/>
        <w:jc w:val="both"/>
        <w:rPr>
          <w:rFonts w:ascii="Arial" w:hAnsi="Arial" w:cs="Arial"/>
          <w:sz w:val="24"/>
          <w:szCs w:val="24"/>
        </w:rPr>
      </w:pPr>
      <w:r w:rsidRPr="0030718F">
        <w:rPr>
          <w:rFonts w:ascii="Arial" w:hAnsi="Arial" w:cs="Arial"/>
          <w:sz w:val="24"/>
          <w:szCs w:val="24"/>
        </w:rPr>
        <w:t>На общественно-политическую ситуацию также существенное влияние оказывает способность системы образования подготовить квалифицированные кадры. Для повышения трудовой мобильности выпускников профессиональных образовательных организаций на рынке труда Минобразования Чувашии ведет целенаправленную работу по обновлению содержания профессионального образования, развитию системы дополнительных образовательных услуг, созданию инфраструктуры содействия трудоустройству выпускников, оптимизации профилей подготовки. В образовательн</w:t>
      </w:r>
      <w:r w:rsidR="00A618AE">
        <w:rPr>
          <w:rFonts w:ascii="Arial" w:hAnsi="Arial" w:cs="Arial"/>
          <w:sz w:val="24"/>
          <w:szCs w:val="24"/>
        </w:rPr>
        <w:t xml:space="preserve">ых организациях созданы центры </w:t>
      </w:r>
      <w:r w:rsidRPr="0030718F">
        <w:rPr>
          <w:rFonts w:ascii="Arial" w:hAnsi="Arial" w:cs="Arial"/>
          <w:sz w:val="24"/>
          <w:szCs w:val="24"/>
        </w:rPr>
        <w:t>по содействию трудоустройству выпускников, введены дополнительные (факультативные) занятия по основам предпринимательства. Учреждения предлагают большой спектр дополнительных образовательных программ. Каждый обучающийся в дополнение к основной профессии и специальности может по желанию получить еще 2–4 профессии, востребованные на рынке труда. Сегодня техникумы и колледжи активно сотрудничают с работодателями, что подтверждается подписанными договорами на подготовку квалифицированных рабочих кадров и соглашениями о сотрудничестве, в рамках которых студентам предоставляются рабочие места для производственного обучения на предприятиях и возможность последующего трудоустройства.</w:t>
      </w:r>
    </w:p>
    <w:p w:rsidR="0030718F" w:rsidRDefault="0030718F" w:rsidP="0030718F">
      <w:pPr>
        <w:spacing w:after="0" w:line="230" w:lineRule="auto"/>
        <w:ind w:firstLine="709"/>
        <w:jc w:val="both"/>
        <w:rPr>
          <w:rFonts w:ascii="Arial" w:hAnsi="Arial" w:cs="Arial"/>
          <w:sz w:val="24"/>
          <w:szCs w:val="24"/>
        </w:rPr>
      </w:pPr>
      <w:r w:rsidRPr="0030718F">
        <w:rPr>
          <w:rFonts w:ascii="Arial" w:hAnsi="Arial" w:cs="Arial"/>
          <w:sz w:val="24"/>
          <w:szCs w:val="24"/>
        </w:rPr>
        <w:t>Все это способствовало эффективному трудоустройству выпускников. Так, по результатам мониторинга трудоустройства выпускников 2019/20 учебного года на 1 января 2021 г. трудоустроены и работают по полученной профессии 60,3% выпускников техникумов, колледжей и вузов, 15,3% продолжили обучение на различных уровнях профессионального образования, 18,6 % призваны в ряды Вооруженных Сил Российской Федерации, 2,4% находятся в отпуске по уходу за ребенком, 3,4% не трудоустроены.</w:t>
      </w:r>
    </w:p>
    <w:p w:rsidR="00652981" w:rsidRPr="00652981" w:rsidRDefault="00652981" w:rsidP="00652981">
      <w:pPr>
        <w:spacing w:after="0" w:line="230" w:lineRule="auto"/>
        <w:ind w:firstLine="709"/>
        <w:jc w:val="both"/>
        <w:rPr>
          <w:rFonts w:ascii="Arial" w:hAnsi="Arial" w:cs="Arial"/>
          <w:sz w:val="24"/>
          <w:szCs w:val="24"/>
        </w:rPr>
      </w:pPr>
      <w:r w:rsidRPr="00652981">
        <w:rPr>
          <w:rFonts w:ascii="Arial" w:hAnsi="Arial" w:cs="Arial"/>
          <w:sz w:val="24"/>
          <w:szCs w:val="24"/>
        </w:rPr>
        <w:t>Одним из факторов, влияющих на общественно-политическую ситуацию, является уровень заработной платы педагогических работников. По итогам 2020 года в полном объеме выполнены индикативные значения по оплате труда отдельных категорий работников бюджетной сферы, обозначенных в Указе Президента Российской Федерации от 7 мая</w:t>
      </w:r>
      <w:r>
        <w:rPr>
          <w:rFonts w:ascii="Arial" w:hAnsi="Arial" w:cs="Arial"/>
          <w:sz w:val="24"/>
          <w:szCs w:val="24"/>
        </w:rPr>
        <w:t xml:space="preserve"> 2012 г. № 597 «О мероприятиях </w:t>
      </w:r>
      <w:r w:rsidRPr="00652981">
        <w:rPr>
          <w:rFonts w:ascii="Arial" w:hAnsi="Arial" w:cs="Arial"/>
          <w:sz w:val="24"/>
          <w:szCs w:val="24"/>
        </w:rPr>
        <w:t xml:space="preserve">по реализации государственной социальной политики». </w:t>
      </w:r>
    </w:p>
    <w:p w:rsidR="00A618AE" w:rsidRDefault="00A618AE" w:rsidP="00A618AE">
      <w:pPr>
        <w:spacing w:after="0" w:line="230" w:lineRule="auto"/>
        <w:ind w:firstLine="709"/>
        <w:jc w:val="both"/>
        <w:rPr>
          <w:rFonts w:ascii="Arial" w:hAnsi="Arial" w:cs="Arial"/>
          <w:sz w:val="24"/>
          <w:szCs w:val="24"/>
        </w:rPr>
      </w:pPr>
      <w:r w:rsidRPr="00652981">
        <w:rPr>
          <w:rFonts w:ascii="Arial" w:hAnsi="Arial" w:cs="Arial"/>
          <w:sz w:val="24"/>
          <w:szCs w:val="24"/>
        </w:rPr>
        <w:t xml:space="preserve">В течение 2020 года Минобразования Чувашии проводились совещания и видеоконференции с представителями органов управления образованием, в том числе централизованных бухгалтерий, с целью </w:t>
      </w:r>
      <w:r>
        <w:rPr>
          <w:rFonts w:ascii="Arial" w:hAnsi="Arial" w:cs="Arial"/>
          <w:sz w:val="24"/>
          <w:szCs w:val="24"/>
        </w:rPr>
        <w:t xml:space="preserve">разъяснения вопросов о расчете </w:t>
      </w:r>
      <w:r w:rsidRPr="00652981">
        <w:rPr>
          <w:rFonts w:ascii="Arial" w:hAnsi="Arial" w:cs="Arial"/>
          <w:sz w:val="24"/>
          <w:szCs w:val="24"/>
        </w:rPr>
        <w:t xml:space="preserve">и выплате заработной платы работникам образовательных организаций. Гражданам и организациям специалистами </w:t>
      </w:r>
      <w:r>
        <w:rPr>
          <w:rFonts w:ascii="Arial" w:hAnsi="Arial" w:cs="Arial"/>
          <w:sz w:val="24"/>
          <w:szCs w:val="24"/>
        </w:rPr>
        <w:t>м</w:t>
      </w:r>
      <w:r w:rsidRPr="00652981">
        <w:rPr>
          <w:rFonts w:ascii="Arial" w:hAnsi="Arial" w:cs="Arial"/>
          <w:sz w:val="24"/>
          <w:szCs w:val="24"/>
        </w:rPr>
        <w:t>инистерства разъяснялось влияние на оплату труда работника таких факторов, как его образование, стаж работы, квалификация, учебная нагрузка, личные достижения, в том числе наличие государственных наград или ведомственных знаков отличия, ученой степени, а также качество и результаты его труда и др. Продолжает функционировать «горячая линия» по вопросам оплаты труда работников образовательных учреждений, на которую в 2020 году поступило 34 обращения. На все обращения даны подробные разъяснения</w:t>
      </w:r>
      <w:r>
        <w:rPr>
          <w:rFonts w:ascii="Arial" w:hAnsi="Arial" w:cs="Arial"/>
          <w:sz w:val="24"/>
          <w:szCs w:val="24"/>
        </w:rPr>
        <w:t>.</w:t>
      </w:r>
    </w:p>
    <w:p w:rsidR="00652981" w:rsidRPr="00652981" w:rsidRDefault="00652981" w:rsidP="00652981">
      <w:pPr>
        <w:spacing w:after="0" w:line="230" w:lineRule="auto"/>
        <w:ind w:firstLine="709"/>
        <w:jc w:val="both"/>
        <w:rPr>
          <w:rFonts w:ascii="Arial" w:hAnsi="Arial" w:cs="Arial"/>
          <w:sz w:val="24"/>
          <w:szCs w:val="24"/>
        </w:rPr>
      </w:pPr>
      <w:r w:rsidRPr="00652981">
        <w:rPr>
          <w:rFonts w:ascii="Arial" w:hAnsi="Arial" w:cs="Arial"/>
          <w:sz w:val="24"/>
          <w:szCs w:val="24"/>
        </w:rPr>
        <w:t xml:space="preserve">По предварительным данным мониторинга численности и заработной платы работников образовательных организаций Чувашской Республики средняя заработная плата отдельных категорий работников бюджетной сферы за 2020 год составила: </w:t>
      </w:r>
    </w:p>
    <w:p w:rsidR="00652981" w:rsidRPr="00652981" w:rsidRDefault="00652981" w:rsidP="00652981">
      <w:pPr>
        <w:spacing w:after="0" w:line="230" w:lineRule="auto"/>
        <w:ind w:firstLine="709"/>
        <w:jc w:val="both"/>
        <w:rPr>
          <w:rFonts w:ascii="Arial" w:hAnsi="Arial" w:cs="Arial"/>
          <w:sz w:val="24"/>
          <w:szCs w:val="24"/>
        </w:rPr>
      </w:pPr>
      <w:r w:rsidRPr="00652981">
        <w:rPr>
          <w:rFonts w:ascii="Arial" w:hAnsi="Arial" w:cs="Arial"/>
          <w:sz w:val="24"/>
          <w:szCs w:val="24"/>
        </w:rPr>
        <w:t xml:space="preserve">педагогических работников дошкольных образовательных организаций -  26 279,1 руб. или 100,9% (при плане 100 %) от средней заработной платы в сфере общего образования; </w:t>
      </w:r>
    </w:p>
    <w:p w:rsidR="00652981" w:rsidRPr="00652981" w:rsidRDefault="00652981" w:rsidP="00652981">
      <w:pPr>
        <w:spacing w:after="0" w:line="230" w:lineRule="auto"/>
        <w:ind w:firstLine="709"/>
        <w:jc w:val="both"/>
        <w:rPr>
          <w:rFonts w:ascii="Arial" w:hAnsi="Arial" w:cs="Arial"/>
          <w:sz w:val="24"/>
          <w:szCs w:val="24"/>
        </w:rPr>
      </w:pPr>
      <w:r w:rsidRPr="00652981">
        <w:rPr>
          <w:rFonts w:ascii="Arial" w:hAnsi="Arial" w:cs="Arial"/>
          <w:sz w:val="24"/>
          <w:szCs w:val="24"/>
        </w:rPr>
        <w:t xml:space="preserve">педагогических работников образовательных организаций общего образования -  28 788,0 руб. или 108,2% (при плане 100%) от прогнозного среднемесячного дохода от трудовой деятельности по Чувашской Республике; </w:t>
      </w:r>
    </w:p>
    <w:p w:rsidR="00652981" w:rsidRPr="00652981" w:rsidRDefault="00652981" w:rsidP="00652981">
      <w:pPr>
        <w:spacing w:after="0" w:line="230" w:lineRule="auto"/>
        <w:ind w:firstLine="709"/>
        <w:jc w:val="both"/>
        <w:rPr>
          <w:rFonts w:ascii="Arial" w:hAnsi="Arial" w:cs="Arial"/>
          <w:sz w:val="24"/>
          <w:szCs w:val="24"/>
        </w:rPr>
      </w:pPr>
      <w:r w:rsidRPr="00652981">
        <w:rPr>
          <w:rFonts w:ascii="Arial" w:hAnsi="Arial" w:cs="Arial"/>
          <w:sz w:val="24"/>
          <w:szCs w:val="24"/>
        </w:rPr>
        <w:t xml:space="preserve">педагогических работников организаций дополнительного образования детей -  29 250,0 руб. или 100,3% (при плане 100%) от средней заработной платы учителей в Чувашской Республике; </w:t>
      </w:r>
    </w:p>
    <w:p w:rsidR="00652981" w:rsidRPr="00652981" w:rsidRDefault="00652981" w:rsidP="00652981">
      <w:pPr>
        <w:spacing w:after="0" w:line="230" w:lineRule="auto"/>
        <w:ind w:firstLine="709"/>
        <w:jc w:val="both"/>
        <w:rPr>
          <w:rFonts w:ascii="Arial" w:hAnsi="Arial" w:cs="Arial"/>
          <w:sz w:val="24"/>
          <w:szCs w:val="24"/>
        </w:rPr>
      </w:pPr>
      <w:r w:rsidRPr="00652981">
        <w:rPr>
          <w:rFonts w:ascii="Arial" w:hAnsi="Arial" w:cs="Arial"/>
          <w:sz w:val="24"/>
          <w:szCs w:val="24"/>
        </w:rPr>
        <w:t xml:space="preserve">преподавателей и мастеров производственного обучения организаций начального и среднего профессионального образования, находящихся в ведении органов исполнительной власти Чувашской Республики – 28 998,1 руб. или 109% (при плане 100%) от прогнозного среднемесячного дохода от трудовой деятельности по Чувашской Республике на 2020 год; </w:t>
      </w:r>
    </w:p>
    <w:p w:rsidR="00652981" w:rsidRPr="00652981" w:rsidRDefault="00652981" w:rsidP="00652981">
      <w:pPr>
        <w:spacing w:after="0" w:line="230" w:lineRule="auto"/>
        <w:ind w:firstLine="709"/>
        <w:jc w:val="both"/>
        <w:rPr>
          <w:rFonts w:ascii="Arial" w:hAnsi="Arial" w:cs="Arial"/>
          <w:sz w:val="24"/>
          <w:szCs w:val="24"/>
        </w:rPr>
      </w:pPr>
      <w:r w:rsidRPr="00652981">
        <w:rPr>
          <w:rFonts w:ascii="Arial" w:hAnsi="Arial" w:cs="Arial"/>
          <w:sz w:val="24"/>
          <w:szCs w:val="24"/>
        </w:rPr>
        <w:t>преподавателей образовательных организаций высшего профессионального образования, находящихся в ведении органов исполнительной власти Чувашской Республики -  53 691,0 руб. или 201,9% (при плане 200%) от прогнозного среднемесячного дохода от трудовой деятельности по Чувашской Республике на 2020 год;</w:t>
      </w:r>
    </w:p>
    <w:p w:rsidR="00652981" w:rsidRPr="00652981" w:rsidRDefault="00652981" w:rsidP="00652981">
      <w:pPr>
        <w:spacing w:after="0" w:line="230" w:lineRule="auto"/>
        <w:ind w:firstLine="709"/>
        <w:jc w:val="both"/>
        <w:rPr>
          <w:rFonts w:ascii="Arial" w:hAnsi="Arial" w:cs="Arial"/>
          <w:sz w:val="24"/>
          <w:szCs w:val="24"/>
        </w:rPr>
      </w:pPr>
      <w:r w:rsidRPr="00652981">
        <w:rPr>
          <w:rFonts w:ascii="Arial" w:hAnsi="Arial" w:cs="Arial"/>
          <w:sz w:val="24"/>
          <w:szCs w:val="24"/>
        </w:rPr>
        <w:t>научных сотрудников -  54 216,2 руб. или 203,9% (при плане 200%) от прогнозного среднемесячного дохода от трудовой деятельности по Чувашской Республике на 2020 год;</w:t>
      </w:r>
    </w:p>
    <w:p w:rsidR="00652981" w:rsidRPr="00652981" w:rsidRDefault="00652981" w:rsidP="00652981">
      <w:pPr>
        <w:spacing w:after="0" w:line="230" w:lineRule="auto"/>
        <w:ind w:firstLine="709"/>
        <w:jc w:val="both"/>
        <w:rPr>
          <w:rFonts w:ascii="Arial" w:hAnsi="Arial" w:cs="Arial"/>
          <w:sz w:val="24"/>
          <w:szCs w:val="24"/>
        </w:rPr>
      </w:pPr>
      <w:r w:rsidRPr="00652981">
        <w:rPr>
          <w:rFonts w:ascii="Arial" w:hAnsi="Arial" w:cs="Arial"/>
          <w:sz w:val="24"/>
          <w:szCs w:val="24"/>
        </w:rPr>
        <w:t xml:space="preserve">педагогических работников образовательных, медицинских организаций или организаций, оказывающих социальные услуги детям-сиротам и детям, оставшимся без попечения родителей -  31 090,4 руб. или 116,9% (при плане 100%) от прогнозного среднемесячного дохода от трудовой деятельности по Чувашской Республике на текущий год. Отклонение плановых показателей от фактических связано с введением в организациях посменной 14-дневной работы с круглосуточным пребыванием работников в условиях установления режима изоляции. </w:t>
      </w:r>
    </w:p>
    <w:p w:rsidR="00652981" w:rsidRPr="00652981" w:rsidRDefault="00652981" w:rsidP="00652981">
      <w:pPr>
        <w:spacing w:after="0" w:line="230" w:lineRule="auto"/>
        <w:ind w:firstLine="709"/>
        <w:jc w:val="both"/>
        <w:rPr>
          <w:rFonts w:ascii="Arial" w:hAnsi="Arial" w:cs="Arial"/>
          <w:sz w:val="24"/>
          <w:szCs w:val="24"/>
        </w:rPr>
      </w:pPr>
      <w:r w:rsidRPr="00652981">
        <w:rPr>
          <w:rFonts w:ascii="Arial" w:hAnsi="Arial" w:cs="Arial"/>
          <w:sz w:val="24"/>
          <w:szCs w:val="24"/>
        </w:rPr>
        <w:t xml:space="preserve">В </w:t>
      </w:r>
      <w:r w:rsidR="00E823CC" w:rsidRPr="00E823CC">
        <w:rPr>
          <w:rFonts w:ascii="Arial" w:hAnsi="Arial" w:cs="Arial"/>
          <w:sz w:val="24"/>
          <w:szCs w:val="24"/>
        </w:rPr>
        <w:t>2021</w:t>
      </w:r>
      <w:r w:rsidRPr="00E823CC">
        <w:rPr>
          <w:rFonts w:ascii="Arial" w:hAnsi="Arial" w:cs="Arial"/>
          <w:sz w:val="24"/>
          <w:szCs w:val="24"/>
        </w:rPr>
        <w:t xml:space="preserve"> году</w:t>
      </w:r>
      <w:r w:rsidR="00E823CC">
        <w:rPr>
          <w:rFonts w:ascii="Arial" w:hAnsi="Arial" w:cs="Arial"/>
          <w:sz w:val="24"/>
          <w:szCs w:val="24"/>
        </w:rPr>
        <w:t xml:space="preserve"> </w:t>
      </w:r>
      <w:r w:rsidRPr="00652981">
        <w:rPr>
          <w:rFonts w:ascii="Arial" w:hAnsi="Arial" w:cs="Arial"/>
          <w:sz w:val="24"/>
          <w:szCs w:val="24"/>
        </w:rPr>
        <w:t>средства для своевременной и полной выплаты заработной платы в республиканском бюджете Чувашской Республики предусмотрены в полном объеме.</w:t>
      </w:r>
    </w:p>
    <w:p w:rsidR="00A618AE" w:rsidRPr="00CC3E4E" w:rsidRDefault="00A618AE" w:rsidP="00652981">
      <w:pPr>
        <w:spacing w:after="0" w:line="230" w:lineRule="auto"/>
        <w:ind w:firstLine="709"/>
        <w:jc w:val="both"/>
        <w:rPr>
          <w:rFonts w:ascii="Arial" w:hAnsi="Arial" w:cs="Arial"/>
          <w:sz w:val="24"/>
          <w:szCs w:val="24"/>
        </w:rPr>
      </w:pPr>
    </w:p>
    <w:p w:rsidR="008A7C87" w:rsidRDefault="008A7C87" w:rsidP="00350D3C">
      <w:pPr>
        <w:spacing w:after="0" w:line="230" w:lineRule="auto"/>
        <w:ind w:firstLine="709"/>
        <w:jc w:val="both"/>
        <w:rPr>
          <w:rFonts w:ascii="Arial" w:hAnsi="Arial" w:cs="Arial"/>
          <w:b/>
          <w:sz w:val="24"/>
          <w:szCs w:val="24"/>
        </w:rPr>
      </w:pPr>
      <w:r w:rsidRPr="008A7C87">
        <w:rPr>
          <w:rFonts w:ascii="Arial" w:hAnsi="Arial" w:cs="Arial"/>
          <w:b/>
          <w:sz w:val="24"/>
          <w:szCs w:val="24"/>
        </w:rPr>
        <w:t>1.4. Ключевые направления деятельности Министерства образования и молодежной политики Чувашской Республики, по которым Чувашия является лидером в Приволжском федеральном округе и Российской Федерации</w:t>
      </w:r>
    </w:p>
    <w:p w:rsidR="00A618AE" w:rsidRDefault="00A2164D" w:rsidP="00A2164D">
      <w:pPr>
        <w:spacing w:after="0" w:line="230" w:lineRule="auto"/>
        <w:ind w:firstLine="709"/>
        <w:jc w:val="both"/>
        <w:rPr>
          <w:rFonts w:ascii="Arial" w:hAnsi="Arial" w:cs="Arial"/>
          <w:sz w:val="24"/>
          <w:szCs w:val="24"/>
        </w:rPr>
      </w:pPr>
      <w:r w:rsidRPr="00A2164D">
        <w:rPr>
          <w:rFonts w:ascii="Arial" w:hAnsi="Arial" w:cs="Arial"/>
          <w:sz w:val="24"/>
          <w:szCs w:val="24"/>
        </w:rPr>
        <w:t xml:space="preserve">В Чувашской Республике особое внимание уделяется работе по выявлению и развитию способностей и талантов детей и молодежи. Только за два года в 24 муниципалитетах в сельских школах открыты 82 Центра образования цифрового и гуманитарного профилей «Точка роста». </w:t>
      </w:r>
      <w:r w:rsidR="00A618AE">
        <w:rPr>
          <w:rFonts w:ascii="Arial" w:hAnsi="Arial" w:cs="Arial"/>
          <w:sz w:val="24"/>
          <w:szCs w:val="24"/>
        </w:rPr>
        <w:t>В</w:t>
      </w:r>
      <w:r w:rsidRPr="00A2164D">
        <w:rPr>
          <w:rFonts w:ascii="Arial" w:hAnsi="Arial" w:cs="Arial"/>
          <w:sz w:val="24"/>
          <w:szCs w:val="24"/>
        </w:rPr>
        <w:t xml:space="preserve"> 2021 году в школах, расположенных в сельской местности и малых городах, запланировано создать ещё 61 Центр «Точка роста» для изучения школьниками программ естественно-научной и технологической направленности, а также программ дополнительного образования по IT-технологиям, медиатворчеству, шахматам, прое</w:t>
      </w:r>
      <w:r>
        <w:rPr>
          <w:rFonts w:ascii="Arial" w:hAnsi="Arial" w:cs="Arial"/>
          <w:sz w:val="24"/>
          <w:szCs w:val="24"/>
        </w:rPr>
        <w:t xml:space="preserve">ктной и внеурочной деятельности. </w:t>
      </w:r>
    </w:p>
    <w:p w:rsidR="00A2164D" w:rsidRDefault="00A2164D" w:rsidP="00A2164D">
      <w:pPr>
        <w:spacing w:after="0" w:line="230" w:lineRule="auto"/>
        <w:ind w:firstLine="709"/>
        <w:jc w:val="both"/>
        <w:rPr>
          <w:rFonts w:ascii="Arial" w:hAnsi="Arial" w:cs="Arial"/>
          <w:sz w:val="24"/>
          <w:szCs w:val="24"/>
        </w:rPr>
      </w:pPr>
      <w:r w:rsidRPr="00A2164D">
        <w:rPr>
          <w:rFonts w:ascii="Arial" w:hAnsi="Arial" w:cs="Arial"/>
          <w:sz w:val="24"/>
          <w:szCs w:val="24"/>
        </w:rPr>
        <w:t>Более 2000 детей и молодежи республики включены в федеральный государственный информационный ресурс «О детях</w:t>
      </w:r>
      <w:r w:rsidR="00A618AE">
        <w:rPr>
          <w:rFonts w:ascii="Arial" w:hAnsi="Arial" w:cs="Arial"/>
          <w:sz w:val="24"/>
          <w:szCs w:val="24"/>
        </w:rPr>
        <w:t>,</w:t>
      </w:r>
      <w:r w:rsidRPr="00A2164D">
        <w:rPr>
          <w:rFonts w:ascii="Arial" w:hAnsi="Arial" w:cs="Arial"/>
          <w:sz w:val="24"/>
          <w:szCs w:val="24"/>
        </w:rPr>
        <w:t xml:space="preserve"> проявивших выдающиеся способности». Учащиеся показывают неплохие результаты при проведении международных исследований. В 2020 году 16 детей завоевали 18 призовых мест</w:t>
      </w:r>
      <w:r w:rsidR="00A618AE">
        <w:rPr>
          <w:rFonts w:ascii="Arial" w:hAnsi="Arial" w:cs="Arial"/>
          <w:sz w:val="24"/>
          <w:szCs w:val="24"/>
        </w:rPr>
        <w:t xml:space="preserve"> </w:t>
      </w:r>
      <w:r w:rsidR="00E823CC" w:rsidRPr="00E823CC">
        <w:rPr>
          <w:rFonts w:ascii="Arial" w:hAnsi="Arial" w:cs="Arial"/>
          <w:b/>
          <w:sz w:val="24"/>
          <w:szCs w:val="24"/>
        </w:rPr>
        <w:t>на Всероссийской олимпиаде школьников.</w:t>
      </w:r>
      <w:r w:rsidRPr="00E823CC">
        <w:rPr>
          <w:rFonts w:ascii="Arial" w:hAnsi="Arial" w:cs="Arial"/>
          <w:sz w:val="24"/>
          <w:szCs w:val="24"/>
        </w:rPr>
        <w:t xml:space="preserve"> </w:t>
      </w:r>
      <w:r w:rsidR="00A618AE">
        <w:rPr>
          <w:rFonts w:ascii="Arial" w:hAnsi="Arial" w:cs="Arial"/>
          <w:sz w:val="24"/>
          <w:szCs w:val="24"/>
        </w:rPr>
        <w:t>В</w:t>
      </w:r>
      <w:r w:rsidRPr="00A2164D">
        <w:rPr>
          <w:rFonts w:ascii="Arial" w:hAnsi="Arial" w:cs="Arial"/>
          <w:sz w:val="24"/>
          <w:szCs w:val="24"/>
        </w:rPr>
        <w:t>первые в истории Чувашской Республики ученица 11 класса гимназии №5 Гущина Анна стала бронзовым призером международной олимпиады по экономике.</w:t>
      </w:r>
    </w:p>
    <w:p w:rsidR="00896ACA" w:rsidRDefault="00896ACA" w:rsidP="00A2164D">
      <w:pPr>
        <w:spacing w:after="0" w:line="230" w:lineRule="auto"/>
        <w:ind w:firstLine="709"/>
        <w:jc w:val="both"/>
        <w:rPr>
          <w:rFonts w:ascii="Arial" w:hAnsi="Arial" w:cs="Arial"/>
          <w:sz w:val="24"/>
          <w:szCs w:val="24"/>
        </w:rPr>
      </w:pPr>
      <w:r w:rsidRPr="00896ACA">
        <w:rPr>
          <w:rFonts w:ascii="Arial" w:hAnsi="Arial" w:cs="Arial"/>
          <w:sz w:val="24"/>
          <w:szCs w:val="24"/>
        </w:rPr>
        <w:t>В Чувашской Республике в настоящее время действует 1,7 тыс. добровольческих команд (более 50 тыс. волонтеров).</w:t>
      </w:r>
    </w:p>
    <w:p w:rsidR="009C2998" w:rsidRPr="009C2998" w:rsidRDefault="009C2998" w:rsidP="009C2998">
      <w:pPr>
        <w:spacing w:after="0" w:line="230" w:lineRule="auto"/>
        <w:ind w:firstLine="709"/>
        <w:jc w:val="both"/>
        <w:rPr>
          <w:rFonts w:ascii="Arial" w:hAnsi="Arial" w:cs="Arial"/>
          <w:sz w:val="24"/>
          <w:szCs w:val="24"/>
        </w:rPr>
      </w:pPr>
      <w:r>
        <w:rPr>
          <w:rFonts w:ascii="Arial" w:hAnsi="Arial" w:cs="Arial"/>
          <w:sz w:val="24"/>
          <w:szCs w:val="24"/>
        </w:rPr>
        <w:t>В</w:t>
      </w:r>
      <w:r w:rsidRPr="009C2998">
        <w:rPr>
          <w:rFonts w:ascii="Arial" w:hAnsi="Arial" w:cs="Arial"/>
          <w:sz w:val="24"/>
          <w:szCs w:val="24"/>
        </w:rPr>
        <w:t xml:space="preserve"> 2020 году проекты из Чувашии впервые стали победителями Всероссийского конкурса лучших региональных практик поддержки волонтерства «Регион добрых дел». Благодаря этому в 2021 году республика получит 5, 82 млн. руб. (5, 76 млн. руб. за счет средств федерального бюджета и 58,3 тыс. руб. за счет средств республиканского бюджета) на реализацию 4 проектов:</w:t>
      </w:r>
    </w:p>
    <w:p w:rsidR="009C2998" w:rsidRPr="009C2998" w:rsidRDefault="009C2998" w:rsidP="009C2998">
      <w:pPr>
        <w:spacing w:after="0" w:line="230" w:lineRule="auto"/>
        <w:ind w:firstLine="709"/>
        <w:jc w:val="both"/>
        <w:rPr>
          <w:rFonts w:ascii="Arial" w:hAnsi="Arial" w:cs="Arial"/>
          <w:sz w:val="24"/>
          <w:szCs w:val="24"/>
        </w:rPr>
      </w:pPr>
      <w:r w:rsidRPr="009C2998">
        <w:rPr>
          <w:rFonts w:ascii="Arial" w:hAnsi="Arial" w:cs="Arial"/>
          <w:sz w:val="24"/>
          <w:szCs w:val="24"/>
        </w:rPr>
        <w:t>- «PROдвижение добровольчества в Чувашской Республике» (БОУ ЧР ДО «Центр молодежных инициатив» Минобразования Чувашии);</w:t>
      </w:r>
    </w:p>
    <w:p w:rsidR="009C2998" w:rsidRPr="009C2998" w:rsidRDefault="009C2998" w:rsidP="009C2998">
      <w:pPr>
        <w:spacing w:after="0" w:line="230" w:lineRule="auto"/>
        <w:ind w:firstLine="709"/>
        <w:jc w:val="both"/>
        <w:rPr>
          <w:rFonts w:ascii="Arial" w:hAnsi="Arial" w:cs="Arial"/>
          <w:sz w:val="24"/>
          <w:szCs w:val="24"/>
        </w:rPr>
      </w:pPr>
      <w:r w:rsidRPr="009C2998">
        <w:rPr>
          <w:rFonts w:ascii="Arial" w:hAnsi="Arial" w:cs="Arial"/>
          <w:sz w:val="24"/>
          <w:szCs w:val="24"/>
        </w:rPr>
        <w:t>- Доноры крови Чувашии» (Чувашская республиканская общественная организация «Центр социального проектирования»);</w:t>
      </w:r>
    </w:p>
    <w:p w:rsidR="009C2998" w:rsidRPr="009C2998" w:rsidRDefault="009C2998" w:rsidP="009C2998">
      <w:pPr>
        <w:spacing w:after="0" w:line="230" w:lineRule="auto"/>
        <w:ind w:firstLine="709"/>
        <w:jc w:val="both"/>
        <w:rPr>
          <w:rFonts w:ascii="Arial" w:hAnsi="Arial" w:cs="Arial"/>
          <w:sz w:val="24"/>
          <w:szCs w:val="24"/>
        </w:rPr>
      </w:pPr>
      <w:r w:rsidRPr="009C2998">
        <w:rPr>
          <w:rFonts w:ascii="Arial" w:hAnsi="Arial" w:cs="Arial"/>
          <w:sz w:val="24"/>
          <w:szCs w:val="24"/>
        </w:rPr>
        <w:t>- «Добро в ЧувГУ, там, где я учусь!» (Чувашская республиканская молодежная общественная организация «Студенческий Совет»);</w:t>
      </w:r>
    </w:p>
    <w:p w:rsidR="009C2998" w:rsidRPr="009C2998" w:rsidRDefault="009C2998" w:rsidP="009C2998">
      <w:pPr>
        <w:spacing w:after="0" w:line="230" w:lineRule="auto"/>
        <w:ind w:firstLine="709"/>
        <w:jc w:val="both"/>
        <w:rPr>
          <w:rFonts w:ascii="Arial" w:hAnsi="Arial" w:cs="Arial"/>
          <w:sz w:val="24"/>
          <w:szCs w:val="24"/>
        </w:rPr>
      </w:pPr>
      <w:r w:rsidRPr="009C2998">
        <w:rPr>
          <w:rFonts w:ascii="Arial" w:hAnsi="Arial" w:cs="Arial"/>
          <w:sz w:val="24"/>
          <w:szCs w:val="24"/>
        </w:rPr>
        <w:t>- «Развитие Центра «серебряного» волонтерства Чувашской Республики» (Чебоксарская городская молодежная общественная организация «Волонтерский центр города Чебоксары»).</w:t>
      </w:r>
    </w:p>
    <w:p w:rsidR="009C2998" w:rsidRPr="00A2164D" w:rsidRDefault="009C2998" w:rsidP="009C2998">
      <w:pPr>
        <w:spacing w:after="0" w:line="230" w:lineRule="auto"/>
        <w:ind w:firstLine="709"/>
        <w:jc w:val="both"/>
        <w:rPr>
          <w:rFonts w:ascii="Arial" w:hAnsi="Arial" w:cs="Arial"/>
          <w:sz w:val="24"/>
          <w:szCs w:val="24"/>
        </w:rPr>
      </w:pPr>
      <w:r w:rsidRPr="009C2998">
        <w:rPr>
          <w:rFonts w:ascii="Arial" w:hAnsi="Arial" w:cs="Arial"/>
          <w:sz w:val="24"/>
          <w:szCs w:val="24"/>
        </w:rPr>
        <w:t>По итогам участия в двух конкурсах Росмолодежи (Всероссийских конкурсов молодежных проектов: среди физических лиц и образовательных организаций высшего образования) Чувашская Республика заняла 4 место по России и 1 место в ПФО.</w:t>
      </w:r>
    </w:p>
    <w:p w:rsidR="00067A69" w:rsidRDefault="00067A69" w:rsidP="00067A69">
      <w:pPr>
        <w:spacing w:after="0" w:line="230" w:lineRule="auto"/>
        <w:ind w:firstLine="709"/>
        <w:jc w:val="both"/>
        <w:rPr>
          <w:rFonts w:ascii="Arial" w:hAnsi="Arial" w:cs="Arial"/>
          <w:sz w:val="24"/>
          <w:szCs w:val="24"/>
        </w:rPr>
      </w:pPr>
      <w:r w:rsidRPr="00067A69">
        <w:rPr>
          <w:rFonts w:ascii="Arial" w:hAnsi="Arial" w:cs="Arial"/>
          <w:sz w:val="24"/>
          <w:szCs w:val="24"/>
        </w:rPr>
        <w:t xml:space="preserve">Патриотическое воспитание детей и молодежи являются одними из ключевых направлений в республике. Развивается юнармейское движение (в Чувашии более 11,5 тыс. юнармейцев), в 2020 году среди </w:t>
      </w:r>
      <w:r>
        <w:rPr>
          <w:rFonts w:ascii="Arial" w:hAnsi="Arial" w:cs="Arial"/>
          <w:sz w:val="24"/>
          <w:szCs w:val="24"/>
        </w:rPr>
        <w:t xml:space="preserve">60 команд субъектов России </w:t>
      </w:r>
      <w:r w:rsidRPr="00067A69">
        <w:rPr>
          <w:rFonts w:ascii="Arial" w:hAnsi="Arial" w:cs="Arial"/>
          <w:sz w:val="24"/>
          <w:szCs w:val="24"/>
        </w:rPr>
        <w:t xml:space="preserve">команда </w:t>
      </w:r>
      <w:r>
        <w:rPr>
          <w:rFonts w:ascii="Arial" w:hAnsi="Arial" w:cs="Arial"/>
          <w:sz w:val="24"/>
          <w:szCs w:val="24"/>
        </w:rPr>
        <w:t xml:space="preserve">Чувашской Республики </w:t>
      </w:r>
      <w:r w:rsidRPr="00067A69">
        <w:rPr>
          <w:rFonts w:ascii="Arial" w:hAnsi="Arial" w:cs="Arial"/>
          <w:sz w:val="24"/>
          <w:szCs w:val="24"/>
        </w:rPr>
        <w:t>заняла достойное 8 место по итогам смотра-конкурса региональных отделений движения на Кубок заместителя Министра обороны России</w:t>
      </w:r>
      <w:r>
        <w:rPr>
          <w:rFonts w:ascii="Arial" w:hAnsi="Arial" w:cs="Arial"/>
          <w:sz w:val="24"/>
          <w:szCs w:val="24"/>
        </w:rPr>
        <w:t>.</w:t>
      </w:r>
    </w:p>
    <w:p w:rsidR="004B41B0" w:rsidRPr="004B41B0" w:rsidRDefault="004B41B0" w:rsidP="004B41B0">
      <w:pPr>
        <w:spacing w:after="0" w:line="230" w:lineRule="auto"/>
        <w:ind w:firstLine="709"/>
        <w:jc w:val="both"/>
        <w:rPr>
          <w:rFonts w:ascii="Arial" w:hAnsi="Arial" w:cs="Arial"/>
          <w:sz w:val="24"/>
          <w:szCs w:val="24"/>
        </w:rPr>
      </w:pPr>
      <w:r w:rsidRPr="004B41B0">
        <w:rPr>
          <w:rFonts w:ascii="Arial" w:hAnsi="Arial" w:cs="Arial"/>
          <w:sz w:val="24"/>
          <w:szCs w:val="24"/>
        </w:rPr>
        <w:t>Определенные успехи достигнуты обучающимися общеобразовательных организаций по итогам участия во Все</w:t>
      </w:r>
      <w:r>
        <w:rPr>
          <w:rFonts w:ascii="Arial" w:hAnsi="Arial" w:cs="Arial"/>
          <w:sz w:val="24"/>
          <w:szCs w:val="24"/>
        </w:rPr>
        <w:t>российских мероприятиях. В финал</w:t>
      </w:r>
      <w:r w:rsidRPr="004B41B0">
        <w:rPr>
          <w:rFonts w:ascii="Arial" w:hAnsi="Arial" w:cs="Arial"/>
          <w:sz w:val="24"/>
          <w:szCs w:val="24"/>
        </w:rPr>
        <w:t xml:space="preserve"> Всероссийского конкурса «Большая перемена» </w:t>
      </w:r>
      <w:r>
        <w:rPr>
          <w:rFonts w:ascii="Arial" w:hAnsi="Arial" w:cs="Arial"/>
          <w:sz w:val="24"/>
          <w:szCs w:val="24"/>
        </w:rPr>
        <w:t xml:space="preserve">прошли 7 обучающихся, из них 3 </w:t>
      </w:r>
      <w:r w:rsidRPr="004B41B0">
        <w:rPr>
          <w:rFonts w:ascii="Arial" w:hAnsi="Arial" w:cs="Arial"/>
          <w:sz w:val="24"/>
          <w:szCs w:val="24"/>
        </w:rPr>
        <w:t xml:space="preserve">стали победителями и получили путевки в Артек на </w:t>
      </w:r>
      <w:r>
        <w:rPr>
          <w:rFonts w:ascii="Arial" w:hAnsi="Arial" w:cs="Arial"/>
          <w:sz w:val="24"/>
          <w:szCs w:val="24"/>
        </w:rPr>
        <w:t>тематические смены в 2021 году.</w:t>
      </w:r>
    </w:p>
    <w:p w:rsidR="004B41B0" w:rsidRPr="004B41B0" w:rsidRDefault="004B41B0" w:rsidP="004B41B0">
      <w:pPr>
        <w:spacing w:after="0" w:line="230" w:lineRule="auto"/>
        <w:ind w:firstLine="709"/>
        <w:jc w:val="both"/>
        <w:rPr>
          <w:rFonts w:ascii="Arial" w:hAnsi="Arial" w:cs="Arial"/>
          <w:sz w:val="24"/>
          <w:szCs w:val="24"/>
        </w:rPr>
      </w:pPr>
      <w:r w:rsidRPr="004B41B0">
        <w:rPr>
          <w:rFonts w:ascii="Arial" w:hAnsi="Arial" w:cs="Arial"/>
          <w:sz w:val="24"/>
          <w:szCs w:val="24"/>
        </w:rPr>
        <w:t xml:space="preserve">По итогам Всероссийского смотра-конкурса на лучшую постановку физкультурной работы и развитие массового спорта среди школьных спортивных клубов школьный спортивный клуб «Олимп» (Цивильская СОШ № 1 им. М.В. Силантьева Цивильского района) занял первое место среди 58 школьных спортивных клубов Российской Федерации. </w:t>
      </w:r>
    </w:p>
    <w:p w:rsidR="004B41B0" w:rsidRDefault="004B41B0" w:rsidP="004B41B0">
      <w:pPr>
        <w:spacing w:after="0" w:line="230" w:lineRule="auto"/>
        <w:ind w:firstLine="709"/>
        <w:jc w:val="both"/>
        <w:rPr>
          <w:rFonts w:ascii="Arial" w:hAnsi="Arial" w:cs="Arial"/>
          <w:sz w:val="24"/>
          <w:szCs w:val="24"/>
        </w:rPr>
      </w:pPr>
      <w:r w:rsidRPr="004B41B0">
        <w:rPr>
          <w:rFonts w:ascii="Arial" w:hAnsi="Arial" w:cs="Arial"/>
          <w:sz w:val="24"/>
          <w:szCs w:val="24"/>
        </w:rPr>
        <w:t>На 5-х открытых межрегиональных военно-поисковых сборах «К поиску Готов!»  команда СОШ № 40» г. Чебоксары заняла 2 место в возрастной категории «14-16 лет» и 2 место в возрастной категории «16-18 лет» среди команд 25 субъектов Российской Федерации. Команда юных пожарных Новочебоксарского кадетского лицея им. Героя Советского Союза Кузнецова М.М. заняла 3 общекомандное место среди команд 29 субъектов Российской Федерации на Всероссийском смотре-конкурсе «Лучшая дружина юных пожарных России 2020».</w:t>
      </w:r>
    </w:p>
    <w:p w:rsidR="008A7C87" w:rsidRDefault="008A7C87" w:rsidP="00350D3C">
      <w:pPr>
        <w:spacing w:after="0" w:line="230" w:lineRule="auto"/>
        <w:ind w:firstLine="709"/>
        <w:jc w:val="both"/>
        <w:rPr>
          <w:rFonts w:ascii="Arial" w:hAnsi="Arial" w:cs="Arial"/>
          <w:b/>
          <w:sz w:val="24"/>
          <w:szCs w:val="24"/>
        </w:rPr>
      </w:pPr>
    </w:p>
    <w:p w:rsidR="009102A0" w:rsidRDefault="009102A0" w:rsidP="00350D3C">
      <w:pPr>
        <w:spacing w:after="0" w:line="230" w:lineRule="auto"/>
        <w:ind w:firstLine="709"/>
        <w:jc w:val="both"/>
        <w:rPr>
          <w:rFonts w:ascii="Arial" w:hAnsi="Arial" w:cs="Arial"/>
          <w:b/>
          <w:sz w:val="24"/>
          <w:szCs w:val="24"/>
        </w:rPr>
      </w:pPr>
      <w:r w:rsidRPr="009102A0">
        <w:rPr>
          <w:rFonts w:ascii="Arial" w:hAnsi="Arial" w:cs="Arial"/>
          <w:b/>
          <w:sz w:val="24"/>
          <w:szCs w:val="24"/>
        </w:rPr>
        <w:t>1.5. Исполнение поручений и достижение индикаторов, содержащихся в указах Президента Российской Федерации от 7 мая 2012 г. № 597 и № 599, от 7 мая 2018 г. № 204 «О национальных целях и стратегических задачах развития Российской Федерации на период до 2024 года», иных указах и посланиях Президента Российской Федерации, в законе Чувашской Республики от 26.11.2020 № 102 «О стратегии социально-экономического развития Чувашской Республики  до 2035 года», Комплексной программе социально-экономического развития Чувашской Республики  на 2020- 2025 годы, указах Главы Чувашской Республики, других значимых нормативных правовых актах по направлениям деятельности Министерства образования и молодежной политики Чувашской Республики</w:t>
      </w:r>
    </w:p>
    <w:p w:rsidR="009102A0" w:rsidRDefault="009102A0" w:rsidP="009102A0">
      <w:pPr>
        <w:shd w:val="clear" w:color="auto" w:fill="FFFFFF"/>
        <w:spacing w:after="0" w:line="247" w:lineRule="auto"/>
        <w:ind w:firstLine="709"/>
        <w:jc w:val="both"/>
        <w:rPr>
          <w:rFonts w:ascii="Arial" w:eastAsia="Times New Roman" w:hAnsi="Arial" w:cs="Arial"/>
          <w:sz w:val="24"/>
          <w:szCs w:val="24"/>
        </w:rPr>
      </w:pPr>
      <w:r w:rsidRPr="00346F6B">
        <w:rPr>
          <w:rFonts w:ascii="Arial" w:eastAsia="Times New Roman" w:hAnsi="Arial" w:cs="Arial" w:hint="eastAsia"/>
          <w:sz w:val="24"/>
          <w:szCs w:val="24"/>
        </w:rPr>
        <w:t>На</w:t>
      </w:r>
      <w:r w:rsidRPr="00346F6B">
        <w:rPr>
          <w:rFonts w:ascii="Arial" w:eastAsia="Times New Roman" w:hAnsi="Arial" w:cs="Arial"/>
          <w:sz w:val="24"/>
          <w:szCs w:val="24"/>
        </w:rPr>
        <w:t xml:space="preserve"> </w:t>
      </w:r>
      <w:r w:rsidRPr="00346F6B">
        <w:rPr>
          <w:rFonts w:ascii="Arial" w:eastAsia="Times New Roman" w:hAnsi="Arial" w:cs="Arial" w:hint="eastAsia"/>
          <w:sz w:val="24"/>
          <w:szCs w:val="24"/>
        </w:rPr>
        <w:t>протяжении</w:t>
      </w:r>
      <w:r w:rsidRPr="00346F6B">
        <w:rPr>
          <w:rFonts w:ascii="Arial" w:eastAsia="Times New Roman" w:hAnsi="Arial" w:cs="Arial"/>
          <w:sz w:val="24"/>
          <w:szCs w:val="24"/>
        </w:rPr>
        <w:t xml:space="preserve"> </w:t>
      </w:r>
      <w:r w:rsidRPr="00346F6B">
        <w:rPr>
          <w:rFonts w:ascii="Arial" w:eastAsia="Times New Roman" w:hAnsi="Arial" w:cs="Arial" w:hint="eastAsia"/>
          <w:sz w:val="24"/>
          <w:szCs w:val="24"/>
        </w:rPr>
        <w:t>последних</w:t>
      </w:r>
      <w:r w:rsidRPr="00346F6B">
        <w:rPr>
          <w:rFonts w:ascii="Arial" w:eastAsia="Times New Roman" w:hAnsi="Arial" w:cs="Arial"/>
          <w:sz w:val="24"/>
          <w:szCs w:val="24"/>
        </w:rPr>
        <w:t xml:space="preserve"> </w:t>
      </w:r>
      <w:r>
        <w:rPr>
          <w:rFonts w:ascii="Arial" w:eastAsia="Times New Roman" w:hAnsi="Arial" w:cs="Arial"/>
          <w:sz w:val="24"/>
          <w:szCs w:val="24"/>
        </w:rPr>
        <w:t xml:space="preserve">десяти </w:t>
      </w:r>
      <w:r w:rsidRPr="00346F6B">
        <w:rPr>
          <w:rFonts w:ascii="Arial" w:eastAsia="Times New Roman" w:hAnsi="Arial" w:cs="Arial" w:hint="eastAsia"/>
          <w:sz w:val="24"/>
          <w:szCs w:val="24"/>
        </w:rPr>
        <w:t>лет</w:t>
      </w:r>
      <w:r w:rsidRPr="00346F6B">
        <w:rPr>
          <w:rFonts w:ascii="Arial" w:eastAsia="Times New Roman" w:hAnsi="Arial" w:cs="Arial"/>
          <w:sz w:val="24"/>
          <w:szCs w:val="24"/>
        </w:rPr>
        <w:t xml:space="preserve"> </w:t>
      </w:r>
      <w:r w:rsidRPr="00346F6B">
        <w:rPr>
          <w:rFonts w:ascii="Arial" w:eastAsia="Times New Roman" w:hAnsi="Arial" w:cs="Arial" w:hint="eastAsia"/>
          <w:sz w:val="24"/>
          <w:szCs w:val="24"/>
        </w:rPr>
        <w:t>особое</w:t>
      </w:r>
      <w:r w:rsidRPr="00346F6B">
        <w:rPr>
          <w:rFonts w:ascii="Arial" w:eastAsia="Times New Roman" w:hAnsi="Arial" w:cs="Arial"/>
          <w:sz w:val="24"/>
          <w:szCs w:val="24"/>
        </w:rPr>
        <w:t xml:space="preserve"> </w:t>
      </w:r>
      <w:r w:rsidRPr="00346F6B">
        <w:rPr>
          <w:rFonts w:ascii="Arial" w:eastAsia="Times New Roman" w:hAnsi="Arial" w:cs="Arial" w:hint="eastAsia"/>
          <w:sz w:val="24"/>
          <w:szCs w:val="24"/>
        </w:rPr>
        <w:t>внимание</w:t>
      </w:r>
      <w:r>
        <w:rPr>
          <w:rFonts w:ascii="Arial" w:eastAsia="Times New Roman" w:hAnsi="Arial" w:cs="Arial"/>
          <w:sz w:val="24"/>
          <w:szCs w:val="24"/>
        </w:rPr>
        <w:t xml:space="preserve"> </w:t>
      </w:r>
      <w:r w:rsidRPr="00346F6B">
        <w:rPr>
          <w:rFonts w:ascii="Arial" w:eastAsia="Times New Roman" w:hAnsi="Arial" w:cs="Arial" w:hint="eastAsia"/>
          <w:sz w:val="24"/>
          <w:szCs w:val="24"/>
        </w:rPr>
        <w:t>уделялось</w:t>
      </w:r>
      <w:r w:rsidRPr="00346F6B">
        <w:rPr>
          <w:rFonts w:ascii="Arial" w:eastAsia="Times New Roman" w:hAnsi="Arial" w:cs="Arial"/>
          <w:sz w:val="24"/>
          <w:szCs w:val="24"/>
        </w:rPr>
        <w:t xml:space="preserve"> </w:t>
      </w:r>
      <w:r w:rsidRPr="00346F6B">
        <w:rPr>
          <w:rFonts w:ascii="Arial" w:eastAsia="Times New Roman" w:hAnsi="Arial" w:cs="Arial" w:hint="eastAsia"/>
          <w:sz w:val="24"/>
          <w:szCs w:val="24"/>
        </w:rPr>
        <w:t>реализации</w:t>
      </w:r>
      <w:r w:rsidRPr="00346F6B">
        <w:rPr>
          <w:rFonts w:ascii="Arial" w:eastAsia="Times New Roman" w:hAnsi="Arial" w:cs="Arial"/>
          <w:sz w:val="24"/>
          <w:szCs w:val="24"/>
        </w:rPr>
        <w:t xml:space="preserve"> </w:t>
      </w:r>
      <w:r w:rsidRPr="00346F6B">
        <w:rPr>
          <w:rFonts w:ascii="Arial" w:eastAsia="Times New Roman" w:hAnsi="Arial" w:cs="Arial" w:hint="eastAsia"/>
          <w:sz w:val="24"/>
          <w:szCs w:val="24"/>
        </w:rPr>
        <w:t>указов</w:t>
      </w:r>
      <w:r w:rsidRPr="00346F6B">
        <w:rPr>
          <w:rFonts w:ascii="Arial" w:eastAsia="Times New Roman" w:hAnsi="Arial" w:cs="Arial"/>
          <w:sz w:val="24"/>
          <w:szCs w:val="24"/>
        </w:rPr>
        <w:t xml:space="preserve"> </w:t>
      </w:r>
      <w:r w:rsidRPr="00346F6B">
        <w:rPr>
          <w:rFonts w:ascii="Arial" w:eastAsia="Times New Roman" w:hAnsi="Arial" w:cs="Arial" w:hint="eastAsia"/>
          <w:sz w:val="24"/>
          <w:szCs w:val="24"/>
        </w:rPr>
        <w:t>Президента</w:t>
      </w:r>
      <w:r w:rsidRPr="00346F6B">
        <w:rPr>
          <w:rFonts w:ascii="Arial" w:eastAsia="Times New Roman" w:hAnsi="Arial" w:cs="Arial"/>
          <w:sz w:val="24"/>
          <w:szCs w:val="24"/>
        </w:rPr>
        <w:t xml:space="preserve"> </w:t>
      </w:r>
      <w:r w:rsidRPr="00346F6B">
        <w:rPr>
          <w:rFonts w:ascii="Arial" w:eastAsia="Times New Roman" w:hAnsi="Arial" w:cs="Arial" w:hint="eastAsia"/>
          <w:sz w:val="24"/>
          <w:szCs w:val="24"/>
        </w:rPr>
        <w:t>Российской</w:t>
      </w:r>
      <w:r>
        <w:rPr>
          <w:rFonts w:ascii="Arial" w:eastAsia="Times New Roman" w:hAnsi="Arial" w:cs="Arial"/>
          <w:sz w:val="24"/>
          <w:szCs w:val="24"/>
        </w:rPr>
        <w:t xml:space="preserve"> </w:t>
      </w:r>
      <w:r w:rsidRPr="00346F6B">
        <w:rPr>
          <w:rFonts w:ascii="Arial" w:eastAsia="Times New Roman" w:hAnsi="Arial" w:cs="Arial" w:hint="eastAsia"/>
          <w:sz w:val="24"/>
          <w:szCs w:val="24"/>
        </w:rPr>
        <w:t>Федерации</w:t>
      </w:r>
      <w:r w:rsidRPr="00346F6B">
        <w:rPr>
          <w:rFonts w:ascii="Arial" w:eastAsia="Times New Roman" w:hAnsi="Arial" w:cs="Arial"/>
          <w:sz w:val="24"/>
          <w:szCs w:val="24"/>
        </w:rPr>
        <w:t xml:space="preserve"> </w:t>
      </w:r>
      <w:r w:rsidRPr="00346F6B">
        <w:rPr>
          <w:rFonts w:ascii="Arial" w:eastAsia="Times New Roman" w:hAnsi="Arial" w:cs="Arial" w:hint="eastAsia"/>
          <w:sz w:val="24"/>
          <w:szCs w:val="24"/>
        </w:rPr>
        <w:t>от</w:t>
      </w:r>
      <w:r w:rsidRPr="00346F6B">
        <w:rPr>
          <w:rFonts w:ascii="Arial" w:eastAsia="Times New Roman" w:hAnsi="Arial" w:cs="Arial"/>
          <w:sz w:val="24"/>
          <w:szCs w:val="24"/>
        </w:rPr>
        <w:t xml:space="preserve"> 7 </w:t>
      </w:r>
      <w:r w:rsidRPr="00346F6B">
        <w:rPr>
          <w:rFonts w:ascii="Arial" w:eastAsia="Times New Roman" w:hAnsi="Arial" w:cs="Arial" w:hint="eastAsia"/>
          <w:sz w:val="24"/>
          <w:szCs w:val="24"/>
        </w:rPr>
        <w:t>мая</w:t>
      </w:r>
      <w:r>
        <w:rPr>
          <w:rFonts w:ascii="Arial" w:eastAsia="Times New Roman" w:hAnsi="Arial" w:cs="Arial"/>
          <w:sz w:val="24"/>
          <w:szCs w:val="24"/>
        </w:rPr>
        <w:t xml:space="preserve"> </w:t>
      </w:r>
      <w:r w:rsidRPr="00346F6B">
        <w:rPr>
          <w:rFonts w:ascii="Arial" w:eastAsia="Times New Roman" w:hAnsi="Arial" w:cs="Arial"/>
          <w:sz w:val="24"/>
          <w:szCs w:val="24"/>
        </w:rPr>
        <w:t xml:space="preserve">2012 </w:t>
      </w:r>
      <w:r w:rsidRPr="00346F6B">
        <w:rPr>
          <w:rFonts w:ascii="Arial" w:eastAsia="Times New Roman" w:hAnsi="Arial" w:cs="Arial" w:hint="eastAsia"/>
          <w:sz w:val="24"/>
          <w:szCs w:val="24"/>
        </w:rPr>
        <w:t>года</w:t>
      </w:r>
      <w:r w:rsidRPr="00346F6B">
        <w:rPr>
          <w:rFonts w:ascii="Arial" w:eastAsia="Times New Roman" w:hAnsi="Arial" w:cs="Arial"/>
          <w:sz w:val="24"/>
          <w:szCs w:val="24"/>
        </w:rPr>
        <w:t>.</w:t>
      </w:r>
      <w:r>
        <w:rPr>
          <w:rFonts w:ascii="Arial" w:eastAsia="Times New Roman" w:hAnsi="Arial" w:cs="Arial"/>
          <w:sz w:val="24"/>
          <w:szCs w:val="24"/>
        </w:rPr>
        <w:t xml:space="preserve"> </w:t>
      </w:r>
      <w:r w:rsidRPr="00D933C7">
        <w:rPr>
          <w:rFonts w:ascii="Arial" w:eastAsia="Times New Roman" w:hAnsi="Arial" w:cs="Arial"/>
          <w:sz w:val="24"/>
          <w:szCs w:val="24"/>
        </w:rPr>
        <w:t>По итогам 20</w:t>
      </w:r>
      <w:r>
        <w:rPr>
          <w:rFonts w:ascii="Arial" w:eastAsia="Times New Roman" w:hAnsi="Arial" w:cs="Arial"/>
          <w:sz w:val="24"/>
          <w:szCs w:val="24"/>
        </w:rPr>
        <w:t>20</w:t>
      </w:r>
      <w:r w:rsidRPr="00D933C7">
        <w:rPr>
          <w:rFonts w:ascii="Arial" w:eastAsia="Times New Roman" w:hAnsi="Arial" w:cs="Arial"/>
          <w:sz w:val="24"/>
          <w:szCs w:val="24"/>
        </w:rPr>
        <w:t xml:space="preserve"> года </w:t>
      </w:r>
      <w:r w:rsidRPr="009102A0">
        <w:rPr>
          <w:rFonts w:ascii="Arial" w:eastAsia="Times New Roman" w:hAnsi="Arial" w:cs="Arial"/>
          <w:sz w:val="24"/>
          <w:szCs w:val="24"/>
        </w:rPr>
        <w:t>в полном объеме</w:t>
      </w:r>
      <w:r w:rsidRPr="00D933C7">
        <w:rPr>
          <w:rFonts w:ascii="Arial" w:eastAsia="Times New Roman" w:hAnsi="Arial" w:cs="Arial"/>
          <w:sz w:val="24"/>
          <w:szCs w:val="24"/>
        </w:rPr>
        <w:t xml:space="preserve"> выполнены индикативные значения по оплате труда </w:t>
      </w:r>
      <w:r w:rsidRPr="009E1696">
        <w:rPr>
          <w:rFonts w:ascii="Arial" w:eastAsia="Times New Roman" w:hAnsi="Arial" w:cs="Arial"/>
          <w:sz w:val="24"/>
          <w:szCs w:val="24"/>
        </w:rPr>
        <w:t>отдельных категорий работников бюджетной сферы, обозначенны</w:t>
      </w:r>
      <w:r>
        <w:rPr>
          <w:rFonts w:ascii="Arial" w:eastAsia="Times New Roman" w:hAnsi="Arial" w:cs="Arial"/>
          <w:sz w:val="24"/>
          <w:szCs w:val="24"/>
        </w:rPr>
        <w:t>х</w:t>
      </w:r>
      <w:r w:rsidRPr="009E1696">
        <w:rPr>
          <w:rFonts w:ascii="Arial" w:eastAsia="Times New Roman" w:hAnsi="Arial" w:cs="Arial"/>
          <w:sz w:val="24"/>
          <w:szCs w:val="24"/>
        </w:rPr>
        <w:t xml:space="preserve"> в </w:t>
      </w:r>
      <w:r w:rsidRPr="00D158A6">
        <w:rPr>
          <w:rFonts w:ascii="Arial" w:eastAsia="Times New Roman" w:hAnsi="Arial" w:cs="Arial"/>
          <w:b/>
          <w:sz w:val="24"/>
          <w:szCs w:val="24"/>
        </w:rPr>
        <w:t xml:space="preserve">Указе Президента Российской Федерации от 7 мая 2012 г. № 597 «О мероприятиях </w:t>
      </w:r>
      <w:r w:rsidRPr="00D158A6">
        <w:rPr>
          <w:rFonts w:ascii="Arial" w:eastAsia="Times New Roman" w:hAnsi="Arial" w:cs="Arial"/>
          <w:b/>
          <w:sz w:val="24"/>
          <w:szCs w:val="24"/>
        </w:rPr>
        <w:br/>
        <w:t>по реализации государственной социальной политики».</w:t>
      </w:r>
      <w:r w:rsidRPr="009E1696">
        <w:rPr>
          <w:rFonts w:ascii="Arial" w:eastAsia="Times New Roman" w:hAnsi="Arial" w:cs="Arial"/>
          <w:sz w:val="24"/>
          <w:szCs w:val="24"/>
        </w:rPr>
        <w:t xml:space="preserve"> </w:t>
      </w:r>
    </w:p>
    <w:p w:rsidR="009102A0" w:rsidRDefault="009102A0" w:rsidP="009102A0">
      <w:pPr>
        <w:shd w:val="clear" w:color="auto" w:fill="FFFFFF"/>
        <w:spacing w:after="0" w:line="244" w:lineRule="auto"/>
        <w:ind w:right="-1" w:firstLine="709"/>
        <w:jc w:val="both"/>
        <w:rPr>
          <w:rFonts w:ascii="Arial" w:hAnsi="Arial" w:cs="Arial"/>
          <w:sz w:val="24"/>
          <w:szCs w:val="24"/>
        </w:rPr>
      </w:pPr>
      <w:r w:rsidRPr="00FD2D3F">
        <w:rPr>
          <w:rFonts w:ascii="Arial" w:hAnsi="Arial" w:cs="Arial"/>
          <w:sz w:val="24"/>
          <w:szCs w:val="24"/>
        </w:rPr>
        <w:t>По предварительным данным мониторинга численности и заработной платы работников образовательных организаций Чувашской Республики</w:t>
      </w:r>
      <w:r>
        <w:rPr>
          <w:rFonts w:ascii="Arial" w:hAnsi="Arial" w:cs="Arial"/>
          <w:sz w:val="24"/>
          <w:szCs w:val="24"/>
        </w:rPr>
        <w:t xml:space="preserve"> средняя заработная плата отдельных категорий работников бюджетной сферы за 2020 год составила: </w:t>
      </w:r>
    </w:p>
    <w:p w:rsidR="009102A0" w:rsidRPr="00CF0821" w:rsidRDefault="009102A0" w:rsidP="009102A0">
      <w:pPr>
        <w:shd w:val="clear" w:color="auto" w:fill="FFFFFF"/>
        <w:spacing w:after="0" w:line="244" w:lineRule="auto"/>
        <w:ind w:right="-1" w:firstLine="709"/>
        <w:jc w:val="both"/>
        <w:rPr>
          <w:rFonts w:ascii="Arial" w:hAnsi="Arial" w:cs="Arial"/>
          <w:sz w:val="24"/>
          <w:szCs w:val="24"/>
        </w:rPr>
      </w:pPr>
      <w:r w:rsidRPr="00CF0821">
        <w:rPr>
          <w:rFonts w:ascii="Arial" w:hAnsi="Arial" w:cs="Arial"/>
          <w:sz w:val="24"/>
          <w:szCs w:val="24"/>
        </w:rPr>
        <w:t xml:space="preserve">педагогических работников </w:t>
      </w:r>
      <w:r>
        <w:rPr>
          <w:rFonts w:ascii="Arial" w:hAnsi="Arial" w:cs="Arial"/>
          <w:sz w:val="24"/>
          <w:szCs w:val="24"/>
        </w:rPr>
        <w:t>дошкольных образовательных организаций</w:t>
      </w:r>
      <w:r w:rsidRPr="00CF0821">
        <w:rPr>
          <w:rFonts w:ascii="Arial" w:hAnsi="Arial" w:cs="Arial"/>
          <w:sz w:val="24"/>
          <w:szCs w:val="24"/>
        </w:rPr>
        <w:t xml:space="preserve"> -  </w:t>
      </w:r>
      <w:r>
        <w:rPr>
          <w:rFonts w:ascii="Arial" w:hAnsi="Arial" w:cs="Arial"/>
          <w:sz w:val="24"/>
          <w:szCs w:val="24"/>
        </w:rPr>
        <w:t>26 279,1</w:t>
      </w:r>
      <w:r w:rsidRPr="00CF0821">
        <w:rPr>
          <w:rFonts w:ascii="Arial" w:hAnsi="Arial" w:cs="Arial"/>
          <w:sz w:val="24"/>
          <w:szCs w:val="24"/>
        </w:rPr>
        <w:t xml:space="preserve"> руб. или 100,</w:t>
      </w:r>
      <w:r>
        <w:rPr>
          <w:rFonts w:ascii="Arial" w:hAnsi="Arial" w:cs="Arial"/>
          <w:sz w:val="24"/>
          <w:szCs w:val="24"/>
        </w:rPr>
        <w:t>9</w:t>
      </w:r>
      <w:r w:rsidRPr="00CF0821">
        <w:rPr>
          <w:rFonts w:ascii="Arial" w:hAnsi="Arial" w:cs="Arial"/>
          <w:sz w:val="24"/>
          <w:szCs w:val="24"/>
        </w:rPr>
        <w:t xml:space="preserve">% (при плане 100 %) от средней заработной платы в сфере общего образования; </w:t>
      </w:r>
    </w:p>
    <w:p w:rsidR="009102A0" w:rsidRPr="00CF0821" w:rsidRDefault="009102A0" w:rsidP="009102A0">
      <w:pPr>
        <w:shd w:val="clear" w:color="auto" w:fill="FFFFFF"/>
        <w:spacing w:after="0" w:line="244" w:lineRule="auto"/>
        <w:ind w:right="-1" w:firstLine="709"/>
        <w:jc w:val="both"/>
        <w:rPr>
          <w:rFonts w:ascii="Arial" w:hAnsi="Arial" w:cs="Arial"/>
          <w:sz w:val="24"/>
          <w:szCs w:val="24"/>
        </w:rPr>
      </w:pPr>
      <w:r w:rsidRPr="00CF0821">
        <w:rPr>
          <w:rFonts w:ascii="Arial" w:hAnsi="Arial" w:cs="Arial"/>
          <w:sz w:val="24"/>
          <w:szCs w:val="24"/>
        </w:rPr>
        <w:t xml:space="preserve">педагогических работников образовательных организаций общего образования -  </w:t>
      </w:r>
      <w:r>
        <w:rPr>
          <w:rFonts w:ascii="Arial" w:hAnsi="Arial" w:cs="Arial"/>
          <w:sz w:val="24"/>
          <w:szCs w:val="24"/>
        </w:rPr>
        <w:t>28 788,0</w:t>
      </w:r>
      <w:r w:rsidRPr="00CF0821">
        <w:rPr>
          <w:rFonts w:ascii="Arial" w:hAnsi="Arial" w:cs="Arial"/>
          <w:sz w:val="24"/>
          <w:szCs w:val="24"/>
        </w:rPr>
        <w:t xml:space="preserve"> руб. или 10</w:t>
      </w:r>
      <w:r>
        <w:rPr>
          <w:rFonts w:ascii="Arial" w:hAnsi="Arial" w:cs="Arial"/>
          <w:sz w:val="24"/>
          <w:szCs w:val="24"/>
        </w:rPr>
        <w:t>8,2</w:t>
      </w:r>
      <w:r w:rsidRPr="00CF0821">
        <w:rPr>
          <w:rFonts w:ascii="Arial" w:hAnsi="Arial" w:cs="Arial"/>
          <w:sz w:val="24"/>
          <w:szCs w:val="24"/>
        </w:rPr>
        <w:t xml:space="preserve">% (при плане 100%) от прогнозного среднемесячного дохода от трудовой деятельности по Чувашской Республике. Отклонение (перевыполнение) плановых от фактических показателей связано с установлением дополнительной выплаты за классное руководство педагогическим работникам общеобразовательных организаций. Средняя заработная плата учителей в общеобразовательных организациях Чувашской Республики за 2020 год составила </w:t>
      </w:r>
      <w:r>
        <w:rPr>
          <w:rFonts w:ascii="Arial" w:hAnsi="Arial" w:cs="Arial"/>
          <w:sz w:val="24"/>
          <w:szCs w:val="24"/>
        </w:rPr>
        <w:t>29 155,0</w:t>
      </w:r>
      <w:r w:rsidRPr="00CF0821">
        <w:rPr>
          <w:rFonts w:ascii="Arial" w:hAnsi="Arial" w:cs="Arial"/>
          <w:sz w:val="24"/>
          <w:szCs w:val="24"/>
        </w:rPr>
        <w:t xml:space="preserve"> рублей. Отношение средней заработной платы учителей к среднемесячному доходу от трудовой деятельности в Чувашской Республики составляет </w:t>
      </w:r>
      <w:r>
        <w:rPr>
          <w:rFonts w:ascii="Arial" w:hAnsi="Arial" w:cs="Arial"/>
          <w:sz w:val="24"/>
          <w:szCs w:val="24"/>
        </w:rPr>
        <w:t>109,6</w:t>
      </w:r>
      <w:r w:rsidRPr="00CF0821">
        <w:rPr>
          <w:rFonts w:ascii="Arial" w:hAnsi="Arial" w:cs="Arial"/>
          <w:sz w:val="24"/>
          <w:szCs w:val="24"/>
        </w:rPr>
        <w:t xml:space="preserve"> %; </w:t>
      </w:r>
    </w:p>
    <w:p w:rsidR="009102A0" w:rsidRPr="00CF0821" w:rsidRDefault="009102A0" w:rsidP="009102A0">
      <w:pPr>
        <w:shd w:val="clear" w:color="auto" w:fill="FFFFFF"/>
        <w:spacing w:after="0" w:line="244" w:lineRule="auto"/>
        <w:ind w:right="-1" w:firstLine="709"/>
        <w:jc w:val="both"/>
        <w:rPr>
          <w:rFonts w:ascii="Arial" w:hAnsi="Arial" w:cs="Arial"/>
          <w:sz w:val="24"/>
          <w:szCs w:val="24"/>
        </w:rPr>
      </w:pPr>
      <w:r w:rsidRPr="00CF0821">
        <w:rPr>
          <w:rFonts w:ascii="Arial" w:hAnsi="Arial" w:cs="Arial"/>
          <w:sz w:val="24"/>
          <w:szCs w:val="24"/>
        </w:rPr>
        <w:t xml:space="preserve">педагогических работников организаций дополнительного образования детей -  </w:t>
      </w:r>
      <w:r>
        <w:rPr>
          <w:rFonts w:ascii="Arial" w:hAnsi="Arial" w:cs="Arial"/>
          <w:sz w:val="24"/>
          <w:szCs w:val="24"/>
        </w:rPr>
        <w:t>29 250,0</w:t>
      </w:r>
      <w:r w:rsidRPr="00CF0821">
        <w:rPr>
          <w:rFonts w:ascii="Arial" w:hAnsi="Arial" w:cs="Arial"/>
          <w:sz w:val="24"/>
          <w:szCs w:val="24"/>
        </w:rPr>
        <w:t xml:space="preserve"> руб. или </w:t>
      </w:r>
      <w:r>
        <w:rPr>
          <w:rFonts w:ascii="Arial" w:hAnsi="Arial" w:cs="Arial"/>
          <w:sz w:val="24"/>
          <w:szCs w:val="24"/>
        </w:rPr>
        <w:t>100,3</w:t>
      </w:r>
      <w:r w:rsidRPr="00CF0821">
        <w:rPr>
          <w:rFonts w:ascii="Arial" w:hAnsi="Arial" w:cs="Arial"/>
          <w:sz w:val="24"/>
          <w:szCs w:val="24"/>
        </w:rPr>
        <w:t xml:space="preserve">% (при плане 100%) от средней заработной платы учителей в Чувашской Республике; </w:t>
      </w:r>
    </w:p>
    <w:p w:rsidR="009102A0" w:rsidRPr="00CF0821" w:rsidRDefault="009102A0" w:rsidP="009102A0">
      <w:pPr>
        <w:shd w:val="clear" w:color="auto" w:fill="FFFFFF"/>
        <w:spacing w:after="0" w:line="244" w:lineRule="auto"/>
        <w:ind w:right="-1" w:firstLine="709"/>
        <w:jc w:val="both"/>
        <w:rPr>
          <w:rFonts w:ascii="Arial" w:hAnsi="Arial" w:cs="Arial"/>
          <w:sz w:val="24"/>
          <w:szCs w:val="24"/>
        </w:rPr>
      </w:pPr>
      <w:r w:rsidRPr="00CF0821">
        <w:rPr>
          <w:rFonts w:ascii="Arial" w:hAnsi="Arial" w:cs="Arial"/>
          <w:sz w:val="24"/>
          <w:szCs w:val="24"/>
        </w:rPr>
        <w:t xml:space="preserve">преподавателей и мастеров производственного обучения организаций начального и среднего профессионального образования, находящихся в ведении органов исполнительной власти Чувашской Республики </w:t>
      </w:r>
      <w:r>
        <w:rPr>
          <w:rFonts w:ascii="Arial" w:hAnsi="Arial" w:cs="Arial"/>
          <w:sz w:val="24"/>
          <w:szCs w:val="24"/>
        </w:rPr>
        <w:t>–</w:t>
      </w:r>
      <w:r w:rsidRPr="00CF0821">
        <w:rPr>
          <w:rFonts w:ascii="Arial" w:hAnsi="Arial" w:cs="Arial"/>
          <w:sz w:val="24"/>
          <w:szCs w:val="24"/>
        </w:rPr>
        <w:t xml:space="preserve"> </w:t>
      </w:r>
      <w:r>
        <w:rPr>
          <w:rFonts w:ascii="Arial" w:hAnsi="Arial" w:cs="Arial"/>
          <w:sz w:val="24"/>
          <w:szCs w:val="24"/>
        </w:rPr>
        <w:t>28 998,1</w:t>
      </w:r>
      <w:r w:rsidRPr="00CF0821">
        <w:rPr>
          <w:rFonts w:ascii="Arial" w:hAnsi="Arial" w:cs="Arial"/>
          <w:sz w:val="24"/>
          <w:szCs w:val="24"/>
        </w:rPr>
        <w:t xml:space="preserve"> руб. или 10</w:t>
      </w:r>
      <w:r>
        <w:rPr>
          <w:rFonts w:ascii="Arial" w:hAnsi="Arial" w:cs="Arial"/>
          <w:sz w:val="24"/>
          <w:szCs w:val="24"/>
        </w:rPr>
        <w:t>9</w:t>
      </w:r>
      <w:r w:rsidRPr="00CF0821">
        <w:rPr>
          <w:rFonts w:ascii="Arial" w:hAnsi="Arial" w:cs="Arial"/>
          <w:sz w:val="24"/>
          <w:szCs w:val="24"/>
        </w:rPr>
        <w:t xml:space="preserve">% (при плане 100%) от прогнозного среднемесячного дохода от трудовой деятельности по Чувашской Республике на 2020 год; </w:t>
      </w:r>
    </w:p>
    <w:p w:rsidR="009102A0" w:rsidRPr="00CF0821" w:rsidRDefault="009102A0" w:rsidP="009102A0">
      <w:pPr>
        <w:shd w:val="clear" w:color="auto" w:fill="FFFFFF"/>
        <w:spacing w:after="0" w:line="244" w:lineRule="auto"/>
        <w:ind w:right="-1" w:firstLine="709"/>
        <w:jc w:val="both"/>
        <w:rPr>
          <w:rFonts w:ascii="Arial" w:hAnsi="Arial" w:cs="Arial"/>
          <w:sz w:val="24"/>
          <w:szCs w:val="24"/>
        </w:rPr>
      </w:pPr>
      <w:r w:rsidRPr="00CF0821">
        <w:rPr>
          <w:rFonts w:ascii="Arial" w:hAnsi="Arial" w:cs="Arial"/>
          <w:sz w:val="24"/>
          <w:szCs w:val="24"/>
        </w:rPr>
        <w:t xml:space="preserve">преподавателей образовательных организаций высшего профессионального образования, находящихся в ведении органов исполнительной власти Чувашской Республики -  </w:t>
      </w:r>
      <w:r>
        <w:rPr>
          <w:rFonts w:ascii="Arial" w:hAnsi="Arial" w:cs="Arial"/>
          <w:sz w:val="24"/>
          <w:szCs w:val="24"/>
        </w:rPr>
        <w:t>53 691,0</w:t>
      </w:r>
      <w:r w:rsidRPr="00CF0821">
        <w:rPr>
          <w:rFonts w:ascii="Arial" w:hAnsi="Arial" w:cs="Arial"/>
          <w:sz w:val="24"/>
          <w:szCs w:val="24"/>
        </w:rPr>
        <w:t xml:space="preserve"> руб. или 20</w:t>
      </w:r>
      <w:r>
        <w:rPr>
          <w:rFonts w:ascii="Arial" w:hAnsi="Arial" w:cs="Arial"/>
          <w:sz w:val="24"/>
          <w:szCs w:val="24"/>
        </w:rPr>
        <w:t>1</w:t>
      </w:r>
      <w:r w:rsidRPr="00CF0821">
        <w:rPr>
          <w:rFonts w:ascii="Arial" w:hAnsi="Arial" w:cs="Arial"/>
          <w:sz w:val="24"/>
          <w:szCs w:val="24"/>
        </w:rPr>
        <w:t>,</w:t>
      </w:r>
      <w:r>
        <w:rPr>
          <w:rFonts w:ascii="Arial" w:hAnsi="Arial" w:cs="Arial"/>
          <w:sz w:val="24"/>
          <w:szCs w:val="24"/>
        </w:rPr>
        <w:t>9</w:t>
      </w:r>
      <w:r w:rsidRPr="00CF0821">
        <w:rPr>
          <w:rFonts w:ascii="Arial" w:hAnsi="Arial" w:cs="Arial"/>
          <w:sz w:val="24"/>
          <w:szCs w:val="24"/>
        </w:rPr>
        <w:t>% (при плане 200%) от прогнозного среднемесячного дохода от трудовой деятельности по Чувашской Республике на 2020 год;</w:t>
      </w:r>
    </w:p>
    <w:p w:rsidR="009102A0" w:rsidRPr="00CF0821" w:rsidRDefault="009102A0" w:rsidP="009102A0">
      <w:pPr>
        <w:shd w:val="clear" w:color="auto" w:fill="FFFFFF"/>
        <w:spacing w:after="0" w:line="244" w:lineRule="auto"/>
        <w:ind w:right="-1" w:firstLine="709"/>
        <w:jc w:val="both"/>
        <w:rPr>
          <w:rFonts w:ascii="Arial" w:hAnsi="Arial" w:cs="Arial"/>
          <w:sz w:val="24"/>
          <w:szCs w:val="24"/>
        </w:rPr>
      </w:pPr>
      <w:r w:rsidRPr="00CF0821">
        <w:rPr>
          <w:rFonts w:ascii="Arial" w:hAnsi="Arial" w:cs="Arial"/>
          <w:sz w:val="24"/>
          <w:szCs w:val="24"/>
        </w:rPr>
        <w:t xml:space="preserve">научных сотрудников -  </w:t>
      </w:r>
      <w:r>
        <w:rPr>
          <w:rFonts w:ascii="Arial" w:hAnsi="Arial" w:cs="Arial"/>
          <w:sz w:val="24"/>
          <w:szCs w:val="24"/>
        </w:rPr>
        <w:t>54 216,2</w:t>
      </w:r>
      <w:r w:rsidRPr="00CF0821">
        <w:rPr>
          <w:rFonts w:ascii="Arial" w:hAnsi="Arial" w:cs="Arial"/>
          <w:sz w:val="24"/>
          <w:szCs w:val="24"/>
        </w:rPr>
        <w:t xml:space="preserve"> руб. или 20</w:t>
      </w:r>
      <w:r>
        <w:rPr>
          <w:rFonts w:ascii="Arial" w:hAnsi="Arial" w:cs="Arial"/>
          <w:sz w:val="24"/>
          <w:szCs w:val="24"/>
        </w:rPr>
        <w:t>3</w:t>
      </w:r>
      <w:r w:rsidRPr="00CF0821">
        <w:rPr>
          <w:rFonts w:ascii="Arial" w:hAnsi="Arial" w:cs="Arial"/>
          <w:sz w:val="24"/>
          <w:szCs w:val="24"/>
        </w:rPr>
        <w:t>,</w:t>
      </w:r>
      <w:r>
        <w:rPr>
          <w:rFonts w:ascii="Arial" w:hAnsi="Arial" w:cs="Arial"/>
          <w:sz w:val="24"/>
          <w:szCs w:val="24"/>
        </w:rPr>
        <w:t>9</w:t>
      </w:r>
      <w:r w:rsidRPr="00CF0821">
        <w:rPr>
          <w:rFonts w:ascii="Arial" w:hAnsi="Arial" w:cs="Arial"/>
          <w:sz w:val="24"/>
          <w:szCs w:val="24"/>
        </w:rPr>
        <w:t>% (при плане 200%) от прогнозного среднемесячного дохода от трудовой деятельности по Чувашской Республике на 2020 год;</w:t>
      </w:r>
    </w:p>
    <w:p w:rsidR="009102A0" w:rsidRPr="00CF0821" w:rsidRDefault="009102A0" w:rsidP="009102A0">
      <w:pPr>
        <w:shd w:val="clear" w:color="auto" w:fill="FFFFFF"/>
        <w:spacing w:after="0" w:line="244" w:lineRule="auto"/>
        <w:ind w:right="-1" w:firstLine="709"/>
        <w:jc w:val="both"/>
        <w:rPr>
          <w:rFonts w:ascii="Arial" w:hAnsi="Arial" w:cs="Arial"/>
          <w:sz w:val="24"/>
          <w:szCs w:val="24"/>
        </w:rPr>
      </w:pPr>
      <w:r w:rsidRPr="00CF0821">
        <w:rPr>
          <w:rFonts w:ascii="Arial" w:hAnsi="Arial" w:cs="Arial"/>
          <w:sz w:val="24"/>
          <w:szCs w:val="24"/>
        </w:rPr>
        <w:t xml:space="preserve">педагогических работников образовательных, медицинских организаций или организаций, оказывающих социальные услуги детям-сиротам и детям, оставшимся без попечения родителей -  </w:t>
      </w:r>
      <w:r>
        <w:rPr>
          <w:rFonts w:ascii="Arial" w:hAnsi="Arial" w:cs="Arial"/>
          <w:sz w:val="24"/>
          <w:szCs w:val="24"/>
        </w:rPr>
        <w:t>31 090,4</w:t>
      </w:r>
      <w:r w:rsidRPr="00CF0821">
        <w:rPr>
          <w:rFonts w:ascii="Arial" w:hAnsi="Arial" w:cs="Arial"/>
          <w:sz w:val="24"/>
          <w:szCs w:val="24"/>
        </w:rPr>
        <w:t xml:space="preserve"> руб. или 11</w:t>
      </w:r>
      <w:r>
        <w:rPr>
          <w:rFonts w:ascii="Arial" w:hAnsi="Arial" w:cs="Arial"/>
          <w:sz w:val="24"/>
          <w:szCs w:val="24"/>
        </w:rPr>
        <w:t>6</w:t>
      </w:r>
      <w:r w:rsidRPr="00CF0821">
        <w:rPr>
          <w:rFonts w:ascii="Arial" w:hAnsi="Arial" w:cs="Arial"/>
          <w:sz w:val="24"/>
          <w:szCs w:val="24"/>
        </w:rPr>
        <w:t>,</w:t>
      </w:r>
      <w:r>
        <w:rPr>
          <w:rFonts w:ascii="Arial" w:hAnsi="Arial" w:cs="Arial"/>
          <w:sz w:val="24"/>
          <w:szCs w:val="24"/>
        </w:rPr>
        <w:t>9</w:t>
      </w:r>
      <w:r w:rsidRPr="00CF0821">
        <w:rPr>
          <w:rFonts w:ascii="Arial" w:hAnsi="Arial" w:cs="Arial"/>
          <w:sz w:val="24"/>
          <w:szCs w:val="24"/>
        </w:rPr>
        <w:t xml:space="preserve">% (при плане 100%) от прогнозного среднемесячного дохода от трудовой деятельности по Чувашской Республике на текущий год. Отклонение плановых показателей от фактических связано с введением в организациях посменной 14-дневной работы с круглосуточным пребыванием работников в условиях установления режима изоляции. </w:t>
      </w:r>
    </w:p>
    <w:p w:rsidR="009102A0" w:rsidRDefault="00E823CC" w:rsidP="009102A0">
      <w:pPr>
        <w:shd w:val="clear" w:color="auto" w:fill="FFFFFF"/>
        <w:spacing w:after="0" w:line="244" w:lineRule="auto"/>
        <w:ind w:right="-1" w:firstLine="709"/>
        <w:jc w:val="both"/>
        <w:rPr>
          <w:rFonts w:ascii="Arial" w:hAnsi="Arial" w:cs="Arial"/>
          <w:sz w:val="24"/>
          <w:szCs w:val="24"/>
        </w:rPr>
      </w:pPr>
      <w:r w:rsidRPr="00E823CC">
        <w:rPr>
          <w:rFonts w:ascii="Arial" w:hAnsi="Arial" w:cs="Arial"/>
          <w:sz w:val="24"/>
          <w:szCs w:val="24"/>
        </w:rPr>
        <w:t>В 2021</w:t>
      </w:r>
      <w:r w:rsidR="009102A0" w:rsidRPr="00E823CC">
        <w:rPr>
          <w:rFonts w:ascii="Arial" w:hAnsi="Arial" w:cs="Arial"/>
          <w:sz w:val="24"/>
          <w:szCs w:val="24"/>
        </w:rPr>
        <w:t xml:space="preserve"> году</w:t>
      </w:r>
      <w:r w:rsidR="00A618AE">
        <w:rPr>
          <w:rFonts w:ascii="Arial" w:hAnsi="Arial" w:cs="Arial"/>
          <w:sz w:val="24"/>
          <w:szCs w:val="24"/>
        </w:rPr>
        <w:t xml:space="preserve"> </w:t>
      </w:r>
      <w:r w:rsidR="009102A0">
        <w:rPr>
          <w:rFonts w:ascii="Arial" w:hAnsi="Arial" w:cs="Arial"/>
          <w:sz w:val="24"/>
          <w:szCs w:val="24"/>
        </w:rPr>
        <w:t>средства для своевременной и полной выплаты заработной платы в республиканском бюджете Чувашской Республики предусмотрены в полном объеме.</w:t>
      </w:r>
    </w:p>
    <w:p w:rsidR="009102A0" w:rsidRDefault="009102A0" w:rsidP="009102A0">
      <w:pPr>
        <w:shd w:val="clear" w:color="auto" w:fill="FFFFFF"/>
        <w:spacing w:after="0" w:line="247" w:lineRule="auto"/>
        <w:ind w:right="-1" w:firstLine="709"/>
        <w:jc w:val="both"/>
        <w:rPr>
          <w:rFonts w:ascii="Arial" w:eastAsia="Times New Roman" w:hAnsi="Arial" w:cs="Arial"/>
          <w:b/>
          <w:sz w:val="24"/>
          <w:szCs w:val="24"/>
        </w:rPr>
      </w:pPr>
      <w:r w:rsidRPr="009E1696">
        <w:rPr>
          <w:rFonts w:ascii="Arial" w:eastAsia="Times New Roman" w:hAnsi="Arial" w:cs="Arial"/>
          <w:sz w:val="24"/>
          <w:szCs w:val="24"/>
        </w:rPr>
        <w:t>Минобразования Чувашии является органом исполнительной власти Чувашской Республики</w:t>
      </w:r>
      <w:r>
        <w:rPr>
          <w:rFonts w:ascii="Arial" w:eastAsia="Times New Roman" w:hAnsi="Arial" w:cs="Arial"/>
          <w:sz w:val="24"/>
          <w:szCs w:val="24"/>
        </w:rPr>
        <w:t xml:space="preserve">, </w:t>
      </w:r>
      <w:r w:rsidRPr="009E1696">
        <w:rPr>
          <w:rFonts w:ascii="Arial" w:eastAsia="Times New Roman" w:hAnsi="Arial" w:cs="Arial"/>
          <w:sz w:val="24"/>
          <w:szCs w:val="24"/>
        </w:rPr>
        <w:t xml:space="preserve"> ответственным за достижение следующих показателей, обозначенных в </w:t>
      </w:r>
      <w:hyperlink r:id="rId14" w:history="1">
        <w:r w:rsidRPr="00D158A6">
          <w:rPr>
            <w:rFonts w:ascii="Arial" w:eastAsia="Times New Roman" w:hAnsi="Arial" w:cs="Arial"/>
            <w:b/>
            <w:sz w:val="24"/>
            <w:szCs w:val="24"/>
          </w:rPr>
          <w:t>Указ</w:t>
        </w:r>
      </w:hyperlink>
      <w:r w:rsidRPr="00D158A6">
        <w:rPr>
          <w:rFonts w:ascii="Arial" w:eastAsia="Times New Roman" w:hAnsi="Arial" w:cs="Arial"/>
          <w:b/>
          <w:sz w:val="24"/>
          <w:szCs w:val="24"/>
        </w:rPr>
        <w:t>е Президента Российской Федерации от 7 мая 2012 г. № 599 «О мерах по реализации государственной политики в области образования и науки»:</w:t>
      </w:r>
    </w:p>
    <w:p w:rsidR="000109A9" w:rsidRDefault="000109A9" w:rsidP="009102A0">
      <w:pPr>
        <w:shd w:val="clear" w:color="auto" w:fill="FFFFFF"/>
        <w:spacing w:after="0" w:line="247" w:lineRule="auto"/>
        <w:ind w:right="-1" w:firstLine="709"/>
        <w:jc w:val="both"/>
        <w:rPr>
          <w:rFonts w:ascii="Arial" w:eastAsia="Times New Roman" w:hAnsi="Arial" w:cs="Arial"/>
          <w:b/>
          <w:sz w:val="24"/>
          <w:szCs w:val="24"/>
        </w:rPr>
      </w:pPr>
    </w:p>
    <w:tbl>
      <w:tblPr>
        <w:tblStyle w:val="1-4"/>
        <w:tblW w:w="0" w:type="auto"/>
        <w:tblLayout w:type="fixed"/>
        <w:tblLook w:val="04A0" w:firstRow="1" w:lastRow="0" w:firstColumn="1" w:lastColumn="0" w:noHBand="0" w:noVBand="1"/>
      </w:tblPr>
      <w:tblGrid>
        <w:gridCol w:w="5070"/>
        <w:gridCol w:w="1559"/>
        <w:gridCol w:w="1417"/>
        <w:gridCol w:w="1418"/>
      </w:tblGrid>
      <w:tr w:rsidR="009102A0" w:rsidRPr="00B81570" w:rsidTr="009102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single" w:sz="8" w:space="0" w:color="8064A2" w:themeColor="accent4"/>
            </w:tcBorders>
          </w:tcPr>
          <w:p w:rsidR="009102A0" w:rsidRPr="008F3BE7" w:rsidRDefault="009102A0" w:rsidP="009102A0">
            <w:pPr>
              <w:spacing w:line="230" w:lineRule="auto"/>
              <w:jc w:val="center"/>
              <w:rPr>
                <w:rFonts w:ascii="Arial" w:hAnsi="Arial" w:cs="Arial"/>
                <w:sz w:val="24"/>
                <w:szCs w:val="26"/>
              </w:rPr>
            </w:pPr>
            <w:r w:rsidRPr="008F3BE7">
              <w:rPr>
                <w:rFonts w:ascii="Arial" w:hAnsi="Arial" w:cs="Arial"/>
                <w:sz w:val="24"/>
                <w:szCs w:val="26"/>
              </w:rPr>
              <w:t>Наименование показателя</w:t>
            </w:r>
          </w:p>
        </w:tc>
        <w:tc>
          <w:tcPr>
            <w:tcW w:w="1559" w:type="dxa"/>
            <w:tcBorders>
              <w:top w:val="single" w:sz="8" w:space="0" w:color="8064A2" w:themeColor="accent4"/>
            </w:tcBorders>
          </w:tcPr>
          <w:p w:rsidR="009102A0" w:rsidRPr="008F3BE7" w:rsidRDefault="009102A0" w:rsidP="009102A0">
            <w:pPr>
              <w:spacing w:line="23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sz w:val="24"/>
                <w:szCs w:val="26"/>
              </w:rPr>
            </w:pPr>
            <w:r w:rsidRPr="008F3BE7">
              <w:rPr>
                <w:rFonts w:ascii="Arial" w:hAnsi="Arial" w:cs="Arial"/>
                <w:b/>
                <w:sz w:val="24"/>
                <w:szCs w:val="26"/>
              </w:rPr>
              <w:t>Исходное значение</w:t>
            </w:r>
          </w:p>
          <w:p w:rsidR="009102A0" w:rsidRPr="008F3BE7" w:rsidRDefault="009102A0" w:rsidP="009102A0">
            <w:pPr>
              <w:spacing w:line="23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sz w:val="24"/>
                <w:szCs w:val="26"/>
              </w:rPr>
            </w:pPr>
            <w:r w:rsidRPr="008F3BE7">
              <w:rPr>
                <w:rFonts w:ascii="Arial" w:hAnsi="Arial" w:cs="Arial"/>
                <w:b/>
                <w:sz w:val="24"/>
                <w:szCs w:val="26"/>
              </w:rPr>
              <w:t>(на 2012 г.)</w:t>
            </w:r>
          </w:p>
        </w:tc>
        <w:tc>
          <w:tcPr>
            <w:tcW w:w="1417" w:type="dxa"/>
            <w:tcBorders>
              <w:top w:val="single" w:sz="8" w:space="0" w:color="8064A2" w:themeColor="accent4"/>
            </w:tcBorders>
          </w:tcPr>
          <w:p w:rsidR="009102A0" w:rsidRPr="008F3BE7" w:rsidRDefault="009102A0" w:rsidP="009102A0">
            <w:pPr>
              <w:spacing w:line="23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sz w:val="24"/>
                <w:szCs w:val="26"/>
              </w:rPr>
            </w:pPr>
            <w:r w:rsidRPr="008F3BE7">
              <w:rPr>
                <w:rFonts w:ascii="Arial" w:hAnsi="Arial" w:cs="Arial"/>
                <w:b/>
                <w:sz w:val="24"/>
                <w:szCs w:val="26"/>
              </w:rPr>
              <w:t>Плановое значение</w:t>
            </w:r>
          </w:p>
          <w:p w:rsidR="009102A0" w:rsidRPr="008F3BE7" w:rsidRDefault="009102A0" w:rsidP="009102A0">
            <w:pPr>
              <w:spacing w:line="23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sz w:val="24"/>
                <w:szCs w:val="26"/>
              </w:rPr>
            </w:pPr>
            <w:r w:rsidRPr="008F3BE7">
              <w:rPr>
                <w:rFonts w:ascii="Arial" w:hAnsi="Arial" w:cs="Arial"/>
                <w:b/>
                <w:sz w:val="24"/>
                <w:szCs w:val="26"/>
              </w:rPr>
              <w:t>(к срокам согласно указу)</w:t>
            </w:r>
          </w:p>
        </w:tc>
        <w:tc>
          <w:tcPr>
            <w:tcW w:w="1418" w:type="dxa"/>
            <w:tcBorders>
              <w:top w:val="single" w:sz="8" w:space="0" w:color="8064A2" w:themeColor="accent4"/>
            </w:tcBorders>
          </w:tcPr>
          <w:p w:rsidR="009102A0" w:rsidRPr="008F3BE7" w:rsidRDefault="009102A0" w:rsidP="009102A0">
            <w:pPr>
              <w:spacing w:line="23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sz w:val="24"/>
                <w:szCs w:val="26"/>
              </w:rPr>
            </w:pPr>
            <w:r w:rsidRPr="008F3BE7">
              <w:rPr>
                <w:rFonts w:ascii="Arial" w:hAnsi="Arial" w:cs="Arial"/>
                <w:b/>
                <w:sz w:val="24"/>
                <w:szCs w:val="26"/>
              </w:rPr>
              <w:t xml:space="preserve">Значение </w:t>
            </w:r>
          </w:p>
          <w:p w:rsidR="009102A0" w:rsidRPr="008F3BE7" w:rsidRDefault="009102A0" w:rsidP="009102A0">
            <w:pPr>
              <w:spacing w:line="23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sz w:val="24"/>
                <w:szCs w:val="26"/>
              </w:rPr>
            </w:pPr>
            <w:r w:rsidRPr="008F3BE7">
              <w:rPr>
                <w:rFonts w:ascii="Arial" w:hAnsi="Arial" w:cs="Arial"/>
                <w:b/>
                <w:sz w:val="24"/>
                <w:szCs w:val="26"/>
              </w:rPr>
              <w:t xml:space="preserve">по итогам </w:t>
            </w:r>
          </w:p>
          <w:p w:rsidR="009102A0" w:rsidRPr="008F3BE7" w:rsidRDefault="009102A0" w:rsidP="009102A0">
            <w:pPr>
              <w:spacing w:line="23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sz w:val="24"/>
                <w:szCs w:val="26"/>
              </w:rPr>
            </w:pPr>
            <w:r w:rsidRPr="008F3BE7">
              <w:rPr>
                <w:rFonts w:ascii="Arial" w:hAnsi="Arial" w:cs="Arial"/>
                <w:b/>
                <w:sz w:val="24"/>
                <w:szCs w:val="26"/>
              </w:rPr>
              <w:t>20</w:t>
            </w:r>
            <w:r>
              <w:rPr>
                <w:rFonts w:ascii="Arial" w:hAnsi="Arial" w:cs="Arial"/>
                <w:b/>
                <w:sz w:val="24"/>
                <w:szCs w:val="26"/>
              </w:rPr>
              <w:t>20</w:t>
            </w:r>
            <w:r w:rsidRPr="008F3BE7">
              <w:rPr>
                <w:rFonts w:ascii="Arial" w:hAnsi="Arial" w:cs="Arial"/>
                <w:b/>
                <w:sz w:val="24"/>
                <w:szCs w:val="26"/>
              </w:rPr>
              <w:t xml:space="preserve"> г.</w:t>
            </w:r>
          </w:p>
        </w:tc>
      </w:tr>
      <w:tr w:rsidR="009102A0" w:rsidRPr="00B81570" w:rsidTr="00910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9102A0" w:rsidRPr="008F3BE7" w:rsidRDefault="009102A0" w:rsidP="009102A0">
            <w:pPr>
              <w:spacing w:line="230" w:lineRule="auto"/>
              <w:jc w:val="both"/>
              <w:rPr>
                <w:rFonts w:ascii="Arial" w:hAnsi="Arial" w:cs="Arial"/>
                <w:b w:val="0"/>
                <w:sz w:val="24"/>
                <w:szCs w:val="26"/>
              </w:rPr>
            </w:pPr>
            <w:r w:rsidRPr="008F3BE7">
              <w:rPr>
                <w:rFonts w:ascii="Arial" w:hAnsi="Arial" w:cs="Arial"/>
                <w:b w:val="0"/>
                <w:sz w:val="24"/>
                <w:szCs w:val="26"/>
              </w:rPr>
              <w:t xml:space="preserve">Доступность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 </w:t>
            </w:r>
            <w:r>
              <w:rPr>
                <w:rFonts w:ascii="Arial" w:hAnsi="Arial" w:cs="Arial"/>
                <w:b w:val="0"/>
                <w:sz w:val="24"/>
                <w:szCs w:val="26"/>
              </w:rPr>
              <w:br/>
            </w:r>
            <w:r w:rsidRPr="008F3BE7">
              <w:rPr>
                <w:rFonts w:ascii="Arial" w:hAnsi="Arial" w:cs="Arial"/>
                <w:b w:val="0"/>
                <w:sz w:val="24"/>
                <w:szCs w:val="26"/>
              </w:rPr>
              <w:t xml:space="preserve">7 лет, получающих дошкольное образование в текущем году, и численности детей в возрасте от 3 до </w:t>
            </w:r>
            <w:r>
              <w:rPr>
                <w:rFonts w:ascii="Arial" w:hAnsi="Arial" w:cs="Arial"/>
                <w:b w:val="0"/>
                <w:sz w:val="24"/>
                <w:szCs w:val="26"/>
              </w:rPr>
              <w:br/>
            </w:r>
            <w:r w:rsidRPr="008F3BE7">
              <w:rPr>
                <w:rFonts w:ascii="Arial" w:hAnsi="Arial" w:cs="Arial"/>
                <w:b w:val="0"/>
                <w:sz w:val="24"/>
                <w:szCs w:val="26"/>
              </w:rPr>
              <w:t>7 лет, находящихся в очереди на получение в текущем году дошкольного образования)</w:t>
            </w:r>
            <w:r>
              <w:rPr>
                <w:rFonts w:ascii="Arial" w:hAnsi="Arial" w:cs="Arial"/>
                <w:b w:val="0"/>
                <w:sz w:val="24"/>
                <w:szCs w:val="26"/>
              </w:rPr>
              <w:t>, %</w:t>
            </w:r>
          </w:p>
        </w:tc>
        <w:tc>
          <w:tcPr>
            <w:tcW w:w="1559" w:type="dxa"/>
          </w:tcPr>
          <w:p w:rsidR="009102A0" w:rsidRPr="00A42403" w:rsidRDefault="009102A0" w:rsidP="009102A0">
            <w:pPr>
              <w:spacing w:line="23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6"/>
              </w:rPr>
            </w:pPr>
            <w:r w:rsidRPr="00A42403">
              <w:rPr>
                <w:rFonts w:ascii="Arial" w:hAnsi="Arial" w:cs="Arial"/>
                <w:sz w:val="24"/>
                <w:szCs w:val="26"/>
              </w:rPr>
              <w:t>93</w:t>
            </w:r>
            <w:r>
              <w:rPr>
                <w:rFonts w:ascii="Arial" w:hAnsi="Arial" w:cs="Arial"/>
                <w:sz w:val="24"/>
                <w:szCs w:val="26"/>
              </w:rPr>
              <w:t>,2%</w:t>
            </w:r>
          </w:p>
        </w:tc>
        <w:tc>
          <w:tcPr>
            <w:tcW w:w="1417" w:type="dxa"/>
          </w:tcPr>
          <w:p w:rsidR="009102A0" w:rsidRPr="008F3BE7" w:rsidRDefault="009102A0" w:rsidP="009102A0">
            <w:pPr>
              <w:spacing w:line="23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6"/>
              </w:rPr>
            </w:pPr>
            <w:r w:rsidRPr="008F3BE7">
              <w:rPr>
                <w:rFonts w:ascii="Arial" w:hAnsi="Arial" w:cs="Arial"/>
                <w:sz w:val="24"/>
                <w:szCs w:val="26"/>
              </w:rPr>
              <w:t>100</w:t>
            </w:r>
            <w:r>
              <w:rPr>
                <w:rFonts w:ascii="Arial" w:hAnsi="Arial" w:cs="Arial"/>
                <w:sz w:val="24"/>
                <w:szCs w:val="26"/>
              </w:rPr>
              <w:t>%</w:t>
            </w:r>
            <w:r w:rsidRPr="008F3BE7">
              <w:rPr>
                <w:rFonts w:ascii="Arial" w:hAnsi="Arial" w:cs="Arial"/>
                <w:sz w:val="24"/>
                <w:szCs w:val="26"/>
              </w:rPr>
              <w:t xml:space="preserve"> </w:t>
            </w:r>
          </w:p>
          <w:p w:rsidR="009102A0" w:rsidRPr="008F3BE7" w:rsidRDefault="009102A0" w:rsidP="009102A0">
            <w:pPr>
              <w:spacing w:line="23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6"/>
              </w:rPr>
            </w:pPr>
            <w:r w:rsidRPr="008F3BE7">
              <w:rPr>
                <w:rFonts w:ascii="Arial" w:hAnsi="Arial" w:cs="Arial"/>
                <w:sz w:val="24"/>
                <w:szCs w:val="26"/>
              </w:rPr>
              <w:t>к 2016 г.</w:t>
            </w:r>
          </w:p>
          <w:p w:rsidR="009102A0" w:rsidRPr="008F3BE7" w:rsidRDefault="009102A0" w:rsidP="009102A0">
            <w:pPr>
              <w:spacing w:line="23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6"/>
              </w:rPr>
            </w:pPr>
          </w:p>
          <w:p w:rsidR="009102A0" w:rsidRPr="008F3BE7" w:rsidRDefault="009102A0" w:rsidP="009102A0">
            <w:pPr>
              <w:spacing w:line="23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6"/>
              </w:rPr>
            </w:pPr>
          </w:p>
        </w:tc>
        <w:tc>
          <w:tcPr>
            <w:tcW w:w="1418" w:type="dxa"/>
          </w:tcPr>
          <w:p w:rsidR="009102A0" w:rsidRPr="008F3BE7" w:rsidRDefault="009102A0" w:rsidP="009102A0">
            <w:pPr>
              <w:spacing w:line="23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6"/>
              </w:rPr>
            </w:pPr>
            <w:r w:rsidRPr="00652981">
              <w:rPr>
                <w:rFonts w:ascii="Arial" w:hAnsi="Arial" w:cs="Arial"/>
                <w:sz w:val="24"/>
                <w:szCs w:val="26"/>
              </w:rPr>
              <w:t>100%</w:t>
            </w:r>
          </w:p>
        </w:tc>
      </w:tr>
      <w:tr w:rsidR="009102A0" w:rsidRPr="00B81570" w:rsidTr="009102A0">
        <w:tc>
          <w:tcPr>
            <w:cnfStyle w:val="001000000000" w:firstRow="0" w:lastRow="0" w:firstColumn="1" w:lastColumn="0" w:oddVBand="0" w:evenVBand="0" w:oddHBand="0" w:evenHBand="0" w:firstRowFirstColumn="0" w:firstRowLastColumn="0" w:lastRowFirstColumn="0" w:lastRowLastColumn="0"/>
            <w:tcW w:w="5070" w:type="dxa"/>
          </w:tcPr>
          <w:p w:rsidR="009102A0" w:rsidRPr="008F3BE7" w:rsidRDefault="009102A0" w:rsidP="009102A0">
            <w:pPr>
              <w:spacing w:line="230" w:lineRule="auto"/>
              <w:jc w:val="both"/>
              <w:rPr>
                <w:rFonts w:ascii="Arial" w:hAnsi="Arial" w:cs="Arial"/>
                <w:b w:val="0"/>
                <w:sz w:val="24"/>
                <w:szCs w:val="26"/>
              </w:rPr>
            </w:pPr>
            <w:r w:rsidRPr="008F3BE7">
              <w:rPr>
                <w:rFonts w:ascii="Arial" w:hAnsi="Arial" w:cs="Arial"/>
                <w:b w:val="0"/>
                <w:sz w:val="24"/>
                <w:szCs w:val="26"/>
              </w:rPr>
              <w:t xml:space="preserve">Доля занятого населения в возрасте от </w:t>
            </w:r>
            <w:r>
              <w:rPr>
                <w:rFonts w:ascii="Arial" w:hAnsi="Arial" w:cs="Arial"/>
                <w:b w:val="0"/>
                <w:sz w:val="24"/>
                <w:szCs w:val="26"/>
              </w:rPr>
              <w:br/>
            </w:r>
            <w:r w:rsidRPr="008F3BE7">
              <w:rPr>
                <w:rFonts w:ascii="Arial" w:hAnsi="Arial" w:cs="Arial"/>
                <w:b w:val="0"/>
                <w:sz w:val="24"/>
                <w:szCs w:val="26"/>
              </w:rPr>
              <w:t>25 до 65 лет, прошедшего повышение квалификации и (или) профессиональную подготовку, в общей численности занятого в области экономики населения этой возрастной группы</w:t>
            </w:r>
            <w:r>
              <w:rPr>
                <w:rFonts w:ascii="Arial" w:hAnsi="Arial" w:cs="Arial"/>
                <w:b w:val="0"/>
                <w:sz w:val="24"/>
                <w:szCs w:val="26"/>
              </w:rPr>
              <w:t>, %</w:t>
            </w:r>
          </w:p>
        </w:tc>
        <w:tc>
          <w:tcPr>
            <w:tcW w:w="1559" w:type="dxa"/>
          </w:tcPr>
          <w:p w:rsidR="009102A0" w:rsidRPr="008F3BE7" w:rsidRDefault="009102A0" w:rsidP="009102A0">
            <w:pPr>
              <w:spacing w:line="230" w:lineRule="auto"/>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6"/>
              </w:rPr>
            </w:pPr>
            <w:r w:rsidRPr="008F3BE7">
              <w:rPr>
                <w:rFonts w:ascii="Arial" w:hAnsi="Arial" w:cs="Arial"/>
                <w:sz w:val="24"/>
                <w:szCs w:val="26"/>
              </w:rPr>
              <w:t>30,01%</w:t>
            </w:r>
          </w:p>
        </w:tc>
        <w:tc>
          <w:tcPr>
            <w:tcW w:w="1417" w:type="dxa"/>
          </w:tcPr>
          <w:p w:rsidR="009102A0" w:rsidRPr="008F3BE7" w:rsidRDefault="009102A0" w:rsidP="009102A0">
            <w:pPr>
              <w:spacing w:line="230" w:lineRule="auto"/>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6"/>
              </w:rPr>
            </w:pPr>
            <w:r w:rsidRPr="008F3BE7">
              <w:rPr>
                <w:rFonts w:ascii="Arial" w:hAnsi="Arial" w:cs="Arial"/>
                <w:sz w:val="24"/>
                <w:szCs w:val="26"/>
              </w:rPr>
              <w:t>37</w:t>
            </w:r>
            <w:r>
              <w:rPr>
                <w:rFonts w:ascii="Arial" w:hAnsi="Arial" w:cs="Arial"/>
                <w:sz w:val="24"/>
                <w:szCs w:val="26"/>
              </w:rPr>
              <w:t>%</w:t>
            </w:r>
            <w:r w:rsidRPr="008F3BE7">
              <w:rPr>
                <w:rFonts w:ascii="Arial" w:hAnsi="Arial" w:cs="Arial"/>
                <w:sz w:val="24"/>
                <w:szCs w:val="26"/>
              </w:rPr>
              <w:t xml:space="preserve"> </w:t>
            </w:r>
          </w:p>
          <w:p w:rsidR="009102A0" w:rsidRPr="008F3BE7" w:rsidRDefault="009102A0" w:rsidP="009102A0">
            <w:pPr>
              <w:spacing w:line="230" w:lineRule="auto"/>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6"/>
              </w:rPr>
            </w:pPr>
            <w:r w:rsidRPr="008F3BE7">
              <w:rPr>
                <w:rFonts w:ascii="Arial" w:hAnsi="Arial" w:cs="Arial"/>
                <w:sz w:val="24"/>
                <w:szCs w:val="26"/>
              </w:rPr>
              <w:t xml:space="preserve">к 2015 г. </w:t>
            </w:r>
          </w:p>
        </w:tc>
        <w:tc>
          <w:tcPr>
            <w:tcW w:w="1418" w:type="dxa"/>
          </w:tcPr>
          <w:p w:rsidR="009102A0" w:rsidRPr="008F3BE7" w:rsidRDefault="009102A0" w:rsidP="009102A0">
            <w:pPr>
              <w:spacing w:line="230" w:lineRule="auto"/>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6"/>
              </w:rPr>
            </w:pPr>
            <w:r w:rsidRPr="00652981">
              <w:rPr>
                <w:rFonts w:ascii="Arial" w:hAnsi="Arial" w:cs="Arial"/>
                <w:sz w:val="24"/>
                <w:szCs w:val="26"/>
              </w:rPr>
              <w:t>7,1</w:t>
            </w:r>
          </w:p>
        </w:tc>
      </w:tr>
      <w:tr w:rsidR="009102A0" w:rsidRPr="00B81570" w:rsidTr="00910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9102A0" w:rsidRPr="008F3BE7" w:rsidRDefault="009102A0" w:rsidP="009102A0">
            <w:pPr>
              <w:spacing w:line="230" w:lineRule="auto"/>
              <w:jc w:val="both"/>
              <w:rPr>
                <w:rFonts w:ascii="Arial" w:hAnsi="Arial" w:cs="Arial"/>
                <w:b w:val="0"/>
                <w:sz w:val="24"/>
                <w:szCs w:val="26"/>
              </w:rPr>
            </w:pPr>
            <w:r w:rsidRPr="008F3BE7">
              <w:rPr>
                <w:rFonts w:ascii="Arial" w:hAnsi="Arial" w:cs="Arial"/>
                <w:b w:val="0"/>
                <w:sz w:val="24"/>
                <w:szCs w:val="26"/>
              </w:rPr>
              <w:t>Доля детей в возрасте от 5 до 18 лет, обучающихся по дополнительным образовательным программам, в общей численности детей этого возраста</w:t>
            </w:r>
            <w:r>
              <w:rPr>
                <w:rFonts w:ascii="Arial" w:hAnsi="Arial" w:cs="Arial"/>
                <w:b w:val="0"/>
                <w:sz w:val="24"/>
                <w:szCs w:val="26"/>
              </w:rPr>
              <w:t>, %</w:t>
            </w:r>
          </w:p>
        </w:tc>
        <w:tc>
          <w:tcPr>
            <w:tcW w:w="1559" w:type="dxa"/>
          </w:tcPr>
          <w:p w:rsidR="009102A0" w:rsidRPr="008F3BE7" w:rsidRDefault="009102A0" w:rsidP="009102A0">
            <w:pPr>
              <w:spacing w:line="230" w:lineRule="auto"/>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6"/>
              </w:rPr>
            </w:pPr>
            <w:r w:rsidRPr="008F3BE7">
              <w:rPr>
                <w:rFonts w:ascii="Arial" w:hAnsi="Arial" w:cs="Arial"/>
                <w:sz w:val="24"/>
                <w:szCs w:val="26"/>
              </w:rPr>
              <w:t>45, 7%</w:t>
            </w:r>
          </w:p>
        </w:tc>
        <w:tc>
          <w:tcPr>
            <w:tcW w:w="1417" w:type="dxa"/>
          </w:tcPr>
          <w:p w:rsidR="009102A0" w:rsidRPr="008F3BE7" w:rsidRDefault="009102A0" w:rsidP="009102A0">
            <w:pPr>
              <w:spacing w:line="230" w:lineRule="auto"/>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6"/>
              </w:rPr>
            </w:pPr>
            <w:r w:rsidRPr="008F3BE7">
              <w:rPr>
                <w:rFonts w:ascii="Arial" w:hAnsi="Arial" w:cs="Arial"/>
                <w:sz w:val="24"/>
                <w:szCs w:val="26"/>
              </w:rPr>
              <w:t>70–75</w:t>
            </w:r>
            <w:r>
              <w:rPr>
                <w:rFonts w:ascii="Arial" w:hAnsi="Arial" w:cs="Arial"/>
                <w:sz w:val="24"/>
                <w:szCs w:val="26"/>
              </w:rPr>
              <w:t>%</w:t>
            </w:r>
            <w:r w:rsidRPr="008F3BE7">
              <w:rPr>
                <w:rFonts w:ascii="Arial" w:hAnsi="Arial" w:cs="Arial"/>
                <w:sz w:val="24"/>
                <w:szCs w:val="26"/>
              </w:rPr>
              <w:t xml:space="preserve"> </w:t>
            </w:r>
          </w:p>
          <w:p w:rsidR="009102A0" w:rsidRPr="008F3BE7" w:rsidRDefault="009102A0" w:rsidP="009102A0">
            <w:pPr>
              <w:spacing w:line="230" w:lineRule="auto"/>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6"/>
              </w:rPr>
            </w:pPr>
            <w:r w:rsidRPr="008F3BE7">
              <w:rPr>
                <w:rFonts w:ascii="Arial" w:hAnsi="Arial" w:cs="Arial"/>
                <w:sz w:val="24"/>
                <w:szCs w:val="26"/>
              </w:rPr>
              <w:t>к 2020 году</w:t>
            </w:r>
          </w:p>
        </w:tc>
        <w:tc>
          <w:tcPr>
            <w:tcW w:w="1418" w:type="dxa"/>
          </w:tcPr>
          <w:p w:rsidR="009102A0" w:rsidRPr="008F3BE7" w:rsidRDefault="009102A0" w:rsidP="009102A0">
            <w:pPr>
              <w:spacing w:line="230" w:lineRule="auto"/>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6"/>
              </w:rPr>
            </w:pPr>
            <w:r w:rsidRPr="008F3BE7">
              <w:rPr>
                <w:rFonts w:ascii="Arial" w:hAnsi="Arial" w:cs="Arial"/>
                <w:sz w:val="24"/>
                <w:szCs w:val="26"/>
              </w:rPr>
              <w:t>7</w:t>
            </w:r>
            <w:r>
              <w:rPr>
                <w:rFonts w:ascii="Arial" w:hAnsi="Arial" w:cs="Arial"/>
                <w:sz w:val="24"/>
                <w:szCs w:val="26"/>
              </w:rPr>
              <w:t>5%</w:t>
            </w:r>
          </w:p>
        </w:tc>
      </w:tr>
      <w:tr w:rsidR="009102A0" w:rsidRPr="00B81570" w:rsidTr="009102A0">
        <w:tc>
          <w:tcPr>
            <w:cnfStyle w:val="001000000000" w:firstRow="0" w:lastRow="0" w:firstColumn="1" w:lastColumn="0" w:oddVBand="0" w:evenVBand="0" w:oddHBand="0" w:evenHBand="0" w:firstRowFirstColumn="0" w:firstRowLastColumn="0" w:lastRowFirstColumn="0" w:lastRowLastColumn="0"/>
            <w:tcW w:w="5070" w:type="dxa"/>
            <w:tcBorders>
              <w:bottom w:val="single" w:sz="8" w:space="0" w:color="8064A2" w:themeColor="accent4"/>
            </w:tcBorders>
          </w:tcPr>
          <w:p w:rsidR="009102A0" w:rsidRPr="008F3BE7" w:rsidRDefault="009102A0" w:rsidP="009102A0">
            <w:pPr>
              <w:spacing w:line="230" w:lineRule="auto"/>
              <w:jc w:val="both"/>
              <w:rPr>
                <w:rFonts w:ascii="Arial" w:hAnsi="Arial" w:cs="Arial"/>
                <w:b w:val="0"/>
                <w:sz w:val="24"/>
                <w:szCs w:val="26"/>
              </w:rPr>
            </w:pPr>
            <w:r w:rsidRPr="008F3BE7">
              <w:rPr>
                <w:rFonts w:ascii="Arial" w:hAnsi="Arial" w:cs="Arial"/>
                <w:b w:val="0"/>
                <w:sz w:val="24"/>
                <w:szCs w:val="26"/>
              </w:rPr>
              <w:t>Доля образовательных организаций среднего профессионального образования, здания которых приспособлены для обучения лиц с ограниченными возможностями здоровья, в общем числе соответствующих организаций</w:t>
            </w:r>
            <w:r>
              <w:rPr>
                <w:rFonts w:ascii="Arial" w:hAnsi="Arial" w:cs="Arial"/>
                <w:b w:val="0"/>
                <w:sz w:val="24"/>
                <w:szCs w:val="26"/>
              </w:rPr>
              <w:t>, %</w:t>
            </w:r>
          </w:p>
        </w:tc>
        <w:tc>
          <w:tcPr>
            <w:tcW w:w="1559" w:type="dxa"/>
            <w:tcBorders>
              <w:bottom w:val="single" w:sz="8" w:space="0" w:color="8064A2" w:themeColor="accent4"/>
            </w:tcBorders>
          </w:tcPr>
          <w:p w:rsidR="009102A0" w:rsidRPr="008F3BE7" w:rsidRDefault="009102A0" w:rsidP="009102A0">
            <w:pPr>
              <w:spacing w:line="230" w:lineRule="auto"/>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6"/>
              </w:rPr>
            </w:pPr>
            <w:r w:rsidRPr="008F3BE7">
              <w:rPr>
                <w:rFonts w:ascii="Arial" w:hAnsi="Arial" w:cs="Arial"/>
                <w:sz w:val="24"/>
                <w:szCs w:val="26"/>
              </w:rPr>
              <w:t>3,6</w:t>
            </w:r>
            <w:r>
              <w:rPr>
                <w:rFonts w:ascii="Arial" w:hAnsi="Arial" w:cs="Arial"/>
                <w:sz w:val="24"/>
                <w:szCs w:val="26"/>
              </w:rPr>
              <w:t>%</w:t>
            </w:r>
          </w:p>
        </w:tc>
        <w:tc>
          <w:tcPr>
            <w:tcW w:w="1417" w:type="dxa"/>
            <w:tcBorders>
              <w:bottom w:val="single" w:sz="8" w:space="0" w:color="8064A2" w:themeColor="accent4"/>
            </w:tcBorders>
          </w:tcPr>
          <w:p w:rsidR="009102A0" w:rsidRPr="008F3BE7" w:rsidRDefault="009102A0" w:rsidP="009102A0">
            <w:pPr>
              <w:spacing w:line="230" w:lineRule="auto"/>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6"/>
              </w:rPr>
            </w:pPr>
            <w:r w:rsidRPr="008F3BE7">
              <w:rPr>
                <w:rFonts w:ascii="Arial" w:hAnsi="Arial" w:cs="Arial"/>
                <w:sz w:val="24"/>
                <w:szCs w:val="26"/>
              </w:rPr>
              <w:t xml:space="preserve">25% </w:t>
            </w:r>
          </w:p>
          <w:p w:rsidR="009102A0" w:rsidRPr="008F3BE7" w:rsidRDefault="009102A0" w:rsidP="009102A0">
            <w:pPr>
              <w:spacing w:line="230" w:lineRule="auto"/>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6"/>
              </w:rPr>
            </w:pPr>
            <w:r w:rsidRPr="008F3BE7">
              <w:rPr>
                <w:rFonts w:ascii="Arial" w:hAnsi="Arial" w:cs="Arial"/>
                <w:sz w:val="24"/>
                <w:szCs w:val="26"/>
              </w:rPr>
              <w:t>к 2020 году</w:t>
            </w:r>
          </w:p>
        </w:tc>
        <w:tc>
          <w:tcPr>
            <w:tcW w:w="1418" w:type="dxa"/>
            <w:tcBorders>
              <w:bottom w:val="single" w:sz="8" w:space="0" w:color="8064A2" w:themeColor="accent4"/>
            </w:tcBorders>
          </w:tcPr>
          <w:p w:rsidR="009102A0" w:rsidRPr="008F3BE7" w:rsidRDefault="009102A0" w:rsidP="009102A0">
            <w:pPr>
              <w:spacing w:line="230" w:lineRule="auto"/>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6"/>
                <w:lang w:val="en-US"/>
              </w:rPr>
            </w:pPr>
            <w:r w:rsidRPr="00652981">
              <w:rPr>
                <w:rFonts w:ascii="Arial" w:hAnsi="Arial" w:cs="Arial"/>
                <w:sz w:val="24"/>
                <w:szCs w:val="26"/>
              </w:rPr>
              <w:t>62,5%</w:t>
            </w:r>
          </w:p>
        </w:tc>
      </w:tr>
    </w:tbl>
    <w:p w:rsidR="009715B7" w:rsidRDefault="009715B7" w:rsidP="00652981">
      <w:pPr>
        <w:tabs>
          <w:tab w:val="left" w:pos="1260"/>
        </w:tabs>
        <w:spacing w:after="0" w:line="230" w:lineRule="auto"/>
        <w:jc w:val="both"/>
        <w:rPr>
          <w:rFonts w:ascii="Arial" w:hAnsi="Arial" w:cs="Arial"/>
          <w:sz w:val="24"/>
          <w:szCs w:val="24"/>
        </w:rPr>
      </w:pPr>
    </w:p>
    <w:p w:rsidR="002131E9" w:rsidRPr="002131E9" w:rsidRDefault="002131E9" w:rsidP="002131E9">
      <w:pPr>
        <w:tabs>
          <w:tab w:val="left" w:pos="1260"/>
        </w:tabs>
        <w:spacing w:after="0" w:line="230" w:lineRule="auto"/>
        <w:ind w:firstLine="1259"/>
        <w:jc w:val="both"/>
        <w:rPr>
          <w:rFonts w:ascii="Arial" w:hAnsi="Arial" w:cs="Arial"/>
          <w:sz w:val="24"/>
          <w:szCs w:val="24"/>
        </w:rPr>
      </w:pPr>
      <w:r w:rsidRPr="002131E9">
        <w:rPr>
          <w:rFonts w:ascii="Arial" w:hAnsi="Arial" w:cs="Arial"/>
          <w:sz w:val="24"/>
          <w:szCs w:val="24"/>
        </w:rPr>
        <w:t>В 2017 году, согласно приказу Федеральной слу</w:t>
      </w:r>
      <w:r>
        <w:rPr>
          <w:rFonts w:ascii="Arial" w:hAnsi="Arial" w:cs="Arial"/>
          <w:sz w:val="24"/>
          <w:szCs w:val="24"/>
        </w:rPr>
        <w:t xml:space="preserve">жбы государственной статистики </w:t>
      </w:r>
      <w:r w:rsidRPr="002131E9">
        <w:rPr>
          <w:rFonts w:ascii="Arial" w:hAnsi="Arial" w:cs="Arial"/>
          <w:sz w:val="24"/>
          <w:szCs w:val="24"/>
        </w:rPr>
        <w:t xml:space="preserve">от 05 мая 2017 г. № 316 «Об утверждении Методики расчета показателя «Доля занятого населения в возрасте от 25 до 65 лет, прошедшего повышение квалификации и (или) профессиональную подготовку, в общей численности занятого в области экономики населения этой возрастной группы» </w:t>
      </w:r>
    </w:p>
    <w:p w:rsidR="00595212" w:rsidRDefault="002131E9" w:rsidP="00595212">
      <w:pPr>
        <w:tabs>
          <w:tab w:val="left" w:pos="1260"/>
        </w:tabs>
        <w:spacing w:after="0" w:line="230" w:lineRule="auto"/>
        <w:jc w:val="both"/>
        <w:rPr>
          <w:rFonts w:ascii="Arial" w:hAnsi="Arial" w:cs="Arial"/>
          <w:sz w:val="24"/>
          <w:szCs w:val="24"/>
        </w:rPr>
      </w:pPr>
      <w:r w:rsidRPr="002131E9">
        <w:rPr>
          <w:rFonts w:ascii="Arial" w:hAnsi="Arial" w:cs="Arial"/>
          <w:sz w:val="24"/>
          <w:szCs w:val="24"/>
        </w:rPr>
        <w:t>на основе данных выборочного обследования рабочей силы» поменялась методика расчета показателя, характеризующая долю</w:t>
      </w:r>
      <w:r>
        <w:rPr>
          <w:rFonts w:ascii="Arial" w:hAnsi="Arial" w:cs="Arial"/>
          <w:sz w:val="24"/>
          <w:szCs w:val="24"/>
        </w:rPr>
        <w:t xml:space="preserve"> занятого населения в возрасте </w:t>
      </w:r>
      <w:r w:rsidRPr="002131E9">
        <w:rPr>
          <w:rFonts w:ascii="Arial" w:hAnsi="Arial" w:cs="Arial"/>
          <w:sz w:val="24"/>
          <w:szCs w:val="24"/>
        </w:rPr>
        <w:t xml:space="preserve">от 25 до 65 лет, прошедшего повышение квалификации и/или профессиональную подготовку, в общей численности занятого в области экономики населения этой возрастной группы. Имеется в виду </w:t>
      </w:r>
      <w:r>
        <w:rPr>
          <w:rFonts w:ascii="Arial" w:hAnsi="Arial" w:cs="Arial"/>
          <w:sz w:val="24"/>
          <w:szCs w:val="24"/>
        </w:rPr>
        <w:t xml:space="preserve">не только обучение по основным </w:t>
      </w:r>
      <w:r w:rsidRPr="002131E9">
        <w:rPr>
          <w:rFonts w:ascii="Arial" w:hAnsi="Arial" w:cs="Arial"/>
          <w:sz w:val="24"/>
          <w:szCs w:val="24"/>
        </w:rPr>
        <w:t xml:space="preserve">и дополнительным профессиональным программам, в виде краткосрочных курсов, профессиональных тренингов, наставничества, но и в виде семинаров, стажировки, другой формы обучения. В данной методике также прописано, какие лица относятся к занятому населению. Таким образом, источником информации для расчета показателя теперь являются данные выборочного обследования рабочей силы. Ранее - форма федерального статистического наблюдения № 1-кадры. </w:t>
      </w:r>
    </w:p>
    <w:p w:rsidR="00595212" w:rsidRDefault="00595212" w:rsidP="00652981">
      <w:pPr>
        <w:tabs>
          <w:tab w:val="left" w:pos="1260"/>
        </w:tabs>
        <w:spacing w:after="0" w:line="230" w:lineRule="auto"/>
        <w:jc w:val="both"/>
        <w:rPr>
          <w:rFonts w:ascii="Arial" w:hAnsi="Arial" w:cs="Arial"/>
          <w:sz w:val="24"/>
          <w:szCs w:val="24"/>
        </w:rPr>
      </w:pPr>
      <w:r>
        <w:rPr>
          <w:rFonts w:ascii="Arial" w:hAnsi="Arial" w:cs="Arial"/>
          <w:sz w:val="24"/>
          <w:szCs w:val="24"/>
        </w:rPr>
        <w:t xml:space="preserve">          </w:t>
      </w:r>
      <w:r w:rsidR="002131E9" w:rsidRPr="002131E9">
        <w:rPr>
          <w:rFonts w:ascii="Arial" w:hAnsi="Arial" w:cs="Arial"/>
          <w:sz w:val="24"/>
          <w:szCs w:val="24"/>
        </w:rPr>
        <w:t>В настоящее время проводится выборочный опрос представителей различных групп и слоев населения. Обследование рабочей силы проводится ежего</w:t>
      </w:r>
      <w:r w:rsidR="002131E9">
        <w:rPr>
          <w:rFonts w:ascii="Arial" w:hAnsi="Arial" w:cs="Arial"/>
          <w:sz w:val="24"/>
          <w:szCs w:val="24"/>
        </w:rPr>
        <w:t xml:space="preserve">дно с месячной периодичностью. </w:t>
      </w:r>
    </w:p>
    <w:p w:rsidR="00A618AE" w:rsidRDefault="00595212" w:rsidP="00595212">
      <w:pPr>
        <w:tabs>
          <w:tab w:val="left" w:pos="567"/>
          <w:tab w:val="left" w:pos="709"/>
          <w:tab w:val="left" w:pos="1260"/>
        </w:tabs>
        <w:spacing w:after="0" w:line="230" w:lineRule="auto"/>
        <w:jc w:val="both"/>
        <w:rPr>
          <w:rFonts w:ascii="Arial" w:hAnsi="Arial" w:cs="Arial"/>
          <w:sz w:val="24"/>
          <w:szCs w:val="24"/>
        </w:rPr>
      </w:pPr>
      <w:r>
        <w:rPr>
          <w:rFonts w:ascii="Arial" w:hAnsi="Arial" w:cs="Arial"/>
          <w:sz w:val="24"/>
          <w:szCs w:val="24"/>
        </w:rPr>
        <w:t xml:space="preserve">           </w:t>
      </w:r>
      <w:r w:rsidR="002131E9" w:rsidRPr="002131E9">
        <w:rPr>
          <w:rFonts w:ascii="Arial" w:hAnsi="Arial" w:cs="Arial"/>
          <w:sz w:val="24"/>
          <w:szCs w:val="24"/>
        </w:rPr>
        <w:t>В связи с вышеизложенным, по данны</w:t>
      </w:r>
      <w:r w:rsidR="002131E9">
        <w:rPr>
          <w:rFonts w:ascii="Arial" w:hAnsi="Arial" w:cs="Arial"/>
          <w:sz w:val="24"/>
          <w:szCs w:val="24"/>
        </w:rPr>
        <w:t>м Чувашстата данный показатель в 2020 году составил 7,1 % (2019 год – 9,3%).</w:t>
      </w:r>
    </w:p>
    <w:p w:rsidR="009C2998" w:rsidRDefault="009715B7" w:rsidP="009C2998">
      <w:pPr>
        <w:tabs>
          <w:tab w:val="left" w:pos="1260"/>
        </w:tabs>
        <w:spacing w:after="0" w:line="230" w:lineRule="auto"/>
        <w:ind w:firstLine="709"/>
        <w:jc w:val="both"/>
        <w:rPr>
          <w:rFonts w:ascii="Arial" w:hAnsi="Arial" w:cs="Arial"/>
          <w:sz w:val="24"/>
          <w:szCs w:val="24"/>
        </w:rPr>
      </w:pPr>
      <w:r>
        <w:rPr>
          <w:rFonts w:ascii="Arial" w:hAnsi="Arial" w:cs="Arial"/>
          <w:sz w:val="24"/>
          <w:szCs w:val="24"/>
        </w:rPr>
        <w:t xml:space="preserve">Основные национальные цели развития Российской Федерации на период до 2024 года определены </w:t>
      </w:r>
      <w:r w:rsidRPr="009715B7">
        <w:rPr>
          <w:rFonts w:ascii="Arial" w:hAnsi="Arial" w:cs="Arial"/>
          <w:b/>
          <w:sz w:val="24"/>
          <w:szCs w:val="24"/>
        </w:rPr>
        <w:t xml:space="preserve">Указом Президента Российской Федерации от 7 мая </w:t>
      </w:r>
      <w:r w:rsidRPr="009715B7">
        <w:rPr>
          <w:rFonts w:ascii="Arial" w:hAnsi="Arial" w:cs="Arial"/>
          <w:b/>
          <w:sz w:val="24"/>
          <w:szCs w:val="24"/>
        </w:rPr>
        <w:br/>
        <w:t>2018 г. № 204</w:t>
      </w:r>
      <w:r>
        <w:rPr>
          <w:rFonts w:ascii="Arial" w:hAnsi="Arial" w:cs="Arial"/>
          <w:b/>
          <w:sz w:val="24"/>
          <w:szCs w:val="24"/>
        </w:rPr>
        <w:t xml:space="preserve">. </w:t>
      </w:r>
      <w:r w:rsidRPr="009715B7">
        <w:rPr>
          <w:rFonts w:ascii="Arial" w:hAnsi="Arial" w:cs="Arial"/>
          <w:sz w:val="24"/>
          <w:szCs w:val="24"/>
        </w:rPr>
        <w:t xml:space="preserve">Информация о деятельности Минобразования Чувашии по достижению данных целей отражена в </w:t>
      </w:r>
      <w:r w:rsidR="009C2998">
        <w:rPr>
          <w:rFonts w:ascii="Arial" w:hAnsi="Arial" w:cs="Arial"/>
          <w:sz w:val="24"/>
          <w:szCs w:val="24"/>
        </w:rPr>
        <w:t>разделе 1.6. настоящего отчета.</w:t>
      </w:r>
    </w:p>
    <w:p w:rsidR="00644BD5" w:rsidRDefault="00175BEE" w:rsidP="009C2998">
      <w:pPr>
        <w:tabs>
          <w:tab w:val="left" w:pos="1260"/>
        </w:tabs>
        <w:spacing w:after="0" w:line="230" w:lineRule="auto"/>
        <w:ind w:firstLine="709"/>
        <w:jc w:val="both"/>
        <w:rPr>
          <w:rFonts w:ascii="Arial" w:hAnsi="Arial" w:cs="Arial"/>
          <w:sz w:val="24"/>
          <w:szCs w:val="24"/>
        </w:rPr>
      </w:pPr>
      <w:r w:rsidRPr="00175BEE">
        <w:rPr>
          <w:rFonts w:ascii="Arial" w:hAnsi="Arial" w:cs="Arial"/>
          <w:sz w:val="24"/>
          <w:szCs w:val="24"/>
        </w:rPr>
        <w:t xml:space="preserve">В рамках выполнения основных мероприятий </w:t>
      </w:r>
      <w:r w:rsidRPr="00F10462">
        <w:rPr>
          <w:rFonts w:ascii="Arial" w:hAnsi="Arial" w:cs="Arial"/>
          <w:b/>
          <w:sz w:val="24"/>
          <w:szCs w:val="24"/>
        </w:rPr>
        <w:t>закона Чувашской Республики от 26.11.2020 № 102 «О стратегии социально-экономического развития Чувашской Республики до 2035 года»</w:t>
      </w:r>
      <w:r w:rsidRPr="00175BEE">
        <w:rPr>
          <w:rFonts w:ascii="Arial" w:hAnsi="Arial" w:cs="Arial"/>
          <w:sz w:val="24"/>
          <w:szCs w:val="24"/>
        </w:rPr>
        <w:t xml:space="preserve"> </w:t>
      </w:r>
      <w:r w:rsidR="00644BD5" w:rsidRPr="00644BD5">
        <w:rPr>
          <w:rFonts w:ascii="Arial" w:hAnsi="Arial" w:cs="Arial"/>
          <w:sz w:val="24"/>
          <w:szCs w:val="24"/>
        </w:rPr>
        <w:t>для обеспечения доступности дошкольного образования</w:t>
      </w:r>
      <w:r w:rsidR="00644BD5">
        <w:rPr>
          <w:rFonts w:ascii="Arial" w:hAnsi="Arial" w:cs="Arial"/>
          <w:sz w:val="24"/>
          <w:szCs w:val="24"/>
        </w:rPr>
        <w:t xml:space="preserve"> в 2020 году</w:t>
      </w:r>
      <w:r w:rsidR="00644BD5" w:rsidRPr="00644BD5">
        <w:rPr>
          <w:rFonts w:ascii="Arial" w:hAnsi="Arial" w:cs="Arial"/>
          <w:sz w:val="24"/>
          <w:szCs w:val="24"/>
        </w:rPr>
        <w:t xml:space="preserve"> введено 7 дошкольных образовательных организаций на 1 380 мест, в том числе</w:t>
      </w:r>
      <w:r w:rsidR="00644BD5">
        <w:rPr>
          <w:rFonts w:ascii="Arial" w:hAnsi="Arial" w:cs="Arial"/>
          <w:sz w:val="24"/>
          <w:szCs w:val="24"/>
        </w:rPr>
        <w:t xml:space="preserve"> в г. Цивильск, </w:t>
      </w:r>
      <w:r w:rsidR="00644BD5" w:rsidRPr="00644BD5">
        <w:rPr>
          <w:rFonts w:ascii="Arial" w:hAnsi="Arial" w:cs="Arial"/>
          <w:sz w:val="24"/>
          <w:szCs w:val="24"/>
        </w:rPr>
        <w:t>г. Новочебоксарск, Чебоксарском районе – по одному объекту, в г. Чебоксары – 4 объекта.</w:t>
      </w:r>
    </w:p>
    <w:p w:rsidR="00644BD5" w:rsidRDefault="00897991" w:rsidP="00EA4848">
      <w:pPr>
        <w:spacing w:after="0" w:line="230" w:lineRule="auto"/>
        <w:ind w:firstLine="709"/>
        <w:jc w:val="both"/>
        <w:rPr>
          <w:rFonts w:ascii="Arial" w:hAnsi="Arial" w:cs="Arial"/>
          <w:sz w:val="24"/>
          <w:szCs w:val="24"/>
        </w:rPr>
      </w:pPr>
      <w:r>
        <w:rPr>
          <w:rFonts w:ascii="Arial" w:hAnsi="Arial" w:cs="Arial"/>
          <w:sz w:val="24"/>
          <w:szCs w:val="24"/>
        </w:rPr>
        <w:t>Д</w:t>
      </w:r>
      <w:r w:rsidR="00644BD5" w:rsidRPr="00644BD5">
        <w:rPr>
          <w:rFonts w:ascii="Arial" w:hAnsi="Arial" w:cs="Arial"/>
          <w:sz w:val="24"/>
          <w:szCs w:val="24"/>
        </w:rPr>
        <w:t xml:space="preserve">ля детей от 1,5 до 3 лет </w:t>
      </w:r>
      <w:r w:rsidRPr="00897991">
        <w:rPr>
          <w:rFonts w:ascii="Arial" w:hAnsi="Arial" w:cs="Arial"/>
          <w:sz w:val="24"/>
          <w:szCs w:val="24"/>
        </w:rPr>
        <w:t xml:space="preserve">создано 64 места </w:t>
      </w:r>
      <w:r w:rsidR="00644BD5" w:rsidRPr="00644BD5">
        <w:rPr>
          <w:rFonts w:ascii="Arial" w:hAnsi="Arial" w:cs="Arial"/>
          <w:sz w:val="24"/>
          <w:szCs w:val="24"/>
        </w:rPr>
        <w:t>в частных детских садах. На эти цели из федерального бюджета бюджету Чувашской Республики выделено 7,9 млн. рублей.</w:t>
      </w:r>
    </w:p>
    <w:p w:rsidR="00E83DF0" w:rsidRDefault="00BB0B2E" w:rsidP="00EA4848">
      <w:pPr>
        <w:spacing w:after="0" w:line="230" w:lineRule="auto"/>
        <w:ind w:firstLine="709"/>
        <w:jc w:val="both"/>
        <w:rPr>
          <w:rFonts w:ascii="Arial" w:hAnsi="Arial" w:cs="Arial"/>
          <w:sz w:val="24"/>
          <w:szCs w:val="24"/>
        </w:rPr>
      </w:pPr>
      <w:r w:rsidRPr="00BB0B2E">
        <w:rPr>
          <w:rFonts w:ascii="Arial" w:hAnsi="Arial" w:cs="Arial"/>
          <w:sz w:val="24"/>
          <w:szCs w:val="24"/>
        </w:rPr>
        <w:t xml:space="preserve">В 413 общеобразовательных организациях обучается 143701 детей, из </w:t>
      </w:r>
      <w:r w:rsidR="00E83DF0">
        <w:rPr>
          <w:rFonts w:ascii="Arial" w:hAnsi="Arial" w:cs="Arial"/>
          <w:sz w:val="24"/>
          <w:szCs w:val="24"/>
        </w:rPr>
        <w:t>них 12087 детей -</w:t>
      </w:r>
      <w:r w:rsidRPr="00BB0B2E">
        <w:rPr>
          <w:rFonts w:ascii="Arial" w:hAnsi="Arial" w:cs="Arial"/>
          <w:sz w:val="24"/>
          <w:szCs w:val="24"/>
        </w:rPr>
        <w:t xml:space="preserve"> во вторую смену. В республике сделан акцент на обеспечении доступного качественного образования для всех обучающихся независимо от места проживания и доходов родителей</w:t>
      </w:r>
      <w:r>
        <w:rPr>
          <w:rFonts w:ascii="Arial" w:hAnsi="Arial" w:cs="Arial"/>
          <w:sz w:val="24"/>
          <w:szCs w:val="24"/>
        </w:rPr>
        <w:t xml:space="preserve">. </w:t>
      </w:r>
    </w:p>
    <w:p w:rsidR="00644BD5" w:rsidRDefault="00E83DF0" w:rsidP="00EA4848">
      <w:pPr>
        <w:spacing w:after="0" w:line="230" w:lineRule="auto"/>
        <w:ind w:firstLine="709"/>
        <w:jc w:val="both"/>
        <w:rPr>
          <w:rFonts w:ascii="Arial" w:hAnsi="Arial" w:cs="Arial"/>
          <w:sz w:val="24"/>
          <w:szCs w:val="24"/>
        </w:rPr>
      </w:pPr>
      <w:r w:rsidRPr="00E83DF0">
        <w:rPr>
          <w:rFonts w:ascii="Arial" w:hAnsi="Arial" w:cs="Arial"/>
          <w:sz w:val="24"/>
          <w:szCs w:val="24"/>
        </w:rPr>
        <w:t>В целях создания современных комфортных условий для обучения детей и ликвидации второй смены в республике в 2020 году введена в эксплуатацию средняя общеобразовательная школа на 1600 ученических мест поз. 1.34 в микрорайоне № 1 жилого района «Новый город» г. Чебоксары и средняя образовательная школа на 165 ученических мест с пристроем помещений для дошкольных групп на 40 мест в с. Байгулово Козловского района.</w:t>
      </w:r>
    </w:p>
    <w:p w:rsidR="0025593C" w:rsidRDefault="0025593C" w:rsidP="00EA4848">
      <w:pPr>
        <w:spacing w:after="0" w:line="230" w:lineRule="auto"/>
        <w:ind w:firstLine="709"/>
        <w:jc w:val="both"/>
        <w:rPr>
          <w:rFonts w:ascii="Arial" w:hAnsi="Arial" w:cs="Arial"/>
          <w:sz w:val="24"/>
          <w:szCs w:val="24"/>
        </w:rPr>
      </w:pPr>
      <w:r w:rsidRPr="0025593C">
        <w:rPr>
          <w:rFonts w:ascii="Arial" w:hAnsi="Arial" w:cs="Arial"/>
          <w:sz w:val="24"/>
          <w:szCs w:val="24"/>
        </w:rPr>
        <w:t>В республике действует свыше 2,8 тыс. молодежных и детских объединений с охватом более 153 тыс. человек. Ежегодно молодежные общественные объединения принимают участие в федеральных грантовых конкурсах. В 2020 году выиграно 64 гранта на общую сумму более 44,0 млн. рублей.</w:t>
      </w:r>
    </w:p>
    <w:p w:rsidR="0025593C" w:rsidRPr="0025593C" w:rsidRDefault="00E83DF0" w:rsidP="0025593C">
      <w:pPr>
        <w:spacing w:after="0" w:line="230" w:lineRule="auto"/>
        <w:ind w:firstLine="709"/>
        <w:jc w:val="both"/>
        <w:rPr>
          <w:rFonts w:ascii="Arial" w:hAnsi="Arial" w:cs="Arial"/>
          <w:sz w:val="24"/>
          <w:szCs w:val="24"/>
        </w:rPr>
      </w:pPr>
      <w:r w:rsidRPr="00E83DF0">
        <w:rPr>
          <w:rFonts w:ascii="Arial" w:hAnsi="Arial" w:cs="Arial"/>
          <w:sz w:val="24"/>
          <w:szCs w:val="24"/>
        </w:rPr>
        <w:t>Для повышения трудовой мобильности выпускников профессиональных образовательных организаций на рынке труда Минобразования Чувашии ведет целенаправленную работу по обновлению содержани</w:t>
      </w:r>
      <w:r w:rsidR="00707F03">
        <w:rPr>
          <w:rFonts w:ascii="Arial" w:hAnsi="Arial" w:cs="Arial"/>
          <w:sz w:val="24"/>
          <w:szCs w:val="24"/>
        </w:rPr>
        <w:t xml:space="preserve">я профессионального образования. </w:t>
      </w:r>
      <w:r w:rsidR="0025593C">
        <w:rPr>
          <w:rFonts w:ascii="Arial" w:hAnsi="Arial" w:cs="Arial"/>
          <w:sz w:val="24"/>
          <w:szCs w:val="24"/>
        </w:rPr>
        <w:t>В</w:t>
      </w:r>
      <w:r w:rsidR="00707F03" w:rsidRPr="00707F03">
        <w:rPr>
          <w:rFonts w:ascii="Arial" w:hAnsi="Arial" w:cs="Arial"/>
          <w:sz w:val="24"/>
          <w:szCs w:val="24"/>
        </w:rPr>
        <w:t xml:space="preserve"> 2020 государственная итоговая аттестация выпускников в форме демонстрационного </w:t>
      </w:r>
      <w:r w:rsidR="0025593C">
        <w:rPr>
          <w:rFonts w:ascii="Arial" w:hAnsi="Arial" w:cs="Arial"/>
          <w:sz w:val="24"/>
          <w:szCs w:val="24"/>
        </w:rPr>
        <w:t xml:space="preserve">экзамена </w:t>
      </w:r>
      <w:r w:rsidR="00707F03" w:rsidRPr="00707F03">
        <w:rPr>
          <w:rFonts w:ascii="Arial" w:hAnsi="Arial" w:cs="Arial"/>
          <w:sz w:val="24"/>
          <w:szCs w:val="24"/>
        </w:rPr>
        <w:t>проводилась в 20 из 30 организаций, осуществляющих образовательную деятельность по программам СПО на территории Чувашской Республики</w:t>
      </w:r>
      <w:r w:rsidR="0025593C">
        <w:rPr>
          <w:rFonts w:ascii="Arial" w:hAnsi="Arial" w:cs="Arial"/>
          <w:sz w:val="24"/>
          <w:szCs w:val="24"/>
        </w:rPr>
        <w:t>. С</w:t>
      </w:r>
      <w:r w:rsidR="0025593C" w:rsidRPr="0025593C">
        <w:rPr>
          <w:rFonts w:ascii="Arial" w:hAnsi="Arial" w:cs="Arial"/>
          <w:sz w:val="24"/>
          <w:szCs w:val="24"/>
        </w:rPr>
        <w:t>озданы центры по содействию трудоустройству выпускников, введены дополнительные (факультативные) занятия по основам предпринимательства. Учреждения предлагают большой спектр дополнительных образовательных программ. Каждый обучающийся в дополнение к основной профессии и специальности может по желанию получить еще 2–4 профессии, востребованные на рынке труда. Сегодня техникумы и колледжи активно сотрудничают с работодателями, что подтверждается подписанными договорами на подготовку квалифицированных рабочих кадров и соглашениями о сотрудничестве, в рамках которых студентам предоставляются рабочие места для производственного обучения на предприятиях и возможность последующего трудоустройства.</w:t>
      </w:r>
    </w:p>
    <w:p w:rsidR="0025593C" w:rsidRDefault="0025593C" w:rsidP="0025593C">
      <w:pPr>
        <w:spacing w:after="0" w:line="230" w:lineRule="auto"/>
        <w:ind w:firstLine="709"/>
        <w:jc w:val="both"/>
        <w:rPr>
          <w:rFonts w:ascii="Arial" w:hAnsi="Arial" w:cs="Arial"/>
          <w:sz w:val="24"/>
          <w:szCs w:val="24"/>
        </w:rPr>
      </w:pPr>
      <w:r w:rsidRPr="0025593C">
        <w:rPr>
          <w:rFonts w:ascii="Arial" w:hAnsi="Arial" w:cs="Arial"/>
          <w:sz w:val="24"/>
          <w:szCs w:val="24"/>
        </w:rPr>
        <w:t>Все это способствовало эффективному трудоустройству выпускников. Так, по результатам мониторинга трудоустройства выпускников 2019/20 учебного года на 1 января 2021 г. трудоустроены и работают по полученной профессии 60,3% выпускников техникумов, колледжей и вузов, 15,3% продолжили обучение на различных уровнях профессионального образования, 18,6 % призваны в ряды Вооруженных Сил Российской Федерации, 2,4% находятся в отпуске по уходу за ребенком, 3,4% не трудоустроены.</w:t>
      </w:r>
    </w:p>
    <w:p w:rsidR="00866C0B" w:rsidRDefault="00866C0B" w:rsidP="009C2998">
      <w:pPr>
        <w:spacing w:after="0" w:line="230" w:lineRule="auto"/>
        <w:jc w:val="both"/>
        <w:rPr>
          <w:rFonts w:ascii="Arial" w:hAnsi="Arial" w:cs="Arial"/>
          <w:color w:val="FF0000"/>
          <w:sz w:val="24"/>
          <w:szCs w:val="24"/>
        </w:rPr>
      </w:pPr>
    </w:p>
    <w:tbl>
      <w:tblPr>
        <w:tblStyle w:val="-1"/>
        <w:tblW w:w="0" w:type="auto"/>
        <w:tblLook w:val="04A0" w:firstRow="1" w:lastRow="0" w:firstColumn="1" w:lastColumn="0" w:noHBand="0" w:noVBand="1"/>
      </w:tblPr>
      <w:tblGrid>
        <w:gridCol w:w="5211"/>
        <w:gridCol w:w="1560"/>
        <w:gridCol w:w="1275"/>
        <w:gridCol w:w="1418"/>
      </w:tblGrid>
      <w:tr w:rsidR="00866C0B" w:rsidTr="00010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866C0B" w:rsidRPr="000109A9" w:rsidRDefault="00866C0B" w:rsidP="00866C0B">
            <w:pPr>
              <w:spacing w:line="230" w:lineRule="auto"/>
              <w:jc w:val="center"/>
              <w:rPr>
                <w:rFonts w:ascii="Arial" w:hAnsi="Arial" w:cs="Arial"/>
                <w:color w:val="auto"/>
                <w:sz w:val="24"/>
                <w:szCs w:val="24"/>
              </w:rPr>
            </w:pPr>
            <w:r w:rsidRPr="000109A9">
              <w:rPr>
                <w:rFonts w:ascii="Arial" w:hAnsi="Arial" w:cs="Arial"/>
                <w:color w:val="auto"/>
                <w:sz w:val="24"/>
                <w:szCs w:val="24"/>
              </w:rPr>
              <w:t>Показатели</w:t>
            </w:r>
          </w:p>
        </w:tc>
        <w:tc>
          <w:tcPr>
            <w:tcW w:w="1560" w:type="dxa"/>
          </w:tcPr>
          <w:p w:rsidR="00866C0B" w:rsidRPr="000109A9" w:rsidRDefault="00866C0B" w:rsidP="00866C0B">
            <w:pPr>
              <w:spacing w:line="23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0109A9">
              <w:rPr>
                <w:rFonts w:ascii="Arial" w:hAnsi="Arial" w:cs="Arial"/>
                <w:color w:val="auto"/>
                <w:sz w:val="24"/>
                <w:szCs w:val="24"/>
              </w:rPr>
              <w:t>2020 год (план)</w:t>
            </w:r>
          </w:p>
        </w:tc>
        <w:tc>
          <w:tcPr>
            <w:tcW w:w="1275" w:type="dxa"/>
          </w:tcPr>
          <w:p w:rsidR="00866C0B" w:rsidRPr="002C73FE" w:rsidRDefault="00866C0B" w:rsidP="000109A9">
            <w:pPr>
              <w:spacing w:line="23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2C73FE">
              <w:rPr>
                <w:rFonts w:ascii="Arial" w:hAnsi="Arial" w:cs="Arial"/>
                <w:color w:val="auto"/>
                <w:sz w:val="24"/>
                <w:szCs w:val="24"/>
              </w:rPr>
              <w:t>2020 год (факт)</w:t>
            </w:r>
          </w:p>
        </w:tc>
        <w:tc>
          <w:tcPr>
            <w:tcW w:w="1418" w:type="dxa"/>
          </w:tcPr>
          <w:p w:rsidR="00866C0B" w:rsidRPr="000109A9" w:rsidRDefault="00866C0B" w:rsidP="00866C0B">
            <w:pPr>
              <w:spacing w:line="23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0109A9">
              <w:rPr>
                <w:rFonts w:ascii="Arial" w:hAnsi="Arial" w:cs="Arial"/>
                <w:color w:val="auto"/>
                <w:sz w:val="24"/>
                <w:szCs w:val="24"/>
              </w:rPr>
              <w:t>2035 год (план)</w:t>
            </w:r>
          </w:p>
        </w:tc>
      </w:tr>
      <w:tr w:rsidR="00866C0B" w:rsidTr="00010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866C0B" w:rsidRPr="000109A9" w:rsidRDefault="00866C0B" w:rsidP="000109A9">
            <w:pPr>
              <w:ind w:firstLine="709"/>
              <w:jc w:val="both"/>
              <w:rPr>
                <w:rFonts w:ascii="Arial" w:hAnsi="Arial" w:cs="Arial"/>
                <w:b w:val="0"/>
                <w:color w:val="auto"/>
                <w:sz w:val="24"/>
                <w:szCs w:val="24"/>
              </w:rPr>
            </w:pPr>
            <w:r w:rsidRPr="000109A9">
              <w:rPr>
                <w:rFonts w:ascii="Arial" w:hAnsi="Arial" w:cs="Arial"/>
                <w:b w:val="0"/>
                <w:color w:val="auto"/>
                <w:sz w:val="24"/>
                <w:szCs w:val="24"/>
              </w:rPr>
              <w:t>Доля детей дошкольного возраста от 2 месяцев до 7 лет, обеспеченных местами в организациях, осуществляющих образовательную деятельность по образовательным программам дошкольного образования, %</w:t>
            </w:r>
          </w:p>
          <w:p w:rsidR="00866C0B" w:rsidRPr="000109A9" w:rsidRDefault="00866C0B" w:rsidP="000109A9">
            <w:pPr>
              <w:ind w:firstLine="709"/>
              <w:jc w:val="both"/>
              <w:rPr>
                <w:rFonts w:ascii="Arial" w:hAnsi="Arial" w:cs="Arial"/>
                <w:b w:val="0"/>
                <w:color w:val="auto"/>
                <w:sz w:val="24"/>
                <w:szCs w:val="24"/>
              </w:rPr>
            </w:pPr>
          </w:p>
        </w:tc>
        <w:tc>
          <w:tcPr>
            <w:tcW w:w="1560" w:type="dxa"/>
          </w:tcPr>
          <w:p w:rsidR="00866C0B" w:rsidRPr="000109A9" w:rsidRDefault="00866C0B" w:rsidP="000109A9">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0109A9">
              <w:rPr>
                <w:rFonts w:ascii="Arial" w:hAnsi="Arial" w:cs="Arial"/>
                <w:color w:val="auto"/>
                <w:sz w:val="24"/>
                <w:szCs w:val="24"/>
              </w:rPr>
              <w:t>99,0</w:t>
            </w:r>
          </w:p>
        </w:tc>
        <w:tc>
          <w:tcPr>
            <w:tcW w:w="1275" w:type="dxa"/>
          </w:tcPr>
          <w:p w:rsidR="002C73FE" w:rsidRDefault="002C73FE" w:rsidP="00BB0B2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2C73FE" w:rsidRDefault="002C73FE" w:rsidP="00BB0B2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2C73FE" w:rsidRDefault="002C73FE" w:rsidP="00BB0B2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2C73FE" w:rsidRDefault="002C73FE" w:rsidP="00BB0B2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2C73FE" w:rsidRDefault="002C73FE" w:rsidP="00BB0B2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 xml:space="preserve">     </w:t>
            </w:r>
            <w:r w:rsidR="00BB0B2E" w:rsidRPr="002C73FE">
              <w:rPr>
                <w:rFonts w:ascii="Arial" w:hAnsi="Arial" w:cs="Arial"/>
                <w:color w:val="auto"/>
                <w:sz w:val="24"/>
                <w:szCs w:val="24"/>
              </w:rPr>
              <w:t>99,1</w:t>
            </w:r>
          </w:p>
        </w:tc>
        <w:tc>
          <w:tcPr>
            <w:tcW w:w="1418" w:type="dxa"/>
          </w:tcPr>
          <w:p w:rsidR="00866C0B" w:rsidRPr="000109A9" w:rsidRDefault="00866C0B" w:rsidP="000109A9">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0109A9" w:rsidRDefault="002C73FE" w:rsidP="000109A9">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100,</w:t>
            </w:r>
          </w:p>
        </w:tc>
      </w:tr>
      <w:tr w:rsidR="00866C0B" w:rsidTr="000109A9">
        <w:tc>
          <w:tcPr>
            <w:cnfStyle w:val="001000000000" w:firstRow="0" w:lastRow="0" w:firstColumn="1" w:lastColumn="0" w:oddVBand="0" w:evenVBand="0" w:oddHBand="0" w:evenHBand="0" w:firstRowFirstColumn="0" w:firstRowLastColumn="0" w:lastRowFirstColumn="0" w:lastRowLastColumn="0"/>
            <w:tcW w:w="5211" w:type="dxa"/>
          </w:tcPr>
          <w:p w:rsidR="00866C0B" w:rsidRPr="000109A9" w:rsidRDefault="00866C0B" w:rsidP="000109A9">
            <w:pPr>
              <w:ind w:firstLine="709"/>
              <w:jc w:val="both"/>
              <w:rPr>
                <w:rFonts w:ascii="Arial" w:hAnsi="Arial" w:cs="Arial"/>
                <w:b w:val="0"/>
                <w:color w:val="auto"/>
                <w:sz w:val="24"/>
                <w:szCs w:val="24"/>
              </w:rPr>
            </w:pPr>
            <w:r w:rsidRPr="000109A9">
              <w:rPr>
                <w:rFonts w:ascii="Arial" w:hAnsi="Arial" w:cs="Arial"/>
                <w:b w:val="0"/>
                <w:color w:val="auto"/>
                <w:sz w:val="24"/>
                <w:szCs w:val="24"/>
              </w:rPr>
              <w:t>Доля обучающихся в государственных (муниципальных) общеобразовательных организациях, занимающихся в одну смену, в общей численности обучающихся в государственных (муниципальных) общеобразовательных организациях, %</w:t>
            </w:r>
          </w:p>
          <w:p w:rsidR="00866C0B" w:rsidRPr="000109A9" w:rsidRDefault="00866C0B" w:rsidP="000109A9">
            <w:pPr>
              <w:ind w:firstLine="709"/>
              <w:jc w:val="both"/>
              <w:rPr>
                <w:rFonts w:ascii="Arial" w:hAnsi="Arial" w:cs="Arial"/>
                <w:b w:val="0"/>
                <w:color w:val="auto"/>
                <w:sz w:val="24"/>
                <w:szCs w:val="24"/>
              </w:rPr>
            </w:pPr>
          </w:p>
        </w:tc>
        <w:tc>
          <w:tcPr>
            <w:tcW w:w="1560" w:type="dxa"/>
          </w:tcPr>
          <w:p w:rsidR="00866C0B" w:rsidRPr="000109A9" w:rsidRDefault="00866C0B" w:rsidP="000109A9">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0109A9">
              <w:rPr>
                <w:rFonts w:ascii="Arial" w:hAnsi="Arial" w:cs="Arial"/>
                <w:color w:val="auto"/>
                <w:sz w:val="24"/>
                <w:szCs w:val="24"/>
              </w:rPr>
              <w:t>94,5</w:t>
            </w:r>
          </w:p>
        </w:tc>
        <w:tc>
          <w:tcPr>
            <w:tcW w:w="1275" w:type="dxa"/>
          </w:tcPr>
          <w:p w:rsidR="002C73FE" w:rsidRDefault="002C73FE" w:rsidP="000109A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2C73FE" w:rsidRDefault="002C73FE" w:rsidP="000109A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2C73FE" w:rsidRDefault="002C73FE" w:rsidP="000109A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2C73FE" w:rsidRDefault="002C73FE" w:rsidP="000109A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2C73FE" w:rsidRDefault="002C73FE" w:rsidP="000109A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2C73FE" w:rsidRDefault="002C73FE" w:rsidP="000109A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 xml:space="preserve">   </w:t>
            </w:r>
            <w:r w:rsidR="00652981" w:rsidRPr="002C73FE">
              <w:rPr>
                <w:rFonts w:ascii="Arial" w:hAnsi="Arial" w:cs="Arial"/>
                <w:color w:val="auto"/>
                <w:sz w:val="24"/>
                <w:szCs w:val="24"/>
              </w:rPr>
              <w:t>92,15</w:t>
            </w:r>
          </w:p>
        </w:tc>
        <w:tc>
          <w:tcPr>
            <w:tcW w:w="1418" w:type="dxa"/>
          </w:tcPr>
          <w:p w:rsidR="00866C0B" w:rsidRPr="000109A9" w:rsidRDefault="00866C0B" w:rsidP="000109A9">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0109A9" w:rsidRDefault="002C73FE" w:rsidP="000109A9">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100,</w:t>
            </w:r>
          </w:p>
        </w:tc>
      </w:tr>
      <w:tr w:rsidR="00866C0B" w:rsidTr="00010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866C0B" w:rsidRPr="000109A9" w:rsidRDefault="00866C0B" w:rsidP="000109A9">
            <w:pPr>
              <w:ind w:firstLine="709"/>
              <w:jc w:val="both"/>
              <w:rPr>
                <w:rFonts w:ascii="Arial" w:hAnsi="Arial" w:cs="Arial"/>
                <w:b w:val="0"/>
                <w:color w:val="auto"/>
                <w:sz w:val="24"/>
                <w:szCs w:val="24"/>
              </w:rPr>
            </w:pPr>
            <w:r w:rsidRPr="000109A9">
              <w:rPr>
                <w:rFonts w:ascii="Arial" w:hAnsi="Arial" w:cs="Arial"/>
                <w:b w:val="0"/>
                <w:color w:val="auto"/>
                <w:sz w:val="24"/>
                <w:szCs w:val="24"/>
              </w:rPr>
              <w:t>Доля молодежи в возрасте от 14 до 30 лет, охваченной деятельностью молодежных общественных объединений, в общей ее численности, %</w:t>
            </w:r>
          </w:p>
          <w:p w:rsidR="00866C0B" w:rsidRPr="000109A9" w:rsidRDefault="00866C0B" w:rsidP="000109A9">
            <w:pPr>
              <w:ind w:firstLine="709"/>
              <w:jc w:val="both"/>
              <w:rPr>
                <w:rFonts w:ascii="Arial" w:hAnsi="Arial" w:cs="Arial"/>
                <w:b w:val="0"/>
                <w:color w:val="auto"/>
                <w:sz w:val="24"/>
                <w:szCs w:val="24"/>
              </w:rPr>
            </w:pPr>
          </w:p>
        </w:tc>
        <w:tc>
          <w:tcPr>
            <w:tcW w:w="1560" w:type="dxa"/>
          </w:tcPr>
          <w:p w:rsidR="00866C0B" w:rsidRPr="000109A9" w:rsidRDefault="00866C0B" w:rsidP="000109A9">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0109A9">
              <w:rPr>
                <w:rFonts w:ascii="Arial" w:hAnsi="Arial" w:cs="Arial"/>
                <w:color w:val="auto"/>
                <w:sz w:val="24"/>
                <w:szCs w:val="24"/>
              </w:rPr>
              <w:t>30,0</w:t>
            </w:r>
          </w:p>
        </w:tc>
        <w:tc>
          <w:tcPr>
            <w:tcW w:w="1275" w:type="dxa"/>
          </w:tcPr>
          <w:p w:rsidR="002C73FE" w:rsidRDefault="002C73FE" w:rsidP="000109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2C73FE" w:rsidRDefault="002C73FE" w:rsidP="000109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2C73FE" w:rsidRDefault="002C73FE" w:rsidP="000109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2C73FE" w:rsidRDefault="002C73FE" w:rsidP="000109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30,8</w:t>
            </w:r>
          </w:p>
        </w:tc>
        <w:tc>
          <w:tcPr>
            <w:tcW w:w="1418" w:type="dxa"/>
          </w:tcPr>
          <w:p w:rsidR="00866C0B" w:rsidRPr="000109A9" w:rsidRDefault="00866C0B" w:rsidP="000109A9">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0109A9">
              <w:rPr>
                <w:rFonts w:ascii="Arial" w:hAnsi="Arial" w:cs="Arial"/>
                <w:color w:val="auto"/>
                <w:sz w:val="24"/>
                <w:szCs w:val="24"/>
              </w:rPr>
              <w:t>38,0</w:t>
            </w:r>
          </w:p>
        </w:tc>
      </w:tr>
      <w:tr w:rsidR="00866C0B" w:rsidTr="000109A9">
        <w:tc>
          <w:tcPr>
            <w:cnfStyle w:val="001000000000" w:firstRow="0" w:lastRow="0" w:firstColumn="1" w:lastColumn="0" w:oddVBand="0" w:evenVBand="0" w:oddHBand="0" w:evenHBand="0" w:firstRowFirstColumn="0" w:firstRowLastColumn="0" w:lastRowFirstColumn="0" w:lastRowLastColumn="0"/>
            <w:tcW w:w="5211" w:type="dxa"/>
          </w:tcPr>
          <w:p w:rsidR="00866C0B" w:rsidRPr="000109A9" w:rsidRDefault="00866C0B" w:rsidP="000109A9">
            <w:pPr>
              <w:ind w:firstLine="709"/>
              <w:jc w:val="both"/>
              <w:rPr>
                <w:rFonts w:ascii="Arial" w:hAnsi="Arial" w:cs="Arial"/>
                <w:b w:val="0"/>
                <w:color w:val="auto"/>
                <w:sz w:val="24"/>
                <w:szCs w:val="24"/>
              </w:rPr>
            </w:pPr>
            <w:r w:rsidRPr="000109A9">
              <w:rPr>
                <w:rFonts w:ascii="Arial" w:hAnsi="Arial" w:cs="Arial"/>
                <w:b w:val="0"/>
                <w:color w:val="auto"/>
                <w:sz w:val="24"/>
                <w:szCs w:val="24"/>
              </w:rPr>
              <w:t>Доля организаций, осуществляющих образовательную деятельность по образовательным программам среднего профессионального образования, итоговая аттестация в которых проводится в форме демонстрационного экзамена, %</w:t>
            </w:r>
          </w:p>
          <w:p w:rsidR="00866C0B" w:rsidRPr="000109A9" w:rsidRDefault="00866C0B" w:rsidP="000109A9">
            <w:pPr>
              <w:ind w:firstLine="709"/>
              <w:jc w:val="both"/>
              <w:rPr>
                <w:rFonts w:ascii="Arial" w:hAnsi="Arial" w:cs="Arial"/>
                <w:b w:val="0"/>
                <w:color w:val="auto"/>
                <w:sz w:val="24"/>
                <w:szCs w:val="24"/>
              </w:rPr>
            </w:pPr>
          </w:p>
        </w:tc>
        <w:tc>
          <w:tcPr>
            <w:tcW w:w="1560" w:type="dxa"/>
          </w:tcPr>
          <w:p w:rsidR="00866C0B" w:rsidRPr="000109A9" w:rsidRDefault="00866C0B" w:rsidP="000109A9">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0109A9">
              <w:rPr>
                <w:rFonts w:ascii="Arial" w:hAnsi="Arial" w:cs="Arial"/>
                <w:color w:val="auto"/>
                <w:sz w:val="24"/>
                <w:szCs w:val="24"/>
              </w:rPr>
              <w:t>40,0</w:t>
            </w:r>
          </w:p>
        </w:tc>
        <w:tc>
          <w:tcPr>
            <w:tcW w:w="1275" w:type="dxa"/>
          </w:tcPr>
          <w:p w:rsidR="002C73FE" w:rsidRDefault="002C73FE" w:rsidP="000109A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2C73FE" w:rsidRDefault="002C73FE" w:rsidP="000109A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2C73FE" w:rsidRDefault="002C73FE" w:rsidP="000109A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2C73FE" w:rsidRDefault="002C73FE" w:rsidP="000109A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2C73FE" w:rsidRDefault="002C73FE" w:rsidP="000109A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2C73FE" w:rsidRDefault="002C73FE" w:rsidP="002C73FE">
            <w:pPr>
              <w:tabs>
                <w:tab w:val="left" w:pos="317"/>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 xml:space="preserve">   </w:t>
            </w:r>
            <w:r w:rsidR="00BC1E59" w:rsidRPr="002C73FE">
              <w:rPr>
                <w:rFonts w:ascii="Arial" w:hAnsi="Arial" w:cs="Arial"/>
                <w:color w:val="auto"/>
                <w:sz w:val="24"/>
                <w:szCs w:val="24"/>
              </w:rPr>
              <w:t>45,61</w:t>
            </w:r>
          </w:p>
        </w:tc>
        <w:tc>
          <w:tcPr>
            <w:tcW w:w="1418" w:type="dxa"/>
          </w:tcPr>
          <w:p w:rsidR="00866C0B" w:rsidRPr="000109A9" w:rsidRDefault="00866C0B" w:rsidP="000109A9">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0109A9">
              <w:rPr>
                <w:rFonts w:ascii="Arial" w:hAnsi="Arial" w:cs="Arial"/>
                <w:color w:val="auto"/>
                <w:sz w:val="24"/>
                <w:szCs w:val="24"/>
              </w:rPr>
              <w:t>70,0</w:t>
            </w:r>
          </w:p>
        </w:tc>
      </w:tr>
      <w:tr w:rsidR="00866C0B" w:rsidTr="00010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866C0B" w:rsidRPr="000109A9" w:rsidRDefault="00866C0B" w:rsidP="000109A9">
            <w:pPr>
              <w:ind w:firstLine="709"/>
              <w:jc w:val="both"/>
              <w:rPr>
                <w:rFonts w:ascii="Arial" w:hAnsi="Arial" w:cs="Arial"/>
                <w:b w:val="0"/>
                <w:color w:val="auto"/>
                <w:sz w:val="24"/>
                <w:szCs w:val="24"/>
              </w:rPr>
            </w:pPr>
            <w:r w:rsidRPr="000109A9">
              <w:rPr>
                <w:rFonts w:ascii="Arial" w:hAnsi="Arial" w:cs="Arial"/>
                <w:b w:val="0"/>
                <w:color w:val="auto"/>
                <w:sz w:val="24"/>
                <w:szCs w:val="24"/>
              </w:rPr>
              <w:t xml:space="preserve">Доля выпускников, трудоустроившихся в следующем году после выпуска, в общей численности выпускников образовательных организаций, обучавшихся по образовательным программам высшего образования и не продолживших обучение на следующем уровне высшего образования, % </w:t>
            </w:r>
          </w:p>
          <w:p w:rsidR="00866C0B" w:rsidRPr="000109A9" w:rsidRDefault="00866C0B" w:rsidP="000109A9">
            <w:pPr>
              <w:ind w:firstLine="709"/>
              <w:jc w:val="both"/>
              <w:rPr>
                <w:rFonts w:ascii="Arial" w:hAnsi="Arial" w:cs="Arial"/>
                <w:b w:val="0"/>
                <w:color w:val="auto"/>
                <w:sz w:val="24"/>
                <w:szCs w:val="24"/>
              </w:rPr>
            </w:pPr>
          </w:p>
        </w:tc>
        <w:tc>
          <w:tcPr>
            <w:tcW w:w="1560" w:type="dxa"/>
          </w:tcPr>
          <w:p w:rsidR="00866C0B" w:rsidRPr="000109A9" w:rsidRDefault="00866C0B" w:rsidP="000109A9">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0109A9">
              <w:rPr>
                <w:rFonts w:ascii="Arial" w:hAnsi="Arial" w:cs="Arial"/>
                <w:color w:val="auto"/>
                <w:sz w:val="24"/>
                <w:szCs w:val="24"/>
              </w:rPr>
              <w:t>69</w:t>
            </w:r>
          </w:p>
        </w:tc>
        <w:tc>
          <w:tcPr>
            <w:tcW w:w="1275" w:type="dxa"/>
          </w:tcPr>
          <w:p w:rsidR="002C73FE" w:rsidRDefault="002C73FE" w:rsidP="000109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2C73FE" w:rsidRDefault="002C73FE" w:rsidP="000109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2C73FE" w:rsidRDefault="002C73FE" w:rsidP="000109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2C73FE" w:rsidRDefault="002C73FE" w:rsidP="000109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2C73FE" w:rsidRDefault="002C73FE" w:rsidP="000109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2C73FE" w:rsidRDefault="002C73FE" w:rsidP="000109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2C73FE" w:rsidRDefault="0025593C" w:rsidP="002C73FE">
            <w:pPr>
              <w:tabs>
                <w:tab w:val="left" w:pos="316"/>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2C73FE">
              <w:rPr>
                <w:rFonts w:ascii="Arial" w:hAnsi="Arial" w:cs="Arial"/>
                <w:color w:val="auto"/>
                <w:sz w:val="24"/>
                <w:szCs w:val="24"/>
              </w:rPr>
              <w:t>60,3</w:t>
            </w:r>
          </w:p>
        </w:tc>
        <w:tc>
          <w:tcPr>
            <w:tcW w:w="1418" w:type="dxa"/>
          </w:tcPr>
          <w:p w:rsidR="00866C0B" w:rsidRPr="000109A9" w:rsidRDefault="00866C0B" w:rsidP="000109A9">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0109A9" w:rsidRDefault="00866C0B" w:rsidP="000109A9">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0109A9">
              <w:rPr>
                <w:rFonts w:ascii="Arial" w:hAnsi="Arial" w:cs="Arial"/>
                <w:color w:val="auto"/>
                <w:sz w:val="24"/>
                <w:szCs w:val="24"/>
              </w:rPr>
              <w:t>85</w:t>
            </w:r>
          </w:p>
        </w:tc>
      </w:tr>
    </w:tbl>
    <w:p w:rsidR="00866C0B" w:rsidRDefault="00866C0B" w:rsidP="000109A9">
      <w:pPr>
        <w:spacing w:after="0" w:line="240" w:lineRule="auto"/>
        <w:ind w:firstLine="709"/>
        <w:jc w:val="both"/>
        <w:rPr>
          <w:rFonts w:ascii="Arial" w:hAnsi="Arial" w:cs="Arial"/>
          <w:color w:val="FF0000"/>
          <w:sz w:val="24"/>
          <w:szCs w:val="24"/>
        </w:rPr>
      </w:pPr>
    </w:p>
    <w:p w:rsidR="00443D56" w:rsidRPr="004C79AE" w:rsidRDefault="009F6852" w:rsidP="00443D56">
      <w:pPr>
        <w:spacing w:after="0" w:line="240" w:lineRule="auto"/>
        <w:ind w:firstLine="709"/>
        <w:jc w:val="both"/>
        <w:rPr>
          <w:rFonts w:ascii="Arial" w:hAnsi="Arial" w:cs="Arial"/>
          <w:sz w:val="24"/>
          <w:szCs w:val="24"/>
        </w:rPr>
      </w:pPr>
      <w:r>
        <w:rPr>
          <w:rFonts w:ascii="Arial" w:hAnsi="Arial" w:cs="Arial"/>
          <w:sz w:val="24"/>
          <w:szCs w:val="24"/>
        </w:rPr>
        <w:t xml:space="preserve">В рамках реализации </w:t>
      </w:r>
      <w:r w:rsidRPr="00443D56">
        <w:rPr>
          <w:rFonts w:ascii="Arial" w:hAnsi="Arial" w:cs="Arial"/>
          <w:b/>
          <w:sz w:val="24"/>
          <w:szCs w:val="24"/>
        </w:rPr>
        <w:t>Комплексной программы социально-экономического развития Чувашской Республики на 2020-2025</w:t>
      </w:r>
      <w:r w:rsidRPr="009F6852">
        <w:rPr>
          <w:rFonts w:ascii="Arial" w:hAnsi="Arial" w:cs="Arial"/>
          <w:sz w:val="24"/>
          <w:szCs w:val="24"/>
        </w:rPr>
        <w:t xml:space="preserve"> годы</w:t>
      </w:r>
      <w:r w:rsidR="00443D56">
        <w:rPr>
          <w:rFonts w:ascii="Arial" w:hAnsi="Arial" w:cs="Arial"/>
          <w:sz w:val="24"/>
          <w:szCs w:val="24"/>
        </w:rPr>
        <w:t xml:space="preserve"> д</w:t>
      </w:r>
      <w:r>
        <w:rPr>
          <w:rFonts w:ascii="Arial" w:hAnsi="Arial" w:cs="Arial"/>
          <w:sz w:val="24"/>
          <w:szCs w:val="24"/>
        </w:rPr>
        <w:t>ля подготовки</w:t>
      </w:r>
      <w:r w:rsidRPr="009F6852">
        <w:rPr>
          <w:rFonts w:ascii="Arial" w:hAnsi="Arial" w:cs="Arial"/>
          <w:sz w:val="24"/>
          <w:szCs w:val="24"/>
        </w:rPr>
        <w:t xml:space="preserve"> высококвалифицированных кадров для нужд экономики республики, выход</w:t>
      </w:r>
      <w:r w:rsidR="004C79AE">
        <w:rPr>
          <w:rFonts w:ascii="Arial" w:hAnsi="Arial" w:cs="Arial"/>
          <w:sz w:val="24"/>
          <w:szCs w:val="24"/>
        </w:rPr>
        <w:t>а</w:t>
      </w:r>
      <w:r w:rsidRPr="009F6852">
        <w:rPr>
          <w:rFonts w:ascii="Arial" w:hAnsi="Arial" w:cs="Arial"/>
          <w:sz w:val="24"/>
          <w:szCs w:val="24"/>
        </w:rPr>
        <w:t xml:space="preserve"> на новый уровень профориентационной работы</w:t>
      </w:r>
      <w:r>
        <w:rPr>
          <w:rFonts w:ascii="Arial" w:hAnsi="Arial" w:cs="Arial"/>
          <w:sz w:val="24"/>
          <w:szCs w:val="24"/>
        </w:rPr>
        <w:t xml:space="preserve"> </w:t>
      </w:r>
      <w:r w:rsidR="00EB0987">
        <w:rPr>
          <w:rFonts w:ascii="Arial" w:hAnsi="Arial" w:cs="Arial"/>
          <w:sz w:val="24"/>
          <w:szCs w:val="24"/>
        </w:rPr>
        <w:t xml:space="preserve">в </w:t>
      </w:r>
      <w:r w:rsidR="00EB0987" w:rsidRPr="00EB0987">
        <w:rPr>
          <w:rFonts w:ascii="Arial" w:hAnsi="Arial" w:cs="Arial"/>
          <w:sz w:val="24"/>
          <w:szCs w:val="24"/>
        </w:rPr>
        <w:t>2020 году на базе техникумов и колледжей республики созданы 29 современных мастерских, оснащенных новейшим высокотехнологичным оборудованием по международным стандартам, на оснащение которых из республиканского и федерального бюджетов выделено порядка 330 млн. рублей</w:t>
      </w:r>
      <w:r w:rsidR="00EB0987">
        <w:rPr>
          <w:rFonts w:ascii="Arial" w:hAnsi="Arial" w:cs="Arial"/>
          <w:sz w:val="24"/>
          <w:szCs w:val="24"/>
        </w:rPr>
        <w:t>.</w:t>
      </w:r>
      <w:r w:rsidR="00EB0987" w:rsidRPr="00EB0987">
        <w:rPr>
          <w:rFonts w:ascii="Arial" w:hAnsi="Arial" w:cs="Arial"/>
          <w:sz w:val="24"/>
          <w:szCs w:val="24"/>
        </w:rPr>
        <w:t xml:space="preserve"> Благодаря участию техникумов и колледжей в конкурсном отборе, проведенном Министерством просвещения РФ в 2020 году, из федерального бюджета на 2021 год выделено еще 97,1 млн. рублей на создание 16 современных мастерских на базе четырех техникумов и колледжей.</w:t>
      </w:r>
    </w:p>
    <w:p w:rsidR="004C79AE" w:rsidRPr="009F6852" w:rsidRDefault="00443D56" w:rsidP="004C79AE">
      <w:pPr>
        <w:spacing w:after="0" w:line="240" w:lineRule="auto"/>
        <w:ind w:firstLine="709"/>
        <w:jc w:val="both"/>
        <w:rPr>
          <w:rFonts w:ascii="Arial" w:hAnsi="Arial" w:cs="Arial"/>
          <w:sz w:val="24"/>
          <w:szCs w:val="24"/>
        </w:rPr>
      </w:pPr>
      <w:r>
        <w:rPr>
          <w:rFonts w:ascii="Arial" w:hAnsi="Arial" w:cs="Arial"/>
          <w:sz w:val="24"/>
          <w:szCs w:val="24"/>
        </w:rPr>
        <w:t xml:space="preserve"> В</w:t>
      </w:r>
      <w:r w:rsidR="004C79AE" w:rsidRPr="004C79AE">
        <w:rPr>
          <w:rFonts w:ascii="Arial" w:hAnsi="Arial" w:cs="Arial"/>
          <w:sz w:val="24"/>
          <w:szCs w:val="24"/>
        </w:rPr>
        <w:t xml:space="preserve"> 2020 году Чувашская Республика стала победителем конкурсного отбора на предоставление в 2022-2023 годах субсидий из федерального бюджета бюджетам субъектов Российской Федерации на создание новых мест в образовательных организациях различных типов для реализации дополнительных общеразвивающих программ всех направленностей в рамках федерального проекта «Успех каждого ребенка» национального проекта «Образование». Планируется создание 2000 новых мест в образовательных организациях, реализующих программы дополнительного образования, из которых 1532 места будут созданы за счет федеральных средств. На эти цели Чувашской Республике из федерального бюджета будет выделено более 14 млн. рублей (2022 г. – 9,3 млн рублей; 2023 г. – 5,2 млн рублей). Это позволит увеличить количество детей в возрасте от 5 до 18 лет, охваченных дополнительным образованием, а также привлечь подрастающее поколение к активной творческой, инновационной деятельности на основе освоения современных технологий и реализации дополнительных образовательных программ.</w:t>
      </w:r>
    </w:p>
    <w:p w:rsidR="00885E12" w:rsidRDefault="00885E12" w:rsidP="000109A9">
      <w:pPr>
        <w:spacing w:after="0" w:line="240" w:lineRule="auto"/>
        <w:ind w:firstLine="709"/>
        <w:jc w:val="both"/>
        <w:rPr>
          <w:rFonts w:ascii="Arial" w:hAnsi="Arial" w:cs="Arial"/>
          <w:b/>
          <w:color w:val="FF0000"/>
          <w:sz w:val="24"/>
          <w:szCs w:val="24"/>
        </w:rPr>
      </w:pPr>
    </w:p>
    <w:tbl>
      <w:tblPr>
        <w:tblStyle w:val="a3"/>
        <w:tblW w:w="0" w:type="auto"/>
        <w:tblLook w:val="04A0" w:firstRow="1" w:lastRow="0" w:firstColumn="1" w:lastColumn="0" w:noHBand="0" w:noVBand="1"/>
      </w:tblPr>
      <w:tblGrid>
        <w:gridCol w:w="6771"/>
        <w:gridCol w:w="991"/>
        <w:gridCol w:w="991"/>
        <w:gridCol w:w="817"/>
      </w:tblGrid>
      <w:tr w:rsidR="000109A9" w:rsidRPr="003E1575" w:rsidTr="000109A9">
        <w:tc>
          <w:tcPr>
            <w:tcW w:w="6772" w:type="dxa"/>
            <w:shd w:val="clear" w:color="auto" w:fill="DBE5F1" w:themeFill="accent1" w:themeFillTint="33"/>
          </w:tcPr>
          <w:p w:rsidR="000109A9" w:rsidRPr="000109A9" w:rsidRDefault="000109A9" w:rsidP="000109A9">
            <w:pPr>
              <w:ind w:firstLine="709"/>
              <w:jc w:val="center"/>
              <w:rPr>
                <w:rFonts w:ascii="Arial" w:hAnsi="Arial" w:cs="Arial"/>
                <w:b/>
                <w:sz w:val="24"/>
                <w:szCs w:val="24"/>
              </w:rPr>
            </w:pPr>
          </w:p>
        </w:tc>
        <w:tc>
          <w:tcPr>
            <w:tcW w:w="2799" w:type="dxa"/>
            <w:gridSpan w:val="3"/>
            <w:shd w:val="clear" w:color="auto" w:fill="DBE5F1" w:themeFill="accent1" w:themeFillTint="33"/>
          </w:tcPr>
          <w:p w:rsidR="000109A9" w:rsidRPr="000109A9" w:rsidRDefault="000109A9" w:rsidP="000109A9">
            <w:pPr>
              <w:ind w:firstLine="709"/>
              <w:jc w:val="center"/>
              <w:rPr>
                <w:rFonts w:ascii="Arial" w:hAnsi="Arial" w:cs="Arial"/>
                <w:b/>
                <w:sz w:val="24"/>
                <w:szCs w:val="24"/>
              </w:rPr>
            </w:pPr>
            <w:bookmarkStart w:id="0" w:name="_Hlk43750184"/>
            <w:r w:rsidRPr="000109A9">
              <w:rPr>
                <w:rFonts w:ascii="Arial" w:hAnsi="Arial" w:cs="Arial"/>
                <w:b/>
                <w:sz w:val="24"/>
                <w:szCs w:val="24"/>
              </w:rPr>
              <w:t>Образование</w:t>
            </w:r>
            <w:bookmarkEnd w:id="0"/>
          </w:p>
        </w:tc>
      </w:tr>
      <w:tr w:rsidR="000109A9" w:rsidRPr="003E1575" w:rsidTr="000109A9">
        <w:tc>
          <w:tcPr>
            <w:tcW w:w="6772" w:type="dxa"/>
          </w:tcPr>
          <w:p w:rsidR="000109A9" w:rsidRPr="000109A9" w:rsidRDefault="000109A9" w:rsidP="000109A9">
            <w:pPr>
              <w:jc w:val="center"/>
              <w:rPr>
                <w:rFonts w:ascii="Arial" w:hAnsi="Arial" w:cs="Arial"/>
                <w:b/>
                <w:sz w:val="24"/>
                <w:szCs w:val="24"/>
              </w:rPr>
            </w:pPr>
            <w:r w:rsidRPr="000109A9">
              <w:rPr>
                <w:rFonts w:ascii="Arial" w:hAnsi="Arial" w:cs="Arial"/>
                <w:b/>
                <w:sz w:val="24"/>
                <w:szCs w:val="24"/>
              </w:rPr>
              <w:t>Показатель</w:t>
            </w:r>
          </w:p>
        </w:tc>
        <w:tc>
          <w:tcPr>
            <w:tcW w:w="991" w:type="dxa"/>
          </w:tcPr>
          <w:p w:rsidR="000109A9" w:rsidRPr="000109A9" w:rsidRDefault="000109A9" w:rsidP="00CE15CE">
            <w:pPr>
              <w:jc w:val="center"/>
              <w:rPr>
                <w:rFonts w:ascii="Arial" w:hAnsi="Arial" w:cs="Arial"/>
                <w:b/>
                <w:sz w:val="24"/>
                <w:szCs w:val="24"/>
              </w:rPr>
            </w:pPr>
            <w:r w:rsidRPr="000109A9">
              <w:rPr>
                <w:rFonts w:ascii="Arial" w:hAnsi="Arial" w:cs="Arial"/>
                <w:b/>
                <w:sz w:val="24"/>
                <w:szCs w:val="24"/>
              </w:rPr>
              <w:t>2019</w:t>
            </w:r>
          </w:p>
        </w:tc>
        <w:tc>
          <w:tcPr>
            <w:tcW w:w="991" w:type="dxa"/>
          </w:tcPr>
          <w:p w:rsidR="000109A9" w:rsidRPr="002953C6" w:rsidRDefault="000109A9" w:rsidP="000109A9">
            <w:pPr>
              <w:jc w:val="center"/>
              <w:rPr>
                <w:rFonts w:ascii="Arial" w:hAnsi="Arial" w:cs="Arial"/>
                <w:sz w:val="24"/>
                <w:szCs w:val="24"/>
              </w:rPr>
            </w:pPr>
            <w:r w:rsidRPr="002953C6">
              <w:rPr>
                <w:rFonts w:ascii="Arial" w:hAnsi="Arial" w:cs="Arial"/>
                <w:sz w:val="24"/>
                <w:szCs w:val="24"/>
              </w:rPr>
              <w:t>2020</w:t>
            </w:r>
          </w:p>
        </w:tc>
        <w:tc>
          <w:tcPr>
            <w:tcW w:w="817" w:type="dxa"/>
          </w:tcPr>
          <w:p w:rsidR="000109A9" w:rsidRPr="000109A9" w:rsidRDefault="000109A9" w:rsidP="000109A9">
            <w:pPr>
              <w:jc w:val="center"/>
              <w:rPr>
                <w:rFonts w:ascii="Arial" w:hAnsi="Arial" w:cs="Arial"/>
                <w:b/>
                <w:sz w:val="24"/>
                <w:szCs w:val="24"/>
              </w:rPr>
            </w:pPr>
            <w:r w:rsidRPr="000109A9">
              <w:rPr>
                <w:rFonts w:ascii="Arial" w:hAnsi="Arial" w:cs="Arial"/>
                <w:b/>
                <w:sz w:val="24"/>
                <w:szCs w:val="24"/>
              </w:rPr>
              <w:t>2025</w:t>
            </w:r>
          </w:p>
        </w:tc>
      </w:tr>
      <w:tr w:rsidR="000109A9" w:rsidRPr="003E1575" w:rsidTr="000109A9">
        <w:tc>
          <w:tcPr>
            <w:tcW w:w="6772" w:type="dxa"/>
          </w:tcPr>
          <w:p w:rsidR="000109A9" w:rsidRPr="000109A9" w:rsidRDefault="000109A9" w:rsidP="000109A9">
            <w:pPr>
              <w:jc w:val="both"/>
              <w:rPr>
                <w:rFonts w:ascii="Arial" w:hAnsi="Arial" w:cs="Arial"/>
                <w:sz w:val="24"/>
                <w:szCs w:val="24"/>
              </w:rPr>
            </w:pPr>
            <w:r w:rsidRPr="000109A9">
              <w:rPr>
                <w:rFonts w:ascii="Arial" w:hAnsi="Arial" w:cs="Arial"/>
                <w:sz w:val="24"/>
                <w:szCs w:val="24"/>
              </w:rPr>
              <w:t xml:space="preserve">Обеспеченность детей дошкольного возраста местами в дошкольных образовательных организациях, </w:t>
            </w:r>
            <w:r w:rsidRPr="000109A9">
              <w:rPr>
                <w:rFonts w:ascii="Arial" w:hAnsi="Arial" w:cs="Arial"/>
                <w:sz w:val="24"/>
                <w:szCs w:val="24"/>
              </w:rPr>
              <w:br/>
              <w:t>количество мест на 1000 детей</w:t>
            </w:r>
          </w:p>
        </w:tc>
        <w:tc>
          <w:tcPr>
            <w:tcW w:w="991" w:type="dxa"/>
          </w:tcPr>
          <w:p w:rsidR="000109A9" w:rsidRPr="000109A9" w:rsidRDefault="000109A9" w:rsidP="000109A9">
            <w:pPr>
              <w:jc w:val="center"/>
              <w:rPr>
                <w:rFonts w:ascii="Arial" w:hAnsi="Arial" w:cs="Arial"/>
                <w:sz w:val="24"/>
                <w:szCs w:val="24"/>
              </w:rPr>
            </w:pPr>
            <w:r w:rsidRPr="000109A9">
              <w:rPr>
                <w:rFonts w:ascii="Arial" w:hAnsi="Arial" w:cs="Arial"/>
                <w:sz w:val="24"/>
                <w:szCs w:val="24"/>
              </w:rPr>
              <w:t>937</w:t>
            </w:r>
          </w:p>
        </w:tc>
        <w:tc>
          <w:tcPr>
            <w:tcW w:w="991" w:type="dxa"/>
          </w:tcPr>
          <w:p w:rsidR="000109A9" w:rsidRPr="002953C6" w:rsidRDefault="00E823CC" w:rsidP="000109A9">
            <w:pPr>
              <w:jc w:val="center"/>
              <w:rPr>
                <w:rFonts w:ascii="Arial" w:hAnsi="Arial" w:cs="Arial"/>
                <w:sz w:val="24"/>
                <w:szCs w:val="24"/>
              </w:rPr>
            </w:pPr>
            <w:r w:rsidRPr="002953C6">
              <w:rPr>
                <w:rFonts w:ascii="Arial" w:hAnsi="Arial" w:cs="Arial"/>
                <w:sz w:val="24"/>
                <w:szCs w:val="24"/>
              </w:rPr>
              <w:t>938</w:t>
            </w:r>
          </w:p>
        </w:tc>
        <w:tc>
          <w:tcPr>
            <w:tcW w:w="817" w:type="dxa"/>
          </w:tcPr>
          <w:p w:rsidR="000109A9" w:rsidRPr="000109A9" w:rsidRDefault="000109A9" w:rsidP="000109A9">
            <w:pPr>
              <w:jc w:val="center"/>
              <w:rPr>
                <w:rFonts w:ascii="Arial" w:hAnsi="Arial" w:cs="Arial"/>
                <w:sz w:val="24"/>
                <w:szCs w:val="24"/>
              </w:rPr>
            </w:pPr>
            <w:r w:rsidRPr="000109A9">
              <w:rPr>
                <w:rFonts w:ascii="Arial" w:hAnsi="Arial" w:cs="Arial"/>
                <w:sz w:val="24"/>
                <w:szCs w:val="24"/>
              </w:rPr>
              <w:t>1000</w:t>
            </w:r>
          </w:p>
        </w:tc>
      </w:tr>
      <w:tr w:rsidR="000109A9" w:rsidRPr="003E1575" w:rsidTr="000109A9">
        <w:tc>
          <w:tcPr>
            <w:tcW w:w="6772" w:type="dxa"/>
          </w:tcPr>
          <w:p w:rsidR="000109A9" w:rsidRPr="000109A9" w:rsidRDefault="000109A9" w:rsidP="000109A9">
            <w:pPr>
              <w:jc w:val="both"/>
              <w:rPr>
                <w:rFonts w:ascii="Arial" w:hAnsi="Arial" w:cs="Arial"/>
                <w:sz w:val="24"/>
                <w:szCs w:val="24"/>
              </w:rPr>
            </w:pPr>
            <w:r w:rsidRPr="000109A9">
              <w:rPr>
                <w:rFonts w:ascii="Arial" w:hAnsi="Arial" w:cs="Arial"/>
                <w:sz w:val="24"/>
                <w:szCs w:val="24"/>
              </w:rPr>
              <w:t>Доля учеников общеобразовательных организаций, занимающихся в одну смену, от общей численности обучающихся общеобразовательных организаций, %</w:t>
            </w:r>
          </w:p>
        </w:tc>
        <w:tc>
          <w:tcPr>
            <w:tcW w:w="991" w:type="dxa"/>
          </w:tcPr>
          <w:p w:rsidR="000109A9" w:rsidRPr="000109A9" w:rsidRDefault="000109A9" w:rsidP="000109A9">
            <w:pPr>
              <w:jc w:val="center"/>
              <w:rPr>
                <w:rFonts w:ascii="Arial" w:hAnsi="Arial" w:cs="Arial"/>
                <w:sz w:val="24"/>
                <w:szCs w:val="24"/>
              </w:rPr>
            </w:pPr>
            <w:r w:rsidRPr="000109A9">
              <w:rPr>
                <w:rFonts w:ascii="Arial" w:hAnsi="Arial" w:cs="Arial"/>
                <w:sz w:val="24"/>
                <w:szCs w:val="24"/>
              </w:rPr>
              <w:t>94,3</w:t>
            </w:r>
          </w:p>
        </w:tc>
        <w:tc>
          <w:tcPr>
            <w:tcW w:w="991" w:type="dxa"/>
          </w:tcPr>
          <w:p w:rsidR="000109A9" w:rsidRPr="002953C6" w:rsidRDefault="00D34273" w:rsidP="000109A9">
            <w:pPr>
              <w:jc w:val="center"/>
              <w:rPr>
                <w:rFonts w:ascii="Arial" w:hAnsi="Arial" w:cs="Arial"/>
                <w:sz w:val="24"/>
                <w:szCs w:val="24"/>
              </w:rPr>
            </w:pPr>
            <w:r w:rsidRPr="002953C6">
              <w:rPr>
                <w:rFonts w:ascii="Arial" w:hAnsi="Arial" w:cs="Arial"/>
                <w:sz w:val="24"/>
                <w:szCs w:val="24"/>
              </w:rPr>
              <w:t>92,15</w:t>
            </w:r>
          </w:p>
        </w:tc>
        <w:tc>
          <w:tcPr>
            <w:tcW w:w="817" w:type="dxa"/>
          </w:tcPr>
          <w:p w:rsidR="000109A9" w:rsidRPr="000109A9" w:rsidRDefault="000109A9" w:rsidP="000109A9">
            <w:pPr>
              <w:jc w:val="center"/>
              <w:rPr>
                <w:rFonts w:ascii="Arial" w:hAnsi="Arial" w:cs="Arial"/>
                <w:sz w:val="24"/>
                <w:szCs w:val="24"/>
              </w:rPr>
            </w:pPr>
            <w:r w:rsidRPr="000109A9">
              <w:rPr>
                <w:rFonts w:ascii="Arial" w:hAnsi="Arial" w:cs="Arial"/>
                <w:sz w:val="24"/>
                <w:szCs w:val="24"/>
              </w:rPr>
              <w:t>100,0</w:t>
            </w:r>
          </w:p>
        </w:tc>
      </w:tr>
      <w:tr w:rsidR="000109A9" w:rsidRPr="003E1575" w:rsidTr="000109A9">
        <w:tc>
          <w:tcPr>
            <w:tcW w:w="6772" w:type="dxa"/>
          </w:tcPr>
          <w:p w:rsidR="000109A9" w:rsidRPr="000109A9" w:rsidRDefault="000109A9" w:rsidP="000109A9">
            <w:pPr>
              <w:jc w:val="both"/>
              <w:rPr>
                <w:rFonts w:ascii="Arial" w:hAnsi="Arial" w:cs="Arial"/>
                <w:sz w:val="24"/>
                <w:szCs w:val="24"/>
              </w:rPr>
            </w:pPr>
            <w:r w:rsidRPr="000109A9">
              <w:rPr>
                <w:rFonts w:ascii="Arial" w:hAnsi="Arial" w:cs="Arial"/>
                <w:sz w:val="24"/>
                <w:szCs w:val="24"/>
              </w:rPr>
              <w:t>Число детей в возрасте 5-18 лет, обучающихся по дополнительным общеобразовательным программам, соответствующим приоритетным направлениям технологического развития Российской Федерации, на базе созданного детского технопарка, чел.</w:t>
            </w:r>
          </w:p>
        </w:tc>
        <w:tc>
          <w:tcPr>
            <w:tcW w:w="991" w:type="dxa"/>
          </w:tcPr>
          <w:p w:rsidR="000109A9" w:rsidRPr="000109A9" w:rsidRDefault="000109A9" w:rsidP="000109A9">
            <w:pPr>
              <w:jc w:val="center"/>
              <w:rPr>
                <w:rFonts w:ascii="Arial" w:hAnsi="Arial" w:cs="Arial"/>
                <w:sz w:val="24"/>
                <w:szCs w:val="24"/>
              </w:rPr>
            </w:pPr>
            <w:r w:rsidRPr="000109A9">
              <w:rPr>
                <w:rFonts w:ascii="Arial" w:hAnsi="Arial" w:cs="Arial"/>
                <w:sz w:val="24"/>
                <w:szCs w:val="24"/>
              </w:rPr>
              <w:t>800</w:t>
            </w:r>
          </w:p>
        </w:tc>
        <w:tc>
          <w:tcPr>
            <w:tcW w:w="991" w:type="dxa"/>
          </w:tcPr>
          <w:p w:rsidR="000109A9" w:rsidRPr="002953C6" w:rsidRDefault="002764C7" w:rsidP="000109A9">
            <w:pPr>
              <w:jc w:val="center"/>
              <w:rPr>
                <w:rFonts w:ascii="Arial" w:hAnsi="Arial" w:cs="Arial"/>
                <w:sz w:val="24"/>
                <w:szCs w:val="24"/>
                <w:lang w:val="en-US"/>
              </w:rPr>
            </w:pPr>
            <w:r w:rsidRPr="002953C6">
              <w:rPr>
                <w:rFonts w:ascii="Arial" w:hAnsi="Arial" w:cs="Arial"/>
                <w:sz w:val="24"/>
                <w:szCs w:val="24"/>
                <w:lang w:val="en-US"/>
              </w:rPr>
              <w:t>1026</w:t>
            </w:r>
          </w:p>
        </w:tc>
        <w:tc>
          <w:tcPr>
            <w:tcW w:w="817" w:type="dxa"/>
          </w:tcPr>
          <w:p w:rsidR="000109A9" w:rsidRPr="000109A9" w:rsidRDefault="000109A9" w:rsidP="000109A9">
            <w:pPr>
              <w:jc w:val="center"/>
              <w:rPr>
                <w:rFonts w:ascii="Arial" w:hAnsi="Arial" w:cs="Arial"/>
                <w:sz w:val="24"/>
                <w:szCs w:val="24"/>
              </w:rPr>
            </w:pPr>
            <w:r w:rsidRPr="000109A9">
              <w:rPr>
                <w:rFonts w:ascii="Arial" w:hAnsi="Arial" w:cs="Arial"/>
                <w:sz w:val="24"/>
                <w:szCs w:val="24"/>
              </w:rPr>
              <w:t>1300</w:t>
            </w:r>
          </w:p>
        </w:tc>
      </w:tr>
    </w:tbl>
    <w:p w:rsidR="000109A9" w:rsidRDefault="000109A9" w:rsidP="000109A9">
      <w:pPr>
        <w:spacing w:after="0" w:line="240" w:lineRule="auto"/>
        <w:jc w:val="both"/>
        <w:rPr>
          <w:rFonts w:ascii="Arial" w:hAnsi="Arial" w:cs="Arial"/>
          <w:color w:val="FF0000"/>
          <w:sz w:val="24"/>
          <w:szCs w:val="24"/>
        </w:rPr>
      </w:pPr>
    </w:p>
    <w:p w:rsidR="000109A9" w:rsidRDefault="000109A9" w:rsidP="000109A9">
      <w:pPr>
        <w:spacing w:after="0" w:line="240" w:lineRule="auto"/>
        <w:jc w:val="both"/>
        <w:rPr>
          <w:rFonts w:ascii="Arial" w:hAnsi="Arial" w:cs="Arial"/>
          <w:b/>
          <w:sz w:val="24"/>
          <w:szCs w:val="24"/>
          <w:lang w:eastAsia="ru-RU"/>
        </w:rPr>
      </w:pPr>
      <w:r w:rsidRPr="000109A9">
        <w:rPr>
          <w:rFonts w:ascii="Arial" w:hAnsi="Arial" w:cs="Arial"/>
          <w:b/>
          <w:sz w:val="24"/>
          <w:szCs w:val="24"/>
          <w:lang w:eastAsia="ru-RU"/>
        </w:rPr>
        <w:t>1.6. Деятельность Министерства образования и молодежной политики</w:t>
      </w:r>
      <w:r w:rsidRPr="000109A9">
        <w:rPr>
          <w:rFonts w:ascii="Arial" w:hAnsi="Arial" w:cs="Arial"/>
          <w:b/>
          <w:sz w:val="24"/>
          <w:szCs w:val="24"/>
        </w:rPr>
        <w:t xml:space="preserve"> Чувашской Республики</w:t>
      </w:r>
      <w:r w:rsidRPr="000109A9">
        <w:rPr>
          <w:rFonts w:ascii="Arial" w:hAnsi="Arial" w:cs="Arial"/>
          <w:b/>
          <w:sz w:val="24"/>
          <w:szCs w:val="24"/>
          <w:lang w:eastAsia="ru-RU"/>
        </w:rPr>
        <w:t xml:space="preserve"> по достижению национальных целей развития Российской Федерации на период до 2024 года</w:t>
      </w:r>
    </w:p>
    <w:p w:rsidR="009715B7" w:rsidRPr="00E925C9" w:rsidRDefault="009715B7" w:rsidP="009715B7">
      <w:pPr>
        <w:tabs>
          <w:tab w:val="left" w:pos="1260"/>
        </w:tabs>
        <w:spacing w:after="0" w:line="230" w:lineRule="auto"/>
        <w:ind w:firstLine="709"/>
        <w:jc w:val="both"/>
        <w:rPr>
          <w:rFonts w:ascii="Arial" w:hAnsi="Arial" w:cs="Arial"/>
          <w:sz w:val="24"/>
          <w:szCs w:val="24"/>
        </w:rPr>
      </w:pPr>
      <w:r>
        <w:rPr>
          <w:rFonts w:ascii="Arial" w:hAnsi="Arial" w:cs="Arial"/>
          <w:sz w:val="24"/>
          <w:szCs w:val="24"/>
        </w:rPr>
        <w:t xml:space="preserve">В соответствии с </w:t>
      </w:r>
      <w:r w:rsidRPr="009715B7">
        <w:rPr>
          <w:rFonts w:ascii="Arial" w:hAnsi="Arial" w:cs="Arial"/>
          <w:sz w:val="24"/>
          <w:szCs w:val="24"/>
        </w:rPr>
        <w:t xml:space="preserve">Указом Президента Российской Федерации от 7 мая </w:t>
      </w:r>
      <w:r w:rsidRPr="009715B7">
        <w:rPr>
          <w:rFonts w:ascii="Arial" w:hAnsi="Arial" w:cs="Arial"/>
          <w:sz w:val="24"/>
          <w:szCs w:val="24"/>
        </w:rPr>
        <w:br/>
        <w:t>2018 г. № 204</w:t>
      </w:r>
      <w:r w:rsidRPr="00D158A6">
        <w:rPr>
          <w:rFonts w:ascii="Arial" w:hAnsi="Arial" w:cs="Arial"/>
          <w:b/>
          <w:sz w:val="24"/>
          <w:szCs w:val="24"/>
        </w:rPr>
        <w:t xml:space="preserve"> </w:t>
      </w:r>
      <w:r w:rsidR="007A15DE" w:rsidRPr="007A15DE">
        <w:rPr>
          <w:rFonts w:ascii="Arial" w:hAnsi="Arial" w:cs="Arial"/>
          <w:sz w:val="24"/>
          <w:szCs w:val="24"/>
        </w:rPr>
        <w:t>«О национальных целях и стратегических задачах развития Российской Федерации на период до 2024 года» и от 21 июля 2020 г. № 474 «О национальных целях развития Российской Федерации на период до 2030 года» основными национальными целями развития Российской Федерации на период до 2030 года в сфере образования являются:</w:t>
      </w:r>
    </w:p>
    <w:p w:rsidR="009715B7" w:rsidRPr="00E925C9" w:rsidRDefault="004D0D2E" w:rsidP="009715B7">
      <w:pPr>
        <w:tabs>
          <w:tab w:val="left" w:pos="1260"/>
        </w:tabs>
        <w:spacing w:after="0" w:line="230" w:lineRule="auto"/>
        <w:ind w:firstLine="709"/>
        <w:jc w:val="both"/>
        <w:rPr>
          <w:rFonts w:ascii="Arial" w:hAnsi="Arial" w:cs="Arial"/>
          <w:sz w:val="24"/>
          <w:szCs w:val="24"/>
        </w:rPr>
      </w:pPr>
      <w:r>
        <w:rPr>
          <w:rFonts w:ascii="Arial" w:hAnsi="Arial" w:cs="Arial"/>
          <w:sz w:val="24"/>
          <w:szCs w:val="24"/>
        </w:rPr>
        <w:t>-</w:t>
      </w:r>
      <w:r w:rsidR="009715B7" w:rsidRPr="00E925C9">
        <w:rPr>
          <w:rFonts w:ascii="Arial" w:hAnsi="Arial" w:cs="Arial"/>
          <w:sz w:val="24"/>
          <w:szCs w:val="24"/>
        </w:rPr>
        <w:t>обеспечение глобальной конкурентоспособности российского образования, вхождение Российской Федерации в число 10 ведущих стран мира по качеству общего образования;</w:t>
      </w:r>
    </w:p>
    <w:p w:rsidR="009715B7" w:rsidRPr="00E925C9" w:rsidRDefault="004D0D2E" w:rsidP="009715B7">
      <w:pPr>
        <w:tabs>
          <w:tab w:val="left" w:pos="1260"/>
        </w:tabs>
        <w:spacing w:after="0" w:line="230" w:lineRule="auto"/>
        <w:ind w:firstLine="709"/>
        <w:jc w:val="both"/>
        <w:rPr>
          <w:rFonts w:ascii="Arial" w:hAnsi="Arial" w:cs="Arial"/>
          <w:sz w:val="24"/>
          <w:szCs w:val="24"/>
        </w:rPr>
      </w:pPr>
      <w:r>
        <w:rPr>
          <w:rFonts w:ascii="Arial" w:hAnsi="Arial" w:cs="Arial"/>
          <w:sz w:val="24"/>
          <w:szCs w:val="24"/>
        </w:rPr>
        <w:t>-</w:t>
      </w:r>
      <w:r w:rsidR="009715B7" w:rsidRPr="00E925C9">
        <w:rPr>
          <w:rFonts w:ascii="Arial" w:hAnsi="Arial" w:cs="Arial"/>
          <w:sz w:val="24"/>
          <w:szCs w:val="24"/>
        </w:rPr>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9715B7" w:rsidRPr="00D158A6" w:rsidRDefault="009715B7" w:rsidP="009715B7">
      <w:pPr>
        <w:tabs>
          <w:tab w:val="left" w:pos="1260"/>
        </w:tabs>
        <w:spacing w:after="0" w:line="230" w:lineRule="auto"/>
        <w:ind w:firstLine="709"/>
        <w:jc w:val="both"/>
        <w:rPr>
          <w:rFonts w:ascii="Arial" w:hAnsi="Arial" w:cs="Arial"/>
          <w:sz w:val="24"/>
          <w:szCs w:val="24"/>
        </w:rPr>
      </w:pPr>
      <w:r>
        <w:rPr>
          <w:rFonts w:ascii="Arial" w:hAnsi="Arial" w:cs="Arial"/>
          <w:sz w:val="24"/>
          <w:szCs w:val="24"/>
        </w:rPr>
        <w:t xml:space="preserve">В целях достижения указанных целей и в соответствии с федеральными проектами национального проекта «Образование» Министерством образования и молодежной политики </w:t>
      </w:r>
      <w:r w:rsidRPr="00B56546">
        <w:rPr>
          <w:rFonts w:ascii="Arial" w:hAnsi="Arial" w:cs="Arial"/>
          <w:sz w:val="24"/>
          <w:szCs w:val="24"/>
        </w:rPr>
        <w:t xml:space="preserve">Чувашской Республики </w:t>
      </w:r>
      <w:r>
        <w:rPr>
          <w:rFonts w:ascii="Arial" w:hAnsi="Arial" w:cs="Arial"/>
          <w:sz w:val="24"/>
          <w:szCs w:val="24"/>
        </w:rPr>
        <w:t>в 2020 году реализовывались</w:t>
      </w:r>
      <w:r w:rsidRPr="00D158A6">
        <w:rPr>
          <w:rFonts w:ascii="Arial" w:hAnsi="Arial" w:cs="Arial"/>
          <w:sz w:val="24"/>
          <w:szCs w:val="24"/>
        </w:rPr>
        <w:t xml:space="preserve"> 7</w:t>
      </w:r>
      <w:r w:rsidR="004D0D2E">
        <w:rPr>
          <w:rFonts w:ascii="Arial" w:hAnsi="Arial" w:cs="Arial"/>
          <w:sz w:val="24"/>
          <w:szCs w:val="24"/>
        </w:rPr>
        <w:t xml:space="preserve"> </w:t>
      </w:r>
      <w:r w:rsidRPr="00D158A6">
        <w:rPr>
          <w:rFonts w:ascii="Arial" w:hAnsi="Arial" w:cs="Arial"/>
          <w:sz w:val="24"/>
          <w:szCs w:val="24"/>
        </w:rPr>
        <w:t>региональных проектов.</w:t>
      </w:r>
    </w:p>
    <w:p w:rsidR="009715B7" w:rsidRDefault="009715B7" w:rsidP="009715B7">
      <w:pPr>
        <w:tabs>
          <w:tab w:val="left" w:pos="1260"/>
        </w:tabs>
        <w:spacing w:after="0" w:line="240" w:lineRule="auto"/>
        <w:ind w:firstLine="709"/>
        <w:jc w:val="both"/>
        <w:rPr>
          <w:rFonts w:ascii="Arial" w:hAnsi="Arial" w:cs="Arial"/>
          <w:sz w:val="24"/>
          <w:szCs w:val="24"/>
        </w:rPr>
      </w:pPr>
      <w:r w:rsidRPr="00D158A6">
        <w:rPr>
          <w:rFonts w:ascii="Arial" w:hAnsi="Arial" w:cs="Arial"/>
          <w:b/>
          <w:sz w:val="24"/>
          <w:szCs w:val="24"/>
        </w:rPr>
        <w:t>Региональный проект Чувашской Республики «Современная школа»</w:t>
      </w:r>
      <w:r>
        <w:rPr>
          <w:rFonts w:ascii="Arial" w:hAnsi="Arial" w:cs="Arial"/>
          <w:b/>
          <w:sz w:val="24"/>
          <w:szCs w:val="24"/>
        </w:rPr>
        <w:t xml:space="preserve"> </w:t>
      </w:r>
    </w:p>
    <w:p w:rsidR="009715B7" w:rsidRPr="00D158A6" w:rsidRDefault="009715B7" w:rsidP="009715B7">
      <w:pPr>
        <w:tabs>
          <w:tab w:val="left" w:pos="1260"/>
        </w:tabs>
        <w:spacing w:after="0" w:line="240" w:lineRule="auto"/>
        <w:ind w:firstLine="709"/>
        <w:jc w:val="both"/>
        <w:rPr>
          <w:rFonts w:ascii="Arial" w:hAnsi="Arial" w:cs="Arial"/>
          <w:sz w:val="24"/>
          <w:szCs w:val="24"/>
        </w:rPr>
      </w:pPr>
      <w:r w:rsidRPr="00D158A6">
        <w:rPr>
          <w:rFonts w:ascii="Arial" w:hAnsi="Arial" w:cs="Arial"/>
          <w:sz w:val="24"/>
          <w:szCs w:val="24"/>
        </w:rPr>
        <w:t>В 2020 г. на реализацию регионального проекта выделено 695,5 млн. рублей, в том числе за счет средств федерального бюджета – 567,9 млн. рублей, республиканского бюджета Чувашской Республики – 98,6 млн. рублей, местных бюджетов – 29,0 млн. рублей.</w:t>
      </w:r>
    </w:p>
    <w:p w:rsidR="009715B7" w:rsidRPr="00D158A6" w:rsidRDefault="009715B7" w:rsidP="009715B7">
      <w:pPr>
        <w:tabs>
          <w:tab w:val="left" w:pos="1260"/>
        </w:tabs>
        <w:spacing w:after="0" w:line="240" w:lineRule="auto"/>
        <w:ind w:firstLine="709"/>
        <w:jc w:val="both"/>
        <w:rPr>
          <w:rFonts w:ascii="Arial" w:hAnsi="Arial" w:cs="Arial"/>
          <w:sz w:val="24"/>
          <w:szCs w:val="24"/>
        </w:rPr>
      </w:pPr>
      <w:r w:rsidRPr="00D158A6">
        <w:rPr>
          <w:rFonts w:ascii="Arial" w:hAnsi="Arial" w:cs="Arial"/>
          <w:sz w:val="24"/>
          <w:szCs w:val="24"/>
        </w:rPr>
        <w:t>В рамках реализации регионального проекта к концу 2020 года 82</w:t>
      </w:r>
      <w:r w:rsidR="004D0D2E">
        <w:rPr>
          <w:rFonts w:ascii="Arial" w:hAnsi="Arial" w:cs="Arial"/>
          <w:sz w:val="24"/>
          <w:szCs w:val="24"/>
        </w:rPr>
        <w:t xml:space="preserve"> </w:t>
      </w:r>
      <w:r w:rsidRPr="00D158A6">
        <w:rPr>
          <w:rFonts w:ascii="Arial" w:hAnsi="Arial" w:cs="Arial"/>
          <w:sz w:val="24"/>
          <w:szCs w:val="24"/>
        </w:rPr>
        <w:t>общеобразовательные организации, расположенные в сельской местности и малых городах, обновили материально-техническую базу; численность обучающихся, охваченных основными и дополнительными общеобразовательными программами цифрового, естественнонаучного и гуманитарного профилей, составила 24 тысячи человек; создано 2700 новых мест в общеобразовательных организациях.</w:t>
      </w:r>
    </w:p>
    <w:p w:rsidR="009715B7" w:rsidRPr="00D158A6" w:rsidRDefault="009715B7" w:rsidP="009715B7">
      <w:pPr>
        <w:tabs>
          <w:tab w:val="left" w:pos="1260"/>
        </w:tabs>
        <w:spacing w:after="0" w:line="240" w:lineRule="auto"/>
        <w:ind w:firstLine="709"/>
        <w:jc w:val="both"/>
        <w:rPr>
          <w:rFonts w:ascii="Arial" w:hAnsi="Arial" w:cs="Arial"/>
          <w:b/>
          <w:sz w:val="24"/>
          <w:szCs w:val="24"/>
        </w:rPr>
      </w:pPr>
      <w:r w:rsidRPr="00D158A6">
        <w:rPr>
          <w:rFonts w:ascii="Arial" w:hAnsi="Arial" w:cs="Arial"/>
          <w:b/>
          <w:sz w:val="24"/>
          <w:szCs w:val="24"/>
        </w:rPr>
        <w:t>Региональный проект Чувашской Респ</w:t>
      </w:r>
      <w:r>
        <w:rPr>
          <w:rFonts w:ascii="Arial" w:hAnsi="Arial" w:cs="Arial"/>
          <w:b/>
          <w:sz w:val="24"/>
          <w:szCs w:val="24"/>
        </w:rPr>
        <w:t>ублики «Успех каждого ребенка»</w:t>
      </w:r>
    </w:p>
    <w:p w:rsidR="009715B7" w:rsidRPr="00D158A6" w:rsidRDefault="009715B7" w:rsidP="009715B7">
      <w:pPr>
        <w:tabs>
          <w:tab w:val="left" w:pos="1260"/>
        </w:tabs>
        <w:spacing w:after="0" w:line="240" w:lineRule="auto"/>
        <w:ind w:firstLine="709"/>
        <w:jc w:val="both"/>
        <w:rPr>
          <w:rFonts w:ascii="Arial" w:hAnsi="Arial" w:cs="Arial"/>
          <w:sz w:val="24"/>
          <w:szCs w:val="24"/>
        </w:rPr>
      </w:pPr>
      <w:r w:rsidRPr="00D158A6">
        <w:rPr>
          <w:rFonts w:ascii="Arial" w:hAnsi="Arial" w:cs="Arial"/>
          <w:sz w:val="24"/>
          <w:szCs w:val="24"/>
        </w:rPr>
        <w:t>В 2020 г. доля детей, охваченных дополнительным образованием составила 75 %. 29 тыс. детей вовлечены в деятельность детских технопарков «Кванториум» и 1 мобильн</w:t>
      </w:r>
      <w:r w:rsidR="002C73FE">
        <w:rPr>
          <w:rFonts w:ascii="Arial" w:hAnsi="Arial" w:cs="Arial"/>
          <w:sz w:val="24"/>
          <w:szCs w:val="24"/>
        </w:rPr>
        <w:t>ых технопарков «Кванториум». 42</w:t>
      </w:r>
      <w:r w:rsidRPr="00D158A6">
        <w:rPr>
          <w:rFonts w:ascii="Arial" w:hAnsi="Arial" w:cs="Arial"/>
          <w:sz w:val="24"/>
          <w:szCs w:val="24"/>
        </w:rPr>
        <w:t xml:space="preserve"> тыс. школьников приняло участие в открытых онлайн-уроках, реализуемых с учетом опыта цикла открытых уроков «Проектория», «Уроки настоящего» или иных аналогичных проектах.</w:t>
      </w:r>
    </w:p>
    <w:p w:rsidR="009715B7" w:rsidRPr="00D158A6" w:rsidRDefault="009715B7" w:rsidP="009715B7">
      <w:pPr>
        <w:tabs>
          <w:tab w:val="left" w:pos="1260"/>
        </w:tabs>
        <w:spacing w:after="0" w:line="240" w:lineRule="auto"/>
        <w:ind w:firstLine="709"/>
        <w:jc w:val="both"/>
        <w:rPr>
          <w:rFonts w:ascii="Arial" w:hAnsi="Arial" w:cs="Arial"/>
          <w:sz w:val="24"/>
          <w:szCs w:val="24"/>
        </w:rPr>
      </w:pPr>
      <w:r w:rsidRPr="00D158A6">
        <w:rPr>
          <w:rFonts w:ascii="Arial" w:hAnsi="Arial" w:cs="Arial"/>
          <w:sz w:val="24"/>
          <w:szCs w:val="24"/>
        </w:rPr>
        <w:t xml:space="preserve">На реализацию этих целей выделено 359,0 млн. рублей, в том числе за счет средств федерального бюджета – 39,1 млн. рублей, республиканского бюджета Чувашской Республики – 165,9 млн. рублей, местных бюджетов – 154,0 млн. рублей. </w:t>
      </w:r>
    </w:p>
    <w:p w:rsidR="009715B7" w:rsidRPr="00D158A6" w:rsidRDefault="009715B7" w:rsidP="009715B7">
      <w:pPr>
        <w:tabs>
          <w:tab w:val="left" w:pos="1260"/>
        </w:tabs>
        <w:spacing w:after="0" w:line="240" w:lineRule="auto"/>
        <w:ind w:firstLine="709"/>
        <w:jc w:val="both"/>
        <w:rPr>
          <w:rFonts w:ascii="Arial" w:hAnsi="Arial" w:cs="Arial"/>
          <w:b/>
          <w:sz w:val="24"/>
          <w:szCs w:val="24"/>
        </w:rPr>
      </w:pPr>
      <w:r w:rsidRPr="00D158A6">
        <w:rPr>
          <w:rFonts w:ascii="Arial" w:hAnsi="Arial" w:cs="Arial"/>
          <w:b/>
          <w:sz w:val="24"/>
          <w:szCs w:val="24"/>
        </w:rPr>
        <w:t>Региональный проект Чувашской Республики «</w:t>
      </w:r>
      <w:r>
        <w:rPr>
          <w:rFonts w:ascii="Arial" w:hAnsi="Arial" w:cs="Arial"/>
          <w:b/>
          <w:sz w:val="24"/>
          <w:szCs w:val="24"/>
        </w:rPr>
        <w:t>Поддержка семей, имеющих детей»</w:t>
      </w:r>
    </w:p>
    <w:p w:rsidR="009715B7" w:rsidRPr="00D158A6" w:rsidRDefault="009715B7" w:rsidP="009715B7">
      <w:pPr>
        <w:tabs>
          <w:tab w:val="left" w:pos="1260"/>
        </w:tabs>
        <w:spacing w:after="0" w:line="240" w:lineRule="auto"/>
        <w:ind w:firstLine="709"/>
        <w:jc w:val="both"/>
        <w:rPr>
          <w:rFonts w:ascii="Arial" w:hAnsi="Arial" w:cs="Arial"/>
          <w:sz w:val="24"/>
          <w:szCs w:val="24"/>
        </w:rPr>
      </w:pPr>
      <w:r w:rsidRPr="00D158A6">
        <w:rPr>
          <w:rFonts w:ascii="Arial" w:hAnsi="Arial" w:cs="Arial"/>
          <w:sz w:val="24"/>
          <w:szCs w:val="24"/>
        </w:rPr>
        <w:t>В 2020 г. на реализацию регионального проекта выделено 17,7 млн. рублей, в том числе за счет средств республиканского бюджета Чувашской Республики – 0,2 млн. рублей, местных бюджетов – 0,1 млн. рублей, внебюджетных источников – 17,4 млн. рублей.</w:t>
      </w:r>
    </w:p>
    <w:p w:rsidR="009715B7" w:rsidRPr="00D158A6" w:rsidRDefault="009715B7" w:rsidP="009715B7">
      <w:pPr>
        <w:tabs>
          <w:tab w:val="left" w:pos="1260"/>
        </w:tabs>
        <w:spacing w:after="0" w:line="240" w:lineRule="auto"/>
        <w:ind w:firstLine="709"/>
        <w:jc w:val="both"/>
        <w:rPr>
          <w:rFonts w:ascii="Arial" w:hAnsi="Arial" w:cs="Arial"/>
          <w:sz w:val="24"/>
          <w:szCs w:val="24"/>
        </w:rPr>
      </w:pPr>
      <w:r w:rsidRPr="00D158A6">
        <w:rPr>
          <w:rFonts w:ascii="Arial" w:hAnsi="Arial" w:cs="Arial"/>
          <w:sz w:val="24"/>
          <w:szCs w:val="24"/>
        </w:rPr>
        <w:t xml:space="preserve">К концу 2020 г. было оказано 100 тыс. </w:t>
      </w:r>
      <w:bookmarkStart w:id="1" w:name="_Hlk57120405"/>
      <w:r w:rsidRPr="00D158A6">
        <w:rPr>
          <w:rFonts w:ascii="Arial" w:hAnsi="Arial" w:cs="Arial"/>
          <w:sz w:val="24"/>
          <w:szCs w:val="24"/>
        </w:rPr>
        <w:t>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w:t>
      </w:r>
      <w:bookmarkEnd w:id="1"/>
      <w:r w:rsidRPr="00D158A6">
        <w:rPr>
          <w:rFonts w:ascii="Arial" w:hAnsi="Arial" w:cs="Arial"/>
          <w:sz w:val="24"/>
          <w:szCs w:val="24"/>
        </w:rPr>
        <w:t>. Свыше 55 % граждан положительно оценивают эти услуги.</w:t>
      </w:r>
    </w:p>
    <w:p w:rsidR="009715B7" w:rsidRPr="00D158A6" w:rsidRDefault="009715B7" w:rsidP="009715B7">
      <w:pPr>
        <w:tabs>
          <w:tab w:val="left" w:pos="1260"/>
        </w:tabs>
        <w:spacing w:after="0" w:line="240" w:lineRule="auto"/>
        <w:ind w:firstLine="709"/>
        <w:jc w:val="both"/>
        <w:rPr>
          <w:rFonts w:ascii="Arial" w:hAnsi="Arial" w:cs="Arial"/>
          <w:b/>
          <w:sz w:val="24"/>
          <w:szCs w:val="24"/>
        </w:rPr>
      </w:pPr>
      <w:r w:rsidRPr="00D158A6">
        <w:rPr>
          <w:rFonts w:ascii="Arial" w:hAnsi="Arial" w:cs="Arial"/>
          <w:b/>
          <w:sz w:val="24"/>
          <w:szCs w:val="24"/>
        </w:rPr>
        <w:t>Региональный проект Чувашской Республики «Ц</w:t>
      </w:r>
      <w:r>
        <w:rPr>
          <w:rFonts w:ascii="Arial" w:hAnsi="Arial" w:cs="Arial"/>
          <w:b/>
          <w:sz w:val="24"/>
          <w:szCs w:val="24"/>
        </w:rPr>
        <w:t>ифровая образовательная среда»</w:t>
      </w:r>
    </w:p>
    <w:p w:rsidR="009715B7" w:rsidRPr="00D158A6" w:rsidRDefault="009715B7" w:rsidP="009715B7">
      <w:pPr>
        <w:tabs>
          <w:tab w:val="left" w:pos="1260"/>
        </w:tabs>
        <w:spacing w:after="0" w:line="240" w:lineRule="auto"/>
        <w:ind w:firstLine="709"/>
        <w:jc w:val="both"/>
        <w:rPr>
          <w:rFonts w:ascii="Arial" w:hAnsi="Arial" w:cs="Arial"/>
          <w:sz w:val="24"/>
          <w:szCs w:val="24"/>
        </w:rPr>
      </w:pPr>
      <w:r w:rsidRPr="00D158A6">
        <w:rPr>
          <w:rFonts w:ascii="Arial" w:hAnsi="Arial" w:cs="Arial"/>
          <w:sz w:val="24"/>
          <w:szCs w:val="24"/>
        </w:rPr>
        <w:t xml:space="preserve">В 2020 г. на реализацию регионального проекта выделено 156,4 млн. рублей, в том числе за счет средств федерального бюджета – 12,2 млн. рублей. </w:t>
      </w:r>
    </w:p>
    <w:p w:rsidR="009715B7" w:rsidRPr="00D158A6" w:rsidRDefault="004D3ACE" w:rsidP="009715B7">
      <w:pPr>
        <w:tabs>
          <w:tab w:val="left" w:pos="1260"/>
        </w:tabs>
        <w:spacing w:after="0" w:line="240" w:lineRule="auto"/>
        <w:ind w:firstLine="709"/>
        <w:jc w:val="both"/>
        <w:rPr>
          <w:rFonts w:ascii="Arial" w:hAnsi="Arial" w:cs="Arial"/>
          <w:color w:val="FF0000"/>
          <w:sz w:val="24"/>
          <w:szCs w:val="24"/>
        </w:rPr>
      </w:pPr>
      <w:r>
        <w:rPr>
          <w:rFonts w:ascii="Arial" w:hAnsi="Arial" w:cs="Arial"/>
          <w:sz w:val="24"/>
          <w:szCs w:val="24"/>
        </w:rPr>
        <w:t>В рамках проекта создан центр</w:t>
      </w:r>
      <w:r w:rsidR="009715B7" w:rsidRPr="00D158A6">
        <w:rPr>
          <w:rFonts w:ascii="Arial" w:hAnsi="Arial" w:cs="Arial"/>
          <w:sz w:val="24"/>
          <w:szCs w:val="24"/>
        </w:rPr>
        <w:t xml:space="preserve"> цифрового образова</w:t>
      </w:r>
      <w:r>
        <w:rPr>
          <w:rFonts w:ascii="Arial" w:hAnsi="Arial" w:cs="Arial"/>
          <w:sz w:val="24"/>
          <w:szCs w:val="24"/>
        </w:rPr>
        <w:t xml:space="preserve">ния детей «IT-куб» в </w:t>
      </w:r>
      <w:r w:rsidR="009715B7" w:rsidRPr="00D158A6">
        <w:rPr>
          <w:rFonts w:ascii="Arial" w:hAnsi="Arial" w:cs="Arial"/>
          <w:sz w:val="24"/>
          <w:szCs w:val="24"/>
        </w:rPr>
        <w:t>пгт Вурнары.</w:t>
      </w:r>
    </w:p>
    <w:p w:rsidR="009715B7" w:rsidRPr="00D158A6" w:rsidRDefault="009715B7" w:rsidP="009715B7">
      <w:pPr>
        <w:tabs>
          <w:tab w:val="left" w:pos="1260"/>
        </w:tabs>
        <w:spacing w:after="0" w:line="240" w:lineRule="auto"/>
        <w:ind w:firstLine="709"/>
        <w:jc w:val="both"/>
        <w:rPr>
          <w:rFonts w:ascii="Arial" w:hAnsi="Arial" w:cs="Arial"/>
          <w:b/>
          <w:sz w:val="24"/>
          <w:szCs w:val="24"/>
        </w:rPr>
      </w:pPr>
      <w:r w:rsidRPr="00D158A6">
        <w:rPr>
          <w:rFonts w:ascii="Arial" w:hAnsi="Arial" w:cs="Arial"/>
          <w:b/>
          <w:sz w:val="24"/>
          <w:szCs w:val="24"/>
        </w:rPr>
        <w:t xml:space="preserve">Региональный проект Чувашской Республики «Учитель </w:t>
      </w:r>
      <w:r>
        <w:rPr>
          <w:rFonts w:ascii="Arial" w:hAnsi="Arial" w:cs="Arial"/>
          <w:b/>
          <w:sz w:val="24"/>
          <w:szCs w:val="24"/>
        </w:rPr>
        <w:t>будущего»</w:t>
      </w:r>
    </w:p>
    <w:p w:rsidR="009715B7" w:rsidRPr="00D158A6" w:rsidRDefault="009715B7" w:rsidP="009715B7">
      <w:pPr>
        <w:tabs>
          <w:tab w:val="left" w:pos="1260"/>
        </w:tabs>
        <w:spacing w:after="0" w:line="240" w:lineRule="auto"/>
        <w:ind w:firstLine="709"/>
        <w:jc w:val="both"/>
        <w:rPr>
          <w:rFonts w:ascii="Arial" w:hAnsi="Arial" w:cs="Arial"/>
          <w:sz w:val="24"/>
          <w:szCs w:val="24"/>
        </w:rPr>
      </w:pPr>
      <w:r w:rsidRPr="00D158A6">
        <w:rPr>
          <w:rFonts w:ascii="Arial" w:hAnsi="Arial" w:cs="Arial"/>
          <w:sz w:val="24"/>
          <w:szCs w:val="24"/>
        </w:rPr>
        <w:t>В 2020 г. на реализацию регионального проекта выделено 5,8 млн. рублей за счет средств республиканского бюджета Чувашской Республики.</w:t>
      </w:r>
    </w:p>
    <w:p w:rsidR="009715B7" w:rsidRPr="00D158A6" w:rsidRDefault="009715B7" w:rsidP="009715B7">
      <w:pPr>
        <w:tabs>
          <w:tab w:val="left" w:pos="1260"/>
        </w:tabs>
        <w:spacing w:after="0" w:line="240" w:lineRule="auto"/>
        <w:ind w:firstLine="709"/>
        <w:jc w:val="both"/>
        <w:rPr>
          <w:rFonts w:ascii="Arial" w:hAnsi="Arial" w:cs="Arial"/>
          <w:sz w:val="24"/>
          <w:szCs w:val="24"/>
        </w:rPr>
      </w:pPr>
      <w:r w:rsidRPr="00D158A6">
        <w:rPr>
          <w:rFonts w:ascii="Arial" w:hAnsi="Arial" w:cs="Arial"/>
          <w:sz w:val="24"/>
          <w:szCs w:val="24"/>
        </w:rPr>
        <w:t>В рамках регионального проекта проводится непрерывное и планомерное повышение квалификации педагогических работников.</w:t>
      </w:r>
    </w:p>
    <w:p w:rsidR="009715B7" w:rsidRPr="00D158A6" w:rsidRDefault="009715B7" w:rsidP="009715B7">
      <w:pPr>
        <w:tabs>
          <w:tab w:val="left" w:pos="1260"/>
        </w:tabs>
        <w:spacing w:after="0" w:line="240" w:lineRule="auto"/>
        <w:ind w:firstLine="709"/>
        <w:jc w:val="both"/>
        <w:rPr>
          <w:rFonts w:ascii="Arial" w:hAnsi="Arial" w:cs="Arial"/>
          <w:b/>
          <w:sz w:val="24"/>
          <w:szCs w:val="24"/>
        </w:rPr>
      </w:pPr>
      <w:r w:rsidRPr="00D158A6">
        <w:rPr>
          <w:rFonts w:ascii="Arial" w:hAnsi="Arial" w:cs="Arial"/>
          <w:b/>
          <w:sz w:val="24"/>
          <w:szCs w:val="24"/>
        </w:rPr>
        <w:t xml:space="preserve">Региональный проект Чувашской Республики «Молодые профессионалы (Повышение конкурентоспособности профессионального образования)» </w:t>
      </w:r>
    </w:p>
    <w:p w:rsidR="009715B7" w:rsidRPr="00D158A6" w:rsidRDefault="009715B7" w:rsidP="009715B7">
      <w:pPr>
        <w:tabs>
          <w:tab w:val="left" w:pos="1260"/>
        </w:tabs>
        <w:spacing w:after="0" w:line="240" w:lineRule="auto"/>
        <w:ind w:firstLine="709"/>
        <w:jc w:val="both"/>
        <w:rPr>
          <w:rFonts w:ascii="Arial" w:hAnsi="Arial" w:cs="Arial"/>
          <w:sz w:val="24"/>
          <w:szCs w:val="24"/>
        </w:rPr>
      </w:pPr>
      <w:r w:rsidRPr="00D158A6">
        <w:rPr>
          <w:rFonts w:ascii="Arial" w:hAnsi="Arial" w:cs="Arial"/>
          <w:sz w:val="24"/>
          <w:szCs w:val="24"/>
        </w:rPr>
        <w:t>В 2020 г. на реализацию регионального проекта выделено 336,5 млн. рублей, в том числе за счет средств республиканского бюджета Чувашской Республики – 121,9 млн. рублей, внебюджетных источников – 214,6 млн. рублей.</w:t>
      </w:r>
    </w:p>
    <w:p w:rsidR="009715B7" w:rsidRPr="00D158A6" w:rsidRDefault="009715B7" w:rsidP="009715B7">
      <w:pPr>
        <w:tabs>
          <w:tab w:val="left" w:pos="1260"/>
        </w:tabs>
        <w:spacing w:after="0" w:line="240" w:lineRule="auto"/>
        <w:ind w:firstLine="709"/>
        <w:jc w:val="both"/>
        <w:rPr>
          <w:rFonts w:ascii="Arial" w:hAnsi="Arial" w:cs="Arial"/>
          <w:sz w:val="24"/>
          <w:szCs w:val="24"/>
        </w:rPr>
      </w:pPr>
      <w:r w:rsidRPr="00D158A6">
        <w:rPr>
          <w:rFonts w:ascii="Arial" w:hAnsi="Arial" w:cs="Arial"/>
          <w:sz w:val="24"/>
          <w:szCs w:val="24"/>
        </w:rPr>
        <w:t>В республике функционируют 54 мастерские</w:t>
      </w:r>
      <w:r>
        <w:rPr>
          <w:rFonts w:ascii="Arial" w:hAnsi="Arial" w:cs="Arial"/>
          <w:sz w:val="24"/>
          <w:szCs w:val="24"/>
        </w:rPr>
        <w:t>,</w:t>
      </w:r>
      <w:r w:rsidRPr="00D158A6">
        <w:rPr>
          <w:rFonts w:ascii="Arial" w:hAnsi="Arial" w:cs="Arial"/>
          <w:sz w:val="24"/>
          <w:szCs w:val="24"/>
        </w:rPr>
        <w:t xml:space="preserve"> оснащенны</w:t>
      </w:r>
      <w:r>
        <w:rPr>
          <w:rFonts w:ascii="Arial" w:hAnsi="Arial" w:cs="Arial"/>
          <w:sz w:val="24"/>
          <w:szCs w:val="24"/>
        </w:rPr>
        <w:t>е</w:t>
      </w:r>
      <w:r w:rsidRPr="00D158A6">
        <w:rPr>
          <w:rFonts w:ascii="Arial" w:hAnsi="Arial" w:cs="Arial"/>
          <w:sz w:val="24"/>
          <w:szCs w:val="24"/>
        </w:rPr>
        <w:t xml:space="preserve"> современной материально-технической базой по одной из профессиональных компетенций.</w:t>
      </w:r>
    </w:p>
    <w:p w:rsidR="009715B7" w:rsidRPr="00D158A6" w:rsidRDefault="009715B7" w:rsidP="009715B7">
      <w:pPr>
        <w:tabs>
          <w:tab w:val="left" w:pos="1260"/>
        </w:tabs>
        <w:spacing w:after="0" w:line="240" w:lineRule="auto"/>
        <w:ind w:firstLine="709"/>
        <w:jc w:val="both"/>
        <w:rPr>
          <w:rFonts w:ascii="Arial" w:hAnsi="Arial" w:cs="Arial"/>
          <w:sz w:val="24"/>
          <w:szCs w:val="24"/>
        </w:rPr>
      </w:pPr>
      <w:r w:rsidRPr="00D158A6">
        <w:rPr>
          <w:rFonts w:ascii="Arial" w:hAnsi="Arial" w:cs="Arial"/>
          <w:sz w:val="24"/>
          <w:szCs w:val="24"/>
        </w:rPr>
        <w:t>Также внедрена методология наставничества в системе среднего профессионального образования, в том числе посредством привлечения к этой деятельности специалистов-практиков.</w:t>
      </w:r>
    </w:p>
    <w:p w:rsidR="009715B7" w:rsidRPr="00D158A6" w:rsidRDefault="009715B7" w:rsidP="009715B7">
      <w:pPr>
        <w:tabs>
          <w:tab w:val="left" w:pos="1260"/>
        </w:tabs>
        <w:spacing w:after="0" w:line="240" w:lineRule="auto"/>
        <w:ind w:firstLine="709"/>
        <w:jc w:val="both"/>
        <w:rPr>
          <w:rFonts w:ascii="Arial" w:hAnsi="Arial" w:cs="Arial"/>
          <w:sz w:val="24"/>
          <w:szCs w:val="24"/>
        </w:rPr>
      </w:pPr>
      <w:r w:rsidRPr="00D158A6">
        <w:rPr>
          <w:rFonts w:ascii="Arial" w:hAnsi="Arial" w:cs="Arial"/>
          <w:sz w:val="24"/>
          <w:szCs w:val="24"/>
        </w:rPr>
        <w:t xml:space="preserve">624 преподавателя (мастеров производственного обучения) прошли повышение квалификации по программам, основанным на опыте Союза Ворлдскиллс Россия, из них не менее 50 преподавателей (мастеров производственного обучения) сертифицированы в качестве экспертов Ворлдскиллс. В Чувашской Республике реализуются мероприятия по ежегодному проведению регионального чемпионата «Абилимпикс» и подготовке членов сборной для участия в международных и национальных чемпионатах профессионального мастерства для людей с инвалидностью. </w:t>
      </w:r>
    </w:p>
    <w:p w:rsidR="009715B7" w:rsidRPr="00D158A6" w:rsidRDefault="009715B7" w:rsidP="009715B7">
      <w:pPr>
        <w:tabs>
          <w:tab w:val="left" w:pos="1260"/>
        </w:tabs>
        <w:spacing w:after="0" w:line="240" w:lineRule="auto"/>
        <w:ind w:firstLine="709"/>
        <w:jc w:val="both"/>
        <w:rPr>
          <w:rFonts w:ascii="Arial" w:hAnsi="Arial" w:cs="Arial"/>
          <w:sz w:val="24"/>
          <w:szCs w:val="24"/>
        </w:rPr>
      </w:pPr>
      <w:r w:rsidRPr="00D158A6">
        <w:rPr>
          <w:rFonts w:ascii="Arial" w:hAnsi="Arial" w:cs="Arial"/>
          <w:sz w:val="24"/>
          <w:szCs w:val="24"/>
        </w:rPr>
        <w:t>Организована подготовка, проведено и обеспечено участие представителей Чувашской Республики в олимпиадах, конкурсах, чемпионатах по профессиональному мастерству, в том числе чемпионатах, проводимых международной организацией «Ворлдскиллс». В финале VIII Национального чемпионата «Молодые профессионалы» (WorldSkills Russia) Чувашскую Республику представили 56 участников по 46 компетенциям. По итогам участия завоеваны 29 медалей. Итогом стало 11 общекомандное место в медальном зачете среди 83 российских регионов.</w:t>
      </w:r>
    </w:p>
    <w:p w:rsidR="009715B7" w:rsidRPr="00D217D4" w:rsidRDefault="009715B7" w:rsidP="009715B7">
      <w:pPr>
        <w:tabs>
          <w:tab w:val="left" w:pos="1260"/>
        </w:tabs>
        <w:spacing w:after="0" w:line="240" w:lineRule="auto"/>
        <w:ind w:firstLine="709"/>
        <w:jc w:val="both"/>
        <w:rPr>
          <w:rFonts w:ascii="Arial" w:hAnsi="Arial" w:cs="Arial"/>
          <w:b/>
          <w:sz w:val="24"/>
          <w:szCs w:val="24"/>
        </w:rPr>
      </w:pPr>
      <w:r w:rsidRPr="00D217D4">
        <w:rPr>
          <w:rFonts w:ascii="Arial" w:hAnsi="Arial" w:cs="Arial"/>
          <w:b/>
          <w:sz w:val="24"/>
          <w:szCs w:val="24"/>
        </w:rPr>
        <w:t>Региональный проект Чувашской Рес</w:t>
      </w:r>
      <w:r>
        <w:rPr>
          <w:rFonts w:ascii="Arial" w:hAnsi="Arial" w:cs="Arial"/>
          <w:b/>
          <w:sz w:val="24"/>
          <w:szCs w:val="24"/>
        </w:rPr>
        <w:t>публики «Социальная активность»</w:t>
      </w:r>
    </w:p>
    <w:p w:rsidR="009715B7" w:rsidRPr="00CC3E4E" w:rsidRDefault="009715B7" w:rsidP="009715B7">
      <w:pPr>
        <w:tabs>
          <w:tab w:val="left" w:pos="1260"/>
        </w:tabs>
        <w:spacing w:after="0" w:line="240" w:lineRule="auto"/>
        <w:ind w:firstLine="709"/>
        <w:jc w:val="both"/>
        <w:rPr>
          <w:rFonts w:ascii="Arial" w:hAnsi="Arial" w:cs="Arial"/>
          <w:sz w:val="24"/>
          <w:szCs w:val="24"/>
        </w:rPr>
      </w:pPr>
      <w:r w:rsidRPr="00D217D4">
        <w:rPr>
          <w:rFonts w:ascii="Arial" w:hAnsi="Arial" w:cs="Arial"/>
          <w:sz w:val="24"/>
          <w:szCs w:val="24"/>
        </w:rPr>
        <w:t>В 2020 г. 43 тыс. обучающихся вовлечены в деятельность общественных объединений, которые образованы на базе образовательных организаций общего образования, среднего профессионального и высшего образования. В клубном студенческом движении принимают участие 23 % студентов.</w:t>
      </w:r>
    </w:p>
    <w:p w:rsidR="00A243FF" w:rsidRPr="00A243FF" w:rsidRDefault="00A243FF" w:rsidP="00A243FF">
      <w:pPr>
        <w:tabs>
          <w:tab w:val="left" w:pos="1260"/>
        </w:tabs>
        <w:spacing w:after="0" w:line="240" w:lineRule="auto"/>
        <w:ind w:firstLine="709"/>
        <w:jc w:val="both"/>
        <w:rPr>
          <w:rFonts w:ascii="Arial" w:hAnsi="Arial" w:cs="Arial"/>
          <w:sz w:val="24"/>
          <w:szCs w:val="24"/>
        </w:rPr>
      </w:pPr>
      <w:r w:rsidRPr="00A243FF">
        <w:rPr>
          <w:rFonts w:ascii="Arial" w:hAnsi="Arial" w:cs="Arial"/>
          <w:b/>
          <w:sz w:val="24"/>
          <w:szCs w:val="24"/>
        </w:rPr>
        <w:t>В рамках реализации национального проекта «Демография</w:t>
      </w:r>
      <w:r w:rsidRPr="00A243FF">
        <w:rPr>
          <w:rFonts w:ascii="Arial" w:hAnsi="Arial" w:cs="Arial"/>
          <w:sz w:val="24"/>
          <w:szCs w:val="24"/>
        </w:rPr>
        <w:t xml:space="preserve">» в 2020-2021 годах предусмотрено строительство 9 новых дошкольных образовательных организаций на 1760 мест, в том числе в Аликовском, Козловском, Цивильском районах – по одному объекту, в г.Чебоксары – 6 объектов. </w:t>
      </w:r>
    </w:p>
    <w:p w:rsidR="00A243FF" w:rsidRPr="00A243FF" w:rsidRDefault="00A243FF" w:rsidP="00A243FF">
      <w:pPr>
        <w:tabs>
          <w:tab w:val="left" w:pos="1260"/>
        </w:tabs>
        <w:spacing w:after="0" w:line="240" w:lineRule="auto"/>
        <w:ind w:firstLine="709"/>
        <w:jc w:val="both"/>
        <w:rPr>
          <w:rFonts w:ascii="Arial" w:hAnsi="Arial" w:cs="Arial"/>
          <w:sz w:val="24"/>
          <w:szCs w:val="24"/>
        </w:rPr>
      </w:pPr>
      <w:r w:rsidRPr="00A243FF">
        <w:rPr>
          <w:rFonts w:ascii="Arial" w:hAnsi="Arial" w:cs="Arial"/>
          <w:sz w:val="24"/>
          <w:szCs w:val="24"/>
        </w:rPr>
        <w:t xml:space="preserve">На реализацию указанного направления предусмотрены средства из федерального бюджета в размере 1 512 552,9 тыс. рублей. </w:t>
      </w:r>
    </w:p>
    <w:p w:rsidR="00A243FF" w:rsidRDefault="00A243FF" w:rsidP="00A243FF">
      <w:pPr>
        <w:tabs>
          <w:tab w:val="left" w:pos="1260"/>
        </w:tabs>
        <w:spacing w:after="0" w:line="240" w:lineRule="auto"/>
        <w:ind w:firstLine="709"/>
        <w:jc w:val="both"/>
        <w:rPr>
          <w:rFonts w:ascii="Arial" w:hAnsi="Arial" w:cs="Arial"/>
          <w:sz w:val="24"/>
          <w:szCs w:val="24"/>
        </w:rPr>
      </w:pPr>
      <w:r w:rsidRPr="00A243FF">
        <w:rPr>
          <w:rFonts w:ascii="Arial" w:hAnsi="Arial" w:cs="Arial"/>
          <w:sz w:val="24"/>
          <w:szCs w:val="24"/>
        </w:rPr>
        <w:t>По всем объектам строительства заключены контракты с подрядными организациями и ведется строительство. В</w:t>
      </w:r>
      <w:r>
        <w:rPr>
          <w:rFonts w:ascii="Arial" w:hAnsi="Arial" w:cs="Arial"/>
          <w:sz w:val="24"/>
          <w:szCs w:val="24"/>
        </w:rPr>
        <w:t>в</w:t>
      </w:r>
      <w:r w:rsidRPr="00A243FF">
        <w:rPr>
          <w:rFonts w:ascii="Arial" w:hAnsi="Arial" w:cs="Arial"/>
          <w:sz w:val="24"/>
          <w:szCs w:val="24"/>
        </w:rPr>
        <w:t>од в эксплуатацию запланирован до 31.12.2021</w:t>
      </w:r>
      <w:r w:rsidR="00896ACA">
        <w:rPr>
          <w:rFonts w:ascii="Arial" w:hAnsi="Arial" w:cs="Arial"/>
          <w:sz w:val="24"/>
          <w:szCs w:val="24"/>
        </w:rPr>
        <w:t>.</w:t>
      </w:r>
    </w:p>
    <w:p w:rsidR="00896ACA" w:rsidRPr="00A243FF" w:rsidRDefault="00896ACA" w:rsidP="00A243FF">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В рамках Программы</w:t>
      </w:r>
      <w:r w:rsidR="00ED23A5" w:rsidRPr="004D0D2E">
        <w:t xml:space="preserve"> </w:t>
      </w:r>
      <w:r w:rsidR="00ED23A5" w:rsidRPr="004D0D2E">
        <w:rPr>
          <w:rFonts w:ascii="Arial" w:hAnsi="Arial" w:cs="Arial"/>
          <w:sz w:val="24"/>
          <w:szCs w:val="24"/>
        </w:rPr>
        <w:t>организации профессионального обучения и дополнительного профессионального образования лиц, пострадавших от последствий распространения новой коронавирусной инфекции</w:t>
      </w:r>
      <w:r w:rsidRPr="00896ACA">
        <w:rPr>
          <w:rFonts w:ascii="Arial" w:hAnsi="Arial" w:cs="Arial"/>
          <w:sz w:val="24"/>
          <w:szCs w:val="24"/>
        </w:rPr>
        <w:t xml:space="preserve"> профессиональные курсы подготовки и переподготовки беспла</w:t>
      </w:r>
      <w:r w:rsidR="00ED23A5">
        <w:rPr>
          <w:rFonts w:ascii="Arial" w:hAnsi="Arial" w:cs="Arial"/>
          <w:sz w:val="24"/>
          <w:szCs w:val="24"/>
        </w:rPr>
        <w:t>тно прошли 1 550 жителей Чувашской Республики</w:t>
      </w:r>
      <w:r w:rsidRPr="00896ACA">
        <w:rPr>
          <w:rFonts w:ascii="Arial" w:hAnsi="Arial" w:cs="Arial"/>
          <w:sz w:val="24"/>
          <w:szCs w:val="24"/>
        </w:rPr>
        <w:t xml:space="preserve"> из числа лиц, пострадавших от последствий распространения новой коронавирусной инфекции по наиболее востребованным на рынке труда профессиональным компетенциям.</w:t>
      </w:r>
    </w:p>
    <w:p w:rsidR="009715B7" w:rsidRPr="00100E19" w:rsidRDefault="009715B7" w:rsidP="000109A9">
      <w:pPr>
        <w:spacing w:after="0" w:line="240" w:lineRule="auto"/>
        <w:jc w:val="both"/>
        <w:rPr>
          <w:rFonts w:ascii="Arial" w:hAnsi="Arial" w:cs="Arial"/>
          <w:b/>
          <w:sz w:val="24"/>
          <w:szCs w:val="24"/>
        </w:rPr>
      </w:pPr>
    </w:p>
    <w:p w:rsidR="009715B7" w:rsidRDefault="009715B7" w:rsidP="000109A9">
      <w:pPr>
        <w:spacing w:after="0" w:line="240" w:lineRule="auto"/>
        <w:jc w:val="both"/>
        <w:rPr>
          <w:rFonts w:ascii="Arial" w:hAnsi="Arial" w:cs="Arial"/>
          <w:b/>
          <w:bCs/>
          <w:sz w:val="24"/>
          <w:szCs w:val="24"/>
        </w:rPr>
      </w:pPr>
      <w:r w:rsidRPr="00451134">
        <w:rPr>
          <w:rFonts w:ascii="Arial" w:hAnsi="Arial" w:cs="Arial"/>
          <w:b/>
          <w:bCs/>
          <w:sz w:val="24"/>
          <w:szCs w:val="24"/>
        </w:rPr>
        <w:t>2. Реализация Министерством образования и молодежной политики Чувашской Республики государственных программ Чувашской Республики</w:t>
      </w:r>
    </w:p>
    <w:p w:rsidR="00ED0D31" w:rsidRDefault="00ED0D31" w:rsidP="00ED0D31">
      <w:pPr>
        <w:tabs>
          <w:tab w:val="left" w:pos="1260"/>
        </w:tabs>
        <w:spacing w:after="0" w:line="240" w:lineRule="auto"/>
        <w:ind w:firstLine="709"/>
        <w:jc w:val="both"/>
        <w:rPr>
          <w:rFonts w:ascii="Arial" w:hAnsi="Arial" w:cs="Arial"/>
          <w:sz w:val="24"/>
          <w:szCs w:val="24"/>
        </w:rPr>
      </w:pPr>
      <w:r w:rsidRPr="00ED0D31">
        <w:rPr>
          <w:rFonts w:ascii="Arial" w:hAnsi="Arial" w:cs="Arial"/>
          <w:sz w:val="24"/>
          <w:szCs w:val="24"/>
        </w:rPr>
        <w:t xml:space="preserve">Минобразования Чувашии является ответственным исполнителем государственной программы Чувашской Республики «Развитие образования» (далее – </w:t>
      </w:r>
      <w:r>
        <w:rPr>
          <w:rFonts w:ascii="Arial" w:hAnsi="Arial" w:cs="Arial"/>
          <w:sz w:val="24"/>
          <w:szCs w:val="24"/>
        </w:rPr>
        <w:t>Г</w:t>
      </w:r>
      <w:r w:rsidRPr="00ED0D31">
        <w:rPr>
          <w:rFonts w:ascii="Arial" w:hAnsi="Arial" w:cs="Arial"/>
          <w:sz w:val="24"/>
          <w:szCs w:val="24"/>
        </w:rPr>
        <w:t xml:space="preserve">осударственная программа), которая утверждена постановлением Кабинета Министров Чувашской Республики от 20 декабря 2018 г. № 531. </w:t>
      </w:r>
    </w:p>
    <w:p w:rsidR="00ED0D31" w:rsidRDefault="00ED0D31" w:rsidP="00ED0D31">
      <w:pPr>
        <w:tabs>
          <w:tab w:val="left" w:pos="1260"/>
        </w:tabs>
        <w:spacing w:after="0" w:line="240" w:lineRule="auto"/>
        <w:ind w:firstLine="709"/>
        <w:jc w:val="both"/>
        <w:rPr>
          <w:rFonts w:ascii="Arial" w:hAnsi="Arial" w:cs="Arial"/>
          <w:sz w:val="24"/>
          <w:szCs w:val="24"/>
        </w:rPr>
      </w:pPr>
      <w:r w:rsidRPr="00ED0D31">
        <w:rPr>
          <w:rFonts w:ascii="Arial" w:hAnsi="Arial" w:cs="Arial"/>
          <w:sz w:val="24"/>
          <w:szCs w:val="24"/>
        </w:rPr>
        <w:t xml:space="preserve">Государственная программа включает в себя 7 подпрограмм: </w:t>
      </w:r>
    </w:p>
    <w:p w:rsidR="00ED0D31" w:rsidRDefault="00ED0D31" w:rsidP="00ED0D31">
      <w:pPr>
        <w:tabs>
          <w:tab w:val="left" w:pos="1260"/>
        </w:tabs>
        <w:spacing w:after="0" w:line="240" w:lineRule="auto"/>
        <w:ind w:firstLine="709"/>
        <w:jc w:val="both"/>
        <w:rPr>
          <w:rFonts w:ascii="Arial" w:hAnsi="Arial" w:cs="Arial"/>
          <w:sz w:val="24"/>
          <w:szCs w:val="24"/>
        </w:rPr>
      </w:pPr>
      <w:r w:rsidRPr="00ED0D31">
        <w:rPr>
          <w:rFonts w:ascii="Arial" w:hAnsi="Arial" w:cs="Arial"/>
          <w:sz w:val="24"/>
          <w:szCs w:val="24"/>
        </w:rPr>
        <w:t>подпрограмму «Государственная поддержка развития образования»;</w:t>
      </w:r>
    </w:p>
    <w:p w:rsidR="00ED0D31" w:rsidRDefault="00ED0D31" w:rsidP="00ED0D31">
      <w:pPr>
        <w:tabs>
          <w:tab w:val="left" w:pos="1260"/>
        </w:tabs>
        <w:spacing w:after="0" w:line="240" w:lineRule="auto"/>
        <w:ind w:firstLine="709"/>
        <w:jc w:val="both"/>
        <w:rPr>
          <w:rFonts w:ascii="Arial" w:hAnsi="Arial" w:cs="Arial"/>
          <w:sz w:val="24"/>
          <w:szCs w:val="24"/>
        </w:rPr>
      </w:pPr>
      <w:r w:rsidRPr="00ED0D31">
        <w:rPr>
          <w:rFonts w:ascii="Arial" w:hAnsi="Arial" w:cs="Arial"/>
          <w:sz w:val="24"/>
          <w:szCs w:val="24"/>
        </w:rPr>
        <w:t xml:space="preserve">подпрограмму «Молодежь Чувашской Республики»; </w:t>
      </w:r>
    </w:p>
    <w:p w:rsidR="00ED0D31" w:rsidRDefault="00ED0D31" w:rsidP="00ED0D31">
      <w:pPr>
        <w:tabs>
          <w:tab w:val="left" w:pos="1260"/>
        </w:tabs>
        <w:spacing w:after="0" w:line="240" w:lineRule="auto"/>
        <w:ind w:firstLine="709"/>
        <w:jc w:val="both"/>
        <w:rPr>
          <w:rFonts w:ascii="Arial" w:hAnsi="Arial" w:cs="Arial"/>
          <w:sz w:val="24"/>
          <w:szCs w:val="24"/>
        </w:rPr>
      </w:pPr>
      <w:r w:rsidRPr="00ED0D31">
        <w:rPr>
          <w:rFonts w:ascii="Arial" w:hAnsi="Arial" w:cs="Arial"/>
          <w:sz w:val="24"/>
          <w:szCs w:val="24"/>
        </w:rPr>
        <w:t xml:space="preserve">подпрограмму «Комплексное развитие профессионального образования в Чувашской Республике»; </w:t>
      </w:r>
    </w:p>
    <w:p w:rsidR="00ED0D31" w:rsidRDefault="00ED0D31" w:rsidP="00ED0D31">
      <w:pPr>
        <w:tabs>
          <w:tab w:val="left" w:pos="1260"/>
        </w:tabs>
        <w:spacing w:after="0" w:line="240" w:lineRule="auto"/>
        <w:ind w:firstLine="709"/>
        <w:jc w:val="both"/>
        <w:rPr>
          <w:rFonts w:ascii="Arial" w:hAnsi="Arial" w:cs="Arial"/>
          <w:sz w:val="24"/>
          <w:szCs w:val="24"/>
        </w:rPr>
      </w:pPr>
      <w:r w:rsidRPr="00ED0D31">
        <w:rPr>
          <w:rFonts w:ascii="Arial" w:hAnsi="Arial" w:cs="Arial"/>
          <w:sz w:val="24"/>
          <w:szCs w:val="24"/>
        </w:rPr>
        <w:t xml:space="preserve">подпрограмму «Создание в Чувашской Республике новых мест в общеобразовательных организациях в соответствии с прогнозируемой потребностью и современными условиями обучения»; </w:t>
      </w:r>
    </w:p>
    <w:p w:rsidR="00ED0D31" w:rsidRDefault="00ED0D31" w:rsidP="00ED0D31">
      <w:pPr>
        <w:tabs>
          <w:tab w:val="left" w:pos="1260"/>
        </w:tabs>
        <w:spacing w:after="0" w:line="240" w:lineRule="auto"/>
        <w:ind w:firstLine="709"/>
        <w:jc w:val="both"/>
        <w:rPr>
          <w:rFonts w:ascii="Arial" w:hAnsi="Arial" w:cs="Arial"/>
          <w:sz w:val="24"/>
          <w:szCs w:val="24"/>
        </w:rPr>
      </w:pPr>
      <w:r w:rsidRPr="00ED0D31">
        <w:rPr>
          <w:rFonts w:ascii="Arial" w:hAnsi="Arial" w:cs="Arial"/>
          <w:sz w:val="24"/>
          <w:szCs w:val="24"/>
        </w:rPr>
        <w:t xml:space="preserve">подпрограмму «Развитие воспитания в образовательных организациях Чувашской Республики»; </w:t>
      </w:r>
    </w:p>
    <w:p w:rsidR="00ED0D31" w:rsidRDefault="00ED0D31" w:rsidP="00ED0D31">
      <w:pPr>
        <w:tabs>
          <w:tab w:val="left" w:pos="1260"/>
        </w:tabs>
        <w:spacing w:after="0" w:line="240" w:lineRule="auto"/>
        <w:ind w:firstLine="709"/>
        <w:jc w:val="both"/>
        <w:rPr>
          <w:rFonts w:ascii="Arial" w:hAnsi="Arial" w:cs="Arial"/>
          <w:sz w:val="24"/>
          <w:szCs w:val="24"/>
        </w:rPr>
      </w:pPr>
      <w:r w:rsidRPr="00ED0D31">
        <w:rPr>
          <w:rFonts w:ascii="Arial" w:hAnsi="Arial" w:cs="Arial"/>
          <w:sz w:val="24"/>
          <w:szCs w:val="24"/>
        </w:rPr>
        <w:t xml:space="preserve">подпрограмму «Патриотическое воспитание и допризывная подготовка молодежи Чувашской Республики»; </w:t>
      </w:r>
    </w:p>
    <w:p w:rsidR="00ED0D31" w:rsidRPr="00ED0D31" w:rsidRDefault="00ED0D31" w:rsidP="00ED0D31">
      <w:pPr>
        <w:tabs>
          <w:tab w:val="left" w:pos="1260"/>
        </w:tabs>
        <w:spacing w:after="0" w:line="240" w:lineRule="auto"/>
        <w:ind w:firstLine="709"/>
        <w:jc w:val="both"/>
        <w:rPr>
          <w:rFonts w:ascii="Arial" w:hAnsi="Arial" w:cs="Arial"/>
          <w:sz w:val="24"/>
          <w:szCs w:val="24"/>
        </w:rPr>
      </w:pPr>
      <w:r w:rsidRPr="00ED0D31">
        <w:rPr>
          <w:rFonts w:ascii="Arial" w:hAnsi="Arial" w:cs="Arial"/>
          <w:sz w:val="24"/>
          <w:szCs w:val="24"/>
        </w:rPr>
        <w:t>подпрограмму «Обеспечение реализации государственной программы Чувашской Республики «Развитие образования».</w:t>
      </w:r>
    </w:p>
    <w:p w:rsidR="00ED0D31" w:rsidRPr="00204621" w:rsidRDefault="00ED0D31" w:rsidP="00ED0D31">
      <w:pPr>
        <w:tabs>
          <w:tab w:val="left" w:pos="1260"/>
        </w:tabs>
        <w:spacing w:after="0" w:line="240" w:lineRule="auto"/>
        <w:ind w:firstLine="709"/>
        <w:jc w:val="both"/>
        <w:rPr>
          <w:rFonts w:ascii="Arial" w:hAnsi="Arial" w:cs="Arial"/>
          <w:sz w:val="24"/>
          <w:szCs w:val="24"/>
        </w:rPr>
      </w:pPr>
      <w:r w:rsidRPr="00ED0D31">
        <w:rPr>
          <w:rFonts w:ascii="Arial" w:hAnsi="Arial" w:cs="Arial"/>
          <w:sz w:val="24"/>
          <w:szCs w:val="24"/>
        </w:rPr>
        <w:t>Всего Государственной программой предусмотрено выполнение 8 целевых показателей (индикаторов).</w:t>
      </w:r>
    </w:p>
    <w:p w:rsidR="002764C7" w:rsidRPr="002764C7" w:rsidRDefault="002764C7" w:rsidP="00ED0D31">
      <w:pPr>
        <w:tabs>
          <w:tab w:val="left" w:pos="1260"/>
        </w:tabs>
        <w:spacing w:after="0" w:line="240" w:lineRule="auto"/>
        <w:ind w:firstLine="709"/>
        <w:jc w:val="both"/>
        <w:rPr>
          <w:rFonts w:ascii="Arial" w:hAnsi="Arial" w:cs="Arial"/>
          <w:sz w:val="24"/>
          <w:szCs w:val="24"/>
        </w:rPr>
      </w:pPr>
      <w:r w:rsidRPr="002764C7">
        <w:rPr>
          <w:rFonts w:ascii="Arial" w:hAnsi="Arial" w:cs="Arial"/>
          <w:sz w:val="24"/>
          <w:szCs w:val="24"/>
        </w:rPr>
        <w:t>За 2020 г. удельный вес численности выпускников, трудоустроившихся в течение календарного года, следующего за годом выпуска, в общей численности выпускников образовательных организаций, обучавшихся по образовательным программам среднего профессионального образования составил</w:t>
      </w:r>
      <w:r>
        <w:rPr>
          <w:rFonts w:ascii="Arial" w:hAnsi="Arial" w:cs="Arial"/>
          <w:sz w:val="24"/>
          <w:szCs w:val="24"/>
        </w:rPr>
        <w:t xml:space="preserve"> 58 %.</w:t>
      </w:r>
    </w:p>
    <w:p w:rsidR="002764C7" w:rsidRPr="00204621" w:rsidRDefault="002764C7" w:rsidP="00ED0D31">
      <w:pPr>
        <w:tabs>
          <w:tab w:val="left" w:pos="1260"/>
        </w:tabs>
        <w:spacing w:after="0" w:line="240" w:lineRule="auto"/>
        <w:ind w:firstLine="709"/>
        <w:jc w:val="both"/>
        <w:rPr>
          <w:rFonts w:ascii="Arial" w:hAnsi="Arial" w:cs="Arial"/>
          <w:sz w:val="24"/>
          <w:szCs w:val="24"/>
        </w:rPr>
      </w:pPr>
      <w:r w:rsidRPr="002764C7">
        <w:rPr>
          <w:rFonts w:ascii="Arial" w:hAnsi="Arial" w:cs="Arial"/>
          <w:sz w:val="24"/>
          <w:szCs w:val="24"/>
        </w:rPr>
        <w:t xml:space="preserve">Удовлетворенность населения качеством начального общего, основного общего, среднего общего и среднего </w:t>
      </w:r>
      <w:r w:rsidR="007A15DE">
        <w:rPr>
          <w:rFonts w:ascii="Arial" w:hAnsi="Arial" w:cs="Arial"/>
          <w:sz w:val="24"/>
          <w:szCs w:val="24"/>
        </w:rPr>
        <w:t>профессионального образования 89</w:t>
      </w:r>
      <w:r w:rsidRPr="002764C7">
        <w:rPr>
          <w:rFonts w:ascii="Arial" w:hAnsi="Arial" w:cs="Arial"/>
          <w:sz w:val="24"/>
          <w:szCs w:val="24"/>
        </w:rPr>
        <w:t xml:space="preserve"> % от числа опрошенных. </w:t>
      </w:r>
    </w:p>
    <w:p w:rsidR="002764C7" w:rsidRPr="002764C7" w:rsidRDefault="002764C7" w:rsidP="00ED0D31">
      <w:pPr>
        <w:tabs>
          <w:tab w:val="left" w:pos="1260"/>
        </w:tabs>
        <w:spacing w:after="0" w:line="240" w:lineRule="auto"/>
        <w:ind w:firstLine="709"/>
        <w:jc w:val="both"/>
        <w:rPr>
          <w:rFonts w:ascii="Arial" w:hAnsi="Arial" w:cs="Arial"/>
          <w:sz w:val="24"/>
          <w:szCs w:val="24"/>
        </w:rPr>
      </w:pPr>
      <w:r w:rsidRPr="002764C7">
        <w:rPr>
          <w:rFonts w:ascii="Arial" w:hAnsi="Arial" w:cs="Arial"/>
          <w:sz w:val="24"/>
          <w:szCs w:val="24"/>
        </w:rPr>
        <w:t>Доля детей и молодежи, охваченных дополнительными общеобразовательными программами, в общей численности детей и молодежи 5-18 лет составила 75 %.</w:t>
      </w:r>
    </w:p>
    <w:p w:rsidR="00ED0D31" w:rsidRPr="00ED0D31" w:rsidRDefault="00ED0D31" w:rsidP="00ED0D31">
      <w:pPr>
        <w:tabs>
          <w:tab w:val="left" w:pos="1260"/>
        </w:tabs>
        <w:spacing w:after="0" w:line="240" w:lineRule="auto"/>
        <w:ind w:firstLine="709"/>
        <w:jc w:val="both"/>
        <w:rPr>
          <w:rFonts w:ascii="Arial" w:hAnsi="Arial" w:cs="Arial"/>
          <w:sz w:val="24"/>
          <w:szCs w:val="24"/>
        </w:rPr>
      </w:pPr>
      <w:r w:rsidRPr="00ED0D31">
        <w:rPr>
          <w:rFonts w:ascii="Arial" w:hAnsi="Arial" w:cs="Arial"/>
          <w:sz w:val="24"/>
          <w:szCs w:val="24"/>
        </w:rPr>
        <w:t>За 2020 г. предусмотрено финансирование Государственной программы в размере 18803749,0 тыс. рублей, из которых федеральный бюджет составляет 1725772,4 тыс. рублей, республиканский бюджет Чувашской Республики – 16422973,6 тыс. рублей, местные бюджеты – 422716,7 тыс. рублей, внебюджетные источники – 232286,3 тыс. рублей.</w:t>
      </w:r>
    </w:p>
    <w:p w:rsidR="002764C7" w:rsidRPr="004D0D2E" w:rsidRDefault="002764C7" w:rsidP="004D0D2E">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 xml:space="preserve">Всего по Государственной программе за 2020 г. освоено 17854890,67 тыс. рублей (что составило 98,6 %), из которых из федерального бюджета – 1546809,54 тыс. рублей, из республиканского бюджета Чувашской Республики – 16308081,13 тыс. рублей. </w:t>
      </w:r>
      <w:r w:rsidR="007A15DE" w:rsidRPr="007A15DE">
        <w:rPr>
          <w:rFonts w:ascii="Arial" w:hAnsi="Arial" w:cs="Arial"/>
          <w:sz w:val="24"/>
          <w:szCs w:val="24"/>
        </w:rPr>
        <w:t>Освоение из местных бюджетов в 2020 г. составило 319549,92 тыс. рублей.</w:t>
      </w:r>
    </w:p>
    <w:p w:rsidR="002764C7" w:rsidRPr="004D0D2E" w:rsidRDefault="002764C7" w:rsidP="004D0D2E">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По подпрограмме «Государственная поддержка развития образования» Государственной программы кассовые расходы составили 16556054,75 тыс. рублей, из которых федера</w:t>
      </w:r>
      <w:r w:rsidR="007A15DE">
        <w:rPr>
          <w:rFonts w:ascii="Arial" w:hAnsi="Arial" w:cs="Arial"/>
          <w:sz w:val="24"/>
          <w:szCs w:val="24"/>
        </w:rPr>
        <w:t>льный бюджет составил 1038917,9</w:t>
      </w:r>
      <w:r w:rsidRPr="004D0D2E">
        <w:rPr>
          <w:rFonts w:ascii="Arial" w:hAnsi="Arial" w:cs="Arial"/>
          <w:sz w:val="24"/>
          <w:szCs w:val="24"/>
        </w:rPr>
        <w:t xml:space="preserve"> тыс. рублей, республиканский бюджет Чу</w:t>
      </w:r>
      <w:r w:rsidR="007A15DE">
        <w:rPr>
          <w:rFonts w:ascii="Arial" w:hAnsi="Arial" w:cs="Arial"/>
          <w:sz w:val="24"/>
          <w:szCs w:val="24"/>
        </w:rPr>
        <w:t>вашской Республики - 15517136,9</w:t>
      </w:r>
      <w:r w:rsidRPr="004D0D2E">
        <w:rPr>
          <w:rFonts w:ascii="Arial" w:hAnsi="Arial" w:cs="Arial"/>
          <w:sz w:val="24"/>
          <w:szCs w:val="24"/>
        </w:rPr>
        <w:t xml:space="preserve"> тыс. рублей.</w:t>
      </w:r>
    </w:p>
    <w:p w:rsidR="002764C7" w:rsidRPr="004D0D2E" w:rsidRDefault="002764C7" w:rsidP="004D0D2E">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По подпрограмме «Молодежь Чувашской Республики» Государственной программы кассовые расходы из республиканского бюджета Чувашской Республики составили 2050,64 тыс. рублей.</w:t>
      </w:r>
    </w:p>
    <w:p w:rsidR="002764C7" w:rsidRPr="004D0D2E" w:rsidRDefault="002764C7" w:rsidP="004D0D2E">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По подпрограмме «Комплексное развитие профессионального образования в Чувашской Республике» Государственной программы касс</w:t>
      </w:r>
      <w:r w:rsidR="007A15DE">
        <w:rPr>
          <w:rFonts w:ascii="Arial" w:hAnsi="Arial" w:cs="Arial"/>
          <w:sz w:val="24"/>
          <w:szCs w:val="24"/>
        </w:rPr>
        <w:t>овые расходы составили 126052,9</w:t>
      </w:r>
      <w:r w:rsidRPr="004D0D2E">
        <w:rPr>
          <w:rFonts w:ascii="Arial" w:hAnsi="Arial" w:cs="Arial"/>
          <w:sz w:val="24"/>
          <w:szCs w:val="24"/>
        </w:rPr>
        <w:t xml:space="preserve"> тыс. рублей, из которых фед</w:t>
      </w:r>
      <w:r w:rsidR="007A15DE">
        <w:rPr>
          <w:rFonts w:ascii="Arial" w:hAnsi="Arial" w:cs="Arial"/>
          <w:sz w:val="24"/>
          <w:szCs w:val="24"/>
        </w:rPr>
        <w:t>еральный бюджет составил 5485,0</w:t>
      </w:r>
      <w:r w:rsidRPr="004D0D2E">
        <w:rPr>
          <w:rFonts w:ascii="Arial" w:hAnsi="Arial" w:cs="Arial"/>
          <w:sz w:val="24"/>
          <w:szCs w:val="24"/>
        </w:rPr>
        <w:t xml:space="preserve"> тыс. рублей, средства республиканского бюджета Чувашско</w:t>
      </w:r>
      <w:r w:rsidR="007A15DE">
        <w:rPr>
          <w:rFonts w:ascii="Arial" w:hAnsi="Arial" w:cs="Arial"/>
          <w:sz w:val="24"/>
          <w:szCs w:val="24"/>
        </w:rPr>
        <w:t>й Республики составили 120567,9</w:t>
      </w:r>
      <w:r w:rsidRPr="004D0D2E">
        <w:rPr>
          <w:rFonts w:ascii="Arial" w:hAnsi="Arial" w:cs="Arial"/>
          <w:sz w:val="24"/>
          <w:szCs w:val="24"/>
        </w:rPr>
        <w:t xml:space="preserve"> тыс. рублей.</w:t>
      </w:r>
    </w:p>
    <w:p w:rsidR="002764C7" w:rsidRPr="004D0D2E" w:rsidRDefault="002764C7" w:rsidP="004D0D2E">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По подпрограмме «Создание в Чувашской Республике новых мест в общеобразовательных организациях в соответствии с прогнозируемой потребностью и современными условиями обучения» Государственной программы кассо</w:t>
      </w:r>
      <w:r w:rsidR="007A15DE">
        <w:rPr>
          <w:rFonts w:ascii="Arial" w:hAnsi="Arial" w:cs="Arial"/>
          <w:sz w:val="24"/>
          <w:szCs w:val="24"/>
        </w:rPr>
        <w:t>вые расходы составили 1085048,4</w:t>
      </w:r>
      <w:r w:rsidRPr="004D0D2E">
        <w:rPr>
          <w:rFonts w:ascii="Arial" w:hAnsi="Arial" w:cs="Arial"/>
          <w:sz w:val="24"/>
          <w:szCs w:val="24"/>
        </w:rPr>
        <w:t xml:space="preserve"> тыс. рублей, из </w:t>
      </w:r>
      <w:r w:rsidR="007A15DE">
        <w:rPr>
          <w:rFonts w:ascii="Arial" w:hAnsi="Arial" w:cs="Arial"/>
          <w:sz w:val="24"/>
          <w:szCs w:val="24"/>
        </w:rPr>
        <w:t>федерального бюджета - 493699,9</w:t>
      </w:r>
      <w:r w:rsidRPr="004D0D2E">
        <w:rPr>
          <w:rFonts w:ascii="Arial" w:hAnsi="Arial" w:cs="Arial"/>
          <w:sz w:val="24"/>
          <w:szCs w:val="24"/>
        </w:rPr>
        <w:t xml:space="preserve"> тыс. рублей, из республиканского бюджета </w:t>
      </w:r>
      <w:r w:rsidR="007A15DE">
        <w:rPr>
          <w:rFonts w:ascii="Arial" w:hAnsi="Arial" w:cs="Arial"/>
          <w:sz w:val="24"/>
          <w:szCs w:val="24"/>
        </w:rPr>
        <w:t>Чувашской Республики - 591348,5</w:t>
      </w:r>
      <w:r w:rsidRPr="004D0D2E">
        <w:rPr>
          <w:rFonts w:ascii="Arial" w:hAnsi="Arial" w:cs="Arial"/>
          <w:sz w:val="24"/>
          <w:szCs w:val="24"/>
        </w:rPr>
        <w:t xml:space="preserve"> тыс. рублей.</w:t>
      </w:r>
    </w:p>
    <w:p w:rsidR="002764C7" w:rsidRPr="004D0D2E" w:rsidRDefault="002764C7" w:rsidP="004D0D2E">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По подпрограмме «Патриотическое воспитание и допризывная подготовка молодежи Чувашской Республики» Государственной программы кассовые расходы из республиканского бюджета Чуваш</w:t>
      </w:r>
      <w:r w:rsidR="007A15DE">
        <w:rPr>
          <w:rFonts w:ascii="Arial" w:hAnsi="Arial" w:cs="Arial"/>
          <w:sz w:val="24"/>
          <w:szCs w:val="24"/>
        </w:rPr>
        <w:t>ской Республики составили 510,3</w:t>
      </w:r>
      <w:r w:rsidRPr="004D0D2E">
        <w:rPr>
          <w:rFonts w:ascii="Arial" w:hAnsi="Arial" w:cs="Arial"/>
          <w:sz w:val="24"/>
          <w:szCs w:val="24"/>
        </w:rPr>
        <w:t xml:space="preserve"> тыс. рублей.</w:t>
      </w:r>
    </w:p>
    <w:p w:rsidR="002764C7" w:rsidRPr="004D0D2E" w:rsidRDefault="002764C7" w:rsidP="004D0D2E">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На обеспечение реализации Государственной программы кассовый расход составил 85</w:t>
      </w:r>
      <w:r w:rsidR="007A15DE">
        <w:rPr>
          <w:rFonts w:ascii="Arial" w:hAnsi="Arial" w:cs="Arial"/>
          <w:sz w:val="24"/>
          <w:szCs w:val="24"/>
        </w:rPr>
        <w:t>173,8</w:t>
      </w:r>
      <w:r w:rsidRPr="004D0D2E">
        <w:rPr>
          <w:rFonts w:ascii="Arial" w:hAnsi="Arial" w:cs="Arial"/>
          <w:sz w:val="24"/>
          <w:szCs w:val="24"/>
        </w:rPr>
        <w:t xml:space="preserve"> тыс. рублей, из кото</w:t>
      </w:r>
      <w:r w:rsidR="007A15DE">
        <w:rPr>
          <w:rFonts w:ascii="Arial" w:hAnsi="Arial" w:cs="Arial"/>
          <w:sz w:val="24"/>
          <w:szCs w:val="24"/>
        </w:rPr>
        <w:t>рых федеральный бюджет - 8706,8</w:t>
      </w:r>
      <w:r w:rsidRPr="004D0D2E">
        <w:rPr>
          <w:rFonts w:ascii="Arial" w:hAnsi="Arial" w:cs="Arial"/>
          <w:sz w:val="24"/>
          <w:szCs w:val="24"/>
        </w:rPr>
        <w:t xml:space="preserve"> тыс. рублей, из республиканского бюджета</w:t>
      </w:r>
      <w:r w:rsidR="007A15DE">
        <w:rPr>
          <w:rFonts w:ascii="Arial" w:hAnsi="Arial" w:cs="Arial"/>
          <w:sz w:val="24"/>
          <w:szCs w:val="24"/>
        </w:rPr>
        <w:t xml:space="preserve"> Чувашской Республики - 76466,9</w:t>
      </w:r>
      <w:r w:rsidRPr="004D0D2E">
        <w:rPr>
          <w:rFonts w:ascii="Arial" w:hAnsi="Arial" w:cs="Arial"/>
          <w:sz w:val="24"/>
          <w:szCs w:val="24"/>
        </w:rPr>
        <w:t xml:space="preserve"> тыс. рублей.</w:t>
      </w:r>
    </w:p>
    <w:p w:rsidR="002764C7" w:rsidRPr="004D0D2E" w:rsidRDefault="002764C7" w:rsidP="004D0D2E">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Также Минобразования Чувашии является соисполнителем следующих государственных программ Чувашской Республики:</w:t>
      </w:r>
    </w:p>
    <w:p w:rsidR="002764C7" w:rsidRPr="004D0D2E" w:rsidRDefault="002764C7" w:rsidP="004D0D2E">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1. Государственная программа Чувашской Республики «Обеспечение граждан в Чувашской Республике доступным и комфортным жильем». На 2020 г. финансирование не предусмотрено.</w:t>
      </w:r>
    </w:p>
    <w:p w:rsidR="002764C7" w:rsidRPr="004D0D2E" w:rsidRDefault="002764C7" w:rsidP="004D0D2E">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2. Государственная программа Чувашской Республики «Обеспечение общественного порядка и противодействие преступности». На 2020 г. предусмотрено финансирование в размере 18806,9 тыс. рублей. Финансирование направлено:</w:t>
      </w:r>
    </w:p>
    <w:p w:rsidR="002764C7" w:rsidRPr="004D0D2E" w:rsidRDefault="002764C7" w:rsidP="004D0D2E">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на содержание комиссий по делам несовершеннолетних и защите их прав и организация деятельности таких комиссий (предоставляются субвенции районам),</w:t>
      </w:r>
    </w:p>
    <w:p w:rsidR="002764C7" w:rsidRPr="004D0D2E" w:rsidRDefault="002764C7" w:rsidP="004D0D2E">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на приобретение путевок на профильные смены для несовершеннолетних находящихся на профилактическом учете;</w:t>
      </w:r>
    </w:p>
    <w:p w:rsidR="00616947" w:rsidRDefault="002764C7" w:rsidP="004D0D2E">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 xml:space="preserve">на содержание 6 детей в </w:t>
      </w:r>
      <w:r w:rsidR="00616947">
        <w:rPr>
          <w:rFonts w:ascii="Arial" w:hAnsi="Arial" w:cs="Arial"/>
          <w:sz w:val="24"/>
          <w:szCs w:val="24"/>
        </w:rPr>
        <w:t>Казенном специальном учебно-воспитательном общеобразовательном учреждении</w:t>
      </w:r>
      <w:r w:rsidR="00616947" w:rsidRPr="00616947">
        <w:rPr>
          <w:rFonts w:ascii="Arial" w:hAnsi="Arial" w:cs="Arial"/>
          <w:sz w:val="24"/>
          <w:szCs w:val="24"/>
        </w:rPr>
        <w:t xml:space="preserve"> Воронежской области «Аннинская специальная общеобразовательная школа</w:t>
      </w:r>
      <w:r w:rsidR="00616947">
        <w:rPr>
          <w:rFonts w:ascii="Arial" w:hAnsi="Arial" w:cs="Arial"/>
          <w:sz w:val="24"/>
          <w:szCs w:val="24"/>
        </w:rPr>
        <w:t>»</w:t>
      </w:r>
      <w:r w:rsidR="00681B9A">
        <w:rPr>
          <w:rFonts w:ascii="Arial" w:hAnsi="Arial" w:cs="Arial"/>
          <w:sz w:val="24"/>
          <w:szCs w:val="24"/>
        </w:rPr>
        <w:t>.</w:t>
      </w:r>
    </w:p>
    <w:p w:rsidR="002764C7" w:rsidRPr="004D0D2E" w:rsidRDefault="002764C7" w:rsidP="004D0D2E">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3. Государственная программа Чувашской Республики «Комплексное развитие сельских территорий Чувашской Республики». На 2020 г. финансирование не предусмотрено.</w:t>
      </w:r>
    </w:p>
    <w:p w:rsidR="002764C7" w:rsidRPr="004D0D2E" w:rsidRDefault="002764C7" w:rsidP="004D0D2E">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4. Государственная программа Чувашской Республики «Социальная поддержка граждан». На 2020 г. предусмотрено финансирование в размере 89755,3 тыс. рублей. Финансирование направлено на социальную поддержку  по оплате жилищно-коммунальных услуг, (руководителям образовательных учреждений, их заместителям, руководителям структурных подразделений, и педагогическим работникам в сельской местности</w:t>
      </w:r>
      <w:r w:rsidR="004D0D2E">
        <w:rPr>
          <w:rFonts w:ascii="Arial" w:hAnsi="Arial" w:cs="Arial"/>
          <w:sz w:val="24"/>
          <w:szCs w:val="24"/>
        </w:rPr>
        <w:t>)</w:t>
      </w:r>
      <w:r w:rsidRPr="004D0D2E">
        <w:rPr>
          <w:rFonts w:ascii="Arial" w:hAnsi="Arial" w:cs="Arial"/>
          <w:sz w:val="24"/>
          <w:szCs w:val="24"/>
        </w:rPr>
        <w:t>.</w:t>
      </w:r>
    </w:p>
    <w:p w:rsidR="002764C7" w:rsidRPr="004D0D2E" w:rsidRDefault="002764C7" w:rsidP="004D0D2E">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5. Государственная программа Чувашской Республики «Развитие культуры и туризма». На 2020 г. предусмотрено финансирование в размере 1569,4 тыс. рублей.</w:t>
      </w:r>
      <w:r w:rsidR="004D0D2E">
        <w:rPr>
          <w:rFonts w:ascii="Arial" w:hAnsi="Arial" w:cs="Arial"/>
          <w:sz w:val="24"/>
          <w:szCs w:val="24"/>
        </w:rPr>
        <w:t xml:space="preserve"> </w:t>
      </w:r>
      <w:r w:rsidRPr="004D0D2E">
        <w:rPr>
          <w:rFonts w:ascii="Arial" w:hAnsi="Arial" w:cs="Arial"/>
          <w:sz w:val="24"/>
          <w:szCs w:val="24"/>
        </w:rPr>
        <w:t>Финансирование направлено:</w:t>
      </w:r>
    </w:p>
    <w:p w:rsidR="002764C7" w:rsidRPr="004D0D2E" w:rsidRDefault="002764C7" w:rsidP="004D0D2E">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на проведение Межрегионального фестиваля молодежных субкультур «СОК»;</w:t>
      </w:r>
    </w:p>
    <w:p w:rsidR="002764C7" w:rsidRPr="004D0D2E" w:rsidRDefault="002764C7" w:rsidP="004D0D2E">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на подготовку и издание альбома, посвященного празднованию 100-летия Чувашской автономной области.</w:t>
      </w:r>
    </w:p>
    <w:p w:rsidR="002764C7" w:rsidRPr="004D0D2E" w:rsidRDefault="002764C7" w:rsidP="004D0D2E">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6.</w:t>
      </w:r>
      <w:r w:rsidR="004D0D2E">
        <w:rPr>
          <w:rFonts w:ascii="Arial" w:hAnsi="Arial" w:cs="Arial"/>
          <w:sz w:val="24"/>
          <w:szCs w:val="24"/>
        </w:rPr>
        <w:t xml:space="preserve"> </w:t>
      </w:r>
      <w:r w:rsidRPr="004D0D2E">
        <w:rPr>
          <w:rFonts w:ascii="Arial" w:hAnsi="Arial" w:cs="Arial"/>
          <w:sz w:val="24"/>
          <w:szCs w:val="24"/>
        </w:rPr>
        <w:t>Государственная программа Чувашской Республики «Повышение безопасности жизнедеятельности населения и территорий Чувашской Республики». На 2020 г. предусмотрено финансирование в размере 170 тыс. рублей. Финансирование направлено:</w:t>
      </w:r>
    </w:p>
    <w:p w:rsidR="002764C7" w:rsidRPr="004D0D2E" w:rsidRDefault="002764C7" w:rsidP="004D0D2E">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на повышение квалификации и обучение педагогов-психологов образовательных организаций по вопросам профилактики терроризма и экстремистской деятельности;</w:t>
      </w:r>
    </w:p>
    <w:p w:rsidR="002764C7" w:rsidRPr="004D0D2E" w:rsidRDefault="002764C7" w:rsidP="004D0D2E">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на проведение республиканского конкурса по антитеррористической тематике среди обучающихся общеобразовательных организаций;</w:t>
      </w:r>
    </w:p>
    <w:p w:rsidR="002764C7" w:rsidRPr="004D0D2E" w:rsidRDefault="002764C7" w:rsidP="004D0D2E">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на организацию деятельности молодёжной «кибердружины»;</w:t>
      </w:r>
    </w:p>
    <w:p w:rsidR="002764C7" w:rsidRPr="004D0D2E" w:rsidRDefault="002764C7" w:rsidP="004D0D2E">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разработка буклетов для молодежной «кибердружины».</w:t>
      </w:r>
    </w:p>
    <w:p w:rsidR="002764C7" w:rsidRPr="004D0D2E" w:rsidRDefault="002764C7" w:rsidP="004D0D2E">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7. Государственная программа Чувашской Республики «Развитие транспортной системы Чувашской Республики». На 2020 г. предусмотрено финансирование в размере 2720,0 тыс. рублей. Финансирование направлено:</w:t>
      </w:r>
    </w:p>
    <w:p w:rsidR="002764C7" w:rsidRPr="004D0D2E" w:rsidRDefault="002764C7" w:rsidP="004D0D2E">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на закупку программно-аппаратного комплекса для изучения правил дорожного движения;</w:t>
      </w:r>
    </w:p>
    <w:p w:rsidR="002764C7" w:rsidRPr="004D0D2E" w:rsidRDefault="002764C7" w:rsidP="004D0D2E">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на приобретение наглядных учебных и методических материалов для организаций, осуществляющих обучение детей, работу по профилактике детского дорожно-транспортного травматизма, обеспечение учащихся световозвращающими элементами;</w:t>
      </w:r>
    </w:p>
    <w:p w:rsidR="002764C7" w:rsidRPr="004D0D2E" w:rsidRDefault="002764C7" w:rsidP="004D0D2E">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на проведение конкурсов, мероприятий, направленных на повышение безопасности дорожного движения и культуры поведения детей на дороге.</w:t>
      </w:r>
    </w:p>
    <w:p w:rsidR="002764C7" w:rsidRPr="004D0D2E" w:rsidRDefault="002764C7" w:rsidP="004D0D2E">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8. Государственная программа Чувашской Республики «Развитие потенциала государственного управления». На 2020 г. предусмотрено финансирование в размере 817,5 тыс. рублей. Финансирование направлено на переподготовку и повышение квалификации кадров для государственной гражданской службы Чувашской Республики (субсидии на гос</w:t>
      </w:r>
      <w:r w:rsidR="004D0D2E">
        <w:rPr>
          <w:rFonts w:ascii="Arial" w:hAnsi="Arial" w:cs="Arial"/>
          <w:sz w:val="24"/>
          <w:szCs w:val="24"/>
        </w:rPr>
        <w:t>ударственное задание БУ ЧР ДПО «Чувашский республиканский институт развития образования»</w:t>
      </w:r>
      <w:r w:rsidRPr="004D0D2E">
        <w:rPr>
          <w:rFonts w:ascii="Arial" w:hAnsi="Arial" w:cs="Arial"/>
          <w:sz w:val="24"/>
          <w:szCs w:val="24"/>
        </w:rPr>
        <w:t>).</w:t>
      </w:r>
    </w:p>
    <w:p w:rsidR="002764C7" w:rsidRPr="004D0D2E" w:rsidRDefault="002764C7" w:rsidP="004D0D2E">
      <w:pPr>
        <w:tabs>
          <w:tab w:val="left" w:pos="1260"/>
        </w:tabs>
        <w:spacing w:after="0" w:line="240" w:lineRule="auto"/>
        <w:ind w:firstLine="709"/>
        <w:jc w:val="both"/>
        <w:rPr>
          <w:rFonts w:ascii="Arial" w:hAnsi="Arial" w:cs="Arial"/>
          <w:b/>
          <w:color w:val="FF0000"/>
          <w:sz w:val="24"/>
          <w:szCs w:val="24"/>
        </w:rPr>
      </w:pPr>
      <w:r w:rsidRPr="004D0D2E">
        <w:rPr>
          <w:rFonts w:ascii="Arial" w:hAnsi="Arial" w:cs="Arial"/>
          <w:sz w:val="24"/>
          <w:szCs w:val="24"/>
        </w:rPr>
        <w:t>9. Государственная программа Чувашской Республики «Цифровое общество Чувашии». На 2020 г. предусмотрено финансирование в размере 120,1 тыс. рублей.</w:t>
      </w:r>
      <w:r w:rsidR="004D0D2E">
        <w:rPr>
          <w:rFonts w:ascii="Arial" w:hAnsi="Arial" w:cs="Arial"/>
          <w:sz w:val="24"/>
          <w:szCs w:val="24"/>
        </w:rPr>
        <w:t xml:space="preserve"> </w:t>
      </w:r>
      <w:r w:rsidRPr="004D0D2E">
        <w:rPr>
          <w:rFonts w:ascii="Arial" w:hAnsi="Arial" w:cs="Arial"/>
          <w:sz w:val="24"/>
          <w:szCs w:val="24"/>
        </w:rPr>
        <w:t>Финансирование направлено на услуги по поставке, установке и настройке сертифицированных средств защиты и</w:t>
      </w:r>
      <w:r w:rsidR="00616947">
        <w:rPr>
          <w:rFonts w:ascii="Arial" w:hAnsi="Arial" w:cs="Arial"/>
          <w:sz w:val="24"/>
          <w:szCs w:val="24"/>
        </w:rPr>
        <w:t xml:space="preserve">нформации в связи с переходов в единую информационную систему 1С: </w:t>
      </w:r>
      <w:r w:rsidR="00616947">
        <w:rPr>
          <w:rFonts w:ascii="Arial" w:hAnsi="Arial" w:cs="Arial"/>
          <w:sz w:val="24"/>
          <w:szCs w:val="24"/>
          <w:lang w:val="en-US"/>
        </w:rPr>
        <w:t>F</w:t>
      </w:r>
      <w:r w:rsidR="002953C6">
        <w:rPr>
          <w:rFonts w:ascii="Arial" w:hAnsi="Arial" w:cs="Arial"/>
          <w:sz w:val="24"/>
          <w:szCs w:val="24"/>
          <w:lang w:val="en-US"/>
        </w:rPr>
        <w:t>resh</w:t>
      </w:r>
      <w:r w:rsidR="002953C6">
        <w:rPr>
          <w:rFonts w:ascii="Arial" w:hAnsi="Arial" w:cs="Arial"/>
          <w:sz w:val="24"/>
          <w:szCs w:val="24"/>
        </w:rPr>
        <w:t>.</w:t>
      </w:r>
    </w:p>
    <w:p w:rsidR="002764C7" w:rsidRPr="004D0D2E" w:rsidRDefault="002764C7" w:rsidP="004D0D2E">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10. Государственная программа Чувашской Республики «Развитие промышленности и инновационная экономика». На 2020 г. финансирование не предусмотрено.</w:t>
      </w:r>
    </w:p>
    <w:p w:rsidR="002764C7" w:rsidRPr="004D0D2E" w:rsidRDefault="002764C7" w:rsidP="004D0D2E">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11. Государственная программа Чувашской Республики «Доступная среда». На 2020 г. предусмотрено финансирование  в размере 4941,4 тыс. рублей. В рамках данной государственной программы финансирование направлено:</w:t>
      </w:r>
    </w:p>
    <w:p w:rsidR="002764C7" w:rsidRPr="004D0D2E" w:rsidRDefault="002764C7" w:rsidP="004D0D2E">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на создание услови</w:t>
      </w:r>
      <w:r w:rsidR="004D0D2E">
        <w:rPr>
          <w:rFonts w:ascii="Arial" w:hAnsi="Arial" w:cs="Arial"/>
          <w:sz w:val="24"/>
          <w:szCs w:val="24"/>
        </w:rPr>
        <w:t>й</w:t>
      </w:r>
      <w:r w:rsidRPr="004D0D2E">
        <w:rPr>
          <w:rFonts w:ascii="Arial" w:hAnsi="Arial" w:cs="Arial"/>
          <w:sz w:val="24"/>
          <w:szCs w:val="24"/>
        </w:rPr>
        <w:t xml:space="preserve"> для инвалидов в детских садах (субсидии муниципальным районам) (приобретение инвалидных колясок, устройство пандусов и др.);</w:t>
      </w:r>
    </w:p>
    <w:p w:rsidR="002764C7" w:rsidRPr="004D0D2E" w:rsidRDefault="002764C7" w:rsidP="004D0D2E">
      <w:pPr>
        <w:tabs>
          <w:tab w:val="left" w:pos="1260"/>
        </w:tabs>
        <w:spacing w:after="0" w:line="240" w:lineRule="auto"/>
        <w:ind w:firstLine="709"/>
        <w:jc w:val="both"/>
        <w:rPr>
          <w:rFonts w:ascii="Arial" w:hAnsi="Arial" w:cs="Arial"/>
          <w:sz w:val="24"/>
          <w:szCs w:val="24"/>
        </w:rPr>
      </w:pPr>
      <w:r w:rsidRPr="004D0D2E">
        <w:rPr>
          <w:rFonts w:ascii="Arial" w:hAnsi="Arial" w:cs="Arial"/>
          <w:sz w:val="24"/>
          <w:szCs w:val="24"/>
        </w:rPr>
        <w:t>на создание базовых профессиональных образовательных организаций, обеспечивающих поддержку региональных систем инклюзивного профессионального образования инвалидов (федеральные средства ЧЭТК по конкурсу).</w:t>
      </w:r>
    </w:p>
    <w:p w:rsidR="009715B7" w:rsidRDefault="009715B7" w:rsidP="00ED0D31">
      <w:pPr>
        <w:tabs>
          <w:tab w:val="left" w:pos="1260"/>
        </w:tabs>
        <w:spacing w:after="0" w:line="240" w:lineRule="auto"/>
        <w:ind w:firstLine="709"/>
        <w:jc w:val="both"/>
        <w:rPr>
          <w:rFonts w:ascii="Arial" w:hAnsi="Arial" w:cs="Arial"/>
          <w:sz w:val="24"/>
          <w:szCs w:val="24"/>
        </w:rPr>
      </w:pPr>
    </w:p>
    <w:p w:rsidR="00B420B9" w:rsidRDefault="00B420B9" w:rsidP="00ED0D31">
      <w:pPr>
        <w:tabs>
          <w:tab w:val="left" w:pos="1260"/>
        </w:tabs>
        <w:spacing w:after="0" w:line="240" w:lineRule="auto"/>
        <w:ind w:firstLine="709"/>
        <w:jc w:val="both"/>
        <w:rPr>
          <w:rFonts w:ascii="Arial" w:hAnsi="Arial" w:cs="Arial"/>
          <w:b/>
          <w:bCs/>
          <w:iCs/>
          <w:sz w:val="24"/>
          <w:szCs w:val="24"/>
        </w:rPr>
      </w:pPr>
      <w:r w:rsidRPr="00451134">
        <w:rPr>
          <w:rFonts w:ascii="Arial" w:hAnsi="Arial" w:cs="Arial"/>
          <w:b/>
          <w:bCs/>
          <w:sz w:val="24"/>
          <w:szCs w:val="24"/>
        </w:rPr>
        <w:t>3. Э</w:t>
      </w:r>
      <w:r w:rsidRPr="00451134">
        <w:rPr>
          <w:rFonts w:ascii="Arial" w:hAnsi="Arial" w:cs="Arial"/>
          <w:b/>
          <w:bCs/>
          <w:iCs/>
          <w:sz w:val="24"/>
          <w:szCs w:val="24"/>
        </w:rPr>
        <w:t>ффективность бюджетных расходов по направлениям деятельности Министерства образования и молодежной политики Чувашской Республики</w:t>
      </w:r>
    </w:p>
    <w:p w:rsidR="00261EF9" w:rsidRPr="00093DC7" w:rsidRDefault="00261EF9" w:rsidP="00261EF9">
      <w:pPr>
        <w:autoSpaceDE w:val="0"/>
        <w:autoSpaceDN w:val="0"/>
        <w:adjustRightInd w:val="0"/>
        <w:spacing w:after="0" w:line="247" w:lineRule="auto"/>
        <w:ind w:firstLine="709"/>
        <w:jc w:val="both"/>
        <w:rPr>
          <w:rFonts w:ascii="Arial" w:eastAsia="Times New Roman" w:hAnsi="Arial" w:cs="Arial"/>
          <w:sz w:val="24"/>
          <w:szCs w:val="24"/>
          <w:lang w:eastAsia="ru-RU"/>
        </w:rPr>
      </w:pPr>
      <w:r w:rsidRPr="00093DC7">
        <w:rPr>
          <w:rFonts w:ascii="Arial" w:eastAsia="Times New Roman" w:hAnsi="Arial" w:cs="Arial"/>
          <w:sz w:val="24"/>
          <w:szCs w:val="24"/>
          <w:lang w:eastAsia="ru-RU"/>
        </w:rPr>
        <w:t xml:space="preserve">На развитие образования в 2020 году из консолидированного бюджета Чувашской Республики направлено более 22,8 млрд. рублей (в 2019 году – </w:t>
      </w:r>
      <w:r w:rsidRPr="00093DC7">
        <w:rPr>
          <w:rFonts w:ascii="Arial" w:eastAsia="Times New Roman" w:hAnsi="Arial" w:cs="Arial"/>
          <w:sz w:val="24"/>
          <w:szCs w:val="24"/>
          <w:lang w:eastAsia="ru-RU"/>
        </w:rPr>
        <w:br/>
        <w:t>19,6 млрд. рублей).</w:t>
      </w:r>
    </w:p>
    <w:p w:rsidR="00261EF9" w:rsidRPr="00093DC7" w:rsidRDefault="00261EF9" w:rsidP="00261EF9">
      <w:pPr>
        <w:autoSpaceDE w:val="0"/>
        <w:autoSpaceDN w:val="0"/>
        <w:adjustRightInd w:val="0"/>
        <w:spacing w:after="0" w:line="240" w:lineRule="auto"/>
        <w:ind w:firstLine="709"/>
        <w:jc w:val="both"/>
        <w:rPr>
          <w:rFonts w:ascii="Arial" w:eastAsia="Times New Roman" w:hAnsi="Arial" w:cs="Arial"/>
          <w:sz w:val="24"/>
          <w:szCs w:val="24"/>
          <w:lang w:eastAsia="ru-RU"/>
        </w:rPr>
      </w:pPr>
    </w:p>
    <w:p w:rsidR="00261EF9" w:rsidRPr="00093DC7" w:rsidRDefault="00261EF9" w:rsidP="00261EF9">
      <w:pPr>
        <w:autoSpaceDE w:val="0"/>
        <w:autoSpaceDN w:val="0"/>
        <w:adjustRightInd w:val="0"/>
        <w:spacing w:after="0" w:line="240" w:lineRule="auto"/>
        <w:jc w:val="center"/>
        <w:rPr>
          <w:rFonts w:ascii="Arial" w:eastAsia="Times New Roman" w:hAnsi="Arial" w:cs="Arial"/>
          <w:sz w:val="24"/>
          <w:szCs w:val="24"/>
          <w:lang w:eastAsia="ru-RU"/>
        </w:rPr>
      </w:pPr>
      <w:r w:rsidRPr="00093DC7">
        <w:rPr>
          <w:rFonts w:ascii="Arial" w:eastAsia="Times New Roman" w:hAnsi="Arial" w:cs="Arial"/>
          <w:noProof/>
          <w:sz w:val="24"/>
          <w:szCs w:val="24"/>
          <w:lang w:eastAsia="ru-RU"/>
        </w:rPr>
        <w:drawing>
          <wp:inline distT="0" distB="0" distL="0" distR="0" wp14:anchorId="1ED2C107" wp14:editId="1643EF74">
            <wp:extent cx="5686425" cy="230505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61EF9" w:rsidRPr="00093DC7" w:rsidRDefault="00261EF9" w:rsidP="00261EF9">
      <w:pPr>
        <w:autoSpaceDE w:val="0"/>
        <w:autoSpaceDN w:val="0"/>
        <w:adjustRightInd w:val="0"/>
        <w:spacing w:after="0" w:line="247" w:lineRule="auto"/>
        <w:ind w:firstLine="709"/>
        <w:jc w:val="both"/>
        <w:rPr>
          <w:rFonts w:ascii="Arial" w:eastAsia="Times New Roman" w:hAnsi="Arial" w:cs="Arial"/>
          <w:color w:val="000000"/>
          <w:sz w:val="24"/>
          <w:szCs w:val="24"/>
          <w:lang w:eastAsia="ru-RU"/>
        </w:rPr>
      </w:pPr>
      <w:r w:rsidRPr="00093DC7">
        <w:rPr>
          <w:rFonts w:ascii="Arial" w:eastAsia="Times New Roman" w:hAnsi="Arial" w:cs="Arial"/>
          <w:color w:val="000000"/>
          <w:sz w:val="24"/>
          <w:szCs w:val="24"/>
          <w:lang w:eastAsia="ru-RU"/>
        </w:rPr>
        <w:t>Доля расходов на образование в консолидированном бюджете Чувашской Республики в 2020 году составила 30,0%.</w:t>
      </w:r>
    </w:p>
    <w:p w:rsidR="00261EF9" w:rsidRPr="00093DC7" w:rsidRDefault="00261EF9" w:rsidP="00261EF9">
      <w:pPr>
        <w:autoSpaceDE w:val="0"/>
        <w:autoSpaceDN w:val="0"/>
        <w:adjustRightInd w:val="0"/>
        <w:spacing w:after="0" w:line="247" w:lineRule="auto"/>
        <w:ind w:firstLine="709"/>
        <w:jc w:val="both"/>
        <w:rPr>
          <w:rFonts w:ascii="Arial" w:eastAsia="Times New Roman" w:hAnsi="Arial" w:cs="Arial"/>
          <w:color w:val="000000"/>
          <w:sz w:val="24"/>
          <w:szCs w:val="24"/>
          <w:lang w:eastAsia="ru-RU"/>
        </w:rPr>
      </w:pPr>
      <w:r w:rsidRPr="00093DC7">
        <w:rPr>
          <w:rFonts w:ascii="Arial" w:eastAsia="Times New Roman" w:hAnsi="Arial" w:cs="Arial"/>
          <w:color w:val="000000"/>
          <w:sz w:val="24"/>
          <w:szCs w:val="24"/>
          <w:lang w:eastAsia="ru-RU"/>
        </w:rPr>
        <w:t>Всего за период с 2012 по 2020 год расходы консолидированного бюджета Чувашской Республики на образование составили более 147,4 млрд. рублей.</w:t>
      </w:r>
    </w:p>
    <w:p w:rsidR="00261EF9" w:rsidRPr="00093DC7" w:rsidRDefault="00261EF9" w:rsidP="00261EF9">
      <w:pPr>
        <w:autoSpaceDE w:val="0"/>
        <w:autoSpaceDN w:val="0"/>
        <w:adjustRightInd w:val="0"/>
        <w:spacing w:after="0" w:line="247" w:lineRule="auto"/>
        <w:ind w:firstLine="709"/>
        <w:jc w:val="both"/>
        <w:rPr>
          <w:rFonts w:ascii="Arial" w:eastAsia="Times New Roman" w:hAnsi="Arial" w:cs="Arial"/>
          <w:color w:val="000000"/>
          <w:sz w:val="24"/>
          <w:szCs w:val="24"/>
          <w:lang w:eastAsia="ru-RU"/>
        </w:rPr>
      </w:pPr>
      <w:r w:rsidRPr="00093DC7">
        <w:rPr>
          <w:rFonts w:ascii="Arial" w:eastAsia="Times New Roman" w:hAnsi="Arial" w:cs="Arial"/>
          <w:color w:val="000000"/>
          <w:sz w:val="24"/>
          <w:szCs w:val="24"/>
          <w:lang w:eastAsia="ru-RU"/>
        </w:rPr>
        <w:t>По главному распорядителю Минобразования Чувашии расходы на развитие отрасли «Образование» в 2020 году составили 17,7 млрд. рублей, или 98,6% от плановых назначений, в том числе из федерального бюджета привлечено 1,5 млрд. рублей.</w:t>
      </w:r>
    </w:p>
    <w:p w:rsidR="00261EF9" w:rsidRPr="00093DC7" w:rsidRDefault="00261EF9" w:rsidP="00261EF9">
      <w:pPr>
        <w:spacing w:after="0" w:line="247" w:lineRule="auto"/>
        <w:ind w:firstLine="709"/>
        <w:jc w:val="both"/>
        <w:rPr>
          <w:rFonts w:ascii="Arial" w:eastAsia="Times New Roman" w:hAnsi="Arial" w:cs="Arial"/>
          <w:sz w:val="24"/>
          <w:szCs w:val="24"/>
          <w:lang w:eastAsia="ru-RU"/>
        </w:rPr>
      </w:pPr>
      <w:r w:rsidRPr="00093DC7">
        <w:rPr>
          <w:rFonts w:ascii="Arial" w:eastAsia="Times New Roman" w:hAnsi="Arial" w:cs="Arial"/>
          <w:sz w:val="24"/>
          <w:szCs w:val="24"/>
          <w:lang w:eastAsia="ru-RU"/>
        </w:rPr>
        <w:t>В 2020 году объем внебюджетных средств, привлеченных организациями, находящимися в ведении Минобразования Чувашии, составляет 722,0 млн. рублей.</w:t>
      </w:r>
    </w:p>
    <w:p w:rsidR="00261EF9" w:rsidRPr="00093DC7" w:rsidRDefault="00261EF9" w:rsidP="00261EF9">
      <w:pPr>
        <w:autoSpaceDE w:val="0"/>
        <w:autoSpaceDN w:val="0"/>
        <w:adjustRightInd w:val="0"/>
        <w:spacing w:after="0" w:line="247" w:lineRule="auto"/>
        <w:ind w:firstLine="709"/>
        <w:jc w:val="both"/>
        <w:rPr>
          <w:rFonts w:ascii="Arial" w:hAnsi="Arial" w:cs="Arial"/>
          <w:sz w:val="24"/>
          <w:szCs w:val="24"/>
        </w:rPr>
      </w:pPr>
      <w:r w:rsidRPr="00093DC7">
        <w:rPr>
          <w:rFonts w:ascii="Arial" w:eastAsia="Times New Roman" w:hAnsi="Arial" w:cs="Arial"/>
          <w:color w:val="000000"/>
          <w:sz w:val="24"/>
          <w:szCs w:val="24"/>
          <w:lang w:eastAsia="ru-RU"/>
        </w:rPr>
        <w:t xml:space="preserve">Распоряжением Кабинета Министров Чувашской Республики от 28 сентября 2018 г. № 703-р </w:t>
      </w:r>
      <w:r w:rsidRPr="00093DC7">
        <w:rPr>
          <w:rFonts w:ascii="Arial" w:hAnsi="Arial" w:cs="Arial"/>
          <w:sz w:val="24"/>
          <w:szCs w:val="24"/>
        </w:rPr>
        <w:t>утверждена Программа оздоровления государственных финансов Чувашской Республики на 2018–2021 годы.</w:t>
      </w:r>
    </w:p>
    <w:p w:rsidR="00261EF9" w:rsidRPr="00093DC7" w:rsidRDefault="00261EF9" w:rsidP="00261EF9">
      <w:pPr>
        <w:autoSpaceDE w:val="0"/>
        <w:autoSpaceDN w:val="0"/>
        <w:adjustRightInd w:val="0"/>
        <w:spacing w:after="0" w:line="247" w:lineRule="auto"/>
        <w:ind w:firstLine="709"/>
        <w:jc w:val="both"/>
        <w:rPr>
          <w:rFonts w:ascii="Arial" w:eastAsia="Times New Roman" w:hAnsi="Arial" w:cs="Arial"/>
          <w:color w:val="000000"/>
          <w:sz w:val="24"/>
          <w:szCs w:val="24"/>
          <w:lang w:eastAsia="ru-RU"/>
        </w:rPr>
      </w:pPr>
      <w:r w:rsidRPr="00093DC7">
        <w:rPr>
          <w:rFonts w:ascii="Arial" w:eastAsia="Times New Roman" w:hAnsi="Arial" w:cs="Arial"/>
          <w:color w:val="000000"/>
          <w:sz w:val="24"/>
          <w:szCs w:val="24"/>
          <w:lang w:eastAsia="ru-RU"/>
        </w:rPr>
        <w:t xml:space="preserve">При планировании бюджетных проектировок используются сводные показатели государственных заданий. Ежегодно утверждаются нормативы финансовых затрат на оказание государственных услуг (выполнение работ), а также на содержание имущества, закрепленного за государственными учреждениями Чувашской Республики, находящимися в ведении Минобразования Чувашии. До учреждений доводятся государственные задания, в которых указываются количественные и качественные показатели их выполнения. </w:t>
      </w:r>
    </w:p>
    <w:p w:rsidR="00261EF9" w:rsidRPr="00093DC7" w:rsidRDefault="00261EF9" w:rsidP="00261EF9">
      <w:pPr>
        <w:autoSpaceDE w:val="0"/>
        <w:autoSpaceDN w:val="0"/>
        <w:adjustRightInd w:val="0"/>
        <w:spacing w:after="0" w:line="240" w:lineRule="auto"/>
        <w:ind w:firstLine="709"/>
        <w:jc w:val="both"/>
        <w:rPr>
          <w:rFonts w:ascii="Arial" w:eastAsia="Times New Roman" w:hAnsi="Arial" w:cs="Arial"/>
          <w:sz w:val="24"/>
          <w:szCs w:val="24"/>
          <w:lang w:eastAsia="ru-RU"/>
        </w:rPr>
      </w:pPr>
    </w:p>
    <w:p w:rsidR="00261EF9" w:rsidRPr="00093DC7" w:rsidRDefault="00261EF9" w:rsidP="00261EF9">
      <w:pPr>
        <w:autoSpaceDE w:val="0"/>
        <w:autoSpaceDN w:val="0"/>
        <w:adjustRightInd w:val="0"/>
        <w:spacing w:after="0" w:line="240" w:lineRule="auto"/>
        <w:jc w:val="center"/>
        <w:rPr>
          <w:rFonts w:ascii="Arial" w:eastAsia="Times New Roman" w:hAnsi="Arial" w:cs="Arial"/>
          <w:color w:val="000000"/>
          <w:sz w:val="24"/>
          <w:szCs w:val="24"/>
          <w:lang w:eastAsia="ru-RU"/>
        </w:rPr>
      </w:pPr>
      <w:r w:rsidRPr="00093DC7">
        <w:rPr>
          <w:rFonts w:ascii="Arial" w:eastAsia="Times New Roman" w:hAnsi="Arial" w:cs="Arial"/>
          <w:noProof/>
          <w:sz w:val="24"/>
          <w:szCs w:val="24"/>
          <w:lang w:eastAsia="ru-RU"/>
        </w:rPr>
        <w:drawing>
          <wp:inline distT="0" distB="0" distL="0" distR="0" wp14:anchorId="4745FAAD" wp14:editId="62AE87E7">
            <wp:extent cx="5688281" cy="1721922"/>
            <wp:effectExtent l="0" t="0" r="8255"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61EF9" w:rsidRPr="00093DC7" w:rsidRDefault="00261EF9" w:rsidP="00261EF9">
      <w:pPr>
        <w:autoSpaceDE w:val="0"/>
        <w:autoSpaceDN w:val="0"/>
        <w:adjustRightInd w:val="0"/>
        <w:spacing w:after="0" w:line="240" w:lineRule="auto"/>
        <w:ind w:firstLine="709"/>
        <w:jc w:val="both"/>
        <w:rPr>
          <w:rFonts w:ascii="Arial" w:hAnsi="Arial" w:cs="Arial"/>
          <w:sz w:val="24"/>
          <w:szCs w:val="24"/>
        </w:rPr>
      </w:pPr>
      <w:r w:rsidRPr="00093DC7">
        <w:rPr>
          <w:rFonts w:ascii="Arial" w:eastAsia="Times New Roman" w:hAnsi="Arial" w:cs="Arial"/>
          <w:color w:val="000000"/>
          <w:sz w:val="24"/>
          <w:szCs w:val="24"/>
          <w:lang w:eastAsia="ru-RU"/>
        </w:rPr>
        <w:t xml:space="preserve">В 2020 году </w:t>
      </w:r>
      <w:r w:rsidRPr="00093DC7">
        <w:rPr>
          <w:rFonts w:ascii="Arial" w:hAnsi="Arial" w:cs="Arial"/>
          <w:sz w:val="24"/>
          <w:szCs w:val="24"/>
        </w:rPr>
        <w:t xml:space="preserve">из республиканского бюджета Чувашской Республики </w:t>
      </w:r>
      <w:r w:rsidRPr="00093DC7">
        <w:rPr>
          <w:rFonts w:ascii="Arial" w:eastAsia="Times New Roman" w:hAnsi="Arial" w:cs="Arial"/>
          <w:color w:val="000000"/>
          <w:sz w:val="24"/>
          <w:szCs w:val="24"/>
          <w:lang w:eastAsia="ru-RU"/>
        </w:rPr>
        <w:t xml:space="preserve">на выполнение государственного задания на оказание государственных услуг (выполнение работ) </w:t>
      </w:r>
      <w:r w:rsidRPr="00093DC7">
        <w:rPr>
          <w:rFonts w:ascii="Arial" w:hAnsi="Arial" w:cs="Arial"/>
          <w:sz w:val="24"/>
          <w:szCs w:val="24"/>
        </w:rPr>
        <w:t>бюджетным и автономным учреждениям, подведомственным Минобразования Чувашии, было направлено более 1,6 млрд. рублей.</w:t>
      </w:r>
    </w:p>
    <w:p w:rsidR="00261EF9" w:rsidRPr="00093DC7" w:rsidRDefault="00261EF9" w:rsidP="00261EF9">
      <w:pPr>
        <w:autoSpaceDE w:val="0"/>
        <w:autoSpaceDN w:val="0"/>
        <w:adjustRightInd w:val="0"/>
        <w:spacing w:after="0" w:line="240" w:lineRule="auto"/>
        <w:ind w:firstLine="709"/>
        <w:jc w:val="both"/>
        <w:rPr>
          <w:rFonts w:ascii="Arial" w:hAnsi="Arial" w:cs="Arial"/>
          <w:sz w:val="24"/>
          <w:szCs w:val="24"/>
        </w:rPr>
      </w:pPr>
      <w:r w:rsidRPr="00261EF9">
        <w:rPr>
          <w:rFonts w:ascii="Arial" w:hAnsi="Arial" w:cs="Arial"/>
          <w:sz w:val="24"/>
          <w:szCs w:val="24"/>
        </w:rPr>
        <w:t>По итогам 2020 года всеми учреждениями, находящимися в ведении Минобразования Чувашии обеспечено достижение показателей государственного задания, характеризующих объем оказываемых государственных услуг (выполненных работ).</w:t>
      </w:r>
    </w:p>
    <w:p w:rsidR="00261EF9" w:rsidRPr="005E1407" w:rsidRDefault="00261EF9" w:rsidP="00274A9B">
      <w:pPr>
        <w:spacing w:after="0" w:line="240" w:lineRule="auto"/>
        <w:ind w:firstLine="708"/>
        <w:jc w:val="both"/>
        <w:rPr>
          <w:rFonts w:ascii="Arial" w:eastAsia="Times New Roman" w:hAnsi="Arial" w:cs="Arial"/>
          <w:b/>
          <w:bCs/>
          <w:color w:val="FF0000"/>
          <w:sz w:val="24"/>
          <w:szCs w:val="24"/>
          <w:lang w:eastAsia="ru-RU"/>
        </w:rPr>
      </w:pPr>
      <w:r w:rsidRPr="00093DC7">
        <w:rPr>
          <w:rFonts w:ascii="Arial" w:eastAsia="Times New Roman" w:hAnsi="Arial" w:cs="Arial"/>
          <w:color w:val="000000"/>
          <w:sz w:val="24"/>
          <w:szCs w:val="24"/>
          <w:lang w:eastAsia="ru-RU"/>
        </w:rPr>
        <w:t>По итогам 2019/2020 года в общеобразова</w:t>
      </w:r>
      <w:r w:rsidR="00274A9B">
        <w:rPr>
          <w:rFonts w:ascii="Arial" w:eastAsia="Times New Roman" w:hAnsi="Arial" w:cs="Arial"/>
          <w:color w:val="000000"/>
          <w:sz w:val="24"/>
          <w:szCs w:val="24"/>
          <w:lang w:eastAsia="ru-RU"/>
        </w:rPr>
        <w:t>тельных организациях сохраняется наполняемость классов.</w:t>
      </w:r>
      <w:r w:rsidR="00274A9B" w:rsidRPr="005E1407">
        <w:rPr>
          <w:rFonts w:ascii="Arial" w:eastAsia="Times New Roman" w:hAnsi="Arial" w:cs="Arial"/>
          <w:b/>
          <w:bCs/>
          <w:color w:val="FF0000"/>
          <w:sz w:val="24"/>
          <w:szCs w:val="24"/>
          <w:lang w:eastAsia="ru-RU"/>
        </w:rPr>
        <w:t xml:space="preserve"> </w:t>
      </w:r>
    </w:p>
    <w:p w:rsidR="00261EF9" w:rsidRPr="00093DC7" w:rsidRDefault="00261EF9" w:rsidP="00261EF9">
      <w:pPr>
        <w:spacing w:after="0" w:line="240" w:lineRule="auto"/>
        <w:jc w:val="center"/>
        <w:rPr>
          <w:rFonts w:ascii="Arial" w:eastAsia="Times New Roman" w:hAnsi="Arial" w:cs="Arial"/>
          <w:b/>
          <w:bCs/>
          <w:color w:val="000000"/>
          <w:sz w:val="24"/>
          <w:szCs w:val="24"/>
          <w:lang w:eastAsia="ru-RU"/>
        </w:rPr>
      </w:pPr>
    </w:p>
    <w:p w:rsidR="00261EF9" w:rsidRPr="00093DC7" w:rsidRDefault="00261EF9" w:rsidP="00261EF9">
      <w:pPr>
        <w:spacing w:after="0" w:line="240" w:lineRule="auto"/>
        <w:jc w:val="center"/>
        <w:rPr>
          <w:rFonts w:ascii="Arial" w:eastAsia="Times New Roman" w:hAnsi="Arial" w:cs="Arial"/>
          <w:bCs/>
          <w:i/>
          <w:color w:val="000000"/>
          <w:sz w:val="24"/>
          <w:szCs w:val="24"/>
          <w:lang w:eastAsia="ru-RU"/>
        </w:rPr>
      </w:pPr>
      <w:r w:rsidRPr="00093DC7">
        <w:rPr>
          <w:rFonts w:ascii="Arial" w:eastAsia="Times New Roman" w:hAnsi="Arial" w:cs="Arial"/>
          <w:bCs/>
          <w:i/>
          <w:color w:val="000000"/>
          <w:sz w:val="24"/>
          <w:szCs w:val="24"/>
          <w:lang w:eastAsia="ru-RU"/>
        </w:rPr>
        <w:t>Наполняемость классов учащимися,</w:t>
      </w:r>
    </w:p>
    <w:p w:rsidR="00261EF9" w:rsidRPr="00093DC7" w:rsidRDefault="00261EF9" w:rsidP="00261EF9">
      <w:pPr>
        <w:spacing w:after="0" w:line="240" w:lineRule="auto"/>
        <w:jc w:val="center"/>
        <w:rPr>
          <w:rFonts w:ascii="Arial" w:eastAsia="Times New Roman" w:hAnsi="Arial" w:cs="Arial"/>
          <w:bCs/>
          <w:i/>
          <w:color w:val="000000"/>
          <w:sz w:val="24"/>
          <w:szCs w:val="24"/>
          <w:lang w:eastAsia="ru-RU"/>
        </w:rPr>
      </w:pPr>
      <w:r w:rsidRPr="00093DC7">
        <w:rPr>
          <w:rFonts w:ascii="Arial" w:eastAsia="Times New Roman" w:hAnsi="Arial" w:cs="Arial"/>
          <w:bCs/>
          <w:i/>
          <w:color w:val="000000"/>
          <w:sz w:val="24"/>
          <w:szCs w:val="24"/>
          <w:lang w:eastAsia="ru-RU"/>
        </w:rPr>
        <w:t>число учащихся на одного учителя в дневных общеобразовательных организациях, человек</w:t>
      </w:r>
    </w:p>
    <w:p w:rsidR="00261EF9" w:rsidRPr="00093DC7" w:rsidRDefault="00261EF9" w:rsidP="00261EF9">
      <w:pPr>
        <w:spacing w:after="0" w:line="240" w:lineRule="auto"/>
        <w:jc w:val="center"/>
        <w:rPr>
          <w:rFonts w:ascii="Arial" w:eastAsia="Times New Roman" w:hAnsi="Arial" w:cs="Arial"/>
          <w:b/>
          <w:bCs/>
          <w:color w:val="000000"/>
          <w:sz w:val="24"/>
          <w:szCs w:val="24"/>
          <w:lang w:eastAsia="ru-RU"/>
        </w:rPr>
      </w:pPr>
    </w:p>
    <w:p w:rsidR="00261EF9" w:rsidRPr="00093DC7" w:rsidRDefault="00261EF9" w:rsidP="00261EF9">
      <w:pPr>
        <w:spacing w:after="0" w:line="240" w:lineRule="auto"/>
        <w:rPr>
          <w:rFonts w:ascii="Times New Roman" w:hAnsi="Times New Roman"/>
          <w:sz w:val="2"/>
          <w:szCs w:val="2"/>
        </w:rPr>
      </w:pPr>
    </w:p>
    <w:tbl>
      <w:tblPr>
        <w:tblW w:w="9200" w:type="dxa"/>
        <w:tblInd w:w="93" w:type="dxa"/>
        <w:tblLook w:val="04A0" w:firstRow="1" w:lastRow="0" w:firstColumn="1" w:lastColumn="0" w:noHBand="0" w:noVBand="1"/>
      </w:tblPr>
      <w:tblGrid>
        <w:gridCol w:w="1567"/>
        <w:gridCol w:w="988"/>
        <w:gridCol w:w="988"/>
        <w:gridCol w:w="989"/>
        <w:gridCol w:w="989"/>
        <w:gridCol w:w="989"/>
        <w:gridCol w:w="989"/>
        <w:gridCol w:w="989"/>
        <w:gridCol w:w="989"/>
      </w:tblGrid>
      <w:tr w:rsidR="00261EF9" w:rsidRPr="00093DC7" w:rsidTr="005E1407">
        <w:trPr>
          <w:trHeight w:val="300"/>
        </w:trPr>
        <w:tc>
          <w:tcPr>
            <w:tcW w:w="21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1EF9" w:rsidRPr="00093DC7" w:rsidRDefault="00261EF9" w:rsidP="009E2A4D">
            <w:pPr>
              <w:spacing w:after="0" w:line="240" w:lineRule="auto"/>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Муниципальные районы и городские округа</w:t>
            </w:r>
          </w:p>
        </w:tc>
        <w:tc>
          <w:tcPr>
            <w:tcW w:w="3520" w:type="dxa"/>
            <w:gridSpan w:val="4"/>
            <w:tcBorders>
              <w:top w:val="single" w:sz="8" w:space="0" w:color="auto"/>
              <w:left w:val="nil"/>
              <w:bottom w:val="single" w:sz="4" w:space="0" w:color="auto"/>
              <w:right w:val="single" w:sz="4" w:space="0" w:color="auto"/>
            </w:tcBorders>
            <w:shd w:val="clear" w:color="auto" w:fill="auto"/>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Наполняемость классов, чел.</w:t>
            </w:r>
          </w:p>
        </w:tc>
        <w:tc>
          <w:tcPr>
            <w:tcW w:w="35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Число учащихся на одного учителя, чел.</w:t>
            </w:r>
          </w:p>
        </w:tc>
      </w:tr>
      <w:tr w:rsidR="00261EF9" w:rsidRPr="00093DC7" w:rsidTr="009E2A4D">
        <w:trPr>
          <w:trHeight w:val="1230"/>
        </w:trPr>
        <w:tc>
          <w:tcPr>
            <w:tcW w:w="2140" w:type="dxa"/>
            <w:vMerge/>
            <w:tcBorders>
              <w:top w:val="single" w:sz="4" w:space="0" w:color="auto"/>
              <w:left w:val="single" w:sz="4" w:space="0" w:color="auto"/>
              <w:bottom w:val="single" w:sz="4" w:space="0" w:color="000000"/>
              <w:right w:val="single" w:sz="4" w:space="0" w:color="auto"/>
            </w:tcBorders>
            <w:vAlign w:val="center"/>
            <w:hideMark/>
          </w:tcPr>
          <w:p w:rsidR="00261EF9" w:rsidRPr="00093DC7" w:rsidRDefault="00261EF9" w:rsidP="009E2A4D">
            <w:pPr>
              <w:spacing w:after="0" w:line="240" w:lineRule="auto"/>
              <w:rPr>
                <w:rFonts w:ascii="Arial" w:eastAsia="Times New Roman" w:hAnsi="Arial" w:cs="Arial"/>
                <w:color w:val="000000"/>
                <w:sz w:val="20"/>
                <w:szCs w:val="20"/>
                <w:lang w:eastAsia="ru-RU"/>
              </w:rPr>
            </w:pPr>
          </w:p>
        </w:tc>
        <w:tc>
          <w:tcPr>
            <w:tcW w:w="880" w:type="dxa"/>
            <w:tcBorders>
              <w:top w:val="nil"/>
              <w:left w:val="nil"/>
              <w:bottom w:val="single" w:sz="4" w:space="0" w:color="auto"/>
              <w:right w:val="single" w:sz="4" w:space="0" w:color="auto"/>
            </w:tcBorders>
            <w:shd w:val="clear" w:color="auto" w:fill="auto"/>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2012/2013 учебный год</w:t>
            </w:r>
          </w:p>
        </w:tc>
        <w:tc>
          <w:tcPr>
            <w:tcW w:w="880" w:type="dxa"/>
            <w:tcBorders>
              <w:top w:val="nil"/>
              <w:left w:val="nil"/>
              <w:bottom w:val="single" w:sz="4" w:space="0" w:color="auto"/>
              <w:right w:val="single" w:sz="4" w:space="0" w:color="auto"/>
            </w:tcBorders>
            <w:shd w:val="clear" w:color="auto" w:fill="auto"/>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2017/2018 учебный год</w:t>
            </w:r>
          </w:p>
        </w:tc>
        <w:tc>
          <w:tcPr>
            <w:tcW w:w="880" w:type="dxa"/>
            <w:tcBorders>
              <w:top w:val="nil"/>
              <w:left w:val="nil"/>
              <w:bottom w:val="single" w:sz="4" w:space="0" w:color="auto"/>
              <w:right w:val="single" w:sz="4" w:space="0" w:color="auto"/>
            </w:tcBorders>
            <w:shd w:val="clear" w:color="auto" w:fill="auto"/>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2018/2019 учебный год</w:t>
            </w:r>
          </w:p>
        </w:tc>
        <w:tc>
          <w:tcPr>
            <w:tcW w:w="880" w:type="dxa"/>
            <w:tcBorders>
              <w:top w:val="nil"/>
              <w:left w:val="nil"/>
              <w:bottom w:val="single" w:sz="4" w:space="0" w:color="auto"/>
              <w:right w:val="single" w:sz="4" w:space="0" w:color="auto"/>
            </w:tcBorders>
            <w:shd w:val="clear" w:color="auto" w:fill="auto"/>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2019/2020 учебный год</w:t>
            </w:r>
          </w:p>
        </w:tc>
        <w:tc>
          <w:tcPr>
            <w:tcW w:w="880" w:type="dxa"/>
            <w:tcBorders>
              <w:top w:val="nil"/>
              <w:left w:val="nil"/>
              <w:bottom w:val="single" w:sz="4" w:space="0" w:color="auto"/>
              <w:right w:val="single" w:sz="4" w:space="0" w:color="auto"/>
            </w:tcBorders>
            <w:shd w:val="clear" w:color="auto" w:fill="auto"/>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2012/2013 учебный год</w:t>
            </w:r>
          </w:p>
        </w:tc>
        <w:tc>
          <w:tcPr>
            <w:tcW w:w="880" w:type="dxa"/>
            <w:tcBorders>
              <w:top w:val="nil"/>
              <w:left w:val="nil"/>
              <w:bottom w:val="single" w:sz="4" w:space="0" w:color="auto"/>
              <w:right w:val="single" w:sz="4" w:space="0" w:color="auto"/>
            </w:tcBorders>
            <w:shd w:val="clear" w:color="auto" w:fill="auto"/>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2017/2018 учебный год</w:t>
            </w:r>
          </w:p>
        </w:tc>
        <w:tc>
          <w:tcPr>
            <w:tcW w:w="900" w:type="dxa"/>
            <w:tcBorders>
              <w:top w:val="nil"/>
              <w:left w:val="nil"/>
              <w:bottom w:val="single" w:sz="4" w:space="0" w:color="auto"/>
              <w:right w:val="single" w:sz="4" w:space="0" w:color="auto"/>
            </w:tcBorders>
            <w:shd w:val="clear" w:color="auto" w:fill="auto"/>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2018/2019 учебный год</w:t>
            </w:r>
          </w:p>
        </w:tc>
        <w:tc>
          <w:tcPr>
            <w:tcW w:w="880" w:type="dxa"/>
            <w:tcBorders>
              <w:top w:val="nil"/>
              <w:left w:val="nil"/>
              <w:bottom w:val="single" w:sz="4" w:space="0" w:color="auto"/>
              <w:right w:val="single" w:sz="4" w:space="0" w:color="auto"/>
            </w:tcBorders>
            <w:shd w:val="clear" w:color="auto" w:fill="auto"/>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2019/2020 учебный год</w:t>
            </w:r>
          </w:p>
        </w:tc>
      </w:tr>
      <w:tr w:rsidR="00261EF9" w:rsidRPr="00093DC7" w:rsidTr="009E2A4D">
        <w:trPr>
          <w:trHeight w:val="360"/>
        </w:trPr>
        <w:tc>
          <w:tcPr>
            <w:tcW w:w="2140" w:type="dxa"/>
            <w:tcBorders>
              <w:top w:val="nil"/>
              <w:left w:val="single" w:sz="4" w:space="0" w:color="auto"/>
              <w:bottom w:val="single" w:sz="4" w:space="0" w:color="auto"/>
              <w:right w:val="nil"/>
            </w:tcBorders>
            <w:shd w:val="clear" w:color="auto" w:fill="auto"/>
            <w:vAlign w:val="center"/>
            <w:hideMark/>
          </w:tcPr>
          <w:p w:rsidR="00261EF9" w:rsidRPr="00093DC7" w:rsidRDefault="00261EF9" w:rsidP="005E1407">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Алатырский район</w:t>
            </w:r>
          </w:p>
        </w:tc>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10,64</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10,05</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10,11</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9,84</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9</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8</w:t>
            </w:r>
          </w:p>
        </w:tc>
        <w:tc>
          <w:tcPr>
            <w:tcW w:w="90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8</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8</w:t>
            </w:r>
          </w:p>
        </w:tc>
      </w:tr>
      <w:tr w:rsidR="00261EF9" w:rsidRPr="00093DC7" w:rsidTr="009E2A4D">
        <w:trPr>
          <w:trHeight w:val="345"/>
        </w:trPr>
        <w:tc>
          <w:tcPr>
            <w:tcW w:w="2140" w:type="dxa"/>
            <w:tcBorders>
              <w:top w:val="nil"/>
              <w:left w:val="single" w:sz="4" w:space="0" w:color="auto"/>
              <w:bottom w:val="single" w:sz="4" w:space="0" w:color="auto"/>
              <w:right w:val="nil"/>
            </w:tcBorders>
            <w:shd w:val="clear" w:color="auto" w:fill="auto"/>
            <w:vAlign w:val="center"/>
            <w:hideMark/>
          </w:tcPr>
          <w:p w:rsidR="00261EF9" w:rsidRPr="00093DC7" w:rsidRDefault="00261EF9" w:rsidP="005E1407">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 xml:space="preserve">Аликовский район </w:t>
            </w:r>
          </w:p>
        </w:tc>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14,01</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13,4</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12,99</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13,25</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10</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9</w:t>
            </w:r>
          </w:p>
        </w:tc>
        <w:tc>
          <w:tcPr>
            <w:tcW w:w="90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9</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9</w:t>
            </w:r>
          </w:p>
        </w:tc>
      </w:tr>
      <w:tr w:rsidR="00261EF9" w:rsidRPr="00093DC7" w:rsidTr="009E2A4D">
        <w:trPr>
          <w:trHeight w:val="420"/>
        </w:trPr>
        <w:tc>
          <w:tcPr>
            <w:tcW w:w="2140" w:type="dxa"/>
            <w:tcBorders>
              <w:top w:val="nil"/>
              <w:left w:val="single" w:sz="4" w:space="0" w:color="auto"/>
              <w:bottom w:val="single" w:sz="4" w:space="0" w:color="auto"/>
              <w:right w:val="nil"/>
            </w:tcBorders>
            <w:shd w:val="clear" w:color="auto" w:fill="auto"/>
            <w:vAlign w:val="center"/>
            <w:hideMark/>
          </w:tcPr>
          <w:p w:rsidR="00261EF9" w:rsidRPr="00093DC7" w:rsidRDefault="00261EF9" w:rsidP="005E1407">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Батыревский район</w:t>
            </w:r>
          </w:p>
        </w:tc>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16,24</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14,97</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14,44</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14,98</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11</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9</w:t>
            </w:r>
          </w:p>
        </w:tc>
        <w:tc>
          <w:tcPr>
            <w:tcW w:w="90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9</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10</w:t>
            </w:r>
          </w:p>
        </w:tc>
      </w:tr>
      <w:tr w:rsidR="00261EF9" w:rsidRPr="00093DC7" w:rsidTr="009E2A4D">
        <w:trPr>
          <w:trHeight w:val="405"/>
        </w:trPr>
        <w:tc>
          <w:tcPr>
            <w:tcW w:w="2140" w:type="dxa"/>
            <w:tcBorders>
              <w:top w:val="nil"/>
              <w:left w:val="single" w:sz="4" w:space="0" w:color="auto"/>
              <w:bottom w:val="single" w:sz="4" w:space="0" w:color="auto"/>
              <w:right w:val="nil"/>
            </w:tcBorders>
            <w:shd w:val="clear" w:color="auto" w:fill="auto"/>
            <w:vAlign w:val="center"/>
            <w:hideMark/>
          </w:tcPr>
          <w:p w:rsidR="00261EF9" w:rsidRPr="00093DC7" w:rsidRDefault="00261EF9" w:rsidP="005E1407">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Вурнарский район</w:t>
            </w:r>
          </w:p>
        </w:tc>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15,04</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15,1</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14,77</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14,95</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11</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11</w:t>
            </w:r>
          </w:p>
        </w:tc>
        <w:tc>
          <w:tcPr>
            <w:tcW w:w="90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10</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11</w:t>
            </w:r>
          </w:p>
        </w:tc>
      </w:tr>
      <w:tr w:rsidR="00261EF9" w:rsidRPr="00093DC7" w:rsidTr="009E2A4D">
        <w:trPr>
          <w:trHeight w:val="420"/>
        </w:trPr>
        <w:tc>
          <w:tcPr>
            <w:tcW w:w="2140" w:type="dxa"/>
            <w:tcBorders>
              <w:top w:val="nil"/>
              <w:left w:val="single" w:sz="4" w:space="0" w:color="auto"/>
              <w:bottom w:val="single" w:sz="4" w:space="0" w:color="auto"/>
              <w:right w:val="nil"/>
            </w:tcBorders>
            <w:shd w:val="clear" w:color="auto" w:fill="auto"/>
            <w:vAlign w:val="center"/>
            <w:hideMark/>
          </w:tcPr>
          <w:p w:rsidR="00261EF9" w:rsidRPr="00093DC7" w:rsidRDefault="00261EF9" w:rsidP="005E1407">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Ибресинский район</w:t>
            </w:r>
          </w:p>
        </w:tc>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15,51</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15,85</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15,88</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15,69</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11</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11</w:t>
            </w:r>
          </w:p>
        </w:tc>
        <w:tc>
          <w:tcPr>
            <w:tcW w:w="90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11</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11</w:t>
            </w:r>
          </w:p>
        </w:tc>
      </w:tr>
      <w:tr w:rsidR="00261EF9" w:rsidRPr="00093DC7" w:rsidTr="009E2A4D">
        <w:trPr>
          <w:trHeight w:val="375"/>
        </w:trPr>
        <w:tc>
          <w:tcPr>
            <w:tcW w:w="2140" w:type="dxa"/>
            <w:tcBorders>
              <w:top w:val="nil"/>
              <w:left w:val="single" w:sz="4" w:space="0" w:color="auto"/>
              <w:bottom w:val="single" w:sz="4" w:space="0" w:color="auto"/>
              <w:right w:val="nil"/>
            </w:tcBorders>
            <w:shd w:val="clear" w:color="auto" w:fill="auto"/>
            <w:vAlign w:val="center"/>
            <w:hideMark/>
          </w:tcPr>
          <w:p w:rsidR="00261EF9" w:rsidRPr="00093DC7" w:rsidRDefault="00261EF9" w:rsidP="005E1407">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Канашский район</w:t>
            </w:r>
          </w:p>
        </w:tc>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12,57</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11,76</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11,53</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11,39</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10</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9</w:t>
            </w:r>
          </w:p>
        </w:tc>
        <w:tc>
          <w:tcPr>
            <w:tcW w:w="90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9</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9</w:t>
            </w:r>
          </w:p>
        </w:tc>
      </w:tr>
      <w:tr w:rsidR="00261EF9" w:rsidRPr="00093DC7" w:rsidTr="009E2A4D">
        <w:trPr>
          <w:trHeight w:val="345"/>
        </w:trPr>
        <w:tc>
          <w:tcPr>
            <w:tcW w:w="2140" w:type="dxa"/>
            <w:tcBorders>
              <w:top w:val="nil"/>
              <w:left w:val="single" w:sz="4" w:space="0" w:color="auto"/>
              <w:bottom w:val="single" w:sz="4" w:space="0" w:color="auto"/>
              <w:right w:val="nil"/>
            </w:tcBorders>
            <w:shd w:val="clear" w:color="auto" w:fill="auto"/>
            <w:vAlign w:val="center"/>
            <w:hideMark/>
          </w:tcPr>
          <w:p w:rsidR="00261EF9" w:rsidRPr="00093DC7" w:rsidRDefault="00261EF9" w:rsidP="005E1407">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 xml:space="preserve">Козловский </w:t>
            </w:r>
            <w:r w:rsidR="005E1407">
              <w:rPr>
                <w:rFonts w:ascii="Arial" w:eastAsia="Times New Roman" w:hAnsi="Arial" w:cs="Arial"/>
                <w:color w:val="000000"/>
                <w:sz w:val="20"/>
                <w:szCs w:val="20"/>
                <w:lang w:eastAsia="ru-RU"/>
              </w:rPr>
              <w:t>район</w:t>
            </w:r>
          </w:p>
        </w:tc>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16,27</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15,84</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15,6</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15,89</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11</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11</w:t>
            </w:r>
          </w:p>
        </w:tc>
        <w:tc>
          <w:tcPr>
            <w:tcW w:w="90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11</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11</w:t>
            </w:r>
          </w:p>
        </w:tc>
      </w:tr>
      <w:tr w:rsidR="00261EF9" w:rsidRPr="00093DC7" w:rsidTr="009E2A4D">
        <w:trPr>
          <w:trHeight w:val="480"/>
        </w:trPr>
        <w:tc>
          <w:tcPr>
            <w:tcW w:w="2140" w:type="dxa"/>
            <w:tcBorders>
              <w:top w:val="nil"/>
              <w:left w:val="single" w:sz="4" w:space="0" w:color="auto"/>
              <w:bottom w:val="single" w:sz="4" w:space="0" w:color="auto"/>
              <w:right w:val="nil"/>
            </w:tcBorders>
            <w:shd w:val="clear" w:color="auto" w:fill="auto"/>
            <w:vAlign w:val="center"/>
            <w:hideMark/>
          </w:tcPr>
          <w:p w:rsidR="00261EF9" w:rsidRPr="00093DC7" w:rsidRDefault="00261EF9" w:rsidP="005E1407">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Комсомольский  район</w:t>
            </w:r>
          </w:p>
        </w:tc>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14,59</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13,58</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13,28</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13,4</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9</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9</w:t>
            </w:r>
          </w:p>
        </w:tc>
        <w:tc>
          <w:tcPr>
            <w:tcW w:w="90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9</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10</w:t>
            </w:r>
          </w:p>
        </w:tc>
      </w:tr>
      <w:tr w:rsidR="00261EF9" w:rsidRPr="00093DC7" w:rsidTr="009E2A4D">
        <w:trPr>
          <w:trHeight w:val="495"/>
        </w:trPr>
        <w:tc>
          <w:tcPr>
            <w:tcW w:w="2140" w:type="dxa"/>
            <w:tcBorders>
              <w:top w:val="nil"/>
              <w:left w:val="single" w:sz="4" w:space="0" w:color="auto"/>
              <w:bottom w:val="single" w:sz="4" w:space="0" w:color="auto"/>
              <w:right w:val="nil"/>
            </w:tcBorders>
            <w:shd w:val="clear" w:color="auto" w:fill="auto"/>
            <w:vAlign w:val="center"/>
            <w:hideMark/>
          </w:tcPr>
          <w:p w:rsidR="00261EF9" w:rsidRPr="00093DC7" w:rsidRDefault="00261EF9" w:rsidP="005E1407">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Красноармейский район</w:t>
            </w:r>
          </w:p>
        </w:tc>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13,53</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13,08</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12,89</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13,1</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10</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10</w:t>
            </w:r>
          </w:p>
        </w:tc>
        <w:tc>
          <w:tcPr>
            <w:tcW w:w="90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9</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9</w:t>
            </w:r>
          </w:p>
        </w:tc>
      </w:tr>
      <w:tr w:rsidR="00261EF9" w:rsidRPr="00093DC7" w:rsidTr="009E2A4D">
        <w:trPr>
          <w:trHeight w:val="450"/>
        </w:trPr>
        <w:tc>
          <w:tcPr>
            <w:tcW w:w="2140" w:type="dxa"/>
            <w:tcBorders>
              <w:top w:val="nil"/>
              <w:left w:val="single" w:sz="4" w:space="0" w:color="auto"/>
              <w:bottom w:val="single" w:sz="4" w:space="0" w:color="auto"/>
              <w:right w:val="nil"/>
            </w:tcBorders>
            <w:shd w:val="clear" w:color="auto" w:fill="auto"/>
            <w:vAlign w:val="center"/>
            <w:hideMark/>
          </w:tcPr>
          <w:p w:rsidR="00261EF9" w:rsidRPr="00093DC7" w:rsidRDefault="00261EF9" w:rsidP="005E1407">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Красночетайский   район</w:t>
            </w:r>
          </w:p>
        </w:tc>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14,54</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14,24</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14,51</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13,39</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10</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10</w:t>
            </w:r>
          </w:p>
        </w:tc>
        <w:tc>
          <w:tcPr>
            <w:tcW w:w="90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10</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10</w:t>
            </w:r>
          </w:p>
        </w:tc>
      </w:tr>
      <w:tr w:rsidR="00261EF9" w:rsidRPr="00093DC7" w:rsidTr="009E2A4D">
        <w:trPr>
          <w:trHeight w:val="525"/>
        </w:trPr>
        <w:tc>
          <w:tcPr>
            <w:tcW w:w="2140" w:type="dxa"/>
            <w:tcBorders>
              <w:top w:val="nil"/>
              <w:left w:val="single" w:sz="4" w:space="0" w:color="auto"/>
              <w:bottom w:val="single" w:sz="4" w:space="0" w:color="auto"/>
              <w:right w:val="nil"/>
            </w:tcBorders>
            <w:shd w:val="clear" w:color="auto" w:fill="auto"/>
            <w:vAlign w:val="center"/>
            <w:hideMark/>
          </w:tcPr>
          <w:p w:rsidR="00261EF9" w:rsidRPr="00093DC7" w:rsidRDefault="00261EF9" w:rsidP="005E1407">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Мариинско-Посадский район</w:t>
            </w:r>
          </w:p>
        </w:tc>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16,39</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15,95</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15,88</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16,19</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11</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13</w:t>
            </w:r>
          </w:p>
        </w:tc>
        <w:tc>
          <w:tcPr>
            <w:tcW w:w="90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13</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12</w:t>
            </w:r>
          </w:p>
        </w:tc>
      </w:tr>
      <w:tr w:rsidR="00261EF9" w:rsidRPr="00093DC7" w:rsidTr="009E2A4D">
        <w:trPr>
          <w:trHeight w:val="480"/>
        </w:trPr>
        <w:tc>
          <w:tcPr>
            <w:tcW w:w="2140" w:type="dxa"/>
            <w:tcBorders>
              <w:top w:val="nil"/>
              <w:left w:val="single" w:sz="4" w:space="0" w:color="auto"/>
              <w:bottom w:val="single" w:sz="4" w:space="0" w:color="auto"/>
              <w:right w:val="nil"/>
            </w:tcBorders>
            <w:shd w:val="clear" w:color="auto" w:fill="auto"/>
            <w:vAlign w:val="center"/>
            <w:hideMark/>
          </w:tcPr>
          <w:p w:rsidR="00261EF9" w:rsidRPr="00093DC7" w:rsidRDefault="00261EF9" w:rsidP="005E1407">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Моргаушский   район</w:t>
            </w:r>
          </w:p>
        </w:tc>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14,08</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14,25</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14,01</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14,25</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10</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9</w:t>
            </w:r>
          </w:p>
        </w:tc>
        <w:tc>
          <w:tcPr>
            <w:tcW w:w="90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9</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9</w:t>
            </w:r>
          </w:p>
        </w:tc>
      </w:tr>
      <w:tr w:rsidR="00261EF9" w:rsidRPr="00093DC7" w:rsidTr="009E2A4D">
        <w:trPr>
          <w:trHeight w:val="435"/>
        </w:trPr>
        <w:tc>
          <w:tcPr>
            <w:tcW w:w="2140" w:type="dxa"/>
            <w:tcBorders>
              <w:top w:val="nil"/>
              <w:left w:val="single" w:sz="4" w:space="0" w:color="auto"/>
              <w:bottom w:val="single" w:sz="4" w:space="0" w:color="auto"/>
              <w:right w:val="nil"/>
            </w:tcBorders>
            <w:shd w:val="clear" w:color="auto" w:fill="auto"/>
            <w:vAlign w:val="center"/>
            <w:hideMark/>
          </w:tcPr>
          <w:p w:rsidR="00261EF9" w:rsidRPr="00093DC7" w:rsidRDefault="00261EF9" w:rsidP="005E1407">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Порецкий район</w:t>
            </w:r>
          </w:p>
        </w:tc>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14</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13,36</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14,2</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14,4</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9</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9</w:t>
            </w:r>
          </w:p>
        </w:tc>
        <w:tc>
          <w:tcPr>
            <w:tcW w:w="90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9</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10</w:t>
            </w:r>
          </w:p>
        </w:tc>
      </w:tr>
      <w:tr w:rsidR="00261EF9" w:rsidRPr="00093DC7" w:rsidTr="009E2A4D">
        <w:trPr>
          <w:trHeight w:val="435"/>
        </w:trPr>
        <w:tc>
          <w:tcPr>
            <w:tcW w:w="2140" w:type="dxa"/>
            <w:tcBorders>
              <w:top w:val="nil"/>
              <w:left w:val="single" w:sz="4" w:space="0" w:color="auto"/>
              <w:bottom w:val="single" w:sz="4" w:space="0" w:color="auto"/>
              <w:right w:val="nil"/>
            </w:tcBorders>
            <w:shd w:val="clear" w:color="auto" w:fill="auto"/>
            <w:vAlign w:val="center"/>
            <w:hideMark/>
          </w:tcPr>
          <w:p w:rsidR="00261EF9" w:rsidRPr="00093DC7" w:rsidRDefault="00261EF9" w:rsidP="005E1407">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Урмарский    район</w:t>
            </w:r>
          </w:p>
        </w:tc>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14,16</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13,22</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13,48</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14,78</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9</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9</w:t>
            </w:r>
          </w:p>
        </w:tc>
        <w:tc>
          <w:tcPr>
            <w:tcW w:w="90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9</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9</w:t>
            </w:r>
          </w:p>
        </w:tc>
      </w:tr>
      <w:tr w:rsidR="00261EF9" w:rsidRPr="00093DC7" w:rsidTr="009E2A4D">
        <w:trPr>
          <w:trHeight w:val="360"/>
        </w:trPr>
        <w:tc>
          <w:tcPr>
            <w:tcW w:w="2140" w:type="dxa"/>
            <w:tcBorders>
              <w:top w:val="nil"/>
              <w:left w:val="single" w:sz="4" w:space="0" w:color="auto"/>
              <w:bottom w:val="single" w:sz="4" w:space="0" w:color="auto"/>
              <w:right w:val="nil"/>
            </w:tcBorders>
            <w:shd w:val="clear" w:color="auto" w:fill="auto"/>
            <w:vAlign w:val="center"/>
            <w:hideMark/>
          </w:tcPr>
          <w:p w:rsidR="00261EF9" w:rsidRPr="00093DC7" w:rsidRDefault="00261EF9" w:rsidP="005E1407">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Цивильский район</w:t>
            </w:r>
          </w:p>
        </w:tc>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16,45</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16,42</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16,95</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17,53</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12</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12</w:t>
            </w:r>
          </w:p>
        </w:tc>
        <w:tc>
          <w:tcPr>
            <w:tcW w:w="90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13</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12</w:t>
            </w:r>
          </w:p>
        </w:tc>
      </w:tr>
      <w:tr w:rsidR="00261EF9" w:rsidRPr="00093DC7" w:rsidTr="009E2A4D">
        <w:trPr>
          <w:trHeight w:val="390"/>
        </w:trPr>
        <w:tc>
          <w:tcPr>
            <w:tcW w:w="2140" w:type="dxa"/>
            <w:tcBorders>
              <w:top w:val="nil"/>
              <w:left w:val="single" w:sz="4" w:space="0" w:color="auto"/>
              <w:bottom w:val="single" w:sz="4" w:space="0" w:color="auto"/>
              <w:right w:val="nil"/>
            </w:tcBorders>
            <w:shd w:val="clear" w:color="auto" w:fill="auto"/>
            <w:vAlign w:val="center"/>
            <w:hideMark/>
          </w:tcPr>
          <w:p w:rsidR="00261EF9" w:rsidRPr="00093DC7" w:rsidRDefault="00261EF9" w:rsidP="005E1407">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Чебоксарский     район</w:t>
            </w:r>
          </w:p>
        </w:tc>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15,09</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16</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16,29</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16,98</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11</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12</w:t>
            </w:r>
          </w:p>
        </w:tc>
        <w:tc>
          <w:tcPr>
            <w:tcW w:w="90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13</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13</w:t>
            </w:r>
          </w:p>
        </w:tc>
      </w:tr>
      <w:tr w:rsidR="00261EF9" w:rsidRPr="00093DC7" w:rsidTr="009E2A4D">
        <w:trPr>
          <w:trHeight w:val="525"/>
        </w:trPr>
        <w:tc>
          <w:tcPr>
            <w:tcW w:w="2140" w:type="dxa"/>
            <w:tcBorders>
              <w:top w:val="nil"/>
              <w:left w:val="single" w:sz="4" w:space="0" w:color="auto"/>
              <w:bottom w:val="single" w:sz="4" w:space="0" w:color="auto"/>
              <w:right w:val="nil"/>
            </w:tcBorders>
            <w:shd w:val="clear" w:color="auto" w:fill="auto"/>
            <w:vAlign w:val="center"/>
            <w:hideMark/>
          </w:tcPr>
          <w:p w:rsidR="00261EF9" w:rsidRPr="00093DC7" w:rsidRDefault="00261EF9" w:rsidP="005E1407">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Шемуршинский     район</w:t>
            </w:r>
          </w:p>
        </w:tc>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14,49</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15,31</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14,97</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15,49</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10</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10</w:t>
            </w:r>
          </w:p>
        </w:tc>
        <w:tc>
          <w:tcPr>
            <w:tcW w:w="90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10</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10</w:t>
            </w:r>
          </w:p>
        </w:tc>
      </w:tr>
      <w:tr w:rsidR="00261EF9" w:rsidRPr="00093DC7" w:rsidTr="009E2A4D">
        <w:trPr>
          <w:trHeight w:val="420"/>
        </w:trPr>
        <w:tc>
          <w:tcPr>
            <w:tcW w:w="2140" w:type="dxa"/>
            <w:tcBorders>
              <w:top w:val="nil"/>
              <w:left w:val="single" w:sz="4" w:space="0" w:color="auto"/>
              <w:bottom w:val="single" w:sz="4" w:space="0" w:color="auto"/>
              <w:right w:val="nil"/>
            </w:tcBorders>
            <w:shd w:val="clear" w:color="auto" w:fill="auto"/>
            <w:vAlign w:val="center"/>
            <w:hideMark/>
          </w:tcPr>
          <w:p w:rsidR="00261EF9" w:rsidRPr="00093DC7" w:rsidRDefault="00261EF9" w:rsidP="005E1407">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Шумерлинский</w:t>
            </w:r>
            <w:r w:rsidR="005E1407">
              <w:rPr>
                <w:rFonts w:ascii="Arial" w:eastAsia="Times New Roman" w:hAnsi="Arial" w:cs="Arial"/>
                <w:color w:val="000000"/>
                <w:sz w:val="20"/>
                <w:szCs w:val="20"/>
                <w:lang w:eastAsia="ru-RU"/>
              </w:rPr>
              <w:t xml:space="preserve"> </w:t>
            </w:r>
            <w:r w:rsidRPr="00093DC7">
              <w:rPr>
                <w:rFonts w:ascii="Arial" w:eastAsia="Times New Roman" w:hAnsi="Arial" w:cs="Arial"/>
                <w:color w:val="000000"/>
                <w:sz w:val="20"/>
                <w:szCs w:val="20"/>
                <w:lang w:eastAsia="ru-RU"/>
              </w:rPr>
              <w:t>район</w:t>
            </w:r>
          </w:p>
        </w:tc>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11,32</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9,2</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8,61</w:t>
            </w:r>
          </w:p>
        </w:tc>
        <w:tc>
          <w:tcPr>
            <w:tcW w:w="880" w:type="dxa"/>
            <w:tcBorders>
              <w:top w:val="nil"/>
              <w:left w:val="nil"/>
              <w:bottom w:val="single" w:sz="4" w:space="0" w:color="auto"/>
              <w:right w:val="single" w:sz="8" w:space="0" w:color="auto"/>
            </w:tcBorders>
            <w:shd w:val="clear" w:color="000000" w:fill="FFFFFF"/>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8,54</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10</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6</w:t>
            </w:r>
          </w:p>
        </w:tc>
        <w:tc>
          <w:tcPr>
            <w:tcW w:w="90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6</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6</w:t>
            </w:r>
          </w:p>
        </w:tc>
      </w:tr>
      <w:tr w:rsidR="00261EF9" w:rsidRPr="00093DC7" w:rsidTr="009E2A4D">
        <w:trPr>
          <w:trHeight w:val="405"/>
        </w:trPr>
        <w:tc>
          <w:tcPr>
            <w:tcW w:w="2140" w:type="dxa"/>
            <w:tcBorders>
              <w:top w:val="nil"/>
              <w:left w:val="single" w:sz="4" w:space="0" w:color="auto"/>
              <w:bottom w:val="single" w:sz="4" w:space="0" w:color="auto"/>
              <w:right w:val="nil"/>
            </w:tcBorders>
            <w:shd w:val="clear" w:color="auto" w:fill="auto"/>
            <w:vAlign w:val="center"/>
            <w:hideMark/>
          </w:tcPr>
          <w:p w:rsidR="00261EF9" w:rsidRPr="00093DC7" w:rsidRDefault="00261EF9" w:rsidP="005E1407">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Ядринский район</w:t>
            </w:r>
          </w:p>
        </w:tc>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16,62</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14,91</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14,73</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15,07</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12</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12</w:t>
            </w:r>
          </w:p>
        </w:tc>
        <w:tc>
          <w:tcPr>
            <w:tcW w:w="90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12</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12</w:t>
            </w:r>
          </w:p>
        </w:tc>
      </w:tr>
      <w:tr w:rsidR="00261EF9" w:rsidRPr="00093DC7" w:rsidTr="009E2A4D">
        <w:trPr>
          <w:trHeight w:val="450"/>
        </w:trPr>
        <w:tc>
          <w:tcPr>
            <w:tcW w:w="2140" w:type="dxa"/>
            <w:tcBorders>
              <w:top w:val="nil"/>
              <w:left w:val="single" w:sz="4" w:space="0" w:color="auto"/>
              <w:bottom w:val="single" w:sz="4" w:space="0" w:color="auto"/>
              <w:right w:val="nil"/>
            </w:tcBorders>
            <w:shd w:val="clear" w:color="auto" w:fill="auto"/>
            <w:vAlign w:val="center"/>
            <w:hideMark/>
          </w:tcPr>
          <w:p w:rsidR="00261EF9" w:rsidRPr="00093DC7" w:rsidRDefault="00261EF9" w:rsidP="005E1407">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Яльчикский    район</w:t>
            </w:r>
          </w:p>
        </w:tc>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13,64</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12,29</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11,61</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13,24</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10</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9</w:t>
            </w:r>
          </w:p>
        </w:tc>
        <w:tc>
          <w:tcPr>
            <w:tcW w:w="90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9</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9</w:t>
            </w:r>
          </w:p>
        </w:tc>
      </w:tr>
      <w:tr w:rsidR="00261EF9" w:rsidRPr="00093DC7" w:rsidTr="009E2A4D">
        <w:trPr>
          <w:trHeight w:val="480"/>
        </w:trPr>
        <w:tc>
          <w:tcPr>
            <w:tcW w:w="2140" w:type="dxa"/>
            <w:tcBorders>
              <w:top w:val="nil"/>
              <w:left w:val="single" w:sz="4" w:space="0" w:color="auto"/>
              <w:bottom w:val="single" w:sz="4" w:space="0" w:color="auto"/>
              <w:right w:val="nil"/>
            </w:tcBorders>
            <w:shd w:val="clear" w:color="auto" w:fill="auto"/>
            <w:vAlign w:val="center"/>
            <w:hideMark/>
          </w:tcPr>
          <w:p w:rsidR="00261EF9" w:rsidRPr="00093DC7" w:rsidRDefault="00261EF9" w:rsidP="005E1407">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Янтиковский    район</w:t>
            </w:r>
          </w:p>
        </w:tc>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14,64</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13,72</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13,22</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12,89</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11</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10</w:t>
            </w:r>
          </w:p>
        </w:tc>
        <w:tc>
          <w:tcPr>
            <w:tcW w:w="90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10</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9</w:t>
            </w:r>
          </w:p>
        </w:tc>
      </w:tr>
      <w:tr w:rsidR="00261EF9" w:rsidRPr="00093DC7" w:rsidTr="009E2A4D">
        <w:trPr>
          <w:trHeight w:val="405"/>
        </w:trPr>
        <w:tc>
          <w:tcPr>
            <w:tcW w:w="2140" w:type="dxa"/>
            <w:tcBorders>
              <w:top w:val="nil"/>
              <w:left w:val="single" w:sz="4" w:space="0" w:color="auto"/>
              <w:bottom w:val="single" w:sz="4" w:space="0" w:color="auto"/>
              <w:right w:val="nil"/>
            </w:tcBorders>
            <w:shd w:val="clear" w:color="auto" w:fill="auto"/>
            <w:vAlign w:val="center"/>
            <w:hideMark/>
          </w:tcPr>
          <w:p w:rsidR="00261EF9" w:rsidRPr="00093DC7" w:rsidRDefault="005E1407" w:rsidP="005E1407">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г. Алатырь</w:t>
            </w:r>
          </w:p>
        </w:tc>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22,58</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23,04</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22,58</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23,23</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16</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17</w:t>
            </w:r>
          </w:p>
        </w:tc>
        <w:tc>
          <w:tcPr>
            <w:tcW w:w="90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17</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17</w:t>
            </w:r>
          </w:p>
        </w:tc>
      </w:tr>
      <w:tr w:rsidR="00261EF9" w:rsidRPr="00093DC7" w:rsidTr="009E2A4D">
        <w:trPr>
          <w:trHeight w:val="375"/>
        </w:trPr>
        <w:tc>
          <w:tcPr>
            <w:tcW w:w="2140" w:type="dxa"/>
            <w:tcBorders>
              <w:top w:val="nil"/>
              <w:left w:val="single" w:sz="4" w:space="0" w:color="auto"/>
              <w:bottom w:val="single" w:sz="4" w:space="0" w:color="auto"/>
              <w:right w:val="nil"/>
            </w:tcBorders>
            <w:shd w:val="clear" w:color="auto" w:fill="auto"/>
            <w:vAlign w:val="center"/>
            <w:hideMark/>
          </w:tcPr>
          <w:p w:rsidR="00261EF9" w:rsidRPr="00093DC7" w:rsidRDefault="005E1407" w:rsidP="005E1407">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г. Канаш </w:t>
            </w:r>
          </w:p>
        </w:tc>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25,06</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25,7</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25,95</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25,93</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18</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13</w:t>
            </w:r>
          </w:p>
        </w:tc>
        <w:tc>
          <w:tcPr>
            <w:tcW w:w="90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14</w:t>
            </w:r>
          </w:p>
        </w:tc>
        <w:tc>
          <w:tcPr>
            <w:tcW w:w="880" w:type="dxa"/>
            <w:tcBorders>
              <w:top w:val="nil"/>
              <w:left w:val="nil"/>
              <w:bottom w:val="single" w:sz="4" w:space="0" w:color="auto"/>
              <w:right w:val="single" w:sz="8" w:space="0" w:color="auto"/>
            </w:tcBorders>
            <w:shd w:val="clear" w:color="000000" w:fill="FFFFFF"/>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14</w:t>
            </w:r>
          </w:p>
        </w:tc>
      </w:tr>
      <w:tr w:rsidR="00261EF9" w:rsidRPr="00093DC7" w:rsidTr="009E2A4D">
        <w:trPr>
          <w:trHeight w:val="375"/>
        </w:trPr>
        <w:tc>
          <w:tcPr>
            <w:tcW w:w="2140" w:type="dxa"/>
            <w:tcBorders>
              <w:top w:val="nil"/>
              <w:left w:val="single" w:sz="4" w:space="0" w:color="auto"/>
              <w:bottom w:val="single" w:sz="4" w:space="0" w:color="auto"/>
              <w:right w:val="nil"/>
            </w:tcBorders>
            <w:shd w:val="clear" w:color="auto" w:fill="auto"/>
            <w:vAlign w:val="center"/>
            <w:hideMark/>
          </w:tcPr>
          <w:p w:rsidR="00261EF9" w:rsidRPr="00093DC7" w:rsidRDefault="00261EF9" w:rsidP="005E1407">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г.</w:t>
            </w:r>
            <w:r w:rsidR="005E1407">
              <w:rPr>
                <w:rFonts w:ascii="Arial" w:eastAsia="Times New Roman" w:hAnsi="Arial" w:cs="Arial"/>
                <w:color w:val="000000"/>
                <w:sz w:val="20"/>
                <w:szCs w:val="20"/>
                <w:lang w:eastAsia="ru-RU"/>
              </w:rPr>
              <w:t xml:space="preserve"> </w:t>
            </w:r>
            <w:r w:rsidRPr="00093DC7">
              <w:rPr>
                <w:rFonts w:ascii="Arial" w:eastAsia="Times New Roman" w:hAnsi="Arial" w:cs="Arial"/>
                <w:color w:val="000000"/>
                <w:sz w:val="20"/>
                <w:szCs w:val="20"/>
                <w:lang w:eastAsia="ru-RU"/>
              </w:rPr>
              <w:t xml:space="preserve">Новочебоксарск </w:t>
            </w:r>
          </w:p>
        </w:tc>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26,03</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26,84</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26,9</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27,33</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17</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20</w:t>
            </w:r>
          </w:p>
        </w:tc>
        <w:tc>
          <w:tcPr>
            <w:tcW w:w="90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20</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21</w:t>
            </w:r>
          </w:p>
        </w:tc>
      </w:tr>
      <w:tr w:rsidR="00261EF9" w:rsidRPr="00093DC7" w:rsidTr="009E2A4D">
        <w:trPr>
          <w:trHeight w:val="360"/>
        </w:trPr>
        <w:tc>
          <w:tcPr>
            <w:tcW w:w="2140" w:type="dxa"/>
            <w:tcBorders>
              <w:top w:val="nil"/>
              <w:left w:val="single" w:sz="4" w:space="0" w:color="auto"/>
              <w:bottom w:val="single" w:sz="4" w:space="0" w:color="auto"/>
              <w:right w:val="nil"/>
            </w:tcBorders>
            <w:shd w:val="clear" w:color="auto" w:fill="auto"/>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г.</w:t>
            </w:r>
            <w:r w:rsidR="005E1407">
              <w:rPr>
                <w:rFonts w:ascii="Arial" w:eastAsia="Times New Roman" w:hAnsi="Arial" w:cs="Arial"/>
                <w:color w:val="000000"/>
                <w:sz w:val="20"/>
                <w:szCs w:val="20"/>
                <w:lang w:eastAsia="ru-RU"/>
              </w:rPr>
              <w:t xml:space="preserve"> </w:t>
            </w:r>
            <w:r w:rsidRPr="00093DC7">
              <w:rPr>
                <w:rFonts w:ascii="Arial" w:eastAsia="Times New Roman" w:hAnsi="Arial" w:cs="Arial"/>
                <w:color w:val="000000"/>
                <w:sz w:val="20"/>
                <w:szCs w:val="20"/>
                <w:lang w:eastAsia="ru-RU"/>
              </w:rPr>
              <w:t>Чебоксары- всего</w:t>
            </w:r>
          </w:p>
        </w:tc>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26</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27</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27,1</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27,45</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17</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19</w:t>
            </w:r>
          </w:p>
        </w:tc>
        <w:tc>
          <w:tcPr>
            <w:tcW w:w="90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20</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21</w:t>
            </w:r>
          </w:p>
        </w:tc>
      </w:tr>
      <w:tr w:rsidR="00261EF9" w:rsidRPr="00093DC7" w:rsidTr="009E2A4D">
        <w:trPr>
          <w:trHeight w:val="510"/>
        </w:trPr>
        <w:tc>
          <w:tcPr>
            <w:tcW w:w="2140" w:type="dxa"/>
            <w:tcBorders>
              <w:top w:val="nil"/>
              <w:left w:val="single" w:sz="4" w:space="0" w:color="auto"/>
              <w:bottom w:val="single" w:sz="4" w:space="0" w:color="auto"/>
              <w:right w:val="nil"/>
            </w:tcBorders>
            <w:shd w:val="clear" w:color="auto" w:fill="auto"/>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г.</w:t>
            </w:r>
            <w:r w:rsidR="005E1407">
              <w:rPr>
                <w:rFonts w:ascii="Arial" w:eastAsia="Times New Roman" w:hAnsi="Arial" w:cs="Arial"/>
                <w:color w:val="000000"/>
                <w:sz w:val="20"/>
                <w:szCs w:val="20"/>
                <w:lang w:eastAsia="ru-RU"/>
              </w:rPr>
              <w:t xml:space="preserve"> </w:t>
            </w:r>
            <w:r w:rsidRPr="00093DC7">
              <w:rPr>
                <w:rFonts w:ascii="Arial" w:eastAsia="Times New Roman" w:hAnsi="Arial" w:cs="Arial"/>
                <w:color w:val="000000"/>
                <w:sz w:val="20"/>
                <w:szCs w:val="20"/>
                <w:lang w:eastAsia="ru-RU"/>
              </w:rPr>
              <w:t>Шумерля - всего</w:t>
            </w:r>
          </w:p>
        </w:tc>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25,04</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24,99</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24,5</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24,94</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17</w:t>
            </w:r>
          </w:p>
        </w:tc>
        <w:tc>
          <w:tcPr>
            <w:tcW w:w="88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19</w:t>
            </w:r>
          </w:p>
        </w:tc>
        <w:tc>
          <w:tcPr>
            <w:tcW w:w="900" w:type="dxa"/>
            <w:tcBorders>
              <w:top w:val="nil"/>
              <w:left w:val="nil"/>
              <w:bottom w:val="single" w:sz="4"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19</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20</w:t>
            </w:r>
          </w:p>
        </w:tc>
      </w:tr>
      <w:tr w:rsidR="00261EF9" w:rsidRPr="00093DC7" w:rsidTr="009E2A4D">
        <w:trPr>
          <w:trHeight w:val="615"/>
        </w:trPr>
        <w:tc>
          <w:tcPr>
            <w:tcW w:w="2140" w:type="dxa"/>
            <w:tcBorders>
              <w:top w:val="nil"/>
              <w:left w:val="single" w:sz="4" w:space="0" w:color="auto"/>
              <w:bottom w:val="single" w:sz="4" w:space="0" w:color="auto"/>
              <w:right w:val="nil"/>
            </w:tcBorders>
            <w:shd w:val="clear" w:color="auto" w:fill="auto"/>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Всего по Чувашской Республике:</w:t>
            </w:r>
          </w:p>
        </w:tc>
        <w:tc>
          <w:tcPr>
            <w:tcW w:w="880" w:type="dxa"/>
            <w:tcBorders>
              <w:top w:val="nil"/>
              <w:left w:val="single" w:sz="8" w:space="0" w:color="auto"/>
              <w:bottom w:val="single" w:sz="8"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19,19</w:t>
            </w:r>
          </w:p>
        </w:tc>
        <w:tc>
          <w:tcPr>
            <w:tcW w:w="880" w:type="dxa"/>
            <w:tcBorders>
              <w:top w:val="nil"/>
              <w:left w:val="nil"/>
              <w:bottom w:val="single" w:sz="8"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19,95</w:t>
            </w:r>
          </w:p>
        </w:tc>
        <w:tc>
          <w:tcPr>
            <w:tcW w:w="880" w:type="dxa"/>
            <w:tcBorders>
              <w:top w:val="nil"/>
              <w:left w:val="nil"/>
              <w:bottom w:val="single" w:sz="8"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20,14</w:t>
            </w:r>
          </w:p>
        </w:tc>
        <w:tc>
          <w:tcPr>
            <w:tcW w:w="880" w:type="dxa"/>
            <w:tcBorders>
              <w:top w:val="nil"/>
              <w:left w:val="nil"/>
              <w:bottom w:val="single" w:sz="8"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20,62</w:t>
            </w:r>
          </w:p>
        </w:tc>
        <w:tc>
          <w:tcPr>
            <w:tcW w:w="880" w:type="dxa"/>
            <w:tcBorders>
              <w:top w:val="nil"/>
              <w:left w:val="nil"/>
              <w:bottom w:val="single" w:sz="8"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13</w:t>
            </w:r>
          </w:p>
        </w:tc>
        <w:tc>
          <w:tcPr>
            <w:tcW w:w="880" w:type="dxa"/>
            <w:tcBorders>
              <w:top w:val="nil"/>
              <w:left w:val="nil"/>
              <w:bottom w:val="single" w:sz="8"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14</w:t>
            </w:r>
          </w:p>
        </w:tc>
        <w:tc>
          <w:tcPr>
            <w:tcW w:w="900" w:type="dxa"/>
            <w:tcBorders>
              <w:top w:val="nil"/>
              <w:left w:val="nil"/>
              <w:bottom w:val="single" w:sz="8" w:space="0" w:color="auto"/>
              <w:right w:val="single" w:sz="4"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15</w:t>
            </w:r>
          </w:p>
        </w:tc>
        <w:tc>
          <w:tcPr>
            <w:tcW w:w="880" w:type="dxa"/>
            <w:tcBorders>
              <w:top w:val="nil"/>
              <w:left w:val="nil"/>
              <w:bottom w:val="single" w:sz="4" w:space="0" w:color="auto"/>
              <w:right w:val="single" w:sz="8" w:space="0" w:color="auto"/>
            </w:tcBorders>
            <w:shd w:val="clear" w:color="auto" w:fill="auto"/>
            <w:noWrap/>
            <w:vAlign w:val="center"/>
            <w:hideMark/>
          </w:tcPr>
          <w:p w:rsidR="00261EF9" w:rsidRPr="00093DC7" w:rsidRDefault="00261EF9" w:rsidP="009E2A4D">
            <w:pPr>
              <w:spacing w:after="0" w:line="240" w:lineRule="auto"/>
              <w:jc w:val="center"/>
              <w:rPr>
                <w:rFonts w:ascii="Arial" w:eastAsia="Times New Roman" w:hAnsi="Arial" w:cs="Arial"/>
                <w:color w:val="000000"/>
                <w:sz w:val="20"/>
                <w:szCs w:val="20"/>
                <w:lang w:eastAsia="ru-RU"/>
              </w:rPr>
            </w:pPr>
            <w:r w:rsidRPr="00093DC7">
              <w:rPr>
                <w:rFonts w:ascii="Arial" w:eastAsia="Times New Roman" w:hAnsi="Arial" w:cs="Arial"/>
                <w:color w:val="000000"/>
                <w:sz w:val="20"/>
                <w:szCs w:val="20"/>
                <w:lang w:eastAsia="ru-RU"/>
              </w:rPr>
              <w:t>15</w:t>
            </w:r>
          </w:p>
        </w:tc>
      </w:tr>
    </w:tbl>
    <w:p w:rsidR="00261EF9" w:rsidRDefault="00261EF9" w:rsidP="00ED0D31">
      <w:pPr>
        <w:tabs>
          <w:tab w:val="left" w:pos="1260"/>
        </w:tabs>
        <w:spacing w:after="0" w:line="240" w:lineRule="auto"/>
        <w:ind w:firstLine="709"/>
        <w:jc w:val="both"/>
        <w:rPr>
          <w:rFonts w:ascii="Arial" w:hAnsi="Arial" w:cs="Arial"/>
          <w:b/>
          <w:bCs/>
          <w:iCs/>
          <w:sz w:val="24"/>
          <w:szCs w:val="24"/>
        </w:rPr>
      </w:pPr>
    </w:p>
    <w:p w:rsidR="00261EF9" w:rsidRDefault="00261EF9" w:rsidP="00274A9B">
      <w:pPr>
        <w:tabs>
          <w:tab w:val="left" w:pos="1260"/>
        </w:tabs>
        <w:spacing w:after="0" w:line="240" w:lineRule="auto"/>
        <w:jc w:val="both"/>
        <w:rPr>
          <w:rFonts w:ascii="Arial" w:hAnsi="Arial" w:cs="Arial"/>
          <w:b/>
          <w:bCs/>
          <w:iCs/>
          <w:sz w:val="24"/>
          <w:szCs w:val="24"/>
        </w:rPr>
      </w:pPr>
    </w:p>
    <w:p w:rsidR="00B420B9" w:rsidRDefault="00B420B9" w:rsidP="00ED0D31">
      <w:pPr>
        <w:tabs>
          <w:tab w:val="left" w:pos="1260"/>
        </w:tabs>
        <w:spacing w:after="0" w:line="240" w:lineRule="auto"/>
        <w:ind w:firstLine="709"/>
        <w:jc w:val="both"/>
        <w:rPr>
          <w:rFonts w:ascii="Arial" w:hAnsi="Arial" w:cs="Arial"/>
          <w:b/>
          <w:color w:val="000000"/>
          <w:sz w:val="24"/>
          <w:szCs w:val="24"/>
        </w:rPr>
      </w:pPr>
      <w:r w:rsidRPr="00451134">
        <w:rPr>
          <w:rFonts w:ascii="Arial" w:hAnsi="Arial" w:cs="Arial"/>
          <w:b/>
          <w:bCs/>
          <w:iCs/>
          <w:sz w:val="24"/>
          <w:szCs w:val="24"/>
        </w:rPr>
        <w:t>4. Д</w:t>
      </w:r>
      <w:r w:rsidRPr="00451134">
        <w:rPr>
          <w:rFonts w:ascii="Arial" w:hAnsi="Arial" w:cs="Arial"/>
          <w:b/>
          <w:color w:val="000000"/>
          <w:sz w:val="24"/>
          <w:szCs w:val="24"/>
        </w:rPr>
        <w:t xml:space="preserve">еятельность Министерства образования и молодежной политики </w:t>
      </w:r>
      <w:r w:rsidRPr="00451134">
        <w:rPr>
          <w:rFonts w:ascii="Arial" w:hAnsi="Arial" w:cs="Arial"/>
          <w:b/>
          <w:bCs/>
          <w:sz w:val="24"/>
          <w:szCs w:val="24"/>
        </w:rPr>
        <w:t>Чувашской Республики</w:t>
      </w:r>
      <w:r w:rsidRPr="00451134">
        <w:rPr>
          <w:rFonts w:ascii="Arial" w:hAnsi="Arial" w:cs="Arial"/>
          <w:b/>
          <w:color w:val="000000"/>
          <w:sz w:val="24"/>
          <w:szCs w:val="24"/>
        </w:rPr>
        <w:t>, направленная на повышение инвестиционной активности</w:t>
      </w:r>
    </w:p>
    <w:p w:rsidR="00B420B9" w:rsidRPr="00B744DD" w:rsidRDefault="00B420B9" w:rsidP="00B420B9">
      <w:pPr>
        <w:spacing w:after="0" w:line="240" w:lineRule="auto"/>
        <w:ind w:firstLine="709"/>
        <w:jc w:val="both"/>
        <w:rPr>
          <w:rFonts w:ascii="Arial" w:hAnsi="Arial" w:cs="Arial"/>
          <w:sz w:val="24"/>
          <w:szCs w:val="24"/>
        </w:rPr>
      </w:pPr>
      <w:r w:rsidRPr="00B744DD">
        <w:rPr>
          <w:rFonts w:ascii="Arial" w:hAnsi="Arial" w:cs="Arial"/>
          <w:sz w:val="24"/>
          <w:szCs w:val="24"/>
        </w:rPr>
        <w:t>Минобразования Чувашии ежегодно проводится работа по привлечению в Чувашскую Республику средств из федерального бюджета путем участия в конкурсных отборах и проектах федеральных органов исполнительной власти.</w:t>
      </w:r>
    </w:p>
    <w:p w:rsidR="00B420B9" w:rsidRPr="00960E89" w:rsidRDefault="00B420B9" w:rsidP="00B420B9">
      <w:pPr>
        <w:spacing w:after="0" w:line="240" w:lineRule="auto"/>
        <w:ind w:firstLine="709"/>
        <w:jc w:val="both"/>
        <w:rPr>
          <w:rFonts w:ascii="Arial" w:hAnsi="Arial" w:cs="Arial"/>
          <w:sz w:val="24"/>
          <w:szCs w:val="24"/>
        </w:rPr>
      </w:pPr>
      <w:r w:rsidRPr="00B744DD">
        <w:rPr>
          <w:rFonts w:ascii="Arial" w:hAnsi="Arial" w:cs="Arial"/>
          <w:sz w:val="24"/>
          <w:szCs w:val="24"/>
        </w:rPr>
        <w:t>Согласно федеральным нормативным правовым актам</w:t>
      </w:r>
      <w:r>
        <w:rPr>
          <w:rFonts w:ascii="Arial" w:hAnsi="Arial" w:cs="Arial"/>
          <w:sz w:val="24"/>
          <w:szCs w:val="24"/>
        </w:rPr>
        <w:t xml:space="preserve"> в 20</w:t>
      </w:r>
      <w:r w:rsidRPr="00924464">
        <w:rPr>
          <w:rFonts w:ascii="Arial" w:hAnsi="Arial" w:cs="Arial"/>
          <w:sz w:val="24"/>
          <w:szCs w:val="24"/>
        </w:rPr>
        <w:t>20</w:t>
      </w:r>
      <w:r w:rsidRPr="00B744DD">
        <w:rPr>
          <w:rFonts w:ascii="Arial" w:hAnsi="Arial" w:cs="Arial"/>
          <w:sz w:val="24"/>
          <w:szCs w:val="24"/>
        </w:rPr>
        <w:t xml:space="preserve"> году Чувашской Республике было предусмотрено </w:t>
      </w:r>
      <w:r w:rsidRPr="00960E89">
        <w:rPr>
          <w:rFonts w:ascii="Arial" w:hAnsi="Arial" w:cs="Arial"/>
          <w:sz w:val="24"/>
          <w:szCs w:val="24"/>
        </w:rPr>
        <w:t>1</w:t>
      </w:r>
      <w:r>
        <w:rPr>
          <w:rFonts w:ascii="Arial" w:hAnsi="Arial" w:cs="Arial"/>
          <w:sz w:val="24"/>
          <w:szCs w:val="24"/>
          <w:lang w:val="en-US"/>
        </w:rPr>
        <w:t> </w:t>
      </w:r>
      <w:r w:rsidRPr="00960E89">
        <w:rPr>
          <w:rFonts w:ascii="Arial" w:hAnsi="Arial" w:cs="Arial"/>
          <w:sz w:val="24"/>
          <w:szCs w:val="24"/>
        </w:rPr>
        <w:t>164</w:t>
      </w:r>
      <w:r>
        <w:rPr>
          <w:rFonts w:ascii="Arial" w:hAnsi="Arial" w:cs="Arial"/>
          <w:sz w:val="24"/>
          <w:szCs w:val="24"/>
        </w:rPr>
        <w:t>,</w:t>
      </w:r>
      <w:r w:rsidRPr="00960E89">
        <w:rPr>
          <w:rFonts w:ascii="Arial" w:hAnsi="Arial" w:cs="Arial"/>
          <w:sz w:val="24"/>
          <w:szCs w:val="24"/>
        </w:rPr>
        <w:t>8</w:t>
      </w:r>
      <w:r w:rsidR="00BF71EE">
        <w:rPr>
          <w:rFonts w:ascii="Arial" w:hAnsi="Arial" w:cs="Arial"/>
          <w:sz w:val="24"/>
          <w:szCs w:val="24"/>
        </w:rPr>
        <w:t xml:space="preserve"> млн. рублей.</w:t>
      </w:r>
    </w:p>
    <w:p w:rsidR="00B420B9" w:rsidRDefault="00B420B9" w:rsidP="00283561">
      <w:pPr>
        <w:spacing w:after="0" w:line="240" w:lineRule="auto"/>
        <w:ind w:firstLine="709"/>
        <w:jc w:val="both"/>
        <w:rPr>
          <w:rFonts w:ascii="Arial" w:hAnsi="Arial" w:cs="Arial"/>
          <w:sz w:val="24"/>
          <w:szCs w:val="24"/>
        </w:rPr>
      </w:pPr>
      <w:r>
        <w:rPr>
          <w:rFonts w:ascii="Arial" w:hAnsi="Arial" w:cs="Arial"/>
          <w:sz w:val="24"/>
          <w:szCs w:val="24"/>
        </w:rPr>
        <w:t>О</w:t>
      </w:r>
      <w:r w:rsidRPr="00B744DD">
        <w:rPr>
          <w:rFonts w:ascii="Arial" w:hAnsi="Arial" w:cs="Arial"/>
          <w:sz w:val="24"/>
          <w:szCs w:val="24"/>
        </w:rPr>
        <w:t xml:space="preserve">бъем бюджетных ассигнований </w:t>
      </w:r>
      <w:r>
        <w:rPr>
          <w:rFonts w:ascii="Arial" w:hAnsi="Arial" w:cs="Arial"/>
          <w:sz w:val="24"/>
          <w:szCs w:val="24"/>
        </w:rPr>
        <w:t>в 20</w:t>
      </w:r>
      <w:r w:rsidRPr="00924464">
        <w:rPr>
          <w:rFonts w:ascii="Arial" w:hAnsi="Arial" w:cs="Arial"/>
          <w:sz w:val="24"/>
          <w:szCs w:val="24"/>
        </w:rPr>
        <w:t>20</w:t>
      </w:r>
      <w:r w:rsidRPr="00B744DD">
        <w:rPr>
          <w:rFonts w:ascii="Arial" w:hAnsi="Arial" w:cs="Arial"/>
          <w:sz w:val="24"/>
          <w:szCs w:val="24"/>
        </w:rPr>
        <w:t xml:space="preserve"> году был </w:t>
      </w:r>
      <w:r>
        <w:rPr>
          <w:rFonts w:ascii="Arial" w:hAnsi="Arial" w:cs="Arial"/>
          <w:sz w:val="24"/>
          <w:szCs w:val="24"/>
        </w:rPr>
        <w:t>направлен</w:t>
      </w:r>
      <w:r w:rsidRPr="00B744DD">
        <w:rPr>
          <w:rFonts w:ascii="Arial" w:hAnsi="Arial" w:cs="Arial"/>
          <w:sz w:val="24"/>
          <w:szCs w:val="24"/>
        </w:rPr>
        <w:t xml:space="preserve"> на строительство дошкольных образовательных организаций – </w:t>
      </w:r>
      <w:r>
        <w:rPr>
          <w:rFonts w:ascii="Arial" w:hAnsi="Arial" w:cs="Arial"/>
          <w:sz w:val="24"/>
          <w:szCs w:val="24"/>
        </w:rPr>
        <w:t>621,6</w:t>
      </w:r>
      <w:r w:rsidRPr="00B744DD">
        <w:rPr>
          <w:rFonts w:ascii="Arial" w:hAnsi="Arial" w:cs="Arial"/>
          <w:sz w:val="24"/>
          <w:szCs w:val="24"/>
        </w:rPr>
        <w:t xml:space="preserve"> млн. рублей</w:t>
      </w:r>
      <w:r>
        <w:rPr>
          <w:rFonts w:ascii="Arial" w:hAnsi="Arial" w:cs="Arial"/>
          <w:sz w:val="24"/>
          <w:szCs w:val="24"/>
        </w:rPr>
        <w:t>,</w:t>
      </w:r>
      <w:r w:rsidRPr="00B744DD">
        <w:rPr>
          <w:rFonts w:ascii="Arial" w:hAnsi="Arial" w:cs="Arial"/>
          <w:sz w:val="24"/>
          <w:szCs w:val="24"/>
        </w:rPr>
        <w:t xml:space="preserve"> строительство общеобразовательных организаций –</w:t>
      </w:r>
      <w:r>
        <w:rPr>
          <w:rFonts w:ascii="Arial" w:hAnsi="Arial" w:cs="Arial"/>
          <w:sz w:val="24"/>
          <w:szCs w:val="24"/>
        </w:rPr>
        <w:t xml:space="preserve"> 521,1</w:t>
      </w:r>
      <w:r w:rsidRPr="00B744DD">
        <w:rPr>
          <w:rFonts w:ascii="Arial" w:hAnsi="Arial" w:cs="Arial"/>
          <w:sz w:val="24"/>
          <w:szCs w:val="24"/>
        </w:rPr>
        <w:t xml:space="preserve"> млн. рублей, создание в общеобразовательных организациях, расположенных в сельской местности, </w:t>
      </w:r>
      <w:r>
        <w:rPr>
          <w:rFonts w:ascii="Arial" w:hAnsi="Arial" w:cs="Arial"/>
          <w:sz w:val="24"/>
          <w:szCs w:val="24"/>
        </w:rPr>
        <w:t xml:space="preserve">условий для </w:t>
      </w:r>
      <w:r w:rsidRPr="00B744DD">
        <w:rPr>
          <w:rFonts w:ascii="Arial" w:hAnsi="Arial" w:cs="Arial"/>
          <w:sz w:val="24"/>
          <w:szCs w:val="24"/>
        </w:rPr>
        <w:t xml:space="preserve">занятий физической культурой и спортом – </w:t>
      </w:r>
      <w:r>
        <w:rPr>
          <w:rFonts w:ascii="Arial" w:hAnsi="Arial" w:cs="Arial"/>
          <w:sz w:val="24"/>
          <w:szCs w:val="24"/>
        </w:rPr>
        <w:t>22,1</w:t>
      </w:r>
      <w:r w:rsidRPr="00B744DD">
        <w:rPr>
          <w:rFonts w:ascii="Arial" w:hAnsi="Arial" w:cs="Arial"/>
          <w:sz w:val="24"/>
          <w:szCs w:val="24"/>
        </w:rPr>
        <w:t xml:space="preserve"> млн. рублей.</w:t>
      </w:r>
    </w:p>
    <w:p w:rsidR="00283561" w:rsidRPr="00283561" w:rsidRDefault="00283561" w:rsidP="00283561">
      <w:pPr>
        <w:spacing w:after="0" w:line="240" w:lineRule="auto"/>
        <w:ind w:firstLine="709"/>
        <w:jc w:val="both"/>
        <w:rPr>
          <w:rFonts w:ascii="Arial" w:hAnsi="Arial" w:cs="Arial"/>
          <w:sz w:val="24"/>
          <w:szCs w:val="24"/>
        </w:rPr>
      </w:pPr>
    </w:p>
    <w:p w:rsidR="00B420B9" w:rsidRDefault="00B420B9" w:rsidP="00ED0D31">
      <w:pPr>
        <w:tabs>
          <w:tab w:val="left" w:pos="1260"/>
        </w:tabs>
        <w:spacing w:after="0" w:line="240" w:lineRule="auto"/>
        <w:ind w:firstLine="709"/>
        <w:jc w:val="both"/>
        <w:rPr>
          <w:rFonts w:ascii="Arial" w:hAnsi="Arial" w:cs="Arial"/>
          <w:b/>
          <w:sz w:val="24"/>
          <w:szCs w:val="24"/>
        </w:rPr>
      </w:pPr>
      <w:r w:rsidRPr="00451134">
        <w:rPr>
          <w:rFonts w:ascii="Arial" w:hAnsi="Arial" w:cs="Arial"/>
          <w:b/>
          <w:iCs/>
          <w:sz w:val="24"/>
          <w:szCs w:val="24"/>
        </w:rPr>
        <w:t>5. Н</w:t>
      </w:r>
      <w:r w:rsidRPr="00451134">
        <w:rPr>
          <w:rFonts w:ascii="Arial" w:hAnsi="Arial" w:cs="Arial"/>
          <w:b/>
          <w:sz w:val="24"/>
          <w:szCs w:val="24"/>
        </w:rPr>
        <w:t>ормотворческая деятельность Министерства образования и молодежной политики Чувашской Республики по реализации государственной политики в сфере образования и молодежной политики</w:t>
      </w:r>
    </w:p>
    <w:p w:rsidR="00B420B9" w:rsidRPr="00B420B9" w:rsidRDefault="00B420B9" w:rsidP="00B420B9">
      <w:pPr>
        <w:spacing w:line="240" w:lineRule="auto"/>
        <w:ind w:firstLine="851"/>
        <w:contextualSpacing/>
        <w:jc w:val="both"/>
        <w:rPr>
          <w:rFonts w:ascii="Arial" w:hAnsi="Arial" w:cs="Arial"/>
          <w:sz w:val="24"/>
          <w:szCs w:val="24"/>
        </w:rPr>
      </w:pPr>
      <w:r w:rsidRPr="00B420B9">
        <w:rPr>
          <w:rFonts w:ascii="Arial" w:hAnsi="Arial" w:cs="Arial"/>
          <w:sz w:val="24"/>
          <w:szCs w:val="24"/>
        </w:rPr>
        <w:t>5.1. В 2020 году Министерством</w:t>
      </w:r>
      <w:r w:rsidR="008106EC">
        <w:rPr>
          <w:rFonts w:ascii="Arial" w:hAnsi="Arial" w:cs="Arial"/>
          <w:sz w:val="24"/>
          <w:szCs w:val="24"/>
        </w:rPr>
        <w:t xml:space="preserve"> </w:t>
      </w:r>
      <w:r w:rsidR="008106EC" w:rsidRPr="008106EC">
        <w:rPr>
          <w:rFonts w:ascii="Arial" w:hAnsi="Arial" w:cs="Arial"/>
          <w:sz w:val="24"/>
          <w:szCs w:val="24"/>
        </w:rPr>
        <w:t>образования и молодежной политики Чувашской Республики</w:t>
      </w:r>
      <w:r w:rsidRPr="008106EC">
        <w:rPr>
          <w:rFonts w:ascii="Arial" w:hAnsi="Arial" w:cs="Arial"/>
          <w:sz w:val="24"/>
          <w:szCs w:val="24"/>
        </w:rPr>
        <w:t xml:space="preserve"> было</w:t>
      </w:r>
      <w:r w:rsidRPr="00B420B9">
        <w:rPr>
          <w:rFonts w:ascii="Arial" w:hAnsi="Arial" w:cs="Arial"/>
          <w:sz w:val="24"/>
          <w:szCs w:val="24"/>
        </w:rPr>
        <w:t xml:space="preserve"> разработано 107 проектов правовых актов Чувашской Республики, из них:</w:t>
      </w:r>
    </w:p>
    <w:p w:rsidR="00B420B9" w:rsidRPr="00B420B9" w:rsidRDefault="00B420B9" w:rsidP="00B420B9">
      <w:pPr>
        <w:spacing w:line="240" w:lineRule="auto"/>
        <w:ind w:firstLine="851"/>
        <w:contextualSpacing/>
        <w:jc w:val="both"/>
        <w:rPr>
          <w:rFonts w:ascii="Arial" w:hAnsi="Arial" w:cs="Arial"/>
          <w:sz w:val="24"/>
          <w:szCs w:val="24"/>
        </w:rPr>
      </w:pPr>
      <w:r w:rsidRPr="00B420B9">
        <w:rPr>
          <w:rFonts w:ascii="Arial" w:hAnsi="Arial" w:cs="Arial"/>
          <w:sz w:val="24"/>
          <w:szCs w:val="24"/>
        </w:rPr>
        <w:t>4 проекта закона Чувашской Республики;</w:t>
      </w:r>
    </w:p>
    <w:p w:rsidR="00B420B9" w:rsidRPr="00B420B9" w:rsidRDefault="00B420B9" w:rsidP="00B420B9">
      <w:pPr>
        <w:spacing w:line="240" w:lineRule="auto"/>
        <w:ind w:firstLine="851"/>
        <w:contextualSpacing/>
        <w:jc w:val="both"/>
        <w:rPr>
          <w:rFonts w:ascii="Arial" w:hAnsi="Arial" w:cs="Arial"/>
          <w:sz w:val="24"/>
          <w:szCs w:val="24"/>
        </w:rPr>
      </w:pPr>
      <w:r w:rsidRPr="00B420B9">
        <w:rPr>
          <w:rFonts w:ascii="Arial" w:hAnsi="Arial" w:cs="Arial"/>
          <w:sz w:val="24"/>
          <w:szCs w:val="24"/>
        </w:rPr>
        <w:t>7 проектов указов Главы Чувашской Республики;</w:t>
      </w:r>
    </w:p>
    <w:p w:rsidR="00B420B9" w:rsidRPr="00B420B9" w:rsidRDefault="00B420B9" w:rsidP="00B420B9">
      <w:pPr>
        <w:spacing w:line="240" w:lineRule="auto"/>
        <w:ind w:firstLine="851"/>
        <w:contextualSpacing/>
        <w:jc w:val="both"/>
        <w:rPr>
          <w:rFonts w:ascii="Arial" w:hAnsi="Arial" w:cs="Arial"/>
          <w:sz w:val="24"/>
          <w:szCs w:val="24"/>
        </w:rPr>
      </w:pPr>
      <w:r w:rsidRPr="00B420B9">
        <w:rPr>
          <w:rFonts w:ascii="Arial" w:hAnsi="Arial" w:cs="Arial"/>
          <w:sz w:val="24"/>
          <w:szCs w:val="24"/>
        </w:rPr>
        <w:t>23 проекта распоряжений Главы Чувашской Республики;</w:t>
      </w:r>
    </w:p>
    <w:p w:rsidR="00B420B9" w:rsidRPr="00B420B9" w:rsidRDefault="00B420B9" w:rsidP="00B420B9">
      <w:pPr>
        <w:spacing w:line="240" w:lineRule="auto"/>
        <w:ind w:firstLine="851"/>
        <w:contextualSpacing/>
        <w:jc w:val="both"/>
        <w:rPr>
          <w:rFonts w:ascii="Arial" w:hAnsi="Arial" w:cs="Arial"/>
          <w:sz w:val="24"/>
          <w:szCs w:val="24"/>
        </w:rPr>
      </w:pPr>
      <w:r w:rsidRPr="00B420B9">
        <w:rPr>
          <w:rFonts w:ascii="Arial" w:hAnsi="Arial" w:cs="Arial"/>
          <w:sz w:val="24"/>
          <w:szCs w:val="24"/>
        </w:rPr>
        <w:t>30 проектов постановлений Кабинета Министров Чувашской Республики;</w:t>
      </w:r>
    </w:p>
    <w:p w:rsidR="00B420B9" w:rsidRPr="00B420B9" w:rsidRDefault="00B420B9" w:rsidP="00B420B9">
      <w:pPr>
        <w:spacing w:line="240" w:lineRule="auto"/>
        <w:ind w:firstLine="851"/>
        <w:contextualSpacing/>
        <w:jc w:val="both"/>
        <w:rPr>
          <w:rFonts w:ascii="Arial" w:hAnsi="Arial" w:cs="Arial"/>
          <w:sz w:val="24"/>
          <w:szCs w:val="24"/>
        </w:rPr>
      </w:pPr>
      <w:r w:rsidRPr="00B420B9">
        <w:rPr>
          <w:rFonts w:ascii="Arial" w:hAnsi="Arial" w:cs="Arial"/>
          <w:sz w:val="24"/>
          <w:szCs w:val="24"/>
        </w:rPr>
        <w:t>43 проекта распоряжений Кабинета Министров Чувашской Республики.</w:t>
      </w:r>
    </w:p>
    <w:p w:rsidR="00B420B9" w:rsidRPr="00B420B9" w:rsidRDefault="00B420B9" w:rsidP="00B420B9">
      <w:pPr>
        <w:spacing w:line="240" w:lineRule="auto"/>
        <w:ind w:firstLine="851"/>
        <w:contextualSpacing/>
        <w:jc w:val="both"/>
        <w:rPr>
          <w:rFonts w:ascii="Arial" w:hAnsi="Arial" w:cs="Arial"/>
          <w:sz w:val="24"/>
          <w:szCs w:val="24"/>
        </w:rPr>
      </w:pPr>
      <w:r w:rsidRPr="00B420B9">
        <w:rPr>
          <w:rFonts w:ascii="Arial" w:hAnsi="Arial" w:cs="Arial"/>
          <w:sz w:val="24"/>
          <w:szCs w:val="24"/>
        </w:rPr>
        <w:t>Министерством было принято 34 приказа, прошедших государственную регистрацию в Государственной службе Чувашской Республики по делам юстиции.</w:t>
      </w:r>
    </w:p>
    <w:p w:rsidR="00B420B9" w:rsidRPr="00B420B9" w:rsidRDefault="00B420B9" w:rsidP="00B420B9">
      <w:pPr>
        <w:spacing w:line="240" w:lineRule="auto"/>
        <w:ind w:firstLine="851"/>
        <w:contextualSpacing/>
        <w:jc w:val="both"/>
        <w:rPr>
          <w:rFonts w:ascii="Arial" w:hAnsi="Arial" w:cs="Arial"/>
          <w:sz w:val="24"/>
          <w:szCs w:val="24"/>
        </w:rPr>
      </w:pPr>
      <w:r w:rsidRPr="00B420B9">
        <w:rPr>
          <w:rFonts w:ascii="Arial" w:hAnsi="Arial" w:cs="Arial"/>
          <w:sz w:val="24"/>
          <w:szCs w:val="24"/>
        </w:rPr>
        <w:t>Разработка проектов правовых актов в отчетном периоде в основном была связана с необходимостью приведения законодательства Чувашской Республики в соответствие с законодательством Российской Федерации.</w:t>
      </w:r>
    </w:p>
    <w:p w:rsidR="00B420B9" w:rsidRPr="00B420B9" w:rsidRDefault="00B420B9" w:rsidP="00B420B9">
      <w:pPr>
        <w:spacing w:line="240" w:lineRule="auto"/>
        <w:ind w:firstLine="851"/>
        <w:contextualSpacing/>
        <w:jc w:val="both"/>
        <w:rPr>
          <w:rFonts w:ascii="Arial" w:hAnsi="Arial" w:cs="Arial"/>
          <w:sz w:val="24"/>
          <w:szCs w:val="24"/>
        </w:rPr>
      </w:pPr>
      <w:r w:rsidRPr="00B420B9">
        <w:rPr>
          <w:rFonts w:ascii="Arial" w:hAnsi="Arial" w:cs="Arial"/>
          <w:sz w:val="24"/>
          <w:szCs w:val="24"/>
        </w:rPr>
        <w:t>Основные нормативные правовые акты Чувашкой Республики, принятые в 2020 году:</w:t>
      </w:r>
    </w:p>
    <w:p w:rsidR="00B420B9" w:rsidRPr="00B420B9" w:rsidRDefault="00B420B9" w:rsidP="00B420B9">
      <w:pPr>
        <w:spacing w:line="240" w:lineRule="auto"/>
        <w:ind w:firstLine="851"/>
        <w:contextualSpacing/>
        <w:jc w:val="both"/>
        <w:rPr>
          <w:rFonts w:ascii="Arial" w:hAnsi="Arial" w:cs="Arial"/>
          <w:sz w:val="24"/>
          <w:szCs w:val="24"/>
        </w:rPr>
      </w:pPr>
      <w:r w:rsidRPr="00B420B9">
        <w:rPr>
          <w:rFonts w:ascii="Arial" w:hAnsi="Arial" w:cs="Arial"/>
          <w:sz w:val="24"/>
          <w:szCs w:val="24"/>
        </w:rPr>
        <w:t>1) Указом Главы Чувашской Республики от 28 апреля 2020 г. № 124 была образована Межведомственная комиссия по вопросам организации отдыха и оздоровления детей в Чувашской Республике в целях оказания содействия в решении актуальных вопросов в сфере отдыха и оздоровления детей в Чувашской Республике, в том числе их безопасности;</w:t>
      </w:r>
    </w:p>
    <w:p w:rsidR="00B420B9" w:rsidRPr="00B420B9" w:rsidRDefault="00B420B9" w:rsidP="00B420B9">
      <w:pPr>
        <w:spacing w:line="240" w:lineRule="auto"/>
        <w:ind w:firstLine="851"/>
        <w:contextualSpacing/>
        <w:jc w:val="both"/>
        <w:rPr>
          <w:rFonts w:ascii="Arial" w:hAnsi="Arial" w:cs="Arial"/>
          <w:sz w:val="24"/>
          <w:szCs w:val="24"/>
        </w:rPr>
      </w:pPr>
      <w:r w:rsidRPr="00B420B9">
        <w:rPr>
          <w:rFonts w:ascii="Arial" w:hAnsi="Arial" w:cs="Arial"/>
          <w:sz w:val="24"/>
          <w:szCs w:val="24"/>
        </w:rPr>
        <w:t>2) постановлением Кабинета Министров Чувашской Республики от 12 августа 2020 г. № 456 был утвержден порядок предоставления единовременных компенсационных выплат (в размере 1 млн. рублей),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 в Чувашской Республике в целях материального стимулирования учителей, прибывших на работу в сельские населенные пункты;</w:t>
      </w:r>
    </w:p>
    <w:p w:rsidR="00B420B9" w:rsidRPr="00B420B9" w:rsidRDefault="00B420B9" w:rsidP="00B420B9">
      <w:pPr>
        <w:spacing w:line="240" w:lineRule="auto"/>
        <w:ind w:firstLine="851"/>
        <w:contextualSpacing/>
        <w:jc w:val="both"/>
        <w:rPr>
          <w:rFonts w:ascii="Arial" w:hAnsi="Arial" w:cs="Arial"/>
          <w:sz w:val="24"/>
          <w:szCs w:val="24"/>
        </w:rPr>
      </w:pPr>
      <w:r w:rsidRPr="00B420B9">
        <w:rPr>
          <w:rFonts w:ascii="Arial" w:hAnsi="Arial" w:cs="Arial"/>
          <w:sz w:val="24"/>
          <w:szCs w:val="24"/>
        </w:rPr>
        <w:t>3) распоряжением Кабинета Министров Чувашской Республики от 23 июля 2020 г. № 652-р была принята Концепция комплексного сопровождения людей с расстройствами аутистического спектра и другими ментальными нарушениями в Чувашской Республике на 2020 ‒ 2022 годы и план мероприятий по ее реализации, в целях решения комплекса проблем социализации и социальной адаптации людей с расстройствами аути</w:t>
      </w:r>
      <w:r w:rsidR="008106EC">
        <w:rPr>
          <w:rFonts w:ascii="Arial" w:hAnsi="Arial" w:cs="Arial"/>
          <w:sz w:val="24"/>
          <w:szCs w:val="24"/>
        </w:rPr>
        <w:t>сти</w:t>
      </w:r>
      <w:r w:rsidRPr="00B420B9">
        <w:rPr>
          <w:rFonts w:ascii="Arial" w:hAnsi="Arial" w:cs="Arial"/>
          <w:sz w:val="24"/>
          <w:szCs w:val="24"/>
        </w:rPr>
        <w:t>ческого спектра и другими ментальными нарушениями;</w:t>
      </w:r>
    </w:p>
    <w:p w:rsidR="00B420B9" w:rsidRPr="00B420B9" w:rsidRDefault="00B420B9" w:rsidP="00B420B9">
      <w:pPr>
        <w:spacing w:line="240" w:lineRule="auto"/>
        <w:ind w:firstLine="851"/>
        <w:contextualSpacing/>
        <w:jc w:val="both"/>
        <w:rPr>
          <w:rFonts w:ascii="Arial" w:hAnsi="Arial" w:cs="Arial"/>
          <w:sz w:val="24"/>
          <w:szCs w:val="24"/>
        </w:rPr>
      </w:pPr>
      <w:r w:rsidRPr="00B420B9">
        <w:rPr>
          <w:rFonts w:ascii="Arial" w:hAnsi="Arial" w:cs="Arial"/>
          <w:sz w:val="24"/>
          <w:szCs w:val="24"/>
        </w:rPr>
        <w:t>4) постановлением Кабинета Министров Чувашской Республики от 13 февраля 2020 г. № 61 был утвержден Порядок осуществления контроля за использованием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 а также осуществления контроля за распоряжением ими, в целях реализации гарантий детей-сирот и детей, оставшихся без попечения родителей, прав на имущество и жилое помещение;</w:t>
      </w:r>
    </w:p>
    <w:p w:rsidR="00B420B9" w:rsidRPr="00B420B9" w:rsidRDefault="00B420B9" w:rsidP="00B420B9">
      <w:pPr>
        <w:spacing w:line="240" w:lineRule="auto"/>
        <w:ind w:firstLine="851"/>
        <w:contextualSpacing/>
        <w:jc w:val="both"/>
        <w:rPr>
          <w:rFonts w:ascii="Arial" w:hAnsi="Arial" w:cs="Arial"/>
          <w:sz w:val="24"/>
          <w:szCs w:val="24"/>
        </w:rPr>
      </w:pPr>
      <w:r w:rsidRPr="00B420B9">
        <w:rPr>
          <w:rFonts w:ascii="Arial" w:hAnsi="Arial" w:cs="Arial"/>
          <w:sz w:val="24"/>
          <w:szCs w:val="24"/>
        </w:rPr>
        <w:t>5) Законом Чувашской Республики от 14 июля 2020 г. № 59 «О внесении изменений в статью 1 Закона Чувашской Республики «О социальной поддержке отдельных категорий граждан по оплате жилищно-коммунальных услуг» и Закон Чувашской Республики «Об образовании в Чувашской Республике» были установлены меры социальной поддержки проживающим и работающим в сельских населенных пунктах, рабочих поселках (поселках городского типа) руководителям, заместителям руководителей, руководителям структурных подразделений и их заместителям государственных образовательных организаций Чувашской Республики и муниципальных образовательных организаций;</w:t>
      </w:r>
    </w:p>
    <w:p w:rsidR="00B420B9" w:rsidRPr="00B420B9" w:rsidRDefault="00B420B9" w:rsidP="00B420B9">
      <w:pPr>
        <w:spacing w:line="240" w:lineRule="auto"/>
        <w:ind w:firstLine="851"/>
        <w:contextualSpacing/>
        <w:jc w:val="both"/>
        <w:rPr>
          <w:rFonts w:ascii="Arial" w:hAnsi="Arial" w:cs="Arial"/>
          <w:sz w:val="24"/>
          <w:szCs w:val="24"/>
        </w:rPr>
      </w:pPr>
      <w:r w:rsidRPr="00B420B9">
        <w:rPr>
          <w:rFonts w:ascii="Arial" w:hAnsi="Arial" w:cs="Arial"/>
          <w:sz w:val="24"/>
          <w:szCs w:val="24"/>
        </w:rPr>
        <w:t xml:space="preserve">6) приказом Министерства от 2 марта 2020 г. № 424 был утвержден порядок формирования и ведения реестра организаций отдыха детей и их оздоровления Чувашской Республики (далее </w:t>
      </w:r>
      <w:r w:rsidR="008106EC">
        <w:rPr>
          <w:rFonts w:ascii="Arial" w:hAnsi="Arial" w:cs="Arial"/>
          <w:sz w:val="24"/>
          <w:szCs w:val="24"/>
        </w:rPr>
        <w:t>–</w:t>
      </w:r>
      <w:r w:rsidRPr="00B420B9">
        <w:rPr>
          <w:rFonts w:ascii="Arial" w:hAnsi="Arial" w:cs="Arial"/>
          <w:sz w:val="24"/>
          <w:szCs w:val="24"/>
        </w:rPr>
        <w:t xml:space="preserve"> реестр) и состав включаемых в него сведений (зарегистрирован в Государственной службе Чувашской Республики по делам юстиции 16 марта 2020 г., регистрационный № 5815). Включение организаций отдыха детей и их оздоровления Чувашской Республики в реестр является правовым основанием для осуществления ими деятельности в сфере отдыха и оздоровления детей на территории Чувашской Республики.</w:t>
      </w:r>
    </w:p>
    <w:p w:rsidR="00B420B9" w:rsidRPr="00B420B9" w:rsidRDefault="00B420B9" w:rsidP="00B420B9">
      <w:pPr>
        <w:spacing w:line="240" w:lineRule="auto"/>
        <w:ind w:firstLine="851"/>
        <w:contextualSpacing/>
        <w:jc w:val="both"/>
        <w:rPr>
          <w:rFonts w:ascii="Arial" w:hAnsi="Arial" w:cs="Arial"/>
          <w:sz w:val="24"/>
          <w:szCs w:val="24"/>
        </w:rPr>
      </w:pPr>
      <w:r w:rsidRPr="00B420B9">
        <w:rPr>
          <w:rFonts w:ascii="Arial" w:hAnsi="Arial" w:cs="Arial"/>
          <w:sz w:val="24"/>
          <w:szCs w:val="24"/>
        </w:rPr>
        <w:t xml:space="preserve">5.2. В целях совершенствования нормотворческой деятельности Министерства </w:t>
      </w:r>
      <w:r w:rsidR="008106EC" w:rsidRPr="008106EC">
        <w:rPr>
          <w:rFonts w:ascii="Arial" w:hAnsi="Arial" w:cs="Arial"/>
          <w:sz w:val="24"/>
          <w:szCs w:val="24"/>
        </w:rPr>
        <w:t>образования и молодежной политики Чувашской Республики</w:t>
      </w:r>
      <w:r w:rsidR="008106EC" w:rsidRPr="00B420B9">
        <w:rPr>
          <w:rFonts w:ascii="Arial" w:hAnsi="Arial" w:cs="Arial"/>
          <w:sz w:val="24"/>
          <w:szCs w:val="24"/>
        </w:rPr>
        <w:t xml:space="preserve"> </w:t>
      </w:r>
      <w:r w:rsidRPr="00B420B9">
        <w:rPr>
          <w:rFonts w:ascii="Arial" w:hAnsi="Arial" w:cs="Arial"/>
          <w:sz w:val="24"/>
          <w:szCs w:val="24"/>
        </w:rPr>
        <w:t xml:space="preserve">проекты нормативных правовых актов Чувашской Республики, разрабатываемых в Министерстве, выносятся на общественное обсуждение. </w:t>
      </w:r>
    </w:p>
    <w:p w:rsidR="00B420B9" w:rsidRPr="00B420B9" w:rsidRDefault="00B420B9" w:rsidP="00B420B9">
      <w:pPr>
        <w:spacing w:line="240" w:lineRule="auto"/>
        <w:ind w:firstLine="851"/>
        <w:contextualSpacing/>
        <w:jc w:val="both"/>
        <w:rPr>
          <w:rFonts w:ascii="Arial" w:hAnsi="Arial" w:cs="Arial"/>
          <w:sz w:val="24"/>
          <w:szCs w:val="24"/>
        </w:rPr>
      </w:pPr>
      <w:r w:rsidRPr="00B420B9">
        <w:rPr>
          <w:rFonts w:ascii="Arial" w:hAnsi="Arial" w:cs="Arial"/>
          <w:sz w:val="24"/>
          <w:szCs w:val="24"/>
        </w:rPr>
        <w:t xml:space="preserve">Для общественного обсуждения на рассмотрение Общественного совета при </w:t>
      </w:r>
      <w:r w:rsidR="008106EC">
        <w:rPr>
          <w:rFonts w:ascii="Arial" w:hAnsi="Arial" w:cs="Arial"/>
          <w:sz w:val="24"/>
          <w:szCs w:val="24"/>
        </w:rPr>
        <w:t>м</w:t>
      </w:r>
      <w:r w:rsidRPr="00B420B9">
        <w:rPr>
          <w:rFonts w:ascii="Arial" w:hAnsi="Arial" w:cs="Arial"/>
          <w:sz w:val="24"/>
          <w:szCs w:val="24"/>
        </w:rPr>
        <w:t>инистерстве в 2020 году было вынесено 39 проектов нормативных правовых актов Чувашской Республики. Предложения членов общественного совета были учтены при доработке проектов.</w:t>
      </w:r>
    </w:p>
    <w:p w:rsidR="00E86B7A" w:rsidRPr="00B420B9" w:rsidRDefault="00E86B7A" w:rsidP="00E86B7A">
      <w:pPr>
        <w:spacing w:line="240" w:lineRule="auto"/>
        <w:ind w:firstLine="851"/>
        <w:contextualSpacing/>
        <w:jc w:val="both"/>
        <w:rPr>
          <w:rFonts w:ascii="Arial" w:hAnsi="Arial" w:cs="Arial"/>
          <w:sz w:val="24"/>
          <w:szCs w:val="24"/>
        </w:rPr>
      </w:pPr>
      <w:r w:rsidRPr="00E86B7A">
        <w:rPr>
          <w:rFonts w:ascii="Arial" w:hAnsi="Arial" w:cs="Arial"/>
          <w:sz w:val="24"/>
          <w:szCs w:val="24"/>
        </w:rPr>
        <w:t>В соответствии с постановлением Кабинета Министров Чувашской Республики от 25 декабря 2007 г. № 348 «О Порядке проведения антикоррупционной экспертизы нормативных правовых актов Чувашской Республики и их проектов» проекты нормативных правовых актов Чувашской Республики размещаются на сайте regulations.cap.ru в информационно-телекоммуникационной сети «Интернет» в целях проведения их независимой антикоррупционной экспертизы. В 2020 году на сайте regulations.cap.ru было размещено более 70 проектов нормативных правовых актов Чувашской Республики.</w:t>
      </w:r>
    </w:p>
    <w:p w:rsidR="00B420B9" w:rsidRDefault="00B420B9" w:rsidP="00B420B9">
      <w:pPr>
        <w:spacing w:line="240" w:lineRule="auto"/>
        <w:ind w:firstLine="851"/>
        <w:contextualSpacing/>
        <w:jc w:val="both"/>
        <w:rPr>
          <w:rFonts w:ascii="Arial" w:hAnsi="Arial" w:cs="Arial"/>
          <w:sz w:val="24"/>
          <w:szCs w:val="24"/>
        </w:rPr>
      </w:pPr>
      <w:r w:rsidRPr="00B420B9">
        <w:rPr>
          <w:rFonts w:ascii="Arial" w:hAnsi="Arial" w:cs="Arial"/>
          <w:sz w:val="24"/>
          <w:szCs w:val="24"/>
        </w:rPr>
        <w:t xml:space="preserve">В соответствии с постановлением Кабинета Министров Чувашской Республики от 29 ноября 2012 г. № 532 «О проведении оценки регулирующего воздействия проектов нормативных правовых актов Чувашской Республики» в отношении проектов нормативных правовых актов, затрагивающих интересы субъектов предпринимательской и инвестиционной деятельности, </w:t>
      </w:r>
      <w:r w:rsidR="008106EC">
        <w:rPr>
          <w:rFonts w:ascii="Arial" w:hAnsi="Arial" w:cs="Arial"/>
          <w:sz w:val="24"/>
          <w:szCs w:val="24"/>
        </w:rPr>
        <w:t>м</w:t>
      </w:r>
      <w:r w:rsidRPr="00B420B9">
        <w:rPr>
          <w:rFonts w:ascii="Arial" w:hAnsi="Arial" w:cs="Arial"/>
          <w:sz w:val="24"/>
          <w:szCs w:val="24"/>
        </w:rPr>
        <w:t xml:space="preserve">инистерством проводится процедура оценки регулирующего воздействия, которая предусматривает учет мнения субъектов предпринимательского сообщества. В 2020 году </w:t>
      </w:r>
      <w:r w:rsidR="008106EC">
        <w:rPr>
          <w:rFonts w:ascii="Arial" w:hAnsi="Arial" w:cs="Arial"/>
          <w:sz w:val="24"/>
          <w:szCs w:val="24"/>
        </w:rPr>
        <w:t>м</w:t>
      </w:r>
      <w:r w:rsidRPr="00B420B9">
        <w:rPr>
          <w:rFonts w:ascii="Arial" w:hAnsi="Arial" w:cs="Arial"/>
          <w:sz w:val="24"/>
          <w:szCs w:val="24"/>
        </w:rPr>
        <w:t>инистерством процедура оценки регулирующего воздействия была проведена в отношении 5 проектов нормативных правовых актов Чувашской Республики.</w:t>
      </w:r>
    </w:p>
    <w:p w:rsidR="008106EC" w:rsidRDefault="008106EC" w:rsidP="00B420B9">
      <w:pPr>
        <w:spacing w:line="240" w:lineRule="auto"/>
        <w:ind w:firstLine="851"/>
        <w:contextualSpacing/>
        <w:jc w:val="both"/>
        <w:rPr>
          <w:rFonts w:ascii="Arial" w:hAnsi="Arial" w:cs="Arial"/>
          <w:sz w:val="24"/>
          <w:szCs w:val="24"/>
        </w:rPr>
      </w:pPr>
    </w:p>
    <w:p w:rsidR="008106EC" w:rsidRPr="00B420B9" w:rsidRDefault="003731F6" w:rsidP="00B420B9">
      <w:pPr>
        <w:spacing w:line="240" w:lineRule="auto"/>
        <w:ind w:firstLine="851"/>
        <w:contextualSpacing/>
        <w:jc w:val="both"/>
        <w:rPr>
          <w:rFonts w:ascii="Arial" w:hAnsi="Arial" w:cs="Arial"/>
          <w:sz w:val="24"/>
          <w:szCs w:val="24"/>
        </w:rPr>
      </w:pPr>
      <w:r w:rsidRPr="00451134">
        <w:rPr>
          <w:rFonts w:ascii="Arial" w:hAnsi="Arial" w:cs="Arial"/>
          <w:b/>
          <w:iCs/>
          <w:sz w:val="24"/>
          <w:szCs w:val="24"/>
        </w:rPr>
        <w:t>6.</w:t>
      </w:r>
      <w:r w:rsidRPr="00451134">
        <w:rPr>
          <w:rFonts w:ascii="Arial" w:hAnsi="Arial" w:cs="Arial"/>
          <w:b/>
          <w:bCs/>
          <w:iCs/>
          <w:sz w:val="24"/>
          <w:szCs w:val="24"/>
        </w:rPr>
        <w:t xml:space="preserve"> Повышение качества предоставления государственных услуг, м</w:t>
      </w:r>
      <w:r w:rsidRPr="00451134">
        <w:rPr>
          <w:rFonts w:ascii="Arial" w:hAnsi="Arial" w:cs="Arial"/>
          <w:b/>
          <w:iCs/>
          <w:sz w:val="24"/>
          <w:szCs w:val="24"/>
        </w:rPr>
        <w:t>ежведомственное взаимодействие</w:t>
      </w:r>
    </w:p>
    <w:p w:rsidR="001A218B" w:rsidRPr="001A218B" w:rsidRDefault="001A218B" w:rsidP="001A218B">
      <w:pPr>
        <w:autoSpaceDE w:val="0"/>
        <w:autoSpaceDN w:val="0"/>
        <w:adjustRightInd w:val="0"/>
        <w:spacing w:after="0" w:line="240" w:lineRule="auto"/>
        <w:jc w:val="both"/>
        <w:rPr>
          <w:rFonts w:ascii="Arial" w:hAnsi="Arial" w:cs="Arial"/>
          <w:sz w:val="24"/>
          <w:szCs w:val="24"/>
        </w:rPr>
      </w:pPr>
      <w:r w:rsidRPr="001A218B">
        <w:rPr>
          <w:rFonts w:ascii="Arial" w:hAnsi="Arial" w:cs="Arial"/>
          <w:sz w:val="24"/>
          <w:szCs w:val="24"/>
        </w:rPr>
        <w:t xml:space="preserve">           В 2020 году Министерство предоставляло восемь государственных услуг, из них две услуги через многофункциональные центры предоставления государственных и муниципальных услуг (далее – МФЦ) и три услуги в электронном виде.</w:t>
      </w:r>
    </w:p>
    <w:p w:rsidR="001A218B" w:rsidRPr="001A218B" w:rsidRDefault="001A218B" w:rsidP="001A218B">
      <w:pPr>
        <w:autoSpaceDE w:val="0"/>
        <w:autoSpaceDN w:val="0"/>
        <w:adjustRightInd w:val="0"/>
        <w:spacing w:after="0" w:line="240" w:lineRule="auto"/>
        <w:jc w:val="both"/>
        <w:rPr>
          <w:rFonts w:ascii="Arial" w:hAnsi="Arial" w:cs="Arial"/>
          <w:sz w:val="24"/>
          <w:szCs w:val="24"/>
        </w:rPr>
      </w:pPr>
      <w:r w:rsidRPr="001A218B">
        <w:rPr>
          <w:rFonts w:ascii="Arial" w:hAnsi="Arial" w:cs="Arial"/>
          <w:sz w:val="24"/>
          <w:szCs w:val="24"/>
        </w:rPr>
        <w:t xml:space="preserve">            За истекший год в Министерство поступило </w:t>
      </w:r>
      <w:r w:rsidR="00FC0B4F" w:rsidRPr="00FC0B4F">
        <w:rPr>
          <w:rFonts w:ascii="Arial" w:hAnsi="Arial" w:cs="Arial"/>
          <w:sz w:val="24"/>
          <w:szCs w:val="24"/>
        </w:rPr>
        <w:t>4451</w:t>
      </w:r>
      <w:r w:rsidRPr="001A218B">
        <w:rPr>
          <w:rFonts w:ascii="Arial" w:hAnsi="Arial" w:cs="Arial"/>
          <w:sz w:val="24"/>
          <w:szCs w:val="24"/>
        </w:rPr>
        <w:t xml:space="preserve"> обращений для получения  государственных услуг (далее – госуслуга), из них:  </w:t>
      </w:r>
    </w:p>
    <w:p w:rsidR="001A218B" w:rsidRPr="001A218B" w:rsidRDefault="001A218B" w:rsidP="001A218B">
      <w:pPr>
        <w:spacing w:after="0" w:line="240" w:lineRule="auto"/>
        <w:jc w:val="both"/>
        <w:rPr>
          <w:rFonts w:ascii="Arial" w:hAnsi="Arial" w:cs="Arial"/>
          <w:sz w:val="24"/>
          <w:szCs w:val="24"/>
        </w:rPr>
      </w:pPr>
      <w:r w:rsidRPr="001A218B">
        <w:rPr>
          <w:rFonts w:ascii="Arial" w:hAnsi="Arial" w:cs="Arial"/>
          <w:sz w:val="24"/>
          <w:szCs w:val="24"/>
        </w:rPr>
        <w:t xml:space="preserve">           145 - по лицензированию образовательной деятельности организаций, осуществляющих образовательную деятельность на территории Чувашской Республики (за исключением организаций, указанных в пункте 7 части 1 статьи 6 Федерального закона «Об образовании в Российской Федерации»), а также расположенных в других субъектах Российской Федерации филиалов указанных организаций  (далее – лицензирование образовательной  деятельности);</w:t>
      </w:r>
    </w:p>
    <w:p w:rsidR="001A218B" w:rsidRPr="001A218B" w:rsidRDefault="001A218B" w:rsidP="001A218B">
      <w:pPr>
        <w:spacing w:after="0" w:line="240" w:lineRule="auto"/>
        <w:ind w:firstLine="709"/>
        <w:jc w:val="both"/>
        <w:rPr>
          <w:rFonts w:ascii="Arial" w:hAnsi="Arial" w:cs="Arial"/>
          <w:sz w:val="24"/>
          <w:szCs w:val="24"/>
        </w:rPr>
      </w:pPr>
      <w:r w:rsidRPr="001A218B">
        <w:rPr>
          <w:rFonts w:ascii="Arial" w:hAnsi="Arial" w:cs="Arial"/>
          <w:sz w:val="24"/>
          <w:szCs w:val="24"/>
        </w:rPr>
        <w:t>18 - по государственной аккредитации образовательной деятельности организаций, осуществляющих образовательную деятельность на территории Чувашской Республики (за исключением организаций, указанных в пункте 7 части 1 статьи 6 Федерального закона "Об образовании в Российской Федерации"), а также расположенных в других субъектах Российской Федерации филиалов указанных организаций (далее – аккредитация образовательной деятельности);</w:t>
      </w:r>
    </w:p>
    <w:p w:rsidR="001A218B" w:rsidRPr="001A218B" w:rsidRDefault="001A218B" w:rsidP="001A218B">
      <w:pPr>
        <w:spacing w:after="0" w:line="240" w:lineRule="auto"/>
        <w:rPr>
          <w:rFonts w:ascii="Arial" w:hAnsi="Arial" w:cs="Arial"/>
          <w:sz w:val="24"/>
          <w:szCs w:val="24"/>
        </w:rPr>
      </w:pPr>
      <w:r w:rsidRPr="001A218B">
        <w:rPr>
          <w:rFonts w:ascii="Arial" w:hAnsi="Arial" w:cs="Arial"/>
          <w:sz w:val="24"/>
          <w:szCs w:val="24"/>
        </w:rPr>
        <w:t xml:space="preserve">           94 - по подтверждению документов об образовании и (или) о квалификации, об ученых степенях и ученых званиях;</w:t>
      </w:r>
    </w:p>
    <w:p w:rsidR="001A218B" w:rsidRPr="001A218B" w:rsidRDefault="001A218B" w:rsidP="001A218B">
      <w:pPr>
        <w:spacing w:after="0" w:line="240" w:lineRule="auto"/>
        <w:jc w:val="both"/>
        <w:rPr>
          <w:rFonts w:ascii="Arial" w:hAnsi="Arial" w:cs="Arial"/>
          <w:sz w:val="24"/>
          <w:szCs w:val="24"/>
        </w:rPr>
      </w:pPr>
      <w:r w:rsidRPr="001A218B">
        <w:rPr>
          <w:rFonts w:ascii="Arial" w:hAnsi="Arial" w:cs="Arial"/>
          <w:sz w:val="24"/>
          <w:szCs w:val="24"/>
        </w:rPr>
        <w:t xml:space="preserve">           </w:t>
      </w:r>
      <w:r w:rsidR="00FC0B4F">
        <w:rPr>
          <w:rFonts w:ascii="Arial" w:hAnsi="Arial" w:cs="Arial"/>
          <w:sz w:val="24"/>
          <w:szCs w:val="24"/>
        </w:rPr>
        <w:t xml:space="preserve">74 </w:t>
      </w:r>
      <w:r w:rsidRPr="001A218B">
        <w:rPr>
          <w:rFonts w:ascii="Arial" w:hAnsi="Arial" w:cs="Arial"/>
          <w:sz w:val="24"/>
          <w:szCs w:val="24"/>
        </w:rPr>
        <w:t>- по устройству детей, состоящих на учете в региональном банке данных о детях, оставшихся без попечения родителей, в семью на воспитание в установленных законодательством Российской Федерации и законодательством Чувашской Республики формах;</w:t>
      </w:r>
    </w:p>
    <w:p w:rsidR="001A218B" w:rsidRPr="001A218B" w:rsidRDefault="001A218B" w:rsidP="001A218B">
      <w:pPr>
        <w:autoSpaceDE w:val="0"/>
        <w:autoSpaceDN w:val="0"/>
        <w:adjustRightInd w:val="0"/>
        <w:spacing w:after="0" w:line="240" w:lineRule="auto"/>
        <w:jc w:val="both"/>
        <w:rPr>
          <w:rFonts w:ascii="Arial" w:hAnsi="Arial" w:cs="Arial"/>
          <w:sz w:val="24"/>
          <w:szCs w:val="24"/>
        </w:rPr>
      </w:pPr>
      <w:r w:rsidRPr="001A218B">
        <w:rPr>
          <w:rFonts w:ascii="Arial" w:hAnsi="Arial" w:cs="Arial"/>
          <w:sz w:val="24"/>
          <w:szCs w:val="24"/>
        </w:rPr>
        <w:t xml:space="preserve">           </w:t>
      </w:r>
      <w:r w:rsidRPr="00FC0B4F">
        <w:rPr>
          <w:rFonts w:ascii="Arial" w:hAnsi="Arial" w:cs="Arial"/>
          <w:sz w:val="24"/>
          <w:szCs w:val="24"/>
        </w:rPr>
        <w:t>4120</w:t>
      </w:r>
      <w:r w:rsidRPr="001A218B">
        <w:rPr>
          <w:rFonts w:ascii="Arial" w:hAnsi="Arial" w:cs="Arial"/>
          <w:sz w:val="24"/>
          <w:szCs w:val="24"/>
        </w:rPr>
        <w:t xml:space="preserve"> - по организации мероприятий по проведению аттестации педагогических работников организаций, осуществляющих образовательную деятельность на территории Чувашской Республики, в целях установления квалификационной категории.</w:t>
      </w:r>
    </w:p>
    <w:p w:rsidR="001A218B" w:rsidRPr="001A218B" w:rsidRDefault="001A218B" w:rsidP="001A218B">
      <w:pPr>
        <w:spacing w:after="0" w:line="232" w:lineRule="auto"/>
        <w:ind w:firstLine="709"/>
        <w:jc w:val="both"/>
        <w:rPr>
          <w:rFonts w:ascii="Arial" w:hAnsi="Arial" w:cs="Arial"/>
          <w:sz w:val="24"/>
          <w:szCs w:val="24"/>
        </w:rPr>
      </w:pPr>
      <w:r w:rsidRPr="001A218B">
        <w:rPr>
          <w:rFonts w:ascii="Arial" w:hAnsi="Arial" w:cs="Arial"/>
          <w:sz w:val="24"/>
          <w:szCs w:val="24"/>
        </w:rPr>
        <w:t>В отчетный период обращений о предоставлении госуслуг по аккредитации экспертов и экспертных организаций, привлекаемых для проведения аккредитационной экспертизы организаций, осуществляющих образовательну</w:t>
      </w:r>
      <w:r w:rsidR="003A109F">
        <w:rPr>
          <w:rFonts w:ascii="Arial" w:hAnsi="Arial" w:cs="Arial"/>
          <w:sz w:val="24"/>
          <w:szCs w:val="24"/>
        </w:rPr>
        <w:t xml:space="preserve">ю деятельность, </w:t>
      </w:r>
      <w:r w:rsidRPr="001A218B">
        <w:rPr>
          <w:rFonts w:ascii="Arial" w:hAnsi="Arial" w:cs="Arial"/>
          <w:sz w:val="24"/>
          <w:szCs w:val="24"/>
        </w:rPr>
        <w:t xml:space="preserve">по аттестации экспертов, привлекаемых Министерством образования и молодежной политики Чувашской Республики к проведению мероприятий по контролю, </w:t>
      </w:r>
      <w:r w:rsidRPr="00274A9B">
        <w:rPr>
          <w:rFonts w:ascii="Arial" w:hAnsi="Arial" w:cs="Arial"/>
          <w:sz w:val="24"/>
          <w:szCs w:val="24"/>
        </w:rPr>
        <w:t>по включению молодежных и детских объединений в Республиканский реестр молодежных и детских объединений, осуществляющих свою деятельность на территории Чувашской Республики и пользующихся государственной поддержкой, а также  по оценке качества оказания общественно полезных услуг социально ориентированными некоммерческими организациями в соответствии с компетенцией Министерства образования и молодежной политики Чувашской Республики,</w:t>
      </w:r>
      <w:r w:rsidRPr="001A218B">
        <w:rPr>
          <w:rFonts w:ascii="Arial" w:hAnsi="Arial" w:cs="Arial"/>
          <w:sz w:val="24"/>
          <w:szCs w:val="24"/>
        </w:rPr>
        <w:t xml:space="preserve"> не поступало. </w:t>
      </w:r>
    </w:p>
    <w:p w:rsidR="001A218B" w:rsidRPr="001A218B" w:rsidRDefault="001A218B" w:rsidP="001A218B">
      <w:pPr>
        <w:spacing w:after="0" w:line="240" w:lineRule="auto"/>
        <w:ind w:firstLine="708"/>
        <w:jc w:val="both"/>
        <w:rPr>
          <w:rFonts w:ascii="Arial" w:hAnsi="Arial" w:cs="Arial"/>
          <w:color w:val="1E1E1E"/>
          <w:sz w:val="24"/>
          <w:szCs w:val="24"/>
        </w:rPr>
      </w:pPr>
      <w:r w:rsidRPr="001A218B">
        <w:rPr>
          <w:rFonts w:ascii="Arial" w:hAnsi="Arial" w:cs="Arial"/>
          <w:sz w:val="24"/>
          <w:szCs w:val="24"/>
        </w:rPr>
        <w:t>Услуги, предоставляемые Министерством, включены в федеральный реестр государственных и муниципальных услуг (функций), который содержит сведения, отображаемые на едином портале государствен</w:t>
      </w:r>
      <w:r w:rsidRPr="001A218B">
        <w:rPr>
          <w:rFonts w:ascii="Arial" w:hAnsi="Arial" w:cs="Arial"/>
          <w:color w:val="1E1E1E"/>
          <w:sz w:val="24"/>
          <w:szCs w:val="24"/>
        </w:rPr>
        <w:t xml:space="preserve">ных услуг (далее – ЕПГУ). </w:t>
      </w:r>
    </w:p>
    <w:p w:rsidR="001A218B" w:rsidRPr="001A218B" w:rsidRDefault="001A218B" w:rsidP="001A218B">
      <w:pPr>
        <w:spacing w:after="0" w:line="240" w:lineRule="auto"/>
        <w:ind w:firstLine="708"/>
        <w:jc w:val="both"/>
        <w:rPr>
          <w:rFonts w:ascii="Arial" w:hAnsi="Arial" w:cs="Arial"/>
          <w:sz w:val="24"/>
          <w:szCs w:val="24"/>
        </w:rPr>
      </w:pPr>
      <w:r w:rsidRPr="001A218B">
        <w:rPr>
          <w:rFonts w:ascii="Arial" w:hAnsi="Arial" w:cs="Arial"/>
          <w:sz w:val="24"/>
          <w:szCs w:val="24"/>
        </w:rPr>
        <w:t xml:space="preserve">Одной из основных задач реализации электронного правительства Чувашской Республики является упрощение процесса предоставления госуслуг. Получатели госуслуг имеют возможность получить услуги Министерства в различных формах непосредственно в его  структурных подразделениях, в МФЦ, либо  с использованием информационно-коммуникационных технологий, включая использование ЕПГУ. </w:t>
      </w:r>
    </w:p>
    <w:p w:rsidR="001A218B" w:rsidRPr="001A218B" w:rsidRDefault="001A218B" w:rsidP="001A218B">
      <w:pPr>
        <w:spacing w:after="0" w:line="240" w:lineRule="auto"/>
        <w:ind w:firstLine="708"/>
        <w:jc w:val="both"/>
        <w:rPr>
          <w:rFonts w:ascii="Arial" w:hAnsi="Arial" w:cs="Arial"/>
          <w:sz w:val="24"/>
          <w:szCs w:val="24"/>
        </w:rPr>
      </w:pPr>
      <w:r w:rsidRPr="001A218B">
        <w:rPr>
          <w:rFonts w:ascii="Arial" w:hAnsi="Arial" w:cs="Arial"/>
          <w:sz w:val="24"/>
          <w:szCs w:val="24"/>
        </w:rPr>
        <w:t xml:space="preserve">Так, например, в электронном виде через ЕПГУ оказываются государственные услуги по лицензированию и государственной аккредитации образовательной деятельности.  </w:t>
      </w:r>
    </w:p>
    <w:p w:rsidR="001A218B" w:rsidRPr="001A218B" w:rsidRDefault="001A218B" w:rsidP="001A218B">
      <w:pPr>
        <w:spacing w:after="0" w:line="240" w:lineRule="auto"/>
        <w:ind w:firstLine="708"/>
        <w:jc w:val="both"/>
        <w:rPr>
          <w:rFonts w:ascii="Arial" w:hAnsi="Arial" w:cs="Arial"/>
          <w:sz w:val="24"/>
          <w:szCs w:val="24"/>
          <w:lang w:eastAsia="ru-RU"/>
        </w:rPr>
      </w:pPr>
      <w:r w:rsidRPr="001A218B">
        <w:rPr>
          <w:rFonts w:ascii="Arial" w:hAnsi="Arial" w:cs="Arial"/>
          <w:color w:val="000000"/>
          <w:sz w:val="24"/>
          <w:szCs w:val="24"/>
        </w:rPr>
        <w:t xml:space="preserve">В целях увеличения доли граждан, получающих государственные услуги в электронном виде, Министерством проведены различные мероприятия технического и организационного характера. На 31.12.2020 г. </w:t>
      </w:r>
      <w:r w:rsidRPr="001A218B">
        <w:rPr>
          <w:rFonts w:ascii="Arial" w:hAnsi="Arial" w:cs="Arial"/>
          <w:sz w:val="24"/>
          <w:szCs w:val="24"/>
        </w:rPr>
        <w:t>в отраслевой информационной системе АКНДПП (далее – ИС АКНДПП) создано 416 личных кабинетов юридических лиц и индивидуальных предпринимателей. В 2020 году доля заявителей, получающих услуги в электронном виде через ИС АКНДПП, составила 88,3 процента, в том числе по лицензированию образовательной деятельности в электронной форме через ИС АКНДПП получили 89,0 процентов заявителей (в 2019 году - 82,4), по государственной аккредитации образовательной деятельности – 93,8 процента (в 2019 году-85,7).</w:t>
      </w:r>
      <w:r w:rsidRPr="001A218B">
        <w:rPr>
          <w:rFonts w:ascii="Arial" w:hAnsi="Arial" w:cs="Arial"/>
          <w:sz w:val="24"/>
          <w:szCs w:val="24"/>
          <w:lang w:eastAsia="ru-RU"/>
        </w:rPr>
        <w:t xml:space="preserve"> </w:t>
      </w:r>
    </w:p>
    <w:p w:rsidR="001A218B" w:rsidRPr="001A218B" w:rsidRDefault="001A218B" w:rsidP="001A218B">
      <w:pPr>
        <w:spacing w:after="0" w:line="240" w:lineRule="auto"/>
        <w:ind w:firstLine="709"/>
        <w:jc w:val="both"/>
        <w:rPr>
          <w:rFonts w:ascii="Arial" w:hAnsi="Arial" w:cs="Arial"/>
          <w:sz w:val="24"/>
          <w:szCs w:val="24"/>
          <w:lang w:eastAsia="ru-RU"/>
        </w:rPr>
      </w:pPr>
      <w:r w:rsidRPr="001A218B">
        <w:rPr>
          <w:rFonts w:ascii="Arial" w:hAnsi="Arial" w:cs="Arial"/>
          <w:sz w:val="24"/>
          <w:szCs w:val="24"/>
          <w:lang w:eastAsia="ru-RU"/>
        </w:rPr>
        <w:t xml:space="preserve">В целях повышения информированности граждан о возможностях и преимуществах получения государственных услуг в электронном виде на </w:t>
      </w:r>
      <w:r w:rsidRPr="001A218B">
        <w:rPr>
          <w:rFonts w:ascii="Arial" w:hAnsi="Arial" w:cs="Arial"/>
          <w:color w:val="000000"/>
          <w:sz w:val="24"/>
          <w:szCs w:val="24"/>
          <w:lang w:eastAsia="ru-RU"/>
        </w:rPr>
        <w:t xml:space="preserve">официальном сайте Министерства в сети «Интернет» </w:t>
      </w:r>
      <w:r w:rsidRPr="001A218B">
        <w:rPr>
          <w:rFonts w:ascii="Arial" w:hAnsi="Arial" w:cs="Arial"/>
          <w:sz w:val="24"/>
          <w:szCs w:val="24"/>
          <w:lang w:eastAsia="ru-RU"/>
        </w:rPr>
        <w:t xml:space="preserve">создана справочная информация о предоставлении  услуг в электронном виде. </w:t>
      </w:r>
    </w:p>
    <w:p w:rsidR="001A218B" w:rsidRPr="001A218B" w:rsidRDefault="001A218B" w:rsidP="001A218B">
      <w:pPr>
        <w:spacing w:after="0" w:line="232" w:lineRule="auto"/>
        <w:ind w:firstLine="709"/>
        <w:jc w:val="both"/>
        <w:rPr>
          <w:rFonts w:ascii="Arial" w:eastAsiaTheme="minorHAnsi" w:hAnsi="Arial" w:cs="Arial"/>
          <w:sz w:val="24"/>
          <w:szCs w:val="24"/>
        </w:rPr>
      </w:pPr>
      <w:r w:rsidRPr="001A218B">
        <w:rPr>
          <w:rFonts w:ascii="Arial" w:hAnsi="Arial" w:cs="Arial"/>
          <w:sz w:val="24"/>
          <w:szCs w:val="24"/>
        </w:rPr>
        <w:t xml:space="preserve"> В соответствии с соглашением о взаимодействии между автономным учреждением Чувашской Республики «Многофункциональный центр предоставления государственных и муниципальных услуг» Министерства эк</w:t>
      </w:r>
      <w:r w:rsidR="00681B9A">
        <w:rPr>
          <w:rFonts w:ascii="Arial" w:hAnsi="Arial" w:cs="Arial"/>
          <w:sz w:val="24"/>
          <w:szCs w:val="24"/>
        </w:rPr>
        <w:t>ономического развития и имущественных отношений</w:t>
      </w:r>
      <w:r w:rsidRPr="001A218B">
        <w:rPr>
          <w:rFonts w:ascii="Arial" w:hAnsi="Arial" w:cs="Arial"/>
          <w:sz w:val="24"/>
          <w:szCs w:val="24"/>
        </w:rPr>
        <w:t xml:space="preserve"> Чувашской Республики и Министерством образования и молодежной политики Чувашской Республики в 2020 году 8 процентов заявителей получили государственную услугу по лицензированию и государственной аккредитации образовательной деятельности  через МФЦ. </w:t>
      </w:r>
    </w:p>
    <w:p w:rsidR="001A218B" w:rsidRPr="001A218B" w:rsidRDefault="001A218B" w:rsidP="001A218B">
      <w:pPr>
        <w:spacing w:after="0" w:line="232" w:lineRule="auto"/>
        <w:ind w:firstLine="709"/>
        <w:jc w:val="both"/>
        <w:rPr>
          <w:rFonts w:ascii="Arial" w:hAnsi="Arial" w:cs="Arial"/>
          <w:sz w:val="24"/>
          <w:szCs w:val="24"/>
        </w:rPr>
      </w:pPr>
      <w:r w:rsidRPr="001A218B">
        <w:rPr>
          <w:rFonts w:ascii="Arial" w:hAnsi="Arial" w:cs="Arial"/>
          <w:sz w:val="24"/>
          <w:szCs w:val="24"/>
        </w:rPr>
        <w:t>Таким образом, заявитель имеет возможность выбрать любую удобную форму получения услуги по лицензированию и государственной аккредитации образовательной деятельности: через МФЦ, ЕПГУ или ИС АКНДПП.</w:t>
      </w:r>
    </w:p>
    <w:p w:rsidR="001A218B" w:rsidRPr="001A218B" w:rsidRDefault="001A218B" w:rsidP="001A218B">
      <w:pPr>
        <w:spacing w:after="0" w:line="240" w:lineRule="auto"/>
        <w:ind w:firstLine="708"/>
        <w:jc w:val="both"/>
        <w:rPr>
          <w:rFonts w:ascii="Arial" w:hAnsi="Arial" w:cs="Arial"/>
          <w:sz w:val="24"/>
          <w:szCs w:val="24"/>
          <w:lang w:eastAsia="ru-RU"/>
        </w:rPr>
      </w:pPr>
      <w:r w:rsidRPr="001A218B">
        <w:rPr>
          <w:rFonts w:ascii="Arial" w:hAnsi="Arial" w:cs="Arial"/>
          <w:sz w:val="24"/>
          <w:szCs w:val="24"/>
        </w:rPr>
        <w:t>Электронное взаимодействие при оказании услуги по лицензированию образовательной деятельности осуществляется посредством единой системы межведомственного взаимодействия. По вопросам обмена документами и информацией Министерство взаимодействует с:</w:t>
      </w:r>
    </w:p>
    <w:p w:rsidR="001A218B" w:rsidRPr="001A218B" w:rsidRDefault="001A218B" w:rsidP="001A218B">
      <w:pPr>
        <w:pStyle w:val="af3"/>
        <w:ind w:firstLine="709"/>
        <w:jc w:val="both"/>
      </w:pPr>
      <w:r w:rsidRPr="001A218B">
        <w:t xml:space="preserve"> Федеральной службой по надзору в сфере защиты прав потребителей и благополучия человека и Федеральным медико-биологическим агентством; </w:t>
      </w:r>
    </w:p>
    <w:p w:rsidR="001A218B" w:rsidRPr="001A218B" w:rsidRDefault="001A218B" w:rsidP="001A218B">
      <w:pPr>
        <w:pStyle w:val="af3"/>
        <w:ind w:firstLine="709"/>
        <w:jc w:val="both"/>
      </w:pPr>
      <w:r w:rsidRPr="001A218B">
        <w:t>Министерством Российской Федерации по делам гражданской обороны, чрезвычайным ситуациям и ликвидации последствий стихийных бедствий;</w:t>
      </w:r>
    </w:p>
    <w:p w:rsidR="001A218B" w:rsidRPr="001A218B" w:rsidRDefault="001A218B" w:rsidP="001A218B">
      <w:pPr>
        <w:pStyle w:val="af3"/>
        <w:ind w:firstLine="709"/>
        <w:jc w:val="both"/>
      </w:pPr>
      <w:r w:rsidRPr="001A218B">
        <w:t>Федеральной службой государственной регистрации, кадастра и картографии;</w:t>
      </w:r>
    </w:p>
    <w:p w:rsidR="001A218B" w:rsidRPr="001A218B" w:rsidRDefault="001A218B" w:rsidP="001A218B">
      <w:pPr>
        <w:pStyle w:val="af3"/>
        <w:ind w:firstLine="709"/>
        <w:jc w:val="both"/>
      </w:pPr>
      <w:r w:rsidRPr="001A218B">
        <w:t>Федеральной налоговой службой Российской Федерации;</w:t>
      </w:r>
    </w:p>
    <w:p w:rsidR="001A218B" w:rsidRPr="001A218B" w:rsidRDefault="001A218B" w:rsidP="001A218B">
      <w:pPr>
        <w:pStyle w:val="af3"/>
        <w:ind w:firstLine="709"/>
        <w:jc w:val="both"/>
        <w:rPr>
          <w:u w:val="single"/>
        </w:rPr>
      </w:pPr>
      <w:r w:rsidRPr="001A218B">
        <w:t>Министерством внутренних дел Российской Федерации;</w:t>
      </w:r>
    </w:p>
    <w:p w:rsidR="001A218B" w:rsidRPr="001A218B" w:rsidRDefault="001A218B" w:rsidP="001A218B">
      <w:pPr>
        <w:pStyle w:val="af3"/>
        <w:ind w:firstLine="709"/>
        <w:jc w:val="both"/>
      </w:pPr>
      <w:r w:rsidRPr="001A218B">
        <w:t xml:space="preserve">Федеральным казначейством Российской Федерации. </w:t>
      </w:r>
    </w:p>
    <w:p w:rsidR="001A218B" w:rsidRPr="001A218B" w:rsidRDefault="001A218B" w:rsidP="001A218B">
      <w:pPr>
        <w:pStyle w:val="af3"/>
        <w:ind w:firstLine="709"/>
        <w:jc w:val="both"/>
      </w:pPr>
      <w:r w:rsidRPr="001A218B">
        <w:t>По системе межведомственного электронного взаимодействия направлено</w:t>
      </w:r>
      <w:r w:rsidRPr="001A218B">
        <w:rPr>
          <w:b/>
        </w:rPr>
        <w:t xml:space="preserve"> </w:t>
      </w:r>
      <w:r w:rsidRPr="001A218B">
        <w:t>250 (в 2019 году – 418)</w:t>
      </w:r>
      <w:r w:rsidRPr="001A218B">
        <w:rPr>
          <w:b/>
        </w:rPr>
        <w:t xml:space="preserve"> </w:t>
      </w:r>
      <w:r w:rsidRPr="001A218B">
        <w:t xml:space="preserve">запросов. </w:t>
      </w:r>
    </w:p>
    <w:p w:rsidR="001A218B" w:rsidRPr="001A218B" w:rsidRDefault="001A218B" w:rsidP="001A218B">
      <w:pPr>
        <w:spacing w:after="0" w:line="232" w:lineRule="auto"/>
        <w:ind w:firstLine="709"/>
        <w:jc w:val="both"/>
        <w:rPr>
          <w:rFonts w:ascii="Arial" w:hAnsi="Arial" w:cs="Arial"/>
          <w:color w:val="181819"/>
          <w:sz w:val="24"/>
          <w:szCs w:val="24"/>
        </w:rPr>
      </w:pPr>
      <w:r w:rsidRPr="001A218B">
        <w:rPr>
          <w:rFonts w:ascii="Arial" w:hAnsi="Arial" w:cs="Arial"/>
          <w:color w:val="181819"/>
          <w:sz w:val="24"/>
          <w:szCs w:val="24"/>
        </w:rPr>
        <w:t xml:space="preserve">Государственные услуги предоставляются в соответствии со стандартами предоставления государственных услуг, установленными соответствующими административными регламентами. Затраты времени на получение результата оказания услуги не превышают сроки, установленные нормативными правовыми актами. Предоставление результата по отдельным государственным услугам, таким как лицензирование и аккредитация образовательной деятельности, подтверждение документов </w:t>
      </w:r>
      <w:r w:rsidRPr="001A218B">
        <w:rPr>
          <w:rFonts w:ascii="Arial" w:hAnsi="Arial" w:cs="Arial"/>
          <w:sz w:val="24"/>
          <w:szCs w:val="24"/>
        </w:rPr>
        <w:t>об образовании и (или) о квалификации, об ученых степенях и ученых званиях,</w:t>
      </w:r>
      <w:r w:rsidRPr="001A218B">
        <w:rPr>
          <w:rFonts w:ascii="Arial" w:hAnsi="Arial" w:cs="Arial"/>
          <w:color w:val="181819"/>
          <w:sz w:val="24"/>
          <w:szCs w:val="24"/>
        </w:rPr>
        <w:t xml:space="preserve"> происходит раньше регламентируемого срока.</w:t>
      </w:r>
    </w:p>
    <w:p w:rsidR="001A218B" w:rsidRPr="001A218B" w:rsidRDefault="001A218B" w:rsidP="001A218B">
      <w:pPr>
        <w:spacing w:after="0" w:line="232" w:lineRule="auto"/>
        <w:ind w:firstLine="709"/>
        <w:jc w:val="both"/>
        <w:rPr>
          <w:rFonts w:ascii="Arial" w:hAnsi="Arial" w:cs="Arial"/>
          <w:color w:val="181819"/>
          <w:sz w:val="24"/>
          <w:szCs w:val="24"/>
        </w:rPr>
      </w:pPr>
      <w:r w:rsidRPr="001A218B">
        <w:rPr>
          <w:rFonts w:ascii="Arial" w:hAnsi="Arial" w:cs="Arial"/>
          <w:color w:val="181819"/>
          <w:sz w:val="24"/>
          <w:szCs w:val="24"/>
        </w:rPr>
        <w:t>В рамках предоставления госуслуг апробированы и затем успешно реализованы новые формы взаимодействия с заявителями, а именно взаимодействие посредством использования дистанционных средств контроля, средств фото-, аудио- и видеофиксации, видео-конференц-связи.</w:t>
      </w:r>
    </w:p>
    <w:p w:rsidR="003731F6" w:rsidRDefault="001A218B" w:rsidP="00274A9B">
      <w:pPr>
        <w:spacing w:after="0" w:line="232" w:lineRule="auto"/>
        <w:ind w:firstLine="709"/>
        <w:jc w:val="both"/>
        <w:rPr>
          <w:rFonts w:ascii="Arial" w:hAnsi="Arial" w:cs="Arial"/>
          <w:color w:val="181819"/>
          <w:sz w:val="24"/>
          <w:szCs w:val="24"/>
        </w:rPr>
      </w:pPr>
      <w:r w:rsidRPr="001A218B">
        <w:rPr>
          <w:rFonts w:ascii="Arial" w:hAnsi="Arial" w:cs="Arial"/>
          <w:color w:val="181819"/>
          <w:sz w:val="24"/>
          <w:szCs w:val="24"/>
        </w:rPr>
        <w:t xml:space="preserve"> Одним из критериев качества предоставления госуслуг является отсутствие в 2020 году досудебных (внесудебных) обжалований гражданами решений и действий (бездействий) уполномоченного органа по предоставлению госуслуг, а также его должностных лиц.</w:t>
      </w:r>
    </w:p>
    <w:p w:rsidR="004D0D2E" w:rsidRPr="00274A9B" w:rsidRDefault="004D0D2E" w:rsidP="00274A9B">
      <w:pPr>
        <w:spacing w:after="0" w:line="232" w:lineRule="auto"/>
        <w:ind w:firstLine="709"/>
        <w:jc w:val="both"/>
        <w:rPr>
          <w:rFonts w:ascii="Arial" w:hAnsi="Arial" w:cs="Arial"/>
          <w:sz w:val="24"/>
          <w:szCs w:val="24"/>
        </w:rPr>
      </w:pPr>
    </w:p>
    <w:p w:rsidR="003731F6" w:rsidRDefault="003731F6" w:rsidP="003731F6">
      <w:pPr>
        <w:spacing w:line="240" w:lineRule="auto"/>
        <w:ind w:firstLine="851"/>
        <w:contextualSpacing/>
        <w:jc w:val="both"/>
        <w:rPr>
          <w:rFonts w:ascii="Arial" w:hAnsi="Arial" w:cs="Arial"/>
          <w:b/>
          <w:sz w:val="24"/>
          <w:szCs w:val="24"/>
        </w:rPr>
      </w:pPr>
      <w:r w:rsidRPr="003731F6">
        <w:rPr>
          <w:rFonts w:ascii="Arial" w:hAnsi="Arial" w:cs="Arial"/>
          <w:b/>
          <w:bCs/>
          <w:iCs/>
          <w:sz w:val="24"/>
          <w:szCs w:val="24"/>
        </w:rPr>
        <w:t xml:space="preserve">7. </w:t>
      </w:r>
      <w:r w:rsidRPr="00451134">
        <w:rPr>
          <w:rFonts w:ascii="Arial" w:hAnsi="Arial" w:cs="Arial"/>
          <w:b/>
          <w:sz w:val="24"/>
          <w:szCs w:val="24"/>
        </w:rPr>
        <w:t>Состояние и уровень исполнительской дисциплины в Министерстве образования и молодежной политики Чувашской Республики</w:t>
      </w:r>
    </w:p>
    <w:p w:rsidR="004D0D2E" w:rsidRPr="007A0273" w:rsidRDefault="004D0D2E" w:rsidP="004D0D2E">
      <w:pPr>
        <w:spacing w:after="0" w:line="247" w:lineRule="auto"/>
        <w:ind w:firstLine="709"/>
        <w:jc w:val="both"/>
        <w:rPr>
          <w:rFonts w:ascii="Arial" w:hAnsi="Arial" w:cs="Arial"/>
          <w:bCs/>
          <w:iCs/>
          <w:sz w:val="24"/>
          <w:szCs w:val="24"/>
        </w:rPr>
      </w:pPr>
      <w:r w:rsidRPr="007A0273">
        <w:rPr>
          <w:rFonts w:ascii="Arial" w:hAnsi="Arial" w:cs="Arial"/>
          <w:bCs/>
          <w:iCs/>
          <w:sz w:val="24"/>
          <w:szCs w:val="24"/>
        </w:rPr>
        <w:t>Важную роль в обеспечении функционирования системы органов исполнительной власти Чувашской Республики играет повышение исполнительской дисциплины на всех ее уровнях.</w:t>
      </w:r>
    </w:p>
    <w:p w:rsidR="004D0D2E" w:rsidRPr="00986DCE" w:rsidRDefault="004D0D2E" w:rsidP="004D0D2E">
      <w:pPr>
        <w:spacing w:after="0" w:line="247" w:lineRule="auto"/>
        <w:ind w:firstLine="709"/>
        <w:jc w:val="both"/>
        <w:rPr>
          <w:rFonts w:ascii="Arial" w:hAnsi="Arial" w:cs="Arial"/>
          <w:bCs/>
          <w:iCs/>
          <w:sz w:val="24"/>
          <w:szCs w:val="24"/>
        </w:rPr>
      </w:pPr>
      <w:r>
        <w:rPr>
          <w:rFonts w:ascii="Arial" w:hAnsi="Arial" w:cs="Arial"/>
          <w:bCs/>
          <w:iCs/>
          <w:sz w:val="24"/>
          <w:szCs w:val="24"/>
        </w:rPr>
        <w:t>И</w:t>
      </w:r>
      <w:r w:rsidRPr="007A0273">
        <w:rPr>
          <w:rFonts w:ascii="Arial" w:hAnsi="Arial" w:cs="Arial"/>
          <w:bCs/>
          <w:iCs/>
          <w:sz w:val="24"/>
          <w:szCs w:val="24"/>
        </w:rPr>
        <w:t>сполнительск</w:t>
      </w:r>
      <w:r>
        <w:rPr>
          <w:rFonts w:ascii="Arial" w:hAnsi="Arial" w:cs="Arial"/>
          <w:bCs/>
          <w:iCs/>
          <w:sz w:val="24"/>
          <w:szCs w:val="24"/>
        </w:rPr>
        <w:t>ая</w:t>
      </w:r>
      <w:r w:rsidRPr="007A0273">
        <w:rPr>
          <w:rFonts w:ascii="Arial" w:hAnsi="Arial" w:cs="Arial"/>
          <w:bCs/>
          <w:iCs/>
          <w:sz w:val="24"/>
          <w:szCs w:val="24"/>
        </w:rPr>
        <w:t xml:space="preserve"> дисциплин</w:t>
      </w:r>
      <w:r>
        <w:rPr>
          <w:rFonts w:ascii="Arial" w:hAnsi="Arial" w:cs="Arial"/>
          <w:bCs/>
          <w:iCs/>
          <w:sz w:val="24"/>
          <w:szCs w:val="24"/>
        </w:rPr>
        <w:t>а</w:t>
      </w:r>
      <w:r w:rsidRPr="007A0273">
        <w:rPr>
          <w:rFonts w:ascii="Arial" w:hAnsi="Arial" w:cs="Arial"/>
          <w:bCs/>
          <w:iCs/>
          <w:sz w:val="24"/>
          <w:szCs w:val="24"/>
        </w:rPr>
        <w:t xml:space="preserve"> в Минобразования Чувашии характеризуется качеств</w:t>
      </w:r>
      <w:r>
        <w:rPr>
          <w:rFonts w:ascii="Arial" w:hAnsi="Arial" w:cs="Arial"/>
          <w:bCs/>
          <w:iCs/>
          <w:sz w:val="24"/>
          <w:szCs w:val="24"/>
        </w:rPr>
        <w:t>енным</w:t>
      </w:r>
      <w:r w:rsidRPr="007A0273">
        <w:rPr>
          <w:rFonts w:ascii="Arial" w:hAnsi="Arial" w:cs="Arial"/>
          <w:bCs/>
          <w:iCs/>
          <w:sz w:val="24"/>
          <w:szCs w:val="24"/>
        </w:rPr>
        <w:t xml:space="preserve"> исполнени</w:t>
      </w:r>
      <w:r>
        <w:rPr>
          <w:rFonts w:ascii="Arial" w:hAnsi="Arial" w:cs="Arial"/>
          <w:bCs/>
          <w:iCs/>
          <w:sz w:val="24"/>
          <w:szCs w:val="24"/>
        </w:rPr>
        <w:t>ем</w:t>
      </w:r>
      <w:r w:rsidRPr="007A0273">
        <w:rPr>
          <w:rFonts w:ascii="Arial" w:hAnsi="Arial" w:cs="Arial"/>
          <w:bCs/>
          <w:iCs/>
          <w:sz w:val="24"/>
          <w:szCs w:val="24"/>
        </w:rPr>
        <w:t xml:space="preserve"> решений и поручений Президента Российской Федерации и Правительства Российской Федерации, Минпросвещения России и иных федеральных органов исполнительной власти, Главы Чувашской Республики и Кабинета Министров Чувашской Республики</w:t>
      </w:r>
      <w:r>
        <w:rPr>
          <w:rFonts w:ascii="Arial" w:hAnsi="Arial" w:cs="Arial"/>
          <w:bCs/>
          <w:iCs/>
          <w:sz w:val="24"/>
          <w:szCs w:val="24"/>
        </w:rPr>
        <w:t>.</w:t>
      </w:r>
      <w:r w:rsidRPr="00C73543">
        <w:rPr>
          <w:rFonts w:ascii="Arial" w:hAnsi="Arial" w:cs="Arial"/>
          <w:bCs/>
          <w:iCs/>
          <w:sz w:val="24"/>
          <w:szCs w:val="24"/>
        </w:rPr>
        <w:t xml:space="preserve"> </w:t>
      </w:r>
    </w:p>
    <w:p w:rsidR="004D0D2E" w:rsidRDefault="004D0D2E" w:rsidP="004D0D2E">
      <w:pPr>
        <w:spacing w:after="0" w:line="247" w:lineRule="auto"/>
        <w:ind w:firstLine="709"/>
        <w:jc w:val="both"/>
        <w:rPr>
          <w:rFonts w:ascii="Arial" w:hAnsi="Arial" w:cs="Arial"/>
          <w:bCs/>
          <w:iCs/>
          <w:sz w:val="24"/>
          <w:szCs w:val="24"/>
        </w:rPr>
      </w:pPr>
      <w:r>
        <w:rPr>
          <w:rFonts w:ascii="Arial" w:hAnsi="Arial" w:cs="Arial"/>
          <w:bCs/>
          <w:iCs/>
          <w:sz w:val="24"/>
          <w:szCs w:val="24"/>
        </w:rPr>
        <w:t>В течение 2020</w:t>
      </w:r>
      <w:r w:rsidRPr="00CB38A5">
        <w:rPr>
          <w:rFonts w:ascii="Arial" w:hAnsi="Arial" w:cs="Arial"/>
          <w:bCs/>
          <w:iCs/>
          <w:sz w:val="24"/>
          <w:szCs w:val="24"/>
        </w:rPr>
        <w:t xml:space="preserve"> года в Министерстве зарегистрированы </w:t>
      </w:r>
      <w:r>
        <w:rPr>
          <w:rFonts w:ascii="Arial" w:hAnsi="Arial" w:cs="Arial"/>
          <w:bCs/>
          <w:iCs/>
          <w:sz w:val="24"/>
          <w:szCs w:val="24"/>
        </w:rPr>
        <w:t>25030</w:t>
      </w:r>
      <w:r w:rsidRPr="00CB38A5">
        <w:rPr>
          <w:rFonts w:ascii="Arial" w:hAnsi="Arial" w:cs="Arial"/>
          <w:bCs/>
          <w:iCs/>
          <w:sz w:val="24"/>
          <w:szCs w:val="24"/>
        </w:rPr>
        <w:t xml:space="preserve"> входящих документов (в 201</w:t>
      </w:r>
      <w:r>
        <w:rPr>
          <w:rFonts w:ascii="Arial" w:hAnsi="Arial" w:cs="Arial"/>
          <w:bCs/>
          <w:iCs/>
          <w:sz w:val="24"/>
          <w:szCs w:val="24"/>
        </w:rPr>
        <w:t>9</w:t>
      </w:r>
      <w:r w:rsidRPr="00CB38A5">
        <w:rPr>
          <w:rFonts w:ascii="Arial" w:hAnsi="Arial" w:cs="Arial"/>
          <w:bCs/>
          <w:iCs/>
          <w:sz w:val="24"/>
          <w:szCs w:val="24"/>
        </w:rPr>
        <w:t xml:space="preserve"> году</w:t>
      </w:r>
      <w:r>
        <w:rPr>
          <w:rFonts w:ascii="Arial" w:hAnsi="Arial" w:cs="Arial"/>
          <w:bCs/>
          <w:iCs/>
          <w:sz w:val="24"/>
          <w:szCs w:val="24"/>
        </w:rPr>
        <w:t xml:space="preserve"> –23055</w:t>
      </w:r>
      <w:r w:rsidRPr="00CB38A5">
        <w:rPr>
          <w:rFonts w:ascii="Arial" w:hAnsi="Arial" w:cs="Arial"/>
          <w:bCs/>
          <w:iCs/>
          <w:sz w:val="24"/>
          <w:szCs w:val="24"/>
        </w:rPr>
        <w:t xml:space="preserve">), из них </w:t>
      </w:r>
      <w:r w:rsidRPr="00A535DA">
        <w:rPr>
          <w:rFonts w:ascii="Arial" w:hAnsi="Arial" w:cs="Arial"/>
          <w:bCs/>
          <w:iCs/>
          <w:sz w:val="24"/>
          <w:szCs w:val="24"/>
        </w:rPr>
        <w:t>11635</w:t>
      </w:r>
      <w:r w:rsidRPr="00CB38A5">
        <w:rPr>
          <w:rFonts w:ascii="Arial" w:hAnsi="Arial" w:cs="Arial"/>
          <w:bCs/>
          <w:iCs/>
          <w:sz w:val="24"/>
          <w:szCs w:val="24"/>
        </w:rPr>
        <w:t xml:space="preserve"> </w:t>
      </w:r>
      <w:r>
        <w:rPr>
          <w:rFonts w:ascii="Arial" w:hAnsi="Arial" w:cs="Arial"/>
          <w:bCs/>
          <w:iCs/>
          <w:sz w:val="24"/>
          <w:szCs w:val="24"/>
        </w:rPr>
        <w:t xml:space="preserve"> – контрольных (в 2019</w:t>
      </w:r>
      <w:r w:rsidRPr="00CB38A5">
        <w:rPr>
          <w:rFonts w:ascii="Arial" w:hAnsi="Arial" w:cs="Arial"/>
          <w:bCs/>
          <w:iCs/>
          <w:sz w:val="24"/>
          <w:szCs w:val="24"/>
        </w:rPr>
        <w:t xml:space="preserve"> году</w:t>
      </w:r>
      <w:r>
        <w:rPr>
          <w:rFonts w:ascii="Arial" w:hAnsi="Arial" w:cs="Arial"/>
          <w:bCs/>
          <w:iCs/>
          <w:sz w:val="24"/>
          <w:szCs w:val="24"/>
        </w:rPr>
        <w:t xml:space="preserve"> – 9543</w:t>
      </w:r>
      <w:r w:rsidRPr="00CB38A5">
        <w:rPr>
          <w:rFonts w:ascii="Arial" w:hAnsi="Arial" w:cs="Arial"/>
          <w:bCs/>
          <w:iCs/>
          <w:sz w:val="24"/>
          <w:szCs w:val="24"/>
        </w:rPr>
        <w:t xml:space="preserve">). Количество исходящих документов составляет </w:t>
      </w:r>
      <w:r w:rsidRPr="0093429B">
        <w:rPr>
          <w:rFonts w:ascii="Arial" w:hAnsi="Arial" w:cs="Arial"/>
          <w:bCs/>
          <w:iCs/>
          <w:sz w:val="24"/>
          <w:szCs w:val="24"/>
        </w:rPr>
        <w:t>1</w:t>
      </w:r>
      <w:r>
        <w:rPr>
          <w:rFonts w:ascii="Arial" w:hAnsi="Arial" w:cs="Arial"/>
          <w:bCs/>
          <w:iCs/>
          <w:sz w:val="24"/>
          <w:szCs w:val="24"/>
        </w:rPr>
        <w:t>7581</w:t>
      </w:r>
      <w:r w:rsidRPr="00CB38A5">
        <w:rPr>
          <w:rFonts w:ascii="Arial" w:hAnsi="Arial" w:cs="Arial"/>
          <w:bCs/>
          <w:iCs/>
          <w:sz w:val="24"/>
          <w:szCs w:val="24"/>
        </w:rPr>
        <w:t xml:space="preserve"> (в 201</w:t>
      </w:r>
      <w:r>
        <w:rPr>
          <w:rFonts w:ascii="Arial" w:hAnsi="Arial" w:cs="Arial"/>
          <w:bCs/>
          <w:iCs/>
          <w:sz w:val="24"/>
          <w:szCs w:val="24"/>
        </w:rPr>
        <w:t>9</w:t>
      </w:r>
      <w:r w:rsidRPr="00CB38A5">
        <w:rPr>
          <w:rFonts w:ascii="Arial" w:hAnsi="Arial" w:cs="Arial"/>
          <w:bCs/>
          <w:iCs/>
          <w:sz w:val="24"/>
          <w:szCs w:val="24"/>
        </w:rPr>
        <w:t xml:space="preserve"> году</w:t>
      </w:r>
      <w:r>
        <w:rPr>
          <w:rFonts w:ascii="Arial" w:hAnsi="Arial" w:cs="Arial"/>
          <w:bCs/>
          <w:iCs/>
          <w:sz w:val="24"/>
          <w:szCs w:val="24"/>
        </w:rPr>
        <w:t xml:space="preserve"> – </w:t>
      </w:r>
      <w:r w:rsidRPr="0093429B">
        <w:rPr>
          <w:rFonts w:ascii="Arial" w:hAnsi="Arial" w:cs="Arial"/>
          <w:bCs/>
          <w:iCs/>
          <w:sz w:val="24"/>
          <w:szCs w:val="24"/>
        </w:rPr>
        <w:t>1</w:t>
      </w:r>
      <w:r>
        <w:rPr>
          <w:rFonts w:ascii="Arial" w:hAnsi="Arial" w:cs="Arial"/>
          <w:bCs/>
          <w:iCs/>
          <w:sz w:val="24"/>
          <w:szCs w:val="24"/>
        </w:rPr>
        <w:t>6873</w:t>
      </w:r>
      <w:r w:rsidRPr="0093429B">
        <w:rPr>
          <w:rFonts w:ascii="Arial" w:hAnsi="Arial" w:cs="Arial"/>
          <w:bCs/>
          <w:iCs/>
          <w:sz w:val="24"/>
          <w:szCs w:val="24"/>
        </w:rPr>
        <w:t>).</w:t>
      </w:r>
      <w:r>
        <w:rPr>
          <w:rFonts w:ascii="Arial" w:hAnsi="Arial" w:cs="Arial"/>
          <w:bCs/>
          <w:iCs/>
          <w:sz w:val="24"/>
          <w:szCs w:val="24"/>
        </w:rPr>
        <w:t xml:space="preserve">  </w:t>
      </w:r>
    </w:p>
    <w:p w:rsidR="004D0D2E" w:rsidRPr="007A0273" w:rsidRDefault="004D0D2E" w:rsidP="004D0D2E">
      <w:pPr>
        <w:spacing w:after="0" w:line="247" w:lineRule="auto"/>
        <w:ind w:firstLine="709"/>
        <w:jc w:val="both"/>
        <w:rPr>
          <w:rFonts w:ascii="Arial" w:hAnsi="Arial" w:cs="Arial"/>
          <w:bCs/>
          <w:iCs/>
          <w:sz w:val="24"/>
          <w:szCs w:val="24"/>
        </w:rPr>
      </w:pPr>
      <w:r w:rsidRPr="007A0273">
        <w:rPr>
          <w:rFonts w:ascii="Arial" w:hAnsi="Arial" w:cs="Arial"/>
          <w:bCs/>
          <w:iCs/>
          <w:sz w:val="24"/>
          <w:szCs w:val="24"/>
        </w:rPr>
        <w:t>В последние годы сохраняется тенденция ежегодного увели</w:t>
      </w:r>
      <w:r>
        <w:rPr>
          <w:rFonts w:ascii="Arial" w:hAnsi="Arial" w:cs="Arial"/>
          <w:bCs/>
          <w:iCs/>
          <w:sz w:val="24"/>
          <w:szCs w:val="24"/>
        </w:rPr>
        <w:t>чения входящих документов, в 2020</w:t>
      </w:r>
      <w:r w:rsidRPr="007A0273">
        <w:rPr>
          <w:rFonts w:ascii="Arial" w:hAnsi="Arial" w:cs="Arial"/>
          <w:bCs/>
          <w:iCs/>
          <w:sz w:val="24"/>
          <w:szCs w:val="24"/>
        </w:rPr>
        <w:t xml:space="preserve"> году рост по сравнению с 201</w:t>
      </w:r>
      <w:r>
        <w:rPr>
          <w:rFonts w:ascii="Arial" w:hAnsi="Arial" w:cs="Arial"/>
          <w:bCs/>
          <w:iCs/>
          <w:sz w:val="24"/>
          <w:szCs w:val="24"/>
        </w:rPr>
        <w:t>9 годом составил 8,6%</w:t>
      </w:r>
      <w:r w:rsidRPr="007A0273">
        <w:rPr>
          <w:rFonts w:ascii="Arial" w:hAnsi="Arial" w:cs="Arial"/>
          <w:bCs/>
          <w:iCs/>
          <w:sz w:val="24"/>
          <w:szCs w:val="24"/>
        </w:rPr>
        <w:t xml:space="preserve">. Следует отметить, что количество контрольных документов, поступивших через вышестоящие организации, также увеличилось на </w:t>
      </w:r>
      <w:r w:rsidRPr="004515CF">
        <w:rPr>
          <w:rFonts w:ascii="Arial" w:hAnsi="Arial" w:cs="Arial"/>
          <w:bCs/>
          <w:iCs/>
          <w:sz w:val="24"/>
          <w:szCs w:val="24"/>
        </w:rPr>
        <w:t>5,2%</w:t>
      </w:r>
    </w:p>
    <w:p w:rsidR="004D0D2E" w:rsidRDefault="004D0D2E" w:rsidP="004D0D2E">
      <w:pPr>
        <w:spacing w:after="0" w:line="247" w:lineRule="auto"/>
        <w:ind w:firstLine="851"/>
        <w:jc w:val="both"/>
        <w:rPr>
          <w:rFonts w:ascii="Arial" w:hAnsi="Arial" w:cs="Arial"/>
          <w:bCs/>
          <w:iCs/>
          <w:sz w:val="24"/>
          <w:szCs w:val="24"/>
        </w:rPr>
      </w:pPr>
    </w:p>
    <w:p w:rsidR="004D0D2E" w:rsidRDefault="004D0D2E" w:rsidP="004D0D2E">
      <w:pPr>
        <w:spacing w:after="0" w:line="247" w:lineRule="auto"/>
        <w:jc w:val="center"/>
        <w:rPr>
          <w:rFonts w:ascii="Arial" w:hAnsi="Arial" w:cs="Arial"/>
          <w:bCs/>
          <w:iCs/>
          <w:sz w:val="24"/>
          <w:szCs w:val="24"/>
        </w:rPr>
      </w:pPr>
      <w:r>
        <w:rPr>
          <w:noProof/>
          <w:lang w:eastAsia="ru-RU"/>
        </w:rPr>
        <w:drawing>
          <wp:inline distT="0" distB="0" distL="0" distR="0" wp14:anchorId="46F4C2C6" wp14:editId="36E111C1">
            <wp:extent cx="5940425" cy="3803736"/>
            <wp:effectExtent l="0" t="0" r="22225" b="2540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D0D2E" w:rsidRDefault="004D0D2E" w:rsidP="004D0D2E">
      <w:pPr>
        <w:spacing w:after="0" w:line="247" w:lineRule="auto"/>
        <w:ind w:firstLine="709"/>
        <w:jc w:val="both"/>
        <w:rPr>
          <w:rFonts w:ascii="Arial" w:hAnsi="Arial" w:cs="Arial"/>
          <w:bCs/>
          <w:iCs/>
          <w:sz w:val="24"/>
          <w:szCs w:val="24"/>
        </w:rPr>
      </w:pPr>
    </w:p>
    <w:p w:rsidR="004D0D2E" w:rsidRDefault="004D0D2E" w:rsidP="004D0D2E">
      <w:pPr>
        <w:spacing w:after="0" w:line="247" w:lineRule="auto"/>
        <w:ind w:firstLine="709"/>
        <w:jc w:val="both"/>
        <w:rPr>
          <w:rFonts w:ascii="Arial" w:hAnsi="Arial" w:cs="Arial"/>
          <w:b/>
          <w:bCs/>
          <w:iCs/>
          <w:sz w:val="24"/>
          <w:szCs w:val="24"/>
        </w:rPr>
      </w:pPr>
      <w:r w:rsidRPr="007A0273">
        <w:rPr>
          <w:rFonts w:ascii="Arial" w:hAnsi="Arial" w:cs="Arial"/>
          <w:bCs/>
          <w:iCs/>
          <w:sz w:val="24"/>
          <w:szCs w:val="24"/>
        </w:rPr>
        <w:t>И</w:t>
      </w:r>
      <w:r>
        <w:rPr>
          <w:rFonts w:ascii="Arial" w:hAnsi="Arial" w:cs="Arial"/>
          <w:bCs/>
          <w:iCs/>
          <w:sz w:val="24"/>
          <w:szCs w:val="24"/>
        </w:rPr>
        <w:t>сполнительская дисциплина за 2020</w:t>
      </w:r>
      <w:r w:rsidRPr="007A0273">
        <w:rPr>
          <w:rFonts w:ascii="Arial" w:hAnsi="Arial" w:cs="Arial"/>
          <w:bCs/>
          <w:iCs/>
          <w:sz w:val="24"/>
          <w:szCs w:val="24"/>
        </w:rPr>
        <w:t xml:space="preserve"> год составляет </w:t>
      </w:r>
      <w:r w:rsidR="00681B9A" w:rsidRPr="00681B9A">
        <w:rPr>
          <w:rFonts w:ascii="Arial" w:hAnsi="Arial" w:cs="Arial"/>
          <w:bCs/>
          <w:iCs/>
          <w:sz w:val="24"/>
          <w:szCs w:val="24"/>
        </w:rPr>
        <w:t xml:space="preserve">96 </w:t>
      </w:r>
      <w:r w:rsidRPr="00681B9A">
        <w:rPr>
          <w:rFonts w:ascii="Arial" w:hAnsi="Arial" w:cs="Arial"/>
          <w:bCs/>
          <w:iCs/>
          <w:sz w:val="24"/>
          <w:szCs w:val="24"/>
        </w:rPr>
        <w:t>%.</w:t>
      </w:r>
      <w:r w:rsidRPr="007A0273">
        <w:rPr>
          <w:rFonts w:ascii="Arial" w:hAnsi="Arial" w:cs="Arial"/>
          <w:bCs/>
          <w:iCs/>
          <w:sz w:val="24"/>
          <w:szCs w:val="24"/>
        </w:rPr>
        <w:t xml:space="preserve"> В целях своевременного и качественного исполнения документов осуществляется ежедневный контроль за исполнением поручений структурными подразделениями Министерства. По всем фактам несвоевременного исполнения поручений проводятся проверки, принимаются меры дисциплинарного взыскания к нарушителям.</w:t>
      </w:r>
    </w:p>
    <w:p w:rsidR="004D0D2E" w:rsidRDefault="004D0D2E" w:rsidP="004D0D2E">
      <w:pPr>
        <w:spacing w:after="0" w:line="247" w:lineRule="auto"/>
        <w:jc w:val="center"/>
        <w:rPr>
          <w:rFonts w:ascii="Arial" w:hAnsi="Arial" w:cs="Arial"/>
          <w:b/>
          <w:bCs/>
          <w:iCs/>
          <w:sz w:val="24"/>
          <w:szCs w:val="24"/>
        </w:rPr>
      </w:pPr>
    </w:p>
    <w:p w:rsidR="0078280D" w:rsidRDefault="0078280D" w:rsidP="003731F6">
      <w:pPr>
        <w:spacing w:line="240" w:lineRule="auto"/>
        <w:ind w:firstLine="851"/>
        <w:contextualSpacing/>
        <w:jc w:val="both"/>
        <w:rPr>
          <w:rFonts w:ascii="Arial" w:hAnsi="Arial" w:cs="Arial"/>
          <w:b/>
          <w:sz w:val="24"/>
          <w:szCs w:val="24"/>
        </w:rPr>
      </w:pPr>
      <w:r w:rsidRPr="00451134">
        <w:rPr>
          <w:rFonts w:ascii="Arial" w:hAnsi="Arial" w:cs="Arial"/>
          <w:b/>
          <w:bCs/>
          <w:iCs/>
          <w:sz w:val="24"/>
          <w:szCs w:val="24"/>
        </w:rPr>
        <w:t>8.</w:t>
      </w:r>
      <w:r w:rsidRPr="00451134">
        <w:rPr>
          <w:rFonts w:ascii="Arial" w:hAnsi="Arial" w:cs="Arial"/>
          <w:b/>
          <w:sz w:val="24"/>
          <w:szCs w:val="24"/>
        </w:rPr>
        <w:t xml:space="preserve"> Работа с обращениями граждан</w:t>
      </w:r>
    </w:p>
    <w:p w:rsidR="0078280D" w:rsidRPr="0078280D" w:rsidRDefault="0078280D" w:rsidP="0078280D">
      <w:pPr>
        <w:spacing w:line="240" w:lineRule="auto"/>
        <w:ind w:firstLine="851"/>
        <w:contextualSpacing/>
        <w:jc w:val="both"/>
        <w:rPr>
          <w:rFonts w:ascii="Arial" w:hAnsi="Arial" w:cs="Arial"/>
          <w:sz w:val="24"/>
          <w:szCs w:val="24"/>
        </w:rPr>
      </w:pPr>
      <w:r w:rsidRPr="0078280D">
        <w:rPr>
          <w:rFonts w:ascii="Arial" w:hAnsi="Arial" w:cs="Arial"/>
          <w:sz w:val="24"/>
          <w:szCs w:val="24"/>
        </w:rPr>
        <w:t>Всего за период январь-декабрь 2020 года в Министерство образования и молодежной политики Чувашской Республики поступило 1844 обращени</w:t>
      </w:r>
      <w:r w:rsidR="004D0D2E">
        <w:rPr>
          <w:rFonts w:ascii="Arial" w:hAnsi="Arial" w:cs="Arial"/>
          <w:sz w:val="24"/>
          <w:szCs w:val="24"/>
        </w:rPr>
        <w:t>я</w:t>
      </w:r>
      <w:r w:rsidRPr="0078280D">
        <w:rPr>
          <w:rFonts w:ascii="Arial" w:hAnsi="Arial" w:cs="Arial"/>
          <w:sz w:val="24"/>
          <w:szCs w:val="24"/>
        </w:rPr>
        <w:t xml:space="preserve"> (в 2019 году за этот же период поступило 1511 обращений). </w:t>
      </w:r>
    </w:p>
    <w:p w:rsidR="0078280D" w:rsidRPr="0078280D" w:rsidRDefault="0078280D" w:rsidP="0078280D">
      <w:pPr>
        <w:spacing w:line="240" w:lineRule="auto"/>
        <w:ind w:firstLine="851"/>
        <w:contextualSpacing/>
        <w:jc w:val="both"/>
        <w:rPr>
          <w:rFonts w:ascii="Arial" w:hAnsi="Arial" w:cs="Arial"/>
          <w:sz w:val="24"/>
          <w:szCs w:val="24"/>
        </w:rPr>
      </w:pPr>
      <w:r w:rsidRPr="0078280D">
        <w:rPr>
          <w:rFonts w:ascii="Arial" w:hAnsi="Arial" w:cs="Arial"/>
          <w:sz w:val="24"/>
          <w:szCs w:val="24"/>
        </w:rPr>
        <w:t>На контроль взято 99% всей поступившей корреспонденции.</w:t>
      </w:r>
    </w:p>
    <w:p w:rsidR="0078280D" w:rsidRDefault="0078280D" w:rsidP="0078280D">
      <w:pPr>
        <w:spacing w:line="240" w:lineRule="auto"/>
        <w:ind w:firstLine="851"/>
        <w:contextualSpacing/>
        <w:jc w:val="both"/>
        <w:rPr>
          <w:rFonts w:ascii="Arial" w:hAnsi="Arial" w:cs="Arial"/>
          <w:sz w:val="24"/>
          <w:szCs w:val="24"/>
        </w:rPr>
      </w:pPr>
      <w:r w:rsidRPr="0078280D">
        <w:rPr>
          <w:rFonts w:ascii="Arial" w:hAnsi="Arial" w:cs="Arial"/>
          <w:sz w:val="24"/>
          <w:szCs w:val="24"/>
        </w:rPr>
        <w:t xml:space="preserve">Авторами 770 обращения являются родители, 154 - работники образовательных организаций, 73 – учащиеся и студенты, 36 – пенсионеры, 22 – предприниматели, 9 - рабочие, 8 – служащие, 7 - матери-одиночки, 5 - осужденные, 4 - депутаты, 4 – инвалиды и ветераны боевых действий, 3 - дети-сироты, 2 - безработные, 1 - военнослужащий, </w:t>
      </w:r>
      <w:r w:rsidRPr="00274A9B">
        <w:rPr>
          <w:rFonts w:ascii="Arial" w:hAnsi="Arial" w:cs="Arial"/>
          <w:sz w:val="24"/>
          <w:szCs w:val="24"/>
        </w:rPr>
        <w:t>746</w:t>
      </w:r>
      <w:r w:rsidRPr="0078280D">
        <w:rPr>
          <w:rFonts w:ascii="Arial" w:hAnsi="Arial" w:cs="Arial"/>
          <w:sz w:val="24"/>
          <w:szCs w:val="24"/>
        </w:rPr>
        <w:t xml:space="preserve"> - прочие категории граждан.</w:t>
      </w:r>
    </w:p>
    <w:p w:rsidR="0078280D" w:rsidRPr="0078280D" w:rsidRDefault="0078280D" w:rsidP="0078280D">
      <w:pPr>
        <w:spacing w:line="240" w:lineRule="auto"/>
        <w:ind w:firstLine="851"/>
        <w:contextualSpacing/>
        <w:jc w:val="both"/>
        <w:rPr>
          <w:rFonts w:ascii="Arial" w:hAnsi="Arial" w:cs="Arial"/>
          <w:sz w:val="24"/>
          <w:szCs w:val="24"/>
        </w:rPr>
      </w:pPr>
      <w:r w:rsidRPr="0078280D">
        <w:rPr>
          <w:rFonts w:ascii="Arial" w:hAnsi="Arial" w:cs="Arial"/>
          <w:sz w:val="24"/>
          <w:szCs w:val="24"/>
        </w:rPr>
        <w:t xml:space="preserve">По сравнению </w:t>
      </w:r>
      <w:r>
        <w:rPr>
          <w:rFonts w:ascii="Arial" w:hAnsi="Arial" w:cs="Arial"/>
          <w:sz w:val="24"/>
          <w:szCs w:val="24"/>
        </w:rPr>
        <w:t>предыдущим годом</w:t>
      </w:r>
      <w:r w:rsidRPr="0078280D">
        <w:rPr>
          <w:rFonts w:ascii="Arial" w:hAnsi="Arial" w:cs="Arial"/>
          <w:sz w:val="24"/>
          <w:szCs w:val="24"/>
        </w:rPr>
        <w:t xml:space="preserve"> возросла активность жителей Вурнарского (10 - 14), Ибресинского (5 - 15), Канашского (25 - 31), Козловского (20 - 21), Комсомольского (7 - 23), Красноармейского (18 - 21), Красноармейского (18 - 21), Марпосадского (15 - 41), Урмарского (17 - 22), Чебоксарского (54 - 69), районов и г. Канаш (27 - 49), г. Новочебоксарск (70 - 108), г. Чебоксары (786 - 865</w:t>
      </w:r>
      <w:r>
        <w:rPr>
          <w:rFonts w:ascii="Arial" w:hAnsi="Arial" w:cs="Arial"/>
          <w:sz w:val="24"/>
          <w:szCs w:val="24"/>
        </w:rPr>
        <w:t xml:space="preserve">), </w:t>
      </w:r>
      <w:r w:rsidRPr="0078280D">
        <w:rPr>
          <w:rFonts w:ascii="Arial" w:hAnsi="Arial" w:cs="Arial"/>
          <w:sz w:val="24"/>
          <w:szCs w:val="24"/>
        </w:rPr>
        <w:t>других регионов Российской Федерации (54</w:t>
      </w:r>
      <w:r>
        <w:rPr>
          <w:rFonts w:ascii="Arial" w:hAnsi="Arial" w:cs="Arial"/>
          <w:sz w:val="24"/>
          <w:szCs w:val="24"/>
        </w:rPr>
        <w:t xml:space="preserve"> </w:t>
      </w:r>
      <w:r w:rsidR="00274A9B">
        <w:rPr>
          <w:rFonts w:ascii="Arial" w:hAnsi="Arial" w:cs="Arial"/>
          <w:sz w:val="24"/>
          <w:szCs w:val="24"/>
        </w:rPr>
        <w:t xml:space="preserve">- 58). </w:t>
      </w:r>
      <w:r w:rsidR="00274A9B" w:rsidRPr="00274A9B">
        <w:rPr>
          <w:rFonts w:ascii="Arial" w:hAnsi="Arial" w:cs="Arial"/>
          <w:sz w:val="24"/>
          <w:szCs w:val="24"/>
        </w:rPr>
        <w:t>С</w:t>
      </w:r>
      <w:r w:rsidRPr="00274A9B">
        <w:rPr>
          <w:rFonts w:ascii="Arial" w:hAnsi="Arial" w:cs="Arial"/>
          <w:sz w:val="24"/>
          <w:szCs w:val="24"/>
        </w:rPr>
        <w:t>низи</w:t>
      </w:r>
      <w:r w:rsidR="00274A9B" w:rsidRPr="00274A9B">
        <w:rPr>
          <w:rFonts w:ascii="Arial" w:hAnsi="Arial" w:cs="Arial"/>
          <w:sz w:val="24"/>
          <w:szCs w:val="24"/>
        </w:rPr>
        <w:t xml:space="preserve">лось количество обращений от </w:t>
      </w:r>
      <w:r w:rsidR="00681B9A">
        <w:rPr>
          <w:rFonts w:ascii="Arial" w:hAnsi="Arial" w:cs="Arial"/>
          <w:sz w:val="24"/>
          <w:szCs w:val="24"/>
        </w:rPr>
        <w:t>граждан</w:t>
      </w:r>
      <w:r w:rsidRPr="00274A9B">
        <w:rPr>
          <w:rFonts w:ascii="Arial" w:hAnsi="Arial" w:cs="Arial"/>
          <w:sz w:val="24"/>
          <w:szCs w:val="24"/>
        </w:rPr>
        <w:t xml:space="preserve"> Батыревского (61 - 22), Ядринского </w:t>
      </w:r>
      <w:r w:rsidRPr="0078280D">
        <w:rPr>
          <w:rFonts w:ascii="Arial" w:hAnsi="Arial" w:cs="Arial"/>
          <w:sz w:val="24"/>
          <w:szCs w:val="24"/>
        </w:rPr>
        <w:t xml:space="preserve">(20 - 11) районов. Ни одного письменного обращения не поступало из Янтиковского района. </w:t>
      </w:r>
    </w:p>
    <w:p w:rsidR="0078280D" w:rsidRPr="0078280D" w:rsidRDefault="0078280D" w:rsidP="0078280D">
      <w:pPr>
        <w:spacing w:line="240" w:lineRule="auto"/>
        <w:ind w:firstLine="851"/>
        <w:contextualSpacing/>
        <w:jc w:val="both"/>
        <w:rPr>
          <w:rFonts w:ascii="Arial" w:hAnsi="Arial" w:cs="Arial"/>
          <w:sz w:val="24"/>
          <w:szCs w:val="24"/>
        </w:rPr>
      </w:pPr>
      <w:r w:rsidRPr="0078280D">
        <w:rPr>
          <w:rFonts w:ascii="Arial" w:hAnsi="Arial" w:cs="Arial"/>
          <w:sz w:val="24"/>
          <w:szCs w:val="24"/>
        </w:rPr>
        <w:t>Тематика обращений: вопросы развития образования – 1166 (в 2019 г. - 963), труда и зарплаты – 126 (62), социального обеспечения – 56 (39), строительства объектов социального назначения – 43 (79), опекунства - 79 (30), работы транспорта – 39 (8), проведение общественных мероприятий - 109, прочие вопросы - 226.</w:t>
      </w:r>
    </w:p>
    <w:p w:rsidR="0078280D" w:rsidRPr="0078280D" w:rsidRDefault="0078280D" w:rsidP="0078280D">
      <w:pPr>
        <w:spacing w:line="240" w:lineRule="auto"/>
        <w:ind w:firstLine="851"/>
        <w:contextualSpacing/>
        <w:jc w:val="both"/>
        <w:rPr>
          <w:rFonts w:ascii="Arial" w:hAnsi="Arial" w:cs="Arial"/>
          <w:sz w:val="24"/>
          <w:szCs w:val="24"/>
        </w:rPr>
      </w:pPr>
      <w:r w:rsidRPr="0078280D">
        <w:rPr>
          <w:rFonts w:ascii="Arial" w:hAnsi="Arial" w:cs="Arial"/>
          <w:sz w:val="24"/>
          <w:szCs w:val="24"/>
        </w:rPr>
        <w:t>В свою очередь вопросы образования распределяются на следующие темы:</w:t>
      </w:r>
    </w:p>
    <w:p w:rsidR="0078280D" w:rsidRPr="0078280D" w:rsidRDefault="0078280D" w:rsidP="0078280D">
      <w:pPr>
        <w:spacing w:line="240" w:lineRule="auto"/>
        <w:ind w:firstLine="851"/>
        <w:contextualSpacing/>
        <w:jc w:val="both"/>
        <w:rPr>
          <w:rFonts w:ascii="Arial" w:hAnsi="Arial" w:cs="Arial"/>
          <w:sz w:val="24"/>
          <w:szCs w:val="24"/>
        </w:rPr>
      </w:pPr>
      <w:r w:rsidRPr="0078280D">
        <w:rPr>
          <w:rFonts w:ascii="Arial" w:hAnsi="Arial" w:cs="Arial"/>
          <w:sz w:val="24"/>
          <w:szCs w:val="24"/>
        </w:rPr>
        <w:t>- работа общеобразовательных организаций (поступление в 1 и 10 классы, дистанционное обучение, итоговая аттестация, методика и системы преподавания, методического обеспечения уч</w:t>
      </w:r>
      <w:r w:rsidR="00274A9B">
        <w:rPr>
          <w:rFonts w:ascii="Arial" w:hAnsi="Arial" w:cs="Arial"/>
          <w:sz w:val="24"/>
          <w:szCs w:val="24"/>
        </w:rPr>
        <w:t>ебного процесса, изучение родного</w:t>
      </w:r>
      <w:r w:rsidRPr="0078280D">
        <w:rPr>
          <w:rFonts w:ascii="Arial" w:hAnsi="Arial" w:cs="Arial"/>
          <w:sz w:val="24"/>
          <w:szCs w:val="24"/>
        </w:rPr>
        <w:t xml:space="preserve"> языка, а также вопросы по организации качественного питания в образо</w:t>
      </w:r>
      <w:r w:rsidR="00274A9B">
        <w:rPr>
          <w:rFonts w:ascii="Arial" w:hAnsi="Arial" w:cs="Arial"/>
          <w:sz w:val="24"/>
          <w:szCs w:val="24"/>
        </w:rPr>
        <w:t xml:space="preserve">вательных организациях) – 664 </w:t>
      </w:r>
      <w:r w:rsidRPr="0078280D">
        <w:rPr>
          <w:rFonts w:ascii="Arial" w:hAnsi="Arial" w:cs="Arial"/>
          <w:sz w:val="24"/>
          <w:szCs w:val="24"/>
        </w:rPr>
        <w:t>(в 2019 г. - 390),</w:t>
      </w:r>
    </w:p>
    <w:p w:rsidR="0078280D" w:rsidRPr="0078280D" w:rsidRDefault="0078280D" w:rsidP="0078280D">
      <w:pPr>
        <w:spacing w:line="240" w:lineRule="auto"/>
        <w:ind w:firstLine="851"/>
        <w:contextualSpacing/>
        <w:jc w:val="both"/>
        <w:rPr>
          <w:rFonts w:ascii="Arial" w:hAnsi="Arial" w:cs="Arial"/>
          <w:sz w:val="24"/>
          <w:szCs w:val="24"/>
        </w:rPr>
      </w:pPr>
      <w:r w:rsidRPr="0078280D">
        <w:rPr>
          <w:rFonts w:ascii="Arial" w:hAnsi="Arial" w:cs="Arial"/>
          <w:sz w:val="24"/>
          <w:szCs w:val="24"/>
        </w:rPr>
        <w:t>- работа дошкольных образовательных организаций (устройств</w:t>
      </w:r>
      <w:r w:rsidR="008A500F">
        <w:rPr>
          <w:rFonts w:ascii="Arial" w:hAnsi="Arial" w:cs="Arial"/>
          <w:sz w:val="24"/>
          <w:szCs w:val="24"/>
        </w:rPr>
        <w:t>о</w:t>
      </w:r>
      <w:r w:rsidRPr="0078280D">
        <w:rPr>
          <w:rFonts w:ascii="Arial" w:hAnsi="Arial" w:cs="Arial"/>
          <w:sz w:val="24"/>
          <w:szCs w:val="24"/>
        </w:rPr>
        <w:t xml:space="preserve"> детей в дошкольные учреждения, льготы при зачислении, оплата за посещение, обеспечение материально-техническими средствами) – 153 (216),</w:t>
      </w:r>
    </w:p>
    <w:p w:rsidR="0078280D" w:rsidRPr="0078280D" w:rsidRDefault="0078280D" w:rsidP="0078280D">
      <w:pPr>
        <w:spacing w:line="240" w:lineRule="auto"/>
        <w:ind w:firstLine="851"/>
        <w:contextualSpacing/>
        <w:jc w:val="both"/>
        <w:rPr>
          <w:rFonts w:ascii="Arial" w:hAnsi="Arial" w:cs="Arial"/>
          <w:sz w:val="24"/>
          <w:szCs w:val="24"/>
        </w:rPr>
      </w:pPr>
      <w:r w:rsidRPr="0078280D">
        <w:rPr>
          <w:rFonts w:ascii="Arial" w:hAnsi="Arial" w:cs="Arial"/>
          <w:sz w:val="24"/>
          <w:szCs w:val="24"/>
        </w:rPr>
        <w:t>- вопросы профессионального образования, науки (правила поступления на бюджетной основе,  организация производственной практики, повышение стипендии, предоставление мест в общежитии) – 120 (175),</w:t>
      </w:r>
    </w:p>
    <w:p w:rsidR="0078280D" w:rsidRPr="0078280D" w:rsidRDefault="0078280D" w:rsidP="0078280D">
      <w:pPr>
        <w:spacing w:line="240" w:lineRule="auto"/>
        <w:ind w:firstLine="851"/>
        <w:contextualSpacing/>
        <w:jc w:val="both"/>
        <w:rPr>
          <w:rFonts w:ascii="Arial" w:hAnsi="Arial" w:cs="Arial"/>
          <w:sz w:val="24"/>
          <w:szCs w:val="24"/>
        </w:rPr>
      </w:pPr>
      <w:r w:rsidRPr="0078280D">
        <w:rPr>
          <w:rFonts w:ascii="Arial" w:hAnsi="Arial" w:cs="Arial"/>
          <w:sz w:val="24"/>
          <w:szCs w:val="24"/>
        </w:rPr>
        <w:t xml:space="preserve"> - вопросы воспитания и дополнительного образования детей (внеурочная деятельность, поддержка одаренных детей) – 16 (18),</w:t>
      </w:r>
    </w:p>
    <w:p w:rsidR="0078280D" w:rsidRPr="0078280D" w:rsidRDefault="0078280D" w:rsidP="0078280D">
      <w:pPr>
        <w:spacing w:line="240" w:lineRule="auto"/>
        <w:ind w:firstLine="851"/>
        <w:contextualSpacing/>
        <w:jc w:val="both"/>
        <w:rPr>
          <w:rFonts w:ascii="Arial" w:hAnsi="Arial" w:cs="Arial"/>
          <w:sz w:val="24"/>
          <w:szCs w:val="24"/>
        </w:rPr>
      </w:pPr>
      <w:r w:rsidRPr="0078280D">
        <w:rPr>
          <w:rFonts w:ascii="Arial" w:hAnsi="Arial" w:cs="Arial"/>
          <w:sz w:val="24"/>
          <w:szCs w:val="24"/>
        </w:rPr>
        <w:t>- жалобы на действия работников образовательных организаций – 58 (96),</w:t>
      </w:r>
    </w:p>
    <w:p w:rsidR="0078280D" w:rsidRDefault="0078280D" w:rsidP="0078280D">
      <w:pPr>
        <w:spacing w:line="240" w:lineRule="auto"/>
        <w:ind w:firstLine="851"/>
        <w:contextualSpacing/>
        <w:jc w:val="both"/>
        <w:rPr>
          <w:rFonts w:ascii="Arial" w:hAnsi="Arial" w:cs="Arial"/>
          <w:sz w:val="24"/>
          <w:szCs w:val="24"/>
        </w:rPr>
      </w:pPr>
      <w:r w:rsidRPr="0078280D">
        <w:rPr>
          <w:rFonts w:ascii="Arial" w:hAnsi="Arial" w:cs="Arial"/>
          <w:sz w:val="24"/>
          <w:szCs w:val="24"/>
        </w:rPr>
        <w:t>- кадры и социальная защита работников системы образования – 30 (68).</w:t>
      </w:r>
    </w:p>
    <w:p w:rsidR="00274A9B" w:rsidRDefault="00274A9B" w:rsidP="0078280D">
      <w:pPr>
        <w:spacing w:line="240" w:lineRule="auto"/>
        <w:ind w:firstLine="851"/>
        <w:contextualSpacing/>
        <w:jc w:val="both"/>
        <w:rPr>
          <w:rFonts w:ascii="Arial" w:hAnsi="Arial" w:cs="Arial"/>
          <w:sz w:val="24"/>
          <w:szCs w:val="24"/>
        </w:rPr>
      </w:pPr>
      <w:r>
        <w:rPr>
          <w:rFonts w:ascii="Arial" w:hAnsi="Arial" w:cs="Arial"/>
          <w:sz w:val="24"/>
          <w:szCs w:val="24"/>
        </w:rPr>
        <w:t xml:space="preserve">Обращения, пересланные вышестоящими органами власти – 492. Из них от Администрации Президента Российской Федерации </w:t>
      </w:r>
      <w:r w:rsidR="008B7B99">
        <w:rPr>
          <w:rFonts w:ascii="Arial" w:hAnsi="Arial" w:cs="Arial"/>
          <w:sz w:val="24"/>
          <w:szCs w:val="24"/>
        </w:rPr>
        <w:t>– 173, от Администрации Главы Чувашской Республики – 215, от федеральных органов исполнительной власти – 104.</w:t>
      </w:r>
    </w:p>
    <w:p w:rsidR="008B7B99" w:rsidRPr="00204205" w:rsidRDefault="008B7B99" w:rsidP="0078280D">
      <w:pPr>
        <w:spacing w:line="240" w:lineRule="auto"/>
        <w:ind w:firstLine="851"/>
        <w:contextualSpacing/>
        <w:jc w:val="both"/>
        <w:rPr>
          <w:rFonts w:ascii="Arial" w:hAnsi="Arial" w:cs="Arial"/>
          <w:sz w:val="24"/>
          <w:szCs w:val="24"/>
        </w:rPr>
      </w:pPr>
      <w:r>
        <w:rPr>
          <w:rFonts w:ascii="Arial" w:hAnsi="Arial" w:cs="Arial"/>
          <w:sz w:val="24"/>
          <w:szCs w:val="24"/>
        </w:rPr>
        <w:t xml:space="preserve">За 2020 год в Министерство  поступило 187 коллективных обращений (в 2019 г. – 60), 192 повторных (167). В основном вопросы касаются строительства новых школ и детских садов, об организации горячего питания </w:t>
      </w:r>
      <w:r w:rsidR="004D0D2E">
        <w:rPr>
          <w:rFonts w:ascii="Arial" w:hAnsi="Arial" w:cs="Arial"/>
          <w:sz w:val="24"/>
          <w:szCs w:val="24"/>
        </w:rPr>
        <w:t>в</w:t>
      </w:r>
      <w:r>
        <w:rPr>
          <w:rFonts w:ascii="Arial" w:hAnsi="Arial" w:cs="Arial"/>
          <w:sz w:val="24"/>
          <w:szCs w:val="24"/>
        </w:rPr>
        <w:t xml:space="preserve"> 1-4 класс</w:t>
      </w:r>
      <w:r w:rsidR="004D0D2E">
        <w:rPr>
          <w:rFonts w:ascii="Arial" w:hAnsi="Arial" w:cs="Arial"/>
          <w:sz w:val="24"/>
          <w:szCs w:val="24"/>
        </w:rPr>
        <w:t>ах</w:t>
      </w:r>
      <w:r>
        <w:rPr>
          <w:rFonts w:ascii="Arial" w:hAnsi="Arial" w:cs="Arial"/>
          <w:sz w:val="24"/>
          <w:szCs w:val="24"/>
        </w:rPr>
        <w:t>, о дистанционном обучении в школах, об организации учебного процесса в школах и перевозки детей до образовательных учреждений, а также о некомпетентной работе заведующих детских садов</w:t>
      </w:r>
      <w:r w:rsidR="00204205">
        <w:rPr>
          <w:rFonts w:ascii="Arial" w:hAnsi="Arial" w:cs="Arial"/>
          <w:sz w:val="24"/>
          <w:szCs w:val="24"/>
        </w:rPr>
        <w:t>, директоров школ и техникумов.</w:t>
      </w:r>
    </w:p>
    <w:p w:rsidR="0078280D" w:rsidRDefault="0078280D" w:rsidP="0078280D">
      <w:pPr>
        <w:spacing w:line="240" w:lineRule="auto"/>
        <w:ind w:firstLine="851"/>
        <w:contextualSpacing/>
        <w:jc w:val="both"/>
        <w:rPr>
          <w:rFonts w:ascii="Arial" w:hAnsi="Arial" w:cs="Arial"/>
          <w:sz w:val="24"/>
          <w:szCs w:val="24"/>
        </w:rPr>
      </w:pPr>
      <w:r w:rsidRPr="0078280D">
        <w:rPr>
          <w:rFonts w:ascii="Arial" w:hAnsi="Arial" w:cs="Arial"/>
          <w:sz w:val="24"/>
          <w:szCs w:val="24"/>
        </w:rPr>
        <w:t xml:space="preserve">479 обращений направлены для принятия окончательного решения в органы управления образованием и другие учреждения (в 2019 г. – 376 обращений). На 1089 писем работниками </w:t>
      </w:r>
      <w:r w:rsidR="008A500F">
        <w:rPr>
          <w:rFonts w:ascii="Arial" w:hAnsi="Arial" w:cs="Arial"/>
          <w:sz w:val="24"/>
          <w:szCs w:val="24"/>
        </w:rPr>
        <w:t>м</w:t>
      </w:r>
      <w:r w:rsidRPr="0078280D">
        <w:rPr>
          <w:rFonts w:ascii="Arial" w:hAnsi="Arial" w:cs="Arial"/>
          <w:sz w:val="24"/>
          <w:szCs w:val="24"/>
        </w:rPr>
        <w:t>инистерства даны разъяснения и высказаны конкретные рекомендации по их решению. Анонимные письма (450) приняты руководством и работниками аппарата к сведению. На конец отчетного периода 174 обращения находятся на рассмотрении.</w:t>
      </w:r>
    </w:p>
    <w:p w:rsidR="00204205" w:rsidRDefault="00204205" w:rsidP="0078280D">
      <w:pPr>
        <w:spacing w:line="240" w:lineRule="auto"/>
        <w:ind w:firstLine="851"/>
        <w:contextualSpacing/>
        <w:jc w:val="both"/>
        <w:rPr>
          <w:rFonts w:ascii="Arial" w:hAnsi="Arial" w:cs="Arial"/>
          <w:sz w:val="24"/>
          <w:szCs w:val="24"/>
        </w:rPr>
      </w:pPr>
      <w:r>
        <w:rPr>
          <w:rFonts w:ascii="Arial" w:hAnsi="Arial" w:cs="Arial"/>
          <w:sz w:val="24"/>
          <w:szCs w:val="24"/>
        </w:rPr>
        <w:t>Нарушений сроков при рассм</w:t>
      </w:r>
      <w:r w:rsidR="008F1841">
        <w:rPr>
          <w:rFonts w:ascii="Arial" w:hAnsi="Arial" w:cs="Arial"/>
          <w:sz w:val="24"/>
          <w:szCs w:val="24"/>
        </w:rPr>
        <w:t>отрении обращений граждан в 2020 году не допущено.</w:t>
      </w:r>
    </w:p>
    <w:p w:rsidR="00B5040A" w:rsidRDefault="00681B9A" w:rsidP="0078280D">
      <w:pPr>
        <w:spacing w:line="240" w:lineRule="auto"/>
        <w:ind w:firstLine="851"/>
        <w:contextualSpacing/>
        <w:jc w:val="both"/>
        <w:rPr>
          <w:rFonts w:ascii="Arial" w:hAnsi="Arial" w:cs="Arial"/>
          <w:sz w:val="24"/>
          <w:szCs w:val="24"/>
        </w:rPr>
      </w:pPr>
      <w:r>
        <w:rPr>
          <w:rFonts w:ascii="Arial" w:hAnsi="Arial" w:cs="Arial"/>
          <w:sz w:val="24"/>
          <w:szCs w:val="24"/>
        </w:rPr>
        <w:t>В первом квартале</w:t>
      </w:r>
      <w:r w:rsidR="008F1841">
        <w:rPr>
          <w:rFonts w:ascii="Arial" w:hAnsi="Arial" w:cs="Arial"/>
          <w:sz w:val="24"/>
          <w:szCs w:val="24"/>
        </w:rPr>
        <w:t xml:space="preserve"> 2020</w:t>
      </w:r>
      <w:r>
        <w:rPr>
          <w:rFonts w:ascii="Arial" w:hAnsi="Arial" w:cs="Arial"/>
          <w:sz w:val="24"/>
          <w:szCs w:val="24"/>
        </w:rPr>
        <w:t xml:space="preserve"> года</w:t>
      </w:r>
      <w:r w:rsidR="008F1841">
        <w:rPr>
          <w:rFonts w:ascii="Arial" w:hAnsi="Arial" w:cs="Arial"/>
          <w:sz w:val="24"/>
          <w:szCs w:val="24"/>
        </w:rPr>
        <w:t xml:space="preserve"> руководство</w:t>
      </w:r>
      <w:r>
        <w:rPr>
          <w:rFonts w:ascii="Arial" w:hAnsi="Arial" w:cs="Arial"/>
          <w:sz w:val="24"/>
          <w:szCs w:val="24"/>
        </w:rPr>
        <w:t>м</w:t>
      </w:r>
      <w:r w:rsidR="008F1841">
        <w:rPr>
          <w:rFonts w:ascii="Arial" w:hAnsi="Arial" w:cs="Arial"/>
          <w:sz w:val="24"/>
          <w:szCs w:val="24"/>
        </w:rPr>
        <w:t xml:space="preserve"> Министерства </w:t>
      </w:r>
      <w:r>
        <w:rPr>
          <w:rFonts w:ascii="Arial" w:hAnsi="Arial" w:cs="Arial"/>
          <w:sz w:val="24"/>
          <w:szCs w:val="24"/>
        </w:rPr>
        <w:t xml:space="preserve">принято 10 человек </w:t>
      </w:r>
      <w:r w:rsidR="008F1841">
        <w:rPr>
          <w:rFonts w:ascii="Arial" w:hAnsi="Arial" w:cs="Arial"/>
          <w:sz w:val="24"/>
          <w:szCs w:val="24"/>
        </w:rPr>
        <w:t xml:space="preserve">по личным вопросам. </w:t>
      </w:r>
    </w:p>
    <w:p w:rsidR="008F1841" w:rsidRPr="0078280D" w:rsidRDefault="00B5040A" w:rsidP="0078280D">
      <w:pPr>
        <w:spacing w:line="240" w:lineRule="auto"/>
        <w:ind w:firstLine="851"/>
        <w:contextualSpacing/>
        <w:jc w:val="both"/>
        <w:rPr>
          <w:rFonts w:ascii="Arial" w:hAnsi="Arial" w:cs="Arial"/>
          <w:sz w:val="24"/>
          <w:szCs w:val="24"/>
        </w:rPr>
      </w:pPr>
      <w:r w:rsidRPr="00B5040A">
        <w:rPr>
          <w:rFonts w:ascii="Arial" w:hAnsi="Arial" w:cs="Arial"/>
          <w:sz w:val="24"/>
          <w:szCs w:val="24"/>
        </w:rPr>
        <w:t>В связи с ограничительными мероприятиями, проводимыми по нераспространению новой коронавирусной инфекции (COVID-19), временно ограничен личный прием граждан. Гражданам предложено направлять свои обращения через Интерактивную приемную или по почте.</w:t>
      </w:r>
      <w:r>
        <w:rPr>
          <w:rFonts w:ascii="Arial" w:hAnsi="Arial" w:cs="Arial"/>
          <w:sz w:val="24"/>
          <w:szCs w:val="24"/>
        </w:rPr>
        <w:t xml:space="preserve"> </w:t>
      </w:r>
      <w:r w:rsidR="008F1841">
        <w:rPr>
          <w:rFonts w:ascii="Arial" w:hAnsi="Arial" w:cs="Arial"/>
          <w:sz w:val="24"/>
          <w:szCs w:val="24"/>
        </w:rPr>
        <w:t>Обсуждались вопросы трудоустройства, порядка зачисления в 1 класс, а также выделени</w:t>
      </w:r>
      <w:r w:rsidR="007F337F">
        <w:rPr>
          <w:rFonts w:ascii="Arial" w:hAnsi="Arial" w:cs="Arial"/>
          <w:sz w:val="24"/>
          <w:szCs w:val="24"/>
        </w:rPr>
        <w:t xml:space="preserve">я </w:t>
      </w:r>
      <w:r w:rsidR="008F1841">
        <w:rPr>
          <w:rFonts w:ascii="Arial" w:hAnsi="Arial" w:cs="Arial"/>
          <w:sz w:val="24"/>
          <w:szCs w:val="24"/>
        </w:rPr>
        <w:t>субсидий частным детским садам. Все вопросы внимательно изучены и по ним даны разъяснения.</w:t>
      </w:r>
    </w:p>
    <w:p w:rsidR="0078280D" w:rsidRPr="0078280D" w:rsidRDefault="0078280D" w:rsidP="0078280D">
      <w:pPr>
        <w:spacing w:line="240" w:lineRule="auto"/>
        <w:ind w:firstLine="851"/>
        <w:contextualSpacing/>
        <w:jc w:val="both"/>
        <w:rPr>
          <w:rFonts w:ascii="Arial" w:hAnsi="Arial" w:cs="Arial"/>
          <w:sz w:val="24"/>
          <w:szCs w:val="24"/>
        </w:rPr>
      </w:pPr>
      <w:r w:rsidRPr="0078280D">
        <w:rPr>
          <w:rFonts w:ascii="Arial" w:hAnsi="Arial" w:cs="Arial"/>
          <w:sz w:val="24"/>
          <w:szCs w:val="24"/>
        </w:rPr>
        <w:t>В ходе проведения общереспубликанского приема граждан министром даны разъяснения 4 заявителям на вопросы, касающиеся перехода на дистанционное обучение в школах, по изданию русско-чувашских и чувашско-русских словарей для сохранения чувашского языка, а также организации качественного питания в образовательных организациях в режиме аудиосвязи.</w:t>
      </w:r>
    </w:p>
    <w:p w:rsidR="0078280D" w:rsidRPr="0078280D" w:rsidRDefault="0078280D" w:rsidP="0078280D">
      <w:pPr>
        <w:spacing w:line="240" w:lineRule="auto"/>
        <w:ind w:firstLine="851"/>
        <w:contextualSpacing/>
        <w:jc w:val="both"/>
        <w:rPr>
          <w:rFonts w:ascii="Arial" w:hAnsi="Arial" w:cs="Arial"/>
          <w:sz w:val="24"/>
          <w:szCs w:val="24"/>
        </w:rPr>
      </w:pPr>
      <w:r w:rsidRPr="0078280D">
        <w:rPr>
          <w:rFonts w:ascii="Arial" w:hAnsi="Arial" w:cs="Arial"/>
          <w:sz w:val="24"/>
          <w:szCs w:val="24"/>
        </w:rPr>
        <w:t>Информация по своевременному рассмотрению обращений ежемесячно заполняется в разделе «Результаты рассмотрения обращений» на Интернет-портале ССТУ.РФ.</w:t>
      </w:r>
    </w:p>
    <w:p w:rsidR="008A500F" w:rsidRPr="00283561" w:rsidRDefault="0078280D" w:rsidP="00283561">
      <w:pPr>
        <w:spacing w:line="240" w:lineRule="auto"/>
        <w:ind w:firstLine="851"/>
        <w:contextualSpacing/>
        <w:jc w:val="both"/>
        <w:rPr>
          <w:rFonts w:ascii="Arial" w:hAnsi="Arial" w:cs="Arial"/>
          <w:sz w:val="24"/>
          <w:szCs w:val="24"/>
        </w:rPr>
      </w:pPr>
      <w:r w:rsidRPr="0078280D">
        <w:rPr>
          <w:rFonts w:ascii="Arial" w:hAnsi="Arial" w:cs="Arial"/>
          <w:sz w:val="24"/>
          <w:szCs w:val="24"/>
        </w:rPr>
        <w:t xml:space="preserve">Во исполнение Указа Президента Российской Федерации от 17 апреля 2017 г. № </w:t>
      </w:r>
      <w:r w:rsidR="00283561" w:rsidRPr="00283561">
        <w:rPr>
          <w:rFonts w:ascii="Arial" w:hAnsi="Arial" w:cs="Arial"/>
          <w:sz w:val="24"/>
          <w:szCs w:val="24"/>
        </w:rPr>
        <w:t>171</w:t>
      </w:r>
      <w:r w:rsidR="002C5AEB" w:rsidRPr="00283561">
        <w:rPr>
          <w:rFonts w:ascii="Arial" w:hAnsi="Arial" w:cs="Arial"/>
          <w:sz w:val="24"/>
          <w:szCs w:val="24"/>
        </w:rPr>
        <w:t xml:space="preserve"> </w:t>
      </w:r>
      <w:r w:rsidRPr="0078280D">
        <w:rPr>
          <w:rFonts w:ascii="Arial" w:hAnsi="Arial" w:cs="Arial"/>
          <w:sz w:val="24"/>
          <w:szCs w:val="24"/>
        </w:rPr>
        <w:t>«О мониторинге и анализе результатов рассмотрения обращений граждан и организаций» ежемесячно до 5 числа производится выгрузка обращений граждан. Случаев непредставления либо несвоевременного предос</w:t>
      </w:r>
      <w:r w:rsidR="00283561">
        <w:rPr>
          <w:rFonts w:ascii="Arial" w:hAnsi="Arial" w:cs="Arial"/>
          <w:sz w:val="24"/>
          <w:szCs w:val="24"/>
        </w:rPr>
        <w:t>тавления информации не имелось.</w:t>
      </w:r>
    </w:p>
    <w:p w:rsidR="004D0D2E" w:rsidRDefault="004D0D2E" w:rsidP="003731F6">
      <w:pPr>
        <w:spacing w:line="240" w:lineRule="auto"/>
        <w:ind w:firstLine="851"/>
        <w:contextualSpacing/>
        <w:jc w:val="both"/>
        <w:rPr>
          <w:rFonts w:ascii="Arial" w:hAnsi="Arial" w:cs="Arial"/>
          <w:b/>
          <w:bCs/>
          <w:iCs/>
          <w:sz w:val="24"/>
          <w:szCs w:val="24"/>
        </w:rPr>
      </w:pPr>
    </w:p>
    <w:p w:rsidR="002C5AEB" w:rsidRDefault="002C5AEB" w:rsidP="003731F6">
      <w:pPr>
        <w:spacing w:line="240" w:lineRule="auto"/>
        <w:ind w:firstLine="851"/>
        <w:contextualSpacing/>
        <w:jc w:val="both"/>
        <w:rPr>
          <w:rFonts w:ascii="Arial" w:hAnsi="Arial" w:cs="Arial"/>
          <w:b/>
          <w:bCs/>
          <w:iCs/>
          <w:sz w:val="24"/>
          <w:szCs w:val="24"/>
        </w:rPr>
      </w:pPr>
      <w:r w:rsidRPr="00451134">
        <w:rPr>
          <w:rFonts w:ascii="Arial" w:hAnsi="Arial" w:cs="Arial"/>
          <w:b/>
          <w:bCs/>
          <w:iCs/>
          <w:sz w:val="24"/>
          <w:szCs w:val="24"/>
        </w:rPr>
        <w:t>9. Повышение информационной открытости Министерства образования и молодежной политики Чувашской Республики</w:t>
      </w:r>
    </w:p>
    <w:p w:rsidR="00F84C30" w:rsidRDefault="00CE15CE" w:rsidP="00CE15CE">
      <w:pPr>
        <w:spacing w:after="0" w:line="240" w:lineRule="auto"/>
        <w:ind w:firstLine="709"/>
        <w:jc w:val="both"/>
        <w:rPr>
          <w:rFonts w:ascii="Arial" w:hAnsi="Arial" w:cs="Arial"/>
          <w:bCs/>
          <w:iCs/>
          <w:color w:val="FF0000"/>
          <w:sz w:val="24"/>
          <w:szCs w:val="24"/>
        </w:rPr>
      </w:pPr>
      <w:r w:rsidRPr="006774F4">
        <w:rPr>
          <w:rFonts w:ascii="Arial" w:hAnsi="Arial" w:cs="Arial"/>
          <w:bCs/>
          <w:iCs/>
          <w:sz w:val="24"/>
          <w:szCs w:val="24"/>
        </w:rPr>
        <w:t>Информационное сопровождение деятельности Минобразования Чувашии обеспечивается в соответствии с постановлением Кабинета Министров Чувашской Республики от 30 января 2004 г</w:t>
      </w:r>
      <w:r>
        <w:rPr>
          <w:rFonts w:ascii="Arial" w:hAnsi="Arial" w:cs="Arial"/>
          <w:bCs/>
          <w:iCs/>
          <w:sz w:val="24"/>
          <w:szCs w:val="24"/>
        </w:rPr>
        <w:t xml:space="preserve">. </w:t>
      </w:r>
      <w:r w:rsidRPr="006774F4">
        <w:rPr>
          <w:rFonts w:ascii="Arial" w:hAnsi="Arial" w:cs="Arial"/>
          <w:bCs/>
          <w:iCs/>
          <w:sz w:val="24"/>
          <w:szCs w:val="24"/>
        </w:rPr>
        <w:t xml:space="preserve">№ 25 «Об обеспечении доступа граждан и организаций к информации о деятельности органов власти Чувашской Республики» и распоряжением Кабинета Министров Чувашской Республики </w:t>
      </w:r>
      <w:r>
        <w:rPr>
          <w:rFonts w:ascii="Arial" w:hAnsi="Arial" w:cs="Arial"/>
          <w:bCs/>
          <w:iCs/>
          <w:sz w:val="24"/>
          <w:szCs w:val="24"/>
        </w:rPr>
        <w:br/>
      </w:r>
      <w:r w:rsidR="00F84C30" w:rsidRPr="00F84C30">
        <w:rPr>
          <w:rFonts w:ascii="Arial" w:hAnsi="Arial" w:cs="Arial"/>
          <w:bCs/>
          <w:iCs/>
          <w:sz w:val="24"/>
          <w:szCs w:val="24"/>
        </w:rPr>
        <w:t>от 24 сентября 2020</w:t>
      </w:r>
      <w:r w:rsidRPr="00F84C30">
        <w:rPr>
          <w:rFonts w:ascii="Arial" w:hAnsi="Arial" w:cs="Arial"/>
          <w:bCs/>
          <w:iCs/>
          <w:sz w:val="24"/>
          <w:szCs w:val="24"/>
        </w:rPr>
        <w:t xml:space="preserve"> г. </w:t>
      </w:r>
      <w:r w:rsidR="00F84C30" w:rsidRPr="00F84C30">
        <w:rPr>
          <w:rFonts w:ascii="Arial" w:hAnsi="Arial" w:cs="Arial"/>
          <w:bCs/>
          <w:iCs/>
          <w:sz w:val="24"/>
          <w:szCs w:val="24"/>
        </w:rPr>
        <w:t>№ 836</w:t>
      </w:r>
      <w:r w:rsidRPr="00F84C30">
        <w:rPr>
          <w:rFonts w:ascii="Arial" w:hAnsi="Arial" w:cs="Arial"/>
          <w:bCs/>
          <w:iCs/>
          <w:sz w:val="24"/>
          <w:szCs w:val="24"/>
        </w:rPr>
        <w:t xml:space="preserve">-р об утверждении регламентов размещения информации на Портале органов власти Чувашской Республики </w:t>
      </w:r>
      <w:r w:rsidRPr="00F84C30">
        <w:rPr>
          <w:rFonts w:ascii="Arial" w:hAnsi="Arial" w:cs="Arial"/>
          <w:bCs/>
          <w:iCs/>
          <w:sz w:val="24"/>
          <w:szCs w:val="24"/>
        </w:rPr>
        <w:br/>
        <w:t>в сети «Интернет».</w:t>
      </w:r>
    </w:p>
    <w:p w:rsidR="00CE15CE" w:rsidRDefault="00CE15CE" w:rsidP="00CE15CE">
      <w:pPr>
        <w:spacing w:after="0" w:line="240" w:lineRule="auto"/>
        <w:ind w:firstLine="709"/>
        <w:jc w:val="both"/>
        <w:rPr>
          <w:rFonts w:ascii="Arial" w:hAnsi="Arial" w:cs="Arial"/>
          <w:bCs/>
          <w:iCs/>
          <w:sz w:val="24"/>
          <w:szCs w:val="24"/>
        </w:rPr>
      </w:pPr>
      <w:r w:rsidRPr="006774F4">
        <w:rPr>
          <w:rFonts w:ascii="Arial" w:hAnsi="Arial" w:cs="Arial"/>
          <w:bCs/>
          <w:iCs/>
          <w:sz w:val="24"/>
          <w:szCs w:val="24"/>
        </w:rPr>
        <w:t>Основным отраслевым информационным ресурсом является официальный сайт Минобразования Чувашии (</w:t>
      </w:r>
      <w:r w:rsidRPr="004929EF">
        <w:rPr>
          <w:rFonts w:ascii="Arial" w:hAnsi="Arial" w:cs="Arial"/>
          <w:bCs/>
          <w:iCs/>
          <w:sz w:val="24"/>
          <w:szCs w:val="24"/>
          <w:u w:val="single"/>
        </w:rPr>
        <w:t>www.</w:t>
      </w:r>
      <w:hyperlink r:id="rId18" w:history="1">
        <w:r w:rsidRPr="004929EF">
          <w:rPr>
            <w:rFonts w:ascii="Arial" w:hAnsi="Arial" w:cs="Arial"/>
            <w:bCs/>
            <w:iCs/>
            <w:sz w:val="24"/>
            <w:szCs w:val="24"/>
            <w:u w:val="single"/>
          </w:rPr>
          <w:t>http://obrazov.cap.ru</w:t>
        </w:r>
      </w:hyperlink>
      <w:r w:rsidRPr="006774F4">
        <w:rPr>
          <w:rFonts w:ascii="Arial" w:hAnsi="Arial" w:cs="Arial"/>
          <w:bCs/>
          <w:iCs/>
          <w:sz w:val="24"/>
          <w:szCs w:val="24"/>
        </w:rPr>
        <w:t>), который обеспечивает доступ граждан и организаций к информации о деятельности</w:t>
      </w:r>
      <w:r>
        <w:rPr>
          <w:rFonts w:ascii="Arial" w:hAnsi="Arial" w:cs="Arial"/>
          <w:bCs/>
          <w:iCs/>
          <w:sz w:val="24"/>
          <w:szCs w:val="24"/>
        </w:rPr>
        <w:t xml:space="preserve"> ведомства</w:t>
      </w:r>
      <w:r w:rsidRPr="006774F4">
        <w:rPr>
          <w:rFonts w:ascii="Arial" w:hAnsi="Arial" w:cs="Arial"/>
          <w:bCs/>
          <w:iCs/>
          <w:sz w:val="24"/>
          <w:szCs w:val="24"/>
        </w:rPr>
        <w:t>. На нем размеща</w:t>
      </w:r>
      <w:r>
        <w:rPr>
          <w:rFonts w:ascii="Arial" w:hAnsi="Arial" w:cs="Arial"/>
          <w:bCs/>
          <w:iCs/>
          <w:sz w:val="24"/>
          <w:szCs w:val="24"/>
        </w:rPr>
        <w:t>е</w:t>
      </w:r>
      <w:r w:rsidRPr="006774F4">
        <w:rPr>
          <w:rFonts w:ascii="Arial" w:hAnsi="Arial" w:cs="Arial"/>
          <w:bCs/>
          <w:iCs/>
          <w:sz w:val="24"/>
          <w:szCs w:val="24"/>
        </w:rPr>
        <w:t>тся полная информация об основных направлениях деятельности Минобразования Чувашии, перечень нормативных правовых актов, определяющих полномочия ведомства, отраслевая и справочная информация</w:t>
      </w:r>
      <w:r>
        <w:rPr>
          <w:rFonts w:ascii="Arial" w:hAnsi="Arial" w:cs="Arial"/>
          <w:bCs/>
          <w:iCs/>
          <w:sz w:val="24"/>
          <w:szCs w:val="24"/>
        </w:rPr>
        <w:br/>
      </w:r>
      <w:r w:rsidRPr="006774F4">
        <w:rPr>
          <w:rFonts w:ascii="Arial" w:hAnsi="Arial" w:cs="Arial"/>
          <w:bCs/>
          <w:iCs/>
          <w:sz w:val="24"/>
          <w:szCs w:val="24"/>
        </w:rPr>
        <w:t xml:space="preserve"> о системе образования Чувашской Республики, подведомственных организациях. </w:t>
      </w:r>
    </w:p>
    <w:p w:rsidR="00CE15CE" w:rsidRPr="006774F4" w:rsidRDefault="00CE15CE" w:rsidP="00CE15CE">
      <w:pPr>
        <w:spacing w:after="0" w:line="240" w:lineRule="auto"/>
        <w:ind w:firstLine="709"/>
        <w:jc w:val="both"/>
        <w:rPr>
          <w:rFonts w:ascii="Arial" w:hAnsi="Arial" w:cs="Arial"/>
          <w:bCs/>
          <w:iCs/>
          <w:sz w:val="24"/>
          <w:szCs w:val="24"/>
        </w:rPr>
      </w:pPr>
      <w:r>
        <w:rPr>
          <w:rFonts w:ascii="Arial" w:hAnsi="Arial" w:cs="Arial"/>
          <w:bCs/>
          <w:iCs/>
          <w:sz w:val="24"/>
          <w:szCs w:val="24"/>
        </w:rPr>
        <w:t>Е</w:t>
      </w:r>
      <w:r w:rsidRPr="006774F4">
        <w:rPr>
          <w:rFonts w:ascii="Arial" w:hAnsi="Arial" w:cs="Arial"/>
          <w:bCs/>
          <w:iCs/>
          <w:sz w:val="24"/>
          <w:szCs w:val="24"/>
        </w:rPr>
        <w:t>жедневно формируется новостная лента, освещающая все значимые события отрасли, на которой в 20</w:t>
      </w:r>
      <w:r w:rsidRPr="002B14DA">
        <w:rPr>
          <w:rFonts w:ascii="Arial" w:hAnsi="Arial" w:cs="Arial"/>
          <w:bCs/>
          <w:iCs/>
          <w:sz w:val="24"/>
          <w:szCs w:val="24"/>
        </w:rPr>
        <w:t>20</w:t>
      </w:r>
      <w:r w:rsidRPr="006774F4">
        <w:rPr>
          <w:rFonts w:ascii="Arial" w:hAnsi="Arial" w:cs="Arial"/>
          <w:bCs/>
          <w:iCs/>
          <w:sz w:val="24"/>
          <w:szCs w:val="24"/>
        </w:rPr>
        <w:t xml:space="preserve"> году было размещено более </w:t>
      </w:r>
      <w:r w:rsidRPr="00A50F9B">
        <w:rPr>
          <w:rFonts w:ascii="Arial" w:hAnsi="Arial" w:cs="Arial"/>
          <w:bCs/>
          <w:iCs/>
          <w:color w:val="000000" w:themeColor="text1"/>
          <w:sz w:val="24"/>
          <w:szCs w:val="24"/>
        </w:rPr>
        <w:t>1240</w:t>
      </w:r>
      <w:r w:rsidRPr="006774F4">
        <w:rPr>
          <w:rFonts w:ascii="Arial" w:hAnsi="Arial" w:cs="Arial"/>
          <w:bCs/>
          <w:iCs/>
          <w:sz w:val="24"/>
          <w:szCs w:val="24"/>
        </w:rPr>
        <w:t xml:space="preserve"> новостных материалов. Сформированы более </w:t>
      </w:r>
      <w:r w:rsidRPr="00A50F9B">
        <w:rPr>
          <w:rFonts w:ascii="Arial" w:hAnsi="Arial" w:cs="Arial"/>
          <w:bCs/>
          <w:iCs/>
          <w:sz w:val="24"/>
          <w:szCs w:val="24"/>
        </w:rPr>
        <w:t>30</w:t>
      </w:r>
      <w:r w:rsidRPr="006774F4">
        <w:rPr>
          <w:rFonts w:ascii="Arial" w:hAnsi="Arial" w:cs="Arial"/>
          <w:bCs/>
          <w:iCs/>
          <w:sz w:val="24"/>
          <w:szCs w:val="24"/>
        </w:rPr>
        <w:t xml:space="preserve"> баннеров по актуальным вопросам развития системы образования, таким как</w:t>
      </w:r>
      <w:r>
        <w:rPr>
          <w:rFonts w:ascii="Arial" w:hAnsi="Arial" w:cs="Arial"/>
          <w:bCs/>
          <w:iCs/>
          <w:sz w:val="24"/>
          <w:szCs w:val="24"/>
        </w:rPr>
        <w:t xml:space="preserve"> «Указ Президента России В.В.</w:t>
      </w:r>
      <w:r w:rsidR="00D15990">
        <w:rPr>
          <w:rFonts w:ascii="Arial" w:hAnsi="Arial" w:cs="Arial"/>
          <w:bCs/>
          <w:iCs/>
          <w:sz w:val="24"/>
          <w:szCs w:val="24"/>
        </w:rPr>
        <w:t xml:space="preserve"> </w:t>
      </w:r>
      <w:r>
        <w:rPr>
          <w:rFonts w:ascii="Arial" w:hAnsi="Arial" w:cs="Arial"/>
          <w:bCs/>
          <w:iCs/>
          <w:sz w:val="24"/>
          <w:szCs w:val="24"/>
        </w:rPr>
        <w:t xml:space="preserve">Путина «О национальных целях развития Российской Федерации до 2030 года», «Комплексная программа социально-экономического развития Чувашской Республики», «Образование в условиях </w:t>
      </w:r>
      <w:r>
        <w:rPr>
          <w:rFonts w:ascii="Arial" w:hAnsi="Arial" w:cs="Arial"/>
          <w:bCs/>
          <w:iCs/>
          <w:sz w:val="24"/>
          <w:szCs w:val="24"/>
          <w:lang w:val="en-US"/>
        </w:rPr>
        <w:t>COVID</w:t>
      </w:r>
      <w:r w:rsidRPr="00A50F9B">
        <w:rPr>
          <w:rFonts w:ascii="Arial" w:hAnsi="Arial" w:cs="Arial"/>
          <w:bCs/>
          <w:iCs/>
          <w:sz w:val="24"/>
          <w:szCs w:val="24"/>
        </w:rPr>
        <w:t>-19</w:t>
      </w:r>
      <w:r>
        <w:rPr>
          <w:rFonts w:ascii="Arial" w:hAnsi="Arial" w:cs="Arial"/>
          <w:bCs/>
          <w:iCs/>
          <w:sz w:val="24"/>
          <w:szCs w:val="24"/>
        </w:rPr>
        <w:t>», «Семинар-практикум «</w:t>
      </w:r>
      <w:r w:rsidR="00D15990">
        <w:rPr>
          <w:rFonts w:ascii="Arial" w:hAnsi="Arial" w:cs="Arial"/>
          <w:bCs/>
          <w:iCs/>
          <w:sz w:val="24"/>
          <w:szCs w:val="24"/>
        </w:rPr>
        <w:t>О</w:t>
      </w:r>
      <w:r>
        <w:rPr>
          <w:rFonts w:ascii="Arial" w:hAnsi="Arial" w:cs="Arial"/>
          <w:bCs/>
          <w:iCs/>
          <w:sz w:val="24"/>
          <w:szCs w:val="24"/>
        </w:rPr>
        <w:t>рганизация горячего питания в школах»,</w:t>
      </w:r>
      <w:r w:rsidRPr="00EC294C">
        <w:rPr>
          <w:rFonts w:ascii="Arial" w:hAnsi="Arial" w:cs="Arial"/>
          <w:bCs/>
          <w:iCs/>
          <w:sz w:val="24"/>
          <w:szCs w:val="24"/>
        </w:rPr>
        <w:t xml:space="preserve"> «Чемпионат профессионального мастерства для людей с инвалидностью «Абилимпикс».</w:t>
      </w:r>
    </w:p>
    <w:p w:rsidR="00CE15CE" w:rsidRDefault="00CE15CE" w:rsidP="00CE15CE">
      <w:pPr>
        <w:spacing w:after="0" w:line="240" w:lineRule="auto"/>
        <w:ind w:firstLine="709"/>
        <w:jc w:val="both"/>
        <w:rPr>
          <w:rFonts w:ascii="Arial" w:hAnsi="Arial" w:cs="Arial"/>
          <w:bCs/>
          <w:iCs/>
          <w:sz w:val="24"/>
          <w:szCs w:val="24"/>
        </w:rPr>
      </w:pPr>
      <w:r w:rsidRPr="006774F4">
        <w:rPr>
          <w:rFonts w:ascii="Arial" w:hAnsi="Arial" w:cs="Arial"/>
          <w:bCs/>
          <w:iCs/>
          <w:sz w:val="24"/>
          <w:szCs w:val="24"/>
        </w:rPr>
        <w:t xml:space="preserve">В целях повышения информационной открытости для публичного обсуждения проектов нормативных правовых актов, разработанных </w:t>
      </w:r>
      <w:r>
        <w:rPr>
          <w:rFonts w:ascii="Arial" w:hAnsi="Arial" w:cs="Arial"/>
          <w:bCs/>
          <w:iCs/>
          <w:sz w:val="24"/>
          <w:szCs w:val="24"/>
        </w:rPr>
        <w:t>М</w:t>
      </w:r>
      <w:r w:rsidRPr="006774F4">
        <w:rPr>
          <w:rFonts w:ascii="Arial" w:hAnsi="Arial" w:cs="Arial"/>
          <w:bCs/>
          <w:iCs/>
          <w:sz w:val="24"/>
          <w:szCs w:val="24"/>
        </w:rPr>
        <w:t xml:space="preserve">инистерством, обеспечена возможность их регулярного размещения на Портале органов власти Чувашской Республики в сети «Интернет». Также для удобства пользователей на сайте размещены ссылки на </w:t>
      </w:r>
      <w:r w:rsidRPr="00EC294C">
        <w:rPr>
          <w:rFonts w:ascii="Arial" w:hAnsi="Arial" w:cs="Arial"/>
          <w:bCs/>
          <w:iCs/>
          <w:sz w:val="24"/>
          <w:szCs w:val="24"/>
        </w:rPr>
        <w:t>сайты Минпросвещения России, Рособрнадзора и др.</w:t>
      </w:r>
      <w:r w:rsidRPr="006774F4">
        <w:rPr>
          <w:rFonts w:ascii="Arial" w:hAnsi="Arial" w:cs="Arial"/>
          <w:bCs/>
          <w:iCs/>
          <w:sz w:val="24"/>
          <w:szCs w:val="24"/>
        </w:rPr>
        <w:t xml:space="preserve"> По ключевым направлениям развития отрасли проводятся опросы общественного мнения, итоги которых учитываются при разработке нормативных документов, подготовке мероприятий.</w:t>
      </w:r>
    </w:p>
    <w:p w:rsidR="00CE15CE" w:rsidRDefault="00CE15CE" w:rsidP="00CE15CE">
      <w:pPr>
        <w:spacing w:after="0" w:line="240" w:lineRule="auto"/>
        <w:ind w:firstLine="709"/>
        <w:jc w:val="both"/>
        <w:rPr>
          <w:rFonts w:ascii="Arial" w:hAnsi="Arial" w:cs="Arial"/>
          <w:bCs/>
          <w:iCs/>
          <w:sz w:val="24"/>
          <w:szCs w:val="24"/>
        </w:rPr>
      </w:pPr>
    </w:p>
    <w:p w:rsidR="00CE15CE" w:rsidRPr="00393C0F" w:rsidRDefault="00CE15CE" w:rsidP="00CE15CE">
      <w:pPr>
        <w:spacing w:after="0" w:line="240" w:lineRule="auto"/>
        <w:ind w:firstLine="851"/>
        <w:jc w:val="both"/>
        <w:rPr>
          <w:rFonts w:ascii="Arial" w:hAnsi="Arial" w:cs="Arial"/>
          <w:bCs/>
          <w:iCs/>
          <w:sz w:val="24"/>
          <w:szCs w:val="24"/>
        </w:rPr>
      </w:pPr>
    </w:p>
    <w:p w:rsidR="00CE15CE" w:rsidRDefault="00CE15CE" w:rsidP="00CE15CE">
      <w:pPr>
        <w:spacing w:after="0" w:line="240" w:lineRule="auto"/>
        <w:jc w:val="center"/>
        <w:rPr>
          <w:rFonts w:ascii="Arial" w:hAnsi="Arial" w:cs="Arial"/>
          <w:bCs/>
          <w:iCs/>
          <w:sz w:val="24"/>
          <w:szCs w:val="24"/>
          <w:lang w:val="en-US"/>
        </w:rPr>
      </w:pPr>
      <w:r>
        <w:rPr>
          <w:rFonts w:ascii="Arial" w:hAnsi="Arial" w:cs="Arial"/>
          <w:bCs/>
          <w:iCs/>
          <w:noProof/>
          <w:sz w:val="24"/>
          <w:szCs w:val="24"/>
          <w:lang w:eastAsia="ru-RU"/>
        </w:rPr>
        <w:drawing>
          <wp:inline distT="0" distB="0" distL="0" distR="0">
            <wp:extent cx="5937885" cy="4899660"/>
            <wp:effectExtent l="0" t="0" r="5715" b="0"/>
            <wp:docPr id="1"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4899660"/>
                    </a:xfrm>
                    <a:prstGeom prst="rect">
                      <a:avLst/>
                    </a:prstGeom>
                    <a:noFill/>
                    <a:ln>
                      <a:noFill/>
                    </a:ln>
                  </pic:spPr>
                </pic:pic>
              </a:graphicData>
            </a:graphic>
          </wp:inline>
        </w:drawing>
      </w:r>
    </w:p>
    <w:p w:rsidR="00CE15CE" w:rsidRDefault="00CE15CE" w:rsidP="00CE15CE">
      <w:pPr>
        <w:spacing w:after="0" w:line="240" w:lineRule="auto"/>
        <w:ind w:firstLine="851"/>
        <w:jc w:val="both"/>
        <w:rPr>
          <w:rFonts w:ascii="Arial" w:hAnsi="Arial" w:cs="Arial"/>
          <w:bCs/>
          <w:iCs/>
          <w:sz w:val="24"/>
          <w:szCs w:val="24"/>
        </w:rPr>
      </w:pPr>
    </w:p>
    <w:p w:rsidR="00CE15CE" w:rsidRDefault="00CE15CE" w:rsidP="00CE15CE">
      <w:pPr>
        <w:spacing w:after="0" w:line="240" w:lineRule="auto"/>
        <w:ind w:firstLine="709"/>
        <w:jc w:val="both"/>
        <w:rPr>
          <w:rFonts w:ascii="Arial" w:hAnsi="Arial" w:cs="Arial"/>
          <w:bCs/>
          <w:iCs/>
          <w:sz w:val="24"/>
          <w:szCs w:val="24"/>
        </w:rPr>
      </w:pPr>
    </w:p>
    <w:p w:rsidR="00CE15CE" w:rsidRDefault="00CE15CE" w:rsidP="00CE15CE">
      <w:pPr>
        <w:spacing w:after="0" w:line="240" w:lineRule="auto"/>
        <w:ind w:firstLine="709"/>
        <w:jc w:val="both"/>
        <w:rPr>
          <w:rFonts w:ascii="Arial" w:hAnsi="Arial" w:cs="Arial"/>
          <w:bCs/>
          <w:iCs/>
          <w:sz w:val="24"/>
          <w:szCs w:val="24"/>
        </w:rPr>
      </w:pPr>
    </w:p>
    <w:p w:rsidR="00CE15CE" w:rsidRPr="006774F4" w:rsidRDefault="00CE15CE" w:rsidP="00CE15CE">
      <w:pPr>
        <w:spacing w:after="0" w:line="240" w:lineRule="auto"/>
        <w:ind w:firstLine="709"/>
        <w:jc w:val="both"/>
        <w:rPr>
          <w:rFonts w:ascii="Arial" w:hAnsi="Arial" w:cs="Arial"/>
          <w:bCs/>
          <w:iCs/>
          <w:sz w:val="24"/>
          <w:szCs w:val="24"/>
        </w:rPr>
      </w:pPr>
      <w:r w:rsidRPr="006774F4">
        <w:rPr>
          <w:rFonts w:ascii="Arial" w:hAnsi="Arial" w:cs="Arial"/>
          <w:bCs/>
          <w:iCs/>
          <w:sz w:val="24"/>
          <w:szCs w:val="24"/>
        </w:rPr>
        <w:t>Ежегодно на сайте Минобразования Чувашии фиксируется более 2,3 млн. посещений. Материалы сайта используются журналистами при подготовке радио- и телепередач о системе образования.</w:t>
      </w:r>
    </w:p>
    <w:p w:rsidR="0081391C" w:rsidRPr="00100DF9" w:rsidRDefault="00CE15CE" w:rsidP="00100DF9">
      <w:pPr>
        <w:spacing w:after="0" w:line="240" w:lineRule="auto"/>
        <w:ind w:firstLine="709"/>
        <w:jc w:val="both"/>
        <w:rPr>
          <w:rFonts w:ascii="Arial" w:hAnsi="Arial" w:cs="Arial"/>
          <w:bCs/>
          <w:iCs/>
          <w:sz w:val="24"/>
          <w:szCs w:val="24"/>
        </w:rPr>
      </w:pPr>
      <w:r w:rsidRPr="00CC4416">
        <w:rPr>
          <w:rFonts w:ascii="Arial" w:hAnsi="Arial" w:cs="Arial"/>
          <w:bCs/>
          <w:iCs/>
          <w:sz w:val="24"/>
          <w:szCs w:val="24"/>
        </w:rPr>
        <w:t xml:space="preserve">С целью расширения информационного взаимодействия с пользователями сети «Интернет» созданы официальные аккаунты в социальной сети. </w:t>
      </w:r>
      <w:r w:rsidRPr="00EC294C">
        <w:rPr>
          <w:rFonts w:ascii="Arial" w:hAnsi="Arial" w:cs="Arial"/>
          <w:bCs/>
          <w:iCs/>
          <w:sz w:val="24"/>
          <w:szCs w:val="24"/>
        </w:rPr>
        <w:t xml:space="preserve">На них подписаны более 4,5 </w:t>
      </w:r>
      <w:r w:rsidR="00100DF9">
        <w:rPr>
          <w:rFonts w:ascii="Arial" w:hAnsi="Arial" w:cs="Arial"/>
          <w:bCs/>
          <w:iCs/>
          <w:sz w:val="24"/>
          <w:szCs w:val="24"/>
        </w:rPr>
        <w:t>тыс. пользователей («Твиттер» –</w:t>
      </w:r>
      <w:r w:rsidRPr="00100DF9">
        <w:rPr>
          <w:rFonts w:ascii="Arial" w:hAnsi="Arial" w:cs="Arial"/>
          <w:bCs/>
          <w:iCs/>
          <w:sz w:val="24"/>
          <w:szCs w:val="24"/>
        </w:rPr>
        <w:t xml:space="preserve"> 678</w:t>
      </w:r>
      <w:r w:rsidRPr="00EC294C">
        <w:rPr>
          <w:rFonts w:ascii="Arial" w:hAnsi="Arial" w:cs="Arial"/>
          <w:bCs/>
          <w:iCs/>
          <w:sz w:val="24"/>
          <w:szCs w:val="24"/>
        </w:rPr>
        <w:t xml:space="preserve"> пользователей</w:t>
      </w:r>
      <w:r w:rsidR="00100DF9">
        <w:rPr>
          <w:rFonts w:ascii="Arial" w:hAnsi="Arial" w:cs="Arial"/>
          <w:bCs/>
          <w:iCs/>
          <w:sz w:val="24"/>
          <w:szCs w:val="24"/>
        </w:rPr>
        <w:t xml:space="preserve">, </w:t>
      </w:r>
      <w:r w:rsidRPr="00EC294C">
        <w:rPr>
          <w:rFonts w:ascii="Arial" w:hAnsi="Arial" w:cs="Arial"/>
          <w:bCs/>
          <w:iCs/>
          <w:sz w:val="24"/>
          <w:szCs w:val="24"/>
        </w:rPr>
        <w:t xml:space="preserve">«ВКонтакте» </w:t>
      </w:r>
      <w:r w:rsidR="00100DF9">
        <w:rPr>
          <w:rFonts w:ascii="Arial" w:hAnsi="Arial" w:cs="Arial"/>
          <w:bCs/>
          <w:iCs/>
          <w:sz w:val="24"/>
          <w:szCs w:val="24"/>
        </w:rPr>
        <w:t xml:space="preserve">- </w:t>
      </w:r>
      <w:r w:rsidRPr="00EC294C">
        <w:rPr>
          <w:rFonts w:ascii="Arial" w:hAnsi="Arial" w:cs="Arial"/>
          <w:bCs/>
          <w:iCs/>
          <w:sz w:val="24"/>
          <w:szCs w:val="24"/>
        </w:rPr>
        <w:t>2470 пользователей, «Инстаграм»  - 1413 пользователей</w:t>
      </w:r>
      <w:r>
        <w:rPr>
          <w:rFonts w:ascii="Arial" w:hAnsi="Arial" w:cs="Arial"/>
          <w:bCs/>
          <w:iCs/>
          <w:sz w:val="24"/>
          <w:szCs w:val="24"/>
        </w:rPr>
        <w:t>)</w:t>
      </w:r>
      <w:r w:rsidRPr="00EC294C">
        <w:rPr>
          <w:rFonts w:ascii="Arial" w:hAnsi="Arial" w:cs="Arial"/>
          <w:bCs/>
          <w:iCs/>
          <w:sz w:val="24"/>
          <w:szCs w:val="24"/>
        </w:rPr>
        <w:t>.</w:t>
      </w:r>
      <w:r w:rsidRPr="00C204D8">
        <w:rPr>
          <w:rFonts w:ascii="Arial" w:hAnsi="Arial" w:cs="Arial"/>
          <w:bCs/>
          <w:iCs/>
          <w:sz w:val="24"/>
          <w:szCs w:val="24"/>
        </w:rPr>
        <w:t xml:space="preserve"> </w:t>
      </w:r>
    </w:p>
    <w:p w:rsidR="00CE15CE" w:rsidRPr="00986DCE" w:rsidRDefault="00CE15CE" w:rsidP="00CE15CE">
      <w:pPr>
        <w:spacing w:after="0" w:line="240" w:lineRule="auto"/>
        <w:ind w:firstLine="709"/>
        <w:jc w:val="both"/>
        <w:rPr>
          <w:rFonts w:ascii="Arial" w:hAnsi="Arial" w:cs="Arial"/>
          <w:bCs/>
          <w:iCs/>
          <w:sz w:val="24"/>
          <w:szCs w:val="24"/>
        </w:rPr>
      </w:pPr>
      <w:r w:rsidRPr="006774F4">
        <w:rPr>
          <w:rFonts w:ascii="Arial" w:hAnsi="Arial" w:cs="Arial"/>
          <w:bCs/>
          <w:iCs/>
          <w:sz w:val="24"/>
          <w:szCs w:val="24"/>
        </w:rPr>
        <w:t>При поддержке Минобразования Чувашии в средствах массовой информации готовятся и публикуются интервью, комментарии министра, заместителей министра. Министр, заместители министра принимают участие в телевизионных программах, радиопередачах</w:t>
      </w:r>
      <w:r>
        <w:rPr>
          <w:rFonts w:ascii="Arial" w:hAnsi="Arial" w:cs="Arial"/>
          <w:bCs/>
          <w:iCs/>
          <w:sz w:val="24"/>
          <w:szCs w:val="24"/>
        </w:rPr>
        <w:t>.</w:t>
      </w:r>
    </w:p>
    <w:p w:rsidR="00CE15CE" w:rsidRDefault="00CE15CE" w:rsidP="00CE15CE">
      <w:pPr>
        <w:spacing w:after="0" w:line="240" w:lineRule="auto"/>
        <w:ind w:firstLine="709"/>
        <w:jc w:val="both"/>
        <w:rPr>
          <w:rFonts w:ascii="Arial" w:hAnsi="Arial" w:cs="Arial"/>
          <w:bCs/>
          <w:iCs/>
          <w:sz w:val="24"/>
          <w:szCs w:val="24"/>
        </w:rPr>
      </w:pPr>
      <w:r w:rsidRPr="006774F4">
        <w:rPr>
          <w:rFonts w:ascii="Arial" w:hAnsi="Arial" w:cs="Arial"/>
          <w:bCs/>
          <w:iCs/>
          <w:sz w:val="24"/>
          <w:szCs w:val="24"/>
        </w:rPr>
        <w:t xml:space="preserve">С 2015 года при поддержке </w:t>
      </w:r>
      <w:r>
        <w:rPr>
          <w:rFonts w:ascii="Arial" w:hAnsi="Arial" w:cs="Arial"/>
          <w:bCs/>
          <w:iCs/>
          <w:sz w:val="24"/>
          <w:szCs w:val="24"/>
        </w:rPr>
        <w:t>М</w:t>
      </w:r>
      <w:r w:rsidRPr="006774F4">
        <w:rPr>
          <w:rFonts w:ascii="Arial" w:hAnsi="Arial" w:cs="Arial"/>
          <w:bCs/>
          <w:iCs/>
          <w:sz w:val="24"/>
          <w:szCs w:val="24"/>
        </w:rPr>
        <w:t xml:space="preserve">инистерства на Национальном телевидении </w:t>
      </w:r>
      <w:r>
        <w:rPr>
          <w:rFonts w:ascii="Arial" w:hAnsi="Arial" w:cs="Arial"/>
          <w:bCs/>
          <w:iCs/>
          <w:sz w:val="24"/>
          <w:szCs w:val="24"/>
        </w:rPr>
        <w:t xml:space="preserve">Чувашии – Чаваш Ен </w:t>
      </w:r>
      <w:r w:rsidRPr="006774F4">
        <w:rPr>
          <w:rFonts w:ascii="Arial" w:hAnsi="Arial" w:cs="Arial"/>
          <w:bCs/>
          <w:iCs/>
          <w:sz w:val="24"/>
          <w:szCs w:val="24"/>
        </w:rPr>
        <w:t>выпускается передача «Один день с профессионалом» о профессиях и специальностях, которые можно получить в профессиональных образовательных организация</w:t>
      </w:r>
      <w:r>
        <w:rPr>
          <w:rFonts w:ascii="Arial" w:hAnsi="Arial" w:cs="Arial"/>
          <w:bCs/>
          <w:iCs/>
          <w:sz w:val="24"/>
          <w:szCs w:val="24"/>
        </w:rPr>
        <w:t>х</w:t>
      </w:r>
      <w:r w:rsidRPr="006774F4">
        <w:rPr>
          <w:rFonts w:ascii="Arial" w:hAnsi="Arial" w:cs="Arial"/>
          <w:bCs/>
          <w:iCs/>
          <w:sz w:val="24"/>
          <w:szCs w:val="24"/>
        </w:rPr>
        <w:t xml:space="preserve"> республики, достижениях студентов Чувашской Республики на национальных конкурсах профессионального мастерства</w:t>
      </w:r>
      <w:r>
        <w:rPr>
          <w:rFonts w:ascii="Arial" w:hAnsi="Arial" w:cs="Arial"/>
          <w:bCs/>
          <w:iCs/>
          <w:sz w:val="24"/>
          <w:szCs w:val="24"/>
        </w:rPr>
        <w:t>.</w:t>
      </w:r>
    </w:p>
    <w:p w:rsidR="00CE15CE" w:rsidRDefault="00CE15CE" w:rsidP="00CE15CE">
      <w:pPr>
        <w:spacing w:after="0" w:line="240" w:lineRule="auto"/>
        <w:ind w:firstLine="709"/>
        <w:jc w:val="both"/>
        <w:rPr>
          <w:rFonts w:ascii="Arial" w:hAnsi="Arial" w:cs="Arial"/>
          <w:bCs/>
          <w:iCs/>
          <w:sz w:val="24"/>
          <w:szCs w:val="24"/>
        </w:rPr>
      </w:pPr>
      <w:r w:rsidRPr="006774F4">
        <w:rPr>
          <w:rFonts w:ascii="Arial" w:hAnsi="Arial" w:cs="Arial"/>
          <w:bCs/>
          <w:iCs/>
          <w:sz w:val="24"/>
          <w:szCs w:val="24"/>
        </w:rPr>
        <w:t>Повседневные мероприятия в системе образования находят отражение в новостных блоках телерадиокомпаний, печатных и электронных изданий</w:t>
      </w:r>
      <w:r>
        <w:rPr>
          <w:rFonts w:ascii="Arial" w:hAnsi="Arial" w:cs="Arial"/>
          <w:bCs/>
          <w:iCs/>
          <w:sz w:val="24"/>
          <w:szCs w:val="24"/>
        </w:rPr>
        <w:t xml:space="preserve">. </w:t>
      </w:r>
      <w:r w:rsidRPr="006774F4">
        <w:rPr>
          <w:rFonts w:ascii="Arial" w:hAnsi="Arial" w:cs="Arial"/>
          <w:bCs/>
          <w:iCs/>
          <w:sz w:val="24"/>
          <w:szCs w:val="24"/>
        </w:rPr>
        <w:t>Всего в средствах массовой информации по теме «Развитие образования и науки, молодежная политика» в 20</w:t>
      </w:r>
      <w:r>
        <w:rPr>
          <w:rFonts w:ascii="Arial" w:hAnsi="Arial" w:cs="Arial"/>
          <w:bCs/>
          <w:iCs/>
          <w:sz w:val="24"/>
          <w:szCs w:val="24"/>
        </w:rPr>
        <w:t>20</w:t>
      </w:r>
      <w:r w:rsidRPr="006774F4">
        <w:rPr>
          <w:rFonts w:ascii="Arial" w:hAnsi="Arial" w:cs="Arial"/>
          <w:bCs/>
          <w:iCs/>
          <w:sz w:val="24"/>
          <w:szCs w:val="24"/>
        </w:rPr>
        <w:t xml:space="preserve"> году опубликовано </w:t>
      </w:r>
      <w:r>
        <w:rPr>
          <w:rFonts w:ascii="Arial" w:hAnsi="Arial" w:cs="Arial"/>
          <w:bCs/>
          <w:iCs/>
          <w:sz w:val="24"/>
          <w:szCs w:val="24"/>
        </w:rPr>
        <w:t>около</w:t>
      </w:r>
      <w:r w:rsidRPr="006774F4">
        <w:rPr>
          <w:rFonts w:ascii="Arial" w:hAnsi="Arial" w:cs="Arial"/>
          <w:bCs/>
          <w:iCs/>
          <w:sz w:val="24"/>
          <w:szCs w:val="24"/>
        </w:rPr>
        <w:t xml:space="preserve"> </w:t>
      </w:r>
      <w:r w:rsidRPr="00EC294C">
        <w:rPr>
          <w:rFonts w:ascii="Arial" w:hAnsi="Arial" w:cs="Arial"/>
          <w:bCs/>
          <w:iCs/>
          <w:sz w:val="24"/>
          <w:szCs w:val="24"/>
        </w:rPr>
        <w:t>4000 материалов.</w:t>
      </w:r>
    </w:p>
    <w:p w:rsidR="00CE15CE" w:rsidRDefault="00CE15CE" w:rsidP="00CE15CE">
      <w:pPr>
        <w:spacing w:after="0" w:line="240" w:lineRule="auto"/>
        <w:ind w:firstLine="709"/>
        <w:jc w:val="both"/>
        <w:rPr>
          <w:rFonts w:ascii="Arial" w:hAnsi="Arial" w:cs="Arial"/>
          <w:bCs/>
          <w:iCs/>
          <w:sz w:val="24"/>
          <w:szCs w:val="24"/>
        </w:rPr>
      </w:pPr>
    </w:p>
    <w:p w:rsidR="00CE15CE" w:rsidRDefault="00CE15CE" w:rsidP="00CE15CE">
      <w:pPr>
        <w:spacing w:after="0" w:line="240" w:lineRule="auto"/>
        <w:jc w:val="center"/>
        <w:rPr>
          <w:rFonts w:ascii="Arial" w:hAnsi="Arial" w:cs="Arial"/>
          <w:bCs/>
          <w:iCs/>
          <w:sz w:val="24"/>
          <w:szCs w:val="24"/>
          <w:lang w:val="en-US"/>
        </w:rPr>
      </w:pPr>
      <w:r w:rsidRPr="00424831">
        <w:rPr>
          <w:noProof/>
          <w:lang w:eastAsia="ru-RU"/>
        </w:rPr>
        <w:drawing>
          <wp:inline distT="0" distB="0" distL="0" distR="0" wp14:anchorId="044077F6" wp14:editId="3846CC12">
            <wp:extent cx="4699000" cy="352425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699000" cy="3524250"/>
                    </a:xfrm>
                    <a:prstGeom prst="rect">
                      <a:avLst/>
                    </a:prstGeom>
                  </pic:spPr>
                </pic:pic>
              </a:graphicData>
            </a:graphic>
          </wp:inline>
        </w:drawing>
      </w:r>
    </w:p>
    <w:p w:rsidR="00CE15CE" w:rsidRDefault="00CE15CE" w:rsidP="00CE15CE">
      <w:pPr>
        <w:spacing w:after="0" w:line="240" w:lineRule="auto"/>
        <w:ind w:firstLine="851"/>
        <w:jc w:val="both"/>
        <w:rPr>
          <w:rFonts w:ascii="Arial" w:hAnsi="Arial" w:cs="Arial"/>
          <w:bCs/>
          <w:iCs/>
          <w:sz w:val="24"/>
          <w:szCs w:val="24"/>
        </w:rPr>
      </w:pPr>
    </w:p>
    <w:p w:rsidR="002C5AEB" w:rsidRDefault="00CE15CE" w:rsidP="00100DF9">
      <w:pPr>
        <w:spacing w:after="0" w:line="240" w:lineRule="auto"/>
        <w:ind w:firstLine="709"/>
        <w:jc w:val="both"/>
        <w:rPr>
          <w:rFonts w:ascii="Arial" w:hAnsi="Arial" w:cs="Arial"/>
          <w:bCs/>
          <w:iCs/>
          <w:sz w:val="24"/>
          <w:szCs w:val="24"/>
        </w:rPr>
      </w:pPr>
      <w:r w:rsidRPr="006774F4">
        <w:rPr>
          <w:rFonts w:ascii="Arial" w:hAnsi="Arial" w:cs="Arial"/>
          <w:bCs/>
          <w:iCs/>
          <w:sz w:val="24"/>
          <w:szCs w:val="24"/>
        </w:rPr>
        <w:t xml:space="preserve">Для оперативного информирования населения по актуальным вопросам </w:t>
      </w:r>
      <w:r>
        <w:rPr>
          <w:rFonts w:ascii="Arial" w:hAnsi="Arial" w:cs="Arial"/>
          <w:bCs/>
          <w:iCs/>
          <w:sz w:val="24"/>
          <w:szCs w:val="24"/>
        </w:rPr>
        <w:t>М</w:t>
      </w:r>
      <w:r w:rsidRPr="006774F4">
        <w:rPr>
          <w:rFonts w:ascii="Arial" w:hAnsi="Arial" w:cs="Arial"/>
          <w:bCs/>
          <w:iCs/>
          <w:sz w:val="24"/>
          <w:szCs w:val="24"/>
        </w:rPr>
        <w:t>инистерством проводятся республиканские родительские онлайн</w:t>
      </w:r>
      <w:r>
        <w:rPr>
          <w:rFonts w:ascii="Arial" w:hAnsi="Arial" w:cs="Arial"/>
          <w:bCs/>
          <w:iCs/>
          <w:sz w:val="24"/>
          <w:szCs w:val="24"/>
        </w:rPr>
        <w:t>-с</w:t>
      </w:r>
      <w:r w:rsidRPr="006774F4">
        <w:rPr>
          <w:rFonts w:ascii="Arial" w:hAnsi="Arial" w:cs="Arial"/>
          <w:bCs/>
          <w:iCs/>
          <w:sz w:val="24"/>
          <w:szCs w:val="24"/>
        </w:rPr>
        <w:t xml:space="preserve">обрания, «прямые линии», </w:t>
      </w:r>
      <w:r>
        <w:rPr>
          <w:rFonts w:ascii="Arial" w:hAnsi="Arial" w:cs="Arial"/>
          <w:bCs/>
          <w:iCs/>
          <w:sz w:val="24"/>
          <w:szCs w:val="24"/>
        </w:rPr>
        <w:t>министр</w:t>
      </w:r>
      <w:r w:rsidRPr="006774F4">
        <w:rPr>
          <w:rFonts w:ascii="Arial" w:hAnsi="Arial" w:cs="Arial"/>
          <w:bCs/>
          <w:iCs/>
          <w:sz w:val="24"/>
          <w:szCs w:val="24"/>
        </w:rPr>
        <w:t xml:space="preserve"> принима</w:t>
      </w:r>
      <w:r>
        <w:rPr>
          <w:rFonts w:ascii="Arial" w:hAnsi="Arial" w:cs="Arial"/>
          <w:bCs/>
          <w:iCs/>
          <w:sz w:val="24"/>
          <w:szCs w:val="24"/>
        </w:rPr>
        <w:t>е</w:t>
      </w:r>
      <w:r w:rsidRPr="006774F4">
        <w:rPr>
          <w:rFonts w:ascii="Arial" w:hAnsi="Arial" w:cs="Arial"/>
          <w:bCs/>
          <w:iCs/>
          <w:sz w:val="24"/>
          <w:szCs w:val="24"/>
        </w:rPr>
        <w:t>т участие в ежемесячн</w:t>
      </w:r>
      <w:r>
        <w:rPr>
          <w:rFonts w:ascii="Arial" w:hAnsi="Arial" w:cs="Arial"/>
          <w:bCs/>
          <w:iCs/>
          <w:sz w:val="24"/>
          <w:szCs w:val="24"/>
        </w:rPr>
        <w:t>ом</w:t>
      </w:r>
      <w:r w:rsidRPr="006774F4">
        <w:rPr>
          <w:rFonts w:ascii="Arial" w:hAnsi="Arial" w:cs="Arial"/>
          <w:bCs/>
          <w:iCs/>
          <w:sz w:val="24"/>
          <w:szCs w:val="24"/>
        </w:rPr>
        <w:t xml:space="preserve"> </w:t>
      </w:r>
      <w:r>
        <w:rPr>
          <w:rFonts w:ascii="Arial" w:hAnsi="Arial" w:cs="Arial"/>
          <w:bCs/>
          <w:iCs/>
          <w:sz w:val="24"/>
          <w:szCs w:val="24"/>
        </w:rPr>
        <w:t xml:space="preserve">Едином </w:t>
      </w:r>
      <w:r w:rsidRPr="006774F4">
        <w:rPr>
          <w:rFonts w:ascii="Arial" w:hAnsi="Arial" w:cs="Arial"/>
          <w:bCs/>
          <w:iCs/>
          <w:sz w:val="24"/>
          <w:szCs w:val="24"/>
        </w:rPr>
        <w:t>информационн</w:t>
      </w:r>
      <w:r>
        <w:rPr>
          <w:rFonts w:ascii="Arial" w:hAnsi="Arial" w:cs="Arial"/>
          <w:bCs/>
          <w:iCs/>
          <w:sz w:val="24"/>
          <w:szCs w:val="24"/>
        </w:rPr>
        <w:t>ом</w:t>
      </w:r>
      <w:r w:rsidRPr="006774F4">
        <w:rPr>
          <w:rFonts w:ascii="Arial" w:hAnsi="Arial" w:cs="Arial"/>
          <w:bCs/>
          <w:iCs/>
          <w:sz w:val="24"/>
          <w:szCs w:val="24"/>
        </w:rPr>
        <w:t xml:space="preserve"> дн</w:t>
      </w:r>
      <w:r>
        <w:rPr>
          <w:rFonts w:ascii="Arial" w:hAnsi="Arial" w:cs="Arial"/>
          <w:bCs/>
          <w:iCs/>
          <w:sz w:val="24"/>
          <w:szCs w:val="24"/>
        </w:rPr>
        <w:t xml:space="preserve">е </w:t>
      </w:r>
      <w:r w:rsidRPr="006774F4">
        <w:rPr>
          <w:rFonts w:ascii="Arial" w:hAnsi="Arial" w:cs="Arial"/>
          <w:bCs/>
          <w:iCs/>
          <w:sz w:val="24"/>
          <w:szCs w:val="24"/>
        </w:rPr>
        <w:t>с выездом в районы, провод</w:t>
      </w:r>
      <w:r>
        <w:rPr>
          <w:rFonts w:ascii="Arial" w:hAnsi="Arial" w:cs="Arial"/>
          <w:bCs/>
          <w:iCs/>
          <w:sz w:val="24"/>
          <w:szCs w:val="24"/>
        </w:rPr>
        <w:t>и</w:t>
      </w:r>
      <w:r w:rsidRPr="006774F4">
        <w:rPr>
          <w:rFonts w:ascii="Arial" w:hAnsi="Arial" w:cs="Arial"/>
          <w:bCs/>
          <w:iCs/>
          <w:sz w:val="24"/>
          <w:szCs w:val="24"/>
        </w:rPr>
        <w:t>т пр</w:t>
      </w:r>
      <w:r w:rsidR="00100DF9">
        <w:rPr>
          <w:rFonts w:ascii="Arial" w:hAnsi="Arial" w:cs="Arial"/>
          <w:bCs/>
          <w:iCs/>
          <w:sz w:val="24"/>
          <w:szCs w:val="24"/>
        </w:rPr>
        <w:t>ием граждан по личным вопросам.</w:t>
      </w:r>
    </w:p>
    <w:p w:rsidR="007F337F" w:rsidRPr="00100DF9" w:rsidRDefault="007F337F" w:rsidP="00100DF9">
      <w:pPr>
        <w:spacing w:after="0" w:line="240" w:lineRule="auto"/>
        <w:ind w:firstLine="709"/>
        <w:jc w:val="both"/>
        <w:rPr>
          <w:rFonts w:ascii="Arial" w:hAnsi="Arial" w:cs="Arial"/>
          <w:bCs/>
          <w:iCs/>
          <w:sz w:val="24"/>
          <w:szCs w:val="24"/>
        </w:rPr>
      </w:pPr>
    </w:p>
    <w:p w:rsidR="002C5AEB" w:rsidRDefault="002C5AEB" w:rsidP="003731F6">
      <w:pPr>
        <w:spacing w:line="240" w:lineRule="auto"/>
        <w:ind w:firstLine="851"/>
        <w:contextualSpacing/>
        <w:jc w:val="both"/>
        <w:rPr>
          <w:rFonts w:ascii="Arial" w:hAnsi="Arial" w:cs="Arial"/>
          <w:b/>
          <w:bCs/>
          <w:iCs/>
          <w:sz w:val="24"/>
          <w:szCs w:val="24"/>
        </w:rPr>
      </w:pPr>
      <w:r w:rsidRPr="00451134">
        <w:rPr>
          <w:rFonts w:ascii="Arial" w:hAnsi="Arial" w:cs="Arial"/>
          <w:b/>
          <w:bCs/>
          <w:iCs/>
          <w:sz w:val="24"/>
          <w:szCs w:val="24"/>
        </w:rPr>
        <w:t>10. Деятельность Министерства образования и молодежной политики Чувашской Республики по противодействию коррупции</w:t>
      </w:r>
    </w:p>
    <w:p w:rsidR="002C5AEB" w:rsidRPr="00351D29" w:rsidRDefault="002C5AEB" w:rsidP="002C5AEB">
      <w:pPr>
        <w:spacing w:after="0" w:line="240" w:lineRule="auto"/>
        <w:ind w:firstLine="709"/>
        <w:jc w:val="both"/>
        <w:rPr>
          <w:rFonts w:ascii="Arial" w:hAnsi="Arial" w:cs="Arial"/>
          <w:sz w:val="24"/>
          <w:szCs w:val="24"/>
        </w:rPr>
      </w:pPr>
      <w:r w:rsidRPr="00351D29">
        <w:rPr>
          <w:rFonts w:ascii="Arial" w:hAnsi="Arial" w:cs="Arial"/>
          <w:sz w:val="24"/>
          <w:szCs w:val="24"/>
        </w:rPr>
        <w:t>В Минобразования Чувашии большое внимание уделяется вопросам противодействия коррупции. В соответствии с требованиями законодательства Российской Федерации и законодательства Чувашской Республики своевременно вносятся изменения в действующие правовые акты Минобразования Чувашии по вопросам противодействия коррупции.</w:t>
      </w:r>
    </w:p>
    <w:p w:rsidR="002C5AEB" w:rsidRPr="00351D29" w:rsidRDefault="002C5AEB" w:rsidP="002C5AEB">
      <w:pPr>
        <w:spacing w:after="0" w:line="240" w:lineRule="auto"/>
        <w:ind w:firstLine="709"/>
        <w:jc w:val="both"/>
        <w:rPr>
          <w:rFonts w:ascii="Arial" w:hAnsi="Arial" w:cs="Arial"/>
          <w:sz w:val="24"/>
          <w:szCs w:val="24"/>
        </w:rPr>
      </w:pPr>
      <w:r w:rsidRPr="00351D29">
        <w:rPr>
          <w:rFonts w:ascii="Arial" w:hAnsi="Arial" w:cs="Arial"/>
          <w:sz w:val="24"/>
          <w:szCs w:val="24"/>
        </w:rPr>
        <w:t>В 2020 году организован контроль за расходами в отношении 2 гражданских служащих (</w:t>
      </w:r>
      <w:r w:rsidRPr="00351D29">
        <w:rPr>
          <w:rFonts w:ascii="Arial" w:hAnsi="Arial" w:cs="Arial"/>
          <w:bCs/>
          <w:iCs/>
          <w:sz w:val="24"/>
          <w:szCs w:val="24"/>
        </w:rPr>
        <w:t>в 2019 г. – в отношении 8 гражданских служащих</w:t>
      </w:r>
      <w:r>
        <w:rPr>
          <w:rFonts w:ascii="Arial" w:hAnsi="Arial" w:cs="Arial"/>
          <w:bCs/>
          <w:iCs/>
          <w:sz w:val="24"/>
          <w:szCs w:val="24"/>
        </w:rPr>
        <w:t>)</w:t>
      </w:r>
      <w:r w:rsidRPr="00351D29">
        <w:rPr>
          <w:rFonts w:ascii="Arial" w:hAnsi="Arial" w:cs="Arial"/>
          <w:bCs/>
          <w:iCs/>
          <w:sz w:val="24"/>
          <w:szCs w:val="24"/>
        </w:rPr>
        <w:t>, проведена проверка достоверности и полноты сведений о доходах, об имуществе и обязательствах имущественного характера в отношении 8 гражданских служащих (в 2019 г. – в отношении 1</w:t>
      </w:r>
      <w:r>
        <w:rPr>
          <w:rFonts w:ascii="Arial" w:hAnsi="Arial" w:cs="Arial"/>
          <w:bCs/>
          <w:iCs/>
          <w:sz w:val="24"/>
          <w:szCs w:val="24"/>
        </w:rPr>
        <w:t>3</w:t>
      </w:r>
      <w:r w:rsidRPr="00351D29">
        <w:rPr>
          <w:rFonts w:ascii="Arial" w:hAnsi="Arial" w:cs="Arial"/>
          <w:bCs/>
          <w:iCs/>
          <w:sz w:val="24"/>
          <w:szCs w:val="24"/>
        </w:rPr>
        <w:t xml:space="preserve"> гражданских служащих</w:t>
      </w:r>
      <w:r w:rsidR="005564C5">
        <w:rPr>
          <w:rFonts w:ascii="Arial" w:hAnsi="Arial" w:cs="Arial"/>
          <w:bCs/>
          <w:iCs/>
          <w:sz w:val="24"/>
          <w:szCs w:val="24"/>
        </w:rPr>
        <w:t>)</w:t>
      </w:r>
      <w:r w:rsidRPr="00351D29">
        <w:rPr>
          <w:rFonts w:ascii="Arial" w:hAnsi="Arial" w:cs="Arial"/>
          <w:bCs/>
          <w:iCs/>
          <w:sz w:val="24"/>
          <w:szCs w:val="24"/>
        </w:rPr>
        <w:t>.</w:t>
      </w:r>
    </w:p>
    <w:p w:rsidR="002C5AEB" w:rsidRPr="00351D29" w:rsidRDefault="002C5AEB" w:rsidP="002C5AEB">
      <w:pPr>
        <w:spacing w:after="0" w:line="240" w:lineRule="auto"/>
        <w:ind w:firstLine="709"/>
        <w:jc w:val="both"/>
        <w:rPr>
          <w:rFonts w:ascii="Arial" w:hAnsi="Arial" w:cs="Arial"/>
          <w:bCs/>
          <w:iCs/>
          <w:sz w:val="24"/>
          <w:szCs w:val="24"/>
        </w:rPr>
      </w:pPr>
      <w:r w:rsidRPr="00351D29">
        <w:rPr>
          <w:rFonts w:ascii="Arial" w:hAnsi="Arial" w:cs="Arial"/>
          <w:sz w:val="24"/>
          <w:szCs w:val="24"/>
        </w:rPr>
        <w:t xml:space="preserve">В течение 2020 года проведено 6 </w:t>
      </w:r>
      <w:r w:rsidRPr="00351D29">
        <w:rPr>
          <w:rFonts w:ascii="Arial" w:hAnsi="Arial" w:cs="Arial"/>
          <w:bCs/>
          <w:iCs/>
          <w:sz w:val="24"/>
          <w:szCs w:val="24"/>
        </w:rPr>
        <w:t>заседаний комиссии по соблюдению требований к служебному поведению и урегулированию конфликта интересов (в 2019 г. – 7 заседаний).</w:t>
      </w:r>
      <w:r w:rsidR="005564C5">
        <w:rPr>
          <w:rFonts w:ascii="Arial" w:hAnsi="Arial" w:cs="Arial"/>
          <w:bCs/>
          <w:iCs/>
          <w:sz w:val="24"/>
          <w:szCs w:val="24"/>
        </w:rPr>
        <w:t xml:space="preserve"> </w:t>
      </w:r>
      <w:r w:rsidRPr="00351D29">
        <w:rPr>
          <w:rFonts w:ascii="Arial" w:hAnsi="Arial" w:cs="Arial"/>
          <w:bCs/>
          <w:iCs/>
          <w:sz w:val="24"/>
          <w:szCs w:val="24"/>
        </w:rPr>
        <w:t xml:space="preserve">Комиссией рассмотрены материалы в отношении </w:t>
      </w:r>
      <w:r w:rsidRPr="00351D29">
        <w:rPr>
          <w:rFonts w:ascii="Arial" w:hAnsi="Arial" w:cs="Arial"/>
          <w:bCs/>
          <w:iCs/>
          <w:sz w:val="24"/>
          <w:szCs w:val="24"/>
        </w:rPr>
        <w:br/>
        <w:t xml:space="preserve">13 государственных гражданских служащих (граждан, ранее замещавших должности гражданской службы) (в 2019 г. – 36), в том числе материалы, касающиеся: </w:t>
      </w:r>
    </w:p>
    <w:p w:rsidR="002C5AEB" w:rsidRPr="00351D29" w:rsidRDefault="002C5AEB" w:rsidP="002C5AEB">
      <w:pPr>
        <w:spacing w:after="0" w:line="240" w:lineRule="auto"/>
        <w:ind w:firstLine="709"/>
        <w:jc w:val="both"/>
        <w:rPr>
          <w:rFonts w:ascii="Arial" w:hAnsi="Arial" w:cs="Arial"/>
          <w:bCs/>
          <w:iCs/>
          <w:sz w:val="24"/>
          <w:szCs w:val="24"/>
        </w:rPr>
      </w:pPr>
      <w:r w:rsidRPr="00351D29">
        <w:rPr>
          <w:rFonts w:ascii="Arial" w:hAnsi="Arial" w:cs="Arial"/>
          <w:bCs/>
          <w:iCs/>
          <w:sz w:val="24"/>
          <w:szCs w:val="24"/>
        </w:rPr>
        <w:t xml:space="preserve">представления неполных и (или) недостоверных сведений о доходах, об имуществе и обязательствах имущественного характера, в отношении </w:t>
      </w:r>
      <w:r w:rsidRPr="00351D29">
        <w:rPr>
          <w:rFonts w:ascii="Arial" w:hAnsi="Arial" w:cs="Arial"/>
          <w:bCs/>
          <w:iCs/>
          <w:sz w:val="24"/>
          <w:szCs w:val="24"/>
        </w:rPr>
        <w:br/>
        <w:t xml:space="preserve">8 гражданских служащих (в 2019 г. – </w:t>
      </w:r>
      <w:r w:rsidRPr="00351D29">
        <w:rPr>
          <w:rFonts w:ascii="Arial" w:hAnsi="Arial" w:cs="Arial"/>
          <w:bCs/>
          <w:iCs/>
          <w:color w:val="000000" w:themeColor="text1"/>
          <w:sz w:val="24"/>
          <w:szCs w:val="24"/>
        </w:rPr>
        <w:t>21</w:t>
      </w:r>
      <w:r w:rsidRPr="00351D29">
        <w:rPr>
          <w:rFonts w:ascii="Arial" w:hAnsi="Arial" w:cs="Arial"/>
          <w:bCs/>
          <w:iCs/>
          <w:sz w:val="24"/>
          <w:szCs w:val="24"/>
        </w:rPr>
        <w:t>);</w:t>
      </w:r>
    </w:p>
    <w:p w:rsidR="002C5AEB" w:rsidRPr="00351D29" w:rsidRDefault="002C5AEB" w:rsidP="002C5AEB">
      <w:pPr>
        <w:spacing w:after="0" w:line="240" w:lineRule="auto"/>
        <w:ind w:firstLine="709"/>
        <w:jc w:val="both"/>
        <w:rPr>
          <w:rFonts w:ascii="Arial" w:hAnsi="Arial" w:cs="Arial"/>
          <w:bCs/>
          <w:iCs/>
          <w:sz w:val="24"/>
          <w:szCs w:val="24"/>
        </w:rPr>
      </w:pPr>
      <w:r w:rsidRPr="00351D29">
        <w:rPr>
          <w:rFonts w:ascii="Arial" w:hAnsi="Arial" w:cs="Arial"/>
          <w:bCs/>
          <w:iCs/>
          <w:sz w:val="24"/>
          <w:szCs w:val="24"/>
        </w:rPr>
        <w:t xml:space="preserve">дачи согласия на замещение должности в коммерческой или некоммерческой организации либо на выполнение работы на условиях гражданско-правового договора, в отношении 5 гражданских служащих </w:t>
      </w:r>
      <w:r w:rsidRPr="00351D29">
        <w:rPr>
          <w:rFonts w:ascii="Arial" w:hAnsi="Arial" w:cs="Arial"/>
          <w:bCs/>
          <w:iCs/>
          <w:sz w:val="24"/>
          <w:szCs w:val="24"/>
        </w:rPr>
        <w:br/>
        <w:t>(в 2019 г. – 8)</w:t>
      </w:r>
      <w:r>
        <w:rPr>
          <w:rFonts w:ascii="Arial" w:hAnsi="Arial" w:cs="Arial"/>
          <w:bCs/>
          <w:iCs/>
          <w:sz w:val="24"/>
          <w:szCs w:val="24"/>
        </w:rPr>
        <w:t>;</w:t>
      </w:r>
    </w:p>
    <w:p w:rsidR="002C5AEB" w:rsidRDefault="002C5AEB" w:rsidP="002C5AEB">
      <w:pPr>
        <w:spacing w:after="0" w:line="240" w:lineRule="auto"/>
        <w:ind w:firstLine="709"/>
        <w:jc w:val="both"/>
        <w:rPr>
          <w:rFonts w:ascii="Arial" w:hAnsi="Arial" w:cs="Arial"/>
          <w:bCs/>
          <w:iCs/>
          <w:sz w:val="24"/>
          <w:szCs w:val="24"/>
        </w:rPr>
      </w:pPr>
      <w:r w:rsidRPr="00351D29">
        <w:rPr>
          <w:rFonts w:ascii="Arial" w:hAnsi="Arial" w:cs="Arial"/>
          <w:bCs/>
          <w:iCs/>
          <w:sz w:val="24"/>
          <w:szCs w:val="24"/>
        </w:rPr>
        <w:t>несоблюдения требований к служебному поведению и (или) требований об урегулировании конфликта интересов (рассмотрение уведомлений о возможном возникновении у них конфликта интересов), в отношении 0 гражданских служащих (в 2019 г. – 6);</w:t>
      </w:r>
    </w:p>
    <w:p w:rsidR="002C5AEB" w:rsidRPr="00351D29" w:rsidRDefault="002C5AEB" w:rsidP="002C5AEB">
      <w:pPr>
        <w:spacing w:after="0" w:line="240" w:lineRule="auto"/>
        <w:ind w:firstLine="709"/>
        <w:jc w:val="both"/>
        <w:rPr>
          <w:rFonts w:ascii="Arial" w:hAnsi="Arial" w:cs="Arial"/>
          <w:bCs/>
          <w:iCs/>
          <w:sz w:val="24"/>
          <w:szCs w:val="24"/>
        </w:rPr>
      </w:pPr>
      <w:r w:rsidRPr="00DB08B7">
        <w:rPr>
          <w:rFonts w:ascii="Arial" w:hAnsi="Arial" w:cs="Arial"/>
          <w:bCs/>
          <w:iCs/>
          <w:sz w:val="24"/>
          <w:szCs w:val="24"/>
        </w:rPr>
        <w:t>соблюдения запретов и ограничений, а также исполнения своих обязанностей в отношении 0 гражданских служащих (в 2019 г. – 1).</w:t>
      </w:r>
    </w:p>
    <w:p w:rsidR="002C5AEB" w:rsidRPr="00351D29" w:rsidRDefault="002C5AEB" w:rsidP="002C5AEB">
      <w:pPr>
        <w:spacing w:after="0" w:line="240" w:lineRule="auto"/>
        <w:ind w:firstLine="709"/>
        <w:jc w:val="both"/>
        <w:rPr>
          <w:rFonts w:ascii="Arial" w:hAnsi="Arial" w:cs="Arial"/>
          <w:bCs/>
          <w:iCs/>
          <w:sz w:val="24"/>
          <w:szCs w:val="24"/>
        </w:rPr>
      </w:pPr>
      <w:r w:rsidRPr="00351D29">
        <w:rPr>
          <w:rFonts w:ascii="Arial" w:hAnsi="Arial" w:cs="Arial"/>
          <w:bCs/>
          <w:iCs/>
          <w:sz w:val="24"/>
          <w:szCs w:val="24"/>
        </w:rPr>
        <w:t xml:space="preserve">По итогам проведенных проверок в 2020 году привлечены к дисциплинарной ответственности 3 гражданских служащих, что составляет </w:t>
      </w:r>
      <w:r w:rsidRPr="003F0B57">
        <w:rPr>
          <w:rFonts w:ascii="Arial" w:hAnsi="Arial" w:cs="Arial"/>
          <w:bCs/>
          <w:iCs/>
          <w:color w:val="000000" w:themeColor="text1"/>
          <w:sz w:val="24"/>
          <w:szCs w:val="24"/>
        </w:rPr>
        <w:t xml:space="preserve">37,5% </w:t>
      </w:r>
      <w:r w:rsidRPr="00351D29">
        <w:rPr>
          <w:rFonts w:ascii="Arial" w:hAnsi="Arial" w:cs="Arial"/>
          <w:bCs/>
          <w:iCs/>
          <w:sz w:val="24"/>
          <w:szCs w:val="24"/>
        </w:rPr>
        <w:t xml:space="preserve">от количества проведенных проверок </w:t>
      </w:r>
      <w:r w:rsidRPr="003F0B57">
        <w:rPr>
          <w:rFonts w:ascii="Arial" w:hAnsi="Arial" w:cs="Arial"/>
          <w:bCs/>
          <w:iCs/>
          <w:color w:val="000000" w:themeColor="text1"/>
          <w:sz w:val="24"/>
          <w:szCs w:val="24"/>
        </w:rPr>
        <w:t xml:space="preserve">(в 2019 г. – 9). </w:t>
      </w:r>
      <w:r w:rsidRPr="00351D29">
        <w:rPr>
          <w:rFonts w:ascii="Arial" w:hAnsi="Arial" w:cs="Arial"/>
          <w:bCs/>
          <w:iCs/>
          <w:sz w:val="24"/>
          <w:szCs w:val="24"/>
        </w:rPr>
        <w:t xml:space="preserve">Случаев увольнения гражданских служащих по основанию утраты доверия не было. </w:t>
      </w:r>
    </w:p>
    <w:p w:rsidR="002C5AEB" w:rsidRPr="00351D29" w:rsidRDefault="002C5AEB" w:rsidP="002C5AEB">
      <w:pPr>
        <w:spacing w:after="0" w:line="240" w:lineRule="auto"/>
        <w:ind w:firstLine="709"/>
        <w:jc w:val="both"/>
        <w:rPr>
          <w:rFonts w:ascii="Arial" w:hAnsi="Arial" w:cs="Arial"/>
          <w:bCs/>
          <w:iCs/>
          <w:sz w:val="24"/>
          <w:szCs w:val="24"/>
        </w:rPr>
      </w:pPr>
      <w:r w:rsidRPr="00351D29">
        <w:rPr>
          <w:rFonts w:ascii="Arial" w:hAnsi="Arial" w:cs="Arial"/>
          <w:bCs/>
          <w:iCs/>
          <w:sz w:val="24"/>
          <w:szCs w:val="24"/>
        </w:rPr>
        <w:t xml:space="preserve">В 2020 году работа по профилактике коррупционных и иных правонарушений проводилась в соответствии с Планом мероприятий по противодействию коррупции в Минобразования Чувашии на 2020 год. </w:t>
      </w:r>
    </w:p>
    <w:p w:rsidR="002C5AEB" w:rsidRPr="00351D29" w:rsidRDefault="002C5AEB" w:rsidP="002C5AEB">
      <w:pPr>
        <w:spacing w:after="0" w:line="240" w:lineRule="auto"/>
        <w:ind w:firstLine="709"/>
        <w:jc w:val="both"/>
        <w:rPr>
          <w:rFonts w:ascii="Arial" w:hAnsi="Arial" w:cs="Arial"/>
          <w:bCs/>
          <w:iCs/>
          <w:sz w:val="24"/>
          <w:szCs w:val="24"/>
        </w:rPr>
      </w:pPr>
      <w:r w:rsidRPr="00351D29">
        <w:rPr>
          <w:rFonts w:ascii="Arial" w:hAnsi="Arial" w:cs="Arial"/>
          <w:bCs/>
          <w:iCs/>
          <w:sz w:val="24"/>
          <w:szCs w:val="24"/>
        </w:rPr>
        <w:t xml:space="preserve">В соответствии с указанным </w:t>
      </w:r>
      <w:r w:rsidR="005564C5">
        <w:rPr>
          <w:rFonts w:ascii="Arial" w:hAnsi="Arial" w:cs="Arial"/>
          <w:bCs/>
          <w:iCs/>
          <w:sz w:val="24"/>
          <w:szCs w:val="24"/>
        </w:rPr>
        <w:t>п</w:t>
      </w:r>
      <w:r w:rsidRPr="00351D29">
        <w:rPr>
          <w:rFonts w:ascii="Arial" w:hAnsi="Arial" w:cs="Arial"/>
          <w:bCs/>
          <w:iCs/>
          <w:sz w:val="24"/>
          <w:szCs w:val="24"/>
        </w:rPr>
        <w:t>ланом проводились работа по совершенствованию нормативной базы по вопросам противодействия коррупции, антикоррупционная экспертиза нормативных правовых актов и их проектов, мониторинг факторов, порождающих коррупцию или способствующих ее распространению, антикоррупционные мероприятия в рамках осуществления государственных закупок и в рамках реализации кадровой политики, обеспечивался доступ граждан и организаций к информации о деятельности Министерства.</w:t>
      </w:r>
    </w:p>
    <w:p w:rsidR="002C5AEB" w:rsidRPr="00351D29" w:rsidRDefault="002C5AEB" w:rsidP="002C5AEB">
      <w:pPr>
        <w:spacing w:after="0" w:line="240" w:lineRule="auto"/>
        <w:ind w:firstLine="709"/>
        <w:jc w:val="both"/>
        <w:rPr>
          <w:rFonts w:ascii="Arial" w:hAnsi="Arial" w:cs="Arial"/>
          <w:bCs/>
          <w:iCs/>
          <w:sz w:val="24"/>
          <w:szCs w:val="24"/>
        </w:rPr>
      </w:pPr>
      <w:r w:rsidRPr="00351D29">
        <w:rPr>
          <w:rFonts w:ascii="Arial" w:hAnsi="Arial" w:cs="Arial"/>
          <w:bCs/>
          <w:iCs/>
          <w:sz w:val="24"/>
          <w:szCs w:val="24"/>
        </w:rPr>
        <w:t>Кроме того, на постоянной основе проводится разъяснение гражданским служащим необходимости соблюдения ими ограничений и запретов, требований о предотвращении и об урегулировании конфликта интересов, исполнения обязанностей, установленных в целях противодействия коррупции.</w:t>
      </w:r>
    </w:p>
    <w:p w:rsidR="002C5AEB" w:rsidRPr="00351D29" w:rsidRDefault="002C5AEB" w:rsidP="002C5AEB">
      <w:pPr>
        <w:spacing w:after="0" w:line="240" w:lineRule="auto"/>
        <w:ind w:firstLine="709"/>
        <w:rPr>
          <w:rFonts w:ascii="Arial" w:hAnsi="Arial" w:cs="Arial"/>
          <w:b/>
          <w:bCs/>
          <w:sz w:val="24"/>
          <w:szCs w:val="24"/>
        </w:rPr>
      </w:pPr>
    </w:p>
    <w:p w:rsidR="002C5AEB" w:rsidRDefault="005F0494" w:rsidP="003731F6">
      <w:pPr>
        <w:spacing w:line="240" w:lineRule="auto"/>
        <w:ind w:firstLine="851"/>
        <w:contextualSpacing/>
        <w:jc w:val="both"/>
        <w:rPr>
          <w:rFonts w:ascii="Arial" w:hAnsi="Arial" w:cs="Arial"/>
          <w:b/>
          <w:bCs/>
          <w:iCs/>
          <w:sz w:val="24"/>
          <w:szCs w:val="24"/>
        </w:rPr>
      </w:pPr>
      <w:r w:rsidRPr="00451134">
        <w:rPr>
          <w:rFonts w:ascii="Arial" w:hAnsi="Arial" w:cs="Arial"/>
          <w:b/>
          <w:bCs/>
          <w:iCs/>
          <w:sz w:val="24"/>
          <w:szCs w:val="24"/>
        </w:rPr>
        <w:t>11. Выводы и предложения, задачи на долгосрочный период (2021–2025 годы)</w:t>
      </w:r>
    </w:p>
    <w:p w:rsidR="001358BD" w:rsidRPr="00246862" w:rsidRDefault="001358BD" w:rsidP="001358BD">
      <w:pPr>
        <w:spacing w:after="0" w:line="240" w:lineRule="auto"/>
        <w:ind w:firstLine="709"/>
        <w:jc w:val="both"/>
        <w:rPr>
          <w:rFonts w:ascii="Arial" w:hAnsi="Arial" w:cs="Arial"/>
          <w:i/>
          <w:sz w:val="24"/>
          <w:szCs w:val="24"/>
          <w:u w:val="single"/>
        </w:rPr>
      </w:pPr>
      <w:r w:rsidRPr="00246862">
        <w:rPr>
          <w:rFonts w:ascii="Arial" w:hAnsi="Arial" w:cs="Arial"/>
          <w:i/>
          <w:sz w:val="24"/>
          <w:szCs w:val="24"/>
          <w:u w:val="single"/>
        </w:rPr>
        <w:t>Основными задачами в  сфере общего образования являются:</w:t>
      </w:r>
    </w:p>
    <w:p w:rsidR="001358BD" w:rsidRPr="00246862" w:rsidRDefault="001358BD" w:rsidP="001358BD">
      <w:pPr>
        <w:spacing w:after="0" w:line="240" w:lineRule="auto"/>
        <w:ind w:firstLine="709"/>
        <w:jc w:val="both"/>
        <w:rPr>
          <w:rFonts w:ascii="Arial" w:hAnsi="Arial" w:cs="Arial"/>
          <w:sz w:val="24"/>
          <w:szCs w:val="24"/>
        </w:rPr>
      </w:pPr>
      <w:r w:rsidRPr="00246862">
        <w:rPr>
          <w:rFonts w:ascii="Arial" w:hAnsi="Arial" w:cs="Arial"/>
          <w:sz w:val="24"/>
          <w:szCs w:val="24"/>
        </w:rPr>
        <w:t>обновление содержания и методов обучения предметной области «Технология»</w:t>
      </w:r>
      <w:r w:rsidR="00246862" w:rsidRPr="00246862">
        <w:rPr>
          <w:rFonts w:ascii="Arial" w:hAnsi="Arial" w:cs="Arial"/>
          <w:sz w:val="24"/>
          <w:szCs w:val="24"/>
        </w:rPr>
        <w:t>, «Естественно-научные предметы»</w:t>
      </w:r>
      <w:r w:rsidRPr="00246862">
        <w:rPr>
          <w:rFonts w:ascii="Arial" w:hAnsi="Arial" w:cs="Arial"/>
          <w:sz w:val="24"/>
          <w:szCs w:val="24"/>
        </w:rPr>
        <w:t xml:space="preserve"> и других предметных областей во всех муниципальных образованиях; </w:t>
      </w:r>
    </w:p>
    <w:p w:rsidR="001358BD" w:rsidRPr="00085605" w:rsidRDefault="001358BD" w:rsidP="001358BD">
      <w:pPr>
        <w:spacing w:after="0" w:line="240" w:lineRule="auto"/>
        <w:ind w:firstLine="709"/>
        <w:jc w:val="both"/>
        <w:rPr>
          <w:rFonts w:ascii="Arial" w:hAnsi="Arial" w:cs="Arial"/>
          <w:sz w:val="24"/>
          <w:szCs w:val="24"/>
        </w:rPr>
      </w:pPr>
      <w:r w:rsidRPr="00085605">
        <w:rPr>
          <w:rFonts w:ascii="Arial" w:hAnsi="Arial" w:cs="Arial"/>
          <w:sz w:val="24"/>
          <w:szCs w:val="24"/>
        </w:rPr>
        <w:t>обновление материально-технической базы во всех организациях, осуществляющих образовательную деятельность исключительно по адаптированным общеобразовательным программам;</w:t>
      </w:r>
    </w:p>
    <w:p w:rsidR="001358BD" w:rsidRPr="00085605" w:rsidRDefault="00085605" w:rsidP="001358BD">
      <w:pPr>
        <w:spacing w:after="0" w:line="240" w:lineRule="auto"/>
        <w:ind w:firstLine="709"/>
        <w:jc w:val="both"/>
        <w:rPr>
          <w:rFonts w:ascii="Arial" w:hAnsi="Arial" w:cs="Arial"/>
          <w:sz w:val="24"/>
          <w:szCs w:val="24"/>
        </w:rPr>
      </w:pPr>
      <w:r w:rsidRPr="00085605">
        <w:rPr>
          <w:rFonts w:ascii="Arial" w:hAnsi="Arial" w:cs="Arial"/>
          <w:sz w:val="24"/>
          <w:szCs w:val="24"/>
        </w:rPr>
        <w:t>создание 228</w:t>
      </w:r>
      <w:r w:rsidR="001358BD" w:rsidRPr="00085605">
        <w:rPr>
          <w:rFonts w:ascii="Arial" w:hAnsi="Arial" w:cs="Arial"/>
          <w:sz w:val="24"/>
          <w:szCs w:val="24"/>
        </w:rPr>
        <w:t xml:space="preserve"> новых мест в общеобразовательных организациях, расположенных в сельской местности и поселках городского типа;</w:t>
      </w:r>
    </w:p>
    <w:p w:rsidR="001358BD" w:rsidRPr="002B3B92" w:rsidRDefault="001358BD" w:rsidP="001358BD">
      <w:pPr>
        <w:spacing w:after="0" w:line="240" w:lineRule="auto"/>
        <w:ind w:firstLine="709"/>
        <w:jc w:val="both"/>
        <w:rPr>
          <w:rFonts w:ascii="Arial" w:hAnsi="Arial" w:cs="Arial"/>
          <w:sz w:val="24"/>
          <w:szCs w:val="24"/>
        </w:rPr>
      </w:pPr>
      <w:r w:rsidRPr="002B3B92">
        <w:rPr>
          <w:rFonts w:ascii="Arial" w:hAnsi="Arial" w:cs="Arial"/>
          <w:sz w:val="24"/>
          <w:szCs w:val="24"/>
        </w:rPr>
        <w:t>создание материально-технической базы для реализации основных и дополнительных общеобразовательных программ цифрового и гуманитарного профилей</w:t>
      </w:r>
      <w:r w:rsidR="00085605" w:rsidRPr="002B3B92">
        <w:rPr>
          <w:rFonts w:ascii="Arial" w:hAnsi="Arial" w:cs="Arial"/>
          <w:sz w:val="24"/>
          <w:szCs w:val="24"/>
        </w:rPr>
        <w:t>,</w:t>
      </w:r>
      <w:r w:rsidR="000A6E98" w:rsidRPr="002B3B92">
        <w:rPr>
          <w:rFonts w:ascii="Arial" w:hAnsi="Arial" w:cs="Arial"/>
          <w:sz w:val="24"/>
          <w:szCs w:val="24"/>
        </w:rPr>
        <w:t xml:space="preserve"> естественно-научной и технологической направленности</w:t>
      </w:r>
      <w:r w:rsidR="002B3B92" w:rsidRPr="002B3B92">
        <w:rPr>
          <w:rFonts w:ascii="Arial" w:hAnsi="Arial" w:cs="Arial"/>
          <w:sz w:val="24"/>
          <w:szCs w:val="24"/>
        </w:rPr>
        <w:t xml:space="preserve"> 371 школе, расположенной</w:t>
      </w:r>
      <w:r w:rsidRPr="002B3B92">
        <w:rPr>
          <w:rFonts w:ascii="Arial" w:hAnsi="Arial" w:cs="Arial"/>
          <w:sz w:val="24"/>
          <w:szCs w:val="24"/>
        </w:rPr>
        <w:t xml:space="preserve"> в сельской местности и малы</w:t>
      </w:r>
      <w:r w:rsidR="002B3B92">
        <w:rPr>
          <w:rFonts w:ascii="Arial" w:hAnsi="Arial" w:cs="Arial"/>
          <w:sz w:val="24"/>
          <w:szCs w:val="24"/>
        </w:rPr>
        <w:t>х городах, с охватом не менее 100</w:t>
      </w:r>
      <w:r w:rsidRPr="002B3B92">
        <w:rPr>
          <w:rFonts w:ascii="Arial" w:hAnsi="Arial" w:cs="Arial"/>
          <w:sz w:val="24"/>
          <w:szCs w:val="24"/>
        </w:rPr>
        <w:t xml:space="preserve"> тыс. детей;</w:t>
      </w:r>
    </w:p>
    <w:p w:rsidR="001358BD" w:rsidRPr="002B3B92" w:rsidRDefault="001358BD" w:rsidP="001358BD">
      <w:pPr>
        <w:spacing w:after="0" w:line="240" w:lineRule="auto"/>
        <w:ind w:firstLine="709"/>
        <w:jc w:val="both"/>
        <w:rPr>
          <w:rFonts w:ascii="Arial" w:hAnsi="Arial" w:cs="Arial"/>
          <w:sz w:val="24"/>
          <w:szCs w:val="24"/>
        </w:rPr>
      </w:pPr>
      <w:r w:rsidRPr="002B3B92">
        <w:rPr>
          <w:rFonts w:ascii="Arial" w:hAnsi="Arial" w:cs="Arial"/>
          <w:sz w:val="24"/>
          <w:szCs w:val="24"/>
        </w:rPr>
        <w:t>внедрение системы аттестации руководителей общеобразовательных организаций;</w:t>
      </w:r>
    </w:p>
    <w:p w:rsidR="001358BD" w:rsidRPr="002B3B92" w:rsidRDefault="001358BD" w:rsidP="001358BD">
      <w:pPr>
        <w:spacing w:after="0" w:line="240" w:lineRule="auto"/>
        <w:ind w:firstLine="709"/>
        <w:jc w:val="both"/>
        <w:rPr>
          <w:rFonts w:ascii="Arial" w:hAnsi="Arial" w:cs="Arial"/>
          <w:sz w:val="24"/>
          <w:szCs w:val="24"/>
        </w:rPr>
      </w:pPr>
      <w:r w:rsidRPr="002B3B92">
        <w:rPr>
          <w:rFonts w:ascii="Arial" w:hAnsi="Arial" w:cs="Arial"/>
          <w:sz w:val="24"/>
          <w:szCs w:val="24"/>
        </w:rPr>
        <w:t>вовлечение не менее 70% учителей в возрасте до 35 лет в различные формы поддержки и сопровождения в первые три года работы;</w:t>
      </w:r>
    </w:p>
    <w:p w:rsidR="001358BD" w:rsidRPr="002B3B92" w:rsidRDefault="001358BD" w:rsidP="001358BD">
      <w:pPr>
        <w:spacing w:after="0" w:line="240" w:lineRule="auto"/>
        <w:ind w:firstLine="709"/>
        <w:jc w:val="both"/>
        <w:rPr>
          <w:rFonts w:ascii="Arial" w:hAnsi="Arial" w:cs="Arial"/>
          <w:sz w:val="24"/>
          <w:szCs w:val="24"/>
        </w:rPr>
      </w:pPr>
      <w:r w:rsidRPr="002B3B92">
        <w:rPr>
          <w:rFonts w:ascii="Arial" w:hAnsi="Arial" w:cs="Arial"/>
          <w:sz w:val="24"/>
          <w:szCs w:val="24"/>
        </w:rPr>
        <w:t>внедрение национальной системы учительского роста;</w:t>
      </w:r>
    </w:p>
    <w:p w:rsidR="001358BD" w:rsidRPr="001358BD" w:rsidRDefault="001358BD" w:rsidP="001358BD">
      <w:pPr>
        <w:spacing w:after="0" w:line="240" w:lineRule="auto"/>
        <w:ind w:firstLine="709"/>
        <w:jc w:val="both"/>
        <w:rPr>
          <w:rFonts w:ascii="Arial" w:hAnsi="Arial" w:cs="Arial"/>
          <w:sz w:val="24"/>
          <w:szCs w:val="24"/>
          <w:highlight w:val="yellow"/>
        </w:rPr>
      </w:pPr>
      <w:r w:rsidRPr="002B3B92">
        <w:rPr>
          <w:rFonts w:ascii="Arial" w:hAnsi="Arial" w:cs="Arial"/>
          <w:sz w:val="24"/>
          <w:szCs w:val="24"/>
        </w:rPr>
        <w:t>обеспечение 100% образовательных организаций интернет-соединением со скоростью соединения не менее 100 Мб/</w:t>
      </w:r>
      <w:r w:rsidRPr="002B3B92">
        <w:rPr>
          <w:rFonts w:ascii="Arial" w:hAnsi="Arial" w:cs="Arial"/>
          <w:sz w:val="24"/>
          <w:szCs w:val="24"/>
          <w:lang w:val="en-US"/>
        </w:rPr>
        <w:t>c</w:t>
      </w:r>
      <w:r w:rsidRPr="002B3B92">
        <w:rPr>
          <w:rFonts w:ascii="Arial" w:hAnsi="Arial" w:cs="Arial"/>
          <w:sz w:val="24"/>
          <w:szCs w:val="24"/>
        </w:rPr>
        <w:t xml:space="preserve"> – для образовательных организаций, расположенных в городах, 50 Мб/</w:t>
      </w:r>
      <w:r w:rsidRPr="002B3B92">
        <w:rPr>
          <w:rFonts w:ascii="Arial" w:hAnsi="Arial" w:cs="Arial"/>
          <w:sz w:val="24"/>
          <w:szCs w:val="24"/>
          <w:lang w:val="en-US"/>
        </w:rPr>
        <w:t>c</w:t>
      </w:r>
      <w:r w:rsidRPr="002B3B92">
        <w:rPr>
          <w:rFonts w:ascii="Arial" w:hAnsi="Arial" w:cs="Arial"/>
          <w:sz w:val="24"/>
          <w:szCs w:val="24"/>
        </w:rPr>
        <w:t xml:space="preserve"> – для образовательных организаций, расположенных в сельской местности и в поселках городского типа, а также гарантированным интернет-трафиком</w:t>
      </w:r>
      <w:r w:rsidR="006F508B" w:rsidRPr="006F508B">
        <w:rPr>
          <w:rFonts w:ascii="Arial" w:hAnsi="Arial" w:cs="Arial"/>
          <w:sz w:val="24"/>
          <w:szCs w:val="24"/>
        </w:rPr>
        <w:t>;</w:t>
      </w:r>
    </w:p>
    <w:p w:rsidR="001358BD" w:rsidRPr="006F508B" w:rsidRDefault="001358BD" w:rsidP="001358BD">
      <w:pPr>
        <w:spacing w:after="0" w:line="240" w:lineRule="auto"/>
        <w:ind w:firstLine="709"/>
        <w:jc w:val="both"/>
        <w:rPr>
          <w:rFonts w:ascii="Arial" w:hAnsi="Arial" w:cs="Arial"/>
          <w:sz w:val="24"/>
          <w:szCs w:val="24"/>
        </w:rPr>
      </w:pPr>
      <w:r w:rsidRPr="006F508B">
        <w:rPr>
          <w:rFonts w:ascii="Arial" w:hAnsi="Arial" w:cs="Arial"/>
          <w:sz w:val="24"/>
          <w:szCs w:val="24"/>
        </w:rPr>
        <w:t>создание 3 центров цифрового образования детей «IT-куб», в том числе за счет федеральной поддержки, с совокупным охватом не менее 1500 детей;</w:t>
      </w:r>
    </w:p>
    <w:p w:rsidR="001358BD" w:rsidRPr="001358BD" w:rsidRDefault="001358BD" w:rsidP="001358BD">
      <w:pPr>
        <w:spacing w:after="0" w:line="240" w:lineRule="auto"/>
        <w:ind w:firstLine="709"/>
        <w:jc w:val="both"/>
        <w:rPr>
          <w:rFonts w:ascii="Arial" w:hAnsi="Arial" w:cs="Arial"/>
          <w:sz w:val="24"/>
          <w:szCs w:val="24"/>
          <w:highlight w:val="yellow"/>
        </w:rPr>
      </w:pPr>
      <w:r w:rsidRPr="006F508B">
        <w:rPr>
          <w:rFonts w:ascii="Arial" w:hAnsi="Arial" w:cs="Arial"/>
          <w:sz w:val="24"/>
          <w:szCs w:val="24"/>
        </w:rPr>
        <w:t>внедрение целевой модели цифровой образовательной среды</w:t>
      </w:r>
      <w:r w:rsidRPr="00246862">
        <w:rPr>
          <w:rFonts w:ascii="Arial" w:hAnsi="Arial" w:cs="Arial"/>
          <w:sz w:val="24"/>
          <w:szCs w:val="24"/>
        </w:rPr>
        <w:t>;</w:t>
      </w:r>
    </w:p>
    <w:p w:rsidR="001358BD" w:rsidRPr="006F508B" w:rsidRDefault="001358BD" w:rsidP="001358BD">
      <w:pPr>
        <w:spacing w:after="0" w:line="240" w:lineRule="auto"/>
        <w:ind w:firstLine="709"/>
        <w:jc w:val="both"/>
        <w:rPr>
          <w:rFonts w:ascii="Arial" w:hAnsi="Arial" w:cs="Arial"/>
          <w:sz w:val="24"/>
          <w:szCs w:val="24"/>
        </w:rPr>
      </w:pPr>
      <w:r w:rsidRPr="006F508B">
        <w:rPr>
          <w:rFonts w:ascii="Arial" w:hAnsi="Arial" w:cs="Arial"/>
          <w:sz w:val="24"/>
          <w:szCs w:val="24"/>
        </w:rPr>
        <w:t>ежегодное повышение квалификации не менее 200 работников по вопросам повышения их компетенций в области современных технологий электронного обучения.</w:t>
      </w:r>
    </w:p>
    <w:p w:rsidR="001358BD" w:rsidRPr="00CC3E4E" w:rsidRDefault="001358BD" w:rsidP="001358BD">
      <w:pPr>
        <w:spacing w:after="0" w:line="240" w:lineRule="auto"/>
        <w:ind w:firstLine="709"/>
        <w:jc w:val="both"/>
        <w:rPr>
          <w:rFonts w:ascii="Arial" w:hAnsi="Arial" w:cs="Arial"/>
          <w:i/>
          <w:sz w:val="24"/>
          <w:szCs w:val="24"/>
          <w:u w:val="single"/>
        </w:rPr>
      </w:pPr>
      <w:r w:rsidRPr="00CC3E4E">
        <w:rPr>
          <w:rFonts w:ascii="Arial" w:hAnsi="Arial" w:cs="Arial"/>
          <w:i/>
          <w:sz w:val="24"/>
          <w:szCs w:val="24"/>
          <w:u w:val="single"/>
        </w:rPr>
        <w:t>Основные задачи в сфере профилактики социального сиротства и развития семейных форм устройства детей-сирот и детей, оставшихся без попечения родителей:</w:t>
      </w:r>
    </w:p>
    <w:p w:rsidR="00CC3E4E" w:rsidRDefault="00CC3E4E" w:rsidP="001358BD">
      <w:pPr>
        <w:spacing w:after="0" w:line="240" w:lineRule="auto"/>
        <w:ind w:firstLine="709"/>
        <w:jc w:val="both"/>
        <w:rPr>
          <w:rFonts w:ascii="Arial" w:hAnsi="Arial" w:cs="Arial"/>
          <w:color w:val="000000"/>
          <w:sz w:val="24"/>
          <w:szCs w:val="24"/>
        </w:rPr>
      </w:pPr>
      <w:r w:rsidRPr="00CC3E4E">
        <w:rPr>
          <w:rFonts w:ascii="Arial" w:hAnsi="Arial" w:cs="Arial"/>
          <w:color w:val="000000"/>
          <w:sz w:val="24"/>
          <w:szCs w:val="24"/>
        </w:rPr>
        <w:t xml:space="preserve">сопровождение замещающих семей в целях предупреждения и предотвращения кризиса, возврата детей в организации для детей-сирот и детей, оставшихся без попечения родителей; </w:t>
      </w:r>
    </w:p>
    <w:p w:rsidR="00CC3E4E" w:rsidRDefault="00CC3E4E" w:rsidP="001358BD">
      <w:pPr>
        <w:spacing w:after="0" w:line="240" w:lineRule="auto"/>
        <w:ind w:firstLine="709"/>
        <w:jc w:val="both"/>
        <w:rPr>
          <w:rFonts w:ascii="Arial" w:hAnsi="Arial" w:cs="Arial"/>
          <w:color w:val="000000"/>
          <w:sz w:val="24"/>
          <w:szCs w:val="24"/>
        </w:rPr>
      </w:pPr>
      <w:r w:rsidRPr="00CC3E4E">
        <w:rPr>
          <w:rFonts w:ascii="Arial" w:hAnsi="Arial" w:cs="Arial"/>
          <w:color w:val="000000"/>
          <w:sz w:val="24"/>
          <w:szCs w:val="24"/>
        </w:rPr>
        <w:t xml:space="preserve">совершенствование комплексного сопровождения граждан, лишенных родительских прав (ограниченных в правах), но желающих восстановиться в родительских правах; </w:t>
      </w:r>
    </w:p>
    <w:p w:rsidR="001358BD" w:rsidRPr="001358BD" w:rsidRDefault="00CC3E4E" w:rsidP="001358BD">
      <w:pPr>
        <w:spacing w:after="0" w:line="240" w:lineRule="auto"/>
        <w:ind w:firstLine="709"/>
        <w:jc w:val="both"/>
        <w:rPr>
          <w:rFonts w:ascii="Arial" w:hAnsi="Arial" w:cs="Arial"/>
          <w:i/>
          <w:sz w:val="24"/>
          <w:szCs w:val="24"/>
          <w:highlight w:val="yellow"/>
          <w:u w:val="single"/>
        </w:rPr>
      </w:pPr>
      <w:r w:rsidRPr="00CC3E4E">
        <w:rPr>
          <w:rFonts w:ascii="Arial" w:hAnsi="Arial" w:cs="Arial"/>
          <w:color w:val="000000"/>
          <w:sz w:val="24"/>
          <w:szCs w:val="24"/>
        </w:rPr>
        <w:t>активизация информирования граждан через средства массовой информации о детях-сиротах и детях, оставшихся без попечения родителей, воспитывающихся в организациях для детей-сирот и детей, оставшихся без попечения родителей, нуждающихся в семейном устройстве.</w:t>
      </w:r>
    </w:p>
    <w:p w:rsidR="001358BD" w:rsidRPr="00100E19" w:rsidRDefault="001358BD" w:rsidP="001358BD">
      <w:pPr>
        <w:spacing w:after="0" w:line="240" w:lineRule="auto"/>
        <w:ind w:firstLine="709"/>
        <w:jc w:val="both"/>
        <w:rPr>
          <w:rFonts w:ascii="Arial" w:hAnsi="Arial" w:cs="Arial"/>
          <w:i/>
          <w:sz w:val="24"/>
          <w:szCs w:val="24"/>
          <w:u w:val="single"/>
        </w:rPr>
      </w:pPr>
      <w:r w:rsidRPr="00100E19">
        <w:rPr>
          <w:rFonts w:ascii="Arial" w:hAnsi="Arial" w:cs="Arial"/>
          <w:i/>
          <w:sz w:val="24"/>
          <w:szCs w:val="24"/>
          <w:u w:val="single"/>
        </w:rPr>
        <w:t>Основные задачи в сфере профессионального образования:</w:t>
      </w:r>
    </w:p>
    <w:p w:rsidR="00100E19" w:rsidRPr="00100E19" w:rsidRDefault="00100E19" w:rsidP="00100E19">
      <w:pPr>
        <w:spacing w:after="0" w:line="240" w:lineRule="auto"/>
        <w:ind w:firstLine="709"/>
        <w:jc w:val="both"/>
        <w:rPr>
          <w:rFonts w:ascii="Arial" w:hAnsi="Arial" w:cs="Arial"/>
          <w:color w:val="000000"/>
          <w:sz w:val="24"/>
          <w:szCs w:val="24"/>
        </w:rPr>
      </w:pPr>
      <w:r w:rsidRPr="00100E19">
        <w:rPr>
          <w:rFonts w:ascii="Arial" w:hAnsi="Arial" w:cs="Arial"/>
          <w:color w:val="000000"/>
          <w:sz w:val="24"/>
          <w:szCs w:val="24"/>
        </w:rPr>
        <w:t>обеспечение возможности обучающимся образовательных организаций, реализующих программы среднего профессионального образования, получить</w:t>
      </w:r>
      <w:r w:rsidR="00B5040A">
        <w:rPr>
          <w:rFonts w:ascii="Arial" w:hAnsi="Arial" w:cs="Arial"/>
          <w:color w:val="000000"/>
          <w:sz w:val="24"/>
          <w:szCs w:val="24"/>
        </w:rPr>
        <w:t xml:space="preserve"> профессиональное образование;</w:t>
      </w:r>
    </w:p>
    <w:p w:rsidR="00100E19" w:rsidRPr="00100E19" w:rsidRDefault="00100E19" w:rsidP="00100E19">
      <w:pPr>
        <w:spacing w:after="0" w:line="240" w:lineRule="auto"/>
        <w:ind w:firstLine="709"/>
        <w:jc w:val="both"/>
        <w:rPr>
          <w:rFonts w:ascii="Arial" w:hAnsi="Arial" w:cs="Arial"/>
          <w:color w:val="000000"/>
          <w:sz w:val="24"/>
          <w:szCs w:val="24"/>
        </w:rPr>
      </w:pPr>
      <w:r w:rsidRPr="00100E19">
        <w:rPr>
          <w:rFonts w:ascii="Arial" w:hAnsi="Arial" w:cs="Arial"/>
          <w:color w:val="000000"/>
          <w:sz w:val="24"/>
          <w:szCs w:val="24"/>
        </w:rPr>
        <w:t>соответствующее требованиям экономики и запросам рынка труда</w:t>
      </w:r>
      <w:r w:rsidR="00B5040A">
        <w:rPr>
          <w:rFonts w:ascii="Arial" w:hAnsi="Arial" w:cs="Arial"/>
          <w:color w:val="000000"/>
          <w:sz w:val="24"/>
          <w:szCs w:val="24"/>
        </w:rPr>
        <w:t>;</w:t>
      </w:r>
    </w:p>
    <w:p w:rsidR="00100E19" w:rsidRPr="00100E19" w:rsidRDefault="00100E19" w:rsidP="00100E19">
      <w:pPr>
        <w:spacing w:after="0" w:line="240" w:lineRule="auto"/>
        <w:ind w:firstLine="709"/>
        <w:jc w:val="both"/>
        <w:rPr>
          <w:rFonts w:ascii="Arial" w:hAnsi="Arial" w:cs="Arial"/>
          <w:color w:val="000000"/>
          <w:sz w:val="24"/>
          <w:szCs w:val="24"/>
        </w:rPr>
      </w:pPr>
      <w:r w:rsidRPr="00100E19">
        <w:rPr>
          <w:rFonts w:ascii="Arial" w:hAnsi="Arial" w:cs="Arial"/>
          <w:color w:val="000000"/>
          <w:sz w:val="24"/>
          <w:szCs w:val="24"/>
        </w:rPr>
        <w:t>повышение качества подготовки рабочих кадров с целью обеспечения их конкурентоспособности и востребованности на рынке труда</w:t>
      </w:r>
      <w:r w:rsidR="00B5040A">
        <w:rPr>
          <w:rFonts w:ascii="Arial" w:hAnsi="Arial" w:cs="Arial"/>
          <w:color w:val="000000"/>
          <w:sz w:val="24"/>
          <w:szCs w:val="24"/>
        </w:rPr>
        <w:t>;</w:t>
      </w:r>
    </w:p>
    <w:p w:rsidR="00100E19" w:rsidRPr="00100E19" w:rsidRDefault="00100E19" w:rsidP="00100E19">
      <w:pPr>
        <w:spacing w:after="0" w:line="240" w:lineRule="auto"/>
        <w:ind w:firstLine="709"/>
        <w:jc w:val="both"/>
        <w:rPr>
          <w:rFonts w:ascii="Arial" w:hAnsi="Arial" w:cs="Arial"/>
          <w:color w:val="000000"/>
          <w:sz w:val="24"/>
          <w:szCs w:val="24"/>
        </w:rPr>
      </w:pPr>
      <w:r w:rsidRPr="00100E19">
        <w:rPr>
          <w:rFonts w:ascii="Arial" w:hAnsi="Arial" w:cs="Arial"/>
          <w:color w:val="000000"/>
          <w:sz w:val="24"/>
          <w:szCs w:val="24"/>
        </w:rPr>
        <w:t>внедрение программ профессионального обучения по наиболее востребованным и перспективным профессиям</w:t>
      </w:r>
      <w:r w:rsidR="00B5040A">
        <w:rPr>
          <w:rFonts w:ascii="Arial" w:hAnsi="Arial" w:cs="Arial"/>
          <w:color w:val="000000"/>
          <w:sz w:val="24"/>
          <w:szCs w:val="24"/>
        </w:rPr>
        <w:t>;</w:t>
      </w:r>
    </w:p>
    <w:p w:rsidR="00100E19" w:rsidRDefault="00100E19" w:rsidP="00100E19">
      <w:pPr>
        <w:spacing w:after="0" w:line="240" w:lineRule="auto"/>
        <w:ind w:firstLine="709"/>
        <w:jc w:val="both"/>
        <w:rPr>
          <w:rFonts w:ascii="Arial" w:hAnsi="Arial" w:cs="Arial"/>
          <w:color w:val="000000"/>
          <w:sz w:val="24"/>
          <w:szCs w:val="24"/>
        </w:rPr>
      </w:pPr>
      <w:r w:rsidRPr="00100E19">
        <w:rPr>
          <w:rFonts w:ascii="Arial" w:hAnsi="Arial" w:cs="Arial"/>
          <w:color w:val="000000"/>
          <w:sz w:val="24"/>
          <w:szCs w:val="24"/>
        </w:rPr>
        <w:t>развитие современной инфраструктуры подготовки высококвалифицированных специалистов и рабочих кадров в соответствии с современными стандартами и передовыми технологиями.</w:t>
      </w:r>
    </w:p>
    <w:p w:rsidR="00F8641B" w:rsidRPr="00F8641B" w:rsidRDefault="00F8641B" w:rsidP="00100E19">
      <w:pPr>
        <w:spacing w:after="0" w:line="240" w:lineRule="auto"/>
        <w:ind w:firstLine="709"/>
        <w:jc w:val="both"/>
        <w:rPr>
          <w:rFonts w:ascii="Arial" w:hAnsi="Arial" w:cs="Arial"/>
          <w:i/>
          <w:sz w:val="24"/>
          <w:szCs w:val="24"/>
          <w:u w:val="single"/>
        </w:rPr>
      </w:pPr>
      <w:r w:rsidRPr="00F8641B">
        <w:rPr>
          <w:rFonts w:ascii="Arial" w:hAnsi="Arial" w:cs="Arial"/>
          <w:i/>
          <w:sz w:val="24"/>
          <w:szCs w:val="24"/>
          <w:u w:val="single"/>
        </w:rPr>
        <w:t>Приоритетными задачами деятельности Минобразования Чувашии</w:t>
      </w:r>
      <w:r w:rsidRPr="00F8641B">
        <w:rPr>
          <w:rFonts w:ascii="Arial" w:hAnsi="Arial" w:cs="Arial"/>
          <w:i/>
          <w:sz w:val="24"/>
          <w:szCs w:val="24"/>
          <w:u w:val="single"/>
        </w:rPr>
        <w:br/>
        <w:t>в сфере дополнительного образования и молодежной политики являются:</w:t>
      </w:r>
    </w:p>
    <w:p w:rsidR="00F8641B" w:rsidRPr="00F8641B" w:rsidRDefault="00F8641B" w:rsidP="00F8641B">
      <w:pPr>
        <w:spacing w:after="0" w:line="240" w:lineRule="auto"/>
        <w:ind w:firstLine="709"/>
        <w:jc w:val="both"/>
        <w:rPr>
          <w:rFonts w:ascii="Arial" w:hAnsi="Arial" w:cs="Arial"/>
          <w:color w:val="000000"/>
          <w:sz w:val="24"/>
          <w:szCs w:val="24"/>
        </w:rPr>
      </w:pPr>
      <w:bookmarkStart w:id="2" w:name="dst100678"/>
      <w:bookmarkEnd w:id="2"/>
      <w:r w:rsidRPr="00F8641B">
        <w:rPr>
          <w:rFonts w:ascii="Arial" w:hAnsi="Arial" w:cs="Arial"/>
          <w:color w:val="000000"/>
          <w:sz w:val="24"/>
          <w:szCs w:val="24"/>
        </w:rPr>
        <w:t>создание благоприятных условий для развития системы дополнительного образования в республике не только за счет бюджетных ресурсов, но и с привлечением внебюджетных источников;</w:t>
      </w:r>
    </w:p>
    <w:p w:rsidR="00F8641B" w:rsidRPr="00F8641B" w:rsidRDefault="00F8641B" w:rsidP="00F8641B">
      <w:pPr>
        <w:spacing w:after="0" w:line="240" w:lineRule="auto"/>
        <w:ind w:firstLine="709"/>
        <w:jc w:val="both"/>
        <w:rPr>
          <w:rFonts w:ascii="Arial" w:hAnsi="Arial" w:cs="Arial"/>
          <w:color w:val="000000"/>
          <w:sz w:val="24"/>
          <w:szCs w:val="24"/>
        </w:rPr>
      </w:pPr>
      <w:r w:rsidRPr="00F8641B">
        <w:rPr>
          <w:rFonts w:ascii="Arial" w:hAnsi="Arial" w:cs="Arial"/>
          <w:color w:val="000000"/>
          <w:sz w:val="24"/>
          <w:szCs w:val="24"/>
        </w:rPr>
        <w:t>формирование целостной системы поддержки инициативной и талантливой молодежи, обладающей лидерскими навыками, поддержка общественных инициатив и проектов, развитие молодежного самоуправления;</w:t>
      </w:r>
    </w:p>
    <w:p w:rsidR="00F8641B" w:rsidRPr="00F8641B" w:rsidRDefault="00F8641B" w:rsidP="00F8641B">
      <w:pPr>
        <w:spacing w:after="0" w:line="240" w:lineRule="auto"/>
        <w:ind w:firstLine="709"/>
        <w:jc w:val="both"/>
        <w:rPr>
          <w:rFonts w:ascii="Arial" w:hAnsi="Arial" w:cs="Arial"/>
          <w:color w:val="000000"/>
          <w:sz w:val="24"/>
          <w:szCs w:val="24"/>
        </w:rPr>
      </w:pPr>
      <w:bookmarkStart w:id="3" w:name="dst100679"/>
      <w:bookmarkStart w:id="4" w:name="dst100680"/>
      <w:bookmarkEnd w:id="3"/>
      <w:bookmarkEnd w:id="4"/>
      <w:r w:rsidRPr="00F8641B">
        <w:rPr>
          <w:rFonts w:ascii="Arial" w:hAnsi="Arial" w:cs="Arial"/>
          <w:color w:val="000000"/>
          <w:sz w:val="24"/>
          <w:szCs w:val="24"/>
        </w:rPr>
        <w:t xml:space="preserve">обеспечение участия молодежи в ежегодной Всероссийской форумной кампании по актуальным вопросам социального развития с привлечением </w:t>
      </w:r>
      <w:r w:rsidRPr="00F8641B">
        <w:rPr>
          <w:rFonts w:ascii="Arial" w:hAnsi="Arial" w:cs="Arial"/>
          <w:color w:val="000000"/>
          <w:sz w:val="24"/>
          <w:szCs w:val="24"/>
        </w:rPr>
        <w:br/>
        <w:t>до 1 тыс. участников в возрасте от 14 до 30 лет и в ежегодном Всероссийском конкурсе молодежных проектов;</w:t>
      </w:r>
    </w:p>
    <w:p w:rsidR="00F8641B" w:rsidRPr="00F8641B" w:rsidRDefault="00F8641B" w:rsidP="00F8641B">
      <w:pPr>
        <w:spacing w:after="0" w:line="240" w:lineRule="auto"/>
        <w:ind w:firstLine="709"/>
        <w:jc w:val="both"/>
        <w:rPr>
          <w:rFonts w:ascii="Arial" w:hAnsi="Arial" w:cs="Arial"/>
          <w:color w:val="000000"/>
          <w:sz w:val="24"/>
          <w:szCs w:val="24"/>
        </w:rPr>
      </w:pPr>
      <w:bookmarkStart w:id="5" w:name="dst100681"/>
      <w:bookmarkStart w:id="6" w:name="dst100682"/>
      <w:bookmarkEnd w:id="5"/>
      <w:bookmarkEnd w:id="6"/>
      <w:r w:rsidRPr="00F8641B">
        <w:rPr>
          <w:rFonts w:ascii="Arial" w:hAnsi="Arial" w:cs="Arial"/>
          <w:color w:val="000000"/>
          <w:sz w:val="24"/>
          <w:szCs w:val="24"/>
        </w:rPr>
        <w:t>противодействие негативному воздействию информационных ресурсов, наносящих вред психическому и физическому здоровью несовершеннолетних;</w:t>
      </w:r>
    </w:p>
    <w:p w:rsidR="00F8641B" w:rsidRPr="00F8641B" w:rsidRDefault="00F8641B" w:rsidP="00F8641B">
      <w:pPr>
        <w:spacing w:after="0" w:line="240" w:lineRule="auto"/>
        <w:ind w:firstLine="709"/>
        <w:jc w:val="both"/>
        <w:rPr>
          <w:rFonts w:ascii="Arial" w:hAnsi="Arial" w:cs="Arial"/>
          <w:color w:val="000000"/>
          <w:sz w:val="24"/>
          <w:szCs w:val="24"/>
        </w:rPr>
      </w:pPr>
      <w:bookmarkStart w:id="7" w:name="dst100683"/>
      <w:bookmarkStart w:id="8" w:name="dst100684"/>
      <w:bookmarkStart w:id="9" w:name="dst100685"/>
      <w:bookmarkEnd w:id="7"/>
      <w:bookmarkEnd w:id="8"/>
      <w:bookmarkEnd w:id="9"/>
      <w:r w:rsidRPr="00F8641B">
        <w:rPr>
          <w:rFonts w:ascii="Arial" w:hAnsi="Arial" w:cs="Arial"/>
          <w:color w:val="000000"/>
          <w:sz w:val="24"/>
          <w:szCs w:val="24"/>
        </w:rPr>
        <w:t>профилактика социально опасного и деструктивного поведения, асоциальных явлений и экстремизма, распространения криминальной субкультуры в молодежной среде, повышение уровня культуры безопасности;</w:t>
      </w:r>
    </w:p>
    <w:p w:rsidR="00F8641B" w:rsidRPr="00F8641B" w:rsidRDefault="00F8641B" w:rsidP="00F8641B">
      <w:pPr>
        <w:spacing w:after="0" w:line="240" w:lineRule="auto"/>
        <w:ind w:firstLine="709"/>
        <w:jc w:val="both"/>
        <w:rPr>
          <w:rFonts w:ascii="Arial" w:hAnsi="Arial" w:cs="Arial"/>
          <w:color w:val="000000"/>
          <w:sz w:val="24"/>
          <w:szCs w:val="24"/>
        </w:rPr>
      </w:pPr>
      <w:bookmarkStart w:id="10" w:name="dst100686"/>
      <w:bookmarkEnd w:id="10"/>
      <w:r w:rsidRPr="00F8641B">
        <w:rPr>
          <w:rFonts w:ascii="Arial" w:hAnsi="Arial" w:cs="Arial"/>
          <w:color w:val="000000"/>
          <w:sz w:val="24"/>
          <w:szCs w:val="24"/>
        </w:rPr>
        <w:t>формирование культуры здорового образа жизни и бережного отношения</w:t>
      </w:r>
      <w:r w:rsidRPr="00F8641B">
        <w:rPr>
          <w:rFonts w:ascii="Arial" w:hAnsi="Arial" w:cs="Arial"/>
          <w:color w:val="000000"/>
          <w:sz w:val="24"/>
          <w:szCs w:val="24"/>
        </w:rPr>
        <w:br/>
        <w:t xml:space="preserve">к своему здоровью, поддержка проектов в сфере физической культуры </w:t>
      </w:r>
      <w:r w:rsidRPr="00F8641B">
        <w:rPr>
          <w:rFonts w:ascii="Arial" w:hAnsi="Arial" w:cs="Arial"/>
          <w:color w:val="000000"/>
          <w:sz w:val="24"/>
          <w:szCs w:val="24"/>
        </w:rPr>
        <w:br/>
        <w:t xml:space="preserve">и массового спорта, включая создание детских спортивных школ, секций </w:t>
      </w:r>
      <w:r w:rsidRPr="00F8641B">
        <w:rPr>
          <w:rFonts w:ascii="Arial" w:hAnsi="Arial" w:cs="Arial"/>
          <w:color w:val="000000"/>
          <w:sz w:val="24"/>
          <w:szCs w:val="24"/>
        </w:rPr>
        <w:br/>
        <w:t>и спортивных клубов, популяризация физкультурных и спортивных мероприятий, спортивного добровольчества и деятельности социально ориентированных некоммерческих организаций в сфере физической культуры и спорта.</w:t>
      </w:r>
    </w:p>
    <w:p w:rsidR="005F0494" w:rsidRPr="00204621" w:rsidRDefault="005F0494" w:rsidP="003731F6">
      <w:pPr>
        <w:spacing w:line="240" w:lineRule="auto"/>
        <w:ind w:firstLine="851"/>
        <w:contextualSpacing/>
        <w:jc w:val="both"/>
        <w:rPr>
          <w:rFonts w:ascii="Arial" w:hAnsi="Arial" w:cs="Arial"/>
          <w:color w:val="FF0000"/>
          <w:sz w:val="24"/>
          <w:szCs w:val="24"/>
        </w:rPr>
      </w:pPr>
    </w:p>
    <w:sectPr w:rsidR="005F0494" w:rsidRPr="00204621" w:rsidSect="002656FE">
      <w:footerReference w:type="default" r:id="rId21"/>
      <w:type w:val="continuous"/>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25A" w:rsidRDefault="0011525A" w:rsidP="00D217D4">
      <w:pPr>
        <w:spacing w:after="0" w:line="240" w:lineRule="auto"/>
      </w:pPr>
      <w:r>
        <w:separator/>
      </w:r>
    </w:p>
  </w:endnote>
  <w:endnote w:type="continuationSeparator" w:id="0">
    <w:p w:rsidR="0011525A" w:rsidRDefault="0011525A" w:rsidP="00D21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665393"/>
      <w:docPartObj>
        <w:docPartGallery w:val="Page Numbers (Bottom of Page)"/>
        <w:docPartUnique/>
      </w:docPartObj>
    </w:sdtPr>
    <w:sdtContent>
      <w:p w:rsidR="002656FE" w:rsidRDefault="002656FE">
        <w:pPr>
          <w:pStyle w:val="af0"/>
          <w:jc w:val="center"/>
        </w:pPr>
        <w:r>
          <w:fldChar w:fldCharType="begin"/>
        </w:r>
        <w:r>
          <w:instrText>PAGE   \* MERGEFORMAT</w:instrText>
        </w:r>
        <w:r>
          <w:fldChar w:fldCharType="separate"/>
        </w:r>
        <w:r>
          <w:rPr>
            <w:noProof/>
          </w:rPr>
          <w:t>2</w:t>
        </w:r>
        <w:r>
          <w:fldChar w:fldCharType="end"/>
        </w:r>
      </w:p>
    </w:sdtContent>
  </w:sdt>
  <w:p w:rsidR="006627BC" w:rsidRDefault="006627BC" w:rsidP="006627BC">
    <w:pPr>
      <w:pStyle w:val="af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25A" w:rsidRDefault="0011525A" w:rsidP="00D217D4">
      <w:pPr>
        <w:spacing w:after="0" w:line="240" w:lineRule="auto"/>
      </w:pPr>
      <w:r>
        <w:separator/>
      </w:r>
    </w:p>
  </w:footnote>
  <w:footnote w:type="continuationSeparator" w:id="0">
    <w:p w:rsidR="0011525A" w:rsidRDefault="0011525A" w:rsidP="00D217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65AC4"/>
    <w:multiLevelType w:val="hybridMultilevel"/>
    <w:tmpl w:val="B95EFC48"/>
    <w:lvl w:ilvl="0" w:tplc="4A889F66">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84D79A6"/>
    <w:multiLevelType w:val="hybridMultilevel"/>
    <w:tmpl w:val="FC585F72"/>
    <w:lvl w:ilvl="0" w:tplc="5E9CF216">
      <w:start w:val="2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EAF6622"/>
    <w:multiLevelType w:val="hybridMultilevel"/>
    <w:tmpl w:val="4FA86E24"/>
    <w:lvl w:ilvl="0" w:tplc="D30AC2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35D67B8"/>
    <w:multiLevelType w:val="hybridMultilevel"/>
    <w:tmpl w:val="2EF49F66"/>
    <w:lvl w:ilvl="0" w:tplc="A1BC4270">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A03521B"/>
    <w:multiLevelType w:val="hybridMultilevel"/>
    <w:tmpl w:val="D2E2D234"/>
    <w:lvl w:ilvl="0" w:tplc="C05C3D1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2B113B7"/>
    <w:multiLevelType w:val="hybridMultilevel"/>
    <w:tmpl w:val="F710E13A"/>
    <w:lvl w:ilvl="0" w:tplc="940054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4837E22"/>
    <w:multiLevelType w:val="hybridMultilevel"/>
    <w:tmpl w:val="2EA27E72"/>
    <w:lvl w:ilvl="0" w:tplc="F17A98B6">
      <w:start w:val="3"/>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5E801AAE"/>
    <w:multiLevelType w:val="hybridMultilevel"/>
    <w:tmpl w:val="7968F9F2"/>
    <w:lvl w:ilvl="0" w:tplc="E4B6BCA0">
      <w:start w:val="1"/>
      <w:numFmt w:val="decimal"/>
      <w:lvlText w:val="%1."/>
      <w:lvlJc w:val="center"/>
      <w:pPr>
        <w:tabs>
          <w:tab w:val="num" w:pos="-77"/>
        </w:tabs>
        <w:ind w:left="643" w:hanging="36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6BF43B41"/>
    <w:multiLevelType w:val="hybridMultilevel"/>
    <w:tmpl w:val="D3F88D14"/>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71227715"/>
    <w:multiLevelType w:val="hybridMultilevel"/>
    <w:tmpl w:val="17E2A5BE"/>
    <w:lvl w:ilvl="0" w:tplc="FF1A3AE6">
      <w:start w:val="1"/>
      <w:numFmt w:val="decimal"/>
      <w:lvlText w:val="%1."/>
      <w:lvlJc w:val="left"/>
      <w:pPr>
        <w:ind w:left="1714" w:hanging="1005"/>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744005C6"/>
    <w:multiLevelType w:val="hybridMultilevel"/>
    <w:tmpl w:val="97004384"/>
    <w:lvl w:ilvl="0" w:tplc="14EC0322">
      <w:start w:val="1"/>
      <w:numFmt w:val="bullet"/>
      <w:lvlText w:val=""/>
      <w:lvlJc w:val="left"/>
      <w:pPr>
        <w:ind w:left="1069" w:hanging="360"/>
      </w:pPr>
      <w:rPr>
        <w:rFonts w:ascii="Symbol" w:eastAsia="Calibri" w:hAnsi="Symbo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
  </w:num>
  <w:num w:numId="2">
    <w:abstractNumId w:val="8"/>
  </w:num>
  <w:num w:numId="3">
    <w:abstractNumId w:val="6"/>
  </w:num>
  <w:num w:numId="4">
    <w:abstractNumId w:val="5"/>
  </w:num>
  <w:num w:numId="5">
    <w:abstractNumId w:val="9"/>
  </w:num>
  <w:num w:numId="6">
    <w:abstractNumId w:val="4"/>
  </w:num>
  <w:num w:numId="7">
    <w:abstractNumId w:val="0"/>
  </w:num>
  <w:num w:numId="8">
    <w:abstractNumId w:val="2"/>
  </w:num>
  <w:num w:numId="9">
    <w:abstractNumId w:val="3"/>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A39"/>
    <w:rsid w:val="00001C73"/>
    <w:rsid w:val="000109A9"/>
    <w:rsid w:val="000275C3"/>
    <w:rsid w:val="000340E7"/>
    <w:rsid w:val="00052C20"/>
    <w:rsid w:val="000578F8"/>
    <w:rsid w:val="00067A69"/>
    <w:rsid w:val="00071AE0"/>
    <w:rsid w:val="0007557E"/>
    <w:rsid w:val="00085605"/>
    <w:rsid w:val="000A6E98"/>
    <w:rsid w:val="000B7044"/>
    <w:rsid w:val="00100DF9"/>
    <w:rsid w:val="00100E19"/>
    <w:rsid w:val="00104EC0"/>
    <w:rsid w:val="0010731C"/>
    <w:rsid w:val="00111C14"/>
    <w:rsid w:val="0011525A"/>
    <w:rsid w:val="001329D0"/>
    <w:rsid w:val="001358BD"/>
    <w:rsid w:val="00164CE3"/>
    <w:rsid w:val="00175BEE"/>
    <w:rsid w:val="00180079"/>
    <w:rsid w:val="001A218B"/>
    <w:rsid w:val="001C026B"/>
    <w:rsid w:val="001C0CAE"/>
    <w:rsid w:val="001C2A39"/>
    <w:rsid w:val="001E1499"/>
    <w:rsid w:val="001E2F14"/>
    <w:rsid w:val="00204205"/>
    <w:rsid w:val="00204621"/>
    <w:rsid w:val="002131E9"/>
    <w:rsid w:val="00216D46"/>
    <w:rsid w:val="0023668F"/>
    <w:rsid w:val="00243201"/>
    <w:rsid w:val="00246862"/>
    <w:rsid w:val="0025593C"/>
    <w:rsid w:val="00255953"/>
    <w:rsid w:val="002603A5"/>
    <w:rsid w:val="00261EF9"/>
    <w:rsid w:val="00264D6C"/>
    <w:rsid w:val="002656FE"/>
    <w:rsid w:val="00274A9B"/>
    <w:rsid w:val="002764C7"/>
    <w:rsid w:val="00282C90"/>
    <w:rsid w:val="00283561"/>
    <w:rsid w:val="002953C6"/>
    <w:rsid w:val="002B3B92"/>
    <w:rsid w:val="002C5AEB"/>
    <w:rsid w:val="002C73FE"/>
    <w:rsid w:val="002E653A"/>
    <w:rsid w:val="0030718F"/>
    <w:rsid w:val="00350D3C"/>
    <w:rsid w:val="0036759B"/>
    <w:rsid w:val="003731F6"/>
    <w:rsid w:val="003769E7"/>
    <w:rsid w:val="0039598E"/>
    <w:rsid w:val="003A07DF"/>
    <w:rsid w:val="003A109F"/>
    <w:rsid w:val="003A6F97"/>
    <w:rsid w:val="004220A8"/>
    <w:rsid w:val="00433776"/>
    <w:rsid w:val="00443D56"/>
    <w:rsid w:val="00451134"/>
    <w:rsid w:val="00475908"/>
    <w:rsid w:val="004B41B0"/>
    <w:rsid w:val="004C79AE"/>
    <w:rsid w:val="004D0D2E"/>
    <w:rsid w:val="004D3ACE"/>
    <w:rsid w:val="004E287F"/>
    <w:rsid w:val="0051331D"/>
    <w:rsid w:val="00537758"/>
    <w:rsid w:val="00554E78"/>
    <w:rsid w:val="005552EE"/>
    <w:rsid w:val="005564C5"/>
    <w:rsid w:val="0056691C"/>
    <w:rsid w:val="005820F8"/>
    <w:rsid w:val="00583EF9"/>
    <w:rsid w:val="00595212"/>
    <w:rsid w:val="005A1B9C"/>
    <w:rsid w:val="005B1F92"/>
    <w:rsid w:val="005E1407"/>
    <w:rsid w:val="005E1F35"/>
    <w:rsid w:val="005F0494"/>
    <w:rsid w:val="00616947"/>
    <w:rsid w:val="006229FD"/>
    <w:rsid w:val="006403AD"/>
    <w:rsid w:val="00644BD5"/>
    <w:rsid w:val="00652981"/>
    <w:rsid w:val="006627BC"/>
    <w:rsid w:val="0067415C"/>
    <w:rsid w:val="00681B9A"/>
    <w:rsid w:val="006A72C2"/>
    <w:rsid w:val="006B2A9E"/>
    <w:rsid w:val="006C07D4"/>
    <w:rsid w:val="006C09BD"/>
    <w:rsid w:val="006F3E12"/>
    <w:rsid w:val="006F508B"/>
    <w:rsid w:val="00707F03"/>
    <w:rsid w:val="00730861"/>
    <w:rsid w:val="00773788"/>
    <w:rsid w:val="00774E4B"/>
    <w:rsid w:val="007800F2"/>
    <w:rsid w:val="0078280D"/>
    <w:rsid w:val="007A15DE"/>
    <w:rsid w:val="007B748C"/>
    <w:rsid w:val="007F337F"/>
    <w:rsid w:val="008106EC"/>
    <w:rsid w:val="0081391C"/>
    <w:rsid w:val="00866C0B"/>
    <w:rsid w:val="00885E12"/>
    <w:rsid w:val="00892ED2"/>
    <w:rsid w:val="00896659"/>
    <w:rsid w:val="00896ACA"/>
    <w:rsid w:val="00897991"/>
    <w:rsid w:val="008A500F"/>
    <w:rsid w:val="008A7C87"/>
    <w:rsid w:val="008B7B99"/>
    <w:rsid w:val="008D0C60"/>
    <w:rsid w:val="008F1841"/>
    <w:rsid w:val="009102A0"/>
    <w:rsid w:val="0091654F"/>
    <w:rsid w:val="00924F0F"/>
    <w:rsid w:val="00964E4D"/>
    <w:rsid w:val="009715B7"/>
    <w:rsid w:val="009C2998"/>
    <w:rsid w:val="009C32D3"/>
    <w:rsid w:val="009E2A4D"/>
    <w:rsid w:val="009E5B52"/>
    <w:rsid w:val="009F6852"/>
    <w:rsid w:val="00A2164D"/>
    <w:rsid w:val="00A243FF"/>
    <w:rsid w:val="00A618AE"/>
    <w:rsid w:val="00A669D5"/>
    <w:rsid w:val="00AA0C30"/>
    <w:rsid w:val="00AC73F6"/>
    <w:rsid w:val="00AE6E46"/>
    <w:rsid w:val="00B04C64"/>
    <w:rsid w:val="00B420B9"/>
    <w:rsid w:val="00B5040A"/>
    <w:rsid w:val="00B7376C"/>
    <w:rsid w:val="00B7504A"/>
    <w:rsid w:val="00B8271A"/>
    <w:rsid w:val="00B86A9A"/>
    <w:rsid w:val="00BA39A9"/>
    <w:rsid w:val="00BB0B2E"/>
    <w:rsid w:val="00BC1E59"/>
    <w:rsid w:val="00BE1ADD"/>
    <w:rsid w:val="00BE2CFC"/>
    <w:rsid w:val="00BF71EE"/>
    <w:rsid w:val="00C17E72"/>
    <w:rsid w:val="00C362B1"/>
    <w:rsid w:val="00C42B8F"/>
    <w:rsid w:val="00C50F0E"/>
    <w:rsid w:val="00C62B4F"/>
    <w:rsid w:val="00C70331"/>
    <w:rsid w:val="00CA22C7"/>
    <w:rsid w:val="00CB72D0"/>
    <w:rsid w:val="00CC3E4E"/>
    <w:rsid w:val="00CD09D0"/>
    <w:rsid w:val="00CD4A92"/>
    <w:rsid w:val="00CE15CE"/>
    <w:rsid w:val="00CE2DAD"/>
    <w:rsid w:val="00D06BAF"/>
    <w:rsid w:val="00D158A6"/>
    <w:rsid w:val="00D15990"/>
    <w:rsid w:val="00D217D4"/>
    <w:rsid w:val="00D34273"/>
    <w:rsid w:val="00D4699A"/>
    <w:rsid w:val="00D51848"/>
    <w:rsid w:val="00D52B0E"/>
    <w:rsid w:val="00D64B58"/>
    <w:rsid w:val="00DA39CA"/>
    <w:rsid w:val="00DB50DF"/>
    <w:rsid w:val="00DC6C23"/>
    <w:rsid w:val="00DF09FF"/>
    <w:rsid w:val="00E03634"/>
    <w:rsid w:val="00E04FC8"/>
    <w:rsid w:val="00E1521E"/>
    <w:rsid w:val="00E563C9"/>
    <w:rsid w:val="00E823CC"/>
    <w:rsid w:val="00E83DF0"/>
    <w:rsid w:val="00E86B7A"/>
    <w:rsid w:val="00EA3F31"/>
    <w:rsid w:val="00EA4848"/>
    <w:rsid w:val="00EB0987"/>
    <w:rsid w:val="00EC7DA8"/>
    <w:rsid w:val="00ED0D31"/>
    <w:rsid w:val="00ED23A5"/>
    <w:rsid w:val="00EF76D0"/>
    <w:rsid w:val="00F10462"/>
    <w:rsid w:val="00F15FF5"/>
    <w:rsid w:val="00F17DB3"/>
    <w:rsid w:val="00F208B4"/>
    <w:rsid w:val="00F503A4"/>
    <w:rsid w:val="00F84C30"/>
    <w:rsid w:val="00F8641B"/>
    <w:rsid w:val="00FA6810"/>
    <w:rsid w:val="00FC0B4F"/>
    <w:rsid w:val="00FE4BC8"/>
    <w:rsid w:val="00FE66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E12"/>
    <w:rPr>
      <w:rFonts w:ascii="Calibri" w:eastAsia="Calibri" w:hAnsi="Calibri" w:cs="Times New Roman"/>
    </w:rPr>
  </w:style>
  <w:style w:type="paragraph" w:styleId="9">
    <w:name w:val="heading 9"/>
    <w:basedOn w:val="a"/>
    <w:next w:val="a"/>
    <w:link w:val="90"/>
    <w:qFormat/>
    <w:rsid w:val="0067415C"/>
    <w:pPr>
      <w:keepNext/>
      <w:spacing w:before="120" w:after="0" w:line="240" w:lineRule="auto"/>
      <w:jc w:val="right"/>
      <w:outlineLvl w:val="8"/>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06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11C1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4">
    <w:name w:val="No Spacing"/>
    <w:basedOn w:val="a"/>
    <w:link w:val="a5"/>
    <w:uiPriority w:val="99"/>
    <w:qFormat/>
    <w:rsid w:val="006C09BD"/>
    <w:pPr>
      <w:spacing w:after="0" w:line="240" w:lineRule="auto"/>
    </w:pPr>
    <w:rPr>
      <w:rFonts w:eastAsiaTheme="minorHAnsi"/>
    </w:rPr>
  </w:style>
  <w:style w:type="character" w:customStyle="1" w:styleId="a5">
    <w:name w:val="Без интервала Знак"/>
    <w:basedOn w:val="a0"/>
    <w:link w:val="a4"/>
    <w:uiPriority w:val="99"/>
    <w:rsid w:val="006C09BD"/>
    <w:rPr>
      <w:rFonts w:ascii="Calibri" w:hAnsi="Calibri" w:cs="Times New Roman"/>
    </w:rPr>
  </w:style>
  <w:style w:type="paragraph" w:styleId="a6">
    <w:name w:val="List Paragraph"/>
    <w:basedOn w:val="a"/>
    <w:uiPriority w:val="34"/>
    <w:qFormat/>
    <w:rsid w:val="00052C20"/>
    <w:pPr>
      <w:spacing w:after="160" w:line="256" w:lineRule="auto"/>
      <w:ind w:left="720"/>
      <w:contextualSpacing/>
    </w:pPr>
    <w:rPr>
      <w:rFonts w:eastAsia="Times New Roman"/>
    </w:rPr>
  </w:style>
  <w:style w:type="paragraph" w:customStyle="1" w:styleId="ConsPlusNormal">
    <w:name w:val="ConsPlusNormal"/>
    <w:qFormat/>
    <w:rsid w:val="005552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5552E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552EE"/>
    <w:rPr>
      <w:rFonts w:ascii="Tahoma" w:eastAsia="Calibri" w:hAnsi="Tahoma" w:cs="Tahoma"/>
      <w:sz w:val="16"/>
      <w:szCs w:val="16"/>
    </w:rPr>
  </w:style>
  <w:style w:type="table" w:styleId="1-4">
    <w:name w:val="Medium List 1 Accent 4"/>
    <w:basedOn w:val="a1"/>
    <w:uiPriority w:val="65"/>
    <w:rsid w:val="00896659"/>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a9">
    <w:name w:val="Hyperlink"/>
    <w:basedOn w:val="a0"/>
    <w:uiPriority w:val="99"/>
    <w:unhideWhenUsed/>
    <w:rsid w:val="0091654F"/>
    <w:rPr>
      <w:color w:val="0000FF" w:themeColor="hyperlink"/>
      <w:u w:val="single"/>
    </w:rPr>
  </w:style>
  <w:style w:type="character" w:styleId="aa">
    <w:name w:val="Strong"/>
    <w:basedOn w:val="a0"/>
    <w:uiPriority w:val="22"/>
    <w:qFormat/>
    <w:rsid w:val="00554E78"/>
    <w:rPr>
      <w:b/>
      <w:bCs/>
    </w:rPr>
  </w:style>
  <w:style w:type="character" w:customStyle="1" w:styleId="90">
    <w:name w:val="Заголовок 9 Знак"/>
    <w:basedOn w:val="a0"/>
    <w:link w:val="9"/>
    <w:rsid w:val="0067415C"/>
    <w:rPr>
      <w:rFonts w:ascii="Times New Roman" w:eastAsia="Times New Roman" w:hAnsi="Times New Roman" w:cs="Times New Roman"/>
      <w:b/>
      <w:bCs/>
      <w:sz w:val="24"/>
      <w:szCs w:val="24"/>
      <w:lang w:eastAsia="ru-RU"/>
    </w:rPr>
  </w:style>
  <w:style w:type="paragraph" w:styleId="ab">
    <w:name w:val="Plain Text"/>
    <w:basedOn w:val="a"/>
    <w:link w:val="ac"/>
    <w:uiPriority w:val="99"/>
    <w:semiHidden/>
    <w:unhideWhenUsed/>
    <w:rsid w:val="00FE6688"/>
    <w:pPr>
      <w:spacing w:after="0" w:line="240" w:lineRule="auto"/>
    </w:pPr>
    <w:rPr>
      <w:szCs w:val="21"/>
    </w:rPr>
  </w:style>
  <w:style w:type="character" w:customStyle="1" w:styleId="ac">
    <w:name w:val="Текст Знак"/>
    <w:basedOn w:val="a0"/>
    <w:link w:val="ab"/>
    <w:uiPriority w:val="99"/>
    <w:semiHidden/>
    <w:rsid w:val="00FE6688"/>
    <w:rPr>
      <w:rFonts w:ascii="Calibri" w:eastAsia="Calibri" w:hAnsi="Calibri" w:cs="Times New Roman"/>
      <w:szCs w:val="21"/>
    </w:rPr>
  </w:style>
  <w:style w:type="paragraph" w:styleId="ad">
    <w:name w:val="Normal (Web)"/>
    <w:basedOn w:val="a"/>
    <w:uiPriority w:val="99"/>
    <w:unhideWhenUsed/>
    <w:rsid w:val="00180079"/>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header"/>
    <w:basedOn w:val="a"/>
    <w:link w:val="af"/>
    <w:uiPriority w:val="99"/>
    <w:unhideWhenUsed/>
    <w:rsid w:val="00D217D4"/>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D217D4"/>
    <w:rPr>
      <w:rFonts w:ascii="Calibri" w:eastAsia="Calibri" w:hAnsi="Calibri" w:cs="Times New Roman"/>
    </w:rPr>
  </w:style>
  <w:style w:type="paragraph" w:styleId="af0">
    <w:name w:val="footer"/>
    <w:basedOn w:val="a"/>
    <w:link w:val="af1"/>
    <w:uiPriority w:val="99"/>
    <w:unhideWhenUsed/>
    <w:rsid w:val="00D217D4"/>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217D4"/>
    <w:rPr>
      <w:rFonts w:ascii="Calibri" w:eastAsia="Calibri" w:hAnsi="Calibri" w:cs="Times New Roman"/>
    </w:rPr>
  </w:style>
  <w:style w:type="paragraph" w:styleId="af2">
    <w:name w:val="caption"/>
    <w:basedOn w:val="a"/>
    <w:next w:val="a"/>
    <w:qFormat/>
    <w:rsid w:val="00866C0B"/>
    <w:pPr>
      <w:spacing w:after="0" w:line="240" w:lineRule="auto"/>
      <w:jc w:val="center"/>
    </w:pPr>
    <w:rPr>
      <w:rFonts w:ascii="Times New Roman" w:hAnsi="Times New Roman"/>
      <w:b/>
      <w:sz w:val="24"/>
      <w:szCs w:val="24"/>
      <w:lang w:eastAsia="ru-RU"/>
    </w:rPr>
  </w:style>
  <w:style w:type="table" w:styleId="-1">
    <w:name w:val="Light Shading Accent 1"/>
    <w:basedOn w:val="a1"/>
    <w:uiPriority w:val="60"/>
    <w:rsid w:val="000109A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3">
    <w:name w:val="Прижатый влево"/>
    <w:basedOn w:val="a"/>
    <w:next w:val="a"/>
    <w:uiPriority w:val="99"/>
    <w:rsid w:val="001A218B"/>
    <w:pPr>
      <w:autoSpaceDE w:val="0"/>
      <w:autoSpaceDN w:val="0"/>
      <w:adjustRightInd w:val="0"/>
      <w:spacing w:after="0" w:line="240" w:lineRule="auto"/>
    </w:pPr>
    <w:rPr>
      <w:rFonts w:ascii="Arial" w:eastAsia="Gulim" w:hAnsi="Arial" w:cs="Arial"/>
      <w:sz w:val="24"/>
      <w:szCs w:val="24"/>
      <w:lang w:eastAsia="ru-RU"/>
    </w:rPr>
  </w:style>
  <w:style w:type="character" w:styleId="af4">
    <w:name w:val="line number"/>
    <w:basedOn w:val="a0"/>
    <w:uiPriority w:val="99"/>
    <w:semiHidden/>
    <w:unhideWhenUsed/>
    <w:rsid w:val="006627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E12"/>
    <w:rPr>
      <w:rFonts w:ascii="Calibri" w:eastAsia="Calibri" w:hAnsi="Calibri" w:cs="Times New Roman"/>
    </w:rPr>
  </w:style>
  <w:style w:type="paragraph" w:styleId="9">
    <w:name w:val="heading 9"/>
    <w:basedOn w:val="a"/>
    <w:next w:val="a"/>
    <w:link w:val="90"/>
    <w:qFormat/>
    <w:rsid w:val="0067415C"/>
    <w:pPr>
      <w:keepNext/>
      <w:spacing w:before="120" w:after="0" w:line="240" w:lineRule="auto"/>
      <w:jc w:val="right"/>
      <w:outlineLvl w:val="8"/>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06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11C1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4">
    <w:name w:val="No Spacing"/>
    <w:basedOn w:val="a"/>
    <w:link w:val="a5"/>
    <w:uiPriority w:val="99"/>
    <w:qFormat/>
    <w:rsid w:val="006C09BD"/>
    <w:pPr>
      <w:spacing w:after="0" w:line="240" w:lineRule="auto"/>
    </w:pPr>
    <w:rPr>
      <w:rFonts w:eastAsiaTheme="minorHAnsi"/>
    </w:rPr>
  </w:style>
  <w:style w:type="character" w:customStyle="1" w:styleId="a5">
    <w:name w:val="Без интервала Знак"/>
    <w:basedOn w:val="a0"/>
    <w:link w:val="a4"/>
    <w:uiPriority w:val="99"/>
    <w:rsid w:val="006C09BD"/>
    <w:rPr>
      <w:rFonts w:ascii="Calibri" w:hAnsi="Calibri" w:cs="Times New Roman"/>
    </w:rPr>
  </w:style>
  <w:style w:type="paragraph" w:styleId="a6">
    <w:name w:val="List Paragraph"/>
    <w:basedOn w:val="a"/>
    <w:uiPriority w:val="34"/>
    <w:qFormat/>
    <w:rsid w:val="00052C20"/>
    <w:pPr>
      <w:spacing w:after="160" w:line="256" w:lineRule="auto"/>
      <w:ind w:left="720"/>
      <w:contextualSpacing/>
    </w:pPr>
    <w:rPr>
      <w:rFonts w:eastAsia="Times New Roman"/>
    </w:rPr>
  </w:style>
  <w:style w:type="paragraph" w:customStyle="1" w:styleId="ConsPlusNormal">
    <w:name w:val="ConsPlusNormal"/>
    <w:qFormat/>
    <w:rsid w:val="005552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5552E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552EE"/>
    <w:rPr>
      <w:rFonts w:ascii="Tahoma" w:eastAsia="Calibri" w:hAnsi="Tahoma" w:cs="Tahoma"/>
      <w:sz w:val="16"/>
      <w:szCs w:val="16"/>
    </w:rPr>
  </w:style>
  <w:style w:type="table" w:styleId="1-4">
    <w:name w:val="Medium List 1 Accent 4"/>
    <w:basedOn w:val="a1"/>
    <w:uiPriority w:val="65"/>
    <w:rsid w:val="00896659"/>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a9">
    <w:name w:val="Hyperlink"/>
    <w:basedOn w:val="a0"/>
    <w:uiPriority w:val="99"/>
    <w:unhideWhenUsed/>
    <w:rsid w:val="0091654F"/>
    <w:rPr>
      <w:color w:val="0000FF" w:themeColor="hyperlink"/>
      <w:u w:val="single"/>
    </w:rPr>
  </w:style>
  <w:style w:type="character" w:styleId="aa">
    <w:name w:val="Strong"/>
    <w:basedOn w:val="a0"/>
    <w:uiPriority w:val="22"/>
    <w:qFormat/>
    <w:rsid w:val="00554E78"/>
    <w:rPr>
      <w:b/>
      <w:bCs/>
    </w:rPr>
  </w:style>
  <w:style w:type="character" w:customStyle="1" w:styleId="90">
    <w:name w:val="Заголовок 9 Знак"/>
    <w:basedOn w:val="a0"/>
    <w:link w:val="9"/>
    <w:rsid w:val="0067415C"/>
    <w:rPr>
      <w:rFonts w:ascii="Times New Roman" w:eastAsia="Times New Roman" w:hAnsi="Times New Roman" w:cs="Times New Roman"/>
      <w:b/>
      <w:bCs/>
      <w:sz w:val="24"/>
      <w:szCs w:val="24"/>
      <w:lang w:eastAsia="ru-RU"/>
    </w:rPr>
  </w:style>
  <w:style w:type="paragraph" w:styleId="ab">
    <w:name w:val="Plain Text"/>
    <w:basedOn w:val="a"/>
    <w:link w:val="ac"/>
    <w:uiPriority w:val="99"/>
    <w:semiHidden/>
    <w:unhideWhenUsed/>
    <w:rsid w:val="00FE6688"/>
    <w:pPr>
      <w:spacing w:after="0" w:line="240" w:lineRule="auto"/>
    </w:pPr>
    <w:rPr>
      <w:szCs w:val="21"/>
    </w:rPr>
  </w:style>
  <w:style w:type="character" w:customStyle="1" w:styleId="ac">
    <w:name w:val="Текст Знак"/>
    <w:basedOn w:val="a0"/>
    <w:link w:val="ab"/>
    <w:uiPriority w:val="99"/>
    <w:semiHidden/>
    <w:rsid w:val="00FE6688"/>
    <w:rPr>
      <w:rFonts w:ascii="Calibri" w:eastAsia="Calibri" w:hAnsi="Calibri" w:cs="Times New Roman"/>
      <w:szCs w:val="21"/>
    </w:rPr>
  </w:style>
  <w:style w:type="paragraph" w:styleId="ad">
    <w:name w:val="Normal (Web)"/>
    <w:basedOn w:val="a"/>
    <w:uiPriority w:val="99"/>
    <w:unhideWhenUsed/>
    <w:rsid w:val="00180079"/>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header"/>
    <w:basedOn w:val="a"/>
    <w:link w:val="af"/>
    <w:uiPriority w:val="99"/>
    <w:unhideWhenUsed/>
    <w:rsid w:val="00D217D4"/>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D217D4"/>
    <w:rPr>
      <w:rFonts w:ascii="Calibri" w:eastAsia="Calibri" w:hAnsi="Calibri" w:cs="Times New Roman"/>
    </w:rPr>
  </w:style>
  <w:style w:type="paragraph" w:styleId="af0">
    <w:name w:val="footer"/>
    <w:basedOn w:val="a"/>
    <w:link w:val="af1"/>
    <w:uiPriority w:val="99"/>
    <w:unhideWhenUsed/>
    <w:rsid w:val="00D217D4"/>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217D4"/>
    <w:rPr>
      <w:rFonts w:ascii="Calibri" w:eastAsia="Calibri" w:hAnsi="Calibri" w:cs="Times New Roman"/>
    </w:rPr>
  </w:style>
  <w:style w:type="paragraph" w:styleId="af2">
    <w:name w:val="caption"/>
    <w:basedOn w:val="a"/>
    <w:next w:val="a"/>
    <w:qFormat/>
    <w:rsid w:val="00866C0B"/>
    <w:pPr>
      <w:spacing w:after="0" w:line="240" w:lineRule="auto"/>
      <w:jc w:val="center"/>
    </w:pPr>
    <w:rPr>
      <w:rFonts w:ascii="Times New Roman" w:hAnsi="Times New Roman"/>
      <w:b/>
      <w:sz w:val="24"/>
      <w:szCs w:val="24"/>
      <w:lang w:eastAsia="ru-RU"/>
    </w:rPr>
  </w:style>
  <w:style w:type="table" w:styleId="-1">
    <w:name w:val="Light Shading Accent 1"/>
    <w:basedOn w:val="a1"/>
    <w:uiPriority w:val="60"/>
    <w:rsid w:val="000109A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3">
    <w:name w:val="Прижатый влево"/>
    <w:basedOn w:val="a"/>
    <w:next w:val="a"/>
    <w:uiPriority w:val="99"/>
    <w:rsid w:val="001A218B"/>
    <w:pPr>
      <w:autoSpaceDE w:val="0"/>
      <w:autoSpaceDN w:val="0"/>
      <w:adjustRightInd w:val="0"/>
      <w:spacing w:after="0" w:line="240" w:lineRule="auto"/>
    </w:pPr>
    <w:rPr>
      <w:rFonts w:ascii="Arial" w:eastAsia="Gulim" w:hAnsi="Arial" w:cs="Arial"/>
      <w:sz w:val="24"/>
      <w:szCs w:val="24"/>
      <w:lang w:eastAsia="ru-RU"/>
    </w:rPr>
  </w:style>
  <w:style w:type="character" w:styleId="af4">
    <w:name w:val="line number"/>
    <w:basedOn w:val="a0"/>
    <w:uiPriority w:val="99"/>
    <w:semiHidden/>
    <w:unhideWhenUsed/>
    <w:rsid w:val="006627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269853">
      <w:bodyDiv w:val="1"/>
      <w:marLeft w:val="0"/>
      <w:marRight w:val="0"/>
      <w:marTop w:val="0"/>
      <w:marBottom w:val="0"/>
      <w:divBdr>
        <w:top w:val="none" w:sz="0" w:space="0" w:color="auto"/>
        <w:left w:val="none" w:sz="0" w:space="0" w:color="auto"/>
        <w:bottom w:val="none" w:sz="0" w:space="0" w:color="auto"/>
        <w:right w:val="none" w:sz="0" w:space="0" w:color="auto"/>
      </w:divBdr>
    </w:div>
    <w:div w:id="1409960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yperlink" Target="http://obrazov.cap.r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1088;21.&#1085;&#1072;&#1074;&#1080;&#1075;&#1072;&#1090;&#1086;&#1088;.&#1076;&#1077;&#1090;&#1080;" TargetMode="Externa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hyperlink" Target="http://final2017.worldskills.ru/"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s://xn--80agaabfzyycbcg2a5d.xn--p1ai/node/284" TargetMode="External"/><Relationship Id="rId14" Type="http://schemas.openxmlformats.org/officeDocument/2006/relationships/hyperlink" Target="consultantplus://offline/ref=6DF887849EB6EDD77239AA6CF0D4C80C7CE68731A911934E906D7B7ECBeEU6J"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200" b="0" i="1">
                <a:latin typeface="Arial" panose="020B0604020202020204" pitchFamily="34" charset="0"/>
                <a:cs typeface="Arial" panose="020B0604020202020204" pitchFamily="34" charset="0"/>
              </a:defRPr>
            </a:pPr>
            <a:r>
              <a:rPr lang="ru-RU" sz="1200" b="0" i="1">
                <a:latin typeface="Arial" panose="020B0604020202020204" pitchFamily="34" charset="0"/>
                <a:cs typeface="Arial" panose="020B0604020202020204" pitchFamily="34" charset="0"/>
              </a:rPr>
              <a:t>Доля детей в возрасте от 5 до 18 лет, обучающихся</a:t>
            </a:r>
            <a:r>
              <a:rPr lang="en-US" sz="1200" b="0" i="1">
                <a:latin typeface="Arial" panose="020B0604020202020204" pitchFamily="34" charset="0"/>
                <a:cs typeface="Arial" panose="020B0604020202020204" pitchFamily="34" charset="0"/>
              </a:rPr>
              <a:t> </a:t>
            </a:r>
            <a:r>
              <a:rPr lang="ru-RU" sz="1200" b="0" i="1">
                <a:latin typeface="Arial" panose="020B0604020202020204" pitchFamily="34" charset="0"/>
                <a:cs typeface="Arial" panose="020B0604020202020204" pitchFamily="34" charset="0"/>
              </a:rPr>
              <a:t>по дополнительным образовательным программам,</a:t>
            </a:r>
            <a:r>
              <a:rPr lang="en-US" sz="1200" b="0" i="1">
                <a:latin typeface="Arial" panose="020B0604020202020204" pitchFamily="34" charset="0"/>
                <a:cs typeface="Arial" panose="020B0604020202020204" pitchFamily="34" charset="0"/>
              </a:rPr>
              <a:t> </a:t>
            </a:r>
            <a:r>
              <a:rPr lang="ru-RU" sz="1200" b="0" i="1">
                <a:latin typeface="Arial" panose="020B0604020202020204" pitchFamily="34" charset="0"/>
                <a:cs typeface="Arial" panose="020B0604020202020204" pitchFamily="34" charset="0"/>
              </a:rPr>
              <a:t>в общей численности детей этого возраста</a:t>
            </a:r>
            <a:r>
              <a:rPr lang="ru-RU" sz="1200" b="0" i="1" u="none" strike="noStrike" kern="1200" baseline="0">
                <a:solidFill>
                  <a:sysClr val="windowText" lastClr="000000"/>
                </a:solidFill>
                <a:latin typeface="Arial" panose="020B0604020202020204" pitchFamily="34" charset="0"/>
                <a:ea typeface="+mn-ea"/>
                <a:cs typeface="Arial" panose="020B0604020202020204" pitchFamily="34" charset="0"/>
              </a:rPr>
              <a:t>, %</a:t>
            </a:r>
            <a:endParaRPr lang="ru-RU" sz="1200" b="0" i="1">
              <a:latin typeface="Arial" panose="020B0604020202020204" pitchFamily="34" charset="0"/>
              <a:cs typeface="Arial" panose="020B0604020202020204" pitchFamily="34" charset="0"/>
            </a:endParaRPr>
          </a:p>
        </c:rich>
      </c:tx>
      <c:overlay val="0"/>
    </c:title>
    <c:autoTitleDeleted val="0"/>
    <c:plotArea>
      <c:layout/>
      <c:barChart>
        <c:barDir val="col"/>
        <c:grouping val="clustered"/>
        <c:varyColors val="0"/>
        <c:ser>
          <c:idx val="0"/>
          <c:order val="0"/>
          <c:tx>
            <c:strRef>
              <c:f>Лист1!$B$1</c:f>
              <c:strCache>
                <c:ptCount val="1"/>
                <c:pt idx="0">
                  <c:v>Доля детей в возрасте от 5 до 18 лет, обучающихся по дополнительным образовательным программам, в общей численности детей этого возраста, %</c:v>
                </c:pt>
              </c:strCache>
            </c:strRef>
          </c:tx>
          <c:invertIfNegative val="0"/>
          <c:dLbls>
            <c:dLbl>
              <c:idx val="0"/>
              <c:spPr>
                <a:solidFill>
                  <a:schemeClr val="bg1"/>
                </a:solidFill>
              </c:spPr>
              <c:txPr>
                <a:bodyPr/>
                <a:lstStyle/>
                <a:p>
                  <a:pPr>
                    <a:defRPr b="1">
                      <a:latin typeface="Arial" panose="020B0604020202020204" pitchFamily="34" charset="0"/>
                      <a:cs typeface="Arial" panose="020B0604020202020204" pitchFamily="34" charset="0"/>
                    </a:defRPr>
                  </a:pPr>
                  <a:endParaRPr lang="ru-RU"/>
                </a:p>
              </c:txPr>
              <c:dLblPos val="outEnd"/>
              <c:showLegendKey val="0"/>
              <c:showVal val="1"/>
              <c:showCatName val="0"/>
              <c:showSerName val="0"/>
              <c:showPercent val="0"/>
              <c:showBubbleSize val="0"/>
            </c:dLbl>
            <c:dLbl>
              <c:idx val="2"/>
              <c:spPr>
                <a:solidFill>
                  <a:schemeClr val="bg1"/>
                </a:solidFill>
              </c:spPr>
              <c:txPr>
                <a:bodyPr/>
                <a:lstStyle/>
                <a:p>
                  <a:pPr>
                    <a:defRPr b="1">
                      <a:latin typeface="Arial" panose="020B0604020202020204" pitchFamily="34" charset="0"/>
                      <a:cs typeface="Arial" panose="020B0604020202020204" pitchFamily="34" charset="0"/>
                    </a:defRPr>
                  </a:pPr>
                  <a:endParaRPr lang="ru-RU"/>
                </a:p>
              </c:txPr>
              <c:dLblPos val="outEnd"/>
              <c:showLegendKey val="0"/>
              <c:showVal val="1"/>
              <c:showCatName val="0"/>
              <c:showSerName val="0"/>
              <c:showPercent val="0"/>
              <c:showBubbleSize val="0"/>
            </c:dLbl>
            <c:dLbl>
              <c:idx val="3"/>
              <c:spPr>
                <a:solidFill>
                  <a:schemeClr val="bg1"/>
                </a:solidFill>
              </c:spPr>
              <c:txPr>
                <a:bodyPr/>
                <a:lstStyle/>
                <a:p>
                  <a:pPr>
                    <a:defRPr b="1">
                      <a:latin typeface="Arial" panose="020B0604020202020204" pitchFamily="34" charset="0"/>
                      <a:cs typeface="Arial" panose="020B0604020202020204" pitchFamily="34" charset="0"/>
                    </a:defRPr>
                  </a:pPr>
                  <a:endParaRPr lang="ru-RU"/>
                </a:p>
              </c:txPr>
              <c:dLblPos val="outEnd"/>
              <c:showLegendKey val="0"/>
              <c:showVal val="1"/>
              <c:showCatName val="0"/>
              <c:showSerName val="0"/>
              <c:showPercent val="0"/>
              <c:showBubbleSize val="0"/>
            </c:dLbl>
            <c:spPr>
              <a:noFill/>
              <a:ln>
                <a:noFill/>
              </a:ln>
              <a:effectLst/>
            </c:spPr>
            <c:txPr>
              <a:bodyPr/>
              <a:lstStyle/>
              <a:p>
                <a:pPr>
                  <a:defRPr b="1">
                    <a:latin typeface="Arial" panose="020B0604020202020204" pitchFamily="34" charset="0"/>
                    <a:cs typeface="Arial" panose="020B060402020202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2016 год</c:v>
                </c:pt>
                <c:pt idx="1">
                  <c:v>2017 год</c:v>
                </c:pt>
                <c:pt idx="2">
                  <c:v>2018 год</c:v>
                </c:pt>
                <c:pt idx="3">
                  <c:v>2019 год </c:v>
                </c:pt>
                <c:pt idx="4">
                  <c:v>2020 год</c:v>
                </c:pt>
                <c:pt idx="5">
                  <c:v>2021 год (план)</c:v>
                </c:pt>
              </c:strCache>
            </c:strRef>
          </c:cat>
          <c:val>
            <c:numRef>
              <c:f>Лист1!$B$2:$B$7</c:f>
              <c:numCache>
                <c:formatCode>0%</c:formatCode>
                <c:ptCount val="6"/>
                <c:pt idx="0">
                  <c:v>0.63</c:v>
                </c:pt>
                <c:pt idx="1">
                  <c:v>0.65</c:v>
                </c:pt>
                <c:pt idx="2">
                  <c:v>0.7</c:v>
                </c:pt>
                <c:pt idx="3">
                  <c:v>0.73</c:v>
                </c:pt>
                <c:pt idx="4">
                  <c:v>0.75</c:v>
                </c:pt>
                <c:pt idx="5">
                  <c:v>0.76</c:v>
                </c:pt>
              </c:numCache>
            </c:numRef>
          </c:val>
          <c:extLst xmlns:c16r2="http://schemas.microsoft.com/office/drawing/2015/06/chart">
            <c:ext xmlns:c16="http://schemas.microsoft.com/office/drawing/2014/chart" uri="{C3380CC4-5D6E-409C-BE32-E72D297353CC}">
              <c16:uniqueId val="{00000003-04FF-48AF-BBE6-BADD5F878D6D}"/>
            </c:ext>
          </c:extLst>
        </c:ser>
        <c:dLbls>
          <c:dLblPos val="outEnd"/>
          <c:showLegendKey val="0"/>
          <c:showVal val="1"/>
          <c:showCatName val="0"/>
          <c:showSerName val="0"/>
          <c:showPercent val="0"/>
          <c:showBubbleSize val="0"/>
        </c:dLbls>
        <c:gapWidth val="150"/>
        <c:axId val="170804352"/>
        <c:axId val="170806656"/>
      </c:barChart>
      <c:catAx>
        <c:axId val="170804352"/>
        <c:scaling>
          <c:orientation val="minMax"/>
        </c:scaling>
        <c:delete val="0"/>
        <c:axPos val="b"/>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ru-RU"/>
          </a:p>
        </c:txPr>
        <c:crossAx val="170806656"/>
        <c:crosses val="autoZero"/>
        <c:auto val="1"/>
        <c:lblAlgn val="ctr"/>
        <c:lblOffset val="100"/>
        <c:noMultiLvlLbl val="0"/>
      </c:catAx>
      <c:valAx>
        <c:axId val="170806656"/>
        <c:scaling>
          <c:orientation val="minMax"/>
        </c:scaling>
        <c:delete val="0"/>
        <c:axPos val="l"/>
        <c:majorGridlines/>
        <c:numFmt formatCode="0%"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ru-RU"/>
          </a:p>
        </c:txPr>
        <c:crossAx val="170804352"/>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6.609221065067121E-2"/>
          <c:y val="5.666108478521633E-2"/>
          <c:w val="0.89703503207932345"/>
          <c:h val="0.75882722363632038"/>
        </c:manualLayout>
      </c:layout>
      <c:bar3DChart>
        <c:barDir val="col"/>
        <c:grouping val="standard"/>
        <c:varyColors val="0"/>
        <c:ser>
          <c:idx val="0"/>
          <c:order val="0"/>
          <c:tx>
            <c:strRef>
              <c:f>Лист1!$B$1</c:f>
              <c:strCache>
                <c:ptCount val="1"/>
                <c:pt idx="0">
                  <c:v>Расходы консолидированного бюджета Чувашской Республики по разделу "Образование", млрд. рублей</c:v>
                </c:pt>
              </c:strCache>
            </c:strRef>
          </c:tx>
          <c:invertIfNegative val="0"/>
          <c:dLbls>
            <c:dLbl>
              <c:idx val="1"/>
              <c:layout>
                <c:manualLayout>
                  <c:x val="0"/>
                  <c:y val="-1.80995475113122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743-47B9-BEE7-04EF1B6B4821}"/>
                </c:ext>
              </c:extLst>
            </c:dLbl>
            <c:dLbl>
              <c:idx val="3"/>
              <c:layout>
                <c:manualLayout>
                  <c:x val="0"/>
                  <c:y val="-4.82654600301659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743-47B9-BEE7-04EF1B6B4821}"/>
                </c:ext>
              </c:extLst>
            </c:dLbl>
            <c:dLbl>
              <c:idx val="5"/>
              <c:layout>
                <c:manualLayout>
                  <c:x val="0"/>
                  <c:y val="-4.22322775263951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7743-47B9-BEE7-04EF1B6B4821}"/>
                </c:ext>
              </c:extLst>
            </c:dLbl>
            <c:dLbl>
              <c:idx val="6"/>
              <c:layout>
                <c:manualLayout>
                  <c:x val="0"/>
                  <c:y val="1.80995475113122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743-47B9-BEE7-04EF1B6B4821}"/>
                </c:ext>
              </c:extLst>
            </c:dLbl>
            <c:spPr>
              <a:noFill/>
              <a:ln>
                <a:noFill/>
              </a:ln>
              <a:effectLst/>
            </c:spPr>
            <c:txPr>
              <a:bodyPr/>
              <a:lstStyle/>
              <a:p>
                <a:pPr>
                  <a:defRPr sz="800" b="1">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2012 год</c:v>
                </c:pt>
                <c:pt idx="1">
                  <c:v>2013 год</c:v>
                </c:pt>
                <c:pt idx="2">
                  <c:v>2014 год</c:v>
                </c:pt>
                <c:pt idx="3">
                  <c:v>2015 год</c:v>
                </c:pt>
                <c:pt idx="4">
                  <c:v>2016 год</c:v>
                </c:pt>
                <c:pt idx="5">
                  <c:v>2017 год</c:v>
                </c:pt>
                <c:pt idx="6">
                  <c:v>2018 год</c:v>
                </c:pt>
                <c:pt idx="7">
                  <c:v>2019 год </c:v>
                </c:pt>
                <c:pt idx="8">
                  <c:v>2020 год</c:v>
                </c:pt>
              </c:strCache>
            </c:strRef>
          </c:cat>
          <c:val>
            <c:numRef>
              <c:f>Лист1!$B$2:$B$10</c:f>
              <c:numCache>
                <c:formatCode>#,##0.0</c:formatCode>
                <c:ptCount val="9"/>
                <c:pt idx="0">
                  <c:v>12.472465454370001</c:v>
                </c:pt>
                <c:pt idx="1">
                  <c:v>14.456579873239999</c:v>
                </c:pt>
                <c:pt idx="2">
                  <c:v>14.924377207420001</c:v>
                </c:pt>
                <c:pt idx="3">
                  <c:v>14.373648064139999</c:v>
                </c:pt>
                <c:pt idx="4">
                  <c:v>15.262005980889999</c:v>
                </c:pt>
                <c:pt idx="5">
                  <c:v>15.34453655974</c:v>
                </c:pt>
                <c:pt idx="6">
                  <c:v>18.062496915779999</c:v>
                </c:pt>
                <c:pt idx="7">
                  <c:v>19.612993776220002</c:v>
                </c:pt>
                <c:pt idx="8">
                  <c:v>22.8</c:v>
                </c:pt>
              </c:numCache>
            </c:numRef>
          </c:val>
          <c:extLst xmlns:c16r2="http://schemas.microsoft.com/office/drawing/2015/06/chart">
            <c:ext xmlns:c16="http://schemas.microsoft.com/office/drawing/2014/chart" uri="{C3380CC4-5D6E-409C-BE32-E72D297353CC}">
              <c16:uniqueId val="{00000004-7743-47B9-BEE7-04EF1B6B4821}"/>
            </c:ext>
          </c:extLst>
        </c:ser>
        <c:dLbls>
          <c:showLegendKey val="0"/>
          <c:showVal val="0"/>
          <c:showCatName val="0"/>
          <c:showSerName val="0"/>
          <c:showPercent val="0"/>
          <c:showBubbleSize val="0"/>
        </c:dLbls>
        <c:gapWidth val="75"/>
        <c:shape val="box"/>
        <c:axId val="109845504"/>
        <c:axId val="157864704"/>
        <c:axId val="100188608"/>
      </c:bar3DChart>
      <c:catAx>
        <c:axId val="109845504"/>
        <c:scaling>
          <c:orientation val="minMax"/>
        </c:scaling>
        <c:delete val="0"/>
        <c:axPos val="b"/>
        <c:numFmt formatCode="\О\с\н\о\в\н\о\й" sourceLinked="0"/>
        <c:majorTickMark val="none"/>
        <c:minorTickMark val="none"/>
        <c:tickLblPos val="low"/>
        <c:txPr>
          <a:bodyPr/>
          <a:lstStyle/>
          <a:p>
            <a:pPr>
              <a:defRPr>
                <a:latin typeface="Arial" panose="020B0604020202020204" pitchFamily="34" charset="0"/>
                <a:cs typeface="Arial" panose="020B0604020202020204" pitchFamily="34" charset="0"/>
              </a:defRPr>
            </a:pPr>
            <a:endParaRPr lang="ru-RU"/>
          </a:p>
        </c:txPr>
        <c:crossAx val="157864704"/>
        <c:crosses val="autoZero"/>
        <c:auto val="1"/>
        <c:lblAlgn val="ctr"/>
        <c:lblOffset val="100"/>
        <c:tickLblSkip val="1"/>
        <c:noMultiLvlLbl val="0"/>
      </c:catAx>
      <c:valAx>
        <c:axId val="157864704"/>
        <c:scaling>
          <c:orientation val="minMax"/>
        </c:scaling>
        <c:delete val="0"/>
        <c:axPos val="l"/>
        <c:numFmt formatCode="#,##0.0"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ru-RU"/>
          </a:p>
        </c:txPr>
        <c:crossAx val="109845504"/>
        <c:crosses val="autoZero"/>
        <c:crossBetween val="between"/>
      </c:valAx>
      <c:serAx>
        <c:axId val="100188608"/>
        <c:scaling>
          <c:orientation val="minMax"/>
        </c:scaling>
        <c:delete val="1"/>
        <c:axPos val="b"/>
        <c:majorTickMark val="out"/>
        <c:minorTickMark val="none"/>
        <c:tickLblPos val="nextTo"/>
        <c:crossAx val="157864704"/>
        <c:crosses val="autoZero"/>
      </c:serAx>
    </c:plotArea>
    <c:legend>
      <c:legendPos val="b"/>
      <c:legendEntry>
        <c:idx val="0"/>
        <c:txPr>
          <a:bodyPr/>
          <a:lstStyle/>
          <a:p>
            <a:pPr>
              <a:defRPr sz="1200" i="1">
                <a:latin typeface="Arial" panose="020B0604020202020204" pitchFamily="34" charset="0"/>
                <a:cs typeface="Arial" panose="020B0604020202020204" pitchFamily="34" charset="0"/>
              </a:defRPr>
            </a:pPr>
            <a:endParaRPr lang="ru-RU"/>
          </a:p>
        </c:txPr>
      </c:legendEntry>
      <c:layout>
        <c:manualLayout>
          <c:xMode val="edge"/>
          <c:yMode val="edge"/>
          <c:x val="8.7036992170850438E-2"/>
          <c:y val="3.3102205507893603E-3"/>
          <c:w val="0.89999991026762671"/>
          <c:h val="0.18880738683276849"/>
        </c:manualLayout>
      </c:layout>
      <c:overlay val="0"/>
      <c:txPr>
        <a:bodyPr/>
        <a:lstStyle/>
        <a:p>
          <a:pPr>
            <a:defRPr sz="1100" i="1">
              <a:latin typeface="Arial" panose="020B0604020202020204" pitchFamily="34" charset="0"/>
              <a:cs typeface="Arial" panose="020B0604020202020204" pitchFamily="34" charset="0"/>
            </a:defRPr>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7.0557560513269169E-2"/>
          <c:y val="0.1631052368453943"/>
          <c:w val="0.89703503207932345"/>
          <c:h val="0.66458348956380453"/>
        </c:manualLayout>
      </c:layout>
      <c:bar3DChart>
        <c:barDir val="col"/>
        <c:grouping val="standard"/>
        <c:varyColors val="0"/>
        <c:ser>
          <c:idx val="0"/>
          <c:order val="0"/>
          <c:tx>
            <c:strRef>
              <c:f>Лист1!$B$1</c:f>
              <c:strCache>
                <c:ptCount val="1"/>
                <c:pt idx="0">
                  <c:v>Поступление средств от приносящей доход деятельности в отрасли "Образование", млн. рублей</c:v>
                </c:pt>
              </c:strCache>
            </c:strRef>
          </c:tx>
          <c:invertIfNegative val="0"/>
          <c:dLbls>
            <c:spPr>
              <a:noFill/>
              <a:ln>
                <a:noFill/>
              </a:ln>
              <a:effectLst/>
            </c:spPr>
            <c:txPr>
              <a:bodyPr/>
              <a:lstStyle/>
              <a:p>
                <a:pPr>
                  <a:defRPr b="1">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Лист1!$A$2:$A$9</c:f>
              <c:strCache>
                <c:ptCount val="8"/>
                <c:pt idx="0">
                  <c:v>2013 год</c:v>
                </c:pt>
                <c:pt idx="1">
                  <c:v>2014 год</c:v>
                </c:pt>
                <c:pt idx="2">
                  <c:v>2015 год</c:v>
                </c:pt>
                <c:pt idx="3">
                  <c:v>2016 год</c:v>
                </c:pt>
                <c:pt idx="4">
                  <c:v>2017 год</c:v>
                </c:pt>
                <c:pt idx="5">
                  <c:v>2018 год</c:v>
                </c:pt>
                <c:pt idx="6">
                  <c:v>2019 год</c:v>
                </c:pt>
                <c:pt idx="7">
                  <c:v>2020 год</c:v>
                </c:pt>
              </c:strCache>
            </c:strRef>
          </c:cat>
          <c:val>
            <c:numRef>
              <c:f>Лист1!$B$2:$B$9</c:f>
              <c:numCache>
                <c:formatCode>#,##0.0</c:formatCode>
                <c:ptCount val="8"/>
                <c:pt idx="0">
                  <c:v>334.47849358000002</c:v>
                </c:pt>
                <c:pt idx="1">
                  <c:v>322.91434721000002</c:v>
                </c:pt>
                <c:pt idx="2">
                  <c:v>359.12925037999997</c:v>
                </c:pt>
                <c:pt idx="3">
                  <c:v>387.98164415000002</c:v>
                </c:pt>
                <c:pt idx="4">
                  <c:v>403.42829634999998</c:v>
                </c:pt>
                <c:pt idx="5">
                  <c:v>416.73583984999999</c:v>
                </c:pt>
                <c:pt idx="6">
                  <c:v>538.6</c:v>
                </c:pt>
                <c:pt idx="7">
                  <c:v>722</c:v>
                </c:pt>
              </c:numCache>
            </c:numRef>
          </c:val>
          <c:extLst xmlns:c16r2="http://schemas.microsoft.com/office/drawing/2015/06/chart">
            <c:ext xmlns:c16="http://schemas.microsoft.com/office/drawing/2014/chart" uri="{C3380CC4-5D6E-409C-BE32-E72D297353CC}">
              <c16:uniqueId val="{00000000-98B1-4385-80FB-94A3BA67B81D}"/>
            </c:ext>
          </c:extLst>
        </c:ser>
        <c:dLbls>
          <c:showLegendKey val="0"/>
          <c:showVal val="0"/>
          <c:showCatName val="0"/>
          <c:showSerName val="0"/>
          <c:showPercent val="0"/>
          <c:showBubbleSize val="0"/>
        </c:dLbls>
        <c:gapWidth val="75"/>
        <c:shape val="box"/>
        <c:axId val="98352512"/>
        <c:axId val="170816640"/>
        <c:axId val="170793152"/>
      </c:bar3DChart>
      <c:catAx>
        <c:axId val="98352512"/>
        <c:scaling>
          <c:orientation val="minMax"/>
        </c:scaling>
        <c:delete val="0"/>
        <c:axPos val="b"/>
        <c:numFmt formatCode="\О\с\н\о\в\н\о\й" sourceLinked="0"/>
        <c:majorTickMark val="none"/>
        <c:minorTickMark val="none"/>
        <c:tickLblPos val="low"/>
        <c:txPr>
          <a:bodyPr/>
          <a:lstStyle/>
          <a:p>
            <a:pPr>
              <a:defRPr>
                <a:latin typeface="Arial" panose="020B0604020202020204" pitchFamily="34" charset="0"/>
                <a:cs typeface="Arial" panose="020B0604020202020204" pitchFamily="34" charset="0"/>
              </a:defRPr>
            </a:pPr>
            <a:endParaRPr lang="ru-RU"/>
          </a:p>
        </c:txPr>
        <c:crossAx val="170816640"/>
        <c:crosses val="autoZero"/>
        <c:auto val="1"/>
        <c:lblAlgn val="ctr"/>
        <c:lblOffset val="100"/>
        <c:tickLblSkip val="1"/>
        <c:noMultiLvlLbl val="0"/>
      </c:catAx>
      <c:valAx>
        <c:axId val="170816640"/>
        <c:scaling>
          <c:orientation val="minMax"/>
        </c:scaling>
        <c:delete val="0"/>
        <c:axPos val="l"/>
        <c:numFmt formatCode="#,##0.0"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ru-RU"/>
          </a:p>
        </c:txPr>
        <c:crossAx val="98352512"/>
        <c:crosses val="autoZero"/>
        <c:crossBetween val="between"/>
      </c:valAx>
      <c:serAx>
        <c:axId val="170793152"/>
        <c:scaling>
          <c:orientation val="minMax"/>
        </c:scaling>
        <c:delete val="1"/>
        <c:axPos val="b"/>
        <c:majorTickMark val="out"/>
        <c:minorTickMark val="none"/>
        <c:tickLblPos val="nextTo"/>
        <c:crossAx val="170816640"/>
        <c:crosses val="autoZero"/>
      </c:serAx>
    </c:plotArea>
    <c:legend>
      <c:legendPos val="b"/>
      <c:layout>
        <c:manualLayout>
          <c:xMode val="edge"/>
          <c:yMode val="edge"/>
          <c:x val="8.7036992170850438E-2"/>
          <c:y val="3.3102205507893603E-3"/>
          <c:w val="0.89999991026762671"/>
          <c:h val="0.24464111827803894"/>
        </c:manualLayout>
      </c:layout>
      <c:overlay val="0"/>
      <c:txPr>
        <a:bodyPr/>
        <a:lstStyle/>
        <a:p>
          <a:pPr>
            <a:defRPr sz="1200" i="1">
              <a:latin typeface="Arial" panose="020B0604020202020204" pitchFamily="34" charset="0"/>
              <a:cs typeface="Arial" panose="020B0604020202020204" pitchFamily="34" charset="0"/>
            </a:defRPr>
          </a:pPr>
          <a:endParaRPr lang="ru-RU"/>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Документооборот Минобразования Чувашии </a:t>
            </a:r>
          </a:p>
          <a:p>
            <a:pPr>
              <a:defRPr/>
            </a:pPr>
            <a:r>
              <a:rPr lang="ru-RU"/>
              <a:t>за</a:t>
            </a:r>
            <a:r>
              <a:rPr lang="ru-RU" baseline="0"/>
              <a:t> 2019</a:t>
            </a:r>
            <a:r>
              <a:rPr lang="ru-RU" sz="1800" b="0" i="1" u="none" strike="noStrike" baseline="0">
                <a:effectLst/>
              </a:rPr>
              <a:t>–</a:t>
            </a:r>
            <a:r>
              <a:rPr lang="ru-RU" baseline="0"/>
              <a:t>2020 годы</a:t>
            </a:r>
            <a:endParaRPr lang="ru-RU"/>
          </a:p>
        </c:rich>
      </c:tx>
      <c:overlay val="0"/>
    </c:title>
    <c:autoTitleDeleted val="0"/>
    <c:plotArea>
      <c:layout/>
      <c:barChart>
        <c:barDir val="col"/>
        <c:grouping val="clustered"/>
        <c:varyColors val="0"/>
        <c:ser>
          <c:idx val="0"/>
          <c:order val="0"/>
          <c:tx>
            <c:strRef>
              <c:f>Лист1!$A$1</c:f>
              <c:strCache>
                <c:ptCount val="1"/>
                <c:pt idx="0">
                  <c:v>Количество входящих документов</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Лист1!$D$2:$D$3</c:f>
              <c:strCache>
                <c:ptCount val="2"/>
                <c:pt idx="0">
                  <c:v>2019 год</c:v>
                </c:pt>
                <c:pt idx="1">
                  <c:v>2020 год</c:v>
                </c:pt>
              </c:strCache>
            </c:strRef>
          </c:cat>
          <c:val>
            <c:numRef>
              <c:f>Лист1!$A$2:$A$3</c:f>
              <c:numCache>
                <c:formatCode>General</c:formatCode>
                <c:ptCount val="2"/>
                <c:pt idx="0">
                  <c:v>23055</c:v>
                </c:pt>
                <c:pt idx="1">
                  <c:v>25030</c:v>
                </c:pt>
              </c:numCache>
            </c:numRef>
          </c:val>
        </c:ser>
        <c:ser>
          <c:idx val="1"/>
          <c:order val="1"/>
          <c:tx>
            <c:strRef>
              <c:f>Лист1!$B$1</c:f>
              <c:strCache>
                <c:ptCount val="1"/>
                <c:pt idx="0">
                  <c:v>Количество исходящих документов</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Лист1!$D$2:$D$3</c:f>
              <c:strCache>
                <c:ptCount val="2"/>
                <c:pt idx="0">
                  <c:v>2019 год</c:v>
                </c:pt>
                <c:pt idx="1">
                  <c:v>2020 год</c:v>
                </c:pt>
              </c:strCache>
            </c:strRef>
          </c:cat>
          <c:val>
            <c:numRef>
              <c:f>Лист1!$B$2:$B$3</c:f>
              <c:numCache>
                <c:formatCode>General</c:formatCode>
                <c:ptCount val="2"/>
                <c:pt idx="0">
                  <c:v>16873</c:v>
                </c:pt>
                <c:pt idx="1">
                  <c:v>17581</c:v>
                </c:pt>
              </c:numCache>
            </c:numRef>
          </c:val>
        </c:ser>
        <c:ser>
          <c:idx val="2"/>
          <c:order val="2"/>
          <c:tx>
            <c:strRef>
              <c:f>Лист1!$C$1</c:f>
              <c:strCache>
                <c:ptCount val="1"/>
                <c:pt idx="0">
                  <c:v>Количество контрольных документов</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Лист1!$D$2:$D$3</c:f>
              <c:strCache>
                <c:ptCount val="2"/>
                <c:pt idx="0">
                  <c:v>2019 год</c:v>
                </c:pt>
                <c:pt idx="1">
                  <c:v>2020 год</c:v>
                </c:pt>
              </c:strCache>
            </c:strRef>
          </c:cat>
          <c:val>
            <c:numRef>
              <c:f>Лист1!$C$2:$C$3</c:f>
              <c:numCache>
                <c:formatCode>General</c:formatCode>
                <c:ptCount val="2"/>
                <c:pt idx="0">
                  <c:v>9543</c:v>
                </c:pt>
                <c:pt idx="1">
                  <c:v>11635</c:v>
                </c:pt>
              </c:numCache>
            </c:numRef>
          </c:val>
        </c:ser>
        <c:dLbls>
          <c:showLegendKey val="0"/>
          <c:showVal val="0"/>
          <c:showCatName val="0"/>
          <c:showSerName val="0"/>
          <c:showPercent val="0"/>
          <c:showBubbleSize val="0"/>
        </c:dLbls>
        <c:gapWidth val="150"/>
        <c:axId val="170836736"/>
        <c:axId val="170838272"/>
      </c:barChart>
      <c:catAx>
        <c:axId val="170836736"/>
        <c:scaling>
          <c:orientation val="minMax"/>
        </c:scaling>
        <c:delete val="0"/>
        <c:axPos val="b"/>
        <c:numFmt formatCode="General" sourceLinked="1"/>
        <c:majorTickMark val="out"/>
        <c:minorTickMark val="none"/>
        <c:tickLblPos val="nextTo"/>
        <c:crossAx val="170838272"/>
        <c:crosses val="autoZero"/>
        <c:auto val="1"/>
        <c:lblAlgn val="ctr"/>
        <c:lblOffset val="100"/>
        <c:noMultiLvlLbl val="0"/>
      </c:catAx>
      <c:valAx>
        <c:axId val="170838272"/>
        <c:scaling>
          <c:orientation val="minMax"/>
        </c:scaling>
        <c:delete val="0"/>
        <c:axPos val="l"/>
        <c:majorGridlines/>
        <c:numFmt formatCode="General" sourceLinked="1"/>
        <c:majorTickMark val="out"/>
        <c:minorTickMark val="none"/>
        <c:tickLblPos val="nextTo"/>
        <c:crossAx val="17083673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EAE08-B899-4070-A80E-46B82A059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Pages>
  <Words>21264</Words>
  <Characters>121211</Characters>
  <Application>Microsoft Office Word</Application>
  <DocSecurity>0</DocSecurity>
  <Lines>1010</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В. Петрова</dc:creator>
  <cp:lastModifiedBy>Минобразования Степанова Ирина Алексеевна obrazov25</cp:lastModifiedBy>
  <cp:revision>4</cp:revision>
  <cp:lastPrinted>2021-02-01T07:30:00Z</cp:lastPrinted>
  <dcterms:created xsi:type="dcterms:W3CDTF">2021-01-29T14:35:00Z</dcterms:created>
  <dcterms:modified xsi:type="dcterms:W3CDTF">2021-02-01T06:53:00Z</dcterms:modified>
</cp:coreProperties>
</file>