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b/>
          <w:sz w:val="26"/>
          <w:szCs w:val="26"/>
        </w:rPr>
      </w:pPr>
      <w:r w:rsidRPr="00A93DFC">
        <w:rPr>
          <w:b/>
          <w:sz w:val="26"/>
          <w:szCs w:val="26"/>
        </w:rPr>
        <w:t xml:space="preserve">Акционерное общество «Специализированный застройщик </w:t>
      </w:r>
    </w:p>
    <w:p w:rsidR="00A93DFC" w:rsidRP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b/>
          <w:sz w:val="26"/>
          <w:szCs w:val="26"/>
        </w:rPr>
      </w:pPr>
      <w:r w:rsidRPr="00A93DFC">
        <w:rPr>
          <w:b/>
          <w:sz w:val="26"/>
          <w:szCs w:val="26"/>
        </w:rPr>
        <w:t>«Ипотечная корпорация Чувашской Республики»</w:t>
      </w:r>
    </w:p>
    <w:p w:rsid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</w:p>
    <w:p w:rsid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>адрес</w:t>
      </w:r>
      <w:proofErr w:type="gramEnd"/>
      <w:r>
        <w:rPr>
          <w:sz w:val="26"/>
          <w:szCs w:val="26"/>
        </w:rPr>
        <w:t>: г.Чебоксары, Московский проспект, д.3</w:t>
      </w:r>
    </w:p>
    <w:p w:rsid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</w:p>
    <w:p w:rsid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>телефоны</w:t>
      </w:r>
      <w:proofErr w:type="gramEnd"/>
      <w:r>
        <w:rPr>
          <w:sz w:val="26"/>
          <w:szCs w:val="26"/>
        </w:rPr>
        <w:t>: (8352)230-777, (8352)497-111</w:t>
      </w:r>
    </w:p>
    <w:p w:rsid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</w:p>
    <w:p w:rsidR="00A93DFC" w:rsidRDefault="00A93DFC" w:rsidP="00A93DFC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  <w:proofErr w:type="gramStart"/>
      <w:r>
        <w:rPr>
          <w:sz w:val="26"/>
          <w:szCs w:val="26"/>
        </w:rPr>
        <w:t>рабочие</w:t>
      </w:r>
      <w:proofErr w:type="gramEnd"/>
      <w:r>
        <w:rPr>
          <w:sz w:val="26"/>
          <w:szCs w:val="26"/>
        </w:rPr>
        <w:t xml:space="preserve"> дни: понедельник – пятница, без перерыва на обед</w:t>
      </w:r>
    </w:p>
    <w:p w:rsidR="00A93DFC" w:rsidRPr="00A162CA" w:rsidRDefault="00A93DFC" w:rsidP="00A93DFC">
      <w:pPr>
        <w:widowControl/>
        <w:autoSpaceDE w:val="0"/>
        <w:autoSpaceDN w:val="0"/>
        <w:spacing w:line="240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t>с 8.00 до 18.00 час.</w:t>
      </w:r>
    </w:p>
    <w:p w:rsidR="00A532C3" w:rsidRDefault="00A532C3"/>
    <w:sectPr w:rsidR="00A532C3" w:rsidSect="000C7A0D">
      <w:pgSz w:w="11906" w:h="16838"/>
      <w:pgMar w:top="993" w:right="850" w:bottom="993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FC"/>
    <w:rsid w:val="00071AD8"/>
    <w:rsid w:val="000859D1"/>
    <w:rsid w:val="000C7A0D"/>
    <w:rsid w:val="002227E0"/>
    <w:rsid w:val="00587483"/>
    <w:rsid w:val="005F12EA"/>
    <w:rsid w:val="006815D7"/>
    <w:rsid w:val="007E1816"/>
    <w:rsid w:val="00A532C3"/>
    <w:rsid w:val="00A76F98"/>
    <w:rsid w:val="00A93DFC"/>
    <w:rsid w:val="00C14909"/>
    <w:rsid w:val="00C24C1C"/>
    <w:rsid w:val="00C42EFD"/>
    <w:rsid w:val="00D27BFD"/>
    <w:rsid w:val="00DC356A"/>
    <w:rsid w:val="00EC4867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F26C-6811-44D9-B724-A57720E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50. Наталья Шибалова</dc:creator>
  <cp:keywords/>
  <dc:description/>
  <cp:lastModifiedBy>Минстрой 50. Наталья Шибалова</cp:lastModifiedBy>
  <cp:revision>1</cp:revision>
  <dcterms:created xsi:type="dcterms:W3CDTF">2021-06-01T06:27:00Z</dcterms:created>
  <dcterms:modified xsi:type="dcterms:W3CDTF">2021-06-01T06:31:00Z</dcterms:modified>
</cp:coreProperties>
</file>