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78" w:rsidRPr="007C5718" w:rsidRDefault="00662F78" w:rsidP="00464DB1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5718">
        <w:rPr>
          <w:rFonts w:eastAsia="Calibri"/>
          <w:sz w:val="28"/>
          <w:szCs w:val="28"/>
          <w:lang w:eastAsia="en-US"/>
        </w:rPr>
        <w:t>1</w:t>
      </w:r>
      <w:r w:rsidR="00635DE0" w:rsidRPr="007C5718">
        <w:rPr>
          <w:rFonts w:eastAsia="Calibri"/>
          <w:sz w:val="28"/>
          <w:szCs w:val="28"/>
          <w:lang w:eastAsia="en-US"/>
        </w:rPr>
        <w:t>3</w:t>
      </w:r>
      <w:r w:rsidRPr="007C5718">
        <w:rPr>
          <w:rFonts w:eastAsia="Calibri"/>
          <w:sz w:val="28"/>
          <w:szCs w:val="28"/>
          <w:lang w:eastAsia="en-US"/>
        </w:rPr>
        <w:t>)</w:t>
      </w:r>
      <w:r w:rsidR="002A0E48" w:rsidRPr="007C5718">
        <w:rPr>
          <w:rFonts w:eastAsia="Calibri"/>
          <w:sz w:val="28"/>
          <w:szCs w:val="28"/>
          <w:lang w:eastAsia="en-US"/>
        </w:rPr>
        <w:t xml:space="preserve"> </w:t>
      </w:r>
      <w:r w:rsidRPr="007C5718">
        <w:rPr>
          <w:rFonts w:eastAsia="Calibri"/>
          <w:sz w:val="28"/>
          <w:szCs w:val="28"/>
          <w:lang w:eastAsia="en-US"/>
        </w:rPr>
        <w:t>приложение</w:t>
      </w:r>
      <w:r w:rsidR="002A0E48" w:rsidRPr="007C5718">
        <w:rPr>
          <w:rFonts w:eastAsia="Calibri"/>
          <w:sz w:val="28"/>
          <w:szCs w:val="28"/>
          <w:lang w:eastAsia="en-US"/>
        </w:rPr>
        <w:t xml:space="preserve"> </w:t>
      </w:r>
      <w:r w:rsidRPr="007C5718">
        <w:rPr>
          <w:rFonts w:eastAsia="Calibri"/>
          <w:sz w:val="28"/>
          <w:szCs w:val="28"/>
          <w:lang w:eastAsia="en-US"/>
        </w:rPr>
        <w:t>11</w:t>
      </w:r>
      <w:r w:rsidR="002A0E48" w:rsidRPr="007C5718">
        <w:rPr>
          <w:rFonts w:eastAsia="Calibri"/>
          <w:sz w:val="28"/>
          <w:szCs w:val="28"/>
          <w:lang w:eastAsia="en-US"/>
        </w:rPr>
        <w:t xml:space="preserve"> </w:t>
      </w:r>
      <w:r w:rsidRPr="007C5718">
        <w:rPr>
          <w:rFonts w:eastAsia="Calibri"/>
          <w:sz w:val="28"/>
          <w:szCs w:val="28"/>
          <w:lang w:eastAsia="en-US"/>
        </w:rPr>
        <w:t>изложить</w:t>
      </w:r>
      <w:r w:rsidR="002A0E48" w:rsidRPr="007C5718">
        <w:rPr>
          <w:rFonts w:eastAsia="Calibri"/>
          <w:sz w:val="28"/>
          <w:szCs w:val="28"/>
          <w:lang w:eastAsia="en-US"/>
        </w:rPr>
        <w:t xml:space="preserve"> </w:t>
      </w:r>
      <w:r w:rsidRPr="007C5718">
        <w:rPr>
          <w:rFonts w:eastAsia="Calibri"/>
          <w:sz w:val="28"/>
          <w:szCs w:val="28"/>
          <w:lang w:eastAsia="en-US"/>
        </w:rPr>
        <w:t>в</w:t>
      </w:r>
      <w:r w:rsidR="002A0E48" w:rsidRPr="007C5718">
        <w:rPr>
          <w:rFonts w:eastAsia="Calibri"/>
          <w:sz w:val="28"/>
          <w:szCs w:val="28"/>
          <w:lang w:eastAsia="en-US"/>
        </w:rPr>
        <w:t xml:space="preserve"> </w:t>
      </w:r>
      <w:r w:rsidRPr="007C5718">
        <w:rPr>
          <w:rFonts w:eastAsia="Calibri"/>
          <w:sz w:val="28"/>
          <w:szCs w:val="28"/>
          <w:lang w:eastAsia="en-US"/>
        </w:rPr>
        <w:t>следующей</w:t>
      </w:r>
      <w:r w:rsidR="002A0E48" w:rsidRPr="007C5718">
        <w:rPr>
          <w:rFonts w:eastAsia="Calibri"/>
          <w:sz w:val="28"/>
          <w:szCs w:val="28"/>
          <w:lang w:eastAsia="en-US"/>
        </w:rPr>
        <w:t xml:space="preserve"> </w:t>
      </w:r>
      <w:r w:rsidRPr="007C5718">
        <w:rPr>
          <w:rFonts w:eastAsia="Calibri"/>
          <w:sz w:val="28"/>
          <w:szCs w:val="28"/>
          <w:lang w:eastAsia="en-US"/>
        </w:rPr>
        <w:t>редакции:</w:t>
      </w:r>
      <w:r w:rsidR="002A0E48" w:rsidRPr="007C5718">
        <w:rPr>
          <w:rFonts w:eastAsia="Calibri"/>
          <w:sz w:val="28"/>
          <w:szCs w:val="28"/>
          <w:lang w:eastAsia="en-US"/>
        </w:rPr>
        <w:t xml:space="preserve"> </w:t>
      </w:r>
    </w:p>
    <w:p w:rsidR="00662F78" w:rsidRPr="007C5718" w:rsidRDefault="00D56994" w:rsidP="00496E2C">
      <w:pPr>
        <w:autoSpaceDE w:val="0"/>
        <w:autoSpaceDN w:val="0"/>
        <w:adjustRightInd w:val="0"/>
        <w:spacing w:line="230" w:lineRule="auto"/>
        <w:ind w:left="4394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662F78" w:rsidRPr="007C5718">
        <w:rPr>
          <w:i/>
          <w:iCs/>
          <w:color w:val="000000"/>
          <w:sz w:val="26"/>
          <w:szCs w:val="26"/>
        </w:rPr>
        <w:t>Приложение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="00662F78" w:rsidRPr="007C5718">
        <w:rPr>
          <w:i/>
          <w:iCs/>
          <w:color w:val="000000"/>
          <w:sz w:val="26"/>
          <w:szCs w:val="26"/>
        </w:rPr>
        <w:t>11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</w:p>
    <w:p w:rsidR="00662F78" w:rsidRPr="007C5718" w:rsidRDefault="00662F78" w:rsidP="00496E2C">
      <w:pPr>
        <w:autoSpaceDE w:val="0"/>
        <w:autoSpaceDN w:val="0"/>
        <w:adjustRightInd w:val="0"/>
        <w:spacing w:line="230" w:lineRule="auto"/>
        <w:ind w:left="4394"/>
        <w:jc w:val="center"/>
        <w:rPr>
          <w:i/>
          <w:iCs/>
          <w:color w:val="000000"/>
          <w:sz w:val="26"/>
          <w:szCs w:val="26"/>
        </w:rPr>
      </w:pPr>
      <w:r w:rsidRPr="007C5718">
        <w:rPr>
          <w:i/>
          <w:iCs/>
          <w:color w:val="000000"/>
          <w:sz w:val="26"/>
          <w:szCs w:val="26"/>
        </w:rPr>
        <w:t>к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Закону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Чувашской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Республики</w:t>
      </w:r>
      <w:r w:rsidRPr="007C5718">
        <w:rPr>
          <w:i/>
          <w:iCs/>
          <w:color w:val="000000"/>
          <w:sz w:val="26"/>
          <w:szCs w:val="26"/>
        </w:rPr>
        <w:br/>
      </w:r>
      <w:r w:rsidR="00D56994">
        <w:rPr>
          <w:i/>
          <w:iCs/>
          <w:color w:val="000000"/>
          <w:sz w:val="26"/>
          <w:szCs w:val="26"/>
        </w:rPr>
        <w:t>"</w:t>
      </w:r>
      <w:r w:rsidRPr="007C5718">
        <w:rPr>
          <w:i/>
          <w:iCs/>
          <w:color w:val="000000"/>
          <w:sz w:val="26"/>
          <w:szCs w:val="26"/>
        </w:rPr>
        <w:t>О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республиканском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бюджете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br/>
        <w:t>Чувашской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Республики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на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2021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год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</w:p>
    <w:p w:rsidR="00662F78" w:rsidRPr="007C5718" w:rsidRDefault="00662F78" w:rsidP="00496E2C">
      <w:pPr>
        <w:autoSpaceDE w:val="0"/>
        <w:autoSpaceDN w:val="0"/>
        <w:adjustRightInd w:val="0"/>
        <w:spacing w:line="230" w:lineRule="auto"/>
        <w:ind w:left="4394"/>
        <w:jc w:val="center"/>
        <w:rPr>
          <w:b/>
          <w:bCs/>
          <w:i/>
          <w:color w:val="000000"/>
          <w:sz w:val="26"/>
          <w:szCs w:val="26"/>
        </w:rPr>
      </w:pPr>
      <w:r w:rsidRPr="007C5718">
        <w:rPr>
          <w:i/>
          <w:iCs/>
          <w:color w:val="000000"/>
          <w:sz w:val="26"/>
          <w:szCs w:val="26"/>
        </w:rPr>
        <w:t>и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на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плановый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период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2022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и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2023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годов</w:t>
      </w:r>
      <w:r w:rsidR="00D56994">
        <w:rPr>
          <w:bCs/>
          <w:i/>
          <w:color w:val="000000"/>
          <w:sz w:val="26"/>
          <w:szCs w:val="26"/>
        </w:rPr>
        <w:t>"</w:t>
      </w:r>
    </w:p>
    <w:p w:rsidR="00662F78" w:rsidRPr="007C5718" w:rsidRDefault="00662F78" w:rsidP="00496E2C">
      <w:pPr>
        <w:spacing w:line="230" w:lineRule="auto"/>
        <w:ind w:left="4270"/>
        <w:jc w:val="center"/>
        <w:rPr>
          <w:i/>
          <w:sz w:val="26"/>
          <w:szCs w:val="26"/>
        </w:rPr>
      </w:pPr>
      <w:proofErr w:type="gramStart"/>
      <w:r w:rsidRPr="007C5718">
        <w:rPr>
          <w:i/>
          <w:sz w:val="26"/>
          <w:szCs w:val="26"/>
        </w:rPr>
        <w:t>(в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редакции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Закона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Чувашской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Республики</w:t>
      </w:r>
      <w:r w:rsidR="002A0E48" w:rsidRPr="007C5718">
        <w:rPr>
          <w:i/>
          <w:sz w:val="26"/>
          <w:szCs w:val="26"/>
        </w:rPr>
        <w:t xml:space="preserve"> </w:t>
      </w:r>
      <w:proofErr w:type="gramEnd"/>
    </w:p>
    <w:p w:rsidR="00662F78" w:rsidRPr="007C5718" w:rsidRDefault="00D56994" w:rsidP="00496E2C">
      <w:pPr>
        <w:spacing w:line="230" w:lineRule="auto"/>
        <w:ind w:left="42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662F78" w:rsidRPr="007C5718">
        <w:rPr>
          <w:i/>
          <w:sz w:val="26"/>
          <w:szCs w:val="26"/>
        </w:rPr>
        <w:t>О</w:t>
      </w:r>
      <w:r w:rsidR="002A0E48" w:rsidRPr="007C5718">
        <w:rPr>
          <w:i/>
          <w:sz w:val="26"/>
          <w:szCs w:val="26"/>
        </w:rPr>
        <w:t xml:space="preserve"> </w:t>
      </w:r>
      <w:r w:rsidR="00662F78" w:rsidRPr="007C5718">
        <w:rPr>
          <w:i/>
          <w:sz w:val="26"/>
          <w:szCs w:val="26"/>
        </w:rPr>
        <w:t>внесении</w:t>
      </w:r>
      <w:r w:rsidR="002A0E48" w:rsidRPr="007C5718">
        <w:rPr>
          <w:i/>
          <w:sz w:val="26"/>
          <w:szCs w:val="26"/>
        </w:rPr>
        <w:t xml:space="preserve"> </w:t>
      </w:r>
      <w:r w:rsidR="00662F78" w:rsidRPr="007C5718">
        <w:rPr>
          <w:i/>
          <w:sz w:val="26"/>
          <w:szCs w:val="26"/>
        </w:rPr>
        <w:t>изменений</w:t>
      </w:r>
      <w:r w:rsidR="002A0E48" w:rsidRPr="007C5718">
        <w:rPr>
          <w:i/>
          <w:sz w:val="26"/>
          <w:szCs w:val="26"/>
        </w:rPr>
        <w:t xml:space="preserve"> </w:t>
      </w:r>
      <w:r w:rsidR="00662F78" w:rsidRPr="007C5718">
        <w:rPr>
          <w:i/>
          <w:sz w:val="26"/>
          <w:szCs w:val="26"/>
        </w:rPr>
        <w:t>в</w:t>
      </w:r>
      <w:r w:rsidR="002A0E48" w:rsidRPr="007C5718">
        <w:rPr>
          <w:i/>
          <w:sz w:val="26"/>
          <w:szCs w:val="26"/>
        </w:rPr>
        <w:t xml:space="preserve"> </w:t>
      </w:r>
      <w:r w:rsidR="00662F78" w:rsidRPr="007C5718">
        <w:rPr>
          <w:i/>
          <w:sz w:val="26"/>
          <w:szCs w:val="26"/>
        </w:rPr>
        <w:t>Закон</w:t>
      </w:r>
      <w:r w:rsidR="002A0E48" w:rsidRPr="007C5718">
        <w:rPr>
          <w:i/>
          <w:sz w:val="26"/>
          <w:szCs w:val="26"/>
        </w:rPr>
        <w:t xml:space="preserve"> </w:t>
      </w:r>
      <w:proofErr w:type="gramStart"/>
      <w:r w:rsidR="00662F78" w:rsidRPr="007C5718">
        <w:rPr>
          <w:i/>
          <w:sz w:val="26"/>
          <w:szCs w:val="26"/>
        </w:rPr>
        <w:t>Чувашской</w:t>
      </w:r>
      <w:proofErr w:type="gramEnd"/>
      <w:r w:rsidR="002A0E48" w:rsidRPr="007C5718">
        <w:rPr>
          <w:i/>
          <w:sz w:val="26"/>
          <w:szCs w:val="26"/>
        </w:rPr>
        <w:t xml:space="preserve"> </w:t>
      </w:r>
    </w:p>
    <w:p w:rsidR="00662F78" w:rsidRPr="007C5718" w:rsidRDefault="00662F78" w:rsidP="00496E2C">
      <w:pPr>
        <w:spacing w:line="230" w:lineRule="auto"/>
        <w:ind w:left="4270"/>
        <w:jc w:val="center"/>
        <w:rPr>
          <w:i/>
          <w:sz w:val="26"/>
          <w:szCs w:val="26"/>
        </w:rPr>
      </w:pPr>
      <w:r w:rsidRPr="007C5718">
        <w:rPr>
          <w:i/>
          <w:sz w:val="26"/>
          <w:szCs w:val="26"/>
        </w:rPr>
        <w:t>Республики</w:t>
      </w:r>
      <w:r w:rsidR="002A0E48" w:rsidRPr="007C5718">
        <w:rPr>
          <w:i/>
          <w:sz w:val="26"/>
          <w:szCs w:val="26"/>
        </w:rPr>
        <w:t xml:space="preserve"> </w:t>
      </w:r>
      <w:r w:rsidR="00D56994">
        <w:rPr>
          <w:i/>
          <w:sz w:val="26"/>
          <w:szCs w:val="26"/>
        </w:rPr>
        <w:t>"</w:t>
      </w:r>
      <w:r w:rsidRPr="007C5718">
        <w:rPr>
          <w:i/>
          <w:sz w:val="26"/>
          <w:szCs w:val="26"/>
        </w:rPr>
        <w:t>О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республиканском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бюджете</w:t>
      </w:r>
      <w:r w:rsidR="002A0E48" w:rsidRPr="007C5718">
        <w:rPr>
          <w:i/>
          <w:sz w:val="26"/>
          <w:szCs w:val="26"/>
        </w:rPr>
        <w:t xml:space="preserve"> </w:t>
      </w:r>
    </w:p>
    <w:p w:rsidR="00662F78" w:rsidRPr="007C5718" w:rsidRDefault="00662F78" w:rsidP="00496E2C">
      <w:pPr>
        <w:autoSpaceDE w:val="0"/>
        <w:autoSpaceDN w:val="0"/>
        <w:adjustRightInd w:val="0"/>
        <w:spacing w:line="230" w:lineRule="auto"/>
        <w:ind w:left="4394"/>
        <w:jc w:val="center"/>
        <w:rPr>
          <w:i/>
          <w:iCs/>
          <w:color w:val="000000"/>
          <w:sz w:val="26"/>
          <w:szCs w:val="26"/>
        </w:rPr>
      </w:pPr>
      <w:r w:rsidRPr="007C5718">
        <w:rPr>
          <w:i/>
          <w:sz w:val="26"/>
          <w:szCs w:val="26"/>
        </w:rPr>
        <w:t>Чувашской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Республики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на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2021</w:t>
      </w:r>
      <w:r w:rsidR="002A0E48" w:rsidRPr="007C5718">
        <w:rPr>
          <w:i/>
          <w:sz w:val="26"/>
          <w:szCs w:val="26"/>
        </w:rPr>
        <w:t xml:space="preserve"> </w:t>
      </w:r>
      <w:r w:rsidRPr="007C5718">
        <w:rPr>
          <w:i/>
          <w:sz w:val="26"/>
          <w:szCs w:val="26"/>
        </w:rPr>
        <w:t>год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и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7C5718">
        <w:rPr>
          <w:i/>
          <w:iCs/>
          <w:color w:val="000000"/>
          <w:sz w:val="26"/>
          <w:szCs w:val="26"/>
        </w:rPr>
        <w:t>на</w:t>
      </w:r>
      <w:proofErr w:type="gramEnd"/>
    </w:p>
    <w:p w:rsidR="00662F78" w:rsidRPr="007C5718" w:rsidRDefault="00662F78" w:rsidP="00496E2C">
      <w:pPr>
        <w:spacing w:line="230" w:lineRule="auto"/>
        <w:ind w:left="4270"/>
        <w:jc w:val="center"/>
        <w:rPr>
          <w:i/>
          <w:sz w:val="26"/>
          <w:szCs w:val="26"/>
        </w:rPr>
      </w:pPr>
      <w:r w:rsidRPr="007C5718">
        <w:rPr>
          <w:i/>
          <w:iCs/>
          <w:color w:val="000000"/>
          <w:sz w:val="26"/>
          <w:szCs w:val="26"/>
        </w:rPr>
        <w:t>плановый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период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2022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и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2023</w:t>
      </w:r>
      <w:r w:rsidR="002A0E48" w:rsidRPr="007C5718">
        <w:rPr>
          <w:i/>
          <w:iCs/>
          <w:color w:val="000000"/>
          <w:sz w:val="26"/>
          <w:szCs w:val="26"/>
        </w:rPr>
        <w:t xml:space="preserve"> </w:t>
      </w:r>
      <w:r w:rsidRPr="007C5718">
        <w:rPr>
          <w:i/>
          <w:iCs/>
          <w:color w:val="000000"/>
          <w:sz w:val="26"/>
          <w:szCs w:val="26"/>
        </w:rPr>
        <w:t>годов</w:t>
      </w:r>
      <w:r w:rsidR="00D56994">
        <w:rPr>
          <w:bCs/>
          <w:i/>
          <w:color w:val="000000"/>
          <w:sz w:val="26"/>
          <w:szCs w:val="26"/>
        </w:rPr>
        <w:t>"</w:t>
      </w:r>
      <w:r w:rsidRPr="007C5718">
        <w:rPr>
          <w:i/>
          <w:sz w:val="26"/>
          <w:szCs w:val="26"/>
        </w:rPr>
        <w:t>)</w:t>
      </w:r>
    </w:p>
    <w:p w:rsidR="00662F78" w:rsidRPr="00464DB1" w:rsidRDefault="00662F78" w:rsidP="00496E2C">
      <w:pPr>
        <w:autoSpaceDE w:val="0"/>
        <w:autoSpaceDN w:val="0"/>
        <w:adjustRightInd w:val="0"/>
        <w:spacing w:line="230" w:lineRule="auto"/>
        <w:jc w:val="center"/>
        <w:rPr>
          <w:bCs/>
          <w:caps/>
          <w:color w:val="000000"/>
          <w:sz w:val="28"/>
          <w:szCs w:val="28"/>
        </w:rPr>
      </w:pPr>
    </w:p>
    <w:p w:rsidR="00662F78" w:rsidRPr="00464DB1" w:rsidRDefault="00662F78" w:rsidP="00496E2C">
      <w:pPr>
        <w:autoSpaceDE w:val="0"/>
        <w:autoSpaceDN w:val="0"/>
        <w:adjustRightInd w:val="0"/>
        <w:spacing w:line="230" w:lineRule="auto"/>
        <w:jc w:val="center"/>
        <w:rPr>
          <w:bCs/>
          <w:caps/>
          <w:color w:val="000000"/>
          <w:sz w:val="28"/>
          <w:szCs w:val="28"/>
        </w:rPr>
      </w:pPr>
    </w:p>
    <w:p w:rsidR="00662F78" w:rsidRPr="007C5718" w:rsidRDefault="00662F78" w:rsidP="00464DB1">
      <w:pPr>
        <w:autoSpaceDE w:val="0"/>
        <w:autoSpaceDN w:val="0"/>
        <w:adjustRightInd w:val="0"/>
        <w:spacing w:line="312" w:lineRule="auto"/>
        <w:jc w:val="center"/>
        <w:rPr>
          <w:b/>
          <w:bCs/>
          <w:caps/>
          <w:color w:val="000000"/>
          <w:sz w:val="28"/>
          <w:szCs w:val="28"/>
        </w:rPr>
      </w:pPr>
      <w:r w:rsidRPr="007C5718">
        <w:rPr>
          <w:b/>
          <w:bCs/>
          <w:caps/>
          <w:color w:val="000000"/>
          <w:sz w:val="28"/>
          <w:szCs w:val="28"/>
        </w:rPr>
        <w:t>Распределение</w:t>
      </w:r>
      <w:r w:rsidR="002A0E48" w:rsidRPr="007C5718">
        <w:rPr>
          <w:b/>
          <w:bCs/>
          <w:caps/>
          <w:color w:val="000000"/>
          <w:sz w:val="28"/>
          <w:szCs w:val="28"/>
        </w:rPr>
        <w:t xml:space="preserve"> </w:t>
      </w:r>
    </w:p>
    <w:p w:rsidR="00662F78" w:rsidRPr="007C5718" w:rsidRDefault="00662F78" w:rsidP="00464DB1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7C5718">
        <w:rPr>
          <w:b/>
          <w:bCs/>
          <w:color w:val="000000"/>
          <w:sz w:val="28"/>
          <w:szCs w:val="28"/>
        </w:rPr>
        <w:t>бюджетных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ассигнований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по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целевым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статьям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(государственным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662F78" w:rsidRPr="007C5718" w:rsidRDefault="00662F78" w:rsidP="00464DB1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7C5718">
        <w:rPr>
          <w:b/>
          <w:bCs/>
          <w:color w:val="000000"/>
          <w:sz w:val="28"/>
          <w:szCs w:val="28"/>
        </w:rPr>
        <w:t>программам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Чувашской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Республики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и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непрограммным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направлениям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деятельности),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группам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(группам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и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подгруппам)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видов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расходов,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</w:p>
    <w:p w:rsidR="00662F78" w:rsidRPr="007C5718" w:rsidRDefault="00662F78" w:rsidP="00464DB1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7C5718">
        <w:rPr>
          <w:b/>
          <w:bCs/>
          <w:color w:val="000000"/>
          <w:sz w:val="28"/>
          <w:szCs w:val="28"/>
        </w:rPr>
        <w:t>а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также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по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разделам,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подразделам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классификации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расходов</w:t>
      </w:r>
    </w:p>
    <w:p w:rsidR="00662F78" w:rsidRPr="007C5718" w:rsidRDefault="00662F78" w:rsidP="00464DB1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7C5718">
        <w:rPr>
          <w:b/>
          <w:bCs/>
          <w:color w:val="000000"/>
          <w:sz w:val="28"/>
          <w:szCs w:val="28"/>
        </w:rPr>
        <w:t>республиканского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бюджета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Чувашской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Республики</w:t>
      </w:r>
    </w:p>
    <w:p w:rsidR="00662F78" w:rsidRDefault="00662F78" w:rsidP="00464DB1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7C5718">
        <w:rPr>
          <w:b/>
          <w:bCs/>
          <w:color w:val="000000"/>
          <w:sz w:val="28"/>
          <w:szCs w:val="28"/>
        </w:rPr>
        <w:t>на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2022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и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2023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  <w:r w:rsidRPr="007C5718">
        <w:rPr>
          <w:b/>
          <w:bCs/>
          <w:color w:val="000000"/>
          <w:sz w:val="28"/>
          <w:szCs w:val="28"/>
        </w:rPr>
        <w:t>годы</w:t>
      </w:r>
      <w:r w:rsidR="002A0E48" w:rsidRPr="007C5718">
        <w:rPr>
          <w:b/>
          <w:bCs/>
          <w:color w:val="000000"/>
          <w:sz w:val="28"/>
          <w:szCs w:val="28"/>
        </w:rPr>
        <w:t xml:space="preserve"> </w:t>
      </w:r>
    </w:p>
    <w:p w:rsidR="00464DB1" w:rsidRPr="00464DB1" w:rsidRDefault="00464DB1" w:rsidP="00464DB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64DB1" w:rsidRPr="00464DB1" w:rsidRDefault="00464DB1" w:rsidP="00464DB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B58C8" w:rsidRPr="007C5718" w:rsidRDefault="00DB58C8" w:rsidP="00464DB1">
      <w:pPr>
        <w:widowControl w:val="0"/>
        <w:tabs>
          <w:tab w:val="left" w:pos="482"/>
        </w:tabs>
        <w:autoSpaceDE w:val="0"/>
        <w:autoSpaceDN w:val="0"/>
        <w:adjustRightInd w:val="0"/>
        <w:spacing w:line="230" w:lineRule="auto"/>
        <w:ind w:right="-281"/>
        <w:jc w:val="right"/>
        <w:rPr>
          <w:rFonts w:ascii="Arial" w:hAnsi="Arial" w:cs="Arial"/>
        </w:rPr>
      </w:pPr>
      <w:r w:rsidRPr="007C5718">
        <w:rPr>
          <w:color w:val="000000"/>
        </w:rPr>
        <w:t>(тыс.</w:t>
      </w:r>
      <w:r w:rsidR="002A0E48" w:rsidRPr="007C5718">
        <w:rPr>
          <w:color w:val="000000"/>
        </w:rPr>
        <w:t xml:space="preserve"> </w:t>
      </w:r>
      <w:r w:rsidRPr="007C5718">
        <w:rPr>
          <w:color w:val="000000"/>
        </w:rPr>
        <w:t>рублей)</w:t>
      </w:r>
    </w:p>
    <w:p w:rsidR="00DB58C8" w:rsidRPr="007C5718" w:rsidRDefault="00DB58C8" w:rsidP="002A0E48">
      <w:pPr>
        <w:rPr>
          <w:sz w:val="2"/>
          <w:szCs w:val="2"/>
        </w:rPr>
      </w:pPr>
    </w:p>
    <w:tbl>
      <w:tblPr>
        <w:tblW w:w="9910" w:type="dxa"/>
        <w:tblInd w:w="-56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640"/>
        <w:gridCol w:w="1729"/>
        <w:gridCol w:w="582"/>
        <w:gridCol w:w="334"/>
        <w:gridCol w:w="351"/>
        <w:gridCol w:w="1355"/>
        <w:gridCol w:w="1355"/>
      </w:tblGrid>
      <w:tr w:rsidR="000E1BD2" w:rsidRPr="007C5718" w:rsidTr="00403B7F">
        <w:trPr>
          <w:trHeight w:val="378"/>
        </w:trPr>
        <w:tc>
          <w:tcPr>
            <w:tcW w:w="5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D2" w:rsidRPr="007C5718" w:rsidRDefault="000E1BD2" w:rsidP="004B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 xml:space="preserve">№ </w:t>
            </w:r>
            <w:proofErr w:type="gramStart"/>
            <w:r w:rsidRPr="007C5718">
              <w:rPr>
                <w:color w:val="000000"/>
              </w:rPr>
              <w:t>п</w:t>
            </w:r>
            <w:proofErr w:type="gramEnd"/>
            <w:r w:rsidRPr="007C5718">
              <w:rPr>
                <w:color w:val="000000"/>
              </w:rPr>
              <w:t>/п</w:t>
            </w:r>
          </w:p>
        </w:tc>
        <w:tc>
          <w:tcPr>
            <w:tcW w:w="36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D2" w:rsidRPr="007C5718" w:rsidRDefault="000E1BD2" w:rsidP="004B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>Наименование</w:t>
            </w:r>
          </w:p>
        </w:tc>
        <w:tc>
          <w:tcPr>
            <w:tcW w:w="17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1BD2" w:rsidRPr="007C5718" w:rsidRDefault="000E1BD2" w:rsidP="004B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>Целевая статья (госуда</w:t>
            </w:r>
            <w:r w:rsidRPr="007C5718">
              <w:rPr>
                <w:color w:val="000000"/>
              </w:rPr>
              <w:t>р</w:t>
            </w:r>
            <w:r w:rsidRPr="007C5718">
              <w:rPr>
                <w:color w:val="000000"/>
              </w:rPr>
              <w:t>ственные программы и н</w:t>
            </w:r>
            <w:r w:rsidRPr="007C5718">
              <w:rPr>
                <w:color w:val="000000"/>
              </w:rPr>
              <w:t>е</w:t>
            </w:r>
            <w:r w:rsidRPr="007C5718">
              <w:rPr>
                <w:color w:val="000000"/>
              </w:rPr>
              <w:t>программные направления деятельности)</w:t>
            </w:r>
          </w:p>
        </w:tc>
        <w:tc>
          <w:tcPr>
            <w:tcW w:w="5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1BD2" w:rsidRPr="007C5718" w:rsidRDefault="000E1BD2" w:rsidP="004B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>Группа (группа и подгру</w:t>
            </w:r>
            <w:r w:rsidRPr="007C5718">
              <w:rPr>
                <w:color w:val="000000"/>
              </w:rPr>
              <w:t>п</w:t>
            </w:r>
            <w:r w:rsidRPr="007C5718">
              <w:rPr>
                <w:color w:val="000000"/>
              </w:rPr>
              <w:t>па) вида расходов</w:t>
            </w:r>
          </w:p>
        </w:tc>
        <w:tc>
          <w:tcPr>
            <w:tcW w:w="3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1BD2" w:rsidRPr="007C5718" w:rsidRDefault="000E1BD2" w:rsidP="004B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>Раздел</w:t>
            </w:r>
          </w:p>
        </w:tc>
        <w:tc>
          <w:tcPr>
            <w:tcW w:w="3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1BD2" w:rsidRPr="007C5718" w:rsidRDefault="000E1BD2" w:rsidP="004B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>Подраздел</w:t>
            </w:r>
          </w:p>
        </w:tc>
        <w:tc>
          <w:tcPr>
            <w:tcW w:w="2710" w:type="dxa"/>
            <w:gridSpan w:val="2"/>
            <w:vAlign w:val="center"/>
          </w:tcPr>
          <w:p w:rsidR="000E1BD2" w:rsidRPr="007C5718" w:rsidRDefault="000E1BD2" w:rsidP="0040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>Сумма</w:t>
            </w:r>
          </w:p>
        </w:tc>
      </w:tr>
      <w:tr w:rsidR="004B6A7A" w:rsidRPr="007C5718" w:rsidTr="00464DB1">
        <w:trPr>
          <w:trHeight w:val="2441"/>
        </w:trPr>
        <w:tc>
          <w:tcPr>
            <w:tcW w:w="5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7C5718" w:rsidRDefault="004B6A7A" w:rsidP="004B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7C5718" w:rsidRDefault="004B6A7A" w:rsidP="004B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7C5718" w:rsidRDefault="004B6A7A" w:rsidP="004B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7C5718" w:rsidRDefault="004B6A7A" w:rsidP="004B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7C5718" w:rsidRDefault="004B6A7A" w:rsidP="004B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7C5718" w:rsidRDefault="004B6A7A" w:rsidP="004B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7C5718" w:rsidRDefault="004B6A7A" w:rsidP="004B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>2022 год</w:t>
            </w:r>
          </w:p>
        </w:tc>
        <w:tc>
          <w:tcPr>
            <w:tcW w:w="1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7C5718" w:rsidRDefault="004B6A7A" w:rsidP="004B6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5718">
              <w:rPr>
                <w:color w:val="000000"/>
              </w:rPr>
              <w:t>2023 год</w:t>
            </w:r>
          </w:p>
        </w:tc>
      </w:tr>
    </w:tbl>
    <w:p w:rsidR="000E1BD2" w:rsidRPr="007C5718" w:rsidRDefault="000E1BD2">
      <w:pPr>
        <w:rPr>
          <w:sz w:val="2"/>
          <w:szCs w:val="2"/>
        </w:rPr>
      </w:pPr>
    </w:p>
    <w:tbl>
      <w:tblPr>
        <w:tblW w:w="991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4"/>
        <w:gridCol w:w="3640"/>
        <w:gridCol w:w="1729"/>
        <w:gridCol w:w="582"/>
        <w:gridCol w:w="334"/>
        <w:gridCol w:w="351"/>
        <w:gridCol w:w="1355"/>
        <w:gridCol w:w="1355"/>
      </w:tblGrid>
      <w:tr w:rsidR="004B6A7A" w:rsidRPr="00464DB1" w:rsidTr="00464DB1">
        <w:trPr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</w:pPr>
            <w:r w:rsidRPr="00464DB1">
              <w:rPr>
                <w:color w:val="000000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</w:pPr>
            <w:r w:rsidRPr="00464DB1">
              <w:rPr>
                <w:color w:val="000000"/>
              </w:rPr>
              <w:t>8</w:t>
            </w:r>
          </w:p>
        </w:tc>
      </w:tr>
      <w:tr w:rsidR="004B6A7A" w:rsidRPr="00464DB1" w:rsidTr="00464DB1">
        <w:tc>
          <w:tcPr>
            <w:tcW w:w="564" w:type="dxa"/>
            <w:tcBorders>
              <w:top w:val="single" w:sz="4" w:space="0" w:color="000000"/>
            </w:tcBorders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Borders>
              <w:top w:val="single" w:sz="4" w:space="0" w:color="000000"/>
            </w:tcBorders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Borders>
              <w:top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57 804 825,3</w:t>
            </w:r>
          </w:p>
        </w:tc>
        <w:tc>
          <w:tcPr>
            <w:tcW w:w="1355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57 287 714,8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М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дернизация и развитие сферы жилищно-коммунального х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зяйства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680 230,4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680 400,1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Модернизация коммунальной инфраструкт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ры на территории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lastRenderedPageBreak/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Модернизация и развитие сферы жилищно-коммунального хозяйства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45 377,0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64DB1" w:rsidRDefault="00464DB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44 270,0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качества жилищно-ком</w:t>
            </w:r>
            <w:r w:rsidR="00464DB1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мунальных услуг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Возмещение части затрат на упл</w:t>
            </w:r>
            <w:r w:rsidRPr="00D56994">
              <w:rPr>
                <w:color w:val="000000"/>
                <w:spacing w:val="-4"/>
              </w:rPr>
              <w:t>а</w:t>
            </w:r>
            <w:r w:rsidRPr="00D56994">
              <w:rPr>
                <w:color w:val="000000"/>
                <w:spacing w:val="-4"/>
              </w:rPr>
              <w:t>ту процентов по кредитам, пр</w:t>
            </w:r>
            <w:r w:rsidRPr="00D56994">
              <w:rPr>
                <w:color w:val="000000"/>
                <w:spacing w:val="-4"/>
              </w:rPr>
              <w:t>и</w:t>
            </w:r>
            <w:r w:rsidRPr="00D56994">
              <w:rPr>
                <w:color w:val="000000"/>
                <w:spacing w:val="-4"/>
              </w:rPr>
              <w:t>влекаемым хозяйствующими субъектами, осуществляющими деятельность по развитию и м</w:t>
            </w:r>
            <w:r w:rsidRPr="00D56994">
              <w:rPr>
                <w:color w:val="000000"/>
                <w:spacing w:val="-4"/>
              </w:rPr>
              <w:t>о</w:t>
            </w:r>
            <w:r w:rsidRPr="00D56994">
              <w:rPr>
                <w:color w:val="000000"/>
                <w:spacing w:val="-4"/>
              </w:rPr>
              <w:t>дернизации объектов коммунал</w:t>
            </w:r>
            <w:r w:rsidRPr="00D56994">
              <w:rPr>
                <w:color w:val="000000"/>
                <w:spacing w:val="-4"/>
              </w:rPr>
              <w:t>ь</w:t>
            </w:r>
            <w:r w:rsidRPr="00D56994">
              <w:rPr>
                <w:color w:val="000000"/>
                <w:spacing w:val="-4"/>
              </w:rPr>
              <w:t>ной инфраструктуры Чуваш</w:t>
            </w:r>
            <w:r w:rsidR="00D56994" w:rsidRP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A110160390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A110160390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A110160390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A110160390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A110160390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 xml:space="preserve">Основное мероприятие </w:t>
            </w:r>
            <w:r w:rsid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>Улучш</w:t>
            </w:r>
            <w:r w:rsidRPr="00D56994">
              <w:rPr>
                <w:color w:val="000000"/>
                <w:spacing w:val="-4"/>
              </w:rPr>
              <w:t>е</w:t>
            </w:r>
            <w:r w:rsidRPr="00D56994">
              <w:rPr>
                <w:color w:val="000000"/>
                <w:spacing w:val="-4"/>
              </w:rPr>
              <w:t>ние потребительских и эксплуат</w:t>
            </w:r>
            <w:r w:rsidRPr="00D56994">
              <w:rPr>
                <w:color w:val="000000"/>
                <w:spacing w:val="-4"/>
              </w:rPr>
              <w:t>а</w:t>
            </w:r>
            <w:r w:rsidRPr="00D56994">
              <w:rPr>
                <w:color w:val="000000"/>
                <w:spacing w:val="-4"/>
              </w:rPr>
              <w:t>ционных характеристик жи</w:t>
            </w:r>
            <w:r w:rsidR="00D56994" w:rsidRP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лищного фонда, обеспечивающих гражданам безопасные и ко</w:t>
            </w:r>
            <w:r w:rsidRPr="00D56994">
              <w:rPr>
                <w:color w:val="000000"/>
                <w:spacing w:val="-4"/>
              </w:rPr>
              <w:t>м</w:t>
            </w:r>
            <w:r w:rsidRPr="00D56994">
              <w:rPr>
                <w:color w:val="000000"/>
                <w:spacing w:val="-4"/>
              </w:rPr>
              <w:t>фортные условия проживания</w:t>
            </w:r>
            <w:r w:rsidR="00D56994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42 827,0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42 827,0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коммерческой организации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Рес</w:t>
            </w:r>
            <w:r w:rsidR="00D56994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публиканский фонд капитальн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ремонта многоквартирных домов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</w:t>
            </w:r>
            <w:r w:rsidR="00D56994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сударственных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37 561,5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мероприятий по капитальному ремонту мног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квартирных домов, находящихся в государственной собственн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A110312770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4 743,2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экспертизы тари</w:t>
            </w:r>
            <w:r w:rsidRPr="00464DB1">
              <w:rPr>
                <w:color w:val="000000"/>
              </w:rPr>
              <w:t>ф</w:t>
            </w:r>
            <w:r w:rsidRPr="00464DB1">
              <w:rPr>
                <w:color w:val="000000"/>
              </w:rPr>
              <w:t>ных решений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A110316560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A110316560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A110316560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A110316560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A110316560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проверок при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ществлении лицензионного 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троля в отношении юридических лиц или индивидуальных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принимателей, осуществляющих предпринимательскую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ность по управлению многоква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тирными домами на основании лицензии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A110317740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A110317740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A110317740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A110317740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A110317740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Строительство и реконструкция (модерниз</w:t>
            </w:r>
            <w:r w:rsidRPr="00D56994">
              <w:rPr>
                <w:b/>
                <w:bCs/>
                <w:color w:val="000000"/>
                <w:spacing w:val="-4"/>
              </w:rPr>
              <w:t>а</w:t>
            </w:r>
            <w:r w:rsidRPr="00D56994">
              <w:rPr>
                <w:b/>
                <w:bCs/>
                <w:color w:val="000000"/>
                <w:spacing w:val="-4"/>
              </w:rPr>
              <w:t>ция) объектов питьевого вод</w:t>
            </w:r>
            <w:r w:rsidRPr="00D56994">
              <w:rPr>
                <w:b/>
                <w:bCs/>
                <w:color w:val="000000"/>
                <w:spacing w:val="-4"/>
              </w:rPr>
              <w:t>о</w:t>
            </w:r>
            <w:r w:rsidRPr="00D56994">
              <w:rPr>
                <w:b/>
                <w:bCs/>
                <w:color w:val="000000"/>
                <w:spacing w:val="-4"/>
              </w:rPr>
              <w:t>снабжения и водоподготовки с учетом оценки качества и бе</w:t>
            </w:r>
            <w:r w:rsidRPr="00D56994">
              <w:rPr>
                <w:b/>
                <w:bCs/>
                <w:color w:val="000000"/>
                <w:spacing w:val="-4"/>
              </w:rPr>
              <w:t>з</w:t>
            </w:r>
            <w:r w:rsidRPr="00D56994">
              <w:rPr>
                <w:b/>
                <w:bCs/>
                <w:color w:val="000000"/>
                <w:spacing w:val="-4"/>
              </w:rPr>
              <w:t>опасности питьевой воды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 го</w:t>
            </w:r>
            <w:r w:rsidR="00D56994">
              <w:rPr>
                <w:b/>
                <w:bCs/>
                <w:color w:val="000000"/>
                <w:spacing w:val="-4"/>
              </w:rPr>
              <w:softHyphen/>
            </w:r>
            <w:r w:rsidRPr="00D56994">
              <w:rPr>
                <w:b/>
                <w:bCs/>
                <w:color w:val="000000"/>
                <w:spacing w:val="-4"/>
              </w:rPr>
              <w:t>сударственной программы Ч</w:t>
            </w:r>
            <w:r w:rsidRPr="00D56994">
              <w:rPr>
                <w:b/>
                <w:bCs/>
                <w:color w:val="000000"/>
                <w:spacing w:val="-4"/>
              </w:rPr>
              <w:t>у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Моде</w:t>
            </w:r>
            <w:r w:rsidRPr="00D56994">
              <w:rPr>
                <w:b/>
                <w:bCs/>
                <w:color w:val="000000"/>
                <w:spacing w:val="-4"/>
              </w:rPr>
              <w:t>р</w:t>
            </w:r>
            <w:r w:rsidRPr="00D56994">
              <w:rPr>
                <w:b/>
                <w:bCs/>
                <w:color w:val="000000"/>
                <w:spacing w:val="-4"/>
              </w:rPr>
              <w:t>низация и развитие сферы ж</w:t>
            </w:r>
            <w:r w:rsidRPr="00D56994">
              <w:rPr>
                <w:b/>
                <w:bCs/>
                <w:color w:val="000000"/>
                <w:spacing w:val="-4"/>
              </w:rPr>
              <w:t>и</w:t>
            </w:r>
            <w:r w:rsidRPr="00D56994">
              <w:rPr>
                <w:b/>
                <w:bCs/>
                <w:color w:val="000000"/>
                <w:spacing w:val="-4"/>
              </w:rPr>
              <w:t>лищно-коммунального хозя</w:t>
            </w:r>
            <w:r w:rsidRPr="00D56994">
              <w:rPr>
                <w:b/>
                <w:bCs/>
                <w:color w:val="000000"/>
                <w:spacing w:val="-4"/>
              </w:rPr>
              <w:t>й</w:t>
            </w:r>
            <w:r w:rsidRPr="00D56994">
              <w:rPr>
                <w:b/>
                <w:bCs/>
                <w:color w:val="000000"/>
                <w:spacing w:val="-4"/>
              </w:rPr>
              <w:t>ства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634 853,4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636 130,1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шение качества водоснабжения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8 724,5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Реконструкция сетей водосна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 xml:space="preserve">жения в с. Красные </w:t>
            </w:r>
            <w:proofErr w:type="spellStart"/>
            <w:r w:rsidRPr="00464DB1">
              <w:rPr>
                <w:color w:val="000000"/>
              </w:rPr>
              <w:t>Четаи</w:t>
            </w:r>
            <w:proofErr w:type="spellEnd"/>
            <w:r w:rsidRPr="00464DB1">
              <w:rPr>
                <w:color w:val="000000"/>
              </w:rPr>
              <w:t xml:space="preserve"> </w:t>
            </w:r>
            <w:proofErr w:type="spellStart"/>
            <w:r w:rsidRPr="00464DB1">
              <w:rPr>
                <w:color w:val="000000"/>
              </w:rPr>
              <w:t>Кра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lastRenderedPageBreak/>
              <w:t>ночетайского</w:t>
            </w:r>
            <w:proofErr w:type="spellEnd"/>
            <w:r w:rsidRPr="00464DB1">
              <w:rPr>
                <w:color w:val="000000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A130200170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8 015,0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A130200170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8 015,0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A130200170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8 015,0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A130200170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8 015,0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A130200170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8 015,0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Инвентаризация разведочно-экс</w:t>
            </w:r>
            <w:r w:rsid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плу</w:t>
            </w:r>
            <w:r w:rsid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атационных скважин и пров</w:t>
            </w:r>
            <w:r w:rsidRPr="00D56994">
              <w:rPr>
                <w:color w:val="000000"/>
                <w:spacing w:val="-4"/>
              </w:rPr>
              <w:t>е</w:t>
            </w:r>
            <w:r w:rsidRPr="00D56994">
              <w:rPr>
                <w:color w:val="000000"/>
                <w:spacing w:val="-4"/>
              </w:rPr>
              <w:t>дение работ по ликвидационному тампонажу бесхозных, заброше</w:t>
            </w:r>
            <w:r w:rsidRPr="00D56994">
              <w:rPr>
                <w:color w:val="000000"/>
                <w:spacing w:val="-4"/>
              </w:rPr>
              <w:t>н</w:t>
            </w:r>
            <w:r w:rsidRPr="00D56994">
              <w:rPr>
                <w:color w:val="000000"/>
                <w:spacing w:val="-4"/>
              </w:rPr>
              <w:t>ных и подлежащих ликвидации разведочно-эксплуа</w:t>
            </w:r>
            <w:r w:rsidR="000B0555" w:rsidRP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та</w:t>
            </w:r>
            <w:r w:rsidR="000B0555" w:rsidRP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ционных скважин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A130217050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A130217050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A130217050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A130217050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A130217050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Чистая вода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626 128,9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635 420,6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(I пуск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(III пу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50 232,5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Капитальные вложения в объекты государственной (муниципал</w:t>
            </w:r>
            <w:r w:rsidRPr="00D56994">
              <w:rPr>
                <w:color w:val="000000"/>
                <w:spacing w:val="-4"/>
              </w:rPr>
              <w:t>ь</w:t>
            </w:r>
            <w:r w:rsidRPr="00D56994">
              <w:rPr>
                <w:color w:val="000000"/>
                <w:spacing w:val="-4"/>
              </w:rPr>
              <w:t>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50 232,5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50 232,5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50 232,5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A13F55243Е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50 232,5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(IV пу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87 009,4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87 009,4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87 009,4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87 009,4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87 009,4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(V пу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243 074,3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243 074,3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243 074,3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243 074,3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243 074,3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(VI пу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141 913,5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141 913,5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141 913,5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141 913,5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141 913,5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(VII пу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172 485,3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172 485,3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172 485,3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172 485,3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172 485,3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Строительство группового вод</w:t>
            </w:r>
            <w:r w:rsidRPr="00D56994">
              <w:rPr>
                <w:color w:val="000000"/>
                <w:spacing w:val="-4"/>
              </w:rPr>
              <w:t>о</w:t>
            </w:r>
            <w:r w:rsidRPr="00D56994">
              <w:rPr>
                <w:color w:val="000000"/>
                <w:spacing w:val="-4"/>
              </w:rPr>
              <w:t xml:space="preserve">вода </w:t>
            </w:r>
            <w:proofErr w:type="spellStart"/>
            <w:r w:rsidRPr="00D56994">
              <w:rPr>
                <w:color w:val="000000"/>
                <w:spacing w:val="-4"/>
              </w:rPr>
              <w:t>Шемуршинского</w:t>
            </w:r>
            <w:proofErr w:type="spellEnd"/>
            <w:r w:rsidRPr="00D56994">
              <w:rPr>
                <w:color w:val="000000"/>
                <w:spacing w:val="-4"/>
              </w:rPr>
              <w:t xml:space="preserve">, </w:t>
            </w:r>
            <w:proofErr w:type="spellStart"/>
            <w:r w:rsidRPr="00D56994">
              <w:rPr>
                <w:color w:val="000000"/>
                <w:spacing w:val="-4"/>
              </w:rPr>
              <w:t>Батыре</w:t>
            </w:r>
            <w:r w:rsidRPr="00D56994">
              <w:rPr>
                <w:color w:val="000000"/>
                <w:spacing w:val="-4"/>
              </w:rPr>
              <w:t>в</w:t>
            </w:r>
            <w:r w:rsidRPr="00D56994">
              <w:rPr>
                <w:color w:val="000000"/>
                <w:spacing w:val="-4"/>
              </w:rPr>
              <w:t>ского</w:t>
            </w:r>
            <w:proofErr w:type="spellEnd"/>
            <w:r w:rsidRPr="00D56994">
              <w:rPr>
                <w:color w:val="000000"/>
                <w:spacing w:val="-4"/>
              </w:rPr>
              <w:t xml:space="preserve">, Комсомольского районов </w:t>
            </w:r>
            <w:r w:rsidRPr="00D56994">
              <w:rPr>
                <w:color w:val="000000"/>
                <w:spacing w:val="-4"/>
              </w:rPr>
              <w:lastRenderedPageBreak/>
              <w:t>Чувашской Республики (VIII пус</w:t>
            </w:r>
            <w:r w:rsidR="00D56994" w:rsidRP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77 476,5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77 476,5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77 476,5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77 476,5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77 476,5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(IX пу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A13F55243Н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101 195,9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A13F55243Н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101 195,9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A13F55243Н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101 195,9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A13F55243Н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101 195,9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A13F55243Н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101 195,9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(XI пу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A13F55243П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70 974,9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A13F55243П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70 974,9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A13F55243П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70 974,9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A13F55243П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70 974,9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A13F55243П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70 974,9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Установка станции обезжелез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вания воды и модернизация об</w:t>
            </w:r>
            <w:r w:rsidRPr="00464DB1">
              <w:rPr>
                <w:color w:val="000000"/>
              </w:rPr>
              <w:t>ъ</w:t>
            </w:r>
            <w:r w:rsidRPr="00464DB1">
              <w:rPr>
                <w:color w:val="000000"/>
              </w:rPr>
              <w:t xml:space="preserve">ектов водоснабжения в п. </w:t>
            </w:r>
            <w:proofErr w:type="spellStart"/>
            <w:r w:rsidRPr="00464DB1">
              <w:rPr>
                <w:color w:val="000000"/>
              </w:rPr>
              <w:t>Киря</w:t>
            </w:r>
            <w:proofErr w:type="spellEnd"/>
            <w:r w:rsidRPr="00464DB1">
              <w:rPr>
                <w:color w:val="000000"/>
              </w:rPr>
              <w:t xml:space="preserve"> </w:t>
            </w:r>
            <w:proofErr w:type="spellStart"/>
            <w:r w:rsidRPr="00464DB1">
              <w:rPr>
                <w:color w:val="000000"/>
              </w:rPr>
              <w:t>Алатырского</w:t>
            </w:r>
            <w:proofErr w:type="spellEnd"/>
            <w:r w:rsidRPr="00464DB1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A13F55243Р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A13F55243Р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A13F55243Р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A13F55243Р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A13F55243Р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локальной ста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ции водоподготовки на одино</w:t>
            </w:r>
            <w:r w:rsidRPr="00464DB1">
              <w:rPr>
                <w:color w:val="000000"/>
              </w:rPr>
              <w:t>ч</w:t>
            </w:r>
            <w:r w:rsidRPr="00464DB1">
              <w:rPr>
                <w:color w:val="000000"/>
              </w:rPr>
              <w:t xml:space="preserve">ной скважине с водопроводными сетями в </w:t>
            </w:r>
            <w:proofErr w:type="spellStart"/>
            <w:r w:rsidRPr="00464DB1">
              <w:rPr>
                <w:color w:val="000000"/>
              </w:rPr>
              <w:t>Аликовском</w:t>
            </w:r>
            <w:proofErr w:type="spellEnd"/>
            <w:r w:rsidRPr="00464DB1">
              <w:rPr>
                <w:color w:val="000000"/>
              </w:rPr>
              <w:t xml:space="preserve"> сельском поселении </w:t>
            </w:r>
            <w:proofErr w:type="spellStart"/>
            <w:r w:rsidRPr="00464DB1">
              <w:rPr>
                <w:color w:val="000000"/>
              </w:rPr>
              <w:t>Аликовского</w:t>
            </w:r>
            <w:proofErr w:type="spellEnd"/>
            <w:r w:rsidRPr="00464DB1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26 983,0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26 983,0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26 983,0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26 983,0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26 983,0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Установка станции водоподг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товки из </w:t>
            </w:r>
            <w:proofErr w:type="spellStart"/>
            <w:r w:rsidRPr="00464DB1">
              <w:rPr>
                <w:color w:val="000000"/>
              </w:rPr>
              <w:t>Бахтиаровского</w:t>
            </w:r>
            <w:proofErr w:type="spellEnd"/>
            <w:r w:rsidRPr="00464DB1">
              <w:rPr>
                <w:color w:val="000000"/>
              </w:rPr>
              <w:t xml:space="preserve"> исто</w:t>
            </w:r>
            <w:r w:rsidRPr="00464DB1">
              <w:rPr>
                <w:color w:val="000000"/>
              </w:rPr>
              <w:t>ч</w:t>
            </w:r>
            <w:r w:rsidRPr="00464DB1">
              <w:rPr>
                <w:color w:val="000000"/>
              </w:rPr>
              <w:t>ника и системы водоснабжения г. Канаш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A13F55243Т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A13F55243Т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A13F55243Т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A13F55243Т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A13F55243Т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группового вод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вода </w:t>
            </w:r>
            <w:proofErr w:type="spellStart"/>
            <w:r w:rsidRPr="00464DB1">
              <w:rPr>
                <w:color w:val="000000"/>
              </w:rPr>
              <w:t>Шемуршинского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Батыре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 (X пу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106 165,4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106 165,4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106 165,4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106 165,4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A13F55243У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106 165,4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b/>
                <w:bCs/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Обе</w:t>
            </w:r>
            <w:r w:rsidRPr="00D56994">
              <w:rPr>
                <w:b/>
                <w:bCs/>
                <w:color w:val="000000"/>
                <w:spacing w:val="-4"/>
              </w:rPr>
              <w:t>с</w:t>
            </w:r>
            <w:r w:rsidRPr="00D56994">
              <w:rPr>
                <w:b/>
                <w:bCs/>
                <w:color w:val="000000"/>
                <w:spacing w:val="-4"/>
              </w:rPr>
              <w:t>печение граждан в Чувашской Республике доступным и ко</w:t>
            </w:r>
            <w:r w:rsidRPr="00D56994">
              <w:rPr>
                <w:b/>
                <w:bCs/>
                <w:color w:val="000000"/>
                <w:spacing w:val="-4"/>
              </w:rPr>
              <w:t>м</w:t>
            </w:r>
            <w:r w:rsidRPr="00D56994">
              <w:rPr>
                <w:b/>
                <w:bCs/>
                <w:color w:val="000000"/>
                <w:spacing w:val="-4"/>
              </w:rPr>
              <w:t>фортным жильем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1 722 030,5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1 221 339,4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Государстве</w:t>
            </w:r>
            <w:r w:rsidRPr="00D56994">
              <w:rPr>
                <w:b/>
                <w:bCs/>
                <w:color w:val="000000"/>
                <w:spacing w:val="-4"/>
              </w:rPr>
              <w:t>н</w:t>
            </w:r>
            <w:r w:rsidRPr="00D56994">
              <w:rPr>
                <w:b/>
                <w:bCs/>
                <w:color w:val="000000"/>
                <w:spacing w:val="-4"/>
              </w:rPr>
              <w:t>ная поддержка строительства жилья в Чувашской Республ</w:t>
            </w:r>
            <w:r w:rsidRPr="00D56994">
              <w:rPr>
                <w:b/>
                <w:bCs/>
                <w:color w:val="000000"/>
                <w:spacing w:val="-4"/>
              </w:rPr>
              <w:t>и</w:t>
            </w:r>
            <w:r w:rsidRPr="00D56994">
              <w:rPr>
                <w:b/>
                <w:bCs/>
                <w:color w:val="000000"/>
                <w:spacing w:val="-4"/>
              </w:rPr>
              <w:t>ке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 государственной програ</w:t>
            </w:r>
            <w:r w:rsidRPr="00D56994">
              <w:rPr>
                <w:b/>
                <w:bCs/>
                <w:color w:val="000000"/>
                <w:spacing w:val="-4"/>
              </w:rPr>
              <w:t>м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мы Чувашской Республики 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Обеспечение граждан в Ч</w:t>
            </w:r>
            <w:r w:rsidRPr="00D56994">
              <w:rPr>
                <w:b/>
                <w:bCs/>
                <w:color w:val="000000"/>
                <w:spacing w:val="-4"/>
              </w:rPr>
              <w:t>у</w:t>
            </w:r>
            <w:r w:rsidRPr="00D56994">
              <w:rPr>
                <w:b/>
                <w:bCs/>
                <w:color w:val="000000"/>
                <w:spacing w:val="-4"/>
              </w:rPr>
              <w:t>вашской Республике досту</w:t>
            </w:r>
            <w:r w:rsidRPr="00D56994">
              <w:rPr>
                <w:b/>
                <w:bCs/>
                <w:color w:val="000000"/>
                <w:spacing w:val="-4"/>
              </w:rPr>
              <w:t>п</w:t>
            </w:r>
            <w:r w:rsidRPr="00D56994">
              <w:rPr>
                <w:b/>
                <w:bCs/>
                <w:color w:val="000000"/>
                <w:spacing w:val="-4"/>
              </w:rPr>
              <w:t>ным и комфортным жильем</w:t>
            </w:r>
            <w:r w:rsidR="00D56994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1 530 766,6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1 030 457,6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 xml:space="preserve">Основное мероприятие </w:t>
            </w:r>
            <w:r w:rsid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>Провед</w:t>
            </w:r>
            <w:r w:rsidRPr="00D56994">
              <w:rPr>
                <w:color w:val="000000"/>
                <w:spacing w:val="-4"/>
              </w:rPr>
              <w:t>е</w:t>
            </w:r>
            <w:r w:rsidRPr="00D56994">
              <w:rPr>
                <w:color w:val="000000"/>
                <w:spacing w:val="-4"/>
              </w:rPr>
              <w:t>ние экспертизы проектно-сметной документации, проверки сметной стоимости объектов капитального строительства и капитального р</w:t>
            </w:r>
            <w:r w:rsidRPr="00D56994">
              <w:rPr>
                <w:color w:val="000000"/>
                <w:spacing w:val="-4"/>
              </w:rPr>
              <w:t>е</w:t>
            </w:r>
            <w:r w:rsidRPr="00D56994">
              <w:rPr>
                <w:color w:val="000000"/>
                <w:spacing w:val="-4"/>
              </w:rPr>
              <w:t xml:space="preserve">монта, осуществление функций </w:t>
            </w:r>
            <w:r w:rsidRPr="00D56994">
              <w:rPr>
                <w:color w:val="000000"/>
                <w:spacing w:val="-4"/>
              </w:rPr>
              <w:lastRenderedPageBreak/>
              <w:t>технического заказчика, стро</w:t>
            </w:r>
            <w:r w:rsidRPr="00D56994">
              <w:rPr>
                <w:color w:val="000000"/>
                <w:spacing w:val="-4"/>
              </w:rPr>
              <w:t>и</w:t>
            </w:r>
            <w:r w:rsidRPr="00D56994">
              <w:rPr>
                <w:color w:val="000000"/>
                <w:spacing w:val="-4"/>
              </w:rPr>
              <w:t>тельного контроля</w:t>
            </w:r>
            <w:r w:rsidR="00D56994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30 427,3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30 427,3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учреждений,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ществляющих функции в сфере экспертизы и ценообразования в строительстве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Обеспечение деятельности КУ ЧР Служба единого заказчика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27 359,5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27 359,5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24 285,0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24 285,0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24 285,0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24 285,0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24 285,0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24 285,0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24 285,0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24 285,0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2 991,6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2 991,6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2 991,6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2 991,6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2 991,6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2 991,6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2 991,6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2 991,6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A210140670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граждан доступным жил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ем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643 195,8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621 458,8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Возмещение части затрат на уплату процентов по ипотечным кредитам, привлеченным мол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lastRenderedPageBreak/>
              <w:t>дыми семьями на приобретение или строительство жилья в 2002–2006, 2008–2009 годах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Возмещение части затрат на уплату процентов по ипотечным кредитам (займам), привлече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ным отдельными категориями граждан на приобретение или строительство жилья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жилыми помещ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ниями по договорам социальн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найма категорий граждан, указанных в пунктах 3 и 6 части 1 статьи 11 Закона Чувашской Республики от 17 октября </w:t>
            </w:r>
            <w:r w:rsidR="000C6F2E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 xml:space="preserve">2005 года № 42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регулиров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нии жилищных отношений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и состоящих на учете в качестве нуждающихся в жилых помещ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Осуществление государственных полномочий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 по ведению учета граждан, нуждающихся в жилых помещ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ниях и имеющих право на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дарственную поддержку за счет средств республиканского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жета Чувашской Республики на строительство (приобретение) жилых помещений, по регистр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lastRenderedPageBreak/>
              <w:t>ции и учету граждан, имеющих право на получение социальных выплат для приобретения жилья в связи с переселением из рай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нов Крайнего Севера и прира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ненных к ним местностей, по расчету</w:t>
            </w:r>
            <w:proofErr w:type="gramEnd"/>
            <w:r w:rsidRPr="00464DB1">
              <w:rPr>
                <w:color w:val="000000"/>
              </w:rPr>
              <w:t xml:space="preserve"> и предоставлению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 районами су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венций бюджетам поселений для осуществления указанных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полномочий и 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номочий по ведению учета граждан, проживающих в сел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ской местности, нуждающихся в жилых помещениях и имеющих право на государственную 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держку в форме социальных 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плат на строительство (приобр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A210312980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Социальные выплаты на возм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щение процентных ставок по ипотечным кредитам, привл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ченным руководителями кру</w:t>
            </w:r>
            <w:r w:rsidRPr="00464DB1">
              <w:rPr>
                <w:color w:val="000000"/>
              </w:rPr>
              <w:t>п</w:t>
            </w:r>
            <w:r w:rsidRPr="00464DB1">
              <w:rPr>
                <w:color w:val="000000"/>
              </w:rPr>
              <w:t>ных и средних сельскохозя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ственных организаций на стро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тельство жилья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Обеспечение деятельности н</w:t>
            </w:r>
            <w:r w:rsidRPr="00D56994">
              <w:rPr>
                <w:color w:val="000000"/>
                <w:spacing w:val="-4"/>
              </w:rPr>
              <w:t>е</w:t>
            </w:r>
            <w:r w:rsidRPr="00D56994">
              <w:rPr>
                <w:color w:val="000000"/>
                <w:spacing w:val="-4"/>
              </w:rPr>
              <w:t xml:space="preserve">коммерческой организации </w:t>
            </w:r>
            <w:r w:rsid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>Фонд защиты прав граждан – участн</w:t>
            </w:r>
            <w:r w:rsidRPr="00D56994">
              <w:rPr>
                <w:color w:val="000000"/>
                <w:spacing w:val="-4"/>
              </w:rPr>
              <w:t>и</w:t>
            </w:r>
            <w:r w:rsidRPr="00D56994">
              <w:rPr>
                <w:color w:val="000000"/>
                <w:spacing w:val="-4"/>
              </w:rPr>
              <w:t>ков долевого строительства в Ч</w:t>
            </w:r>
            <w:r w:rsidRPr="00D56994">
              <w:rPr>
                <w:color w:val="000000"/>
                <w:spacing w:val="-4"/>
              </w:rPr>
              <w:t>у</w:t>
            </w:r>
            <w:r w:rsidRPr="00D56994">
              <w:rPr>
                <w:color w:val="000000"/>
                <w:spacing w:val="-4"/>
              </w:rPr>
              <w:t>вашской Республике</w:t>
            </w:r>
            <w:r w:rsidR="00D56994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A210315730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A210315730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6 434,1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полномочий Рос</w:t>
            </w:r>
            <w:r w:rsidR="00D56994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сийской Федерации по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чению жильем отдельных кат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горий граждан, установленных Федеральным законом от 12 я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варя 1995 года № 5-ФЗ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вет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ранах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в соответствии с Указом Президента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ции от 7 мая 2008 года № 714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обеспечении жильем вет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ранов Великой Отечественной войны 1941</w:t>
            </w:r>
            <w:r w:rsidR="000C6F2E" w:rsidRPr="00464DB1">
              <w:rPr>
                <w:color w:val="000000"/>
              </w:rPr>
              <w:t>–</w:t>
            </w:r>
            <w:r w:rsidRPr="00464DB1">
              <w:rPr>
                <w:color w:val="000000"/>
              </w:rPr>
              <w:t>1945 годов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за счет субвенции, предоставляемой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13 124,6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13 124,6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13 124,6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13 124,6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13 124,6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полномочий Рос</w:t>
            </w:r>
            <w:r w:rsidR="00D56994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сийской Федерации по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чению жильем отдельных кат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горий граждан, установленных Федеральным законом от 12 я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варя 1995 года № 5-ФЗ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вет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ранах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45 439,5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40 972,2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45 439,5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40 972,2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45 439,5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40 972,2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45 439,5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40 972,2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45 439,5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40 972,2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полномочий Рос</w:t>
            </w:r>
            <w:r w:rsidR="00D56994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сийской Федерации по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чению жильем отдельных кат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горий граждан, установленных Федеральным законом от 24 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lastRenderedPageBreak/>
              <w:t xml:space="preserve">ября 1995 года № 181-ФЗ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циальной защите инвалидов в Российской Федерации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за счет субвенции, предоставляемой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30 214,5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27 195,7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30 214,5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27 195,7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30 214,5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27 195,7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30 214,5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27 195,7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A210351760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30 214,5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27 195,7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функций по 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пользованию государственного жилищного фонда Чувашской Республики коммерческого 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пользования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A210360420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 xml:space="preserve">Обеспечение жильем молодых семей в рамках ведомственной целевой программы </w:t>
            </w:r>
            <w:r w:rsid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>Оказание государственной поддержки граж</w:t>
            </w:r>
            <w:r w:rsid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данам в обеспечении жильем и оплате жилищно-коммунальных услуг</w:t>
            </w:r>
            <w:r w:rsid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 xml:space="preserve"> государственной програ</w:t>
            </w:r>
            <w:r w:rsidRPr="00D56994">
              <w:rPr>
                <w:color w:val="000000"/>
                <w:spacing w:val="-4"/>
              </w:rPr>
              <w:t>м</w:t>
            </w:r>
            <w:r w:rsidRPr="00D56994">
              <w:rPr>
                <w:color w:val="000000"/>
                <w:spacing w:val="-4"/>
              </w:rPr>
              <w:t xml:space="preserve">мы Российской Федерации </w:t>
            </w:r>
            <w:r w:rsid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>Обеспечение доступным и ко</w:t>
            </w:r>
            <w:r w:rsidRPr="00D56994">
              <w:rPr>
                <w:color w:val="000000"/>
                <w:spacing w:val="-4"/>
              </w:rPr>
              <w:t>м</w:t>
            </w:r>
            <w:r w:rsidRPr="00D56994">
              <w:rPr>
                <w:color w:val="000000"/>
                <w:spacing w:val="-4"/>
              </w:rPr>
              <w:t>фортным жильем и коммунал</w:t>
            </w:r>
            <w:r w:rsidRPr="00D56994">
              <w:rPr>
                <w:color w:val="000000"/>
                <w:spacing w:val="-4"/>
              </w:rPr>
              <w:t>ь</w:t>
            </w:r>
            <w:r w:rsidRPr="00D56994">
              <w:rPr>
                <w:color w:val="000000"/>
                <w:spacing w:val="-4"/>
              </w:rPr>
              <w:t>ными услугами граждан Росси</w:t>
            </w:r>
            <w:r w:rsidRPr="00D56994">
              <w:rPr>
                <w:color w:val="000000"/>
                <w:spacing w:val="-4"/>
              </w:rPr>
              <w:t>й</w:t>
            </w:r>
            <w:r w:rsidRPr="00D56994">
              <w:rPr>
                <w:color w:val="000000"/>
                <w:spacing w:val="-4"/>
              </w:rPr>
              <w:t>ской Федерации</w:t>
            </w:r>
            <w:r w:rsidR="00D56994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A2103R4970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438 043,6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430 197,1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A2103R4970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438 043,6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430 197,1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A2103R4970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438 043,6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430 197,1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A2103R4970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438 043,6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430 197,1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A2103R4970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438 043,6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430 197,1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индивид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lastRenderedPageBreak/>
              <w:t>альной программы социально-экономического развития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на 2020–2024 годы в рамках развития ипотечного жилищного кредит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151 515,2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Субсидирование ипотечных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лищных кредитов и рефинанс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рование полученных кредитов в рамках </w:t>
            </w:r>
            <w:proofErr w:type="gramStart"/>
            <w:r w:rsidRPr="00464DB1">
              <w:rPr>
                <w:color w:val="000000"/>
              </w:rPr>
              <w:t>реализации мероприятий индивидуальных программ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циально-экономического 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тия субъектов Российской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рации</w:t>
            </w:r>
            <w:proofErr w:type="gramEnd"/>
            <w:r w:rsidRPr="00464DB1">
              <w:rPr>
                <w:color w:val="000000"/>
              </w:rPr>
              <w:t xml:space="preserve"> в части строительства и жилищно-коммунального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A2104R3231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151 515,2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A2104R3231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151 515,2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A2104R3231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151 515,2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A2104R3231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151 515,2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A2104R3231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151 515,2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индивид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альной программы социально-экономического развития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на 2020–2024 годы в рамках реализации в Чувашской Республике инвест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ционных проектов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Проектирование и строительство инженерной инфраструктуры для жилищного строительства в Ч</w:t>
            </w:r>
            <w:r w:rsidRPr="00D56994">
              <w:rPr>
                <w:color w:val="000000"/>
                <w:spacing w:val="-4"/>
              </w:rPr>
              <w:t>у</w:t>
            </w:r>
            <w:r w:rsidRPr="00D56994">
              <w:rPr>
                <w:color w:val="000000"/>
                <w:spacing w:val="-4"/>
              </w:rPr>
              <w:t xml:space="preserve">вашской Республике в рамках </w:t>
            </w:r>
            <w:proofErr w:type="gramStart"/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е</w:t>
            </w:r>
            <w:r w:rsidRPr="00D56994">
              <w:rPr>
                <w:color w:val="000000"/>
                <w:spacing w:val="-4"/>
              </w:rPr>
              <w:t>ализации мероприятий индивид</w:t>
            </w:r>
            <w:r w:rsidRPr="00D56994">
              <w:rPr>
                <w:color w:val="000000"/>
                <w:spacing w:val="-4"/>
              </w:rPr>
              <w:t>у</w:t>
            </w:r>
            <w:r w:rsidRPr="00D56994">
              <w:rPr>
                <w:color w:val="000000"/>
                <w:spacing w:val="-4"/>
              </w:rPr>
              <w:t>альных программ социально-экономического развития субъе</w:t>
            </w:r>
            <w:r w:rsidRPr="00D56994">
              <w:rPr>
                <w:color w:val="000000"/>
                <w:spacing w:val="-4"/>
              </w:rPr>
              <w:t>к</w:t>
            </w:r>
            <w:r w:rsidRPr="00D56994">
              <w:rPr>
                <w:color w:val="000000"/>
                <w:spacing w:val="-4"/>
              </w:rPr>
              <w:t>тов Российской Федерации</w:t>
            </w:r>
            <w:proofErr w:type="gramEnd"/>
            <w:r w:rsidRPr="00D56994">
              <w:rPr>
                <w:color w:val="000000"/>
                <w:spacing w:val="-4"/>
              </w:rPr>
              <w:t xml:space="preserve"> в ч</w:t>
            </w:r>
            <w:r w:rsidRPr="00D56994">
              <w:rPr>
                <w:color w:val="000000"/>
                <w:spacing w:val="-4"/>
              </w:rPr>
              <w:t>а</w:t>
            </w:r>
            <w:r w:rsidRPr="00D56994">
              <w:rPr>
                <w:color w:val="000000"/>
                <w:spacing w:val="-4"/>
              </w:rPr>
              <w:t>сти строительства 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A2105R3232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0C6F2E" w:rsidRPr="00464DB1" w:rsidRDefault="000C6F2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A2105R3232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A2105R3232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A2105R3232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A2105R3232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101 010,1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Жилье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645 123,3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126 046,2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Строительство дороги № 2 в </w:t>
            </w:r>
            <w:r w:rsidR="000C6F2E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>I очереди 7 микрорайона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тральной части г. Чебоксары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A21F15021Е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Строительство дороги с пеш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ходным бульваром по ул. З. Як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влевой в III микрорайоне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тральной части г. Чебоксары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92 561,6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71 833,1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92 561,6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71 833,1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92 561,6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71 833,1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92 561,6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71 833,1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A21F15021И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92 561,6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71 833,1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03B7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Строительство участка дороги </w:t>
            </w:r>
            <w:r w:rsidR="000C6F2E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 xml:space="preserve">№ 2 (выезд на </w:t>
            </w:r>
            <w:proofErr w:type="spellStart"/>
            <w:r w:rsidRPr="00464DB1">
              <w:rPr>
                <w:color w:val="000000"/>
              </w:rPr>
              <w:t>Ядринское</w:t>
            </w:r>
            <w:proofErr w:type="spellEnd"/>
            <w:r w:rsidRPr="00464DB1">
              <w:rPr>
                <w:color w:val="000000"/>
              </w:rPr>
              <w:t xml:space="preserve"> шоссе) на перекрестке дорог № 2, 3, 4 в </w:t>
            </w:r>
            <w:proofErr w:type="spellStart"/>
            <w:r w:rsidRPr="00464DB1">
              <w:rPr>
                <w:color w:val="000000"/>
              </w:rPr>
              <w:t>мкр</w:t>
            </w:r>
            <w:proofErr w:type="spellEnd"/>
            <w:r w:rsidRPr="00464DB1">
              <w:rPr>
                <w:color w:val="000000"/>
              </w:rPr>
              <w:t xml:space="preserve">.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Университетский</w:t>
            </w:r>
            <w:r w:rsidR="00B72B2D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464DB1">
              <w:rPr>
                <w:color w:val="000000"/>
              </w:rPr>
              <w:t>2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25 254,3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25 254,3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25 254,3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25 254,3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A21F15021К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25 254,3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Маг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стральные внутриквартальные дороги в микрорайоне 2А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тральной части города Чебокс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ры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Грязевская</w:t>
            </w:r>
            <w:proofErr w:type="spellEnd"/>
            <w:r w:rsidRPr="00464DB1">
              <w:rPr>
                <w:color w:val="000000"/>
              </w:rPr>
              <w:t xml:space="preserve"> стрелка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огр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ниченной улицами Гагарина, Ярмарочная, Пионерская, Кал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нина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146 132,1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146 132,1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146 132,1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146 132,1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A21F15021Л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146 132,1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464DB1">
              <w:rPr>
                <w:color w:val="000000"/>
              </w:rPr>
              <w:t xml:space="preserve">Строительство дорог (II этап) </w:t>
            </w:r>
            <w:r w:rsidR="00D56994">
              <w:rPr>
                <w:color w:val="000000"/>
              </w:rPr>
              <w:br/>
            </w:r>
            <w:r w:rsidRPr="00464DB1">
              <w:rPr>
                <w:color w:val="000000"/>
              </w:rPr>
              <w:t xml:space="preserve">в микрорайоне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Олимп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по </w:t>
            </w:r>
            <w:r w:rsidR="000C6F2E" w:rsidRPr="00464DB1">
              <w:rPr>
                <w:color w:val="000000"/>
              </w:rPr>
              <w:br/>
            </w:r>
            <w:r w:rsidRPr="00D56994">
              <w:rPr>
                <w:color w:val="000000"/>
                <w:spacing w:val="-4"/>
              </w:rPr>
              <w:t>ул. З. Яковлевой, 58 г. Чебоксары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39 156,4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39 156,4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39 156,4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39 156,4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A21F15021М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39 156,4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Сеть ливневой канализации в I очер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 VII микрорайона центральной части города Чебоксары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21 737,4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21 737,4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21 737,4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21 737,4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A21F15021С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21 737,4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Ливн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вые очистные сооружения в микрорайоне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Акварель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огр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ниченном жилыми домами по </w:t>
            </w:r>
            <w:r w:rsidR="000C6F2E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 xml:space="preserve">ул. Академика Королева, </w:t>
            </w:r>
            <w:r w:rsidR="000C6F2E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>ул. Гражданская, ул. Дементьева в г. Чебоксары</w:t>
            </w:r>
            <w:r w:rsidR="00D56994">
              <w:rPr>
                <w:color w:val="000000"/>
              </w:rPr>
              <w:t>"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33 813,7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33 813,7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33 813,7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33 813,7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A21F15021У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33 813,7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Сеть водоснабжения в микрорайоне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Акварель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ограниченном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лыми домами по ул. Академика Королева, ул. Гражданская, </w:t>
            </w:r>
            <w:r w:rsidR="000C6F2E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>ул. Дементьева в г. Чебоксары</w:t>
            </w:r>
            <w:r w:rsidR="00D56994">
              <w:rPr>
                <w:color w:val="000000"/>
              </w:rPr>
              <w:t>"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A21F15021Ф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38 644,3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A21F15021Ф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38 644,3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A21F15021Ф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38 644,3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A21F15021Ф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38 644,3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A21F15021Ф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38 644,3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330F59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Сеть ливневой канализации в микр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районе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Олимп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по ул. З. Як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влевой, 58 г. Чебоксары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A21F15021Ц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19 322,1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A21F15021Ц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19 322,1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A21F15021Ц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19 322,1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A21F15021Ц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19 322,1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A21F15021Ц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19 322,1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Сеть ливневой канализации К</w:t>
            </w:r>
            <w:proofErr w:type="gramStart"/>
            <w:r w:rsidRPr="00464DB1">
              <w:rPr>
                <w:color w:val="000000"/>
              </w:rPr>
              <w:t>2</w:t>
            </w:r>
            <w:proofErr w:type="gramEnd"/>
            <w:r w:rsidRPr="00464DB1">
              <w:rPr>
                <w:color w:val="000000"/>
              </w:rPr>
              <w:t xml:space="preserve"> в </w:t>
            </w:r>
            <w:r w:rsidR="000C6F2E" w:rsidRPr="00464DB1">
              <w:rPr>
                <w:color w:val="000000"/>
              </w:rPr>
              <w:br/>
            </w:r>
            <w:proofErr w:type="spellStart"/>
            <w:r w:rsidRPr="00464DB1">
              <w:rPr>
                <w:color w:val="000000"/>
              </w:rPr>
              <w:t>мкр</w:t>
            </w:r>
            <w:proofErr w:type="spellEnd"/>
            <w:r w:rsidRPr="00464DB1">
              <w:rPr>
                <w:color w:val="000000"/>
              </w:rPr>
              <w:t xml:space="preserve">.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Университетский-2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A21F15021Ч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5 334,8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A21F15021Ч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5 334,8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A21F15021Ч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5 334,8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A21F15021Ч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5 334,8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A21F15021Ч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5 334,8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Сеть хозяйственно-бытовой канализ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lastRenderedPageBreak/>
              <w:t>ции К</w:t>
            </w:r>
            <w:proofErr w:type="gramStart"/>
            <w:r w:rsidRPr="00464DB1">
              <w:rPr>
                <w:color w:val="000000"/>
              </w:rPr>
              <w:t>1</w:t>
            </w:r>
            <w:proofErr w:type="gramEnd"/>
            <w:r w:rsidRPr="00464DB1">
              <w:rPr>
                <w:color w:val="000000"/>
              </w:rPr>
              <w:t xml:space="preserve"> (водоотведение) в </w:t>
            </w:r>
            <w:r w:rsidR="000C6F2E" w:rsidRPr="00464DB1">
              <w:rPr>
                <w:color w:val="000000"/>
              </w:rPr>
              <w:br/>
            </w:r>
            <w:proofErr w:type="spellStart"/>
            <w:r w:rsidRPr="00464DB1">
              <w:rPr>
                <w:color w:val="000000"/>
              </w:rPr>
              <w:t>мкр</w:t>
            </w:r>
            <w:proofErr w:type="spellEnd"/>
            <w:r w:rsidRPr="00464DB1">
              <w:rPr>
                <w:color w:val="000000"/>
              </w:rPr>
              <w:t xml:space="preserve">.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Университетский-2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A21F15021Ш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A21F15021Ш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4 648,4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A21F15021Ш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4 648,4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A21F15021Ш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4 648,4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A21F15021Ш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4 648,4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Сеть водоснабжения В</w:t>
            </w:r>
            <w:proofErr w:type="gramStart"/>
            <w:r w:rsidRPr="00464DB1">
              <w:rPr>
                <w:color w:val="000000"/>
              </w:rPr>
              <w:t>1</w:t>
            </w:r>
            <w:proofErr w:type="gramEnd"/>
            <w:r w:rsidRPr="00464DB1">
              <w:rPr>
                <w:color w:val="000000"/>
              </w:rPr>
              <w:t xml:space="preserve"> в </w:t>
            </w:r>
            <w:proofErr w:type="spellStart"/>
            <w:r w:rsidRPr="00464DB1">
              <w:rPr>
                <w:color w:val="000000"/>
              </w:rPr>
              <w:t>мкр</w:t>
            </w:r>
            <w:proofErr w:type="spellEnd"/>
            <w:r w:rsidRPr="00464DB1">
              <w:rPr>
                <w:color w:val="000000"/>
              </w:rPr>
              <w:t xml:space="preserve">.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верситетский-2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A21F15021Щ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5 073,5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A21F15021Щ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5 073,5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A21F15021Щ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5 073,5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A21F15021Щ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5 073,5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A21F15021Щ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5 073,5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Сети водоснабжения в микрорайоне 2А центральной части города Чебоксары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Грязевская</w:t>
            </w:r>
            <w:proofErr w:type="spellEnd"/>
            <w:r w:rsidRPr="00464DB1">
              <w:rPr>
                <w:color w:val="000000"/>
              </w:rPr>
              <w:t xml:space="preserve"> стрелка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ограниченной улицами Гагарина, Ярмарочная, Пионерская, Кал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нина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A21F15021Э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112 182,6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A21F15021Э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112 182,6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A21F15021Э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112 182,6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A21F15021Э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112 182,6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A21F15021Э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112 182,6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Строительство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Сети ливневой канализации в микр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районе 2А центральной части города Чебоксары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Грязевская</w:t>
            </w:r>
            <w:proofErr w:type="spellEnd"/>
            <w:r w:rsidRPr="00464DB1">
              <w:rPr>
                <w:color w:val="000000"/>
              </w:rPr>
              <w:t xml:space="preserve"> стрелка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ограниченной улицами Гагарина, Ярмарочная, Пионе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ская, Калинина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A21F15021Ю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66 586,6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A21F15021Ю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66 586,6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A21F15021Ю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66 586,6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A21F15021Ю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66 586,6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A21F15021Ю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66 586,6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Обеспечение усто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чивого сокращения непригодн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для проживания жилищного фонда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Переселение граждан из жили</w:t>
            </w:r>
            <w:r w:rsidRPr="00464DB1">
              <w:rPr>
                <w:color w:val="000000"/>
              </w:rPr>
              <w:t>щ</w:t>
            </w:r>
            <w:r w:rsidRPr="00464DB1">
              <w:rPr>
                <w:color w:val="000000"/>
              </w:rPr>
              <w:t>ного фонда, признанного в уст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новленном порядке до 1 января 2017 года аварийным и подл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жащим сносу или реконструкции в связи с физическим износом в процессе эксплуатации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A21F309602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56994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A21F309602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A21F309602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A21F309602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A21F309602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D56994">
              <w:rPr>
                <w:b/>
                <w:bCs/>
                <w:color w:val="000000"/>
                <w:spacing w:val="-4"/>
              </w:rPr>
              <w:t>о</w:t>
            </w:r>
            <w:r w:rsidRPr="00D56994">
              <w:rPr>
                <w:b/>
                <w:bCs/>
                <w:color w:val="000000"/>
                <w:spacing w:val="-4"/>
              </w:rPr>
              <w:t>дителей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 государственной пр</w:t>
            </w:r>
            <w:r w:rsidRPr="00D56994">
              <w:rPr>
                <w:b/>
                <w:bCs/>
                <w:color w:val="000000"/>
                <w:spacing w:val="-4"/>
              </w:rPr>
              <w:t>о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граммы Чувашской Республики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Обеспечение граждан в Ч</w:t>
            </w:r>
            <w:r w:rsidRPr="00D56994">
              <w:rPr>
                <w:b/>
                <w:bCs/>
                <w:color w:val="000000"/>
                <w:spacing w:val="-4"/>
              </w:rPr>
              <w:t>у</w:t>
            </w:r>
            <w:r w:rsidRPr="00D56994">
              <w:rPr>
                <w:b/>
                <w:bCs/>
                <w:color w:val="000000"/>
                <w:spacing w:val="-4"/>
              </w:rPr>
              <w:t>вашской Республике досту</w:t>
            </w:r>
            <w:r w:rsidRPr="00D56994">
              <w:rPr>
                <w:b/>
                <w:bCs/>
                <w:color w:val="000000"/>
                <w:spacing w:val="-4"/>
              </w:rPr>
              <w:t>п</w:t>
            </w:r>
            <w:r w:rsidRPr="00D56994">
              <w:rPr>
                <w:b/>
                <w:bCs/>
                <w:color w:val="000000"/>
                <w:spacing w:val="-4"/>
              </w:rPr>
              <w:t>ным и комфортным жильем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A220000000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124 915,1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124 533,0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жилыми помещениями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124 915,1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124 533,0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ремонта жилых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мещений, собственниками кот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рых являются дети-сироты и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ти, оставшиеся без попечения родителей, а также лица из числа детей-сирот и детей, оставшихся без попечения родителей, в во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расте от 14 до 23 лет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A220112780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A220112780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A220112780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A220112780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A220112780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жилых помещ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ний детям-сиротам и детям, оставшимся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лицам из их числа по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говорам найма специализир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ванных жилых помещений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A22011A820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A22011A820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A22011A820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A22011A820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A22011A820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50 194,7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жилых помещ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ний детям-сиротам и детям, оставшимся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лицам из их числа по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lastRenderedPageBreak/>
              <w:t>говорам найма специализир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ванных жилых помещений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A2201R0820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A2201R0820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A2201R0820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A2201R0820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A2201R0820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73 974,1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Обесп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чение граждан в Чувашской Республике доступным и ко</w:t>
            </w:r>
            <w:r w:rsidRPr="00464DB1">
              <w:rPr>
                <w:b/>
                <w:bCs/>
                <w:color w:val="000000"/>
              </w:rPr>
              <w:t>м</w:t>
            </w:r>
            <w:r w:rsidRPr="00464DB1">
              <w:rPr>
                <w:b/>
                <w:bCs/>
                <w:color w:val="000000"/>
              </w:rPr>
              <w:t>фортным жильем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A2Э0000000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66 348,8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66 348,8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66 348,8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66 348,8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66 348,8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66 348,8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63 885,0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63 885,0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63 885,0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63 885,0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63 885,0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63 885,0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63 885,0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63 885,0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2 362,3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2 362,3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2 362,3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2 362,3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b/>
                <w:bCs/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Обе</w:t>
            </w:r>
            <w:r w:rsidRPr="00D56994">
              <w:rPr>
                <w:b/>
                <w:bCs/>
                <w:color w:val="000000"/>
                <w:spacing w:val="-4"/>
              </w:rPr>
              <w:t>с</w:t>
            </w:r>
            <w:r w:rsidRPr="00D56994">
              <w:rPr>
                <w:b/>
                <w:bCs/>
                <w:color w:val="000000"/>
                <w:spacing w:val="-4"/>
              </w:rPr>
              <w:t>печение общественного порядка и противодействие преступн</w:t>
            </w:r>
            <w:r w:rsidRPr="00D56994">
              <w:rPr>
                <w:b/>
                <w:bCs/>
                <w:color w:val="000000"/>
                <w:spacing w:val="-4"/>
              </w:rPr>
              <w:t>о</w:t>
            </w:r>
            <w:r w:rsidRPr="00D56994">
              <w:rPr>
                <w:b/>
                <w:bCs/>
                <w:color w:val="000000"/>
                <w:spacing w:val="-4"/>
              </w:rPr>
              <w:t>сти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A300000000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25 780,5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25 280,5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3.1.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Профилактика правонарушений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 госуда</w:t>
            </w:r>
            <w:r w:rsidRPr="00D56994">
              <w:rPr>
                <w:b/>
                <w:bCs/>
                <w:color w:val="000000"/>
                <w:spacing w:val="-4"/>
              </w:rPr>
              <w:t>р</w:t>
            </w:r>
            <w:r w:rsidRPr="00D56994">
              <w:rPr>
                <w:b/>
                <w:bCs/>
                <w:color w:val="000000"/>
                <w:spacing w:val="-4"/>
              </w:rPr>
              <w:t>ственной программы Чува</w:t>
            </w:r>
            <w:r w:rsidRPr="00D56994">
              <w:rPr>
                <w:b/>
                <w:bCs/>
                <w:color w:val="000000"/>
                <w:spacing w:val="-4"/>
              </w:rPr>
              <w:t>ш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ской Республики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Обеспечение общественного порядка и пр</w:t>
            </w:r>
            <w:r w:rsidRPr="00D56994">
              <w:rPr>
                <w:b/>
                <w:bCs/>
                <w:color w:val="000000"/>
                <w:spacing w:val="-4"/>
              </w:rPr>
              <w:t>о</w:t>
            </w:r>
            <w:r w:rsidRPr="00D56994">
              <w:rPr>
                <w:b/>
                <w:bCs/>
                <w:color w:val="000000"/>
                <w:spacing w:val="-4"/>
              </w:rPr>
              <w:t>тиводействие преступности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A310000000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3 262,3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3 262,3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Дал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нейшее развитие многоуровн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вой системы профилактики пр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вонарушений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Проведение республиканского конкурса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Лучший народный дружинник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A310119230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A310119230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A310119230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A310119230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A310119230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лактика и предупреждение рец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дивной преступности, </w:t>
            </w:r>
            <w:proofErr w:type="spellStart"/>
            <w:r w:rsidRPr="00464DB1">
              <w:rPr>
                <w:color w:val="000000"/>
              </w:rPr>
              <w:t>ресоци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лизация</w:t>
            </w:r>
            <w:proofErr w:type="spellEnd"/>
            <w:r w:rsidRPr="00464DB1">
              <w:rPr>
                <w:color w:val="000000"/>
              </w:rPr>
              <w:t xml:space="preserve"> и адаптация лиц, осв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бодившихся из мест лишения свободы, и лиц, осужденных к уголовным наказаниям, не св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занным с лишением свободы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Создание, модернизация и эк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плуатация подсистемы по учету лиц, отбывших уголовное нак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lastRenderedPageBreak/>
              <w:t>зание в виде лишения свободы и (или) подвергшихся иным мерам уголовно-правового характера, а также лиц, отбывающих уголо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ное наказание, не связанное с лишением свободы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A310219950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A310219950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A310219950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A310219950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A310219950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мационно-методическое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профилактики правон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рушений и повышение уровня правовой культуры населения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создания и разм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щения в средствах массовой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формации информационных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териалов, направленных на пр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дупреждение отдельных видов преступлений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создания и разм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щения в средствах массовой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формации социальной рекламы, направленной на профилактику правонарушений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A310612650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ществление отдельных полном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чий по составлению протоколов об административных правон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рушениях, посягающих на 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ственный порядок и обществе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ную безопасность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A310700000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 федеральному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жету на осуществление части переданных полномочий по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ставлению протоколов об адм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lastRenderedPageBreak/>
              <w:t>нистративных правонарушениях, посягающих на общественный порядок и общественную бе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A310757010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A310757010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A310757010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A310757010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A310757010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1 543,3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3.2.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Профилактика незаконного потребления наркотических средств и псих</w:t>
            </w:r>
            <w:r w:rsidRPr="00D56994">
              <w:rPr>
                <w:b/>
                <w:bCs/>
                <w:color w:val="000000"/>
                <w:spacing w:val="-4"/>
              </w:rPr>
              <w:t>о</w:t>
            </w:r>
            <w:r w:rsidRPr="00D56994">
              <w:rPr>
                <w:b/>
                <w:bCs/>
                <w:color w:val="000000"/>
                <w:spacing w:val="-4"/>
              </w:rPr>
              <w:t>тропных веществ, наркомании в Чувашской Республике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 гос</w:t>
            </w:r>
            <w:r w:rsidRPr="00D56994">
              <w:rPr>
                <w:b/>
                <w:bCs/>
                <w:color w:val="000000"/>
                <w:spacing w:val="-4"/>
              </w:rPr>
              <w:t>у</w:t>
            </w:r>
            <w:r w:rsidRPr="00D56994">
              <w:rPr>
                <w:b/>
                <w:bCs/>
                <w:color w:val="000000"/>
                <w:spacing w:val="-4"/>
              </w:rPr>
              <w:t>дарственной программы Ч</w:t>
            </w:r>
            <w:r w:rsidRPr="00D56994">
              <w:rPr>
                <w:b/>
                <w:bCs/>
                <w:color w:val="000000"/>
                <w:spacing w:val="-4"/>
              </w:rPr>
              <w:t>у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вашской Республики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Обесп</w:t>
            </w:r>
            <w:r w:rsidRPr="00D56994">
              <w:rPr>
                <w:b/>
                <w:bCs/>
                <w:color w:val="000000"/>
                <w:spacing w:val="-4"/>
              </w:rPr>
              <w:t>е</w:t>
            </w:r>
            <w:r w:rsidRPr="00D56994">
              <w:rPr>
                <w:b/>
                <w:bCs/>
                <w:color w:val="000000"/>
                <w:spacing w:val="-4"/>
              </w:rPr>
              <w:t>чение общественного порядка и противодействие преступности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A320000000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2 314,7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1 814,7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системы мер по сокращению спроса на наркот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декадника, посв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щенного Международному дню борьбы с наркоманией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A320212630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A320212630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A320212630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A320212630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A320212630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организационно-правового и ресурсного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чения антинаркотической де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тельности в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1 742,7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1 242,7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Организация мероприятий по в</w:t>
            </w:r>
            <w:r w:rsidRPr="00D56994">
              <w:rPr>
                <w:color w:val="000000"/>
                <w:spacing w:val="-4"/>
              </w:rPr>
              <w:t>ы</w:t>
            </w:r>
            <w:r w:rsidRPr="00D56994">
              <w:rPr>
                <w:color w:val="000000"/>
                <w:spacing w:val="-4"/>
              </w:rPr>
              <w:t>явлению немедицинского потре</w:t>
            </w:r>
            <w:r w:rsidRPr="00D56994">
              <w:rPr>
                <w:color w:val="000000"/>
                <w:spacing w:val="-4"/>
              </w:rPr>
              <w:t>б</w:t>
            </w:r>
            <w:r w:rsidRPr="00D56994">
              <w:rPr>
                <w:color w:val="000000"/>
                <w:spacing w:val="-4"/>
              </w:rPr>
              <w:t>ления наркотических средств и психотропных веществ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A320315190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A320315190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A320315190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A320315190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A320315190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Комплексные меры противоде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ствия злоупотреблению нарк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тическими средствами и их нез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конному обороту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A320316060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A320316060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A320316060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A320316060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A320316060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Организация деятельности хим</w:t>
            </w:r>
            <w:r w:rsidRPr="00D56994">
              <w:rPr>
                <w:color w:val="000000"/>
                <w:spacing w:val="-4"/>
              </w:rPr>
              <w:t>и</w:t>
            </w:r>
            <w:r w:rsidRPr="00D56994">
              <w:rPr>
                <w:color w:val="000000"/>
                <w:spacing w:val="-4"/>
              </w:rPr>
              <w:t>ко-токсикологической лаборат</w:t>
            </w:r>
            <w:r w:rsidRPr="00D56994">
              <w:rPr>
                <w:color w:val="000000"/>
                <w:spacing w:val="-4"/>
              </w:rPr>
              <w:t>о</w:t>
            </w:r>
            <w:r w:rsidRPr="00D56994">
              <w:rPr>
                <w:color w:val="000000"/>
                <w:spacing w:val="-4"/>
              </w:rPr>
              <w:t xml:space="preserve">рии БУ </w:t>
            </w:r>
            <w:r w:rsidR="00D56994" w:rsidRP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>Республиканский нарк</w:t>
            </w:r>
            <w:r w:rsidRPr="00D56994">
              <w:rPr>
                <w:color w:val="000000"/>
                <w:spacing w:val="-4"/>
              </w:rPr>
              <w:t>о</w:t>
            </w:r>
            <w:r w:rsidRPr="00D56994">
              <w:rPr>
                <w:color w:val="000000"/>
                <w:spacing w:val="-4"/>
              </w:rPr>
              <w:t>логический диспансер</w:t>
            </w:r>
            <w:r w:rsidR="00D56994" w:rsidRP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 xml:space="preserve"> Минздр</w:t>
            </w:r>
            <w:r w:rsidRPr="00D56994">
              <w:rPr>
                <w:color w:val="000000"/>
                <w:spacing w:val="-4"/>
              </w:rPr>
              <w:t>а</w:t>
            </w:r>
            <w:r w:rsidRPr="00D56994">
              <w:rPr>
                <w:color w:val="000000"/>
                <w:spacing w:val="-4"/>
              </w:rPr>
              <w:t>ва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A320340720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A320340720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A320340720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A320340720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A320340720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>Сове</w:t>
            </w:r>
            <w:r w:rsidRPr="00D56994">
              <w:rPr>
                <w:color w:val="000000"/>
                <w:spacing w:val="-4"/>
              </w:rPr>
              <w:t>р</w:t>
            </w:r>
            <w:r w:rsidRPr="00D56994">
              <w:rPr>
                <w:color w:val="000000"/>
                <w:spacing w:val="-4"/>
              </w:rPr>
              <w:t>шенствование системы социал</w:t>
            </w:r>
            <w:r w:rsidRPr="00D56994">
              <w:rPr>
                <w:color w:val="000000"/>
                <w:spacing w:val="-4"/>
              </w:rPr>
              <w:t>ь</w:t>
            </w:r>
            <w:r w:rsidRPr="00D56994">
              <w:rPr>
                <w:color w:val="000000"/>
                <w:spacing w:val="-4"/>
              </w:rPr>
              <w:t xml:space="preserve">ной реабилитации и </w:t>
            </w:r>
            <w:proofErr w:type="spellStart"/>
            <w:r w:rsidRPr="00D56994">
              <w:rPr>
                <w:color w:val="000000"/>
                <w:spacing w:val="-4"/>
              </w:rPr>
              <w:t>ресоциализ</w:t>
            </w:r>
            <w:r w:rsidRPr="00D56994">
              <w:rPr>
                <w:color w:val="000000"/>
                <w:spacing w:val="-4"/>
              </w:rPr>
              <w:t>а</w:t>
            </w:r>
            <w:r w:rsidRPr="00D56994">
              <w:rPr>
                <w:color w:val="000000"/>
                <w:spacing w:val="-4"/>
              </w:rPr>
              <w:t>ции</w:t>
            </w:r>
            <w:proofErr w:type="spellEnd"/>
            <w:r w:rsidRPr="00D56994">
              <w:rPr>
                <w:color w:val="000000"/>
                <w:spacing w:val="-4"/>
              </w:rPr>
              <w:t xml:space="preserve"> лиц, находящихся в трудной жизненной ситуации, потребл</w:t>
            </w:r>
            <w:r w:rsidRPr="00D56994">
              <w:rPr>
                <w:color w:val="000000"/>
                <w:spacing w:val="-4"/>
              </w:rPr>
              <w:t>я</w:t>
            </w:r>
            <w:r w:rsidRPr="00D56994">
              <w:rPr>
                <w:color w:val="000000"/>
                <w:spacing w:val="-4"/>
              </w:rPr>
              <w:t>ющих наркотические средства и психотропные вещества в нем</w:t>
            </w:r>
            <w:r w:rsidRPr="00D56994">
              <w:rPr>
                <w:color w:val="000000"/>
                <w:spacing w:val="-4"/>
              </w:rPr>
              <w:t>е</w:t>
            </w:r>
            <w:r w:rsidRPr="00D56994">
              <w:rPr>
                <w:color w:val="000000"/>
                <w:spacing w:val="-4"/>
              </w:rPr>
              <w:t>дицинских целях (за исключением медицинской)</w:t>
            </w:r>
            <w:r w:rsidR="00D56994" w:rsidRPr="00D56994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работы с лицами, находящимися в трудной жи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ненной ситуации, потребля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щими наркотические средства и психотропные вещества в нем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дицинских целях, при провед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нии мероприятий по выявлению, предупреждению и пресечению преступлений и администрати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ных правонарушений в сфере незаконного оборота наркотич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ских средств и психотропных </w:t>
            </w:r>
            <w:r w:rsidRPr="00464DB1">
              <w:rPr>
                <w:color w:val="000000"/>
              </w:rPr>
              <w:lastRenderedPageBreak/>
              <w:t>веществ, направленной на мот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вирование к участию в програ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мах социальной реабилитации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A320414980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56994" w:rsidRDefault="00D56994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A320414980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</w:t>
            </w:r>
            <w:r w:rsidR="00D56994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сударственных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A320414980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A320414980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A320414980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3.3.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56994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Предупрежд</w:t>
            </w:r>
            <w:r w:rsidRPr="00D56994">
              <w:rPr>
                <w:b/>
                <w:bCs/>
                <w:color w:val="000000"/>
                <w:spacing w:val="-4"/>
              </w:rPr>
              <w:t>е</w:t>
            </w:r>
            <w:r w:rsidRPr="00D56994">
              <w:rPr>
                <w:b/>
                <w:bCs/>
                <w:color w:val="000000"/>
                <w:spacing w:val="-4"/>
              </w:rPr>
              <w:t>ние детской беспризорности, безнадзорности и правонаруш</w:t>
            </w:r>
            <w:r w:rsidRPr="00D56994">
              <w:rPr>
                <w:b/>
                <w:bCs/>
                <w:color w:val="000000"/>
                <w:spacing w:val="-4"/>
              </w:rPr>
              <w:t>е</w:t>
            </w:r>
            <w:r w:rsidRPr="00D56994">
              <w:rPr>
                <w:b/>
                <w:bCs/>
                <w:color w:val="000000"/>
                <w:spacing w:val="-4"/>
              </w:rPr>
              <w:t>ний несовершеннолетних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 гос</w:t>
            </w:r>
            <w:r w:rsidRPr="00D56994">
              <w:rPr>
                <w:b/>
                <w:bCs/>
                <w:color w:val="000000"/>
                <w:spacing w:val="-4"/>
              </w:rPr>
              <w:t>у</w:t>
            </w:r>
            <w:r w:rsidRPr="00D56994">
              <w:rPr>
                <w:b/>
                <w:bCs/>
                <w:color w:val="000000"/>
                <w:spacing w:val="-4"/>
              </w:rPr>
              <w:t>дарственной программы Ч</w:t>
            </w:r>
            <w:r w:rsidRPr="00D56994">
              <w:rPr>
                <w:b/>
                <w:bCs/>
                <w:color w:val="000000"/>
                <w:spacing w:val="-4"/>
              </w:rPr>
              <w:t>у</w:t>
            </w:r>
            <w:r w:rsidRPr="00D56994">
              <w:rPr>
                <w:b/>
                <w:bCs/>
                <w:color w:val="000000"/>
                <w:spacing w:val="-4"/>
              </w:rPr>
              <w:t xml:space="preserve">вашской Республики 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  <w:r w:rsidRPr="00D56994">
              <w:rPr>
                <w:b/>
                <w:bCs/>
                <w:color w:val="000000"/>
                <w:spacing w:val="-4"/>
              </w:rPr>
              <w:t>Обесп</w:t>
            </w:r>
            <w:r w:rsidRPr="00D56994">
              <w:rPr>
                <w:b/>
                <w:bCs/>
                <w:color w:val="000000"/>
                <w:spacing w:val="-4"/>
              </w:rPr>
              <w:t>е</w:t>
            </w:r>
            <w:r w:rsidRPr="00D56994">
              <w:rPr>
                <w:b/>
                <w:bCs/>
                <w:color w:val="000000"/>
                <w:spacing w:val="-4"/>
              </w:rPr>
              <w:t>чение общественного порядка и противодействие преступности</w:t>
            </w:r>
            <w:r w:rsidR="00D56994" w:rsidRPr="00D56994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A330000000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19 987,7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19 987,7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D56994">
              <w:rPr>
                <w:color w:val="000000"/>
                <w:spacing w:val="-4"/>
              </w:rPr>
              <w:t>"</w:t>
            </w:r>
            <w:r w:rsidRPr="00D56994">
              <w:rPr>
                <w:color w:val="000000"/>
                <w:spacing w:val="-4"/>
              </w:rPr>
              <w:t>Пред</w:t>
            </w:r>
            <w:r w:rsidRPr="00D56994">
              <w:rPr>
                <w:color w:val="000000"/>
                <w:spacing w:val="-4"/>
              </w:rPr>
              <w:t>у</w:t>
            </w:r>
            <w:r w:rsidRPr="00D56994">
              <w:rPr>
                <w:color w:val="000000"/>
                <w:spacing w:val="-4"/>
              </w:rPr>
              <w:t>преждение безнадзорности, бе</w:t>
            </w:r>
            <w:r w:rsidRPr="00D56994">
              <w:rPr>
                <w:color w:val="000000"/>
                <w:spacing w:val="-4"/>
              </w:rPr>
              <w:t>с</w:t>
            </w:r>
            <w:r w:rsidRPr="00D56994">
              <w:rPr>
                <w:color w:val="000000"/>
                <w:spacing w:val="-4"/>
              </w:rPr>
              <w:t>призорности, правонарушений и антиобщественных действий не</w:t>
            </w:r>
            <w:r w:rsid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совершеннолетних, выявление и устранение причин и условий, способствующих развитию этих негативных явлений</w:t>
            </w:r>
            <w:r w:rsidR="00D56994" w:rsidRPr="00D56994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19 987,7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19 987,7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Создание комиссий по делам несовершеннолетних и защите их прав и организация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ности таких комиссий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A330111980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A330111980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A330111980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A330111980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6994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56994">
              <w:rPr>
                <w:color w:val="000000"/>
                <w:spacing w:val="-4"/>
              </w:rPr>
              <w:t>Функционирование Правител</w:t>
            </w:r>
            <w:r w:rsidRPr="00D56994">
              <w:rPr>
                <w:color w:val="000000"/>
                <w:spacing w:val="-4"/>
              </w:rPr>
              <w:t>ь</w:t>
            </w:r>
            <w:r w:rsidRPr="00D56994">
              <w:rPr>
                <w:color w:val="000000"/>
                <w:spacing w:val="-4"/>
              </w:rPr>
              <w:t>ства Российской Федерации, выс</w:t>
            </w:r>
            <w:r w:rsidR="00D56994">
              <w:rPr>
                <w:color w:val="000000"/>
                <w:spacing w:val="-4"/>
              </w:rPr>
              <w:softHyphen/>
            </w:r>
            <w:r w:rsidRPr="00D56994">
              <w:rPr>
                <w:color w:val="000000"/>
                <w:spacing w:val="-4"/>
              </w:rPr>
              <w:t>ших исполнительных органов государственной власти субъе</w:t>
            </w:r>
            <w:r w:rsidRPr="00D56994">
              <w:rPr>
                <w:color w:val="000000"/>
                <w:spacing w:val="-4"/>
              </w:rPr>
              <w:t>к</w:t>
            </w:r>
            <w:r w:rsidRPr="00D56994">
              <w:rPr>
                <w:color w:val="000000"/>
                <w:spacing w:val="-4"/>
              </w:rPr>
              <w:t>тов Российской Федерации, мес</w:t>
            </w:r>
            <w:r w:rsidRPr="00D56994">
              <w:rPr>
                <w:color w:val="000000"/>
                <w:spacing w:val="-4"/>
              </w:rPr>
              <w:t>т</w:t>
            </w:r>
            <w:r w:rsidRPr="00D56994">
              <w:rPr>
                <w:color w:val="000000"/>
                <w:spacing w:val="-4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A330111980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18 110,6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Организация профильных смен для несовершеннолетних, сост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ящих на профилактическом учете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A330119840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A330119840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A330119840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A330119840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A330119840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3.4.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Обесп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чение общественного порядка и противодействие преступн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A3Э0000000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а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министративных комиссий для рассмотрения дел об админ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стративных правонарушениях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A3Э0113800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A3Э0113800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A3Э0113800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A3Э0113800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Функционирование Правител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ства Российской Федерации, высших исполнительных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нов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ции, местных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A3Э0113800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земельных и имущ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ственных отношений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22 137,6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22 137,6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4.1.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Управление государственным имуществом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земельных и имуществе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ных отношений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19 588,0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19 588,0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единой системы учета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дарственного имущества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 и 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ного имущества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A410100000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Материально-техническое обе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печение базы данных о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ственном имуществе Чувашской Республики и муниципальном имуществе, включая обеспеч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 архивного хранения бума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ных документов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A410113510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A410113510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A410113510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A410113510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A410113510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Сопровождение и информац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онное наполнение автоматиз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рованной информационной 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стемы управления и распоряж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государственным имущ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ством Чувашской Республики и муниципальным имуществом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A410113640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A410113640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2E17BE">
              <w:rPr>
                <w:color w:val="000000"/>
                <w:spacing w:val="-2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2"/>
              </w:rPr>
              <w:t>р</w:t>
            </w:r>
            <w:r w:rsidRPr="002E17BE">
              <w:rPr>
                <w:color w:val="000000"/>
                <w:spacing w:val="-2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A410113640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A410113640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A410113640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условий для максимального вовлечения в хозяйственный оборот государственного им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щества Чувашской Республики, в том числе земельных участков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19 423,6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19 423,6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кадастровых работ в отношении объектов капитал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ного строительства, находящи</w:t>
            </w:r>
            <w:r w:rsidRPr="00464DB1">
              <w:rPr>
                <w:color w:val="000000"/>
              </w:rPr>
              <w:t>х</w:t>
            </w:r>
            <w:r w:rsidRPr="00464DB1">
              <w:rPr>
                <w:color w:val="000000"/>
              </w:rPr>
              <w:t>ся в государственной собстве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ности Чувашской Республики, и внесение сведений в Единый государственный реестр недв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жимости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во</w:t>
            </w:r>
            <w:r w:rsidR="002E17BE" w:rsidRP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Ведение Единого информацио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ного ресурса об отдельных об</w:t>
            </w:r>
            <w:r w:rsidRPr="00464DB1">
              <w:rPr>
                <w:color w:val="000000"/>
              </w:rPr>
              <w:t>ъ</w:t>
            </w:r>
            <w:r w:rsidRPr="00464DB1">
              <w:rPr>
                <w:color w:val="000000"/>
              </w:rPr>
              <w:t>ектах недвижимого имущества, расположенных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A410213600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реализации полн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мочий по техническому учету, технической инвентаризации и определению кадастровой сто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A410216120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A410216120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A410216120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A410216120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A410216120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8 718,1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кадастровых работ в отношении земельных участков, находящихся в государственной собственности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публики, и внесение сведений в Единый государственный реестр недвижимости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A410217590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A410217590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A410217590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A410217590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A410217590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6 624,1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комплексных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дастровых работ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A4102R5110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A4102R5110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A4102R5110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A4102R5110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A4102R5110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4.2.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Формиров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ние эффективного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ственного сектора экономики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lastRenderedPageBreak/>
              <w:t>тие земельных и имуществе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ных отношений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2 549,6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2 549,6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эффективной системы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дарственного сектора экономики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1 154,5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1 154,5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проведения оценки (экспертизы) рыночной стоим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 подлежащих приватизации объектов и аудиторских пров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рок приватизируемых унитарных предприятий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1 017,8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продаж объектов приватизации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A420113550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Эффе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тивное управление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ственным имуществом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Вовлечение в хозяйственный оборот объектов казны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 на условиях приоритетности рыночных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ханизмов и прозрачности проц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дур передачи объектов в польз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</w:t>
            </w:r>
            <w:r w:rsidRPr="00464DB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гарантий прав на государственное имущество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Республики, в том чи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ле на землю, и защита прав и 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конных интересов собственн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ков, землепользователей, земл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владельцев и арендаторов з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мельных участков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A420213620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Фо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мирование современной горо</w:t>
            </w:r>
            <w:r w:rsidRPr="00464DB1">
              <w:rPr>
                <w:b/>
                <w:bCs/>
                <w:color w:val="000000"/>
              </w:rPr>
              <w:t>д</w:t>
            </w:r>
            <w:r w:rsidRPr="00464DB1">
              <w:rPr>
                <w:b/>
                <w:bCs/>
                <w:color w:val="000000"/>
              </w:rPr>
              <w:t>ской среды на территории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на 2018–2024 годы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357 237,2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357 237,2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5.1.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Благоустро</w:t>
            </w:r>
            <w:r w:rsidRPr="00464DB1">
              <w:rPr>
                <w:b/>
                <w:bCs/>
                <w:color w:val="000000"/>
              </w:rPr>
              <w:t>й</w:t>
            </w:r>
            <w:r w:rsidRPr="00464DB1">
              <w:rPr>
                <w:b/>
                <w:bCs/>
                <w:color w:val="000000"/>
              </w:rPr>
              <w:t>ство дворовых и обществе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ных территорий муниципал</w:t>
            </w:r>
            <w:r w:rsidRPr="00464DB1">
              <w:rPr>
                <w:b/>
                <w:bCs/>
                <w:color w:val="000000"/>
              </w:rPr>
              <w:t>ь</w:t>
            </w:r>
            <w:r w:rsidRPr="00464DB1">
              <w:rPr>
                <w:b/>
                <w:bCs/>
                <w:color w:val="000000"/>
              </w:rPr>
              <w:t>ных образований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Формирование с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временной городской среды на территории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на 2018–2024 годы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357 237,2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357 237,2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Соде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ствие благоустройству населе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пунктов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24 407,8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24 407,8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Поощрение победителей еж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годного республиканского смо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ра-конкурса на лучшее озелен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 и благоустройство населе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ного пункта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Реализация мероприятий по ра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витию общественной инфр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структуры населенных пунктов в </w:t>
            </w:r>
            <w:r w:rsidRPr="00464DB1">
              <w:rPr>
                <w:color w:val="000000"/>
              </w:rPr>
              <w:lastRenderedPageBreak/>
              <w:t>рамках празднования Дня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межбюджетные трансфе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Межбюджетные трансферты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щего характера бюджетам бю</w:t>
            </w:r>
            <w:r w:rsidRPr="002E17BE">
              <w:rPr>
                <w:color w:val="000000"/>
                <w:spacing w:val="-4"/>
              </w:rPr>
              <w:t>д</w:t>
            </w:r>
            <w:r w:rsidRPr="002E17BE">
              <w:rPr>
                <w:color w:val="000000"/>
                <w:spacing w:val="-4"/>
              </w:rPr>
              <w:t>жетной системы Российской Ф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Прочие межбюджетные 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ферты общего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A510212820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Реализация проектов развития общественной инфраструктуры, основанных на местных иници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тивах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Межбюджетные трансферты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щего характера бюджетам бю</w:t>
            </w:r>
            <w:r w:rsidRPr="002E17BE">
              <w:rPr>
                <w:color w:val="000000"/>
                <w:spacing w:val="-4"/>
              </w:rPr>
              <w:t>д</w:t>
            </w:r>
            <w:r w:rsidRPr="002E17BE">
              <w:rPr>
                <w:color w:val="000000"/>
                <w:spacing w:val="-4"/>
              </w:rPr>
              <w:t>жетной системы Российской Ф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Прочие межбюджетные 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ферты общего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A510216570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Формирование ко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фортной городской среды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A51F200000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Реализация программ формир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 современной городской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A51F255550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A51F255550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A51F255550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A51F255550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A51F255550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332 829,4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6.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Государственная</w:t>
            </w:r>
            <w:r w:rsidR="00464DB1">
              <w:rPr>
                <w:b/>
                <w:bCs/>
                <w:color w:val="000000"/>
              </w:rPr>
              <w:t xml:space="preserve"> </w:t>
            </w:r>
            <w:r w:rsidRPr="00464DB1">
              <w:rPr>
                <w:b/>
                <w:bCs/>
                <w:color w:val="000000"/>
              </w:rPr>
              <w:t xml:space="preserve">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Ко</w:t>
            </w:r>
            <w:r w:rsidRPr="00464DB1">
              <w:rPr>
                <w:b/>
                <w:bCs/>
                <w:color w:val="000000"/>
              </w:rPr>
              <w:t>м</w:t>
            </w:r>
            <w:r w:rsidRPr="00464DB1">
              <w:rPr>
                <w:b/>
                <w:bCs/>
                <w:color w:val="000000"/>
              </w:rPr>
              <w:t>плексное развитие сельских территорий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538 856,4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1 356 437,8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6.1.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Создание ус</w:t>
            </w:r>
            <w:r w:rsidR="002E17BE">
              <w:rPr>
                <w:b/>
                <w:bCs/>
                <w:color w:val="000000"/>
              </w:rPr>
              <w:softHyphen/>
            </w:r>
            <w:r w:rsidRPr="00464DB1">
              <w:rPr>
                <w:b/>
                <w:bCs/>
                <w:color w:val="000000"/>
              </w:rPr>
              <w:t>ловий для обеспечения д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ступным и комфортным жил</w:t>
            </w:r>
            <w:r w:rsidRPr="00464DB1">
              <w:rPr>
                <w:b/>
                <w:bCs/>
                <w:color w:val="000000"/>
              </w:rPr>
              <w:t>ь</w:t>
            </w:r>
            <w:r w:rsidRPr="00464DB1">
              <w:rPr>
                <w:b/>
                <w:bCs/>
                <w:color w:val="000000"/>
              </w:rPr>
              <w:t>ем сельского населения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Ко</w:t>
            </w:r>
            <w:r w:rsidRPr="00464DB1">
              <w:rPr>
                <w:b/>
                <w:bCs/>
                <w:color w:val="000000"/>
              </w:rPr>
              <w:t>м</w:t>
            </w:r>
            <w:r w:rsidRPr="00464DB1">
              <w:rPr>
                <w:b/>
                <w:bCs/>
                <w:color w:val="000000"/>
              </w:rPr>
              <w:lastRenderedPageBreak/>
              <w:t>плексное развитие сельских территорий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A610000000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23 078,2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23 238,9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Улу</w:t>
            </w:r>
            <w:r w:rsidRPr="00464DB1">
              <w:rPr>
                <w:color w:val="000000"/>
              </w:rPr>
              <w:t>ч</w:t>
            </w:r>
            <w:r w:rsidRPr="00464DB1">
              <w:rPr>
                <w:color w:val="000000"/>
              </w:rPr>
              <w:t>шение жилищных условий гра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дан на селе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23 078,2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23 238,9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Возмещение части затрат на уплату процентов по жилищным (ипотечным) кредитам (займам), привлеченным гражданами Ро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сийской Федерации на стро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тельство (приобретение) жилого помещения (жилого дома) на сельских территориях (сельских агломерациях)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A610115780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A610115780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A610115780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A610115780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A610115780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Улучшение жилищных условий граждан, проживающих на сел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ских территориях в рамках обе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печения комплексного развития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A6101R5764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A6101R5764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A6101R5764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A6101R5764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A6101R5764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6.2.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Создание и развитие инфраструктуры на сельских территориях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Ко</w:t>
            </w:r>
            <w:r w:rsidRPr="00464DB1">
              <w:rPr>
                <w:b/>
                <w:bCs/>
                <w:color w:val="000000"/>
              </w:rPr>
              <w:t>м</w:t>
            </w:r>
            <w:r w:rsidRPr="00464DB1">
              <w:rPr>
                <w:b/>
                <w:bCs/>
                <w:color w:val="000000"/>
              </w:rPr>
              <w:t>плексное развитие сельских территорий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515 778,2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1 333 198,9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Ко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плексное обустройство населе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пунктов, расположенных в сельской местности, объектами социальной и инженерной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фраструктуры, а также стро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тельство и реконструкция авт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мобильных дорог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515 778,2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1 333 198,9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Реализация проектов развития общественной инфраструктуры, основанных на местных иници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тивах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240 300,0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240 300,0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240 300,0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240 300,0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240 300,0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240 300,0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Межбюджетные трансферты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щего характера бюджетам бю</w:t>
            </w:r>
            <w:r w:rsidRPr="002E17BE">
              <w:rPr>
                <w:color w:val="000000"/>
                <w:spacing w:val="-4"/>
              </w:rPr>
              <w:t>д</w:t>
            </w:r>
            <w:r w:rsidRPr="002E17BE">
              <w:rPr>
                <w:color w:val="000000"/>
                <w:spacing w:val="-4"/>
              </w:rPr>
              <w:t>жетной системы Российской Ф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Прочие межбюджетные 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ферты общего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Проектирование, строительство, реконструкция автомобильных дорог общего пользования мес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ного значения вне границ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ленных пунктов в границах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ниципального района и в гран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цах населенных пунктов посел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238 500,0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238 500,0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238 500,0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238 500,0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A620116600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238 500,0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Строительство, реконструкция, капитальный ремонт и ремонт автомобильных дорог общего пользования, ведущих от сети автомобильных дорог общего пользования к объектам, расп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ложенным (планируемым к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зданию) в сельских населенных пунктах, в рамках развития транспортной инфраструктуры на сельских территориях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840 214,7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9 944,3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9 944,3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9 944,3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9 944,3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830 270,4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830 270,4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830 270,4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A6201R3720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830 270,4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Строительство хозяйственно-питьевого водопровода по ул. </w:t>
            </w:r>
            <w:proofErr w:type="gramStart"/>
            <w:r w:rsidRPr="002E17BE">
              <w:rPr>
                <w:color w:val="000000"/>
                <w:spacing w:val="-4"/>
              </w:rPr>
              <w:t>Н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вая</w:t>
            </w:r>
            <w:proofErr w:type="gramEnd"/>
            <w:r w:rsidRPr="002E17BE">
              <w:rPr>
                <w:color w:val="000000"/>
                <w:spacing w:val="-4"/>
              </w:rPr>
              <w:t xml:space="preserve"> в с. </w:t>
            </w:r>
            <w:proofErr w:type="spellStart"/>
            <w:r w:rsidRPr="002E17BE">
              <w:rPr>
                <w:color w:val="000000"/>
                <w:spacing w:val="-4"/>
              </w:rPr>
              <w:t>Хыркасы</w:t>
            </w:r>
            <w:proofErr w:type="spellEnd"/>
            <w:r w:rsidRPr="002E17BE">
              <w:rPr>
                <w:color w:val="000000"/>
                <w:spacing w:val="-4"/>
              </w:rPr>
              <w:t xml:space="preserve"> </w:t>
            </w:r>
            <w:proofErr w:type="spellStart"/>
            <w:r w:rsidRPr="002E17BE">
              <w:rPr>
                <w:color w:val="000000"/>
                <w:spacing w:val="-4"/>
              </w:rPr>
              <w:t>Вурман-Сюктерского</w:t>
            </w:r>
            <w:proofErr w:type="spellEnd"/>
            <w:r w:rsidRPr="002E17BE">
              <w:rPr>
                <w:color w:val="000000"/>
                <w:spacing w:val="-4"/>
              </w:rPr>
              <w:t xml:space="preserve"> сельского поселения Чебоксарского района Чувашской Республики в рамках обеспечения комплексного развития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4 570,7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4 570,7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4 570,7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4 570,7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4 570,7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2E17BE">
              <w:rPr>
                <w:color w:val="000000"/>
                <w:spacing w:val="-4"/>
              </w:rPr>
              <w:t>блочно</w:t>
            </w:r>
            <w:proofErr w:type="spellEnd"/>
            <w:r w:rsidRPr="002E17BE">
              <w:rPr>
                <w:color w:val="000000"/>
                <w:spacing w:val="-4"/>
              </w:rPr>
              <w:t xml:space="preserve">-модульной котельной детского сада МБДОУ </w:t>
            </w:r>
            <w:r w:rsidR="00D56994" w:rsidRPr="002E17BE">
              <w:rPr>
                <w:color w:val="000000"/>
                <w:spacing w:val="-4"/>
              </w:rPr>
              <w:t>"</w:t>
            </w:r>
            <w:proofErr w:type="spellStart"/>
            <w:r w:rsidRPr="002E17BE">
              <w:rPr>
                <w:color w:val="000000"/>
                <w:spacing w:val="-4"/>
              </w:rPr>
              <w:t>Хыркасинский</w:t>
            </w:r>
            <w:proofErr w:type="spellEnd"/>
            <w:r w:rsidRPr="002E17BE">
              <w:rPr>
                <w:color w:val="000000"/>
                <w:spacing w:val="-4"/>
              </w:rPr>
              <w:t xml:space="preserve"> детский сад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Звездочка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 xml:space="preserve"> Чебоксарского рай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на Чувашской Республики в ра</w:t>
            </w:r>
            <w:r w:rsidRPr="002E17BE">
              <w:rPr>
                <w:color w:val="000000"/>
                <w:spacing w:val="-4"/>
              </w:rPr>
              <w:t>м</w:t>
            </w:r>
            <w:r w:rsidRPr="002E17BE">
              <w:rPr>
                <w:color w:val="000000"/>
                <w:spacing w:val="-4"/>
              </w:rPr>
              <w:t>ках обеспечения комплексного развития сельских территорий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9 677,2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9 677,2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9 677,2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9 677,2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9 677,2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Капитальный ремонт 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пальных организаций культурно-досугового типа в рамках обе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печения комплексного развития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9 416,4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9 416,4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9 416,4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9 416,4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9 416,4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Капитальный ремонт муниц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пальных общеобразовательных организаций в рамках обеспеч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ния комплексного развития сел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12 888,6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Приобретение транспортных сре</w:t>
            </w:r>
            <w:proofErr w:type="gramStart"/>
            <w:r w:rsidRPr="002E17BE">
              <w:rPr>
                <w:color w:val="000000"/>
                <w:spacing w:val="-4"/>
              </w:rPr>
              <w:t>дств в р</w:t>
            </w:r>
            <w:proofErr w:type="gramEnd"/>
            <w:r w:rsidRPr="002E17BE">
              <w:rPr>
                <w:color w:val="000000"/>
                <w:spacing w:val="-4"/>
              </w:rPr>
              <w:t>амках обеспечения комплексного развития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A6201R576Д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1 371,8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1 371,8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4 637,7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A6201R576Д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4 637,7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Газоснабжение жилой группы с индивидуальными жилыми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мами (100 ИЖС) в д. </w:t>
            </w:r>
            <w:proofErr w:type="spellStart"/>
            <w:r w:rsidRPr="00464DB1">
              <w:rPr>
                <w:color w:val="000000"/>
              </w:rPr>
              <w:t>Чиршкасы</w:t>
            </w:r>
            <w:proofErr w:type="spellEnd"/>
            <w:r w:rsidRPr="00464DB1">
              <w:rPr>
                <w:color w:val="000000"/>
              </w:rPr>
              <w:t xml:space="preserve"> </w:t>
            </w:r>
            <w:proofErr w:type="spellStart"/>
            <w:r w:rsidRPr="00464DB1">
              <w:rPr>
                <w:color w:val="000000"/>
              </w:rPr>
              <w:t>Сирмапосинского</w:t>
            </w:r>
            <w:proofErr w:type="spellEnd"/>
            <w:r w:rsidRPr="00464DB1">
              <w:rPr>
                <w:color w:val="000000"/>
              </w:rPr>
              <w:t xml:space="preserve"> сельского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селения Чебоксарского района Чувашской Республики в рамках обеспечения комплексного ра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вития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A6201R576Ж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здравоохранения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Ц200000000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10 001 098,8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10 010 649,6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Соверше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ствование оказания медици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ской помощи, включая проф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лактику заболеваний и фо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мирование здорового образа жизни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граммы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 xml:space="preserve">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здравоохран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Ц210000000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2 494 616,5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2 496 098,7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Развитие первичной медико-санитарной помощи, а также системы раннего выявления заболеваний, патол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гических состояний и факторов риска их развития, включая пр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ведение медицинских осмотров и диспансеризации населения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деятельности бол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ниц, клиник, госпиталей, медико-санитарных частей, обеспечив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ющих развитие системы мед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цинской профилактики инфекц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онных заболеваний и формиров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Ц210140120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Ц210140120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Ц210140120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Ц210140120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Ц210140120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42 645,6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лактика инфекционных забол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ваний, включая иммунопроф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лактику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104 768,9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104 768,9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Иммунизация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Ц210210020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Ц210210020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Ц210210020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Ц210210020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Ц210210020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24 604,4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ликлиник, амбулаторий, диагн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стических центров, обеспечив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ющих развитие системы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цинской профилактики инфе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ционных заболеваний и форм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рование здорового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77 870,4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77 870,4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77 870,4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77 870,4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67 006,6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67 006,6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67 006,6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67 006,6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67 006,6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67 006,6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10 863,8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10 863,8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10 863,8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10 863,8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10 863,8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10 863,8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деятельности уче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но-методических кабинетов, це</w:t>
            </w:r>
            <w:r w:rsidRPr="002E17BE">
              <w:rPr>
                <w:color w:val="000000"/>
                <w:spacing w:val="-4"/>
              </w:rPr>
              <w:t>н</w:t>
            </w:r>
            <w:r w:rsidRPr="002E17BE">
              <w:rPr>
                <w:color w:val="000000"/>
                <w:spacing w:val="-4"/>
              </w:rPr>
              <w:t>трализованных бухгалтерий, л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гопедических пунктов, обеспеч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вающих развитие системы мед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цинской профилактики инфекц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онных заболеваний и формиров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Ц210240140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2 294,1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лактика ВИЧ, вирусных гепат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тов B и C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Финансовое обеспечение зак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пок диагностических сре</w:t>
            </w:r>
            <w:proofErr w:type="gramStart"/>
            <w:r w:rsidRPr="00464DB1">
              <w:rPr>
                <w:color w:val="000000"/>
              </w:rPr>
              <w:t>дств дл</w:t>
            </w:r>
            <w:proofErr w:type="gramEnd"/>
            <w:r w:rsidRPr="00464DB1">
              <w:rPr>
                <w:color w:val="000000"/>
              </w:rPr>
              <w:t>я выявления и мониторинга леч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лиц, инфицированных вир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сами иммунодефицита человека, в том числе в сочетании с вир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сами гепатитов B и (или) C, в соответствии с перечнем, утве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жденным Министерством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 Российской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рации, в рамках реализации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Ц2103R2021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Ц2103R2021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Ц2103R2021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Ц2103R2021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Ц2103R2021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оказания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цинской помощи лицам, инф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цированным ВИЧ, гепатитами</w:t>
            </w:r>
            <w:proofErr w:type="gramStart"/>
            <w:r w:rsidRPr="00464DB1">
              <w:rPr>
                <w:color w:val="000000"/>
              </w:rPr>
              <w:t xml:space="preserve"> В</w:t>
            </w:r>
            <w:proofErr w:type="gramEnd"/>
            <w:r w:rsidRPr="00464DB1">
              <w:rPr>
                <w:color w:val="000000"/>
              </w:rPr>
              <w:t xml:space="preserve"> и С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41 222,8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41 222,8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дицинских организаций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ственной системы здравоохран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Чувашской Республики, ок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зывающих медицинскую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 лицам, инфицированным вирусом иммунодефицита чел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века, гепатитами</w:t>
            </w:r>
            <w:proofErr w:type="gramStart"/>
            <w:r w:rsidRPr="00464DB1">
              <w:rPr>
                <w:color w:val="000000"/>
              </w:rPr>
              <w:t xml:space="preserve"> В</w:t>
            </w:r>
            <w:proofErr w:type="gramEnd"/>
            <w:r w:rsidRPr="00464DB1">
              <w:rPr>
                <w:color w:val="000000"/>
              </w:rPr>
              <w:t xml:space="preserve"> и С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Ц210440180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Ц210440180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Ц210440180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Ц210440180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Ц210440180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38 193,6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Финансовое обеспечение 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зации мероприятий по проф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лактике ВИЧ-инфекции и геп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титов</w:t>
            </w:r>
            <w:proofErr w:type="gramStart"/>
            <w:r w:rsidRPr="00464DB1">
              <w:rPr>
                <w:color w:val="000000"/>
              </w:rPr>
              <w:t xml:space="preserve"> В</w:t>
            </w:r>
            <w:proofErr w:type="gramEnd"/>
            <w:r w:rsidRPr="00464DB1">
              <w:rPr>
                <w:color w:val="000000"/>
              </w:rPr>
              <w:t xml:space="preserve"> и С, в том числе с 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влечением к реализации указа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мероприятий социально ориентированных некоммерч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ских организаций, в рамках ре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лизации мероприятий по пред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преждению и борьбе с социально значимыми инфекционными 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болеваниями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Ц2104R2022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Ц2104R2022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Ц2104R2022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Ц2104R2022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Ц2104R2022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3 029,2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системы оказания медицинской помощи больным туберкулезом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339 874,6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339 874,6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бол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ниц, клиник, госпиталей,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ко-санитарных частей, оказыв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ющих медицинскую помощь больным туберкулезом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Ц210540160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335 468,5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335 468,5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Ц210540160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335 468,5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335 468,5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Ц210540160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335 468,5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335 468,5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Ц210540160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335 468,5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335 468,5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Ц210540160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271 739,1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271 739,1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Ц210540160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55 880,4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55 880,4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Ц210540160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7 849,0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7 849,0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Финансовое обеспечение зак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пок диагностических средств для выявления, определения чу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ствительности микобактерии т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беркулеза и мониторинга леч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лиц, больных туберкулезом с множественной лекарственной устойчивостью возбудителя, в соответствии с перечнем, утве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lastRenderedPageBreak/>
              <w:t>жденным Министерством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 Российской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рации, а также медицинских и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делий в соответствии со ста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дартом оснащения, предусмо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ренным порядком оказания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дицинской помощи больным т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беркулезом, в рамках реализации мероприятий по предупрежд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нию и борьбе с социально зн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чимыми инфекционными заб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леваниями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Ц2105R2023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Ц2105R2023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Ц2105R2023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Ц2105R2023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Ц2105R2023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системы оказания медицинской помощи наркол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гическим больным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Ц210800000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бол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ниц, клиник, госпиталей,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ко-санитарных частей, оказыв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ющих медицинскую помощь наркологическим больным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Ц210840190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Ц210840190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Ц210840190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Ц210840190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142 863,9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Ц210840190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96 088,4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96 088,4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Ц210840190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41 396,9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41 396,9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Ц210840190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5 378,6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5 378,6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системы оказания медицинской помощи больным с психическими расстройствами и расстройствами поведения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Ц210900000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бол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ниц, клиник, госпиталей,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ко-санитарных частей, оказыв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ющих медицинскую помощь </w:t>
            </w:r>
            <w:r w:rsidRPr="00464DB1">
              <w:rPr>
                <w:color w:val="000000"/>
              </w:rPr>
              <w:lastRenderedPageBreak/>
              <w:t>больным с психическими ра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стройствами и расстройствами поведения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Ц210940200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Ц210940200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Ц210940200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Ц210940200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564 276,2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Ц210940200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482 316,8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482 316,8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Ц210940200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70 772,4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70 772,4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Ц210940200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11 187,0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11 187,0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оказания скорой, в том числе скорой специализир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ванной, медицинской помощи, медицинской эвакуации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дицинских организаций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ственной системы здравоохран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Чувашской Республики, ок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зывающих скорую, в том числе скорую специализированную, ме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дицинскую помощь, медици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скую эвакуацию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Ц211040210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Ц211040210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Ц211040210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Ц211040210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Скорая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Ц211040210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23 535,8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высокотехнол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гичной медицинской помощи, развитие новых эффективных методов лечения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140 210,3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140 210,3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Оказание специализированной, в том числе высокотехнологичной, медицинской помощи населению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Ц211210220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Ц211210220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Ц211210220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Ц211210220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Ц211210220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9 275,4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Мероприятия по оказанию выс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котехнологичной медицинской помощи, не включенной в баз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вую программу обязательного медицинского страхования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Ц2112R4020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130 934,9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130 934,9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Ц2112R4020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130 934,9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130 934,9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Ц2112R4020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88 072,7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88 072,7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Ц2112R4020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88 072,7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88 072,7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Ц2112R4020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88 072,7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88 072,7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Ц2112R4020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42 862,2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42 862,2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Ц2112R4020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42 862,2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42 862,2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Ц2112R4020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42 862,2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42 862,2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службы крови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75 382,4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75 382,4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Развитие гемотрансфузионной помощи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Ц211310100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Ц211310100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Ц211310100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Ц211310100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Ц211310100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тров, станций и отделений пер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ливания крови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Ц211340260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Ц211340260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Ц211340260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Ц211340260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Заготовка, переработка, хран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 и обеспечение безопасности донорской крови и ее компоне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Ц211340260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72 533,7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Оказ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паллиативной медицинской помощи взрослым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Ц211400000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85 872,6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85 999,9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бол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ниц, клиник, госпиталей,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ко-санитарных частей,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чивающих развитие системы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дицинской профилактики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фекционных заболеваний и 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мирование здорового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52 718,9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52 718,9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52 718,9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52 718,9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52 718,9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52 718,9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52 718,9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52 718,9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51 579,1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51 579,1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1 139,8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бол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ниц, клиник, госпиталей,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ко-санитарных частей, оказыв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ющих специализированную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дицинскую помощь по прочим заболеваниям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21 159,8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21 159,8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21 159,8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21 159,8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947,4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20 212,4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20 212,4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20 212,4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20 212,4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18 930,4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18 930,4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1 282,0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1 282,0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Развитие паллиативной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цинской помощи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11 993,9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12 121,2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11 993,9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12 121,2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11 993,9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12 121,2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11 993,9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12 121,2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Ц2114R2010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11 993,9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12 121,2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Оказ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паллиативной медицинской помощи детям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28 160,1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28 032,7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бол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ниц, клиник, госпиталей,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ко-санитарных частей,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чивающих развитие системы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дицинской профилактики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фекционных заболеваний и 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мирование здорового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13 046,6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13 046,6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13 046,6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13 046,6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13 046,6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13 046,6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13 046,6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13 046,6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12 874,5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12 874,5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Ц211540120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Развитие паллиативной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цинской помощи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15 113,5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14 986,1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13 550,4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13 423,0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13 550,4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13 423,0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13 550,4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13 423,0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13 550,4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13 423,0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Ц2115R2010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медицинской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мощи больным прочими забол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ваниями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82 492,9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82 492,9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Закупки лекарственных препар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тов и медицинского оборудов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Ц211610180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Ц211610180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Ц211610180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Ц211610180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Ц211610180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27 166,4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бол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ниц, клиник, госпиталей,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ко-санитарных частей, оказыв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ющих специализированную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дицинскую помощь по прочим заболеваниям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55 326,5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55 326,5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55 326,5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55 326,5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48 957,8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48 957,8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48 957,8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48 957,8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10 836,3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10 836,3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37 760,9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37 760,9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Ц211640220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Программы модернизации первичного звена здравоохран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в Чувашской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780 616,7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781 688,5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Капитальный ремонт объектов недвижимого имущества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цинских организаций в рамках </w:t>
            </w:r>
            <w:proofErr w:type="gramStart"/>
            <w:r w:rsidRPr="00464DB1">
              <w:rPr>
                <w:color w:val="000000"/>
              </w:rPr>
              <w:t>реализации региональных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грамм модернизации первичного звена здравоохранения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461 716,6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71 425,9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461 716,6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71 425,9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461 716,6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71 425,9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461 716,6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71 425,9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461 716,6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71 425,9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Оснащение и переоснащение 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томобильным транспортом для доставки пациентов в медици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ские организации, доставки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дицинских работников до места жительства пациентов, а также для перевозки биологических материалов для исследований и </w:t>
            </w:r>
            <w:r w:rsidRPr="00464DB1">
              <w:rPr>
                <w:color w:val="000000"/>
              </w:rPr>
              <w:lastRenderedPageBreak/>
              <w:t>доставки лекарственных преп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ратов до жителей отдаленных районов в рамках </w:t>
            </w:r>
            <w:proofErr w:type="gramStart"/>
            <w:r w:rsidRPr="00464DB1">
              <w:rPr>
                <w:color w:val="000000"/>
              </w:rPr>
              <w:t>реализации региональных программ моде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низации первичного звена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FE7E73" w:rsidRPr="00464DB1" w:rsidRDefault="00FE7E73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37 400,0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37 400,0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37 400,0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37 400,0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464DB1">
              <w:rPr>
                <w:color w:val="000000"/>
              </w:rPr>
              <w:t>Оснащение и переоснащение медицинских организаций об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рудованием по перечню, утве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жденному Министерством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 Российской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рации в соответствии со ста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дартами оснащения медици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ских организаций (их структу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ных подразделений), предусмо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ренными положениями об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низации оказания медицинской помощи по видам медицинской помощи, порядками оказания медицинской помощи либо пр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вилами проведения лаборато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ных, инструментальных, патол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гоанатомических и иных видов диагностических исследований, утвержденных Министерством здравоохранения Российской Федерации, в рамках реализации региональных программ моде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низации</w:t>
            </w:r>
            <w:proofErr w:type="gramEnd"/>
            <w:r w:rsidRPr="00464DB1">
              <w:rPr>
                <w:color w:val="000000"/>
              </w:rPr>
              <w:t xml:space="preserve"> первичного звена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61 482,1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145 306,6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61 482,1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145 306,6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61 482,1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145 306,6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61 482,1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145 306,6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61 482,1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145 306,6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Строительство фельдшерско-акушерских пунктов в районах Чувашской Республики в рамках </w:t>
            </w:r>
            <w:proofErr w:type="gramStart"/>
            <w:r w:rsidRPr="00464DB1">
              <w:rPr>
                <w:color w:val="000000"/>
              </w:rPr>
              <w:t>реализации региональных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грамм модернизации первичного звена здравоохранения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Ц212153654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5 018,0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119 882,3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5 018,0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119 882,3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5 018,0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119 882,3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5 018,0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119 882,3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5 018,0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119 882,3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врачебных амб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латорий и отделений общевр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чебных практик в районах и 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родах Чувашской Республики в рамках </w:t>
            </w:r>
            <w:proofErr w:type="gramStart"/>
            <w:r w:rsidRPr="00464DB1">
              <w:rPr>
                <w:color w:val="000000"/>
              </w:rPr>
              <w:t>реализации регионал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программ модернизации первичного звена здравоохран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109 434,9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109 434,9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109 434,9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109 434,9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109 434,9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03F60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t xml:space="preserve">Строительство нового </w:t>
            </w:r>
            <w:r w:rsidRPr="00464DB1">
              <w:rPr>
                <w:color w:val="000000"/>
              </w:rPr>
              <w:t>здания поликлиники бюджетного учр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ждения Чувашской Республики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Канашская</w:t>
            </w:r>
            <w:proofErr w:type="spellEnd"/>
            <w:r w:rsidRPr="00464DB1">
              <w:rPr>
                <w:color w:val="000000"/>
              </w:rPr>
              <w:t xml:space="preserve"> центральная райо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ная больница им. Ф.Г. Григорь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ва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Министерства здравоохран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ния Чувашской Республики, </w:t>
            </w:r>
            <w:proofErr w:type="spellStart"/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нашский</w:t>
            </w:r>
            <w:proofErr w:type="spellEnd"/>
            <w:r w:rsidRPr="00464DB1">
              <w:rPr>
                <w:color w:val="000000"/>
              </w:rPr>
              <w:t xml:space="preserve"> район, с. Шихазаны, </w:t>
            </w:r>
            <w:r w:rsidRPr="00464DB1">
              <w:rPr>
                <w:color w:val="000000"/>
              </w:rPr>
              <w:br/>
              <w:t>ул. В.П. Епифанова, д. 12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Ц212153656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Реконструкция здания поликл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 xml:space="preserve">ники бюджетного учреждения Чувашской Республики </w:t>
            </w:r>
            <w:r w:rsidR="00D56994" w:rsidRPr="002E17BE">
              <w:rPr>
                <w:color w:val="000000"/>
                <w:spacing w:val="-4"/>
              </w:rPr>
              <w:t>"</w:t>
            </w:r>
            <w:proofErr w:type="spellStart"/>
            <w:r w:rsidRPr="002E17BE">
              <w:rPr>
                <w:color w:val="000000"/>
                <w:spacing w:val="-4"/>
              </w:rPr>
              <w:t>Кана</w:t>
            </w:r>
            <w:r w:rsidRPr="002E17BE">
              <w:rPr>
                <w:color w:val="000000"/>
                <w:spacing w:val="-4"/>
              </w:rPr>
              <w:t>ш</w:t>
            </w:r>
            <w:r w:rsidRPr="002E17BE">
              <w:rPr>
                <w:color w:val="000000"/>
                <w:spacing w:val="-4"/>
              </w:rPr>
              <w:t>ский</w:t>
            </w:r>
            <w:proofErr w:type="spellEnd"/>
            <w:r w:rsidRPr="002E17BE">
              <w:rPr>
                <w:color w:val="000000"/>
                <w:spacing w:val="-4"/>
              </w:rPr>
              <w:t xml:space="preserve"> межтерриториальный мед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цинский центр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 xml:space="preserve"> Министерства здравоохранения Чувашской Рес</w:t>
            </w:r>
            <w:r w:rsidR="002E17BE" w:rsidRP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публики (строительство теплого надземного перехода)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32 698,8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32 698,8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32 698,8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32 698,8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32 698,8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Реконструкция здания поликл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 xml:space="preserve">ники бюджетного учреждения </w:t>
            </w:r>
            <w:r w:rsidRPr="002E17BE">
              <w:rPr>
                <w:color w:val="000000"/>
                <w:spacing w:val="-4"/>
              </w:rPr>
              <w:lastRenderedPageBreak/>
              <w:t xml:space="preserve">Чувашской Республики </w:t>
            </w:r>
            <w:r w:rsidR="00D56994" w:rsidRPr="002E17BE">
              <w:rPr>
                <w:color w:val="000000"/>
                <w:spacing w:val="-4"/>
              </w:rPr>
              <w:t>"</w:t>
            </w:r>
            <w:proofErr w:type="spellStart"/>
            <w:r w:rsidRPr="002E17BE">
              <w:rPr>
                <w:color w:val="000000"/>
                <w:spacing w:val="-4"/>
              </w:rPr>
              <w:t>Новоч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боксарский</w:t>
            </w:r>
            <w:proofErr w:type="spellEnd"/>
            <w:r w:rsidRPr="002E17BE">
              <w:rPr>
                <w:color w:val="000000"/>
                <w:spacing w:val="-4"/>
              </w:rPr>
              <w:t xml:space="preserve"> медицинский центр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 xml:space="preserve"> Министерства здравоохранения Чувашской Республики (стро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тельство теплого надземного п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рехода)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16 740,0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16 740,0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16 740,0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16 740,0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Ц212153658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16 740,0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Развитие системы оказания первичной медико-санитарной помощи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Ц21N100000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закупки авиацио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работ в целях оказания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дицинской помощи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Ц21N155540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Ц21N155540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Ц21N155540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Ц21N155540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Скорая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Ц21N155540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35 943,0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Старшее поколение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Ц21P300000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Проведение вакцинации против пневмококковой инфекции гра</w:t>
            </w:r>
            <w:r w:rsidRPr="002E17BE">
              <w:rPr>
                <w:color w:val="000000"/>
                <w:spacing w:val="-4"/>
              </w:rPr>
              <w:t>ж</w:t>
            </w:r>
            <w:r w:rsidRPr="002E17BE">
              <w:rPr>
                <w:color w:val="000000"/>
                <w:spacing w:val="-4"/>
              </w:rPr>
              <w:t>дан старше трудоспособного во</w:t>
            </w:r>
            <w:r w:rsidRPr="002E17BE">
              <w:rPr>
                <w:color w:val="000000"/>
                <w:spacing w:val="-4"/>
              </w:rPr>
              <w:t>з</w:t>
            </w:r>
            <w:r w:rsidRPr="002E17BE">
              <w:rPr>
                <w:color w:val="000000"/>
                <w:spacing w:val="-4"/>
              </w:rPr>
              <w:t>раста из групп риска, прожива</w:t>
            </w:r>
            <w:r w:rsidRPr="002E17BE">
              <w:rPr>
                <w:color w:val="000000"/>
                <w:spacing w:val="-4"/>
              </w:rPr>
              <w:t>ю</w:t>
            </w:r>
            <w:r w:rsidRPr="002E17BE">
              <w:rPr>
                <w:color w:val="000000"/>
                <w:spacing w:val="-4"/>
              </w:rPr>
              <w:t>щих в организациях социального обслуживания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Ц21P354680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Ц21P354680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Ц21P354680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Ц21P354680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Ц21P354680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и внедрение инновационных м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тодов диагностики, профила</w:t>
            </w:r>
            <w:r w:rsidRPr="00464DB1">
              <w:rPr>
                <w:b/>
                <w:bCs/>
                <w:color w:val="000000"/>
              </w:rPr>
              <w:t>к</w:t>
            </w:r>
            <w:r w:rsidRPr="00464DB1">
              <w:rPr>
                <w:b/>
                <w:bCs/>
                <w:color w:val="000000"/>
              </w:rPr>
              <w:t xml:space="preserve">тики и лечения, а также основ </w:t>
            </w:r>
            <w:r w:rsidRPr="00464DB1">
              <w:rPr>
                <w:b/>
                <w:bCs/>
                <w:color w:val="000000"/>
              </w:rPr>
              <w:lastRenderedPageBreak/>
              <w:t>персонализированной медиц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ны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граммы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 xml:space="preserve">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здравоохран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Ц220000000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443 067,4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242 398,2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Борьба с </w:t>
            </w:r>
            <w:proofErr w:type="gramStart"/>
            <w:r w:rsidRPr="00464DB1">
              <w:rPr>
                <w:color w:val="000000"/>
              </w:rPr>
              <w:t>сердечно-сосудистыми</w:t>
            </w:r>
            <w:proofErr w:type="gramEnd"/>
            <w:r w:rsidRPr="00464DB1">
              <w:rPr>
                <w:color w:val="000000"/>
              </w:rPr>
              <w:t xml:space="preserve"> заболеваниями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245 872,3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179 949,2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Оснащение оборудованием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гиональных сосудистых центров и первичных сосудистых отд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144 285,5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78 362,4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144 285,5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78 362,4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144 285,5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78 362,4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144 285,5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78 362,4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144 285,5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78 362,4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профилактики ра</w:t>
            </w:r>
            <w:r w:rsidRPr="002E17BE">
              <w:rPr>
                <w:color w:val="000000"/>
                <w:spacing w:val="-4"/>
              </w:rPr>
              <w:t>з</w:t>
            </w:r>
            <w:r w:rsidRPr="002E17BE">
              <w:rPr>
                <w:color w:val="000000"/>
                <w:spacing w:val="-4"/>
              </w:rPr>
              <w:t xml:space="preserve">вития </w:t>
            </w:r>
            <w:proofErr w:type="gramStart"/>
            <w:r w:rsidRPr="002E17BE">
              <w:rPr>
                <w:color w:val="000000"/>
                <w:spacing w:val="-4"/>
              </w:rPr>
              <w:t>сердечно-сосудистых</w:t>
            </w:r>
            <w:proofErr w:type="gramEnd"/>
            <w:r w:rsidRPr="002E17BE">
              <w:rPr>
                <w:color w:val="000000"/>
                <w:spacing w:val="-4"/>
              </w:rPr>
              <w:t xml:space="preserve"> заб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леваний и сердечно-сосу</w:t>
            </w:r>
            <w:r w:rsidR="007752F9" w:rsidRP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дистых осложнений у пациентов высок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го риска, находящихся на диспа</w:t>
            </w:r>
            <w:r w:rsidRPr="002E17BE">
              <w:rPr>
                <w:color w:val="000000"/>
                <w:spacing w:val="-4"/>
              </w:rPr>
              <w:t>н</w:t>
            </w:r>
            <w:r w:rsidRPr="002E17BE">
              <w:rPr>
                <w:color w:val="000000"/>
                <w:spacing w:val="-4"/>
              </w:rPr>
              <w:t>серном наблюдении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Ц22N255860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Ц22N255860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Ц22N255860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Ц22N255860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Ц22N255860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101 586,8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Борьба с онколог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ческими заболеваниями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197 195,1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62 449,0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сети центров амб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латорной онкологической пом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Ц22N318960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Ц22N318960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Ц22N318960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Ц22N318960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Ц22N318960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информационно-коммуникационной кампании, направленной на профилактику онкологических заболеваний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Ц22N319680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Ц22N319680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Ц22N319680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Ц22N319680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Ц22N319680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Переоснащение медицинских организаций, оказывающих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дицинскую помощь больным с онкологическими заболеваниями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Ц22N351900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182 095,1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47 349,0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Ц22N351900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182 095,1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47 349,0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Ц22N351900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182 095,1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47 349,0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Ц22N351900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182 095,1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47 349,0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Ц22N351900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182 095,1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47 349,0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Охрана здор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вья матери и ребенка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здравоохранения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Ц230000000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77 816,1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77 816,1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специализированной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цинской помощи детям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77 816,1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77 816,1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для детей-сирот и детей, оставшихся без попечения родителей, оказыв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ющих специализированную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дицинскую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77 816,1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7752F9" w:rsidRPr="00464DB1" w:rsidRDefault="007752F9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77 816,1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63 463,1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63 463,1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63 463,1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63 463,1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63 463,1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63 463,1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63 463,1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63 463,1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Ц230440240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м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дицинской реабилитации и с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наторно-курортного лечения, в том числе детей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здравоохранения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Ц240000000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124 943,9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124 943,9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санаторно-курортного леч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ния, в том числе детей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124 943,9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124 943,9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отдыха и оздоро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ления детей, имеющих медици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ские показания, в санаторно-курортных организациях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Ц240217070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Ц240217070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Ц240217070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Ц240217070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Ц240217070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12 019,6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деятельности сан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ториев для больных туберкулезом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47 760,9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47 760,9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33 749,3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33 749,3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33 749,3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33 749,3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33 749,3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33 749,3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Санаторно-оздоровительная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33 749,3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33 749,3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11 414,2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11 414,2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11 414,2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11 414,2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11 414,2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11 414,2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Санаторно-оздоровительная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11 414,2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11 414,2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Санаторно-оздоровительная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сан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ториев для детей и подростков, оказывающих специализирова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ную медицинскую помощь по прочим заболеваниям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Санаторно-оздоровительная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Ц240240250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65 163,4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ка</w:t>
            </w:r>
            <w:r w:rsidRPr="00464DB1">
              <w:rPr>
                <w:b/>
                <w:bCs/>
                <w:color w:val="000000"/>
              </w:rPr>
              <w:t>д</w:t>
            </w:r>
            <w:r w:rsidRPr="00464DB1">
              <w:rPr>
                <w:b/>
                <w:bCs/>
                <w:color w:val="000000"/>
              </w:rPr>
              <w:t>ровых ресурсов в здравоохр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нении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граммы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 xml:space="preserve">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здравоохран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Ц250000000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190 044,1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189 044,1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механизмов и условий приема на целевое об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чение абитуриентов в професс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ональные образовательные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низации и образовательные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ганизации высшего образования с целью последующего их тр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доустройства в медицинские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ганизации, находящиеся в вед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нии Минздрава Чувашии. 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ние условий для непрерывного </w:t>
            </w:r>
            <w:r w:rsidRPr="00464DB1">
              <w:rPr>
                <w:color w:val="000000"/>
              </w:rPr>
              <w:lastRenderedPageBreak/>
              <w:t>обучения медицинских работн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ков (наличие в информационно-телекоммуникационной сети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Интернет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электронных пос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бий, справочников, профильных журналов)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Ц250300000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87 544,1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87 544,1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обучающихся в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образовательных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низациях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2 257,2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профессиональных образовательных организаций Чувашской Республики,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ществляющих подготовку 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циалистов в сфере здравоохр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58 638,6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полнительного профессионал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ного образования Чувашской Республики в сфере здравоохр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Ц250340110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26 648,3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медицинских организаций системы здравоохранения кв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лифицированными кадрами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Единовременные компенсацио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ные выплаты медицинским 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Ц2504R1380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Ц2504R1380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Ц2504R1380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Ц2504R1380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Ц2504R1380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7.6.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Соверше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ствование системы лека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ственного обеспечения, в том числе в амбулаторных услов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ях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</w:t>
            </w:r>
            <w:r w:rsidRPr="00464DB1">
              <w:rPr>
                <w:b/>
                <w:bCs/>
                <w:color w:val="000000"/>
              </w:rPr>
              <w:t>м</w:t>
            </w:r>
            <w:r w:rsidRPr="00464DB1">
              <w:rPr>
                <w:b/>
                <w:bCs/>
                <w:color w:val="000000"/>
              </w:rPr>
              <w:t xml:space="preserve">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здравоохранения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Ц260000000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784 327,6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784 327,6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механизмов обе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печения населения лекарстве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ными препаратами, медици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скими изделиями, специализ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рованными продуктами лечебн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питания для детей-инвалидов в амбулаторных условиях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714 507,0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714 507,0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Реализация отдельных полном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чий в области обеспечения 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карственными препаратами, и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делиями медицинского назнач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ния, а также специализирова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ными продуктами лечебного п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400 250,6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400 250,6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4 970,0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4 970,0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395 280,6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395 280,6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395 280,6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395 280,6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395 280,6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395 280,6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Ц260110280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395 280,6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395 280,6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Реализация отдельных полном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чий в области лекарственного обеспечения за счет иных ме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бюджетных трансфертов, пред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ставляемых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Ц260151610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Ц260151610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Ц260151610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Ц260151610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Ц260151610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79 950,0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691A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Финансовое обеспечение расх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дов на организационные 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приятия, связанные с обеспеч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нием лиц лекарственными пр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паратами, предназначенными для лечения больных гемофил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ей, </w:t>
            </w:r>
            <w:proofErr w:type="spellStart"/>
            <w:r w:rsidRPr="00464DB1">
              <w:rPr>
                <w:color w:val="000000"/>
              </w:rPr>
              <w:t>муковисцидозом</w:t>
            </w:r>
            <w:proofErr w:type="spellEnd"/>
            <w:r w:rsidRPr="00464DB1">
              <w:rPr>
                <w:color w:val="000000"/>
              </w:rPr>
              <w:t>, гипофиза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ным нанизмом, болезнью Гоше, злокачественными новообраз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ваниями лимфоидной, кров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творной и родственных им тк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ней, рассеянным склерозом, </w:t>
            </w:r>
            <w:proofErr w:type="spellStart"/>
            <w:r w:rsidRPr="00464DB1">
              <w:rPr>
                <w:color w:val="000000"/>
              </w:rPr>
              <w:t>г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молитико</w:t>
            </w:r>
            <w:proofErr w:type="spellEnd"/>
            <w:r w:rsidRPr="00464DB1">
              <w:rPr>
                <w:color w:val="000000"/>
              </w:rPr>
              <w:t>-уремическим синдр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мом, юношеским артритом с 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стемным началом, </w:t>
            </w:r>
            <w:proofErr w:type="spellStart"/>
            <w:r w:rsidRPr="00464DB1">
              <w:rPr>
                <w:color w:val="000000"/>
              </w:rPr>
              <w:t>мукополис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харидозом</w:t>
            </w:r>
            <w:proofErr w:type="spellEnd"/>
            <w:r w:rsidRPr="00464DB1">
              <w:rPr>
                <w:color w:val="000000"/>
              </w:rPr>
              <w:t xml:space="preserve"> I, II и VI типов, </w:t>
            </w:r>
            <w:proofErr w:type="spellStart"/>
            <w:r w:rsidRPr="00464DB1">
              <w:rPr>
                <w:color w:val="000000"/>
              </w:rPr>
              <w:t>апл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стической</w:t>
            </w:r>
            <w:proofErr w:type="spellEnd"/>
            <w:r w:rsidRPr="00464DB1">
              <w:rPr>
                <w:color w:val="000000"/>
              </w:rPr>
              <w:t xml:space="preserve"> анемией неуточне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ной, наследственным дефицитом факторов II (фибриногена), VII (лабильного), X (Стюарта</w:t>
            </w:r>
            <w:r w:rsidR="00691A8A">
              <w:rPr>
                <w:color w:val="000000"/>
              </w:rPr>
              <w:t>-</w:t>
            </w:r>
            <w:proofErr w:type="spellStart"/>
            <w:r w:rsidRPr="00464DB1">
              <w:rPr>
                <w:color w:val="000000"/>
              </w:rPr>
              <w:t>Прауэра</w:t>
            </w:r>
            <w:proofErr w:type="spellEnd"/>
            <w:r w:rsidRPr="00464DB1">
              <w:rPr>
                <w:color w:val="000000"/>
              </w:rPr>
              <w:t>), а также после</w:t>
            </w:r>
            <w:proofErr w:type="gramEnd"/>
            <w:r w:rsidRPr="00464DB1">
              <w:rPr>
                <w:color w:val="000000"/>
              </w:rPr>
              <w:t xml:space="preserve"> 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плантации органов и (или) тк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Ц260152160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2 618,5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карственные препараты,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цинскими изделиями по реце</w:t>
            </w:r>
            <w:r w:rsidRPr="00464DB1">
              <w:rPr>
                <w:color w:val="000000"/>
              </w:rPr>
              <w:t>п</w:t>
            </w:r>
            <w:r w:rsidRPr="00464DB1">
              <w:rPr>
                <w:color w:val="000000"/>
              </w:rPr>
              <w:t>там на медицинские изделия, а также специализированными продуктами лечебного питания для детей-инвалидов за счет су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венции, предоставляемой из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216 437,6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216 437,6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19 614,0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19 614,0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19 614,0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19 614,0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19 614,0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19 614,0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19 614,0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19 614,0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192 823,6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192 823,6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192 823,6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192 823,6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192 823,6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192 823,6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192 823,6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192 823,6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Ц260154600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Развитие паллиативной мед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цинской помощи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Ц2601R2010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Ц2601R2010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15 250,3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лекарственными препар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тами больных </w:t>
            </w:r>
            <w:proofErr w:type="spellStart"/>
            <w:r w:rsidRPr="00464DB1">
              <w:rPr>
                <w:color w:val="000000"/>
              </w:rPr>
              <w:t>жизнеугрожа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щими</w:t>
            </w:r>
            <w:proofErr w:type="spellEnd"/>
            <w:r w:rsidRPr="00464DB1">
              <w:rPr>
                <w:color w:val="000000"/>
              </w:rPr>
              <w:t xml:space="preserve"> и хроническими прогре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сирующими редкими (</w:t>
            </w:r>
            <w:proofErr w:type="spellStart"/>
            <w:r w:rsidRPr="00464DB1">
              <w:rPr>
                <w:color w:val="000000"/>
              </w:rPr>
              <w:t>орфанн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</w:t>
            </w:r>
            <w:proofErr w:type="spellEnd"/>
            <w:r w:rsidRPr="00464DB1">
              <w:rPr>
                <w:color w:val="000000"/>
              </w:rPr>
              <w:t>) заболеваниями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лекарственными пре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 xml:space="preserve">паратами больных </w:t>
            </w:r>
            <w:proofErr w:type="spellStart"/>
            <w:r w:rsidRPr="002E17BE">
              <w:rPr>
                <w:color w:val="000000"/>
                <w:spacing w:val="-4"/>
              </w:rPr>
              <w:t>жизне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угрожающими</w:t>
            </w:r>
            <w:proofErr w:type="spellEnd"/>
            <w:r w:rsidRPr="002E17BE">
              <w:rPr>
                <w:color w:val="000000"/>
                <w:spacing w:val="-4"/>
              </w:rPr>
              <w:t xml:space="preserve"> и хроническими прогрессирующими редкими (</w:t>
            </w:r>
            <w:proofErr w:type="spellStart"/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фанными</w:t>
            </w:r>
            <w:proofErr w:type="spellEnd"/>
            <w:r w:rsidRPr="002E17BE">
              <w:rPr>
                <w:color w:val="000000"/>
                <w:spacing w:val="-4"/>
              </w:rPr>
              <w:t>) заболеваниями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Ц260210300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Ц260210300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Ц260210300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Ц260210300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Ц260210300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69 820,6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7.7.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Информац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онные технологии и управл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ние развитием отрасли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здравоохранения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Ц270000000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75 394,3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61 149,5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процессов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зации медицинской помощи на основе внедрения информацио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технологий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деятельности мед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цинского информационно-анали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тического центра, осуществля</w:t>
            </w:r>
            <w:r w:rsidRPr="002E17BE">
              <w:rPr>
                <w:color w:val="000000"/>
                <w:spacing w:val="-4"/>
              </w:rPr>
              <w:t>ю</w:t>
            </w:r>
            <w:r w:rsidRPr="002E17BE">
              <w:rPr>
                <w:color w:val="000000"/>
                <w:spacing w:val="-4"/>
              </w:rPr>
              <w:t>щего создание аппаратно-про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граммных решений Единой гос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дарственной регистрационной с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стемы в сфере здравоохранения для оказания медицинских услуг медицинским работником на о</w:t>
            </w:r>
            <w:r w:rsidRPr="002E17BE">
              <w:rPr>
                <w:color w:val="000000"/>
                <w:spacing w:val="-4"/>
              </w:rPr>
              <w:t>с</w:t>
            </w:r>
            <w:r w:rsidRPr="002E17BE">
              <w:rPr>
                <w:color w:val="000000"/>
                <w:spacing w:val="-4"/>
              </w:rPr>
              <w:t>нове современных информацио</w:t>
            </w:r>
            <w:r w:rsidRPr="002E17BE">
              <w:rPr>
                <w:color w:val="000000"/>
                <w:spacing w:val="-4"/>
              </w:rPr>
              <w:t>н</w:t>
            </w:r>
            <w:r w:rsidRPr="002E17BE">
              <w:rPr>
                <w:color w:val="000000"/>
                <w:spacing w:val="-4"/>
              </w:rPr>
              <w:t>но-телекомму</w:t>
            </w:r>
            <w:r w:rsidR="00A813BD" w:rsidRP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никационных те</w:t>
            </w:r>
            <w:r w:rsidRPr="002E17BE">
              <w:rPr>
                <w:color w:val="000000"/>
                <w:spacing w:val="-4"/>
              </w:rPr>
              <w:t>х</w:t>
            </w:r>
            <w:r w:rsidRPr="002E17BE">
              <w:rPr>
                <w:color w:val="000000"/>
                <w:spacing w:val="-4"/>
              </w:rPr>
              <w:t>нологий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Ц270140660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Ц270140660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Ц270140660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Ц270140660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Ц270140660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25 697,9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держка создания и деятельности негосударственных, в том числе социально ориентированных 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коммерческих, организаций, оказывающих услуги в сфере охраны здоровья граждан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 ориентированным неко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мерческим организациям – 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полнителям общественно поле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ных услуг, осуществляющим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ятельность в сфере охраны зд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ровья граждан в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Ц270318170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Ц270318170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Ц270318170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Ц270318170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Ц270318170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системы оказания медицинской помощи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1 108,7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1 103,9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переданных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ганам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ции в соответствии с частью 1 статьи 15 Федерального закона от 21 ноября 2011 года </w:t>
            </w:r>
            <w:r w:rsidR="00A813BD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 xml:space="preserve">№ 323-ФЗ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основах охраны здоровья граждан в Российской Федерации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полномочий Ро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сийской Федерации в сфере охраны здоровья за счет субве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ции, предоставляемой из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1 108,7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1 103,9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Расходы на выплаты персоналу государственных (муниципал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Ц270459800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дение независимой оценки кач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ства оказания услуг в сфере охраны здоровья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Проведение независимой </w:t>
            </w:r>
            <w:proofErr w:type="gramStart"/>
            <w:r w:rsidRPr="00464DB1">
              <w:rPr>
                <w:color w:val="000000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Ц270518200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Ц270518200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Ц270518200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Ц270518200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Ц270518200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Форм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 xml:space="preserve">рование </w:t>
            </w:r>
            <w:proofErr w:type="gramStart"/>
            <w:r w:rsidRPr="002E17BE">
              <w:rPr>
                <w:color w:val="000000"/>
                <w:spacing w:val="-4"/>
              </w:rPr>
              <w:t>модели ресурсного обе</w:t>
            </w:r>
            <w:r w:rsidRPr="002E17BE">
              <w:rPr>
                <w:color w:val="000000"/>
                <w:spacing w:val="-4"/>
              </w:rPr>
              <w:t>с</w:t>
            </w:r>
            <w:r w:rsidRPr="002E17BE">
              <w:rPr>
                <w:color w:val="000000"/>
                <w:spacing w:val="-4"/>
              </w:rPr>
              <w:t>печения системы здравоохран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ния Чувашской Республики</w:t>
            </w:r>
            <w:proofErr w:type="gramEnd"/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Расходы на осуществление фун</w:t>
            </w:r>
            <w:r w:rsidRPr="002E17BE">
              <w:rPr>
                <w:color w:val="000000"/>
                <w:spacing w:val="-4"/>
              </w:rPr>
              <w:t>к</w:t>
            </w:r>
            <w:r w:rsidRPr="002E17BE">
              <w:rPr>
                <w:color w:val="000000"/>
                <w:spacing w:val="-4"/>
              </w:rPr>
              <w:t>ций государственных органов в целях осуществления полномочий Российской Федерации в сфере охраны здоровья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Ц270600230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lastRenderedPageBreak/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Ц270600230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Ц270600230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Ц270600230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Ц270600230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Цифровой контур здравоохранения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Ц27N700000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46 993,6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32 753,6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Реализация регионального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Цифровой контур здрав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охранения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Ц27N751140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46 993,6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32 753,6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Ц27N751140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46 993,6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32 753,6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Ц27N751140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46 993,6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32 753,6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Ц27N751140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46 993,6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32 753,6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Ц27N751140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46 993,6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32 753,6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7.8.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Организация обязательного медицинского страхования граждан Росси</w:t>
            </w:r>
            <w:r w:rsidRPr="00464DB1">
              <w:rPr>
                <w:b/>
                <w:bCs/>
                <w:color w:val="000000"/>
              </w:rPr>
              <w:t>й</w:t>
            </w:r>
            <w:r w:rsidRPr="00464DB1">
              <w:rPr>
                <w:b/>
                <w:bCs/>
                <w:color w:val="000000"/>
              </w:rPr>
              <w:t>ской Федерации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здравоохранения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Ц280000000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5 572 280,8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5 796 263,4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обязательного медици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ского страхования неработа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щих граждан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Ц280200000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5 572 280,8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5 796 263,4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Межбюджетные трансферты бюд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жету Федерального фонда обяз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тельного медицинского страхов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ния на обеспечение обязательного медицинского страхования нер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ботающего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Ц280210260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5 572 280,8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5 796 263,4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Ц280210260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5 572 280,8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5 796 263,4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Ц280210260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5 572 280,8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5 796 263,4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Ц280210260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5 572 280,8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5 796 263,4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Ц280210260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5 572 280,8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5 796 263,4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lastRenderedPageBreak/>
              <w:t>7.9.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здравоохранения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Ц2Э0000000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238 608,1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238 608,1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238 608,1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238 608,1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26 905,1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26 905,1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25 989,3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25 989,3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Расходы на выплаты персоналу государственных (муниципал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25 989,3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25 989,3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25 989,3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25 989,3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25 989,3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25 989,3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деятельности мед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цинских организаций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ственной системы здравоохран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ния Чувашской Республики, обе</w:t>
            </w:r>
            <w:r w:rsidRPr="002E17BE">
              <w:rPr>
                <w:color w:val="000000"/>
                <w:spacing w:val="-4"/>
              </w:rPr>
              <w:t>с</w:t>
            </w:r>
            <w:r w:rsidRPr="002E17BE">
              <w:rPr>
                <w:color w:val="000000"/>
                <w:spacing w:val="-4"/>
              </w:rPr>
              <w:t>печивающих предоставление ус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луг в сфере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211 703,0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211 703,0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lastRenderedPageBreak/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35 525,6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35 525,6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35 525,6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35 525,6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35 525,6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35 525,6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35 525,6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35 525,6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11 207,5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11 207,5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11 207,5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11 207,5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11 207,5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11 207,5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11 207,5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11 207,5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164 530,8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164 530,8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164 530,8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164 530,8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164 530,8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164 530,8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164 530,8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164 530,8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Ц2Э0140270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8.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циальная поддержка граждан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10 809 049,8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10 814 855,1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8.1.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Социальное обеспечение граждан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Социальная поддержка граждан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4 562 736,0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4 566 373,4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законодательства в обл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сти предоставления мер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поддержки отдельным категориям граждан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3 775 153,9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3 779 717,6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Выплаты пенсии за выслугу лет государственным гражданским служащим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Пенсионное обеспечение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33 280,3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Выплата социального пособия на погребение и возмещение расх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дов по гарантированному пере</w:t>
            </w:r>
            <w:r w:rsidRPr="00464DB1">
              <w:rPr>
                <w:color w:val="000000"/>
              </w:rPr>
              <w:t>ч</w:t>
            </w:r>
            <w:r w:rsidRPr="00464DB1">
              <w:rPr>
                <w:color w:val="000000"/>
              </w:rPr>
              <w:t>ню услуг по погребению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12 356,3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12 356,3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поддержка лиц, уд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стоенных почетного звания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четный гражданин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220 127,3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220 127,3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103 615,0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103 615,0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103 615,0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103 615,0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гражданам су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сидий на оплату жилищно-ком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мунальных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258 349,1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258 349,1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2 967,8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2 967,8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2 967,8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2 967,8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2 967,8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2 967,8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2 967,8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2 967,8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255 381,3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255 381,3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255 381,3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255 381,3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255 381,3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255 381,3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255 381,3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255 381,3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1 962 573,8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1 962 573,8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22 203,0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22 203,0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22 203,0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22 203,0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22 203,0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22 203,0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22 203,0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22 203,0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1 940 370,8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1 940 370,8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1 892 771,4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1 892 771,4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1 892 771,4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1 892 771,4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1 892 771,4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1 892 771,4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47 599,4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47 599,4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47 599,4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47 599,4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47 599,4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47 599,4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16 893,4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16 893,4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16 677,1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16 677,1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16 677,1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16 677,1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16 677,1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16 677,1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16 677,1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16 677,1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мер социальной поддержки реабилитированных лиц и лиц, признанных постр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давшими от политических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прессий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27 267,8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27 267,8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349,1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26 918,7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26 918,7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26 918,7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26 918,7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26 918,7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26 918,7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26 918,7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26 918,7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Дополнительные выплаты инв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лидам боевых действий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1 097,0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Оказание материальной помощи гражданам, находящимся в тру</w:t>
            </w:r>
            <w:r w:rsidRPr="002E17BE">
              <w:rPr>
                <w:color w:val="000000"/>
                <w:spacing w:val="-4"/>
              </w:rPr>
              <w:t>д</w:t>
            </w:r>
            <w:r w:rsidRPr="002E17BE">
              <w:rPr>
                <w:color w:val="000000"/>
                <w:spacing w:val="-4"/>
              </w:rPr>
              <w:t>ной жизненной ситуации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Денежная компенсация стоим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 проезда к месту проведения программного гемодиализа и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ратно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13 748,2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13 748,2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13 576,4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13 576,4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13 576,4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13 576,4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13 576,4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13 576,4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Ц310110670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13 576,4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13 576,4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Компенсация расходов на уплату взноса на капитальный ремонт общего имущества в многоква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тирном доме отдельным катег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риям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9 952,7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9 952,7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Ц310114950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9 842,7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Денежная компенсация части затрат на проезд отдельным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тегориям граждан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15 004,2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14 824,4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14 824,4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14 824,4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14 824,4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14 824,4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14 824,4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Ц310116530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14 824,4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14 824,4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Выплата Героям Российской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Ц310119340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Осуществление переданных по</w:t>
            </w:r>
            <w:r w:rsidRPr="002E17BE">
              <w:rPr>
                <w:color w:val="000000"/>
                <w:spacing w:val="-4"/>
              </w:rPr>
              <w:t>л</w:t>
            </w:r>
            <w:r w:rsidRPr="002E17BE">
              <w:rPr>
                <w:color w:val="000000"/>
                <w:spacing w:val="-4"/>
              </w:rPr>
              <w:t>номочий Российской Федерации по предоставлению отдельных мер социальной поддержки гра</w:t>
            </w:r>
            <w:r w:rsidRPr="002E17BE">
              <w:rPr>
                <w:color w:val="000000"/>
                <w:spacing w:val="-4"/>
              </w:rPr>
              <w:t>ж</w:t>
            </w:r>
            <w:r w:rsidRPr="002E17BE">
              <w:rPr>
                <w:color w:val="000000"/>
                <w:spacing w:val="-4"/>
              </w:rPr>
              <w:t>дан, подвергшихся воздействию радиации, за счет субвенции, предоставляемой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30 874,0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31 932,9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30 410,9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31 469,8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30 410,9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31 469,8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30 410,9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31 469,8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Ц310151370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30 410,9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31 469,8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Осуществление переданного по</w:t>
            </w:r>
            <w:r w:rsidRPr="002E17BE">
              <w:rPr>
                <w:color w:val="000000"/>
                <w:spacing w:val="-4"/>
              </w:rPr>
              <w:t>л</w:t>
            </w:r>
            <w:r w:rsidRPr="002E17BE">
              <w:rPr>
                <w:color w:val="000000"/>
                <w:spacing w:val="-4"/>
              </w:rPr>
              <w:t>номочия Российской Федерации по осуществлению ежегодной д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нежной выплаты лицам, награ</w:t>
            </w:r>
            <w:r w:rsidRPr="002E17BE">
              <w:rPr>
                <w:color w:val="000000"/>
                <w:spacing w:val="-4"/>
              </w:rPr>
              <w:t>ж</w:t>
            </w:r>
            <w:r w:rsidRPr="002E17BE">
              <w:rPr>
                <w:color w:val="000000"/>
                <w:spacing w:val="-4"/>
              </w:rPr>
              <w:t xml:space="preserve">денным нагрудным знаком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П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четный донор России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, за счет субвенции, предоставляемой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71 295,8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74 145,6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70 262,3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73 112,1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70 262,3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73 112,1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70 262,3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73 112,1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70 262,3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73 112,1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Выплата государственного 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новременного пособия и ежем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сячной денежной компенсации гражданам при возникновении поствакцинальных осложнений в соответствии с Федеральным 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коном от 17 сентября 1998 года № 157-ФЗ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иммунопроф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лактике инфекционных боле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ней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за счет субвенции, пред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Оплата жилищно-коммунальных услуг отдельным категориям граждан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714 101,5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714 101,5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9 997,4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704 104,1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704 104,1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704 104,1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704 104,1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704 104,1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704 104,1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704 104,1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704 104,1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Выплата единовременного пос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бия беременной жене военн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служащего, проходящего вое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ную службу по призыву, а также ежемесячного пособия на ребе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ка военнослужащего, проход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щего военную службу по приз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ву, в соответствии с Федерал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 xml:space="preserve">ным законом от 19 мая 1995 года № 81-ФЗ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государственных пособиях гражданам, имеющим детей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за счет субвенции, пред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2 544,1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2 544,1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2 544,1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2 544,1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2 544,1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Выплата инвалидам компенс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ций страховых премий по дог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ворам обязательного страхов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ния гражданской ответственн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 владельцев транспортных сре</w:t>
            </w:r>
            <w:proofErr w:type="gramStart"/>
            <w:r w:rsidRPr="00464DB1">
              <w:rPr>
                <w:color w:val="000000"/>
              </w:rPr>
              <w:t>дств в с</w:t>
            </w:r>
            <w:proofErr w:type="gramEnd"/>
            <w:r w:rsidRPr="00464DB1">
              <w:rPr>
                <w:color w:val="000000"/>
              </w:rPr>
              <w:t>оответствии с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ральным законом от 25 апреля 2002 года № 40-ФЗ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обяз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тельном страховании гражда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ской ответственности владел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цев транспортных средств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за счет субвенции, предоставля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Ц310152800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Оказание государственной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помощи на основании социального контракта отдел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ным категориям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376 135,8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376 135,8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12 360,0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12 360,0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12 360,0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12 360,0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363 026,3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363 026,3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363 026,3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363 026,3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363 026,3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363 026,3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363 026,3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363 026,3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Компенсация отдельным катег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7 996,4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7 996,4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7 996,4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7 996,4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Ц3101R4620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7 443,2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7 996,4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Моде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низация и развитие сектора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циальных услуг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770 037,5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769 840,2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Обеспечение </w:t>
            </w:r>
            <w:proofErr w:type="gramStart"/>
            <w:r w:rsidRPr="00464DB1">
              <w:rPr>
                <w:color w:val="000000"/>
              </w:rPr>
              <w:t>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lastRenderedPageBreak/>
              <w:t>вашской Республики социальн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обслуживания граждан пож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лого возраста</w:t>
            </w:r>
            <w:proofErr w:type="gramEnd"/>
            <w:r w:rsidRPr="00464DB1">
              <w:rPr>
                <w:color w:val="000000"/>
              </w:rPr>
              <w:t xml:space="preserve"> и инвалидов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373 291,8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373 103,3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373 291,8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373 103,3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373 291,8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373 103,3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373 291,8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373 103,3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373 291,8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373 103,3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Обеспечение </w:t>
            </w:r>
            <w:proofErr w:type="gramStart"/>
            <w:r w:rsidRPr="002E17BE">
              <w:rPr>
                <w:color w:val="000000"/>
                <w:spacing w:val="-4"/>
              </w:rPr>
              <w:t>деятельности гос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дарственных организаций Чува</w:t>
            </w:r>
            <w:r w:rsidRPr="002E17BE">
              <w:rPr>
                <w:color w:val="000000"/>
                <w:spacing w:val="-4"/>
              </w:rPr>
              <w:t>ш</w:t>
            </w:r>
            <w:r w:rsidRPr="002E17BE">
              <w:rPr>
                <w:color w:val="000000"/>
                <w:spacing w:val="-4"/>
              </w:rPr>
              <w:t>ской Республики социального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служивания бездомных граждан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6 083,1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6 079,2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4 217,9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4 217,9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4 217,9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4 217,9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1 823,3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1 823,3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1 823,3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1 823,3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1 823,3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1 823,3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1 823,3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1 823,3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социальн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обслуживания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390 662,6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390 657,7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Ц310340320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390 662,6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390 657,7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Ц310340320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286 990,1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286 920,4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Ц310340320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286 990,1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286 920,4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Ц310340320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286 990,1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286 920,4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Ц310340320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103 672,5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103 737,3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Ц310340320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103 672,5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103 737,3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Ц310340320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103 672,5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103 737,3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доступности социальных услуг высокого качества для всех нуждающихся граждан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жилого возраста и инвалидов, включая детей-инвалидов, путем дальнейшего развития сети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ганизаций различных организ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ционно-правовых форм и форм собственности, предоставля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щих социальные услуги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14 178,7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14 178,7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Выплата компенсации поста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щикам социальных услуг, кот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рые включены в реестр поста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щиков социальных услуг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Республики, но не учас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вуют в выполнении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ственного задания (заказа)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Ц310416670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Ц310416670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Ц310416670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Ц310416670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Ц310416670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13 883,9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Проведение независимой </w:t>
            </w:r>
            <w:proofErr w:type="gramStart"/>
            <w:r w:rsidRPr="00464DB1">
              <w:rPr>
                <w:color w:val="000000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Ц310418200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Поддержка в области подгото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ки, дополнительного професси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нального образования работн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ков и добровольцев (волонтеров) социально ориентированных 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коммерческих организаций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Ц310419850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Ц310419850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Ц310419850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Ц310419850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Ц310419850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благоприятных условий жизнедеятельности ветеранам, гражданам пожилого возраста, инвалидам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2 048,8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</w:t>
            </w:r>
            <w:r w:rsidRPr="00464DB1">
              <w:rPr>
                <w:color w:val="000000"/>
              </w:rPr>
              <w:t>ч</w:t>
            </w:r>
            <w:r w:rsidRPr="00464DB1">
              <w:rPr>
                <w:color w:val="000000"/>
              </w:rPr>
              <w:t>ной продукции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Ц310511530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Ц310511530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Ц310511530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Ц310511530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Ц310511530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Проведение общественно знач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мых мероприятий и мероприятий, связанных с памятными датами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1 515,1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786,1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1 410,2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1 410,2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1 410,2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1 410,2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Ц310515160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Медицинские кадры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Ц31N500000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Ц31N510550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Ц31N510550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Ц31N510550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Ц31N510550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Ц31N510550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8.2.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Поддержка социально ориентированных некоммерческих организаций в Чувашской Республике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ударственной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альная поддержка граждан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Ц320000000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ставление субсидий (грантов) социально ориентированным 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коммерческим организациям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(гра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тов) социально ориентирова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ным некоммерческим организ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Ц320117850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Ц320117850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Ц320117850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Ц320117850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Ц320117850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8.3.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Соверше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ствование социальной по</w:t>
            </w:r>
            <w:r w:rsidRPr="00464DB1">
              <w:rPr>
                <w:b/>
                <w:bCs/>
                <w:color w:val="000000"/>
              </w:rPr>
              <w:t>д</w:t>
            </w:r>
            <w:r w:rsidRPr="00464DB1">
              <w:rPr>
                <w:b/>
                <w:bCs/>
                <w:color w:val="000000"/>
              </w:rPr>
              <w:t>держки семьи и детей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lastRenderedPageBreak/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альная поддержка граждан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Ц340000000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6 113 848,5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6 115 940,5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предоставления денежных выплат и пособий гражданам, имеющим детей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3 520 715,4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3 563 269,3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Выплата ежемесячного пособия на ребенка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472 010,4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Ежемесячное пособие лицам из 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в возрасте старше 18 лет, обучающимся в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общеобразовательных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низациях Чувашской Республики и муниципальных общеобраз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вательных организациях и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живающим в семьях бывших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печителей, приемных родителей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4 202,3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4 202,3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4 199,9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4 199,9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4 199,9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4 199,9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4 199,9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4 199,9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4 199,9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4 199,9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Ежемесячная денежная компе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сация на продовольственные 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вары детям инвалидов, граждан, умерших вследствие чернобыл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ской катастрофы, в возрасте от 14 до 18 лет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Возмещение 50 процентов от стоимости проезда на междуг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родном транспорте один раз в год к месту лечения и обратно в пределах Российской Федерации детям, нуждающимся в санато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но-курортном лечении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Выплаты приемной семье на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держание подопечных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118 792,7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Выплаты опекунам (попечит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лям), патронатным воспитателям на содержание подопечных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107 126,6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107 126,6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107 122,5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107 122,5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107 122,5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107 122,5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107 122,5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107 122,5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107 122,5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107 122,5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Выплаты вознаграждения опек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нам (попечителям), приемным родителям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Ц340110820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68 653,7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Выплата государственных пос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бий лицам, не подлежащим об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зательному социальному страх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ванию на случай временной 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трудоспособности и в связи с материнством, и лицам, уволе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ным в связи с ликвидацией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низаций (прекращением де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тельности, полномочий физич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скими лицами), в соответствии с Федеральным законом от 19 мая 1995 года № 81-ФЗ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пособиях гражданам, имеющим детей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за счет субве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ции, предоставляемой из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рального бюджета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555 767,9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577 864,5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555 764,6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577 861,2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555 764,6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577 861,2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555 764,6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577 861,2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Ц340153800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555 764,6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577 861,2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Ежемесячная выплата на детей в возрасте от 3 до 7 лет включ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тельно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Ц3401R3020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2 194 016,8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2 214 474,1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Ц3401R3020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2 194 016,8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2 214 474,1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Ц3401R3020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2 194 016,8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2 214 474,1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Ц3401R3020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2 194 016,8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2 214 474,1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Ц3401R3020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2 194 016,8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2 214 474,1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по провед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нию оздоровительной кампании детей, в том числе детей, нах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дящихся в трудной жизненной ситуации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52 554,0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52 554,0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отдыха и оздоро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ления детей, в том числе детей, находящихся в трудной жизне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ной ситуации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52 554,0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52 554,0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6 777,4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6 777,4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6 487,6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6 487,6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6 487,6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6 487,6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6 487,6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6 487,6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Ц340210830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социального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служивания семьи и детей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221 449,8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177 900,0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Обеспечение </w:t>
            </w:r>
            <w:proofErr w:type="gramStart"/>
            <w:r w:rsidRPr="00464DB1">
              <w:rPr>
                <w:color w:val="000000"/>
              </w:rPr>
              <w:t>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социальн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обслуживания детей</w:t>
            </w:r>
            <w:proofErr w:type="gramEnd"/>
            <w:r w:rsidRPr="00464DB1">
              <w:rPr>
                <w:color w:val="000000"/>
              </w:rPr>
              <w:t xml:space="preserve"> с огран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ченными возможностями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Ц340340300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152 197,0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108 577,6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Ц340340300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152 197,0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108 577,6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Ц340340300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152 197,0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108 577,6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Ц340340300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152 197,0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108 577,6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Ц340340300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152 197,0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108 577,6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Обеспечение </w:t>
            </w:r>
            <w:proofErr w:type="gramStart"/>
            <w:r w:rsidRPr="00464DB1">
              <w:rPr>
                <w:color w:val="000000"/>
              </w:rPr>
              <w:t>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социальн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обслуживания семьи</w:t>
            </w:r>
            <w:proofErr w:type="gramEnd"/>
            <w:r w:rsidRPr="00464DB1">
              <w:rPr>
                <w:color w:val="000000"/>
              </w:rPr>
              <w:t xml:space="preserve"> и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Ц340340310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69 252,8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69 322,4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Ц340340310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69 252,8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69 322,4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Ц340340310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69 252,8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69 322,4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Ц340340310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69 252,8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69 322,4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Ц340340310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69 252,8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69 322,4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ществление мероприятий по профилактике безнадзорности и правонарушений несовершенн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летних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7 346,5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7 346,5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ганизаций и иных организаций, в пределах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на безвозмездной основе питанием, одеждой, об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вью и другими предметами 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щевого довольствия несове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шеннолетних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Ц340410840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Осуществление переданных по</w:t>
            </w:r>
            <w:r w:rsidRPr="002E17BE">
              <w:rPr>
                <w:color w:val="000000"/>
                <w:spacing w:val="-4"/>
              </w:rPr>
              <w:t>л</w:t>
            </w:r>
            <w:r w:rsidRPr="002E17BE">
              <w:rPr>
                <w:color w:val="000000"/>
                <w:spacing w:val="-4"/>
              </w:rPr>
              <w:t>номочий Российской Федерации по осуществлению деятельности, связанной с перевозкой между субъектами Российской Федер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ции, а также в пределах террит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рий государств – участников С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дружества Независимых Гос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дарств несовершеннолетних, с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мовольно ушедших из семей, о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ганизаций для детей-сирот и д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тей, оставшихся без попечения родителей, образовательных о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ганизаций и иных организаций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Ц340459400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Ц340459400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Ц340459400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Ц340459400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Ц340459400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и проведение меропри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тий, направленных на сохран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 семейных ценностей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1 586,2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1 586,2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Проведение республиканского конкурса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Семья года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Проведение новогодних праз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ников для детей, нуждающихся в социальной поддержке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республиканского слета трудовых династий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Проведение мероприятий по награждению орденом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За л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бовь и верность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супружеских пар, состоящих в зарегистрир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ванном браке 50 и более лет, воспитавших детей – достойных граждан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Ц340510870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Единовременное денежное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ощрение при награждении орд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ном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Родительская слава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Ц340517040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Проведение мероприятий по направлению многодетной семьи для участия в конкурсе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Успе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ная семья Приволжья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Ц340519430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Ц340519430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Ц340519430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Ц340519430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Ц340519430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Финансовая 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держка семей при рождении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2 310 196,6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2 313 284,5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Государственная поддержка с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мей, имеющих детей, в виде ре</w:t>
            </w:r>
            <w:r w:rsidRPr="002E17BE">
              <w:rPr>
                <w:color w:val="000000"/>
                <w:spacing w:val="-4"/>
              </w:rPr>
              <w:t>с</w:t>
            </w:r>
            <w:r w:rsidRPr="002E17BE">
              <w:rPr>
                <w:color w:val="000000"/>
                <w:spacing w:val="-4"/>
              </w:rPr>
              <w:t>публиканского материнского (с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мейного) капитала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Ц34P110780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Ц34P110780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Ц34P110780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Ц34P110780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Ц34P110780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208 184,3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Ежемесячная денежная выплата, назначаемая в случае рождения (усыновления) третьего ребенка или последующих детей до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стижения ребенком возраста трех лет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Ц34P150840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734 432,7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725 212,4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Ц34P150840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734 432,7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725 212,4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Ц34P150840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734 432,7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725 212,4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Ц34P150840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734 432,7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725 212,4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Ц34P150840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734 432,7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725 212,4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Ежемесячная выплата в связи с рождением (усыновлением) пе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вого ребенка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Ц34P155730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1 367 579,6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1 379 887,8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Ц34P155730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1 367 579,6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1 379 887,8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Ц34P155730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1 367 579,6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1 379 887,8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Ц34P155730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1 367 579,6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1 379 887,8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Ц34P155730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1 367 579,6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1 379 887,8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8.4.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Оказание с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действия добровольному пер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селению в Чувашскую Респу</w:t>
            </w:r>
            <w:r w:rsidRPr="00464DB1">
              <w:rPr>
                <w:b/>
                <w:bCs/>
                <w:color w:val="000000"/>
              </w:rPr>
              <w:t>б</w:t>
            </w:r>
            <w:r w:rsidRPr="00464DB1">
              <w:rPr>
                <w:b/>
                <w:bCs/>
                <w:color w:val="000000"/>
              </w:rPr>
              <w:t>лику соотечественников,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живающих за рубежом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альная поддержка граждан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Ц350000000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Соде</w:t>
            </w:r>
            <w:r w:rsidRPr="002E17BE">
              <w:rPr>
                <w:color w:val="000000"/>
                <w:spacing w:val="-4"/>
              </w:rPr>
              <w:t>й</w:t>
            </w:r>
            <w:r w:rsidRPr="002E17BE">
              <w:rPr>
                <w:color w:val="000000"/>
                <w:spacing w:val="-4"/>
              </w:rPr>
              <w:t>ствие в жилищном обустройстве участников Государственной пр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граммы и членов их семей, вкл</w:t>
            </w:r>
            <w:r w:rsidRPr="002E17BE">
              <w:rPr>
                <w:color w:val="000000"/>
                <w:spacing w:val="-4"/>
              </w:rPr>
              <w:t>ю</w:t>
            </w:r>
            <w:r w:rsidRPr="002E17BE">
              <w:rPr>
                <w:color w:val="000000"/>
                <w:spacing w:val="-4"/>
              </w:rPr>
              <w:t>чая выделение переселенцам ж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лых помещений для временного размещения, обеспечение жил</w:t>
            </w:r>
            <w:r w:rsidRPr="002E17BE">
              <w:rPr>
                <w:color w:val="000000"/>
                <w:spacing w:val="-4"/>
              </w:rPr>
              <w:t>ы</w:t>
            </w:r>
            <w:r w:rsidRPr="002E17BE">
              <w:rPr>
                <w:color w:val="000000"/>
                <w:spacing w:val="-4"/>
              </w:rPr>
              <w:t>ми помещениями для временного размещения или компенсацию найма жилья на срок не менее ш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сти месяцев либо осуществление иных мероприятий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Ц350200000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Реализация мероприятий, пред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смотренных региональной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граммой переселения, включе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ной в Государственную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грамму по оказанию содействия добровольному переселению в Российскую Федерацию соот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чественников, проживающих за рубежом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Ц3502R0860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Ц3502R0860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Ц3502R0860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Ц3502R0860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Ц3502R0860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8.5.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альная поддержка граждан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Ц3Э0000000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127 465,3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127 461,2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Ц3Э0100000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127 465,3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127 461,2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и осуществление деятельности по опеке и попеч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тельству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Функционирование Правител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ства Российской Федерации, высших исполнительных органов государственной власти субъе</w:t>
            </w:r>
            <w:r w:rsidRPr="002E17BE">
              <w:rPr>
                <w:color w:val="000000"/>
                <w:spacing w:val="-4"/>
              </w:rPr>
              <w:t>к</w:t>
            </w:r>
            <w:r w:rsidRPr="002E17BE">
              <w:rPr>
                <w:color w:val="000000"/>
                <w:spacing w:val="-4"/>
              </w:rPr>
              <w:t>тов Российской Федерации, мес</w:t>
            </w:r>
            <w:r w:rsidRPr="002E17BE">
              <w:rPr>
                <w:color w:val="000000"/>
                <w:spacing w:val="-4"/>
              </w:rPr>
              <w:t>т</w:t>
            </w:r>
            <w:r w:rsidRPr="002E17BE">
              <w:rPr>
                <w:color w:val="000000"/>
                <w:spacing w:val="-4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6 128,6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Обеспечение </w:t>
            </w:r>
            <w:proofErr w:type="gramStart"/>
            <w:r w:rsidRPr="00464DB1">
              <w:rPr>
                <w:color w:val="000000"/>
              </w:rPr>
              <w:t>деятельности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тра предоставления мер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поддержки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121 336,7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121 332,6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98 585,2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98 581,1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98 585,2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98 581,1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98 585,2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98 581,1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98 585,2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98 581,1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22 586,3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Ц3Э0140650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9.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культуры и туризма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1 521 261,5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1 289 054,6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9.1.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>Развитие кул</w:t>
            </w:r>
            <w:r w:rsidRPr="002E17BE">
              <w:rPr>
                <w:b/>
                <w:bCs/>
                <w:color w:val="000000"/>
                <w:spacing w:val="-4"/>
              </w:rPr>
              <w:t>ь</w:t>
            </w:r>
            <w:r w:rsidRPr="002E17BE">
              <w:rPr>
                <w:b/>
                <w:bCs/>
                <w:color w:val="000000"/>
                <w:spacing w:val="-4"/>
              </w:rPr>
              <w:t>туры в Чувашской Республике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 xml:space="preserve"> государственной программы </w:t>
            </w:r>
            <w:r w:rsidRPr="002E17BE">
              <w:rPr>
                <w:b/>
                <w:bCs/>
                <w:color w:val="000000"/>
                <w:spacing w:val="-4"/>
              </w:rPr>
              <w:lastRenderedPageBreak/>
              <w:t xml:space="preserve">Чувашской Республики 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>Разв</w:t>
            </w:r>
            <w:r w:rsidRPr="002E17BE">
              <w:rPr>
                <w:b/>
                <w:bCs/>
                <w:color w:val="000000"/>
                <w:spacing w:val="-4"/>
              </w:rPr>
              <w:t>и</w:t>
            </w:r>
            <w:r w:rsidRPr="002E17BE">
              <w:rPr>
                <w:b/>
                <w:bCs/>
                <w:color w:val="000000"/>
                <w:spacing w:val="-4"/>
              </w:rPr>
              <w:t>тие культуры и туризма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1 193 831,6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1 224 031,7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нение, использование, популяр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и государственная охрана объектов культурного наследия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23 938,4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21 657,4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 в целях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ществления полномочий Росси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ской Федерации по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ственной охране объектов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турного наследия федерального значения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Ц410100270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Ц410100270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Ц410100270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Ц410100270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Ц410100270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Государственная охрана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тов культурного наследия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Ц410110910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15 891,4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13 538,3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Ц410110910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15 891,4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13 538,3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Ц410110910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15 891,4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13 538,3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Ц410110910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15 891,4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13 538,3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Ц410110910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15 891,4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13 538,3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 xml:space="preserve">Содержание административного здания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Дом Правительства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(объект культурного наследия (памятник истории и культуры федерального значения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Здание Дома Советов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), расположенного по адресу:</w:t>
            </w:r>
            <w:proofErr w:type="gramEnd"/>
            <w:r w:rsidRPr="00464DB1">
              <w:rPr>
                <w:color w:val="000000"/>
              </w:rPr>
              <w:t xml:space="preserve"> Чувашская Республ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ка, г. Чебоксары, площадь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публики, д. 1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1 441,0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1 441,0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Ц410116550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Обеспечение деятельности БУ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Госцентр</w:t>
            </w:r>
            <w:proofErr w:type="spellEnd"/>
            <w:r w:rsidRPr="00464DB1">
              <w:rPr>
                <w:color w:val="000000"/>
              </w:rPr>
              <w:t xml:space="preserve"> по охране культурн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наследия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Минкультуры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Ц410140400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Ц410140400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Ц410140400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Ц410140400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Ц410140400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4 664,8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переданных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ганам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 в соответствии с пунктом 1 статьи 9</w:t>
            </w:r>
            <w:r w:rsidRPr="00464DB1">
              <w:rPr>
                <w:color w:val="000000"/>
                <w:vertAlign w:val="superscript"/>
              </w:rPr>
              <w:t>1</w:t>
            </w:r>
            <w:r w:rsidRPr="00464DB1">
              <w:rPr>
                <w:color w:val="000000"/>
              </w:rPr>
              <w:t xml:space="preserve"> Федерального закона от 25 июня 2002 года № 73-ФЗ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объектах культурного наследия (памятниках истории и культуры) народов Российской Федерации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полномочий Ро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сийской Федерации в отношении объектов культурного наследия за счет субвенции, предоставл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1 287,5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1 327,6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Расходы на выплаты персоналу государственных (муниципал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1 287,5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1 327,6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1 287,5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1 327,6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1 287,5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1 327,6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Ц410159500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библиотечного дела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102 517,5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102 517,5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Централизованное комплектов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книжных фондов общед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ступных библиотек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мероприятий по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форматизации государственных общедоступных библиотек и обеспечению сохранности би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лиотечных фондов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Ц410210940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библиотек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Ц410240410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Ц410240410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Ц410240410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Ц410240410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Ц410240410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98 062,9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музейного дела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75 834,7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75 834,7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Пополнение фондов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музеев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Ц410310950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Ц410310950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Ц410310950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Ц410310950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Ц410310950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музеев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Ц410340730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Ц410340730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Ц410340730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Ц410340730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Ц410340730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75 576,1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архивного дела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58 826,5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58 826,5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хранения, компле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тования, учета и использования документов Архивного фонда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Ц410410920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Ц410410920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Ц410410920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Ц410410920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Ц410410920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архивов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Ц410440430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Ц410440430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Ц410440430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Ц410440430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Ц410440430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58 528,7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профессионального иску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478 139,8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478 139,8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Реализация творческих проектов профессиональных коллективов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Ц410510960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Ц410510960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Реализация инновационных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грамм в сфере культуры и иску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Поддержка создания и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ности социально ориентирова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некоммерческих организ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ций, организаций, оказывающих услуги в сфере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Ц410510980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Ежемесячные выплаты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стипендий для выд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ющихся деятелей науки, литер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Публичные нормативные выпл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ты гражданам несоциального х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Ежемесячные пожизненные го</w:t>
            </w:r>
            <w:r w:rsidR="00464DB1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сударственные пособия за ос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бые заслуги в развитии культуры и науки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Создание условий для сохран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и развития исполнительских и изобразительных искусств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Ц410511020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Премии в области литературы и искусства, образования, печа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ных средств массовой информ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ции, науки и техники и иные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ощрения за особые заслуги 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ред государством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Прикладные научные исслед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 в области общегосуда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вопросов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Ц410511030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Поддержка фестивальной и 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строльной деятельности теа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рально-концертных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Ц410518800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Ц410518800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Ц410518800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Ц410518800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Ц410518800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Ц410518800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Ц410518800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Ц410518800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деятельности гос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дарственных театрально-концерт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Ц410540420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465 614,1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465 614,1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Ц410540420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465 614,1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465 614,1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Ц410540420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93 623,3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93 623,3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Ц410540420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93 623,3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93 623,3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Ц410540420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93 623,3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93 623,3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Ц410540420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371 990,8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371 990,8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Ц410540420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371 990,8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371 990,8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Ц410540420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371 990,8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371 990,8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образования в сфере культ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ры и искусства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155 586,4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155 586,4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обучающихся в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образовательных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низациях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Организация участия худож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ственно одаренных детей и 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лодежи в творческих проектах, в том числе в молодежных Дел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фийских играх России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Ц410611040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Ц410611040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Ц410611040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Ц410611040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Ц410611040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Выплаты стипендий обуча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щимся и студентам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образовательных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низаций Чувашской Республики в сфере культуры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Ц410618840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10 945,7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10 945,7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Ц410618840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10 945,7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10 945,7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Ц410618840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10 945,7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10 945,7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Ц410618840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10 945,7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10 945,7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Ц410618840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Высшее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Ц410618840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7 618,2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7 618,2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профессиональных образовательных организаций Чувашской Республики в сфере культуры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Ц410640370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82 974,6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образовательных организаций высшего 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ния Чувашской Республики в сфере культуры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Высшее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Ц410640380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57 352,0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нение и развитие народного творчества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35 664,3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35 664,3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Создание условий для развития народного творчества и культу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но-досуговой деятельности насе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Ц410711070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Ц410711070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Ц410711070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Ц410711070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Ц410711070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турно-досугового типа и наро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ного творчества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Ц410740390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Ц410740390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Ц410740390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Ц410740390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Ц410740390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35 469,9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Бухга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терское, финансовое и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lastRenderedPageBreak/>
              <w:t>ственно-эксплуатационное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служивание государственных учреждений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лики, подведомственных Мин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стерству культуры, по делам национальностей и архивного дела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Ц410800000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Обеспечение функционирования БУ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Центр финансового и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ственного обеспечения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Ми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культуры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Ц410840440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Ц410840440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Ц410840440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Ц410840440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Ц410840440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74 328,4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держка детского и юношеского творчества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Мероприятия по поддержке творческой деятельности детей в государственных учреждениях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Ц410911100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дение международных, всеро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сийских, межрегиональных,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 xml:space="preserve">публиканских мероприятий в </w:t>
            </w:r>
            <w:r w:rsidRPr="00464DB1">
              <w:rPr>
                <w:color w:val="000000"/>
              </w:rPr>
              <w:lastRenderedPageBreak/>
              <w:t>сфере культуры и искусства, 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хивного дела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11 383,3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11 383,3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и проведение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стивалей, торжественных веч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ров, концертов и иных зрели</w:t>
            </w:r>
            <w:r w:rsidRPr="00464DB1">
              <w:rPr>
                <w:color w:val="000000"/>
              </w:rPr>
              <w:t>щ</w:t>
            </w:r>
            <w:r w:rsidRPr="00464DB1">
              <w:rPr>
                <w:color w:val="000000"/>
              </w:rPr>
              <w:t>ных мероприятий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11 383,3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11 383,3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1 563,4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1 563,4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531,8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531,8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1 563,4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1 031,6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1 031,6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9 819,9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9 819,9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9 819,9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Ц411011060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9 819,9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условий для оказания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ступных и качественных услуг государственными учреждени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ми культуры, архивами 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зовательными организациями в сфере культуры и искусства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29 606,2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28 836,4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Укрепление материально-техни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ческой базы государственных м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зеев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3 321,0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Укрепление материально-техни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ческой базы государственных т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атрально-концертных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Ц411114860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Проведение независимой </w:t>
            </w:r>
            <w:proofErr w:type="gramStart"/>
            <w:r w:rsidRPr="00464DB1">
              <w:rPr>
                <w:color w:val="000000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Поддержка творческой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ности и укрепление материал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но-технической базы театров в населенных пунктах с численн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стью населения до 300 тысяч 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Ц4111R4660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Ц4111R4660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Ц4111R4660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Ц4111R4660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Ц4111R4660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Поддержка творческой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ности и техническое оснащение детских и кукольных театров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Ц4111R5170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16 971,7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Ц4111R5170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16 971,7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Ц4111R5170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16 971,7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Ц4111R5170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16 971,7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Ц4111R5170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16 971,7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16 286,3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муниципальных учреждений культуры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52 410,7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38 464,9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Укрепление материально-техни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ческой базы муниципальных м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зеев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Ц411515450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15 770,0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Ц411515450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15 770,0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Ц411515450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15 770,0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Ц411515450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15 770,0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Ц411515450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15 770,0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Укрепление материально-техни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ческой базы муниципальных библиотек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Ц411519830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Ц411519830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Ц411519830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Ц411519830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Ц411519830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Субсидии на </w:t>
            </w:r>
            <w:proofErr w:type="spellStart"/>
            <w:r w:rsidRPr="00464DB1">
              <w:rPr>
                <w:color w:val="000000"/>
              </w:rPr>
              <w:t>софинансирование</w:t>
            </w:r>
            <w:proofErr w:type="spellEnd"/>
            <w:r w:rsidRPr="00464DB1">
              <w:rPr>
                <w:color w:val="000000"/>
              </w:rPr>
              <w:t xml:space="preserve"> расходных обязательств субъе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тов Российской Федерации, св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занных с реализацией федерал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 xml:space="preserve">ной целевой программы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Увек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вечение памяти погибших при защите Отечества на 2019–</w:t>
            </w:r>
            <w:r w:rsidR="00A813BD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>2024 годы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2 494,8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2 494,8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2 494,8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2 494,8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Ц4115R2990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2 494,8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развития и укре</w:t>
            </w:r>
            <w:r w:rsidRPr="00464DB1">
              <w:rPr>
                <w:color w:val="000000"/>
              </w:rPr>
              <w:t>п</w:t>
            </w:r>
            <w:r w:rsidRPr="00464DB1">
              <w:rPr>
                <w:color w:val="000000"/>
              </w:rPr>
              <w:t>ления материально-технической базы домов культуры в населе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пунктах с числом жителей до 50 тысяч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Ц4115R4670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Ц4115R4670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Ц4115R4670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Ц4115R4670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Ц4115R4670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29 470,1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Культурная среда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89 894,2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137 390,9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Центра культу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ного развития по адресу: Россия, Чувашская Республика, г. Мар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инский Посад, ул. Ломоносова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43 161,6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43 161,6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43 161,6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43 161,6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43 161,6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Капитальный ремонт зданий учреждений культурно-досуго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вого типа в сельской местности в рамках поддержки отрасли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Ц41A15519I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Ц41A15519I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Ц41A15519I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Ц41A15519I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Ц41A15519I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6 534,2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Приобретение музыкальных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струментов, оборудования и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териалов для детских школ 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ку</w:t>
            </w:r>
            <w:proofErr w:type="gramStart"/>
            <w:r w:rsidRPr="00464DB1">
              <w:rPr>
                <w:color w:val="000000"/>
              </w:rPr>
              <w:t>сств в р</w:t>
            </w:r>
            <w:proofErr w:type="gramEnd"/>
            <w:r w:rsidRPr="00464DB1">
              <w:rPr>
                <w:color w:val="000000"/>
              </w:rPr>
              <w:t>амках поддержки 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Ц41A15519L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Ц41A15519L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Ц41A15519L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Ц41A15519L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Ц41A15519L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Модернизация муниципальных детских школ искусств по видам искусств путем их капитального ремонта в рамках поддержки 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Ц41A15519T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17 063,0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Ц41A15519T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17 063,0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Ц41A15519T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17 063,0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Ц41A15519T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17 063,0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Ц41A15519T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17 063,0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учреждений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 специализированным авт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транспортом для обслуживания населения, в том числе сельского населения в рамках поддержки отрасли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Ц41A15519U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28 307,7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Ц41A15519U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28 307,7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Ц41A15519U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28 307,7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Ц41A15519U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28 307,7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Ц41A15519U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28 307,7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Реконструкция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МАУ ДО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Аликовская</w:t>
            </w:r>
            <w:proofErr w:type="spellEnd"/>
            <w:r w:rsidRPr="00464DB1">
              <w:rPr>
                <w:color w:val="000000"/>
              </w:rPr>
              <w:t xml:space="preserve"> ДШИ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в рамках поддержки отрасли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Ц41A15519V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18 861,3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Ц41A15519V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18 861,3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Ц41A15519V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18 861,3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Ц41A15519V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18 861,3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Ц41A15519V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18 861,3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Творческие люди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4 691,2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4 691,2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Поддержка творческих проектов некоммерческих организаций в области музыкального, теа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рального и изобразительного 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и проведение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стивалей детского творчества всех жанров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и проведение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публиканских фестивалей люб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тельских творческих коллект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вов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Поддержка добровольческих дви</w:t>
            </w:r>
            <w:r w:rsidR="002E17BE" w:rsidRP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жений, в том числе в сфере сохр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нения культурного наследия народов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Создание и функционирование центров непрерывного 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ния и повышения квалификации творческих и управленческих кадров в сфере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Ц41A218470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выставочных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ектов о культурных ценностях народов России в республика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ских и муниципальных музеях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Ц41A218480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Выплата денежного поощрения лучшим муниципальным учр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ждениям культуры, находящи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ся на территориях сельских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селений, и их работникам в ра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ках поддержки отрасли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Ц41A255194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Ц41A255194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Ц41A255194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Ц41A255194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Ц41A255194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Цифровая культура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Организация онлайн-трансляций мероприятий, размещаемых на портале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Культура</w:t>
            </w:r>
            <w:proofErr w:type="gramStart"/>
            <w:r w:rsidRPr="00464DB1">
              <w:rPr>
                <w:color w:val="000000"/>
              </w:rPr>
              <w:t>.Р</w:t>
            </w:r>
            <w:proofErr w:type="gramEnd"/>
            <w:r w:rsidRPr="00464DB1">
              <w:rPr>
                <w:color w:val="000000"/>
              </w:rPr>
              <w:t>Ф</w:t>
            </w:r>
            <w:proofErr w:type="spell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Ц41A318500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Ц41A318500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Ц41A318500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Ц41A318500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Ц41A318500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Создание виртуальных концер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ных залов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Ц41A354530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Ц41A354530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межбюджетные трансфе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Ц41A354530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Ц41A354530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Ц41A354530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2E17BE" w:rsidTr="00464DB1">
        <w:tc>
          <w:tcPr>
            <w:tcW w:w="564" w:type="dxa"/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10"/>
                <w:szCs w:val="10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10"/>
                <w:szCs w:val="10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sz w:val="10"/>
                <w:szCs w:val="10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sz w:val="10"/>
                <w:szCs w:val="10"/>
              </w:rPr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lastRenderedPageBreak/>
              <w:t>9.2.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>Укрепление единства российской нации и этнокультурное развитие нар</w:t>
            </w:r>
            <w:r w:rsidRPr="002E17BE">
              <w:rPr>
                <w:b/>
                <w:bCs/>
                <w:color w:val="000000"/>
                <w:spacing w:val="-4"/>
              </w:rPr>
              <w:t>о</w:t>
            </w:r>
            <w:r w:rsidRPr="002E17BE">
              <w:rPr>
                <w:b/>
                <w:bCs/>
                <w:color w:val="000000"/>
                <w:spacing w:val="-4"/>
              </w:rPr>
              <w:t>дов Чувашской Республики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>Разв</w:t>
            </w:r>
            <w:r w:rsidRPr="002E17BE">
              <w:rPr>
                <w:b/>
                <w:bCs/>
                <w:color w:val="000000"/>
                <w:spacing w:val="-4"/>
              </w:rPr>
              <w:t>и</w:t>
            </w:r>
            <w:r w:rsidRPr="002E17BE">
              <w:rPr>
                <w:b/>
                <w:bCs/>
                <w:color w:val="000000"/>
                <w:spacing w:val="-4"/>
              </w:rPr>
              <w:t>тие культуры и туризма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Ц420000000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28 333,2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28 333,2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вождение системы мониторинга состояния межнациональных 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ношений и раннего предупр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ждения межнациональных 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фликтов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Проведение социологического исследования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Этнокультурное развитие и межнациональные отношения в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Ц420111240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Ц420111240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Ц420111240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Ц420111240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Ц420111240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комплексной информац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онной кампании, направленной на сохранение и развитие ме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национального согласия в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Республике, укреп</w:t>
            </w:r>
            <w:r w:rsidR="00A813BD" w:rsidRPr="00464DB1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ление единства российской нации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27 305,8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27 305,8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Государственная поддержка 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чатных средств массовой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Ц420211260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Ц420211260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Ц420211260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Ц420211260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Ц420211260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8 539,1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республиканского конкурса социально значимых проектов средств массовой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Ц420211270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18 766,7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18 766,7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Ц420211270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18 766,7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18 766,7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Ц420211270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18 766,7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18 766,7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Ц420211270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18 766,7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18 766,7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Ц420211270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3 622,0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3 622,0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Ц420211270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15 144,7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15 144,7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лактика этнополитического и религиозно-политического эк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тремизма, ксенофобии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Формирование и развитие ме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конфессионального согласия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Ц420311290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Оказ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ние </w:t>
            </w:r>
            <w:proofErr w:type="spellStart"/>
            <w:r w:rsidRPr="00464DB1">
              <w:rPr>
                <w:color w:val="000000"/>
              </w:rPr>
              <w:t>грантовой</w:t>
            </w:r>
            <w:proofErr w:type="spellEnd"/>
            <w:r w:rsidRPr="00464DB1">
              <w:rPr>
                <w:color w:val="000000"/>
              </w:rPr>
              <w:t xml:space="preserve"> поддержки 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ственным инициативам в сфере укрепления гражданского еди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ства и гармонизации межнаци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нальных отношений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Поддержка инициатив в сфере гармонизации межнациональных отношений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Ц420411310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Ц420411310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Ц420411310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Ц420411310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Ц420411310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Поддержка общественных ин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циатив и мероприятий, напра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ленных на формирование и укрепление гражданского патр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отизма и российской гражда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ской идентичности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Ц420411320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Ц420411320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Ц420411320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Ц420411320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Ц420411320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Субсидии некоммерческим орг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низациям (за исключением гос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Ц420411320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Ц420411320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Ц420411320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Этн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культурное развитие народов Чувашской Республики, включая оказание </w:t>
            </w:r>
            <w:proofErr w:type="spellStart"/>
            <w:r w:rsidRPr="00464DB1">
              <w:rPr>
                <w:color w:val="000000"/>
              </w:rPr>
              <w:t>грантовой</w:t>
            </w:r>
            <w:proofErr w:type="spellEnd"/>
            <w:r w:rsidRPr="00464DB1">
              <w:rPr>
                <w:color w:val="000000"/>
              </w:rPr>
              <w:t xml:space="preserve"> поддержки общественным инициативам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Межрегиональные и междун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родные культурные связи. 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держка чувашской диаспоры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Ц420611330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Закона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 xml:space="preserve">публики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языках в Чувашской Республике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. Интенсификация научного изучения чувашского языка, литературы и фольклора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Ц420700000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функционирования государственных и иных языков в системе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Ц420711350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Ц420711350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Ц420711350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Ц420711350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Ц420711350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9.3.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Поддержка и развитие чтения в Чувашской Республике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культуры и туризма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Ц430000000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7 437,4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7 437,4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и проведение меропри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тий, направленных на популяр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зацию чтения и библиотечного дела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Реализация библиотечных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ектов, направленных на расш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рение и сохранение круга чит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информационно-из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дательской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библиотек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Совершенствование системы 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реподготовки и повышения кв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лификации специалистов в обл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сти библиотечного дела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Ц430118680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Ц430118680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Ц430118680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Ц430118680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дарственное книгоиздание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6 237,4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6 237,4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Выпуск книг в соответствии с тематическим планом издания социально значимой литературы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4 546,9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Денежное поощрение для авт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ров рукописей книг для детей и юношества на чувашском языке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Ц430311300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Издание книжных серий, собр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ний сочинений, избранных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изведений чувашских писателей, книг памяти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лики, книг-альбомов произвед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ний чувашских художников, словарей чувашского языка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Ц430313980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Ц430313980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Ц430313980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Ц430313980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Ц430313980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1 490,5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9.4.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Туризм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культуры и туризма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Ц440000000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262 792,0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Форм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рование и продвижение турис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lastRenderedPageBreak/>
              <w:t>ского продукта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Реализация мероприятий, напра</w:t>
            </w:r>
            <w:r w:rsidRPr="002E17BE">
              <w:rPr>
                <w:color w:val="000000"/>
                <w:spacing w:val="-4"/>
              </w:rPr>
              <w:t>в</w:t>
            </w:r>
            <w:r w:rsidRPr="002E17BE">
              <w:rPr>
                <w:color w:val="000000"/>
                <w:spacing w:val="-4"/>
              </w:rPr>
              <w:t>ленных на формирование и пр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движение туристского продукта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Ц440111360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Ц440111360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Ц440111360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Ц440111360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Ц440111360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инфраструктуры туризма в Чувашской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262 407,0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64DB1">
              <w:rPr>
                <w:color w:val="000000"/>
              </w:rPr>
              <w:t>Софинансирование</w:t>
            </w:r>
            <w:proofErr w:type="spellEnd"/>
            <w:r w:rsidRPr="00464DB1">
              <w:rPr>
                <w:color w:val="000000"/>
              </w:rPr>
              <w:t xml:space="preserve"> строител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ства (реконструкции) объектов обеспечивающей инфраструкт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ры с длительным сроком окуп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емости, входящих в состав инв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стиционных проектов по 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нию в субъектах Российской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дерации туристских кластеров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Ц4403R3840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262 407,0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Ц4403R3840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262 407,0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Ц4403R3840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262 407,0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Ц4403R3840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262 407,0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Ц4403R3840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262 407,0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9.5.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Сохранение, изучение и развитие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>ского языка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культуры и туризма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Ц450000000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условий для полномасшта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ного функционирования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ского языка в информационно-коммуникационном простра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стве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Ц450200000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Формирование устойчивого мех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низма комплектования общед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ступных библиотек, библиотек общеобразовательных организ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ций и методических кабинетов дошкольных образовательных о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 xml:space="preserve">ганизаций Чувашской Республики </w:t>
            </w:r>
            <w:r w:rsidRPr="002E17BE">
              <w:rPr>
                <w:color w:val="000000"/>
                <w:spacing w:val="-4"/>
              </w:rPr>
              <w:lastRenderedPageBreak/>
              <w:t>методической, научно-популяр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ной и художественной литерат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рой, общественно-политичес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ки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ми, детско-юношес</w:t>
            </w:r>
            <w:r w:rsidR="00A813BD" w:rsidRP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кими газетами и журналами на чувашском языке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Ц450200450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9.6.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культуры и туризма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Ц4Э0000000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23 867,3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23 867,3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23 867,3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23 867,3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23 867,3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23 867,3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23 481,6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23 481,6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23 481,6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23 481,6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23 481,6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23 481,6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23 481,6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23 481,6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333,6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10.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физической культуры и спорта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1 000 213,4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845 469,2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10.1.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ф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зической культуры и массов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го спорта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физич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ской культуры и спорта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483 292,1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305 527,6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Фи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культурно-оздоровительная и спортивно-массовая работа с населением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919,5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919,5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циальных физкультурных 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физ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Ц510111390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Организация и проведение фи</w:t>
            </w:r>
            <w:r w:rsidRPr="002E17BE">
              <w:rPr>
                <w:color w:val="000000"/>
                <w:spacing w:val="-4"/>
              </w:rPr>
              <w:t>з</w:t>
            </w:r>
            <w:r w:rsidRPr="002E17BE">
              <w:rPr>
                <w:color w:val="000000"/>
                <w:spacing w:val="-4"/>
              </w:rPr>
              <w:t>культурных мероприятий с дет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ми и молодежью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физ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Пропаганда физической культ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минаров-совещаний, курсов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вышения квалификации и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фессиональной переподготовки для специалистов, работающих в сфере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Ц510111520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Развитие спортивной инфраструктуры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296 482,2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Реконструкция стадиона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Волга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города Чебоксары, ул. Колле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тивная, д. 3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Ц5102R1117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296 482,2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Ц5102R1117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296 482,2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Ц5102R1117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296 482,2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Ц5102R1117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296 482,2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Ц5102R1117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296 482,2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Реализ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 xml:space="preserve">ция мероприятий регионального проекта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Спорт</w:t>
            </w:r>
            <w:r w:rsidR="00496E2C" w:rsidRPr="002E17BE">
              <w:rPr>
                <w:color w:val="000000"/>
                <w:spacing w:val="-4"/>
              </w:rPr>
              <w:t xml:space="preserve"> – </w:t>
            </w:r>
            <w:r w:rsidRPr="002E17BE">
              <w:rPr>
                <w:color w:val="000000"/>
                <w:spacing w:val="-4"/>
              </w:rPr>
              <w:t>норма жизни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216 372,6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футбольного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нежа при БУ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СШ по футболу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</w:t>
            </w:r>
            <w:proofErr w:type="spellStart"/>
            <w:r w:rsidRPr="00464DB1">
              <w:rPr>
                <w:color w:val="000000"/>
              </w:rPr>
              <w:t>Минспорта</w:t>
            </w:r>
            <w:proofErr w:type="spellEnd"/>
            <w:r w:rsidRPr="00464DB1">
              <w:rPr>
                <w:color w:val="000000"/>
              </w:rPr>
              <w:t xml:space="preserve">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Ц51P551394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69 909,2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Ц51P551394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69 909,2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Субсидии бюджетным и автоно</w:t>
            </w:r>
            <w:r w:rsidRPr="002E17BE">
              <w:rPr>
                <w:color w:val="000000"/>
                <w:spacing w:val="-4"/>
              </w:rPr>
              <w:t>м</w:t>
            </w:r>
            <w:r w:rsidRPr="002E17BE">
              <w:rPr>
                <w:color w:val="000000"/>
                <w:spacing w:val="-4"/>
              </w:rPr>
              <w:t>ным учреждениям, государстве</w:t>
            </w:r>
            <w:r w:rsidRPr="002E17BE">
              <w:rPr>
                <w:color w:val="000000"/>
                <w:spacing w:val="-4"/>
              </w:rPr>
              <w:t>н</w:t>
            </w:r>
            <w:r w:rsidRPr="002E17BE">
              <w:rPr>
                <w:color w:val="000000"/>
                <w:spacing w:val="-4"/>
              </w:rPr>
              <w:t>ным (муниципальным) унита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ным предприятиям на осущест</w:t>
            </w:r>
            <w:r w:rsidRPr="002E17BE">
              <w:rPr>
                <w:color w:val="000000"/>
                <w:spacing w:val="-4"/>
              </w:rPr>
              <w:t>в</w:t>
            </w:r>
            <w:r w:rsidRPr="002E17BE">
              <w:rPr>
                <w:color w:val="000000"/>
                <w:spacing w:val="-4"/>
              </w:rPr>
              <w:t>ление капитальных вложений в объекты капитального строител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ства государственной (муниц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пальной) собственности или пр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Ц51P551394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69 909,2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Ц51P551394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69 909,2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Ц51P551394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69 909,2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крытого катка с искусственным льдом с триб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 xml:space="preserve">ной на 250 мест в микрорайоне № 1 жилого района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Новый 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род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г. Чебоксары, поз. 1.25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Ц51P552171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138 339,8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Ц51P552171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138 339,8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Ц51P552171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138 339,8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Ц51P552171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138 339,8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Ц51P552171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138 339,8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Оснащение объектов спортивной инфраструктуры спортивно-тех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нологическим оборудованием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Ц51P552280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8 125,9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lastRenderedPageBreak/>
              <w:t>10.2.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спорта высших достижений и системы подготовки спорти</w:t>
            </w:r>
            <w:r w:rsidRPr="00464DB1">
              <w:rPr>
                <w:b/>
                <w:bCs/>
                <w:color w:val="000000"/>
              </w:rPr>
              <w:t>в</w:t>
            </w:r>
            <w:r w:rsidRPr="00464DB1">
              <w:rPr>
                <w:b/>
                <w:bCs/>
                <w:color w:val="000000"/>
              </w:rPr>
              <w:t>ного резерва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физич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ской культуры и спорта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Ц520000000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490 747,8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513 768,1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Соде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жание спортивных школ оли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пийского резерва, спортивных школ, училища олимпийского резерва, центра спортивной 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готовки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392 726,4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392 726,4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публиканских спортивных школ олимпийского резерва, спорти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ных школ, училища олимпи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ского резерва, центра спорти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ной подготовки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392 726,4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392 726,4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392 726,4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392 726,4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260 752,0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260 752,0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48 989,1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48 989,1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48 989,1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48 989,1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211 762,9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211 762,9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211 762,9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211 762,9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131 974,4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131 974,4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131 974,4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131 974,4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Ц520140340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131 974,4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131 974,4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тренировочных меропри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тий для членов спортивных сборных команд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30 014,7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30 014,7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спортивной подг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товки спортсменов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Ц520211410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Ц520211410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Ц520211410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Ц520211410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Ц520211410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публиканских физкультурно-оздоровительных центров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Ц520240360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Ц520240360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Ц520240360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Ц520240360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Ц520240360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26 774,7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Подг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товка спортивного резерва, спортсменов высокого класса, м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териально-техническое обеспеч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ние, участие в подготовке, орг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низации и проведении официал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ных республиканских, межреги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нальных, всероссийских и межд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народных спортивных соревнов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ний, проводимых на территории Чувашской Республики, а также мероприятий по управлению ра</w:t>
            </w:r>
            <w:r w:rsidRPr="002E17BE">
              <w:rPr>
                <w:color w:val="000000"/>
                <w:spacing w:val="-4"/>
              </w:rPr>
              <w:t>з</w:t>
            </w:r>
            <w:r w:rsidRPr="002E17BE">
              <w:rPr>
                <w:color w:val="000000"/>
                <w:spacing w:val="-4"/>
              </w:rPr>
              <w:t>витием отрасли физической кул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>туры и спорта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15 267,3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37 067,3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спортивной подг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товки спортсменов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9 712,8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9 712,8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9 712,8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9 712,8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3 782,3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3 782,3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3 782,3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3 782,3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3 782,3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3 782,3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5 930,5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5 930,5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5 930,5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5 930,5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5 930,5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5 930,5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циальных спортивных меропр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ятий, обеспечение участия спортсменов, спортсменов-инва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лидов и сборных команд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 в окружных, всероссийских и международных соревнованиях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5 554,5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5 554,5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4 099,0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4 099,0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4 099,0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4 099,0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4 099,0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4 099,0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физ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4 099,0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4 099,0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1 355,5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1 355,5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1 355,5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1 355,5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1 355,5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1 355,5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1 355,5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1 355,5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Субсидии некоммерческим орг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низациям (за исключением гос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Ц520311420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Реализация комплекса меропри</w:t>
            </w:r>
            <w:r w:rsidRPr="002E17BE">
              <w:rPr>
                <w:color w:val="000000"/>
                <w:spacing w:val="-4"/>
              </w:rPr>
              <w:t>я</w:t>
            </w:r>
            <w:r w:rsidRPr="002E17BE">
              <w:rPr>
                <w:color w:val="000000"/>
                <w:spacing w:val="-4"/>
              </w:rPr>
              <w:t>тий, связанных с эффективным использованием тренировочных площадок после проведения че</w:t>
            </w:r>
            <w:r w:rsidRPr="002E17BE">
              <w:rPr>
                <w:color w:val="000000"/>
                <w:spacing w:val="-4"/>
              </w:rPr>
              <w:t>м</w:t>
            </w:r>
            <w:r w:rsidRPr="002E17BE">
              <w:rPr>
                <w:color w:val="000000"/>
                <w:spacing w:val="-4"/>
              </w:rPr>
              <w:t>пионата мира по футболу 2018 го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да в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Ц5203R4260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Ц5203R4260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Ц5203R4260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Ц5203R4260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Ц5203R4260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Назн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чение и выплата ежемесячных пожизненных государственных пособий выдающимся деятелям физической культуры и спорта, единовременных выплат, ежем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сячных выплат спортсменам и тренерам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27 654,8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27 654,8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Ежемесячные пожизненные го</w:t>
            </w:r>
            <w:r w:rsidR="00464DB1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сударственные пособия в обл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сти физической культуры и спорта для лиц, проживающих на территории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lastRenderedPageBreak/>
              <w:t>публики, имеющих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Государственная поддержка спортсменов и тренеров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27 060,8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27 060,8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27 060,8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27 060,8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выпл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ты гражданам несоциального х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25 440,8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25 440,8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25 440,8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25 440,8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25 440,8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25 440,8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1 620,0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1 620,0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1 620,0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1 620,0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Ц520411500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1 620,0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1 620,0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 в сфере поддержки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обучающихся в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образовательных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низациях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Ц520510500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Ц520510500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Ц520510500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Ц520510500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Ц520510500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Спорт – норма жи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ни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Ц52P500000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24 914,2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26 134,5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Государственная поддержка спортивных организаций,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ществляющих подготовку спо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6 554,2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6 554,2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6 554,2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6 554,2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5 243,6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5 243,6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5 243,6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5 243,6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5 243,6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5 243,6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1 310,6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1 310,6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1 310,6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1 310,6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Ц52P550810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1 310,6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1 310,6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Приобретение спортивного об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рудования и инвентаря для 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ведения организаций спортивной подготовки в нормативное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стояние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Ц52P552290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Ц52P552290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Ц52P552290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Ц52P552290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Ц52P552290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18 360,0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10.3.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физической культуры и спорта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Ц5Э0000000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26 173,5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26 173,5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26 173,5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26 173,5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16 529,3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16 529,3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16 048,4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16 048,4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16 048,4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16 048,4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16 048,4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16 048,4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физ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16 048,4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16 048,4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физ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480,9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Обеспечение деятельности БУ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Центр финансового обеспеч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учреждений физической культуры и спорта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</w:t>
            </w:r>
            <w:proofErr w:type="spellStart"/>
            <w:r w:rsidRPr="00464DB1">
              <w:rPr>
                <w:color w:val="000000"/>
              </w:rPr>
              <w:t>Минспорта</w:t>
            </w:r>
            <w:proofErr w:type="spellEnd"/>
            <w:r w:rsidRPr="00464DB1">
              <w:rPr>
                <w:color w:val="000000"/>
              </w:rPr>
              <w:t xml:space="preserve">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Ц5Э0140680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Ц5Э0140680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Ц5Э0140680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Ц5Э0140680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физ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Ц5Э0140680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9 644,2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действие занятости населения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1 080 587,1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1 093 862,3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11.1.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Активная п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литика занятости населения и социальная поддержка безр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ботных граждан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Содействие занятости населения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857 273,7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870 407,2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 в области содействия занятости населения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855 282,7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863 912,1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Информирование о положении на рынке труда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1 969,7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ярмарок вакансий и учебных рабочих мест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проведения опл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чиваемых общественных работ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11 459,3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11 459,3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11 408,1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11 408,1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11 408,1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11 408,1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11 408,1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11 408,1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11 408,1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11 408,1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Организация временного труд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 xml:space="preserve">устройства несовершеннолетних граждан в возрасте от 14 до </w:t>
            </w:r>
            <w:r w:rsidR="00A813BD" w:rsidRPr="002E17BE">
              <w:rPr>
                <w:color w:val="000000"/>
                <w:spacing w:val="-4"/>
              </w:rPr>
              <w:br/>
            </w:r>
            <w:r w:rsidRPr="002E17BE">
              <w:rPr>
                <w:color w:val="000000"/>
                <w:spacing w:val="-4"/>
              </w:rPr>
              <w:t>18 лет в свободное от учебы время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11 593,7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11 593,7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11 544,4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11 544,4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временного труд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устройства безработных гра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дан, испытывающих трудности в поиске работы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3 050,3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3 050,3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3 037,3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3 037,3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3 037,3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3 037,3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3 037,3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временного труд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устройства безработных граждан в возрасте от 18 до 20 лет, им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ющих среднее профессионал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ное образование и ищущих раб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ту впервые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Содействие </w:t>
            </w:r>
            <w:proofErr w:type="spellStart"/>
            <w:r w:rsidRPr="00464DB1">
              <w:rPr>
                <w:color w:val="000000"/>
              </w:rPr>
              <w:t>самозанятости</w:t>
            </w:r>
            <w:proofErr w:type="spellEnd"/>
            <w:r w:rsidRPr="00464DB1">
              <w:rPr>
                <w:color w:val="000000"/>
              </w:rPr>
              <w:t xml:space="preserve"> бе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работных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3 971,8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3 971,8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3 955,1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3 955,1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3 955,1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3 955,1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3 955,1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3 955,1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3 955,1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3 955,1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Профессиональное обучение и дополнительное профессионал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ное образование безработных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21 478,1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21 478,1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12 921,4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12 921,4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12 921,4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12 921,4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12 921,4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12 921,4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12 921,4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12 921,4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7 271,2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Организация профессиональной ориентации граждан в целях 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бора сферы деятельности (пр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фессии), трудоустройства,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хождения профессионального обучения и получения дополн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тельного профессионального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разования и психологическая поддержка безработных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Ц610112380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2 632,3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Социальные выплаты безрабо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 xml:space="preserve">ным гражданам в соответствии с Законом Российской Федерации от 19 апреля 1991 года № 1032-I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занятости населения в Ро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сийской Федерации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за счет су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венции, предоставляемой из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798 645,2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807 274,6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2 249,7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2 249,8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2 249,7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2 249,8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2 249,7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2 249,8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2 249,7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2 249,8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764 723,5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773 352,8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747 128,3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755 756,2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747 128,3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755 756,2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747 128,3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755 756,2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Стипендии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17 495,3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17 496,3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17 495,3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17 496,3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17 495,3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17 496,3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Межбюджетные трансферты бюд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жету Пенсионного фонда Росси</w:t>
            </w:r>
            <w:r w:rsidRPr="002E17BE">
              <w:rPr>
                <w:color w:val="000000"/>
                <w:spacing w:val="-4"/>
              </w:rPr>
              <w:t>й</w:t>
            </w:r>
            <w:r w:rsidRPr="002E17BE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Пенсионное обеспечение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Ц610152900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Содействие занят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Ц61P200000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1 991,0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Повышение эффективности служ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бы занятости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Ц61P252910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1 991,0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Ц61P252910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1 991,0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Ц61P252910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1 991,0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Ц61P252910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1 991,0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Ц61P252910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1 991,0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6 495,1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11.2.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>Безопасный труд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 xml:space="preserve"> государственной пр</w:t>
            </w:r>
            <w:r w:rsidRPr="002E17BE">
              <w:rPr>
                <w:b/>
                <w:bCs/>
                <w:color w:val="000000"/>
                <w:spacing w:val="-4"/>
              </w:rPr>
              <w:t>о</w:t>
            </w:r>
            <w:r w:rsidRPr="002E17BE">
              <w:rPr>
                <w:b/>
                <w:bCs/>
                <w:color w:val="000000"/>
                <w:spacing w:val="-4"/>
              </w:rPr>
              <w:t xml:space="preserve">граммы Чувашской Республики 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>Содействие занятости насел</w:t>
            </w:r>
            <w:r w:rsidRPr="002E17BE">
              <w:rPr>
                <w:b/>
                <w:bCs/>
                <w:color w:val="000000"/>
                <w:spacing w:val="-4"/>
              </w:rPr>
              <w:t>е</w:t>
            </w:r>
            <w:r w:rsidRPr="002E17BE">
              <w:rPr>
                <w:b/>
                <w:bCs/>
                <w:color w:val="000000"/>
                <w:spacing w:val="-4"/>
              </w:rPr>
              <w:t>ния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Ц630000000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3 329,1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3 329,1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зационно-техническое обеспеч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ние охраны труда и здоровья </w:t>
            </w:r>
            <w:proofErr w:type="gramStart"/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ботающих</w:t>
            </w:r>
            <w:proofErr w:type="gram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Материально-техническое и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граммное обеспечение монит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ринга условий и охраны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Реализация государственной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литики в сфере охраны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Ц630112440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Проведение республиканского конкурса профессионального м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 xml:space="preserve">стерства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Лучший специалист по охране труда Чувашской Респу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лики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лабораторных 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следований (испытаний) и изм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рений факторов производстве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ной среды и трудового процесса для целей государственной эк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пертизы условий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Ц630117970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публиканского конкурса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альных проектов некоммерч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lastRenderedPageBreak/>
              <w:t>ских организаций в области ох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раны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Ц630118020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Ц630118020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Ц630118020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Ц630118020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Ц630118020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224,0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Учебное и научное обеспечение охраны труда и здоровья </w:t>
            </w:r>
            <w:proofErr w:type="gramStart"/>
            <w:r w:rsidRPr="00464DB1">
              <w:rPr>
                <w:color w:val="000000"/>
              </w:rPr>
              <w:t>работающих</w:t>
            </w:r>
            <w:proofErr w:type="gram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462,5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462,5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Проведение ежегодной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 xml:space="preserve">ликанской научно-практической конференции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Здоровье и бе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 xml:space="preserve">опасность </w:t>
            </w:r>
            <w:proofErr w:type="gramStart"/>
            <w:r w:rsidRPr="00464DB1">
              <w:rPr>
                <w:color w:val="000000"/>
              </w:rPr>
              <w:t>работающих</w:t>
            </w:r>
            <w:proofErr w:type="gram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Ц630417980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Ц630417980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Ц630417980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Ц630417980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Ц630417980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Организация и проведение </w:t>
            </w:r>
            <w:proofErr w:type="gramStart"/>
            <w:r w:rsidRPr="00464DB1">
              <w:rPr>
                <w:color w:val="000000"/>
              </w:rPr>
              <w:t>об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чения по охране</w:t>
            </w:r>
            <w:proofErr w:type="gramEnd"/>
            <w:r w:rsidRPr="00464DB1">
              <w:rPr>
                <w:color w:val="000000"/>
              </w:rPr>
              <w:t xml:space="preserve"> труда руковод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специалистов в органах государственной власти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 и подведо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ственных им учреждениях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Ц630418030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Ц630418030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Ц630418030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Ц630418030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Ц630418030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 xml:space="preserve">мационное обеспечение охраны труда и здоровья </w:t>
            </w:r>
            <w:proofErr w:type="gramStart"/>
            <w:r w:rsidRPr="00464DB1">
              <w:rPr>
                <w:color w:val="000000"/>
              </w:rPr>
              <w:t>работающих</w:t>
            </w:r>
            <w:proofErr w:type="gram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Издание информационно-ана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ли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 xml:space="preserve">тического вестника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Охрана труда в Чувашской Республике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Ц630617990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Ц630617990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Ц630617990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Ц630617990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Ц630617990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Издание методических рекоме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даций по вопросам охраны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Ц630618010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Ц630618010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Ц630618010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Ц630618010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Ц630618010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11.3.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Сопровожд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ние инвалидов молодого во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раста при получении ими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фессионального образования и содействие в последующем трудоустройстве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Содействие занятости населения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Ц640000000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891,5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813BD" w:rsidRPr="00464DB1" w:rsidRDefault="00A813BD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891,5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Соде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ствие инвалидам молодого во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раста в трудоустройстве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Ц640200000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891,5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891,5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Формирование и помощь в осв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ении доступного маршрута 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редвижения до места работы и на территории работодателя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Ц640216680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Ц640216680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Ц640216680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Ц640216680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Ц640216680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Содействие при адаптации на рабочем месте (в течение опр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деленного периода времени), в том числе силами наставника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Ц640216690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Ц640216690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Ц640216690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Ц640216690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Ц640216690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11.4.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Соде</w:t>
            </w:r>
            <w:r w:rsidRPr="00464DB1">
              <w:rPr>
                <w:b/>
                <w:bCs/>
                <w:color w:val="000000"/>
              </w:rPr>
              <w:t>й</w:t>
            </w:r>
            <w:r w:rsidRPr="00464DB1">
              <w:rPr>
                <w:b/>
                <w:bCs/>
                <w:color w:val="000000"/>
              </w:rPr>
              <w:t>ствие занятости населения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Ц6Э0000000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219 092,8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219 234,5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219 092,8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219 234,5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45 490,7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45 490,7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42 731,6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42 731,6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42 731,6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42 731,6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42 731,6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42 731,6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42 731,6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42 731,6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2 571,4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2 571,4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2 571,4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2 571,4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Обеспечение </w:t>
            </w:r>
            <w:proofErr w:type="gramStart"/>
            <w:r w:rsidRPr="00464DB1">
              <w:rPr>
                <w:color w:val="000000"/>
              </w:rPr>
              <w:t>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тров занятости населения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126 888,4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126 888,4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lastRenderedPageBreak/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104 457,7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104 457,7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104 457,7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104 457,7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104 457,7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104 457,7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104 457,7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104 457,7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21 385,2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21 385,2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21 385,2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21 385,2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21 385,2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21 385,2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21 385,2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21 385,2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1 045,5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1 045,5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1 045,5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1 045,5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1 045,5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1 045,5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1 045,5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1 045,5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Обеспечение деятельности КУ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Централизованная бухгалтерия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46 713,7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46 855,4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45 518,5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45 660,2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45 518,5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45 660,2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45 518,5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45 660,2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45 518,5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45 660,2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1 195,2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1 195,2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1 195,2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1 195,2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1 195,2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1 195,2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Другие общегосударственные в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Ц6Э0140780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1 195,2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1 195,2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образования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16 053 561,6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15 423 609,8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12.1.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>Государстве</w:t>
            </w:r>
            <w:r w:rsidRPr="002E17BE">
              <w:rPr>
                <w:b/>
                <w:bCs/>
                <w:color w:val="000000"/>
                <w:spacing w:val="-4"/>
              </w:rPr>
              <w:t>н</w:t>
            </w:r>
            <w:r w:rsidRPr="002E17BE">
              <w:rPr>
                <w:b/>
                <w:bCs/>
                <w:color w:val="000000"/>
                <w:spacing w:val="-4"/>
              </w:rPr>
              <w:t>ная поддержка развития обр</w:t>
            </w:r>
            <w:r w:rsidRPr="002E17BE">
              <w:rPr>
                <w:b/>
                <w:bCs/>
                <w:color w:val="000000"/>
                <w:spacing w:val="-4"/>
              </w:rPr>
              <w:t>а</w:t>
            </w:r>
            <w:r w:rsidRPr="002E17BE">
              <w:rPr>
                <w:b/>
                <w:bCs/>
                <w:color w:val="000000"/>
                <w:spacing w:val="-4"/>
              </w:rPr>
              <w:lastRenderedPageBreak/>
              <w:t>зования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 xml:space="preserve"> государственной пр</w:t>
            </w:r>
            <w:r w:rsidRPr="002E17BE">
              <w:rPr>
                <w:b/>
                <w:bCs/>
                <w:color w:val="000000"/>
                <w:spacing w:val="-4"/>
              </w:rPr>
              <w:t>о</w:t>
            </w:r>
            <w:r w:rsidRPr="002E17BE">
              <w:rPr>
                <w:b/>
                <w:bCs/>
                <w:color w:val="000000"/>
                <w:spacing w:val="-4"/>
              </w:rPr>
              <w:t xml:space="preserve">граммы Чувашской Республики 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  <w:r w:rsidRPr="002E17BE">
              <w:rPr>
                <w:b/>
                <w:bCs/>
                <w:color w:val="000000"/>
                <w:spacing w:val="-4"/>
              </w:rPr>
              <w:t>Развитие образования</w:t>
            </w:r>
            <w:r w:rsidR="00D56994" w:rsidRPr="002E17B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15 349 026,7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15 318 488,2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деятельности организаций в сфере образования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1 939 558,1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1 939 558,1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общеобразовател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563 015,6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полнительного образования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для детей-сирот и детей, оставшихся без попечения родителей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55 765,4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55 765,4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8 498,1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8 498,1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8 498,1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8 498,1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8 498,1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8 498,1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8 498,1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8 498,1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4 951,1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4 951,1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4 951,1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4 951,1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4 951,1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4 951,1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42 092,3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42 092,3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42 092,3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42 092,3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42 092,3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42 092,3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42 092,3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42 092,3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профессиональных образовательных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1 140 210,7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 xml:space="preserve">дарственных организаций по </w:t>
            </w:r>
            <w:r w:rsidRPr="00E81F5A">
              <w:rPr>
                <w:color w:val="000000"/>
                <w:spacing w:val="-2"/>
              </w:rPr>
              <w:t>о</w:t>
            </w:r>
            <w:r w:rsidRPr="00E81F5A">
              <w:rPr>
                <w:color w:val="000000"/>
                <w:spacing w:val="-2"/>
              </w:rPr>
              <w:t>р</w:t>
            </w:r>
            <w:r w:rsidRPr="00E81F5A">
              <w:rPr>
                <w:color w:val="000000"/>
                <w:spacing w:val="-2"/>
              </w:rPr>
              <w:t>ганизационно-воспитательной ра</w:t>
            </w:r>
            <w:r w:rsidR="00E81F5A" w:rsidRPr="00E81F5A">
              <w:rPr>
                <w:color w:val="000000"/>
                <w:spacing w:val="-2"/>
              </w:rPr>
              <w:softHyphen/>
            </w:r>
            <w:r w:rsidRPr="00E81F5A">
              <w:rPr>
                <w:color w:val="000000"/>
                <w:spacing w:val="-2"/>
              </w:rPr>
              <w:t>боте с молодежью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научных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Прикладные научные исслед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45 121,6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учреждений, обе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печивающих предоставление услуг в сфере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28 278,8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28 278,8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28 278,8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28 278,8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28 278,8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28 278,8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28 278,8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28 278,8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10 883,9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10 883,9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17 394,9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17 394,9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тров психолого-педагогической, медицинской и социальной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Ц710140740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33 461,3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полнительного профессионал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ного образования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Ц710146010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Ц710146010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Ц710146010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Ц710146010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Ц710146010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Фина</w:t>
            </w:r>
            <w:r w:rsidRPr="002E17BE">
              <w:rPr>
                <w:color w:val="000000"/>
                <w:spacing w:val="-4"/>
              </w:rPr>
              <w:t>н</w:t>
            </w:r>
            <w:r w:rsidRPr="002E17BE">
              <w:rPr>
                <w:color w:val="000000"/>
                <w:spacing w:val="-4"/>
              </w:rPr>
              <w:t>совое обеспечение получения д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школьного образования, начал</w:t>
            </w:r>
            <w:r w:rsidRPr="002E17BE">
              <w:rPr>
                <w:color w:val="000000"/>
                <w:spacing w:val="-4"/>
              </w:rPr>
              <w:t>ь</w:t>
            </w:r>
            <w:r w:rsidRPr="002E17BE">
              <w:rPr>
                <w:color w:val="000000"/>
                <w:spacing w:val="-4"/>
              </w:rPr>
              <w:t xml:space="preserve">ного общего, основного общего и </w:t>
            </w:r>
            <w:r w:rsidRPr="002E17BE">
              <w:rPr>
                <w:color w:val="000000"/>
                <w:spacing w:val="-4"/>
              </w:rPr>
              <w:lastRenderedPageBreak/>
              <w:t>среднего общего образования, среднего профессионального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разования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11 654 862,9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11 654 862,9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час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ным дошкольным образовател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Ц710211540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Ц710211540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Ц710211540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Ц710211540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Ц710211540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24 755,3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Финансовое обеспечение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гарантий реализ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 прав на получение общед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ступного и бесплатного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школьного образования в мун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ципальных дошкольных образ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вательных организациях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813BD" w:rsidRPr="00464DB1" w:rsidRDefault="00A813B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4 483 279,9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Финансовое обеспечение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гарантий реализ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 прав на получение общед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ступного и бесплатного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школьного, начального общего, основного общего, среднего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щего образования в 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пальных общеобразовательных организациях, обеспечение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полнительного образования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 в муниципальных общеобр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зовательных организациях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Ц710212010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7 129 131,9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фессиональным образовател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 xml:space="preserve">ным организациям на </w:t>
            </w:r>
            <w:proofErr w:type="gramStart"/>
            <w:r w:rsidRPr="00464DB1">
              <w:rPr>
                <w:color w:val="000000"/>
              </w:rPr>
              <w:t>обучение по</w:t>
            </w:r>
            <w:proofErr w:type="gramEnd"/>
            <w:r w:rsidRPr="00464DB1">
              <w:rPr>
                <w:color w:val="000000"/>
              </w:rPr>
              <w:t xml:space="preserve"> образовательным программам среднего профессионального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Ц710217220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Ц710217220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Ц710217220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Ц710217220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Ц710217220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16 839,3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обучающихся в негос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образовательных организациях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Ц7102A0500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Ц7102A0500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Ц7102A0500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Ц7102A0500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Ц7102A0500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856,5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Укре</w:t>
            </w:r>
            <w:r w:rsidRPr="00464DB1">
              <w:rPr>
                <w:color w:val="000000"/>
              </w:rPr>
              <w:t>п</w:t>
            </w:r>
            <w:r w:rsidRPr="00464DB1">
              <w:rPr>
                <w:color w:val="000000"/>
              </w:rPr>
              <w:t>ление материально-технической базы объектов образования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87 619,4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87 619,4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Укрепление материально-техни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ческой базы государственных профессиональных 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Ц710311570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Ц710311570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Ц710311570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Ц710311570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Ц710311570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9 833,5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Укрепление материально-техни</w:t>
            </w:r>
            <w:r w:rsidR="002E17BE" w:rsidRP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ческой базы государственных учреждений, обеспечивающих предоставление услуг в сфере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Ц710311580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Ц710311580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Ц710311580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Ц710311580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Ц710311580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Укрепление материально-техни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ческой базы муниципальных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разовательных организаций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Ц710311660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Ц710311660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Ц710311660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Ц710311660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Ц710311660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72 485,9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Выпо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нение научно-исследовательских и опытно-конструкторских 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бот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Выполнение научно-исследо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ва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тельских и опытно-конструк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тор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ских работ по государственным контрактам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Ц710411670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Ц710411670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Ц710411670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Ц710411670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Прикладные научные исслед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Ц710411670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тельных организаций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542 720,6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542 720,6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Обеспечение выплаты ежемеся</w:t>
            </w:r>
            <w:r w:rsidRPr="002E17BE">
              <w:rPr>
                <w:color w:val="000000"/>
                <w:spacing w:val="-4"/>
              </w:rPr>
              <w:t>ч</w:t>
            </w:r>
            <w:r w:rsidRPr="002E17BE">
              <w:rPr>
                <w:color w:val="000000"/>
                <w:spacing w:val="-4"/>
              </w:rPr>
              <w:t>ного денежного вознаграждения за выполнение функций классного руководителя педагогическим р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ботникам государственных общ</w:t>
            </w:r>
            <w:r w:rsidRPr="002E17BE">
              <w:rPr>
                <w:color w:val="000000"/>
                <w:spacing w:val="-4"/>
              </w:rPr>
              <w:t>е</w:t>
            </w:r>
            <w:r w:rsidRPr="002E17BE">
              <w:rPr>
                <w:color w:val="000000"/>
                <w:spacing w:val="-4"/>
              </w:rPr>
              <w:t>образовательных организаций Ч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Ц710511680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Ц710511680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Ц710511680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Ц710511680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Ц710511680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Ежемесячное денежное возн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граждение за классное руково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ство педагогическим работникам государственных и 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общеобразовательных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540 043,6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540 043,6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524 107,1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524 107,1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межбюджетные трансфе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524 107,1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524 107,1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524 107,1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524 107,1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524 107,1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524 107,1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15 936,5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15 936,5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15 936,5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15 936,5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15 936,5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15 936,5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Ц710553030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15 936,5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15 936,5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зационно-методическое сопр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вождение проведения олимпиад школьников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и проведение пред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метных олимпиад школьников, организация их участия во вс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рос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сийских, международных олим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пиадах, подготовка уч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щихся к олимпиадам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Ц710611700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Ц710611700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Ц710611700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Ц710611700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Ц710611700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5 880,6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единой образовательной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формационной среды в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1 372,3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1 372,3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Государственная поддержка обр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зовательных организаций и участников дистанционного об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чения в получении доступа к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разовательным информационным ресурсам информационно-теле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>ком</w:t>
            </w:r>
            <w:r w:rsidR="002E17BE">
              <w:rPr>
                <w:color w:val="000000"/>
                <w:spacing w:val="-4"/>
              </w:rPr>
              <w:softHyphen/>
            </w:r>
            <w:r w:rsidRPr="002E17BE">
              <w:rPr>
                <w:color w:val="000000"/>
                <w:spacing w:val="-4"/>
              </w:rPr>
              <w:t xml:space="preserve">муникационной сети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Инте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нет</w:t>
            </w:r>
            <w:r w:rsidR="00D56994" w:rsidRPr="002E17BE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Оснащение государственных о</w:t>
            </w:r>
            <w:r w:rsidRPr="002E17BE">
              <w:rPr>
                <w:color w:val="000000"/>
                <w:spacing w:val="-4"/>
              </w:rPr>
              <w:t>б</w:t>
            </w:r>
            <w:r w:rsidRPr="002E17BE">
              <w:rPr>
                <w:color w:val="000000"/>
                <w:spacing w:val="-4"/>
              </w:rPr>
              <w:t>разовательных организаций Ч</w:t>
            </w:r>
            <w:r w:rsidRPr="002E17BE">
              <w:rPr>
                <w:color w:val="000000"/>
                <w:spacing w:val="-4"/>
              </w:rPr>
              <w:t>у</w:t>
            </w:r>
            <w:r w:rsidRPr="002E17BE">
              <w:rPr>
                <w:color w:val="000000"/>
                <w:spacing w:val="-4"/>
              </w:rPr>
              <w:t>вашской Республики, муниц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пальных образовательных орган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 xml:space="preserve">заций 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>платформенными</w:t>
            </w:r>
            <w:r w:rsidR="00D56994" w:rsidRPr="002E17BE">
              <w:rPr>
                <w:color w:val="000000"/>
                <w:spacing w:val="-4"/>
              </w:rPr>
              <w:t>"</w:t>
            </w:r>
            <w:r w:rsidRPr="002E17BE">
              <w:rPr>
                <w:color w:val="000000"/>
                <w:spacing w:val="-4"/>
              </w:rPr>
              <w:t xml:space="preserve"> специ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лизированными программными продуктами для внедрения авт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матизированной системы упра</w:t>
            </w:r>
            <w:r w:rsidRPr="002E17BE">
              <w:rPr>
                <w:color w:val="000000"/>
                <w:spacing w:val="-4"/>
              </w:rPr>
              <w:t>в</w:t>
            </w:r>
            <w:r w:rsidRPr="002E17BE">
              <w:rPr>
                <w:color w:val="000000"/>
                <w:spacing w:val="-4"/>
              </w:rPr>
              <w:t>ления образовательными орган</w:t>
            </w:r>
            <w:r w:rsidRPr="002E17BE">
              <w:rPr>
                <w:color w:val="000000"/>
                <w:spacing w:val="-4"/>
              </w:rPr>
              <w:t>и</w:t>
            </w:r>
            <w:r w:rsidRPr="002E17BE">
              <w:rPr>
                <w:color w:val="000000"/>
                <w:spacing w:val="-4"/>
              </w:rPr>
              <w:t>зациями и ведения электронного документооборота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Ц710711740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372,3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проектов и мероприятий по инновационному развитию системы образования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Ц710900000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53 306,2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53 306,2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Проведение мероприятий по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новационному развитию сист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мы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2 593,1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2 593,1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2 393,1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2 393,1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2 393,1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2 393,1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2 393,1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2 393,1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2 393,1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2 393,1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мероприятий в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ласти образования для детей и молодежи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Ц710911850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Проведение независимой </w:t>
            </w:r>
            <w:proofErr w:type="gramStart"/>
            <w:r w:rsidRPr="00464DB1">
              <w:rPr>
                <w:color w:val="000000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Ц710918200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Проведение государственной ит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говой аттестации и мониторинг качества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Ц710919120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Ц710919120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Ц710919120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Ц710919120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Ц710919120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50 175,1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Стипе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дии, гранты, премии и денежные поощрения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38 177,0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38 177,0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Именные стипендии Главы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для обуч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ющихся общеобразовательных </w:t>
            </w:r>
            <w:r w:rsidRPr="00464DB1">
              <w:rPr>
                <w:color w:val="000000"/>
              </w:rPr>
              <w:lastRenderedPageBreak/>
              <w:t>организаций и организаций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полнительного образования в Чувашской Республике, дости</w:t>
            </w:r>
            <w:r w:rsidRPr="00464DB1">
              <w:rPr>
                <w:color w:val="000000"/>
              </w:rPr>
              <w:t>г</w:t>
            </w:r>
            <w:r w:rsidRPr="00464DB1">
              <w:rPr>
                <w:color w:val="000000"/>
              </w:rPr>
              <w:t>ших наилучших результатов в изучении основ наук и искусств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Стипендии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Специальные стипендии Главы Чувашской Республики для представителей молодежи и ст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дентов за особую творческую устремленность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21 960,0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Стипендии Главы Чувашской Республики за особые успехи в изучении физики и математики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1 872,0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Гранты Главы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 для студентов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профессиональных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разовательных организаций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Ц711111930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Ежегодные денежные поощр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и гранты Главы Чувашской Республики для поддержки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новаций в сфере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Гранты Главы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 для поддержки поиск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вых отрядов при образовател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организациях, молодежных поисковых отрядов и объедин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ний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Ц711116410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Моде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низация системы воспитания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 и молодежи в Чувашской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нов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годних праздничных предста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лений, участие в общеросси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ской новогодней елке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834,8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Ц711211940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 в сфере поддержки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99 631,7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99 631,7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Социальное обеспечение детей-сирот и детей, оставшихся без попечения родителей, лиц из </w:t>
            </w:r>
            <w:r w:rsidRPr="00464DB1">
              <w:rPr>
                <w:color w:val="000000"/>
              </w:rPr>
              <w:lastRenderedPageBreak/>
              <w:t>числа детей-сирот и детей, оставшихся без попечения род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телей, обучающихся в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образовательных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низациях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98 547,4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98 547,4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95 090,9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95 090,9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95 090,9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95 090,9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95 090,9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95 090,9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95 090,9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95 090,9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3 456,5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3 456,5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656,1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2 800,4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2 800,4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2 800,4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2 800,4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Ц711310500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2 800,4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2 800,4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Комплексное сопровождение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тей-сирот и детей, оставшихся без попечения родителей, в том числе в период их </w:t>
            </w:r>
            <w:proofErr w:type="spellStart"/>
            <w:r w:rsidRPr="00464DB1">
              <w:rPr>
                <w:color w:val="000000"/>
              </w:rPr>
              <w:t>постинтерна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ной</w:t>
            </w:r>
            <w:proofErr w:type="spellEnd"/>
            <w:r w:rsidRPr="00464DB1">
              <w:rPr>
                <w:color w:val="000000"/>
              </w:rPr>
              <w:t xml:space="preserve"> адаптации (подготовка ка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дидатов в замещающие родит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ли, сопровождение замещающих семей)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Ц711311950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Ц711311950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Ц711311950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Ц711311950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Ц711311950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Развитие инфраструктуры ко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плексного сопровождения детей-сирот, организация республ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канских слетов, конкурсов, 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ференций, семинаров, круглых столов, форумов и др.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Ц711311960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Ц711311960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Ц711311960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Ц711311960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Ц711311960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Повышение квалификации и обучение педагогов и специал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стов сферы защиты прав детей-сирот и информационное сопр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вождение жизнеустройства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тей-сирот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Ц711311970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Ц711311970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Ц711311970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Ц711311970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Ц711311970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Меры социальной поддержки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686 497,8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684 571,5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Выплата социальных пособий учащимся общеобразовательных организаций, студентам профе</w:t>
            </w:r>
            <w:r w:rsidRPr="002E17BE">
              <w:rPr>
                <w:color w:val="000000"/>
                <w:spacing w:val="-4"/>
              </w:rPr>
              <w:t>с</w:t>
            </w:r>
            <w:r w:rsidRPr="002E17BE">
              <w:rPr>
                <w:color w:val="000000"/>
                <w:spacing w:val="-4"/>
              </w:rPr>
              <w:t>сиональных образовательных о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ганизаций, образовательных орг</w:t>
            </w:r>
            <w:r w:rsidRPr="002E17BE">
              <w:rPr>
                <w:color w:val="000000"/>
                <w:spacing w:val="-4"/>
              </w:rPr>
              <w:t>а</w:t>
            </w:r>
            <w:r w:rsidRPr="002E17BE">
              <w:rPr>
                <w:color w:val="000000"/>
                <w:spacing w:val="-4"/>
              </w:rPr>
              <w:t>низаций высшего образования о</w:t>
            </w:r>
            <w:r w:rsidRPr="002E17BE">
              <w:rPr>
                <w:color w:val="000000"/>
                <w:spacing w:val="-4"/>
              </w:rPr>
              <w:t>ч</w:t>
            </w:r>
            <w:r w:rsidRPr="002E17BE">
              <w:rPr>
                <w:color w:val="000000"/>
                <w:spacing w:val="-4"/>
              </w:rPr>
              <w:t>ной формы обучения из мал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имущих семей, нуждающимся в приобретении проездных билетов для проезда между пунктами проживания и обучения на тран</w:t>
            </w:r>
            <w:r w:rsidRPr="002E17BE">
              <w:rPr>
                <w:color w:val="000000"/>
                <w:spacing w:val="-4"/>
              </w:rPr>
              <w:t>с</w:t>
            </w:r>
            <w:r w:rsidRPr="002E17BE">
              <w:rPr>
                <w:color w:val="000000"/>
                <w:spacing w:val="-4"/>
              </w:rPr>
              <w:t>порте городского и (или) приг</w:t>
            </w:r>
            <w:r w:rsidRPr="002E17BE">
              <w:rPr>
                <w:color w:val="000000"/>
                <w:spacing w:val="-4"/>
              </w:rPr>
              <w:t>о</w:t>
            </w:r>
            <w:r w:rsidRPr="002E17BE">
              <w:rPr>
                <w:color w:val="000000"/>
                <w:spacing w:val="-4"/>
              </w:rPr>
              <w:t>родного сообщения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2 756,8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2 756,8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закупки товаров, работ и услуг для обеспечения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Публичные нормативные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Выплата социальных пособий учащимся общеобразовательных организаций, расположенных на территории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лики, из малоимущих семей, нуждающимся в приобретении проездных билетов для проезда между пунктами проживания и обучения на транспорте горо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ского и (или) пригородного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общения на территории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800E0D" w:rsidRPr="00464DB1" w:rsidRDefault="00800E0D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межбюджетные трансфе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2 748,3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Выплата компенсации платы, взимаемой с родителей (зако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представителей) за 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смотр и уход за детьми, посещ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ющими образовательные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зации, реализующие 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тельную программу дошкольн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образования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31 088,8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Назначение и выплата един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временного денежного пособия гражданам, усыновившим (уд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черившим) ребенка (детей) на территории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насел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Ц711412060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6 975,0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Выплата единовременного пос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бия при всех формах устройства детей, лишенных родительского попечения, в семью за счет су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венции, предоставляемой из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Ц711452600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7 323,7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7 557,4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Ц711452600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7 323,7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7 557,4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Ц711452600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7 323,7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7 557,4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Ц711452600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7 323,7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7 557,4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Ц711452600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7 323,7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7 557,4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Единовременные компенсацио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ные выплаты учителям, 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бывшим (переехавшим) на раб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ту в сельские населенные пун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Ц7114R2560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Организация бесплатного гор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чего питания обучающихся,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лучающих начальное общее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 в государственных и муниципальных образовател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организациях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Ц7114R3040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631 605,2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628 445,2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Ц7114R3040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631 605,2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628 445,2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Ц7114R3040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631 605,2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628 445,2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Ц7114R3040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631 605,2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628 445,2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Ц7114R3040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631 605,2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628 445,2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Кап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тальный ремонт объектов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Укрепление материально-техни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ческой базы государственных общеобразовательных организ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Ц711511560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Ц711511560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Ц711511560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Ц711511560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Ц711511560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Современная школа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130 000,9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106 136,1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Организационно-методическое сопровождение проведения атт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стации педагогических работн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ков в соответствии со статьей 49 Федерального закона от 29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lastRenderedPageBreak/>
              <w:t xml:space="preserve">кабря 2012 года № 273-ФЗ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образовании в Российской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рации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Ц71E111800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2E17BE" w:rsidRDefault="002E17B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Ц71E111800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Ц71E111800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Ц71E111800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Ц71E111800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5 751,8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464DB1">
              <w:rPr>
                <w:color w:val="000000"/>
              </w:rPr>
              <w:t>Создание и обеспечение фун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ционирования центров образ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 естественно-научной и технологической направленн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стей в общеобразовательных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ганизациях, расположенных в сельской местности и малых 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родах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100 399,7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100 399,7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100 399,7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100 399,7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100 399,7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100 384,3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Обновление материально-технической базы в организац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ях, осуществляющих 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тельную деятельность исключ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тельно по адаптированным 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новным общеобразовательным программам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23 849,4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23 849,4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23 849,4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23 849,4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Ц71E151870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23 849,4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Успех каждого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бенка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88 836,7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84 089,3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организаций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полнительного образования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Ц71E240560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27 349,6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Создание в общеобразовател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организациях, расположе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в сельской местности и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лых городах, условий для зан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тий физической культурой и спортом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30 151,4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30 151,4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30 151,4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30 151,4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Ц71E250970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30 151,4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29 580,3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Создание детских технопарков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Кванториум</w:t>
            </w:r>
            <w:proofErr w:type="spell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13 060,1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Создание ключевых центров развития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E17BE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E17BE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E17BE">
              <w:rPr>
                <w:color w:val="000000"/>
                <w:spacing w:val="-4"/>
              </w:rPr>
              <w:t>р</w:t>
            </w:r>
            <w:r w:rsidRPr="002E17BE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Ц71E251750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4 503,8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Создание мобильных технопа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 xml:space="preserve">ков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Кванториум</w:t>
            </w:r>
            <w:proofErr w:type="spell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Ц71E252470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Ц71E252470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Ц71E252470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Ц71E252470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Ц71E252470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E17B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4 382,2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Создание новых мест в образ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вательных организациях разли</w:t>
            </w:r>
            <w:r w:rsidRPr="00464DB1">
              <w:rPr>
                <w:color w:val="000000"/>
              </w:rPr>
              <w:t>ч</w:t>
            </w:r>
            <w:r w:rsidRPr="00464DB1">
              <w:rPr>
                <w:color w:val="000000"/>
              </w:rPr>
              <w:t>ных типов для реализации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полнительных общеразвива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щих программ всех направле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ностей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9 389,6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5 213,3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8 269,2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5 213,3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8 269,2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5 213,3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8 269,2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5 213,3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8 269,2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5 213,3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1 120,4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1 120,4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1 120,4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Ц71E254910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1 120,4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Цифровая 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тельная среда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Ц71E452190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Ц71E452190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Ц71E452190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Ц71E452190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Ц71E452190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9 182,5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12.2.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Молодежь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образования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Ц720000000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3 417,3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3 417,3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 по вовлечению молод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жи в социальную практику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мероприятий по вовлечению молодежи в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альную практику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1 776,6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1 776,6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Ц720112120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дарственная поддержка талан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ливой и одаренной молодежи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Государственные молодежные премии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Ц720212130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Ц720212130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Ц720212130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Ц720212130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Ц720212130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отдыха детей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и проведение 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циализированных (профильных) смен (лагерей)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Ц720312140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Ц720312140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Ц720312140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Ц720312140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Ц720312140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419,0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Подг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товка вожатых, педагогов и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структоров к организации раб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ты по воспитанию и оздоровл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нию детей и подростков в усл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виях оздоровительных и специ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лизированных (профильных) 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герей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мероприятий, нап</w:t>
            </w:r>
            <w:r w:rsidR="002E17BE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равленных на подготовку вож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тых, педагогов и инструкторов к организации работы по воспит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нию и оздоровлению детей и подростков в условиях оздор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вительных и специализирова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(профильных) лагерей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Ц720512160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Ц720512160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Ц720512160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Ц720512160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11835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Ц720512160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деятельности социально ориентированных некоммерч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ских организаций по предоста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лению социальных услуг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Ц720700000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час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ным образовательным организ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циям, осуществляющим образ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вательную деятельность по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полнительным общеобразов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</w:t>
            </w:r>
            <w:r w:rsidR="00211835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ным программам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Ц720717730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Ц720717730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Ц720717730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Ц720717730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Дополнительное образование де</w:t>
            </w:r>
            <w:r w:rsidR="00211835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Ц720717730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368,7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12.3.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1835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>Комплексное развитие профессионального образования в Чувашской Ре</w:t>
            </w:r>
            <w:r w:rsidRPr="00211835">
              <w:rPr>
                <w:b/>
                <w:bCs/>
                <w:color w:val="000000"/>
                <w:spacing w:val="-4"/>
              </w:rPr>
              <w:t>с</w:t>
            </w:r>
            <w:r w:rsidRPr="00211835">
              <w:rPr>
                <w:b/>
                <w:bCs/>
                <w:color w:val="000000"/>
                <w:spacing w:val="-4"/>
              </w:rPr>
              <w:t>публике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 xml:space="preserve"> государственной пр</w:t>
            </w:r>
            <w:r w:rsidRPr="00211835">
              <w:rPr>
                <w:b/>
                <w:bCs/>
                <w:color w:val="000000"/>
                <w:spacing w:val="-4"/>
              </w:rPr>
              <w:t>о</w:t>
            </w:r>
            <w:r w:rsidRPr="00211835">
              <w:rPr>
                <w:b/>
                <w:bCs/>
                <w:color w:val="000000"/>
                <w:spacing w:val="-4"/>
              </w:rPr>
              <w:t xml:space="preserve">граммы Чувашской Республики 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>Развитие образования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Ц730000000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17 723,2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17 723,2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Молодые професс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Ц73E600000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17 723,2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17 723,2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Модернизация инфраструктуры и содержания профессиональн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17 723,2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17 723,2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16 216,2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Среднее профессиональное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Ц73E612210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12.4.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1835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>Создание в Ч</w:t>
            </w:r>
            <w:r w:rsidRPr="00211835">
              <w:rPr>
                <w:b/>
                <w:bCs/>
                <w:color w:val="000000"/>
                <w:spacing w:val="-4"/>
              </w:rPr>
              <w:t>у</w:t>
            </w:r>
            <w:r w:rsidRPr="00211835">
              <w:rPr>
                <w:b/>
                <w:bCs/>
                <w:color w:val="000000"/>
                <w:spacing w:val="-4"/>
              </w:rPr>
              <w:t>вашской Республике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 xml:space="preserve"> государственной программы Чувашской Респу</w:t>
            </w:r>
            <w:r w:rsidRPr="00211835">
              <w:rPr>
                <w:b/>
                <w:bCs/>
                <w:color w:val="000000"/>
                <w:spacing w:val="-4"/>
              </w:rPr>
              <w:t>б</w:t>
            </w:r>
            <w:r w:rsidRPr="00211835">
              <w:rPr>
                <w:b/>
                <w:bCs/>
                <w:color w:val="000000"/>
                <w:spacing w:val="-4"/>
              </w:rPr>
              <w:t xml:space="preserve">лики 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>Развитие образования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Ц740000000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598 701,9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Современная школа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Ц74E100000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598 701,9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общеобразов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тельной школы поз. 37 в </w:t>
            </w:r>
            <w:proofErr w:type="spellStart"/>
            <w:r w:rsidRPr="00464DB1">
              <w:rPr>
                <w:color w:val="000000"/>
              </w:rPr>
              <w:t>мкр</w:t>
            </w:r>
            <w:proofErr w:type="spellEnd"/>
            <w:r w:rsidRPr="00464DB1">
              <w:rPr>
                <w:color w:val="000000"/>
              </w:rPr>
              <w:t xml:space="preserve">. 3 района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Садовый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г. Чебоксары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Ц74E155209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598 701,9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Ц74E155209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598 701,9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Ц74E155209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598 701,9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Ц74E155209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598 701,9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Ц74E155209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598 701,9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12.5.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Патриотич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ское воспитание и допризы</w:t>
            </w:r>
            <w:r w:rsidRPr="00464DB1">
              <w:rPr>
                <w:b/>
                <w:bCs/>
                <w:color w:val="000000"/>
              </w:rPr>
              <w:t>в</w:t>
            </w:r>
            <w:r w:rsidRPr="00464DB1">
              <w:rPr>
                <w:b/>
                <w:bCs/>
                <w:color w:val="000000"/>
              </w:rPr>
              <w:t>ная подготовка молодежи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образования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Ц760000000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6 392,8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6 392,8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физической культуры и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призывной подготовки молод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жи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Ц760200000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роприятий, направленных на патриотическое воспитание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тей и допризывную подготовку молодежи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Ц760212150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Ц760212150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Ц760212150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Ц760212150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Ц760212150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6 392,8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12.6.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образования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78 299,7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77 588,3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78 299,7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77 588,3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36 061,4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36 061,4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35 425,0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35 425,0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35 425,0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35 425,0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35 425,0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35 425,0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35 425,0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35 425,0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636,4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 в целях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ществления полномочий Росси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ской Федерации по контролю качества образования, лиценз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рованию и государственной а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кредитации образовательной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ятельности, надзору и </w:t>
            </w:r>
            <w:proofErr w:type="gramStart"/>
            <w:r w:rsidRPr="00464DB1">
              <w:rPr>
                <w:color w:val="000000"/>
              </w:rPr>
              <w:t>контролю за</w:t>
            </w:r>
            <w:proofErr w:type="gramEnd"/>
            <w:r w:rsidRPr="00464DB1">
              <w:rPr>
                <w:color w:val="000000"/>
              </w:rPr>
              <w:t xml:space="preserve"> соблюдением законодател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ства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1 595,3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1 595,3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1 258,2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1 258,2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1 258,2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1 258,2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1 258,2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1 258,2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1 258,2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1 258,2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337,1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337,1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337,1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Ц7Э0100280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337,1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337,1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Организация и осуществление деятельности по опеке и попеч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тельству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32 001,9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32 001,9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Функционирование Правител</w:t>
            </w:r>
            <w:r w:rsidRPr="00211835">
              <w:rPr>
                <w:color w:val="000000"/>
                <w:spacing w:val="-4"/>
              </w:rPr>
              <w:t>ь</w:t>
            </w:r>
            <w:r w:rsidRPr="00211835">
              <w:rPr>
                <w:color w:val="000000"/>
                <w:spacing w:val="-4"/>
              </w:rPr>
              <w:t>ства Российской Федерации, высших исполнительных органов государственной власти субъе</w:t>
            </w:r>
            <w:r w:rsidRPr="00211835">
              <w:rPr>
                <w:color w:val="000000"/>
                <w:spacing w:val="-4"/>
              </w:rPr>
              <w:t>к</w:t>
            </w:r>
            <w:r w:rsidRPr="00211835">
              <w:rPr>
                <w:color w:val="000000"/>
                <w:spacing w:val="-4"/>
              </w:rPr>
              <w:t>тов Российской Федерации, мес</w:t>
            </w:r>
            <w:r w:rsidRPr="00211835">
              <w:rPr>
                <w:color w:val="000000"/>
                <w:spacing w:val="-4"/>
              </w:rPr>
              <w:t>т</w:t>
            </w:r>
            <w:r w:rsidRPr="00211835">
              <w:rPr>
                <w:color w:val="000000"/>
                <w:spacing w:val="-4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31 206,8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31 206,8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31 206,8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31 206,8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31 206,8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31 206,8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Функционирование Правител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ства Российской Федерации, высших исполнительных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нов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ции, местных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Ц7Э0111990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31 206,8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31 206,8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Осуществление переданных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ганам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ции в соответствии с частью 1 статьи 7 Федерального закона от 29 декабря 2012 года № 273-ФЗ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образовании в Российской Федерации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полномочий Ро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сийской Федерации в сфере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разования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8 641,1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262DE" w:rsidRPr="00464DB1" w:rsidRDefault="00B262DE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21183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7 929,7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7 276,3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6 727,9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7 276,3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6 727,9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7 276,3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6 727,9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7 276,3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6 727,9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1 201,8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1 201,8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1 201,8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Ц7Э0159900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1 364,8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1 201,8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вышение безопасности жизн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деятельности населения и те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риторий Чувашской Респу</w:t>
            </w:r>
            <w:r w:rsidRPr="00464DB1">
              <w:rPr>
                <w:b/>
                <w:bCs/>
                <w:color w:val="000000"/>
              </w:rPr>
              <w:t>б</w:t>
            </w:r>
            <w:r w:rsidRPr="00464DB1">
              <w:rPr>
                <w:b/>
                <w:bCs/>
                <w:color w:val="000000"/>
              </w:rPr>
              <w:t>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236 443,6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236 443,6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13.1.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Защита нас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ления и территорий от чре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вычайных ситуаций приро</w:t>
            </w:r>
            <w:r w:rsidRPr="00464DB1">
              <w:rPr>
                <w:b/>
                <w:bCs/>
                <w:color w:val="000000"/>
              </w:rPr>
              <w:t>д</w:t>
            </w:r>
            <w:r w:rsidRPr="00464DB1">
              <w:rPr>
                <w:b/>
                <w:bCs/>
                <w:color w:val="000000"/>
              </w:rPr>
              <w:t>ного и техногенного характера, обеспечение пожарной бе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опасности и безопасности населения на водных объектах на территории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Повышение бе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опасности жизнедеятельности населения и территорий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178 166,8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178 166,8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деятельности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учреждений, реализ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ющих на территории Чувашской Республики государственную поли</w:t>
            </w:r>
            <w:r w:rsidR="00211835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тику в области пожарной безопасности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Ц810100000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140 189,1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97C5E" w:rsidRPr="00464DB1" w:rsidRDefault="00B97C5E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140 189,1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Обеспечение деятельности КУ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Чувашская республиканская противопожарная служба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140 189,1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140 189,1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124 473,5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124 473,5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124 473,5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124 473,5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124 473,5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124 473,5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D57FCC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7FCC" w:rsidRDefault="00F30A34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124 473,5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124 473,5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14 139,6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14 139,6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 безопасность и правоохранительная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14 139,6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30A34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14 139,6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14 139,6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1 576,0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1 576,0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1 576,0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1 576,0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 безопасность и правоохранительная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1 576,0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1 576,0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30A34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Ц810140020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1 576,0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1 576,0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деятельности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учреждений, реализ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ющих мероприятия по обеспеч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нию безопасности и защиты населения и территорий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 от чрезвыча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ных ситуаций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32 785,1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32 785,1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 xml:space="preserve">Обеспечение деятельности КУ </w:t>
            </w:r>
            <w:r w:rsidR="00D56994" w:rsidRPr="00211835">
              <w:rPr>
                <w:color w:val="000000"/>
                <w:spacing w:val="-4"/>
              </w:rPr>
              <w:t>"</w:t>
            </w:r>
            <w:r w:rsidRPr="00211835">
              <w:rPr>
                <w:color w:val="000000"/>
                <w:spacing w:val="-4"/>
              </w:rPr>
              <w:t>Чувашская республиканская п</w:t>
            </w:r>
            <w:r w:rsidRPr="00211835">
              <w:rPr>
                <w:color w:val="000000"/>
                <w:spacing w:val="-4"/>
              </w:rPr>
              <w:t>о</w:t>
            </w:r>
            <w:r w:rsidRPr="00211835">
              <w:rPr>
                <w:color w:val="000000"/>
                <w:spacing w:val="-4"/>
              </w:rPr>
              <w:t>исково-спасательная служба</w:t>
            </w:r>
            <w:r w:rsidR="00D56994" w:rsidRPr="00211835">
              <w:rPr>
                <w:color w:val="000000"/>
                <w:spacing w:val="-4"/>
              </w:rPr>
              <w:t>"</w:t>
            </w:r>
            <w:r w:rsidRPr="00211835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32 785,1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32 785,1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29 070,3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29 070,3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29 070,3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29 070,3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29 070,3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29 070,3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30A34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29 070,3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29 070,3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3 141,0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3 141,0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3 141,0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3 141,0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3 141,0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3 141,0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30A34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3 141,0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3 141,0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573,8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573,8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573,8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30A34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Ц810240030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573,8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деятельности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учреждений, реализ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ющих мероприятия по подгото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ке населения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 к действиям в чрезв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чайных ситуациях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Обеспечение деятельности ГАУ ДПО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УМЦ ГЗ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ГКЧС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Ц810340040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Ц810340040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Ц810340040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Ц810340040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30A34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57FCC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Ц810340040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824,2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11835">
              <w:rPr>
                <w:color w:val="000000"/>
                <w:spacing w:val="-4"/>
              </w:rPr>
              <w:t>"</w:t>
            </w:r>
            <w:r w:rsidRPr="00211835">
              <w:rPr>
                <w:color w:val="000000"/>
                <w:spacing w:val="-4"/>
              </w:rPr>
              <w:t>Развитие гражданской обороны, повыш</w:t>
            </w:r>
            <w:r w:rsidRPr="00211835">
              <w:rPr>
                <w:color w:val="000000"/>
                <w:spacing w:val="-4"/>
              </w:rPr>
              <w:t>е</w:t>
            </w:r>
            <w:r w:rsidRPr="00211835">
              <w:rPr>
                <w:color w:val="000000"/>
                <w:spacing w:val="-4"/>
              </w:rPr>
              <w:t xml:space="preserve">ние </w:t>
            </w:r>
            <w:proofErr w:type="gramStart"/>
            <w:r w:rsidRPr="00211835">
              <w:rPr>
                <w:color w:val="000000"/>
                <w:spacing w:val="-4"/>
              </w:rPr>
              <w:t>уровня готовности террит</w:t>
            </w:r>
            <w:r w:rsidRPr="00211835">
              <w:rPr>
                <w:color w:val="000000"/>
                <w:spacing w:val="-4"/>
              </w:rPr>
              <w:t>о</w:t>
            </w:r>
            <w:r w:rsidRPr="00211835">
              <w:rPr>
                <w:color w:val="000000"/>
                <w:spacing w:val="-4"/>
              </w:rPr>
              <w:t>риальной подсистемы Чувашской Республики единой государстве</w:t>
            </w:r>
            <w:r w:rsidRPr="00211835">
              <w:rPr>
                <w:color w:val="000000"/>
                <w:spacing w:val="-4"/>
              </w:rPr>
              <w:t>н</w:t>
            </w:r>
            <w:r w:rsidRPr="00211835">
              <w:rPr>
                <w:color w:val="000000"/>
                <w:spacing w:val="-4"/>
              </w:rPr>
              <w:t>ной системы предупреждения</w:t>
            </w:r>
            <w:proofErr w:type="gramEnd"/>
            <w:r w:rsidRPr="00211835">
              <w:rPr>
                <w:color w:val="000000"/>
                <w:spacing w:val="-4"/>
              </w:rPr>
              <w:t xml:space="preserve"> и ликвидации чрезвычайных ситу</w:t>
            </w:r>
            <w:r w:rsidRPr="00211835">
              <w:rPr>
                <w:color w:val="000000"/>
                <w:spacing w:val="-4"/>
              </w:rPr>
              <w:t>а</w:t>
            </w:r>
            <w:r w:rsidRPr="00211835">
              <w:rPr>
                <w:color w:val="000000"/>
                <w:spacing w:val="-4"/>
              </w:rPr>
              <w:t>ций к оперативному реагиров</w:t>
            </w:r>
            <w:r w:rsidRPr="00211835">
              <w:rPr>
                <w:color w:val="000000"/>
                <w:spacing w:val="-4"/>
              </w:rPr>
              <w:t>а</w:t>
            </w:r>
            <w:r w:rsidRPr="00211835">
              <w:rPr>
                <w:color w:val="000000"/>
                <w:spacing w:val="-4"/>
              </w:rPr>
              <w:t>нию на чрезвычайные ситуации, пожары и происшествия на во</w:t>
            </w:r>
            <w:r w:rsidRPr="00211835">
              <w:rPr>
                <w:color w:val="000000"/>
                <w:spacing w:val="-4"/>
              </w:rPr>
              <w:t>д</w:t>
            </w:r>
            <w:r w:rsidRPr="00211835">
              <w:rPr>
                <w:color w:val="000000"/>
                <w:spacing w:val="-4"/>
              </w:rPr>
              <w:t>ных объектах</w:t>
            </w:r>
            <w:r w:rsidR="00D56994" w:rsidRPr="00211835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Развитие материально-техни</w:t>
            </w:r>
            <w:r w:rsidR="00414A1B" w:rsidRPr="00211835">
              <w:rPr>
                <w:color w:val="000000"/>
                <w:spacing w:val="-4"/>
              </w:rPr>
              <w:softHyphen/>
            </w:r>
            <w:r w:rsidRPr="00211835">
              <w:rPr>
                <w:color w:val="000000"/>
                <w:spacing w:val="-4"/>
              </w:rPr>
              <w:t>ческой базы ГКЧС Чувашии и подведомственных ему учрежд</w:t>
            </w:r>
            <w:r w:rsidRPr="00211835">
              <w:rPr>
                <w:color w:val="000000"/>
                <w:spacing w:val="-4"/>
              </w:rPr>
              <w:t>е</w:t>
            </w:r>
            <w:r w:rsidRPr="00211835">
              <w:rPr>
                <w:color w:val="000000"/>
                <w:spacing w:val="-4"/>
              </w:rPr>
              <w:t>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Ц810412480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Ц810412480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Ц810412480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Ц810412480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2 760,6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7FCC" w:rsidRDefault="00F30A34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D57FCC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Ц810412480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1 380,3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57FCC" w:rsidRDefault="00F30A34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Ц810412480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1 380,3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1 380,3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211835">
              <w:rPr>
                <w:color w:val="000000"/>
                <w:spacing w:val="-4"/>
              </w:rPr>
              <w:t>"</w:t>
            </w:r>
            <w:r w:rsidRPr="00211835">
              <w:rPr>
                <w:color w:val="000000"/>
                <w:spacing w:val="-4"/>
              </w:rPr>
              <w:t>Сове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 xml:space="preserve">шенствование </w:t>
            </w:r>
            <w:proofErr w:type="gramStart"/>
            <w:r w:rsidRPr="00211835">
              <w:rPr>
                <w:color w:val="000000"/>
                <w:spacing w:val="-4"/>
              </w:rPr>
              <w:t>функционирования органов управления территор</w:t>
            </w:r>
            <w:r w:rsidRPr="00211835">
              <w:rPr>
                <w:color w:val="000000"/>
                <w:spacing w:val="-4"/>
              </w:rPr>
              <w:t>и</w:t>
            </w:r>
            <w:r w:rsidRPr="00211835">
              <w:rPr>
                <w:color w:val="000000"/>
                <w:spacing w:val="-4"/>
              </w:rPr>
              <w:t>альной подсистемы Чувашской Республики единой государстве</w:t>
            </w:r>
            <w:r w:rsidRPr="00211835">
              <w:rPr>
                <w:color w:val="000000"/>
                <w:spacing w:val="-4"/>
              </w:rPr>
              <w:t>н</w:t>
            </w:r>
            <w:r w:rsidRPr="00211835">
              <w:rPr>
                <w:color w:val="000000"/>
                <w:spacing w:val="-4"/>
              </w:rPr>
              <w:t>ной системы предупреждения</w:t>
            </w:r>
            <w:proofErr w:type="gramEnd"/>
            <w:r w:rsidRPr="00211835">
              <w:rPr>
                <w:color w:val="000000"/>
                <w:spacing w:val="-4"/>
              </w:rPr>
              <w:t xml:space="preserve"> и ликвидации чрезвычайных ситу</w:t>
            </w:r>
            <w:r w:rsidRPr="00211835">
              <w:rPr>
                <w:color w:val="000000"/>
                <w:spacing w:val="-4"/>
              </w:rPr>
              <w:t>а</w:t>
            </w:r>
            <w:r w:rsidRPr="00211835">
              <w:rPr>
                <w:color w:val="000000"/>
                <w:spacing w:val="-4"/>
              </w:rPr>
              <w:t>ций, систем оповещения и и</w:t>
            </w:r>
            <w:r w:rsidRPr="00211835">
              <w:rPr>
                <w:color w:val="000000"/>
                <w:spacing w:val="-4"/>
              </w:rPr>
              <w:t>н</w:t>
            </w:r>
            <w:r w:rsidRPr="00211835">
              <w:rPr>
                <w:color w:val="000000"/>
                <w:spacing w:val="-4"/>
              </w:rPr>
              <w:t>формирования населения</w:t>
            </w:r>
            <w:r w:rsidR="00D56994" w:rsidRPr="00211835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Ц810900000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Развитие материально-техни</w:t>
            </w:r>
            <w:r w:rsidR="00211835">
              <w:rPr>
                <w:color w:val="000000"/>
                <w:spacing w:val="-4"/>
              </w:rPr>
              <w:softHyphen/>
            </w:r>
            <w:r w:rsidRPr="00211835">
              <w:rPr>
                <w:color w:val="000000"/>
                <w:spacing w:val="-4"/>
              </w:rPr>
              <w:t>чес</w:t>
            </w:r>
            <w:r w:rsidR="00211835">
              <w:rPr>
                <w:color w:val="000000"/>
                <w:spacing w:val="-4"/>
              </w:rPr>
              <w:softHyphen/>
            </w:r>
            <w:r w:rsidRPr="00211835">
              <w:rPr>
                <w:color w:val="000000"/>
                <w:spacing w:val="-4"/>
              </w:rPr>
              <w:t>кой базы ГКЧС Чувашии и подв</w:t>
            </w:r>
            <w:r w:rsidRPr="00211835">
              <w:rPr>
                <w:color w:val="000000"/>
                <w:spacing w:val="-4"/>
              </w:rPr>
              <w:t>е</w:t>
            </w:r>
            <w:r w:rsidRPr="00211835">
              <w:rPr>
                <w:color w:val="000000"/>
                <w:spacing w:val="-4"/>
              </w:rPr>
              <w:t>домственных ему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Ц810912480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Ц810912480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Ц810912480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Ц810912480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30A34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Ц810912480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1 607,8</w:t>
            </w:r>
          </w:p>
        </w:tc>
      </w:tr>
      <w:tr w:rsidR="004B6A7A" w:rsidRPr="00C474F6" w:rsidTr="00464DB1">
        <w:tc>
          <w:tcPr>
            <w:tcW w:w="564" w:type="dxa"/>
          </w:tcPr>
          <w:p w:rsidR="004B6A7A" w:rsidRPr="00C474F6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474F6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C474F6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0"/>
                <w:szCs w:val="10"/>
              </w:rPr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C474F6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0"/>
                <w:szCs w:val="10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C474F6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rPr>
                <w:sz w:val="10"/>
                <w:szCs w:val="10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C474F6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rPr>
                <w:sz w:val="10"/>
                <w:szCs w:val="10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C474F6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rPr>
                <w:sz w:val="10"/>
                <w:szCs w:val="10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C474F6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rPr>
                <w:sz w:val="10"/>
                <w:szCs w:val="10"/>
              </w:rPr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lastRenderedPageBreak/>
              <w:t>13.2.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Профилакт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ка терроризма и экстремис</w:t>
            </w:r>
            <w:r w:rsidRPr="00464DB1">
              <w:rPr>
                <w:b/>
                <w:bCs/>
                <w:color w:val="000000"/>
              </w:rPr>
              <w:t>т</w:t>
            </w:r>
            <w:r w:rsidRPr="00464DB1">
              <w:rPr>
                <w:b/>
                <w:bCs/>
                <w:color w:val="000000"/>
              </w:rPr>
              <w:t>ской деятельности в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>ской Республике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Повышение безопасности жизнедеятельн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сти населения и территорий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745,0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211835" w:rsidRDefault="00211835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745,0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шенствование взаимодействия органов исполнительной власти Чувашской Республики и инст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тутов гражданского общества в работе по профилактике терр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ризма и экстремистской де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тельности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Повышение квалификации и обучение педагогов-психологов образовательных организаций по вопросам профилактики терр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ризма и экстремистской де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тельности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Ц830117150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Ц830117150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Ц830117150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Ц830117150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Ц830117150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лактическая работа по укрепл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нию стабильности в обществе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Проведение республиканского конкурса по антитеррористич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ской тематике среди обуча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щихся общеобразовательных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Ц830217160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Ц830217160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Ц830217160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Ц830217160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Ц830217160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Организация деятельности 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лодежной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кибердружины</w:t>
            </w:r>
            <w:proofErr w:type="spell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Ц830217170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Ц830217170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Ц830217170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Ц830217170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Ц830217170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мационная работа по профила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тике терроризма и экстремис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ской деятельности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Разработка (изготовление) тем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тических информационных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териалов, направленных на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филактику терроризма и экстр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мизма, пропаганду здорового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Ц830416030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Ц830416030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Ц830416030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Ц830416030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Ц830416030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Проведение республиканского конкурса среди журналистов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Чувашия против террора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Ц830417130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Ц830417130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Ц830417130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Ц830417130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Ц830417130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Ц830417130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 по профилактике и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блюдению правопорядка на ул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цах и в других общественных местах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Приобретение антитеррорист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ческого и досмотрового обор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Ц830512620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Ц830512620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Ц830512620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Национальная безопасность и правоохранительная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Ц830512620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безопасности и прав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охранительной деятельности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Ц830512620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474F6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lastRenderedPageBreak/>
              <w:t>13.3.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>Построение (развитие) аппаратно-програм</w:t>
            </w:r>
            <w:r w:rsidR="00211835">
              <w:rPr>
                <w:b/>
                <w:bCs/>
                <w:color w:val="000000"/>
                <w:spacing w:val="-4"/>
              </w:rPr>
              <w:softHyphen/>
            </w:r>
            <w:r w:rsidRPr="00211835">
              <w:rPr>
                <w:b/>
                <w:bCs/>
                <w:color w:val="000000"/>
                <w:spacing w:val="-4"/>
              </w:rPr>
              <w:t xml:space="preserve">много комплекса 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>Безопасный город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 xml:space="preserve"> на территории Чува</w:t>
            </w:r>
            <w:r w:rsidRPr="00211835">
              <w:rPr>
                <w:b/>
                <w:bCs/>
                <w:color w:val="000000"/>
                <w:spacing w:val="-4"/>
              </w:rPr>
              <w:t>ш</w:t>
            </w:r>
            <w:r w:rsidRPr="00211835">
              <w:rPr>
                <w:b/>
                <w:bCs/>
                <w:color w:val="000000"/>
                <w:spacing w:val="-4"/>
              </w:rPr>
              <w:t>ской Республики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 xml:space="preserve"> госуда</w:t>
            </w:r>
            <w:r w:rsidRPr="00211835">
              <w:rPr>
                <w:b/>
                <w:bCs/>
                <w:color w:val="000000"/>
                <w:spacing w:val="-4"/>
              </w:rPr>
              <w:t>р</w:t>
            </w:r>
            <w:r w:rsidRPr="00211835">
              <w:rPr>
                <w:b/>
                <w:bCs/>
                <w:color w:val="000000"/>
                <w:spacing w:val="-4"/>
              </w:rPr>
              <w:t>ственной программы Чува</w:t>
            </w:r>
            <w:r w:rsidRPr="00211835">
              <w:rPr>
                <w:b/>
                <w:bCs/>
                <w:color w:val="000000"/>
                <w:spacing w:val="-4"/>
              </w:rPr>
              <w:t>ш</w:t>
            </w:r>
            <w:r w:rsidRPr="00211835">
              <w:rPr>
                <w:b/>
                <w:bCs/>
                <w:color w:val="000000"/>
                <w:spacing w:val="-4"/>
              </w:rPr>
              <w:t xml:space="preserve">ской Республики 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  <w:r w:rsidRPr="00211835">
              <w:rPr>
                <w:b/>
                <w:bCs/>
                <w:color w:val="000000"/>
                <w:spacing w:val="-4"/>
              </w:rPr>
              <w:t>Повышение безопасности жизнедеятельн</w:t>
            </w:r>
            <w:r w:rsidRPr="00211835">
              <w:rPr>
                <w:b/>
                <w:bCs/>
                <w:color w:val="000000"/>
                <w:spacing w:val="-4"/>
              </w:rPr>
              <w:t>о</w:t>
            </w:r>
            <w:r w:rsidRPr="00211835">
              <w:rPr>
                <w:b/>
                <w:bCs/>
                <w:color w:val="000000"/>
                <w:spacing w:val="-4"/>
              </w:rPr>
              <w:t>сти населения и территорий Чувашской Республики</w:t>
            </w:r>
            <w:r w:rsidR="00D56994" w:rsidRPr="00211835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11 693,2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11 693,2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ние системы обеспечения вызова экстренных оперативных служб по единому номеру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112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на те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ритории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Ц850100000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Развитие системы обеспечения вызова экстренных оперативных служб по единому номеру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112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на территории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Ц850112510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Ц850112510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Ц850112510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Ц850112510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F30A34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D57FCC">
              <w:rPr>
                <w:color w:val="000000" w:themeColor="text1"/>
              </w:rPr>
              <w:t>Защита населения и территории от чрезвычайных ситуаций пр</w:t>
            </w:r>
            <w:r w:rsidRPr="00D57FCC">
              <w:rPr>
                <w:color w:val="000000" w:themeColor="text1"/>
              </w:rPr>
              <w:t>и</w:t>
            </w:r>
            <w:r w:rsidRPr="00D57FCC">
              <w:rPr>
                <w:color w:val="000000" w:themeColor="text1"/>
              </w:rPr>
              <w:t>родного и техногенного характ</w:t>
            </w:r>
            <w:r w:rsidRPr="00D57FCC">
              <w:rPr>
                <w:color w:val="000000" w:themeColor="text1"/>
              </w:rPr>
              <w:t>е</w:t>
            </w:r>
            <w:r w:rsidRPr="00D57FCC">
              <w:rPr>
                <w:color w:val="000000" w:themeColor="text1"/>
              </w:rPr>
              <w:t>ра, пожарная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Ц850112510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11 693,2</w:t>
            </w:r>
          </w:p>
        </w:tc>
      </w:tr>
      <w:tr w:rsidR="004B6A7A" w:rsidRPr="00DC2D2A" w:rsidTr="00464DB1">
        <w:tc>
          <w:tcPr>
            <w:tcW w:w="564" w:type="dxa"/>
          </w:tcPr>
          <w:p w:rsidR="004B6A7A" w:rsidRPr="00DC2D2A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sz w:val="16"/>
              </w:rPr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C2D2A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DC2D2A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6"/>
              </w:rPr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DC2D2A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6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DC2D2A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rPr>
                <w:sz w:val="16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DC2D2A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rPr>
                <w:sz w:val="16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DC2D2A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rPr>
                <w:sz w:val="16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DC2D2A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rPr>
                <w:sz w:val="16"/>
              </w:rPr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13.4.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Пов</w:t>
            </w:r>
            <w:r w:rsidRPr="00464DB1">
              <w:rPr>
                <w:b/>
                <w:bCs/>
                <w:color w:val="000000"/>
              </w:rPr>
              <w:t>ы</w:t>
            </w:r>
            <w:r w:rsidRPr="00464DB1">
              <w:rPr>
                <w:b/>
                <w:bCs/>
                <w:color w:val="000000"/>
              </w:rPr>
              <w:t>шение безопасности жизнеде</w:t>
            </w:r>
            <w:r w:rsidRPr="00464DB1">
              <w:rPr>
                <w:b/>
                <w:bCs/>
                <w:color w:val="000000"/>
              </w:rPr>
              <w:t>я</w:t>
            </w:r>
            <w:r w:rsidRPr="00464DB1">
              <w:rPr>
                <w:b/>
                <w:bCs/>
                <w:color w:val="000000"/>
              </w:rPr>
              <w:t>тельности населения и терр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торий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b/>
                <w:bCs/>
                <w:color w:val="000000"/>
              </w:rPr>
              <w:t>Ц8Э0000000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45 838,6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45 838,6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45 838,6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45 838,6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9 770,4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9 770,4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9 550,0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9 550,0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9 550,0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C2D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9 550,0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C474F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D57FCC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220,4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220,4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220,4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220,4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Национальная безопасность и правоохранительная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220,4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220,4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C474F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D57FCC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220,4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220,4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Обеспечение деятельности КУ</w:t>
            </w:r>
            <w:r w:rsidR="00464DB1">
              <w:rPr>
                <w:color w:val="000000"/>
              </w:rPr>
              <w:t xml:space="preserve">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Служба обеспечения меропри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тий гражданской защиты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36 068,2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36 068,2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C474F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D57FCC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29 685,9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29 685,9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211835">
              <w:rPr>
                <w:color w:val="000000"/>
                <w:spacing w:val="-4"/>
              </w:rPr>
              <w:t>р</w:t>
            </w:r>
            <w:r w:rsidRPr="00211835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C474F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D57FCC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5 453,7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5 453,7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211835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211835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C474F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D57FCC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Ц8Э0112640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928,6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928,6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сельского хозяйства и регулирование рынка сельск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lastRenderedPageBreak/>
              <w:t>хозяйственной продукции, с</w:t>
            </w:r>
            <w:r w:rsidRPr="00464DB1">
              <w:rPr>
                <w:b/>
                <w:bCs/>
                <w:color w:val="000000"/>
              </w:rPr>
              <w:t>ы</w:t>
            </w:r>
            <w:r w:rsidRPr="00464DB1">
              <w:rPr>
                <w:b/>
                <w:bCs/>
                <w:color w:val="000000"/>
              </w:rPr>
              <w:t>рья и продовольствия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>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1 847 299,1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0A7446" w:rsidRDefault="000A7446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1 827 182,0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Техническая и технологическая модерниз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ция, инновационное развитие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сельского хозяйства и регулирование рынка сельск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хозяйственной продукции, с</w:t>
            </w:r>
            <w:r w:rsidRPr="00464DB1">
              <w:rPr>
                <w:b/>
                <w:bCs/>
                <w:color w:val="000000"/>
              </w:rPr>
              <w:t>ы</w:t>
            </w:r>
            <w:r w:rsidRPr="00464DB1">
              <w:rPr>
                <w:b/>
                <w:bCs/>
                <w:color w:val="000000"/>
              </w:rPr>
              <w:t>рья и продовольствия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>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b/>
                <w:bCs/>
                <w:color w:val="000000"/>
              </w:rPr>
              <w:t>Ц950000000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243 457,6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254 862,0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Обно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ление парка сельскохозяйстве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ной техники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243 373,6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254 778,0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Возмещение части затрат сел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скохозяйственных товаропрои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водителей на обеспечение те</w:t>
            </w:r>
            <w:r w:rsidRPr="00464DB1">
              <w:rPr>
                <w:color w:val="000000"/>
              </w:rPr>
              <w:t>х</w:t>
            </w:r>
            <w:r w:rsidRPr="00464DB1">
              <w:rPr>
                <w:color w:val="000000"/>
              </w:rPr>
              <w:t>нической и технологической 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дернизации сельскохозяйстве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ного производства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Ц950160640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243 373,6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254 778,0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Ц950160640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243 373,6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254 778,0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Ц950160640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243 373,6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254 778,0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Ц950160640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243 373,6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254 778,0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Ц950160640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243 373,6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254 778,0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Укре</w:t>
            </w:r>
            <w:r w:rsidRPr="00464DB1">
              <w:rPr>
                <w:color w:val="000000"/>
              </w:rPr>
              <w:t>п</w:t>
            </w:r>
            <w:r w:rsidRPr="00464DB1">
              <w:rPr>
                <w:color w:val="000000"/>
              </w:rPr>
              <w:t>ление материально-технической базы Государственной инспе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ции по надзору за техническим состоянием самоходных машин и других видов техники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Обновление парка автотран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портных средств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Ц950360630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Ц950360630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Иные закупки товаров, работ и услуг для обеспечения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Ц950360630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Ц950360630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Ц950360630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DA0D8B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>Развитие вет</w:t>
            </w:r>
            <w:r w:rsidRPr="00DA0D8B">
              <w:rPr>
                <w:b/>
                <w:bCs/>
                <w:color w:val="000000"/>
                <w:spacing w:val="-4"/>
              </w:rPr>
              <w:t>е</w:t>
            </w:r>
            <w:r w:rsidRPr="00DA0D8B">
              <w:rPr>
                <w:b/>
                <w:bCs/>
                <w:color w:val="000000"/>
                <w:spacing w:val="-4"/>
              </w:rPr>
              <w:t>ринарии в Чувашской Респу</w:t>
            </w:r>
            <w:r w:rsidRPr="00DA0D8B">
              <w:rPr>
                <w:b/>
                <w:bCs/>
                <w:color w:val="000000"/>
                <w:spacing w:val="-4"/>
              </w:rPr>
              <w:t>б</w:t>
            </w:r>
            <w:r w:rsidRPr="00DA0D8B">
              <w:rPr>
                <w:b/>
                <w:bCs/>
                <w:color w:val="000000"/>
                <w:spacing w:val="-4"/>
              </w:rPr>
              <w:t>лике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 xml:space="preserve"> государственной пр</w:t>
            </w:r>
            <w:r w:rsidRPr="00DA0D8B">
              <w:rPr>
                <w:b/>
                <w:bCs/>
                <w:color w:val="000000"/>
                <w:spacing w:val="-4"/>
              </w:rPr>
              <w:t>о</w:t>
            </w:r>
            <w:r w:rsidRPr="00DA0D8B">
              <w:rPr>
                <w:b/>
                <w:bCs/>
                <w:color w:val="000000"/>
                <w:spacing w:val="-4"/>
              </w:rPr>
              <w:t xml:space="preserve">граммы Чувашской Республики 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>Развитие сельского хозяйства и регулирование рынка сел</w:t>
            </w:r>
            <w:r w:rsidRPr="00DA0D8B">
              <w:rPr>
                <w:b/>
                <w:bCs/>
                <w:color w:val="000000"/>
                <w:spacing w:val="-4"/>
              </w:rPr>
              <w:t>ь</w:t>
            </w:r>
            <w:r w:rsidRPr="00DA0D8B">
              <w:rPr>
                <w:b/>
                <w:bCs/>
                <w:color w:val="000000"/>
                <w:spacing w:val="-4"/>
              </w:rPr>
              <w:t>скохозяйственной продукции, сырья и продовольствия Ч</w:t>
            </w:r>
            <w:r w:rsidRPr="00DA0D8B">
              <w:rPr>
                <w:b/>
                <w:bCs/>
                <w:color w:val="000000"/>
                <w:spacing w:val="-4"/>
              </w:rPr>
              <w:t>у</w:t>
            </w:r>
            <w:r w:rsidRPr="00DA0D8B">
              <w:rPr>
                <w:b/>
                <w:bCs/>
                <w:color w:val="000000"/>
                <w:spacing w:val="-4"/>
              </w:rPr>
              <w:t>вашской Республики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244 744,7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244 744,7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Пред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преждение и ликвидация боле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ней животных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244 744,7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244 744,7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Проведение эпизоотологическ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мониторинга заразных, в том числе особо опасных, болезней животных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Проведение противоэпизоотич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ских мероприятий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A0D8B">
              <w:rPr>
                <w:color w:val="000000"/>
                <w:spacing w:val="-4"/>
              </w:rPr>
              <w:t>р</w:t>
            </w:r>
            <w:r w:rsidRPr="00DA0D8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Финансовое обеспечение пер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даваемых государственных 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 xml:space="preserve">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</w:t>
            </w:r>
            <w:r w:rsidRPr="00464DB1">
              <w:rPr>
                <w:color w:val="000000"/>
              </w:rPr>
              <w:lastRenderedPageBreak/>
              <w:t>также по расчету и предоставл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нию субвенций бюджетам пос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лений на осуществление указа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полномочий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Ц970112750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Ц970112750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Ц970112750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Ц970112750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Ц970112750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8 915,8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Обеспечение деятельности учр</w:t>
            </w:r>
            <w:r w:rsidRPr="00DA0D8B">
              <w:rPr>
                <w:color w:val="000000"/>
                <w:spacing w:val="-4"/>
              </w:rPr>
              <w:t>е</w:t>
            </w:r>
            <w:r w:rsidRPr="00DA0D8B">
              <w:rPr>
                <w:color w:val="000000"/>
                <w:spacing w:val="-4"/>
              </w:rPr>
              <w:t>ждений государственной ветер</w:t>
            </w:r>
            <w:r w:rsidRPr="00DA0D8B">
              <w:rPr>
                <w:color w:val="000000"/>
                <w:spacing w:val="-4"/>
              </w:rPr>
              <w:t>и</w:t>
            </w:r>
            <w:r w:rsidRPr="00DA0D8B">
              <w:rPr>
                <w:color w:val="000000"/>
                <w:spacing w:val="-4"/>
              </w:rPr>
              <w:t>нарной службы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Ц970140010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Ц970140010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Ц970140010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Ц970140010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Ц970140010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234 070,6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о</w:t>
            </w:r>
            <w:r w:rsidRPr="00464DB1">
              <w:rPr>
                <w:b/>
                <w:bCs/>
                <w:color w:val="000000"/>
              </w:rPr>
              <w:t>т</w:t>
            </w:r>
            <w:r w:rsidRPr="00464DB1">
              <w:rPr>
                <w:b/>
                <w:bCs/>
                <w:color w:val="000000"/>
              </w:rPr>
              <w:t>раслей агропромышленного комплекса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сельского хозяйства и регулирование рынка сельскохозяйственной продукции, сырья и прод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вольствия Чувашской Респу</w:t>
            </w:r>
            <w:r w:rsidRPr="00464DB1">
              <w:rPr>
                <w:b/>
                <w:bCs/>
                <w:color w:val="000000"/>
              </w:rPr>
              <w:t>б</w:t>
            </w:r>
            <w:r w:rsidRPr="00464DB1">
              <w:rPr>
                <w:b/>
                <w:bCs/>
                <w:color w:val="000000"/>
              </w:rPr>
              <w:t>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954 567,2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956 684,4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держание доходности сельскох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зяйственных товаропроизвод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Ц9И0200000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3 591,1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2 105,8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Возмещение части затрат на упл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 xml:space="preserve">ту процентов по краткосрочным и инвестиционным кредитам, не обеспечиваемым </w:t>
            </w:r>
            <w:proofErr w:type="spellStart"/>
            <w:r w:rsidRPr="00DA0D8B">
              <w:rPr>
                <w:color w:val="000000"/>
                <w:spacing w:val="-4"/>
              </w:rPr>
              <w:t>софинансиров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нием</w:t>
            </w:r>
            <w:proofErr w:type="spellEnd"/>
            <w:r w:rsidRPr="00DA0D8B">
              <w:rPr>
                <w:color w:val="000000"/>
                <w:spacing w:val="-4"/>
              </w:rPr>
              <w:t xml:space="preserve">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Ц9И0267480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3 591,1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2 105,8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Ц9И0267480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3 591,1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2 105,8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Ц9И0267480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3 591,1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57"/>
              <w:jc w:val="right"/>
            </w:pPr>
            <w:r w:rsidRPr="00464DB1">
              <w:rPr>
                <w:color w:val="000000"/>
              </w:rPr>
              <w:t>2 105,8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Ц9И0267480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3 591,1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2 105,8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Ц9И0267480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2 105,8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 xml:space="preserve">держка </w:t>
            </w:r>
            <w:proofErr w:type="spellStart"/>
            <w:r w:rsidRPr="00464DB1">
              <w:rPr>
                <w:color w:val="000000"/>
              </w:rPr>
              <w:t>подотраслей</w:t>
            </w:r>
            <w:proofErr w:type="spellEnd"/>
            <w:r w:rsidRPr="00464DB1">
              <w:rPr>
                <w:color w:val="000000"/>
              </w:rPr>
              <w:t xml:space="preserve"> растени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водства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Возмещение части затрат на 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полнение мероприятий по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вышению плодородия почв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Ц9И0360080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Ц9И0360080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Ц9И0360080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Ц9И0360080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Ц9И0360080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Ведо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 xml:space="preserve">ственная целевая программа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Интенсификация производства и переработки хмеля как страт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гического направления для ра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вития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Возмещение части затрат на производство хмеля при условии его реализации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Ц9И0560220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Ц9И0560220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Ц9И0560220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Ц9И0560220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Ц9И0560220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12 826,6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Субс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дии на стимулирование развития приоритетных </w:t>
            </w:r>
            <w:proofErr w:type="spellStart"/>
            <w:r w:rsidRPr="00464DB1">
              <w:rPr>
                <w:color w:val="000000"/>
              </w:rPr>
              <w:t>подотраслей</w:t>
            </w:r>
            <w:proofErr w:type="spellEnd"/>
            <w:r w:rsidRPr="00464DB1">
              <w:rPr>
                <w:color w:val="000000"/>
              </w:rPr>
              <w:t xml:space="preserve"> а</w:t>
            </w:r>
            <w:r w:rsidRPr="00464DB1">
              <w:rPr>
                <w:color w:val="000000"/>
              </w:rPr>
              <w:t>г</w:t>
            </w:r>
            <w:r w:rsidRPr="00464DB1">
              <w:rPr>
                <w:color w:val="000000"/>
              </w:rPr>
              <w:t>ропромышленного комплекса и развитие малых форм хозяйств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Ц9И0700000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468 654,2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468 627,9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Стимулирование развития при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ритетных </w:t>
            </w:r>
            <w:proofErr w:type="spellStart"/>
            <w:r w:rsidRPr="00464DB1">
              <w:rPr>
                <w:color w:val="000000"/>
              </w:rPr>
              <w:t>подотраслей</w:t>
            </w:r>
            <w:proofErr w:type="spellEnd"/>
            <w:r w:rsidRPr="00464DB1">
              <w:rPr>
                <w:color w:val="000000"/>
              </w:rPr>
              <w:t xml:space="preserve"> агропр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мышленного комплекса и 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малых форм хозяйствования по направлениям, не обеспеч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ваемым </w:t>
            </w:r>
            <w:proofErr w:type="spellStart"/>
            <w:r w:rsidRPr="00464DB1">
              <w:rPr>
                <w:color w:val="000000"/>
              </w:rPr>
              <w:t>софинансированием</w:t>
            </w:r>
            <w:proofErr w:type="spellEnd"/>
            <w:r w:rsidRPr="00464DB1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Ц9И0765020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201 191,3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198 699,5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Ц9И0765020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201 191,3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198 699,5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Ц9И0765020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201 191,3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198 699,5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Ц9И0765020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201 191,3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198 699,5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Ц9И0765020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201 191,3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198 699,5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Стимулирование развития при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ритетных </w:t>
            </w:r>
            <w:proofErr w:type="spellStart"/>
            <w:r w:rsidRPr="00464DB1">
              <w:rPr>
                <w:color w:val="000000"/>
              </w:rPr>
              <w:t>подотраслей</w:t>
            </w:r>
            <w:proofErr w:type="spellEnd"/>
            <w:r w:rsidRPr="00464DB1">
              <w:rPr>
                <w:color w:val="000000"/>
              </w:rPr>
              <w:t xml:space="preserve"> агропр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мышленного комплекса и 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малых форм хозяйствования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Ц9И07R5020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267 462,9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269 928,4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Ц9И07R5020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267 462,9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269 928,4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Ц9И07R5020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267 462,9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269 928,4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Ц9И07R5020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267 462,9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269 928,4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Ц9И07R5020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267 462,9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269 928,4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Субс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дии на поддержку сельскохозя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 xml:space="preserve">ственного производства по </w:t>
            </w:r>
            <w:proofErr w:type="gramStart"/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дельным</w:t>
            </w:r>
            <w:proofErr w:type="gramEnd"/>
            <w:r w:rsidRPr="00464DB1">
              <w:rPr>
                <w:color w:val="000000"/>
              </w:rPr>
              <w:t xml:space="preserve"> </w:t>
            </w:r>
            <w:proofErr w:type="spellStart"/>
            <w:r w:rsidRPr="00464DB1">
              <w:rPr>
                <w:color w:val="000000"/>
              </w:rPr>
              <w:t>подотраслям</w:t>
            </w:r>
            <w:proofErr w:type="spellEnd"/>
            <w:r w:rsidRPr="00464DB1">
              <w:rPr>
                <w:color w:val="000000"/>
              </w:rPr>
              <w:t xml:space="preserve"> растени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водства и животноводства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Ц9И0800000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452 787,4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456 416,2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proofErr w:type="gramStart"/>
            <w:r w:rsidRPr="00464DB1">
              <w:rPr>
                <w:color w:val="000000"/>
              </w:rPr>
              <w:t>Поддержка сельскохозяйстве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ного производства по отдельным </w:t>
            </w:r>
            <w:proofErr w:type="spellStart"/>
            <w:r w:rsidRPr="00464DB1">
              <w:rPr>
                <w:color w:val="000000"/>
              </w:rPr>
              <w:t>подотраслям</w:t>
            </w:r>
            <w:proofErr w:type="spellEnd"/>
            <w:r w:rsidRPr="00464DB1">
              <w:rPr>
                <w:color w:val="000000"/>
              </w:rPr>
              <w:t xml:space="preserve"> растениеводства и животноводства по направлен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ям, не обеспечиваемым </w:t>
            </w:r>
            <w:proofErr w:type="spellStart"/>
            <w:r w:rsidRPr="00464DB1">
              <w:rPr>
                <w:color w:val="000000"/>
              </w:rPr>
              <w:t>соф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нансированием</w:t>
            </w:r>
            <w:proofErr w:type="spellEnd"/>
            <w:r w:rsidRPr="00464DB1">
              <w:rPr>
                <w:color w:val="000000"/>
              </w:rPr>
              <w:t xml:space="preserve"> из федерального бюджета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Ц9И0865080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80 660,1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85 562,6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Ц9И0865080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80 660,1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85 562,6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Ц9И0865080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80 660,1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85 562,6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Ц9И0865080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80 660,1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85 562,6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Ц9И0865080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80 660,1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85 562,6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Поддержка сельскохозяйстве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ного производства по </w:t>
            </w:r>
            <w:proofErr w:type="gramStart"/>
            <w:r w:rsidRPr="00464DB1">
              <w:rPr>
                <w:color w:val="000000"/>
              </w:rPr>
              <w:t>отдельным</w:t>
            </w:r>
            <w:proofErr w:type="gramEnd"/>
            <w:r w:rsidRPr="00464DB1">
              <w:rPr>
                <w:color w:val="000000"/>
              </w:rPr>
              <w:t xml:space="preserve"> </w:t>
            </w:r>
            <w:proofErr w:type="spellStart"/>
            <w:r w:rsidRPr="00464DB1">
              <w:rPr>
                <w:color w:val="000000"/>
              </w:rPr>
              <w:lastRenderedPageBreak/>
              <w:t>подотраслям</w:t>
            </w:r>
            <w:proofErr w:type="spellEnd"/>
            <w:r w:rsidRPr="00464DB1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Ц9И08R5080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372 127,3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0A7446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370 853,6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Ц9И08R5080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372 127,3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370 853,6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Ц9И08R5080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372 127,3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370 853,6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Ц9И08R5080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372 127,3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370 853,6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Ц9И08R5080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372 127,3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370 853,6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Борьба с распространением борщевика Сосновского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Ц9И0900000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Реализация комплекса меропр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ятий по борьбе с распростран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нием борщевика Сосновского на территории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Ц9И0916810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Ц9И0916810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Ц9И0916810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Ц9И0916810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Ц9И0916810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6 707,9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Стимулир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вание инвестиционной де</w:t>
            </w:r>
            <w:r w:rsidRPr="00464DB1">
              <w:rPr>
                <w:b/>
                <w:bCs/>
                <w:color w:val="000000"/>
              </w:rPr>
              <w:t>я</w:t>
            </w:r>
            <w:r w:rsidRPr="00464DB1">
              <w:rPr>
                <w:b/>
                <w:bCs/>
                <w:color w:val="000000"/>
              </w:rPr>
              <w:t>тельности в агропромышле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ном комплексе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 xml:space="preserve">ной программы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сел</w:t>
            </w:r>
            <w:r w:rsidRPr="00464DB1">
              <w:rPr>
                <w:b/>
                <w:bCs/>
                <w:color w:val="000000"/>
              </w:rPr>
              <w:t>ь</w:t>
            </w:r>
            <w:r w:rsidRPr="00464DB1">
              <w:rPr>
                <w:b/>
                <w:bCs/>
                <w:color w:val="000000"/>
              </w:rPr>
              <w:t>ского хозяйства и регулиров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ние рынка сельскохозяйстве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ной продукции, сырья и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довольствия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Ц9К0000000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195 979,0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158 292,3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держка инвестиционного кред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тования в агропромышленном комплексе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Ц9К0100000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94 979,0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57 292,3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Возмещение части затрат на уплату процентов по инвестиц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онным кредитам (займам) в а</w:t>
            </w:r>
            <w:r w:rsidRPr="00464DB1">
              <w:rPr>
                <w:color w:val="000000"/>
              </w:rPr>
              <w:t>г</w:t>
            </w:r>
            <w:r w:rsidRPr="00464DB1">
              <w:rPr>
                <w:color w:val="000000"/>
              </w:rPr>
              <w:t>ропромышленном комплексе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Ц9К0164330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11 168,4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Ц9К0164330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11 168,4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Ц9К0164330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23 440,4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11 168,4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Ц9К0164330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23 440,4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11 168,4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Ц9К0164330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23 440,4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11 168,4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Возмещение части затрат на уплату процентов по инвестиц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онным кредитам (займам) в а</w:t>
            </w:r>
            <w:r w:rsidRPr="00464DB1">
              <w:rPr>
                <w:color w:val="000000"/>
              </w:rPr>
              <w:t>г</w:t>
            </w:r>
            <w:r w:rsidRPr="00464DB1">
              <w:rPr>
                <w:color w:val="000000"/>
              </w:rPr>
              <w:t>ропромышленном комплексе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Ц9К01R4330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71 538,6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46 123,9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Ц9К01R4330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71 538,6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46 123,9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Ц9К01R4330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71 538,6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46 123,9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Ц9К01R4330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71 538,6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46 123,9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Ц9К01R4330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71 538,6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46 123,9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Ко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пенсация прямых понесенных затрат на строительство и 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дернизацию объектов агропр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мышленного комплекса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Возмещение части прямых пон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сенных затрат на создание и 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дернизацию объектов агропр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мышленного комплекса, а также на приобретение техники и об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рудования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Ц9К0265450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Ц9К0265450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Ц9К0265450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Ц9К0265450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Ц9К0265450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Возмещение части прямых пон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сенных затрат на создание и 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дернизацию объектов агропр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мышленного комплекса, а также на приобретение техники и об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рудования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Ц9К02R5450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Ц9К02R5450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Ц9К02R5450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Ц9К02R5450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Ц9К02R5450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Обеспечение общих условий функционир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вания отраслей агропромы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>ленного комплекса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сельского хозяйства и регул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рование рынка сельскохозя</w:t>
            </w:r>
            <w:r w:rsidRPr="00464DB1">
              <w:rPr>
                <w:b/>
                <w:bCs/>
                <w:color w:val="000000"/>
              </w:rPr>
              <w:t>й</w:t>
            </w:r>
            <w:r w:rsidRPr="00464DB1">
              <w:rPr>
                <w:b/>
                <w:bCs/>
                <w:color w:val="000000"/>
              </w:rPr>
              <w:t>ственной продукции, сырья и продовольствия Чувашской Рес</w:t>
            </w:r>
            <w:r w:rsidR="00DA0D8B">
              <w:rPr>
                <w:b/>
                <w:bCs/>
                <w:color w:val="000000"/>
              </w:rPr>
              <w:softHyphen/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Ц9Л0000000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27 529,9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27 529,9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Регул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рование рынков сельскохозя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ственной продукции, сырья и продовольствия (интервенции)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закупочных и 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варных интервенций на рынках сельскохозяйственной проду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ции, а также залоговых операций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Ц9Л0160100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Ц9Л0160100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A0D8B">
              <w:rPr>
                <w:color w:val="000000"/>
                <w:spacing w:val="-4"/>
              </w:rPr>
              <w:t>р</w:t>
            </w:r>
            <w:r w:rsidRPr="00DA0D8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Ц9Л0160100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Ц9Л0160100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Ц9Л0160100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11 723,7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DA0D8B">
              <w:rPr>
                <w:color w:val="000000"/>
                <w:spacing w:val="-4"/>
              </w:rPr>
              <w:t>"</w:t>
            </w:r>
            <w:r w:rsidRPr="00DA0D8B">
              <w:rPr>
                <w:color w:val="000000"/>
                <w:spacing w:val="-4"/>
              </w:rPr>
              <w:t>Форм</w:t>
            </w:r>
            <w:r w:rsidRPr="00DA0D8B">
              <w:rPr>
                <w:color w:val="000000"/>
                <w:spacing w:val="-4"/>
              </w:rPr>
              <w:t>и</w:t>
            </w:r>
            <w:r w:rsidRPr="00DA0D8B">
              <w:rPr>
                <w:color w:val="000000"/>
                <w:spacing w:val="-4"/>
              </w:rPr>
              <w:t>рование государственных инфо</w:t>
            </w:r>
            <w:r w:rsidRPr="00DA0D8B">
              <w:rPr>
                <w:color w:val="000000"/>
                <w:spacing w:val="-4"/>
              </w:rPr>
              <w:t>р</w:t>
            </w:r>
            <w:r w:rsidRPr="00DA0D8B">
              <w:rPr>
                <w:color w:val="000000"/>
                <w:spacing w:val="-4"/>
              </w:rPr>
              <w:t>мационных ресурсов в сферах обеспечения продовольственной безопасности и управления агр</w:t>
            </w:r>
            <w:r w:rsidRPr="00DA0D8B">
              <w:rPr>
                <w:color w:val="000000"/>
                <w:spacing w:val="-4"/>
              </w:rPr>
              <w:t>о</w:t>
            </w:r>
            <w:r w:rsidRPr="00DA0D8B">
              <w:rPr>
                <w:color w:val="000000"/>
                <w:spacing w:val="-4"/>
              </w:rPr>
              <w:t>промышленным комплексом</w:t>
            </w:r>
            <w:r w:rsidR="00D56994" w:rsidRPr="00DA0D8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15 806,2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15 806,2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3 323,9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Поощрение победителей экон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мического соревнования в сел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ском хозяйстве между 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пальными районами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межбюджетные трансфе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Ц9Л0212670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Оказание методической, инфо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мационной и консультационной поддержки сельскохозяйстве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ным товаропроизводителям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Ц9Л0260210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Ц9Л0260210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Ц9Л0260210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Ц9Л0260210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Ц9Л0260210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12 227,3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14.6.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>Экспорт пр</w:t>
            </w:r>
            <w:r w:rsidRPr="00DA0D8B">
              <w:rPr>
                <w:b/>
                <w:bCs/>
                <w:color w:val="000000"/>
                <w:spacing w:val="-4"/>
              </w:rPr>
              <w:t>о</w:t>
            </w:r>
            <w:r w:rsidRPr="00DA0D8B">
              <w:rPr>
                <w:b/>
                <w:bCs/>
                <w:color w:val="000000"/>
                <w:spacing w:val="-4"/>
              </w:rPr>
              <w:t>дукции агропромышленного комплекса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 xml:space="preserve"> государственной программы Чувашской Респу</w:t>
            </w:r>
            <w:r w:rsidRPr="00DA0D8B">
              <w:rPr>
                <w:b/>
                <w:bCs/>
                <w:color w:val="000000"/>
                <w:spacing w:val="-4"/>
              </w:rPr>
              <w:t>б</w:t>
            </w:r>
            <w:r w:rsidRPr="00DA0D8B">
              <w:rPr>
                <w:b/>
                <w:bCs/>
                <w:color w:val="000000"/>
                <w:spacing w:val="-4"/>
              </w:rPr>
              <w:t xml:space="preserve">лики 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>Развитие сельского х</w:t>
            </w:r>
            <w:r w:rsidRPr="00DA0D8B">
              <w:rPr>
                <w:b/>
                <w:bCs/>
                <w:color w:val="000000"/>
                <w:spacing w:val="-4"/>
              </w:rPr>
              <w:t>о</w:t>
            </w:r>
            <w:r w:rsidRPr="00DA0D8B">
              <w:rPr>
                <w:b/>
                <w:bCs/>
                <w:color w:val="000000"/>
                <w:spacing w:val="-4"/>
              </w:rPr>
              <w:t>зяйства и регулирование рынка сельскохозяйственной проду</w:t>
            </w:r>
            <w:r w:rsidRPr="00DA0D8B">
              <w:rPr>
                <w:b/>
                <w:bCs/>
                <w:color w:val="000000"/>
                <w:spacing w:val="-4"/>
              </w:rPr>
              <w:t>к</w:t>
            </w:r>
            <w:r w:rsidRPr="00DA0D8B">
              <w:rPr>
                <w:b/>
                <w:bCs/>
                <w:color w:val="000000"/>
                <w:spacing w:val="-4"/>
              </w:rPr>
              <w:t>ции, сырья и продовольствия Чувашской Республики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Ц9М0000000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21 247,5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17 787,2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Экспорт продукции АПК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21 247,5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17 787,2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Государственная поддержка пр</w:t>
            </w:r>
            <w:r w:rsidRPr="00DA0D8B">
              <w:rPr>
                <w:color w:val="000000"/>
                <w:spacing w:val="-4"/>
              </w:rPr>
              <w:t>о</w:t>
            </w:r>
            <w:r w:rsidRPr="00DA0D8B">
              <w:rPr>
                <w:color w:val="000000"/>
                <w:spacing w:val="-4"/>
              </w:rPr>
              <w:t>изводства масличных культур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Ц9МT252590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Ц9МT252590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Ц9МT252590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Ц9МT252590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Ц9МT252590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Содействие участию сельскох</w:t>
            </w:r>
            <w:r w:rsidRPr="00DA0D8B">
              <w:rPr>
                <w:color w:val="000000"/>
                <w:spacing w:val="-4"/>
              </w:rPr>
              <w:t>о</w:t>
            </w:r>
            <w:r w:rsidRPr="00DA0D8B">
              <w:rPr>
                <w:color w:val="000000"/>
                <w:spacing w:val="-4"/>
              </w:rPr>
              <w:t>зяйственных товаропроизводит</w:t>
            </w:r>
            <w:r w:rsidRPr="00DA0D8B">
              <w:rPr>
                <w:color w:val="000000"/>
                <w:spacing w:val="-4"/>
              </w:rPr>
              <w:t>е</w:t>
            </w:r>
            <w:r w:rsidRPr="00DA0D8B">
              <w:rPr>
                <w:color w:val="000000"/>
                <w:spacing w:val="-4"/>
              </w:rPr>
              <w:t xml:space="preserve">лей Чувашской Республики в </w:t>
            </w:r>
            <w:proofErr w:type="spellStart"/>
            <w:r w:rsidRPr="00DA0D8B">
              <w:rPr>
                <w:color w:val="000000"/>
                <w:spacing w:val="-4"/>
              </w:rPr>
              <w:t>в</w:t>
            </w:r>
            <w:r w:rsidRPr="00DA0D8B">
              <w:rPr>
                <w:color w:val="000000"/>
                <w:spacing w:val="-4"/>
              </w:rPr>
              <w:t>ы</w:t>
            </w:r>
            <w:r w:rsidRPr="00DA0D8B">
              <w:rPr>
                <w:color w:val="000000"/>
                <w:spacing w:val="-4"/>
              </w:rPr>
              <w:t>ставочно</w:t>
            </w:r>
            <w:proofErr w:type="spellEnd"/>
            <w:r w:rsidRPr="00DA0D8B">
              <w:rPr>
                <w:color w:val="000000"/>
                <w:spacing w:val="-4"/>
              </w:rPr>
              <w:t>-ярмарочной деятельн</w:t>
            </w:r>
            <w:r w:rsidRPr="00DA0D8B">
              <w:rPr>
                <w:color w:val="000000"/>
                <w:spacing w:val="-4"/>
              </w:rPr>
              <w:t>о</w:t>
            </w:r>
            <w:r w:rsidRPr="00DA0D8B">
              <w:rPr>
                <w:color w:val="000000"/>
                <w:spacing w:val="-4"/>
              </w:rPr>
              <w:t>сти, осуществляемой на террит</w:t>
            </w:r>
            <w:r w:rsidRPr="00DA0D8B">
              <w:rPr>
                <w:color w:val="000000"/>
                <w:spacing w:val="-4"/>
              </w:rPr>
              <w:t>о</w:t>
            </w:r>
            <w:r w:rsidRPr="00DA0D8B">
              <w:rPr>
                <w:color w:val="000000"/>
                <w:spacing w:val="-4"/>
              </w:rPr>
              <w:t>рии Российской Федерации и за ее пределами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6A2741" w:rsidRPr="00464DB1" w:rsidRDefault="006A2741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2 310,0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1 256,9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1 256,9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A0D8B">
              <w:rPr>
                <w:color w:val="000000"/>
                <w:spacing w:val="-4"/>
              </w:rPr>
              <w:t>р</w:t>
            </w:r>
            <w:r w:rsidRPr="00DA0D8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1 256,9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1 256,9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1 256,9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1 256,9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1 256,9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1 256,9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Внедрение международного ста</w:t>
            </w:r>
            <w:r w:rsidRPr="00DA0D8B">
              <w:rPr>
                <w:color w:val="000000"/>
                <w:spacing w:val="-4"/>
              </w:rPr>
              <w:t>н</w:t>
            </w:r>
            <w:r w:rsidRPr="00DA0D8B">
              <w:rPr>
                <w:color w:val="000000"/>
                <w:spacing w:val="-4"/>
              </w:rPr>
              <w:t>дарта качества для сельскохозя</w:t>
            </w:r>
            <w:r w:rsidRPr="00DA0D8B">
              <w:rPr>
                <w:color w:val="000000"/>
                <w:spacing w:val="-4"/>
              </w:rPr>
              <w:t>й</w:t>
            </w:r>
            <w:r w:rsidRPr="00DA0D8B">
              <w:rPr>
                <w:color w:val="000000"/>
                <w:spacing w:val="-4"/>
              </w:rPr>
              <w:t>ственных товаропроизводителей (за исключением граждан, вед</w:t>
            </w:r>
            <w:r w:rsidRPr="00DA0D8B">
              <w:rPr>
                <w:color w:val="000000"/>
                <w:spacing w:val="-4"/>
              </w:rPr>
              <w:t>у</w:t>
            </w:r>
            <w:r w:rsidRPr="00DA0D8B">
              <w:rPr>
                <w:color w:val="000000"/>
                <w:spacing w:val="-4"/>
              </w:rPr>
              <w:t>щих личное подсобное хозя</w:t>
            </w:r>
            <w:r w:rsidRPr="00DA0D8B">
              <w:rPr>
                <w:color w:val="000000"/>
                <w:spacing w:val="-4"/>
              </w:rPr>
              <w:t>й</w:t>
            </w:r>
            <w:r w:rsidRPr="00DA0D8B">
              <w:rPr>
                <w:color w:val="000000"/>
                <w:spacing w:val="-4"/>
              </w:rPr>
              <w:t>ство), организаций агропромы</w:t>
            </w:r>
            <w:r w:rsidRPr="00DA0D8B">
              <w:rPr>
                <w:color w:val="000000"/>
                <w:spacing w:val="-4"/>
              </w:rPr>
              <w:t>ш</w:t>
            </w:r>
            <w:r w:rsidRPr="00DA0D8B">
              <w:rPr>
                <w:color w:val="000000"/>
                <w:spacing w:val="-4"/>
              </w:rPr>
              <w:t>ленного комплекса независимо от их организационно-правовой фор</w:t>
            </w:r>
            <w:r w:rsidR="00DA0D8B">
              <w:rPr>
                <w:color w:val="000000"/>
                <w:spacing w:val="-4"/>
              </w:rPr>
              <w:softHyphen/>
            </w:r>
            <w:r w:rsidRPr="00DA0D8B">
              <w:rPr>
                <w:color w:val="000000"/>
                <w:spacing w:val="-4"/>
              </w:rPr>
              <w:t>мы, организаций потребительской кооперации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Ц9МT267500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Государственная поддержка пр</w:t>
            </w:r>
            <w:r w:rsidRPr="00DA0D8B">
              <w:rPr>
                <w:color w:val="000000"/>
                <w:spacing w:val="-4"/>
              </w:rPr>
              <w:t>о</w:t>
            </w:r>
            <w:r w:rsidRPr="00DA0D8B">
              <w:rPr>
                <w:color w:val="000000"/>
                <w:spacing w:val="-4"/>
              </w:rPr>
              <w:t>изводства масличных культур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Ц9МT2R2590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15 353,3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Ц9МT2R2590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15 353,3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lastRenderedPageBreak/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Ц9МT2R2590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15 353,3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Ц9МT2R2590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15 353,3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Ц9МT2R2590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15 353,3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14.7.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Создание с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стемы поддержки фермеров и развитие сельской коопер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ции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граммы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 xml:space="preserve">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сельского хозя</w:t>
            </w:r>
            <w:r w:rsidRPr="00464DB1">
              <w:rPr>
                <w:b/>
                <w:bCs/>
                <w:color w:val="000000"/>
              </w:rPr>
              <w:t>й</w:t>
            </w:r>
            <w:r w:rsidRPr="00464DB1">
              <w:rPr>
                <w:b/>
                <w:bCs/>
                <w:color w:val="000000"/>
              </w:rPr>
              <w:t>ства и регулирование рынка сельскохозяйственной проду</w:t>
            </w:r>
            <w:r w:rsidRPr="00464DB1">
              <w:rPr>
                <w:b/>
                <w:bCs/>
                <w:color w:val="000000"/>
              </w:rPr>
              <w:t>к</w:t>
            </w:r>
            <w:r w:rsidRPr="00464DB1">
              <w:rPr>
                <w:b/>
                <w:bCs/>
                <w:color w:val="000000"/>
              </w:rPr>
              <w:t>ции, сырья и продовольствия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Ц9Н0000000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79 054,1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86 562,4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Акселерация субъе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тов МСП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Ц9НI500000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79 054,1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86 562,4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Ц9НI554800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79 054,1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86 562,4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Ц9НI554800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79 054,1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86 562,4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Ц9НI554800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79 054,1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86 562,4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Ц9НI554800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79 054,1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86 562,4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Ц9НI554800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79 054,1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86 562,4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14.8.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сельского хозяйства и р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гулирование рынка сельскох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зяйственной продукции, сырья и продовольствия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Ц9Э0000000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80 719,1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80 719,1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80 719,1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80 719,1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80 719,1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80 719,1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lastRenderedPageBreak/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75 919,9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75 919,9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75 919,9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75 919,9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75 919,9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75 919,9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61 847,4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61 847,4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14 072,5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14 072,5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4 728,0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4 728,0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A0D8B">
              <w:rPr>
                <w:color w:val="000000"/>
                <w:spacing w:val="-4"/>
              </w:rPr>
              <w:t>р</w:t>
            </w:r>
            <w:r w:rsidRPr="00DA0D8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4 728,0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4 728,0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4 728,0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4 728,0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1 847,1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1 847,1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2 880,9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2 880,9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Ц9Э0100190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Эк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номическое развитие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>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Ч100000000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2 940 803,1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2 366 205,3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15.1.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A0D8B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>Совершенств</w:t>
            </w:r>
            <w:r w:rsidRPr="00DA0D8B">
              <w:rPr>
                <w:b/>
                <w:bCs/>
                <w:color w:val="000000"/>
                <w:spacing w:val="-4"/>
              </w:rPr>
              <w:t>о</w:t>
            </w:r>
            <w:r w:rsidRPr="00DA0D8B">
              <w:rPr>
                <w:b/>
                <w:bCs/>
                <w:color w:val="000000"/>
                <w:spacing w:val="-4"/>
              </w:rPr>
              <w:t>вание системы государственн</w:t>
            </w:r>
            <w:r w:rsidRPr="00DA0D8B">
              <w:rPr>
                <w:b/>
                <w:bCs/>
                <w:color w:val="000000"/>
                <w:spacing w:val="-4"/>
              </w:rPr>
              <w:t>о</w:t>
            </w:r>
            <w:r w:rsidRPr="00DA0D8B">
              <w:rPr>
                <w:b/>
                <w:bCs/>
                <w:color w:val="000000"/>
                <w:spacing w:val="-4"/>
              </w:rPr>
              <w:t>го стратегического управл</w:t>
            </w:r>
            <w:r w:rsidRPr="00DA0D8B">
              <w:rPr>
                <w:b/>
                <w:bCs/>
                <w:color w:val="000000"/>
                <w:spacing w:val="-4"/>
              </w:rPr>
              <w:t>е</w:t>
            </w:r>
            <w:r w:rsidRPr="00DA0D8B">
              <w:rPr>
                <w:b/>
                <w:bCs/>
                <w:color w:val="000000"/>
                <w:spacing w:val="-4"/>
              </w:rPr>
              <w:t>ния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 xml:space="preserve"> государственной пр</w:t>
            </w:r>
            <w:r w:rsidRPr="00DA0D8B">
              <w:rPr>
                <w:b/>
                <w:bCs/>
                <w:color w:val="000000"/>
                <w:spacing w:val="-4"/>
              </w:rPr>
              <w:t>о</w:t>
            </w:r>
            <w:r w:rsidRPr="00DA0D8B">
              <w:rPr>
                <w:b/>
                <w:bCs/>
                <w:color w:val="000000"/>
                <w:spacing w:val="-4"/>
              </w:rPr>
              <w:t xml:space="preserve">граммы Чувашской Республики 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>Экономическое развитие Ч</w:t>
            </w:r>
            <w:r w:rsidRPr="00DA0D8B">
              <w:rPr>
                <w:b/>
                <w:bCs/>
                <w:color w:val="000000"/>
                <w:spacing w:val="-4"/>
              </w:rPr>
              <w:t>у</w:t>
            </w:r>
            <w:r w:rsidRPr="00DA0D8B">
              <w:rPr>
                <w:b/>
                <w:bCs/>
                <w:color w:val="000000"/>
                <w:spacing w:val="-4"/>
              </w:rPr>
              <w:t>вашской Республики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Ч110000000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2 450,5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2 450,5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Анализ и прогнозирование социально-экономического развития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Оказание </w:t>
            </w:r>
            <w:proofErr w:type="spellStart"/>
            <w:r w:rsidRPr="00464DB1">
              <w:rPr>
                <w:color w:val="000000"/>
              </w:rPr>
              <w:t>Чувашстатом</w:t>
            </w:r>
            <w:proofErr w:type="spellEnd"/>
            <w:r w:rsidRPr="00464DB1">
              <w:rPr>
                <w:color w:val="000000"/>
              </w:rPr>
              <w:t xml:space="preserve"> инфо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мационных услуг для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нужд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Ч110114400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Ч110114400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A0D8B">
              <w:rPr>
                <w:color w:val="000000"/>
                <w:spacing w:val="-4"/>
              </w:rPr>
              <w:t>р</w:t>
            </w:r>
            <w:r w:rsidRPr="00DA0D8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Ч110114400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Ч110114400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Другие общегосударственные в</w:t>
            </w:r>
            <w:r w:rsidRPr="00DA0D8B">
              <w:rPr>
                <w:color w:val="000000"/>
                <w:spacing w:val="-4"/>
              </w:rPr>
              <w:t>о</w:t>
            </w:r>
            <w:r w:rsidRPr="00DA0D8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Ч110114400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1 071,0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Подг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товка управленческих кадров высшего и среднего звена в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ответствии с Государственным планом подготовки управленч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ских кадров для организаций народного хозяйства Российской Федерации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обучения специ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листов в образовательных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Ч1104R0661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Ч1104R0661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A0D8B">
              <w:rPr>
                <w:color w:val="000000"/>
                <w:spacing w:val="-4"/>
              </w:rPr>
              <w:t>р</w:t>
            </w:r>
            <w:r w:rsidRPr="00DA0D8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Ч1104R0661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Ч1104R0661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Профессиональная подготовка, переподготовка и повышение кв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Ч1104R0661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1 379,5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15.2.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>Развитие суб</w:t>
            </w:r>
            <w:r w:rsidRPr="00DA0D8B">
              <w:rPr>
                <w:b/>
                <w:bCs/>
                <w:color w:val="000000"/>
                <w:spacing w:val="-4"/>
              </w:rPr>
              <w:t>ъ</w:t>
            </w:r>
            <w:r w:rsidRPr="00DA0D8B">
              <w:rPr>
                <w:b/>
                <w:bCs/>
                <w:color w:val="000000"/>
                <w:spacing w:val="-4"/>
              </w:rPr>
              <w:t>ектов малого и среднего пре</w:t>
            </w:r>
            <w:r w:rsidRPr="00DA0D8B">
              <w:rPr>
                <w:b/>
                <w:bCs/>
                <w:color w:val="000000"/>
                <w:spacing w:val="-4"/>
              </w:rPr>
              <w:t>д</w:t>
            </w:r>
            <w:r w:rsidRPr="00DA0D8B">
              <w:rPr>
                <w:b/>
                <w:bCs/>
                <w:color w:val="000000"/>
                <w:spacing w:val="-4"/>
              </w:rPr>
              <w:t>принимательства в Чувашской Республике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 xml:space="preserve"> государственной программы Чувашской Респу</w:t>
            </w:r>
            <w:r w:rsidRPr="00DA0D8B">
              <w:rPr>
                <w:b/>
                <w:bCs/>
                <w:color w:val="000000"/>
                <w:spacing w:val="-4"/>
              </w:rPr>
              <w:t>б</w:t>
            </w:r>
            <w:r w:rsidRPr="00DA0D8B">
              <w:rPr>
                <w:b/>
                <w:bCs/>
                <w:color w:val="000000"/>
                <w:spacing w:val="-4"/>
              </w:rPr>
              <w:t xml:space="preserve">лики 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  <w:r w:rsidRPr="00DA0D8B">
              <w:rPr>
                <w:b/>
                <w:bCs/>
                <w:color w:val="000000"/>
                <w:spacing w:val="-4"/>
              </w:rPr>
              <w:t>Экономическое развитие Чувашской Республики</w:t>
            </w:r>
            <w:r w:rsidR="00D56994" w:rsidRPr="00DA0D8B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Ч120000000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1 155 611,4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600 670,5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предпринимательства в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ласти народных художественных промыслов, ремесел и произво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ства сувенирной продукции в Чувашской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ежегодного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ликанского конкурса на изгото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 xml:space="preserve">ление сувенирной продукции, посвященной памятным датам, выдающимся людям Чувашской Республики, и туристических сувениров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Мастер – наследие </w:t>
            </w:r>
            <w:r w:rsidRPr="00464DB1">
              <w:rPr>
                <w:color w:val="000000"/>
              </w:rPr>
              <w:lastRenderedPageBreak/>
              <w:t>народного искусства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среди 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лодых ремесленников и маст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ров народных художественных промыслов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Ч120514960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Ч120514960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Ч120514960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Ч120514960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Ч120514960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выставок, пер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движных выставок и выставок-продаж изделий ремесленников и мастеров народных худож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ственных промыслов, произв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дителей сувенирной продукции, в том числе организация показов национальной одежды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Ч120519170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Ч120519170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Ч120519170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Ч120519170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Ч120519170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DA0D8B">
              <w:rPr>
                <w:color w:val="000000"/>
                <w:spacing w:val="-4"/>
              </w:rPr>
              <w:t>"</w:t>
            </w:r>
            <w:r w:rsidRPr="00DA0D8B">
              <w:rPr>
                <w:color w:val="000000"/>
                <w:spacing w:val="-4"/>
              </w:rPr>
              <w:t>Реализ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ция мероприятий индивидуальной программы социально-экономи</w:t>
            </w:r>
            <w:r w:rsidR="00DA0D8B">
              <w:rPr>
                <w:color w:val="000000"/>
                <w:spacing w:val="-4"/>
              </w:rPr>
              <w:softHyphen/>
            </w:r>
            <w:r w:rsidRPr="00DA0D8B">
              <w:rPr>
                <w:color w:val="000000"/>
                <w:spacing w:val="-4"/>
              </w:rPr>
              <w:t>ческого развития Чувашской Ре</w:t>
            </w:r>
            <w:r w:rsidRPr="00DA0D8B">
              <w:rPr>
                <w:color w:val="000000"/>
                <w:spacing w:val="-4"/>
              </w:rPr>
              <w:t>с</w:t>
            </w:r>
            <w:r w:rsidRPr="00DA0D8B">
              <w:rPr>
                <w:color w:val="000000"/>
                <w:spacing w:val="-4"/>
              </w:rPr>
              <w:t>публики на 2020–2024 годы по поддержке малого и среднего предпринимательства</w:t>
            </w:r>
            <w:r w:rsidR="00D56994" w:rsidRPr="00DA0D8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Ч120800000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404 040,4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404 040,4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льготного доступа субъектов малого и среднего предпринимательства к креди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 xml:space="preserve">ным ресурсам при гарантийной поддержке в рамках </w:t>
            </w:r>
            <w:proofErr w:type="gramStart"/>
            <w:r w:rsidRPr="00464DB1">
              <w:rPr>
                <w:color w:val="000000"/>
              </w:rPr>
              <w:t>реализации мероприятий индивидуальных программ социально-экономи</w:t>
            </w:r>
            <w:r w:rsidR="00AD7115" w:rsidRPr="00464DB1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ческого развития отдельных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</w:t>
            </w:r>
            <w:proofErr w:type="gramEnd"/>
            <w:r w:rsidRPr="00464DB1">
              <w:rPr>
                <w:color w:val="000000"/>
              </w:rPr>
              <w:t xml:space="preserve"> в части государственной поддержки реализации инвест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ционных проектов,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Ч1208R3261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A0D8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Субсидии некоммерческим орг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низациям (за исключением гос</w:t>
            </w:r>
            <w:r w:rsidRPr="00DA0D8B">
              <w:rPr>
                <w:color w:val="000000"/>
                <w:spacing w:val="-4"/>
              </w:rPr>
              <w:t>у</w:t>
            </w:r>
            <w:r w:rsidRPr="00DA0D8B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льготного доступа субъектов малого и среднего предпринимательства к креди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ным ресурсам путем предоста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 xml:space="preserve">ления </w:t>
            </w:r>
            <w:proofErr w:type="spellStart"/>
            <w:r w:rsidRPr="00464DB1">
              <w:rPr>
                <w:color w:val="000000"/>
              </w:rPr>
              <w:t>микрозаймов</w:t>
            </w:r>
            <w:proofErr w:type="spellEnd"/>
            <w:r w:rsidRPr="00464DB1">
              <w:rPr>
                <w:color w:val="000000"/>
              </w:rPr>
              <w:t xml:space="preserve"> в рамках </w:t>
            </w:r>
            <w:proofErr w:type="gramStart"/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ализации мероприятий индив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дуальных программ социально-экономического развития 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дельных субъектов Российской Федерации</w:t>
            </w:r>
            <w:proofErr w:type="gramEnd"/>
            <w:r w:rsidRPr="00464DB1">
              <w:rPr>
                <w:color w:val="000000"/>
              </w:rPr>
              <w:t xml:space="preserve"> в части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ственной поддержки реализации инвестиционных проектов,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лого и среднего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Субсидии некоммерческим орг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низациям (за исключением гос</w:t>
            </w:r>
            <w:r w:rsidRPr="00DA0D8B">
              <w:rPr>
                <w:color w:val="000000"/>
                <w:spacing w:val="-4"/>
              </w:rPr>
              <w:t>у</w:t>
            </w:r>
            <w:r w:rsidRPr="00DA0D8B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Ч1208R3262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202 020,2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Оказ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Ч120900000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из республиканского бюджета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субъектам малого и среднего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 на возмещение части затрат, связанных с приобрет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нием оборудования в целях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lastRenderedPageBreak/>
              <w:t>здания и (или) развития либо модернизации производства т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варов (работ, услуг)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Ч120900150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Ч120900150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Ч120900150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Ч120900150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Ч120900150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Поддержка </w:t>
            </w:r>
            <w:proofErr w:type="spellStart"/>
            <w:r w:rsidRPr="00464DB1">
              <w:rPr>
                <w:color w:val="000000"/>
              </w:rPr>
              <w:t>самоз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нятых</w:t>
            </w:r>
            <w:proofErr w:type="spell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4 733,8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5 735,2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тра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Мой бизнес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объединя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щего организации инфрастру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туры поддержки субъектов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лого и среднего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 на одной площадке, в рамках государственной 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держки малого и среднего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Ч12I255279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4 733,8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5 735,2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Ч12I255279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4 733,8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5 735,2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Субсидии некоммерческим орг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низациям (за исключением гос</w:t>
            </w:r>
            <w:r w:rsidRPr="00DA0D8B">
              <w:rPr>
                <w:color w:val="000000"/>
                <w:spacing w:val="-4"/>
              </w:rPr>
              <w:t>у</w:t>
            </w:r>
            <w:r w:rsidRPr="00DA0D8B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Ч12I255279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4 733,8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5 735,2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Ч12I255279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4 733,8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5 735,2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Ч12I255279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4 733,8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5 735,2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Предакселерация</w:t>
            </w:r>
            <w:proofErr w:type="spell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12 758,5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17 731,5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тра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Мой бизнес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объединя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щего организации инфрастру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туры поддержки субъектов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лого и среднего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 на одной площадке, в рамках государственной 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держки малого и среднего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8 807,6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8 807,6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Субсидии некоммерческим орг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низациям (за исключением гос</w:t>
            </w:r>
            <w:r w:rsidRPr="00DA0D8B">
              <w:rPr>
                <w:color w:val="000000"/>
                <w:spacing w:val="-4"/>
              </w:rPr>
              <w:t>у</w:t>
            </w:r>
            <w:r w:rsidRPr="00DA0D8B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8 807,6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8 807,6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8 807,6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грантов субъе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там малого и среднего предпр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нимательства, включенным в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естр социальных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телей, в рамках государственной поддержки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Ч12I45527Б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3 950,9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4 150,2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Ч12I45527Б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3 950,9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4 150,2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Субсидии некоммерческим орг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низациям (за исключением гос</w:t>
            </w:r>
            <w:r w:rsidRPr="00DA0D8B">
              <w:rPr>
                <w:color w:val="000000"/>
                <w:spacing w:val="-4"/>
              </w:rPr>
              <w:t>у</w:t>
            </w:r>
            <w:r w:rsidRPr="00DA0D8B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Ч12I45527Б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3 950,9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4 150,2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Ч12I45527Б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3 950,9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4 150,2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Ч12I45527Б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3 950,9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4 150,2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Акселерация субъе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тов МСП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683 228,7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122 313,4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тра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Мой бизнес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объединя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щего организации инфрастру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туры поддержки субъектов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лого и среднего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 на одной площадке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Ч12I515490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Ч12I515490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Ч12I515490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Ч12I515490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Ч12I515490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6 581,3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Обеспечение деятельности Це</w:t>
            </w:r>
            <w:r w:rsidRPr="00DA0D8B">
              <w:rPr>
                <w:color w:val="000000"/>
                <w:spacing w:val="-4"/>
              </w:rPr>
              <w:t>н</w:t>
            </w:r>
            <w:r w:rsidRPr="00DA0D8B">
              <w:rPr>
                <w:color w:val="000000"/>
                <w:spacing w:val="-4"/>
              </w:rPr>
              <w:t>тра координации поддержки эк</w:t>
            </w:r>
            <w:r w:rsidRPr="00DA0D8B">
              <w:rPr>
                <w:color w:val="000000"/>
                <w:spacing w:val="-4"/>
              </w:rPr>
              <w:t>с</w:t>
            </w:r>
            <w:r w:rsidRPr="00DA0D8B">
              <w:rPr>
                <w:color w:val="000000"/>
                <w:spacing w:val="-4"/>
              </w:rPr>
              <w:t>портно-ориентированных субъе</w:t>
            </w:r>
            <w:r w:rsidRPr="00DA0D8B">
              <w:rPr>
                <w:color w:val="000000"/>
                <w:spacing w:val="-4"/>
              </w:rPr>
              <w:t>к</w:t>
            </w:r>
            <w:r w:rsidRPr="00DA0D8B">
              <w:rPr>
                <w:color w:val="000000"/>
                <w:spacing w:val="-4"/>
              </w:rPr>
              <w:lastRenderedPageBreak/>
              <w:t>тов малого и среднего предпр</w:t>
            </w:r>
            <w:r w:rsidRPr="00DA0D8B">
              <w:rPr>
                <w:color w:val="000000"/>
                <w:spacing w:val="-4"/>
              </w:rPr>
              <w:t>и</w:t>
            </w:r>
            <w:r w:rsidRPr="00DA0D8B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Ч12I516370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DA0D8B" w:rsidRDefault="00DA0D8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Ч12I516370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Субсидии некоммерческим орг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низациям (за исключением гос</w:t>
            </w:r>
            <w:r w:rsidRPr="00DA0D8B">
              <w:rPr>
                <w:color w:val="000000"/>
                <w:spacing w:val="-4"/>
              </w:rPr>
              <w:t>у</w:t>
            </w:r>
            <w:r w:rsidRPr="00DA0D8B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Ч12I516370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Ч12I516370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Ч12I516370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3 082,9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 xml:space="preserve">Обеспечение деятельности </w:t>
            </w:r>
            <w:proofErr w:type="gramStart"/>
            <w:r w:rsidRPr="00DA0D8B">
              <w:rPr>
                <w:color w:val="000000"/>
                <w:spacing w:val="-4"/>
              </w:rPr>
              <w:t>Ре</w:t>
            </w:r>
            <w:r w:rsidRPr="00DA0D8B">
              <w:rPr>
                <w:color w:val="000000"/>
                <w:spacing w:val="-4"/>
              </w:rPr>
              <w:t>с</w:t>
            </w:r>
            <w:r w:rsidRPr="00DA0D8B">
              <w:rPr>
                <w:color w:val="000000"/>
                <w:spacing w:val="-4"/>
              </w:rPr>
              <w:t>публиканского</w:t>
            </w:r>
            <w:proofErr w:type="gramEnd"/>
            <w:r w:rsidRPr="00DA0D8B">
              <w:rPr>
                <w:color w:val="000000"/>
                <w:spacing w:val="-4"/>
              </w:rPr>
              <w:t xml:space="preserve"> бизнес-инкуба</w:t>
            </w:r>
            <w:r w:rsidR="00AD7115" w:rsidRPr="00DA0D8B">
              <w:rPr>
                <w:color w:val="000000"/>
                <w:spacing w:val="-4"/>
              </w:rPr>
              <w:softHyphen/>
            </w:r>
            <w:r w:rsidRPr="00DA0D8B">
              <w:rPr>
                <w:color w:val="000000"/>
                <w:spacing w:val="-4"/>
              </w:rPr>
              <w:t>тора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Ч12I540530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Ч12I540530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Ч12I540530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Ч12I540530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Ч12I540530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3 239,3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Обеспечение деятельности Це</w:t>
            </w:r>
            <w:r w:rsidRPr="00DA0D8B">
              <w:rPr>
                <w:color w:val="000000"/>
                <w:spacing w:val="-4"/>
              </w:rPr>
              <w:t>н</w:t>
            </w:r>
            <w:r w:rsidRPr="00DA0D8B">
              <w:rPr>
                <w:color w:val="000000"/>
                <w:spacing w:val="-4"/>
              </w:rPr>
              <w:t>тра координации поддержки эк</w:t>
            </w:r>
            <w:r w:rsidRPr="00DA0D8B">
              <w:rPr>
                <w:color w:val="000000"/>
                <w:spacing w:val="-4"/>
              </w:rPr>
              <w:t>с</w:t>
            </w:r>
            <w:r w:rsidRPr="00DA0D8B">
              <w:rPr>
                <w:color w:val="000000"/>
                <w:spacing w:val="-4"/>
              </w:rPr>
              <w:t>портно-ориентированных субъе</w:t>
            </w:r>
            <w:r w:rsidRPr="00DA0D8B">
              <w:rPr>
                <w:color w:val="000000"/>
                <w:spacing w:val="-4"/>
              </w:rPr>
              <w:t>к</w:t>
            </w:r>
            <w:r w:rsidRPr="00DA0D8B">
              <w:rPr>
                <w:color w:val="000000"/>
                <w:spacing w:val="-4"/>
              </w:rPr>
              <w:t>тов малого и среднего предпр</w:t>
            </w:r>
            <w:r w:rsidRPr="00DA0D8B">
              <w:rPr>
                <w:color w:val="000000"/>
                <w:spacing w:val="-4"/>
              </w:rPr>
              <w:t>и</w:t>
            </w:r>
            <w:r w:rsidRPr="00DA0D8B">
              <w:rPr>
                <w:color w:val="000000"/>
                <w:spacing w:val="-4"/>
              </w:rPr>
              <w:t>нимательства в рамках госуда</w:t>
            </w:r>
            <w:r w:rsidRPr="00DA0D8B">
              <w:rPr>
                <w:color w:val="000000"/>
                <w:spacing w:val="-4"/>
              </w:rPr>
              <w:t>р</w:t>
            </w:r>
            <w:r w:rsidRPr="00DA0D8B">
              <w:rPr>
                <w:color w:val="000000"/>
                <w:spacing w:val="-4"/>
              </w:rPr>
              <w:t>ственной поддержки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23 211,6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50 626,2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23 211,6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50 626,2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A0D8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A0D8B">
              <w:rPr>
                <w:color w:val="000000"/>
                <w:spacing w:val="-4"/>
              </w:rPr>
              <w:t>Субсидии некоммерческим орг</w:t>
            </w:r>
            <w:r w:rsidRPr="00DA0D8B">
              <w:rPr>
                <w:color w:val="000000"/>
                <w:spacing w:val="-4"/>
              </w:rPr>
              <w:t>а</w:t>
            </w:r>
            <w:r w:rsidRPr="00DA0D8B">
              <w:rPr>
                <w:color w:val="000000"/>
                <w:spacing w:val="-4"/>
              </w:rPr>
              <w:t>низациям (за исключением гос</w:t>
            </w:r>
            <w:r w:rsidRPr="00DA0D8B">
              <w:rPr>
                <w:color w:val="000000"/>
                <w:spacing w:val="-4"/>
              </w:rPr>
              <w:t>у</w:t>
            </w:r>
            <w:r w:rsidRPr="00DA0D8B">
              <w:rPr>
                <w:color w:val="000000"/>
                <w:spacing w:val="-4"/>
              </w:rPr>
              <w:t>дарственных (муниципальных)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23 211,6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50 626,2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23 211,6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50 626,2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Ч12I555274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23 211,6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50 626,2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Создание и развитие гаранти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ного и залогового фондов по формированию обеспечения для привлечения субъектами малого и среднего предпринимательства кредитных ресурсов в рамках государственной поддержки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лого и среднего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20 765,2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38 495,9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20 765,2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38 495,9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20 765,2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38 495,9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20 765,2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38 495,9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Ч12I555278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20 765,2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38 495,9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тра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Мой бизнес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объединя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щего организации инфрастру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туры поддержки субъектов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лого и среднего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 на одной площадке, в рамках государственной 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держки малого и среднего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Ч12I555279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20 287,8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льготного доступа субъектов малого и среднего предпринимательства к прои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водственным площадям и пом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щениям в целях создания (разв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тия) производственных и инн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вационных компаний в рамках государственной поддержки 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лого и среднего предприним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Ч12I55527A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606 060,6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Ч12I55527A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606 060,6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Ч12I55527A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606 060,6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Ч12I55527A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606 060,6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Ч12I55527A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606 060,6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C974CB" w:rsidTr="00464DB1">
        <w:tc>
          <w:tcPr>
            <w:tcW w:w="564" w:type="dxa"/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10"/>
                <w:szCs w:val="10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10"/>
                <w:szCs w:val="10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sz w:val="10"/>
                <w:szCs w:val="10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sz w:val="10"/>
                <w:szCs w:val="10"/>
              </w:rPr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lastRenderedPageBreak/>
              <w:t>15.3.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C974CB">
              <w:rPr>
                <w:b/>
                <w:bCs/>
                <w:color w:val="000000"/>
                <w:spacing w:val="-4"/>
              </w:rPr>
              <w:t>"</w:t>
            </w:r>
            <w:r w:rsidRPr="00C974CB">
              <w:rPr>
                <w:b/>
                <w:bCs/>
                <w:color w:val="000000"/>
                <w:spacing w:val="-4"/>
              </w:rPr>
              <w:t>Совершенств</w:t>
            </w:r>
            <w:r w:rsidRPr="00C974CB">
              <w:rPr>
                <w:b/>
                <w:bCs/>
                <w:color w:val="000000"/>
                <w:spacing w:val="-4"/>
              </w:rPr>
              <w:t>о</w:t>
            </w:r>
            <w:r w:rsidRPr="00C974CB">
              <w:rPr>
                <w:b/>
                <w:bCs/>
                <w:color w:val="000000"/>
                <w:spacing w:val="-4"/>
              </w:rPr>
              <w:t>вание потребительского рынка и системы защиты прав потр</w:t>
            </w:r>
            <w:r w:rsidRPr="00C974CB">
              <w:rPr>
                <w:b/>
                <w:bCs/>
                <w:color w:val="000000"/>
                <w:spacing w:val="-4"/>
              </w:rPr>
              <w:t>е</w:t>
            </w:r>
            <w:r w:rsidRPr="00C974CB">
              <w:rPr>
                <w:b/>
                <w:bCs/>
                <w:color w:val="000000"/>
                <w:spacing w:val="-4"/>
              </w:rPr>
              <w:t>бителей</w:t>
            </w:r>
            <w:r w:rsidR="00D56994" w:rsidRPr="00C974CB">
              <w:rPr>
                <w:b/>
                <w:bCs/>
                <w:color w:val="000000"/>
                <w:spacing w:val="-4"/>
              </w:rPr>
              <w:t>"</w:t>
            </w:r>
            <w:r w:rsidRPr="00C974CB">
              <w:rPr>
                <w:b/>
                <w:bCs/>
                <w:color w:val="000000"/>
                <w:spacing w:val="-4"/>
              </w:rPr>
              <w:t xml:space="preserve"> государственной пр</w:t>
            </w:r>
            <w:r w:rsidRPr="00C974CB">
              <w:rPr>
                <w:b/>
                <w:bCs/>
                <w:color w:val="000000"/>
                <w:spacing w:val="-4"/>
              </w:rPr>
              <w:t>о</w:t>
            </w:r>
            <w:r w:rsidRPr="00C974CB">
              <w:rPr>
                <w:b/>
                <w:bCs/>
                <w:color w:val="000000"/>
                <w:spacing w:val="-4"/>
              </w:rPr>
              <w:t xml:space="preserve">граммы Чувашской Республики </w:t>
            </w:r>
            <w:r w:rsidR="00D56994" w:rsidRPr="00C974CB">
              <w:rPr>
                <w:b/>
                <w:bCs/>
                <w:color w:val="000000"/>
                <w:spacing w:val="-4"/>
              </w:rPr>
              <w:t>"</w:t>
            </w:r>
            <w:r w:rsidRPr="00C974CB">
              <w:rPr>
                <w:b/>
                <w:bCs/>
                <w:color w:val="000000"/>
                <w:spacing w:val="-4"/>
              </w:rPr>
              <w:t>Экономическое развитие Ч</w:t>
            </w:r>
            <w:r w:rsidRPr="00C974CB">
              <w:rPr>
                <w:b/>
                <w:bCs/>
                <w:color w:val="000000"/>
                <w:spacing w:val="-4"/>
              </w:rPr>
              <w:t>у</w:t>
            </w:r>
            <w:r w:rsidRPr="00C974CB">
              <w:rPr>
                <w:b/>
                <w:bCs/>
                <w:color w:val="000000"/>
                <w:spacing w:val="-4"/>
              </w:rPr>
              <w:t>вашской Республики</w:t>
            </w:r>
            <w:r w:rsidR="00D56994" w:rsidRPr="00C974CB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Ч130000000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1 081,0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1 081,0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конкуренции в сфере потр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бительского рынка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Проведение экспертизы качества предоставляемых услуг в сфере торговли и общественного пит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Ч130318190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Ч130318190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Ч130318190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Ч130318190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Ч130318190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кадрового потенциала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межрегиональных, республиканских фестивалей и конкурсов среди работников и организаций сферы потреб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тельского рынка и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Ч130414570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Ч130414570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Ч130414570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Ч130414570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Ч130414570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эффективной и доступной системы защиты прав потреб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Организация информационно-просветительской деятельности в области защиты прав потреб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телей посредством печати, на радио, телевидении, в информ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ционно-телекоммуникационной сети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Интернет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Ч130514580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Ч130514580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Ч130514580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Ч130514580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Ч130514580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15.4.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Содействие развитию внешнеэкономич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ской деятельности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Экономич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ское развитие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Ч140000000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3 109,8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3 109,8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Расш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рение двустороннего торгово-экономического сотрудничества с зарубежными странами и субъе</w:t>
            </w:r>
            <w:r w:rsidRPr="00C974CB">
              <w:rPr>
                <w:color w:val="000000"/>
                <w:spacing w:val="-4"/>
              </w:rPr>
              <w:t>к</w:t>
            </w:r>
            <w:r w:rsidRPr="00C974CB">
              <w:rPr>
                <w:color w:val="000000"/>
                <w:spacing w:val="-4"/>
              </w:rPr>
              <w:t>тами Российской Федерации, международными организациями</w:t>
            </w:r>
            <w:r w:rsidR="00D56994" w:rsidRPr="00C974C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оф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циальных и рабочих визитов 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легаций Чувашской Республики в субъекты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ции, зарубежные страны и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низация приемов представителей иностранных государств, ме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дународных организаций и суб</w:t>
            </w:r>
            <w:r w:rsidRPr="00464DB1">
              <w:rPr>
                <w:color w:val="000000"/>
              </w:rPr>
              <w:t>ъ</w:t>
            </w:r>
            <w:r w:rsidRPr="00464DB1">
              <w:rPr>
                <w:color w:val="000000"/>
              </w:rPr>
              <w:t>ектов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469,8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Расходы на выплаты персоналу государственных (муниципал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Ч140214510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и участие в выставочных мероприятиях, форумах (конф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ренциях, семинарах и др.), 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приятиях международного и российского уровня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выставок на терр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тории Чувашской Республики и за ее пределами согласно еж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годно формируемому плану 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ставочных мероприятий, пров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димых при поддержке Кабинета Министров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Ч140317840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Ч140317840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Ч140317840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Ч140317840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Ч140317840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мационная поддержка развития внешнеэкономической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Подготовка, издание брошюр (буклетов, </w:t>
            </w:r>
            <w:proofErr w:type="spellStart"/>
            <w:r w:rsidRPr="00464DB1">
              <w:rPr>
                <w:color w:val="000000"/>
              </w:rPr>
              <w:t>имиджевых</w:t>
            </w:r>
            <w:proofErr w:type="spellEnd"/>
            <w:r w:rsidRPr="00464DB1">
              <w:rPr>
                <w:color w:val="000000"/>
              </w:rPr>
              <w:t xml:space="preserve"> и презе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тационных материалов) о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Республике, перевод информационных материалов и документов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Ч140414530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Ч140414530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Ч140414530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Ч140414530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Ч140414530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15.5.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Повышение качества предоставления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дарственных и муниципал</w:t>
            </w:r>
            <w:r w:rsidRPr="00464DB1">
              <w:rPr>
                <w:b/>
                <w:bCs/>
                <w:color w:val="000000"/>
              </w:rPr>
              <w:t>ь</w:t>
            </w:r>
            <w:r w:rsidRPr="00464DB1">
              <w:rPr>
                <w:b/>
                <w:bCs/>
                <w:color w:val="000000"/>
              </w:rPr>
              <w:t>ных услуг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lastRenderedPageBreak/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Экономическое 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Ч150000000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209 462,2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209 462,2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Орган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зация предоставления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 xml:space="preserve">ственных и муниципальных услуг по принципу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одного окна</w:t>
            </w:r>
            <w:r w:rsidR="00D56994" w:rsidRPr="00C974C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Ч150200000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предоставления государственных и 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 xml:space="preserve">ных услуг в АУ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МФЦ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Минэкономразвития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Ч150240580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Ч150240580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Ч150240580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Ч150240580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Ч150240580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209 462,2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15.6.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Инвестицио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ный климат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Экономическое 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Ч160000000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1 501 014,8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1 481 357,9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Форм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рование территорий опережа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щего развития (инвестиционных площадок, оборудованных нео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ходимой инженерной инфр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структурой) и реализация при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ритетных инвестиционных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ектов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1 038 474,4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1 069 322,5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Предоставление субсидий из республиканского бюджета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на возм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щение затрат, понесенных в ц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лях создания (строительства), модернизации и (или) реко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струкции объектов обеспечив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ющей и (или) сопутствующей транспортной, энергетической, коммунальной, социальной, цифровой инфраструктуры, 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обходимой для реализации инв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стиционного проекта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Ч160200160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Ч160200160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lastRenderedPageBreak/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Ч160200160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Ч160200160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Ч160200160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Содействие развитию промы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ленного производства и пов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шение инвестиционной привл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кательности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Ч160216830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1 008 474,4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1 039 322,5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Ч160216830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1 008 474,4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1 039 322,5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Ч160216830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1 008 474,4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1 039 322,5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Ч160216830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1 008 474,4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1 039 322,5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Ч160216830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1 008 474,4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1 039 322,5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ботка и внедрение инструме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тов, способствующих повыш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нию имиджа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 и продвижению брендов производителей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Проведение конференций, фор</w:t>
            </w:r>
            <w:r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мов, семинаров, круглых столов, конкурсов и других мероприятий, способствующих повышению имиджа Чувашской Республики и продвижению брендов чувашских производителей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Ч160514610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Ч160514610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Ч160514610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Ч160514610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Ч160514610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благоприятной конкурен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ной среды в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Проведение мониторинга адм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Ч160615510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Ч160615510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Ч160615510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Ч160615510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Ч160615510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Внедр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 механизмов конкуренции между муниципальными образ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ваниями по показателям дин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мики привлечения инвестиций, создания новых рабочих мест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Проведение </w:t>
            </w:r>
            <w:proofErr w:type="gramStart"/>
            <w:r w:rsidRPr="00464DB1">
              <w:rPr>
                <w:color w:val="000000"/>
              </w:rPr>
              <w:t>оценки эффективн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 деятельности органов мес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ного самоуправления 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пальных районов</w:t>
            </w:r>
            <w:proofErr w:type="gramEnd"/>
            <w:r w:rsidRPr="00464DB1">
              <w:rPr>
                <w:color w:val="000000"/>
              </w:rPr>
              <w:t xml:space="preserve"> и городских округов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Ч160814430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Ч160814430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межбюджетные трансфе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Ч160814430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Межбюджетные трансферты о</w:t>
            </w:r>
            <w:r w:rsidRPr="00C974CB">
              <w:rPr>
                <w:color w:val="000000"/>
                <w:spacing w:val="-4"/>
              </w:rPr>
              <w:t>б</w:t>
            </w:r>
            <w:r w:rsidRPr="00C974CB">
              <w:rPr>
                <w:color w:val="000000"/>
                <w:spacing w:val="-4"/>
              </w:rPr>
              <w:t>щего характера бюджетам бю</w:t>
            </w:r>
            <w:r w:rsidRPr="00C974CB">
              <w:rPr>
                <w:color w:val="000000"/>
                <w:spacing w:val="-4"/>
              </w:rPr>
              <w:t>д</w:t>
            </w:r>
            <w:r w:rsidRPr="00C974CB">
              <w:rPr>
                <w:color w:val="000000"/>
                <w:spacing w:val="-4"/>
              </w:rPr>
              <w:t>жетной системы Российской Ф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Ч160814430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Прочие межбюджетные 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ферты общего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Ч160814430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Выделение грантов Главы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пальным районам и городским округам для стимулирования привлечения инвестиций в 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новной капитал и развития эк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номического (налогового)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тенциала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Ч160816380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Ч160816380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межбюджетные трансфе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Ч160816380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Межбюджетные трансферты о</w:t>
            </w:r>
            <w:r w:rsidRPr="00C974CB">
              <w:rPr>
                <w:color w:val="000000"/>
                <w:spacing w:val="-4"/>
              </w:rPr>
              <w:t>б</w:t>
            </w:r>
            <w:r w:rsidRPr="00C974CB">
              <w:rPr>
                <w:color w:val="000000"/>
                <w:spacing w:val="-4"/>
              </w:rPr>
              <w:t>щего характера бюджетам бю</w:t>
            </w:r>
            <w:r w:rsidRPr="00C974CB">
              <w:rPr>
                <w:color w:val="000000"/>
                <w:spacing w:val="-4"/>
              </w:rPr>
              <w:t>д</w:t>
            </w:r>
            <w:r w:rsidRPr="00C974CB">
              <w:rPr>
                <w:color w:val="000000"/>
                <w:spacing w:val="-4"/>
              </w:rPr>
              <w:t>жетной системы Российской Ф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Ч160816380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Прочие межбюджетные 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ферты общего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Ч160816380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индивид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альной программы социально-экономического развития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на 2020–2024 годы по реализации в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Республике инвестиц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онных проектов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Ч160900000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404 040,4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353 535,4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925EE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Создание государственного те</w:t>
            </w:r>
            <w:r w:rsidRPr="00C974CB">
              <w:rPr>
                <w:color w:val="000000"/>
                <w:spacing w:val="-4"/>
              </w:rPr>
              <w:t>х</w:t>
            </w:r>
            <w:r w:rsidRPr="00C974CB">
              <w:rPr>
                <w:color w:val="000000"/>
                <w:spacing w:val="-4"/>
              </w:rPr>
              <w:t xml:space="preserve">нопарка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Красная горка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 xml:space="preserve"> в Ц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вильском районе, агропромы</w:t>
            </w:r>
            <w:r w:rsidRPr="00C974CB">
              <w:rPr>
                <w:color w:val="000000"/>
                <w:spacing w:val="-4"/>
              </w:rPr>
              <w:t>ш</w:t>
            </w:r>
            <w:r w:rsidRPr="00C974CB">
              <w:rPr>
                <w:color w:val="000000"/>
                <w:spacing w:val="-4"/>
              </w:rPr>
              <w:t xml:space="preserve">ленного парка в </w:t>
            </w:r>
            <w:proofErr w:type="spellStart"/>
            <w:r w:rsidRPr="00C974CB">
              <w:rPr>
                <w:color w:val="000000"/>
                <w:spacing w:val="-4"/>
              </w:rPr>
              <w:t>Батыревском</w:t>
            </w:r>
            <w:proofErr w:type="spellEnd"/>
            <w:r w:rsidRPr="00C974CB">
              <w:rPr>
                <w:color w:val="000000"/>
                <w:spacing w:val="-4"/>
              </w:rPr>
              <w:t xml:space="preserve"> районе и </w:t>
            </w:r>
            <w:proofErr w:type="spellStart"/>
            <w:r w:rsidRPr="00C974CB">
              <w:rPr>
                <w:color w:val="000000"/>
                <w:spacing w:val="-4"/>
              </w:rPr>
              <w:t>экотехнопарка</w:t>
            </w:r>
            <w:proofErr w:type="spellEnd"/>
            <w:r w:rsidRPr="00C974CB">
              <w:rPr>
                <w:color w:val="000000"/>
                <w:spacing w:val="-4"/>
              </w:rPr>
              <w:t xml:space="preserve"> </w:t>
            </w:r>
            <w:r w:rsidR="00D56994" w:rsidRPr="00C974CB">
              <w:rPr>
                <w:color w:val="000000"/>
                <w:spacing w:val="-4"/>
              </w:rPr>
              <w:t>"</w:t>
            </w:r>
            <w:proofErr w:type="spellStart"/>
            <w:r w:rsidRPr="00C974CB">
              <w:rPr>
                <w:color w:val="000000"/>
                <w:spacing w:val="-4"/>
              </w:rPr>
              <w:t>Таса</w:t>
            </w:r>
            <w:proofErr w:type="spellEnd"/>
            <w:r w:rsidRPr="00C974CB">
              <w:rPr>
                <w:color w:val="000000"/>
                <w:spacing w:val="-4"/>
              </w:rPr>
              <w:t xml:space="preserve"> </w:t>
            </w:r>
            <w:proofErr w:type="spellStart"/>
            <w:r w:rsidRPr="00C974CB">
              <w:rPr>
                <w:color w:val="000000"/>
                <w:spacing w:val="-4"/>
              </w:rPr>
              <w:t>сывл</w:t>
            </w:r>
            <w:r w:rsidR="00925EE6">
              <w:rPr>
                <w:color w:val="000000"/>
                <w:spacing w:val="-4"/>
              </w:rPr>
              <w:t>ӑ</w:t>
            </w:r>
            <w:r w:rsidRPr="00C974CB">
              <w:rPr>
                <w:color w:val="000000"/>
                <w:spacing w:val="-4"/>
              </w:rPr>
              <w:t>ш</w:t>
            </w:r>
            <w:proofErr w:type="spellEnd"/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 xml:space="preserve"> в г. Новочебоксарске, </w:t>
            </w:r>
            <w:r w:rsidR="00D56994" w:rsidRPr="00C974CB">
              <w:rPr>
                <w:color w:val="000000"/>
                <w:spacing w:val="-4"/>
              </w:rPr>
              <w:t>"</w:t>
            </w:r>
            <w:proofErr w:type="spellStart"/>
            <w:r w:rsidRPr="00C974CB">
              <w:rPr>
                <w:color w:val="000000"/>
                <w:spacing w:val="-4"/>
              </w:rPr>
              <w:t>greenfield</w:t>
            </w:r>
            <w:proofErr w:type="spellEnd"/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 xml:space="preserve"> в рамках </w:t>
            </w:r>
            <w:proofErr w:type="gramStart"/>
            <w:r w:rsidRPr="00C974CB">
              <w:rPr>
                <w:color w:val="000000"/>
                <w:spacing w:val="-4"/>
              </w:rPr>
              <w:t>реализации мероприятий индивидуальных программ социально-эконо</w:t>
            </w:r>
            <w:r w:rsid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мичес</w:t>
            </w:r>
            <w:r w:rsid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кого развития отдельных субъе</w:t>
            </w:r>
            <w:r w:rsidRPr="00C974CB">
              <w:rPr>
                <w:color w:val="000000"/>
                <w:spacing w:val="-4"/>
              </w:rPr>
              <w:t>к</w:t>
            </w:r>
            <w:r w:rsidRPr="00C974CB">
              <w:rPr>
                <w:color w:val="000000"/>
                <w:spacing w:val="-4"/>
              </w:rPr>
              <w:t>тов Российской Федерации</w:t>
            </w:r>
            <w:proofErr w:type="gramEnd"/>
            <w:r w:rsidRPr="00C974CB">
              <w:rPr>
                <w:color w:val="000000"/>
                <w:spacing w:val="-4"/>
              </w:rPr>
              <w:t xml:space="preserve"> в ч</w:t>
            </w:r>
            <w:r w:rsidRPr="00C974CB">
              <w:rPr>
                <w:color w:val="000000"/>
                <w:spacing w:val="-4"/>
              </w:rPr>
              <w:t>а</w:t>
            </w:r>
            <w:r w:rsidRPr="00C974CB">
              <w:rPr>
                <w:color w:val="000000"/>
                <w:spacing w:val="-4"/>
              </w:rPr>
              <w:t>сти государственной поддержки реализации инвестиционных пр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ектов, малого и среднего пре</w:t>
            </w:r>
            <w:r w:rsidRPr="00C974CB">
              <w:rPr>
                <w:color w:val="000000"/>
                <w:spacing w:val="-4"/>
              </w:rPr>
              <w:t>д</w:t>
            </w:r>
            <w:r w:rsidRPr="00C974CB">
              <w:rPr>
                <w:color w:val="000000"/>
                <w:spacing w:val="-4"/>
              </w:rPr>
              <w:t>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Ч1609R3263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404 040,4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353 535,4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Ч1609R3263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404 040,4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353 535,4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Ч1609R3263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404 040,4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353 535,4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Ч1609R3263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404 040,4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353 535,4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Ч1609R3263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404 040,4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353 535,4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15.7.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Экон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мическое развитие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Ч1Э0000000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68 073,4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68 073,4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68 073,4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68 073,4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68 073,4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68 073,4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67 364,5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67 364,5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67 364,5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67 364,5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67 364,5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67 364,5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67 364,5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67 364,5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Ч1Э0100190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16.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транспортной системы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5 342 845,6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6 057 355,9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16.1.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Безопасные и качественные автомобильные дороги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граммы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 xml:space="preserve">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транспортной системы Чувашской Респу</w:t>
            </w:r>
            <w:r w:rsidRPr="00464DB1">
              <w:rPr>
                <w:b/>
                <w:bCs/>
                <w:color w:val="000000"/>
              </w:rPr>
              <w:t>б</w:t>
            </w:r>
            <w:r w:rsidRPr="00464DB1">
              <w:rPr>
                <w:b/>
                <w:bCs/>
                <w:color w:val="000000"/>
              </w:rPr>
              <w:t>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5 208 148,7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5 922 657,0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условий для реализации подпрограммы в сфере дорожн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хозяйства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59 683,4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59 683,4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учреждений, 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зующих мероприятия по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чению безопасности дорожного движения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31 639,5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31 639,5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27 499,5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27 499,5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27 499,5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1 820,2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25 679,3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25 679,3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4 115,0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4 115,0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4 115,0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4 115,0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4 115,0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Ч210200440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учреждений, 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зующих мероприятия по соде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жанию и управлению дорожным хозяйством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28 043,9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28 043,9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25 004,0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25 004,0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25 004,0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25 004,0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25 004,0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25 004,0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25 004,0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25 004,0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2 693,4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2 693,4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2 693,4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2 693,4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2 693,4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2 693,4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2 693,4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2 693,4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346,5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346,5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346,5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346,5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346,5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346,5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Ч210240510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346,5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346,5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Мер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приятия, реализуемые с привлече</w:t>
            </w:r>
            <w:r w:rsid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нием межбюджетных трансфе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тов бюджетам другого уровня</w:t>
            </w:r>
            <w:r w:rsidR="00D56994" w:rsidRPr="00C974C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1 290 000,0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1 290 000,0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Содержание автомобильных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рог общего пользования местн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значения вне границ населе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пунктов в границах мун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ципального района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Ч210314182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Содержание автомобильных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рог общего пользования местн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значения в границах населе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пунктов поселения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Ч210314192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102 957,8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Капитальный ремонт и ремонт дворовых территорий мног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квартирных домов, проездов к дворовым территориям мног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квартирных домов населенных пунктов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Ч210314210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Ч210314210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Ч210314210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Строительство и реконструкция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Ч210314220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Ч210314220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Ч210314220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Ч210314220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Ч210314220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107 042,2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Соде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жание, проведение диагностики и проектирование автомобил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дорог общего пользования регионального или межмуниц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пального значения и строител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ство площадок для передвижных постов весового контроля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874 000,0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884 000,0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Содержание, проведение ди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гностики и проектирование по капитальному ремонту и ремо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ту автомобильных дорог общего пользования регионального или межмуниципального значения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839 000,0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849 000,0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839 000,0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849 000,0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839 000,0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849 000,0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839 000,0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849 000,0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839 000,0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849 000,0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Проектирование строительства и </w:t>
            </w:r>
            <w:proofErr w:type="gramStart"/>
            <w:r w:rsidRPr="00464DB1">
              <w:rPr>
                <w:color w:val="000000"/>
              </w:rPr>
              <w:t>реконструкции</w:t>
            </w:r>
            <w:proofErr w:type="gramEnd"/>
            <w:r w:rsidRPr="00464DB1">
              <w:rPr>
                <w:color w:val="000000"/>
              </w:rPr>
              <w:t xml:space="preserve"> автомобильных дорог общего пользования рег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онального или межмуниципал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ного значения и строительство площадок для передвижных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стов весового контроля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Капитальные вложения в объекты государственной (муниципал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Ч210419880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35 000,0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Дорожная сеть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Ч21R100000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2 698 609,1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3 400 700,4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Капитальный ремонт и ремонт автомобильных дорог общего пользования регионального и межмуниципального значения и нанесение дорожной разметки на них в рамках реализации наци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нального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Безопасные и качественные автомобильные до</w:t>
            </w:r>
            <w:r w:rsidR="00C974CB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роги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1 392 534,1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2 089 105,4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1 392 534,1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2 089 105,4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1 392 534,1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2 089 105,4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1 392 534,1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2 089 105,4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Ч21R153931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1 392 534,1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2 089 105,4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Строительство и реконструкция автомобильных дорог общего пользования регионального и межмуниципального значения в рамках реализации национал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 xml:space="preserve">ного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Безопасные и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чественные автомобильные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роги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Капитальные вложения в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 государственной (муниц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пальной)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Ч21R153932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Реализация мероприятий ко</w:t>
            </w:r>
            <w:r w:rsidRPr="00464DB1">
              <w:rPr>
                <w:color w:val="000000"/>
              </w:rPr>
              <w:t>м</w:t>
            </w:r>
            <w:r w:rsidRPr="00464DB1">
              <w:rPr>
                <w:color w:val="000000"/>
              </w:rPr>
              <w:t>плексного развития транспор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ной инфраструктуры Чебокса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ской агломерации в рамках ре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лизации национального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Безопасные и качественные 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томобильные дороги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1 106 075,0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1 111 595,0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1 106 075,0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1 111 595,0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1 106 075,0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1 111 595,0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1 106 075,0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1 111 595,0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Ч21R153933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1 106 075,0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1 111 595,0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Общесистемные м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ры развития дорожного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Ч21R200000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285 856,2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288 273,2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Внедрение камер </w:t>
            </w:r>
            <w:proofErr w:type="spellStart"/>
            <w:r w:rsidRPr="00464DB1">
              <w:rPr>
                <w:color w:val="000000"/>
              </w:rPr>
              <w:t>фотовидеофи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сации</w:t>
            </w:r>
            <w:proofErr w:type="spellEnd"/>
            <w:r w:rsidRPr="00464DB1">
              <w:rPr>
                <w:color w:val="000000"/>
              </w:rPr>
              <w:t xml:space="preserve"> нарушений правил доро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ного движения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Ч21R214350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Ч21R214350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Ч21R214350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Ч21R214350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Ч21R214350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116 116,2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Внедрение автоматических пун</w:t>
            </w:r>
            <w:r w:rsidRPr="00C974CB">
              <w:rPr>
                <w:color w:val="000000"/>
                <w:spacing w:val="-4"/>
              </w:rPr>
              <w:t>к</w:t>
            </w:r>
            <w:r w:rsidRPr="00C974CB">
              <w:rPr>
                <w:color w:val="000000"/>
                <w:spacing w:val="-4"/>
              </w:rPr>
              <w:t>тов весового и габаритного ко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троля на автомобильных дорогах общего пользования региональн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го и межмуниципального знач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Ч21R217270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69 740,0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72 157,0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Ч21R217270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69 740,0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72 157,0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Ч21R217270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69 740,0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72 157,0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Ч21R217270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69 740,0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72 157,0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Ч21R217270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69 740,0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72 157,0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Внедрение интеллектуальных транспортных систем, предусма</w:t>
            </w:r>
            <w:r w:rsidRPr="00C974CB">
              <w:rPr>
                <w:color w:val="000000"/>
                <w:spacing w:val="-4"/>
              </w:rPr>
              <w:t>т</w:t>
            </w:r>
            <w:r w:rsidRPr="00C974CB">
              <w:rPr>
                <w:color w:val="000000"/>
                <w:spacing w:val="-4"/>
              </w:rPr>
              <w:t>ривающих автоматизацию пр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цессов управления дорожным движением в городских агломер</w:t>
            </w:r>
            <w:r w:rsidRPr="00C974CB">
              <w:rPr>
                <w:color w:val="000000"/>
                <w:spacing w:val="-4"/>
              </w:rPr>
              <w:t>а</w:t>
            </w:r>
            <w:r w:rsidRPr="00C974CB">
              <w:rPr>
                <w:color w:val="000000"/>
                <w:spacing w:val="-4"/>
              </w:rPr>
              <w:t>циях, включающих города с нас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лением свыше 300 тысяч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Ч21R254180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Ч21R254180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Ч21R254180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Ч21R254180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Ч21R254180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16.2.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Пассажирский транспорт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тран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портной системы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b/>
                <w:bCs/>
                <w:color w:val="000000"/>
              </w:rPr>
              <w:t>Ч220000000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108 873,9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108 873,9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автомобильного и городск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электрического транспорта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49 219,9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Возмещение потерь в доходах транспортных организаций в связи с обеспечением бесплатн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проезда отдельных категорий граждан по решениям Кабинета Министров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перевозок пасс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жиров по межмуниципальным маршрутам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Ч220160770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49 199,2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регионального авиасообщ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Государственная поддержка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гионального авиасообщения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Ч220260490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Ч220260490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Ч220260490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Ч220260490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Ч220260490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4 706,7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дарственная поддержка желе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нодорожного транспорта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54 947,3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54 947,3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Возмещение потерь в доходах организациям железнодорожн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транспорта, возникающих в результате государственного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гулирования тарифов на пер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возки пассажиров железнод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рожным транспортом общего </w:t>
            </w:r>
            <w:r w:rsidRPr="00464DB1">
              <w:rPr>
                <w:color w:val="000000"/>
              </w:rPr>
              <w:lastRenderedPageBreak/>
              <w:t>пользования в пригородном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общении на территории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Ч220360440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47 538,9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Возмещение части недополуче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ных доходов АО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Содружество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возникших в результате перево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ки пассажиров железнодоро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ным транспортом в пригородном сообщении на территории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за 2013–2014 годы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Ч220360790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7 408,4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16.3.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Безопасность дорожного движения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транспортной системы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>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Ч230000000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3 820,0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3 820,0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Безопасность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рожного движения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Ч23R300000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3 820,0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Приобретение электронной те</w:t>
            </w:r>
            <w:r w:rsidRPr="00464DB1">
              <w:rPr>
                <w:color w:val="000000"/>
              </w:rPr>
              <w:t>х</w:t>
            </w:r>
            <w:r w:rsidRPr="00464DB1">
              <w:rPr>
                <w:color w:val="000000"/>
              </w:rPr>
              <w:t>ники и оборудования для обуч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детей разных возрастных категорий безопасному повед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нию на дороге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Ч23R315480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Ч23R315480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Ч23R315480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Ч23R315480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Ч23R315480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Приобретение наглядных уче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ных и методических материалов для организаций, осуществля</w:t>
            </w:r>
            <w:r w:rsidRPr="00464DB1">
              <w:rPr>
                <w:color w:val="000000"/>
              </w:rPr>
              <w:t>ю</w:t>
            </w:r>
            <w:r w:rsidRPr="00464DB1">
              <w:rPr>
                <w:color w:val="000000"/>
              </w:rPr>
              <w:t>щих обучение детей, работу по профилактике детского доро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 xml:space="preserve">но-транспортного травматизма, обеспечение учащихся </w:t>
            </w:r>
            <w:proofErr w:type="spellStart"/>
            <w:r w:rsidRPr="00464DB1">
              <w:rPr>
                <w:color w:val="000000"/>
              </w:rPr>
              <w:t>светово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вращающими</w:t>
            </w:r>
            <w:proofErr w:type="spellEnd"/>
            <w:r w:rsidRPr="00464DB1">
              <w:rPr>
                <w:color w:val="000000"/>
              </w:rPr>
              <w:t xml:space="preserve"> элементами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Ежегодное проведение конку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сов, мероприятий, направленных на повышение безопасности д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рожного движения и культуры поведения детей на дороге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Развитие </w:t>
            </w:r>
            <w:proofErr w:type="gramStart"/>
            <w:r w:rsidRPr="00464DB1">
              <w:rPr>
                <w:color w:val="000000"/>
              </w:rPr>
              <w:t>системы предупрежд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опасного поведения учас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ников дорожного движения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Ч23R319910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16.4.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транспортной системы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b/>
                <w:bCs/>
                <w:color w:val="000000"/>
              </w:rPr>
              <w:t>Ч2Э0000000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22 003,0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22 005,0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Ч2Э0100000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22 003,0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22 005,0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22 003,0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22 005,0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21 275,2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21 275,2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729,0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Ч2Э0100190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потенциала природно-сырьевых ресурсов и обесп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чение экологической безопа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ности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489 846,4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573 181,8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Использов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ние минерально-сырьевых р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сурсов и оценка их состояния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потенциала природно-сырьевых ресурсов и обесп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чение экологической безопа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ности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292,9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292,9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Ведение государственного мониторинга состояния недр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Ведение регулярных наблюд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ний, сбора, накопления,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ботки и анализа информации, </w:t>
            </w:r>
            <w:r w:rsidRPr="00464DB1">
              <w:rPr>
                <w:color w:val="000000"/>
              </w:rPr>
              <w:lastRenderedPageBreak/>
              <w:t>оценка состояния геологической среды и прогноз ее изменений под влиянием естественных 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родных факторов, недропольз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вания и других видов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ственной деятельности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Ч310113110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Ч310113110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Ч310113110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Ч310113110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Ч310113110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Обеспечение экологической безопасности на территории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потенци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ла природно-сырьевых ресу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сов и обеспечение экологич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ской безопасности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7 771,9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7 771,9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приятия, направленные на сн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жение негативного воздействия хозяйственной и иной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ности на окружающую среду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аналитического 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троля на объектах, подлежащих экологическому контролю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Ч320113140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Ч320113140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Ч320113140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Ч320113140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Ч320113140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128,8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дение государственной эколог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экспертизы объектов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гионального уровня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Финансовое обеспечение пров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дения государственной эколог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экспертизы объектов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гионального уровня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Ч320213160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Ч320213160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Ч320213160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Ч320213160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Ч320213160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деятельности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учреждений по обе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печению радиологической бе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опасности на территории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Обеспечение деятельности БУ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Чувашский республиканский радиологический центр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Ми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природы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Ч320340090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Ч320340090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Ч320340090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Ч320340090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Ч320340090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7 038,6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приятия, направленные на 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мирование экологической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Повышение уровня информир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ванности, заинтересованности населения в сохранении и по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держании благоприятной окр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жающей среды и экологической безопасности в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Ч320413270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Ч320413270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Ч320413270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Ч320413270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Ч320413270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Биологич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 xml:space="preserve">ское разнообразие Чувашской </w:t>
            </w:r>
            <w:r w:rsidRPr="00464DB1">
              <w:rPr>
                <w:b/>
                <w:bCs/>
                <w:color w:val="000000"/>
              </w:rPr>
              <w:lastRenderedPageBreak/>
              <w:t>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потенци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ла природно-сырьевых ресу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сов и обеспечение экологич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ской безопасности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18 273,0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14 564,5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охраны объектов живо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ного мира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14 609,0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10 900,5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 в целях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ществления полномочий Росси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ской Федерации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и использования охотничьих ресурсов по контролю, надзору, выдаче разрешений на добычу охотничьих ресурсов и заключ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нию </w:t>
            </w:r>
            <w:proofErr w:type="spellStart"/>
            <w:r w:rsidRPr="00464DB1">
              <w:rPr>
                <w:color w:val="000000"/>
              </w:rPr>
              <w:t>охотхозяйственных</w:t>
            </w:r>
            <w:proofErr w:type="spellEnd"/>
            <w:r w:rsidRPr="00464DB1">
              <w:rPr>
                <w:color w:val="000000"/>
              </w:rPr>
              <w:t xml:space="preserve"> согл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1 026,4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1 026,4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Расходы на выплаты персоналу государственных (муниципал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Ч330200210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Укрепление материально-тех</w:t>
            </w:r>
            <w:r w:rsid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нической базы уполномоченного органа по осуществлению полн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мочий Российской Федерации в области охраны и использования охотничьих ресурсов по контр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 xml:space="preserve">лю, надзору, выдаче разрешений на добычу охотничьих ресурсов и заключению </w:t>
            </w:r>
            <w:proofErr w:type="spellStart"/>
            <w:r w:rsidRPr="00C974CB">
              <w:rPr>
                <w:color w:val="000000"/>
                <w:spacing w:val="-4"/>
              </w:rPr>
              <w:t>охотхозяйственных</w:t>
            </w:r>
            <w:proofErr w:type="spellEnd"/>
            <w:r w:rsidRPr="00C974CB">
              <w:rPr>
                <w:color w:val="000000"/>
                <w:spacing w:val="-4"/>
              </w:rPr>
              <w:t xml:space="preserve"> соглашений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Ч330213280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Ч330213280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Ч330213280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Ч330213280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Ч330213280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Издание Красной книги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Ч330216770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3 666,6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Ч330216770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3 666,6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Ч330216770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3 666,6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Ч330216770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3 666,6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Ч330216770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3 666,6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переданных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ганам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ции в соответствии с частью первой статьи 6 Федерального закона от 24 апреля 1995 года </w:t>
            </w:r>
            <w:r w:rsidR="00925EE6">
              <w:rPr>
                <w:color w:val="000000"/>
              </w:rPr>
              <w:br/>
            </w:r>
            <w:r w:rsidRPr="00464DB1">
              <w:rPr>
                <w:color w:val="000000"/>
              </w:rPr>
              <w:t xml:space="preserve">№ 52-ФЗ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животном мире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полномочий Российской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рации в области организации, регулирования и охраны водных биологических ресурсов за счет субвенции, предоставляемой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Ч330259100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Осуществление переданных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ганам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ции в соответствии с частью первой статьи 6 Федерального закона от 24 апреля 1995 года </w:t>
            </w:r>
            <w:r w:rsidR="00A22F83" w:rsidRPr="00464DB1">
              <w:rPr>
                <w:color w:val="000000"/>
              </w:rPr>
              <w:br/>
            </w:r>
            <w:r w:rsidRPr="00464DB1">
              <w:rPr>
                <w:color w:val="000000"/>
              </w:rPr>
              <w:t xml:space="preserve">№ 52-ФЗ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 животном мире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lastRenderedPageBreak/>
              <w:t>полномочий Российской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рации в области охраны и 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пользования объектов животного мира (за исключением охотн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чьих ресурсов и водных биол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гических ресурсов) за счет су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венции, предоставляемой из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дерального бюджета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AD7115" w:rsidRPr="00464DB1" w:rsidRDefault="00AD7115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>Осуществление переданных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ганам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ции в соответствии с частью 1 статьи 33 Федерального закона от 24 июля 2009 года № 209-ФЗ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охоте и о сохранении охо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ничьих ресурсов и о внесении изменений в отдельные закон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дательные акты Российской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дерации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полномочий Росси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ской Федерации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и использования охотничьих ресурсов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9 599,5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9 573,6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8 909,6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8 909,6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6 307,9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6 307,9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2 601,7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2 601,7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2 601,7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2 601,7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2 601,7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2 601,7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689,9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664,0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689,9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664,0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689,9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664,0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297,0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Ч330259700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529,9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367,0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Фун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ционирование и развитие сист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мы особо охраняемых приро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ных территорий, сохранение б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оразнообразия и регулирование использования объектов живо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ного мира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3 664,0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3 664,0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Подготовка графического опис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ния местоположения границ особо охраняемых природных территорий регионального зн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чения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Ч330315630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Ч330315630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Ч330315630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Ч330315630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Ч330315630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503,3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Обеспечение деятельности КУ ЧР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Дирекция по охране живо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ного мира и ООПТ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Минприр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3 160,7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3 160,7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1 077,6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1 077,6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1 991,1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1 991,1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1 991,1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1 991,1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1 991,1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Ч330340080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в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дохозяйственного комплекса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потенциала природно-сырьевых ресурсов и обесп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чение экологической безопа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ности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34 315,7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52 189,6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Восст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новление и экологическая ре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билитация водных объектов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822,1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Экологический мониторинг во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ных объектов, расположенных на территории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Ч340215580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Ч340215580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Ч340215580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Ч340215580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Ч340215580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мероприятий по представлению в Управление Федеральной службы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ственной регистрации, кадастра и картографии по Чувашской Республике документов, необх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димых для внесения в Единый государственный реестр недв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жимости сведений об огранич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lastRenderedPageBreak/>
              <w:t>ниях, связанных с особыми условиями использования зон санитарной охраны источников питьевого и хозяйственно-быто</w:t>
            </w:r>
            <w:r w:rsidR="00C974CB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>вого водоснабжения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Ч340216590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Ч340216590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Ч340216590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Ч340216590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Ч340216590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454,1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шение эксплуатационной наде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ности гидротехнических соор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жений, в том числе бесхозя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ных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31 993,6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32 535,5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Мероприятия в области испол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зования, охраны водных объе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тов и гидротехнических соор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20 010,9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20 010,9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2 686,4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2 686,4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2 686,4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2 686,4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2 686,4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2 686,4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2 686,4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2 686,4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17 324,5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17 324,5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17 324,5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17 324,5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17 324,5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17 324,5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Ч340312330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17 324,5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17 324,5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Осуществление </w:t>
            </w:r>
            <w:proofErr w:type="spellStart"/>
            <w:r w:rsidRPr="00464DB1">
              <w:rPr>
                <w:color w:val="000000"/>
              </w:rPr>
              <w:t>противопаво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ковых</w:t>
            </w:r>
            <w:proofErr w:type="spellEnd"/>
            <w:r w:rsidRPr="00464DB1">
              <w:rPr>
                <w:color w:val="000000"/>
              </w:rPr>
              <w:t xml:space="preserve"> мероприятий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Ч340313370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Содержание объекта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Комплекс водозаборных сооружений,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оружений очистки воды для х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зяйственно-питьевых целей и санитарных зон источника пит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 xml:space="preserve">евого водоснабжения группового </w:t>
            </w:r>
            <w:r w:rsidRPr="00464DB1">
              <w:rPr>
                <w:color w:val="000000"/>
              </w:rPr>
              <w:lastRenderedPageBreak/>
              <w:t xml:space="preserve">водовода </w:t>
            </w:r>
            <w:proofErr w:type="spellStart"/>
            <w:r w:rsidRPr="00464DB1">
              <w:rPr>
                <w:color w:val="000000"/>
              </w:rPr>
              <w:t>Батыревского</w:t>
            </w:r>
            <w:proofErr w:type="spellEnd"/>
            <w:r w:rsidRPr="00464DB1">
              <w:rPr>
                <w:color w:val="000000"/>
              </w:rPr>
              <w:t xml:space="preserve">, </w:t>
            </w:r>
            <w:proofErr w:type="spellStart"/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муршинского</w:t>
            </w:r>
            <w:proofErr w:type="spellEnd"/>
            <w:r w:rsidRPr="00464DB1">
              <w:rPr>
                <w:color w:val="000000"/>
              </w:rPr>
              <w:t>, Комсомольского районов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Ч340313400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4 222,6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 в сф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ре водного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3 421,7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3 421,7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2 921,7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2 921,7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2 921,7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2 921,7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2 921,7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2 921,7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2 921,7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2 921,7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Ч340340050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отдельных 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номочий в области водных 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ношений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Ч340351280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4 250,6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4 792,5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Ч340351280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4 250,6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4 792,5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Ч340351280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4 250,6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4 792,5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Ч340351280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4 250,6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4 792,5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Ч340351280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4 250,6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4 792,5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Сохранение ун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кальных водных объектов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Ч34G800000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Улучшение экологического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стояния гидрографической сети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Ч34G850900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Ч34G850900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Ч34G850900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Ч34G850900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Ч34G850900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ле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ного хозяйства в Чувашской Республике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потенци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ла природно-сырьевых ресу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сов и обеспечение экологич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ской безопасности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Ч350000000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113 574,7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119 399,5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Охрана и защита лесов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53 550,7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61 180,4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 по осуществлению мероприятий по охране, защите и воспроизво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ству лесов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Ч350140070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Ч350140070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Ч350140070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Ч350140070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Ч350140070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6 003,8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отдельных 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номочий в области лесных 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ношений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55 176,6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55 176,6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55 176,6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55 176,6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Ч350151290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47 546,9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55 176,6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чение реализации подпрограммы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Развитие лесного хозяйства в Чувашской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18 768,6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18 768,6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 в целях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ществления полномочий Росси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ской Федерации в области ле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ных отношений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803,5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475,3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Ч350300220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отдельных 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номочий в области лесных 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ношений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17 965,1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17 965,1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16 851,2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16 851,2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16 851,2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16 851,2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16 851,2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16 851,2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16 851,2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16 851,2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1 113,9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1 113,9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1 113,9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1 113,9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1 113,9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1 113,9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Ч350351290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1 113,9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1 113,9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чение реализации подпрограммы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Развитие лесного хозяйства в Чувашской Республике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в части обеспечения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 по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ализации отдельных полномочий в области лесных отношений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22 783,9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22 783,9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дарственного учреждения по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ализации отдельных полномочий в области лесных отношений</w:t>
            </w:r>
            <w:r w:rsidR="00193C4F" w:rsidRPr="00464DB1">
              <w:rPr>
                <w:color w:val="000000"/>
              </w:rPr>
              <w:t> </w:t>
            </w:r>
            <w:r w:rsidRPr="00464DB1">
              <w:rPr>
                <w:color w:val="000000"/>
              </w:rPr>
              <w:t xml:space="preserve">– КУ ЧР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Лесная охрана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Ми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природы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84,1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Ч350440060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111,8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Осуществление отдельных 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номочий в области лесных о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ношений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22 588,0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22 588,0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20 684,0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20 684,0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20 684,0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20 684,0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20 684,0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20 684,0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20 684,0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20 684,0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Ч350451290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1 904,0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1 904,0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Сохранение лесов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18 471,5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16 666,6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Увеличение площади </w:t>
            </w:r>
            <w:proofErr w:type="spellStart"/>
            <w:r w:rsidRPr="00464DB1">
              <w:rPr>
                <w:color w:val="000000"/>
              </w:rPr>
              <w:t>лесово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становления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16 211,0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16 592,3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16 211,0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16 592,3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16 211,0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16 592,3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16 211,0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16 592,3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Ч35GА54290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16 211,0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16 592,3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Оснащение учреждений, выпо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няющих мероприятия по во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производству лесов, специал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зированной лесохозяйственной техникой и оборудованием для проведения комплекса меропр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ятий по </w:t>
            </w:r>
            <w:proofErr w:type="spellStart"/>
            <w:r w:rsidRPr="00464DB1">
              <w:rPr>
                <w:color w:val="000000"/>
              </w:rPr>
              <w:t>лесовосстановлению</w:t>
            </w:r>
            <w:proofErr w:type="spellEnd"/>
            <w:r w:rsidRPr="00464DB1">
              <w:rPr>
                <w:color w:val="000000"/>
              </w:rPr>
              <w:t xml:space="preserve"> и лесоразведению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2 181,3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Формирование запаса лесных семян для </w:t>
            </w:r>
            <w:proofErr w:type="spellStart"/>
            <w:r w:rsidRPr="00464DB1"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Ч35GА54310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17.6.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D56994" w:rsidRPr="00C974CB">
              <w:rPr>
                <w:b/>
                <w:bCs/>
                <w:color w:val="000000"/>
                <w:spacing w:val="-4"/>
              </w:rPr>
              <w:t>"</w:t>
            </w:r>
            <w:r w:rsidRPr="00C974CB">
              <w:rPr>
                <w:b/>
                <w:bCs/>
                <w:color w:val="000000"/>
                <w:spacing w:val="-4"/>
              </w:rPr>
              <w:t>Обращение с отходами, в том числе с тве</w:t>
            </w:r>
            <w:r w:rsidRPr="00C974CB">
              <w:rPr>
                <w:b/>
                <w:bCs/>
                <w:color w:val="000000"/>
                <w:spacing w:val="-4"/>
              </w:rPr>
              <w:t>р</w:t>
            </w:r>
            <w:r w:rsidRPr="00C974CB">
              <w:rPr>
                <w:b/>
                <w:bCs/>
                <w:color w:val="000000"/>
                <w:spacing w:val="-4"/>
              </w:rPr>
              <w:t>дыми коммунальными отход</w:t>
            </w:r>
            <w:r w:rsidRPr="00C974CB">
              <w:rPr>
                <w:b/>
                <w:bCs/>
                <w:color w:val="000000"/>
                <w:spacing w:val="-4"/>
              </w:rPr>
              <w:t>а</w:t>
            </w:r>
            <w:r w:rsidRPr="00C974CB">
              <w:rPr>
                <w:b/>
                <w:bCs/>
                <w:color w:val="000000"/>
                <w:spacing w:val="-4"/>
              </w:rPr>
              <w:lastRenderedPageBreak/>
              <w:t>ми, на территории Чувашской Республики</w:t>
            </w:r>
            <w:r w:rsidR="00D56994" w:rsidRPr="00C974CB">
              <w:rPr>
                <w:b/>
                <w:bCs/>
                <w:color w:val="000000"/>
                <w:spacing w:val="-4"/>
              </w:rPr>
              <w:t>"</w:t>
            </w:r>
            <w:r w:rsidRPr="00C974CB">
              <w:rPr>
                <w:b/>
                <w:bCs/>
                <w:color w:val="000000"/>
                <w:spacing w:val="-4"/>
              </w:rPr>
              <w:t xml:space="preserve"> государственной программы Чувашской Респу</w:t>
            </w:r>
            <w:r w:rsidRPr="00C974CB">
              <w:rPr>
                <w:b/>
                <w:bCs/>
                <w:color w:val="000000"/>
                <w:spacing w:val="-4"/>
              </w:rPr>
              <w:t>б</w:t>
            </w:r>
            <w:r w:rsidRPr="00C974CB">
              <w:rPr>
                <w:b/>
                <w:bCs/>
                <w:color w:val="000000"/>
                <w:spacing w:val="-4"/>
              </w:rPr>
              <w:t xml:space="preserve">лики </w:t>
            </w:r>
            <w:r w:rsidR="00D56994" w:rsidRPr="00C974CB">
              <w:rPr>
                <w:b/>
                <w:bCs/>
                <w:color w:val="000000"/>
                <w:spacing w:val="-4"/>
              </w:rPr>
              <w:t>"</w:t>
            </w:r>
            <w:r w:rsidRPr="00C974CB">
              <w:rPr>
                <w:b/>
                <w:bCs/>
                <w:color w:val="000000"/>
                <w:spacing w:val="-4"/>
              </w:rPr>
              <w:t>Развитие потенциала природно-сырьевых ресурсов и обеспечение экологической бе</w:t>
            </w:r>
            <w:r w:rsidRPr="00C974CB">
              <w:rPr>
                <w:b/>
                <w:bCs/>
                <w:color w:val="000000"/>
                <w:spacing w:val="-4"/>
              </w:rPr>
              <w:t>з</w:t>
            </w:r>
            <w:r w:rsidRPr="00C974CB">
              <w:rPr>
                <w:b/>
                <w:bCs/>
                <w:color w:val="000000"/>
                <w:spacing w:val="-4"/>
              </w:rPr>
              <w:t>опасности</w:t>
            </w:r>
            <w:r w:rsidR="00D56994" w:rsidRPr="00C974CB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Ч360000000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приятия, направленные на сн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жение негативного воздействия хозяйственной и иной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ности на окружающую среду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Ч360200000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464DB1">
              <w:rPr>
                <w:color w:val="000000"/>
              </w:rPr>
              <w:t>демеркуризация</w:t>
            </w:r>
            <w:proofErr w:type="spellEnd"/>
            <w:r w:rsidRPr="00464DB1">
              <w:rPr>
                <w:color w:val="000000"/>
              </w:rPr>
              <w:t xml:space="preserve"> ртутьсодерж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щих отходов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Ч360213130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Ч360213130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Ч360213130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Ч360213130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Ч360213130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17.7.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Строител</w:t>
            </w:r>
            <w:r w:rsidRPr="00464DB1">
              <w:rPr>
                <w:b/>
                <w:bCs/>
                <w:color w:val="000000"/>
              </w:rPr>
              <w:t>ь</w:t>
            </w:r>
            <w:r w:rsidRPr="00464DB1">
              <w:rPr>
                <w:b/>
                <w:bCs/>
                <w:color w:val="000000"/>
              </w:rPr>
              <w:t>ство и реконструкция (моде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низация) очистных сооруж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ний централизованных систем водоотведения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 xml:space="preserve">ной программы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поте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циала природно-сырьевых р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сурсов и обеспечение эколог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ческой безопасности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Ч370000000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297 103,9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360 449,1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Реализ</w:t>
            </w:r>
            <w:r w:rsidRPr="00C974CB">
              <w:rPr>
                <w:color w:val="000000"/>
                <w:spacing w:val="-4"/>
              </w:rPr>
              <w:t>а</w:t>
            </w:r>
            <w:r w:rsidRPr="00C974CB">
              <w:rPr>
                <w:color w:val="000000"/>
                <w:spacing w:val="-4"/>
              </w:rPr>
              <w:t xml:space="preserve">ция мероприятий регионального проекта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Оздоровление Волги</w:t>
            </w:r>
            <w:r w:rsidR="00D56994" w:rsidRPr="00C974C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297 103,9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360 449,1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Строительство ливневых очис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ных сооружений в районе Кал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нинского микрорайона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Грязе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ская</w:t>
            </w:r>
            <w:proofErr w:type="spellEnd"/>
            <w:r w:rsidRPr="00464DB1">
              <w:rPr>
                <w:color w:val="000000"/>
              </w:rPr>
              <w:t xml:space="preserve"> стрелка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г. Чебоксары в рамках реализации мероприятий по сокращению доли загрязне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сточных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Ч37G650135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203 484,0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266 838,1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Ч37G650135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203 484,0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266 838,1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Ч37G650135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203 484,0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266 838,1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Ч37G650135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203 484,0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266 838,1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Сбор, удаление отходов и очис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ка сточных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Ч37G650135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203 484,0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266 838,1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Ликвидация (рекультивация) объектов накопленного эколог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ческого вреда, представляющих угрозу реке Волге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Ч37G655000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Ч37G655000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Ч37G655000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Ч37G655000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охр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ны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Ч37G655000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93 611,0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17.8.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потенциала природно-сырьевых ресурсов и обесп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чение экологической безопа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ности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Ч3Э0000000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18 214,3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18 214,3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18 214,3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18 214,3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18 214,3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18 214,3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17 556,8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17 556,8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17 556,8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17 556,8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17 556,8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17 556,8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17 556,8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17 556,8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657,4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Ч3Э0100190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lastRenderedPageBreak/>
              <w:t>18.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925EE6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925EE6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 w:rsidRPr="00925EE6">
              <w:rPr>
                <w:b/>
                <w:bCs/>
                <w:color w:val="000000"/>
              </w:rPr>
              <w:t>"</w:t>
            </w:r>
            <w:r w:rsidRPr="00925EE6">
              <w:rPr>
                <w:b/>
                <w:bCs/>
                <w:color w:val="000000"/>
              </w:rPr>
              <w:t>Уп</w:t>
            </w:r>
            <w:r w:rsidR="00925EE6" w:rsidRPr="00925EE6">
              <w:rPr>
                <w:b/>
                <w:bCs/>
                <w:color w:val="000000"/>
              </w:rPr>
              <w:softHyphen/>
            </w:r>
            <w:r w:rsidRPr="00925EE6">
              <w:rPr>
                <w:b/>
                <w:bCs/>
                <w:color w:val="000000"/>
              </w:rPr>
              <w:t>равление общественными ф</w:t>
            </w:r>
            <w:r w:rsidRPr="00925EE6">
              <w:rPr>
                <w:b/>
                <w:bCs/>
                <w:color w:val="000000"/>
              </w:rPr>
              <w:t>и</w:t>
            </w:r>
            <w:r w:rsidRPr="00925EE6">
              <w:rPr>
                <w:b/>
                <w:bCs/>
                <w:color w:val="000000"/>
              </w:rPr>
              <w:t>нансами и государственным долгом Чувашской Республ</w:t>
            </w:r>
            <w:r w:rsidRPr="00925EE6">
              <w:rPr>
                <w:b/>
                <w:bCs/>
                <w:color w:val="000000"/>
              </w:rPr>
              <w:t>и</w:t>
            </w:r>
            <w:r w:rsidRPr="00925EE6">
              <w:rPr>
                <w:b/>
                <w:bCs/>
                <w:color w:val="000000"/>
              </w:rPr>
              <w:t>ки</w:t>
            </w:r>
            <w:r w:rsidR="00D56994" w:rsidRPr="00925EE6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2 089 119,1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2 051 539,3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18.1.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Соверше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ствование бюджетной полит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ки и обеспечение сбалансир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ванности консолидированного бюджета Чувашской Респу</w:t>
            </w:r>
            <w:r w:rsidRPr="00464DB1">
              <w:rPr>
                <w:b/>
                <w:bCs/>
                <w:color w:val="000000"/>
              </w:rPr>
              <w:t>б</w:t>
            </w:r>
            <w:r w:rsidRPr="00464DB1">
              <w:rPr>
                <w:b/>
                <w:bCs/>
                <w:color w:val="000000"/>
              </w:rPr>
              <w:t>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граммы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 xml:space="preserve">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Управление обществе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ными финансами и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ственным долгом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1 861 687,9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1 824 108,1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бюджетного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Резервный фонд Кабинета М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нистров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Ч410113430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Ч410113430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Ч410113430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Ч410113430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Резервные фонды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Ч410113430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исполнения и подготовка отчетов об исполнении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ликанского бюджета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Прочие выплаты по обязател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ствам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Ч410313450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Ч410313450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Ч410313450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Ч410313450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Ч410313450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Ос</w:t>
            </w:r>
            <w:r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ществление мер финансовой по</w:t>
            </w:r>
            <w:r w:rsidRPr="00C974CB">
              <w:rPr>
                <w:color w:val="000000"/>
                <w:spacing w:val="-4"/>
              </w:rPr>
              <w:t>д</w:t>
            </w:r>
            <w:r w:rsidRPr="00C974CB">
              <w:rPr>
                <w:color w:val="000000"/>
                <w:spacing w:val="-4"/>
              </w:rPr>
              <w:t>держки бюджетов муниципал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ных районов, городских округов и поселений, направленных на обеспечение их сбалансированн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сти и повышение уровня бюдже</w:t>
            </w:r>
            <w:r w:rsidRPr="00C974CB">
              <w:rPr>
                <w:color w:val="000000"/>
                <w:spacing w:val="-4"/>
              </w:rPr>
              <w:t>т</w:t>
            </w:r>
            <w:r w:rsidRPr="00C974CB">
              <w:rPr>
                <w:color w:val="000000"/>
                <w:spacing w:val="-4"/>
              </w:rPr>
              <w:t>ной обеспеченности</w:t>
            </w:r>
            <w:r w:rsidR="00D56994" w:rsidRPr="00C974C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1 399 374,7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1 370 920,1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Осуществление первичного в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инского учета на территориях, где отсутствуют военные коми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сариаты,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Ч410451180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36 968,4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38 395,1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Ч410451180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36 968,4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38 395,1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Ч410451180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36 968,4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38 395,1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Ч410451180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36 968,4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38 395,1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Мобилизационная и вневойск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вая подготовка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Ч410451180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36 968,4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38 395,1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Дотации на выравнивание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жетной обеспеченности 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пальных районов (городских округов)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548 998,3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548 998,3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Дотации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548 998,3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Межбюджетные трансферты о</w:t>
            </w:r>
            <w:r w:rsidRPr="00C974CB">
              <w:rPr>
                <w:color w:val="000000"/>
                <w:spacing w:val="-4"/>
              </w:rPr>
              <w:t>б</w:t>
            </w:r>
            <w:r w:rsidRPr="00C974CB">
              <w:rPr>
                <w:color w:val="000000"/>
                <w:spacing w:val="-4"/>
              </w:rPr>
              <w:t>щего характера бюджетам бю</w:t>
            </w:r>
            <w:r w:rsidRPr="00C974CB">
              <w:rPr>
                <w:color w:val="000000"/>
                <w:spacing w:val="-4"/>
              </w:rPr>
              <w:t>д</w:t>
            </w:r>
            <w:r w:rsidRPr="00C974CB">
              <w:rPr>
                <w:color w:val="000000"/>
                <w:spacing w:val="-4"/>
              </w:rPr>
              <w:t>жетной системы Российской Ф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548 998,3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Дотации на выравнивание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жетной обеспеченности субъе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тов Российской Федерации и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548 998,3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548 930,2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Финансовое обеспечение пер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даваемых государственных по</w:t>
            </w:r>
            <w:r w:rsidRPr="00464DB1">
              <w:rPr>
                <w:color w:val="000000"/>
              </w:rPr>
              <w:t>л</w:t>
            </w:r>
            <w:r w:rsidRPr="00464DB1">
              <w:rPr>
                <w:color w:val="000000"/>
              </w:rPr>
              <w:t>номочий Чувашской Республики по расчету и предоставлению дотаций на выравнивание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жетной обеспеченности посел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813 408,0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783 594,8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813 408,0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783 594,8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813 408,0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783 594,8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Межбюджетные трансферты о</w:t>
            </w:r>
            <w:r w:rsidRPr="00C974CB">
              <w:rPr>
                <w:color w:val="000000"/>
                <w:spacing w:val="-4"/>
              </w:rPr>
              <w:t>б</w:t>
            </w:r>
            <w:r w:rsidRPr="00C974CB">
              <w:rPr>
                <w:color w:val="000000"/>
                <w:spacing w:val="-4"/>
              </w:rPr>
              <w:t>щего характера бюджетам бю</w:t>
            </w:r>
            <w:r w:rsidRPr="00C974CB">
              <w:rPr>
                <w:color w:val="000000"/>
                <w:spacing w:val="-4"/>
              </w:rPr>
              <w:t>д</w:t>
            </w:r>
            <w:r w:rsidRPr="00C974CB">
              <w:rPr>
                <w:color w:val="000000"/>
                <w:spacing w:val="-4"/>
              </w:rPr>
              <w:t>жетной системы Российской Ф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813 408,0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783 594,8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Прочие межбюджетные 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ферты общего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Ч4104Д0070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813 408,0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783 594,8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 по оптимизации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дарственного долга Чувашской Республики и своевременному исполнению долговых обяз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401 252,6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392 127,4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Ч410513470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Ч410513470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Государственные гарантии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Процентные платежи по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дарственному долгу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371 952,6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389 327,4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700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371 952,6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389 327,4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Обслуживание государственного долга субъекта Российской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720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371 952,6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389 327,4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720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371 952,6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389 327,4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Ч410513490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720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371 952,6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389 327,4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Присвоение и поддержание кр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дитного рейтинга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Ч410514590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Ч410514590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Ч410514590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Ч410514590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Ч410514590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18.2.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Повышение эффективности бюджетных расходов Чувашской Респу</w:t>
            </w:r>
            <w:r w:rsidRPr="00464DB1">
              <w:rPr>
                <w:b/>
                <w:bCs/>
                <w:color w:val="000000"/>
              </w:rPr>
              <w:t>б</w:t>
            </w:r>
            <w:r w:rsidRPr="00464DB1">
              <w:rPr>
                <w:b/>
                <w:bCs/>
                <w:color w:val="000000"/>
              </w:rPr>
              <w:t>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граммы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 xml:space="preserve">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Управление обществе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ными финансами и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lastRenderedPageBreak/>
              <w:t>ственным долгом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51 244,7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51 244,7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 xml:space="preserve">Основное мероприятие </w:t>
            </w:r>
            <w:r w:rsidR="00D56994" w:rsidRPr="00C974CB">
              <w:rPr>
                <w:color w:val="000000"/>
                <w:spacing w:val="-4"/>
              </w:rPr>
              <w:t>"</w:t>
            </w:r>
            <w:r w:rsidRPr="00C974CB">
              <w:rPr>
                <w:color w:val="000000"/>
                <w:spacing w:val="-4"/>
              </w:rPr>
              <w:t>Сове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шенствование бюджетного пр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цесса в условиях внедрения пр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граммно-целевых методов упра</w:t>
            </w:r>
            <w:r w:rsidRPr="00C974CB">
              <w:rPr>
                <w:color w:val="000000"/>
                <w:spacing w:val="-4"/>
              </w:rPr>
              <w:t>в</w:t>
            </w:r>
            <w:r w:rsidRPr="00C974CB">
              <w:rPr>
                <w:color w:val="000000"/>
                <w:spacing w:val="-4"/>
              </w:rPr>
              <w:t>ления</w:t>
            </w:r>
            <w:r w:rsidR="00D56994" w:rsidRPr="00C974C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Проведение семинаров, совещ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ний, научно-практических 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ференций по вопросам сове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шенствования бюджетного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цесса, ведения бухгалтерского (бюджетного) учета и составл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отчетности и другим вопр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Ч420115900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Ч420115900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Ч420115900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Ч420115900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деятельности ф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нансовых, налоговых и таможе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ных органов и органов финанс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вого (финансово-бюджетного)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Ч420115900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Центр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лизация функций органов 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полнительной власти Чувашской Республики по ведению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жетного учета и составлению отчетности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Ч421000000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49 744,7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49 744,7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зенного учреждения Чувашской Республики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Республиканский центр бухгалтерского учета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49 744,7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49 744,7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во</w:t>
            </w:r>
            <w:r w:rsidR="00C974CB" w:rsidRP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48 594,0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48 594,0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1 146,9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1 146,9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Ч421015880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18.3.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Упра</w:t>
            </w:r>
            <w:r w:rsidRPr="00464DB1">
              <w:rPr>
                <w:b/>
                <w:bCs/>
                <w:color w:val="000000"/>
              </w:rPr>
              <w:t>в</w:t>
            </w:r>
            <w:r w:rsidRPr="00464DB1">
              <w:rPr>
                <w:b/>
                <w:bCs/>
                <w:color w:val="000000"/>
              </w:rPr>
              <w:t>ление общественными фина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сами и государственным до</w:t>
            </w:r>
            <w:r w:rsidRPr="00464DB1">
              <w:rPr>
                <w:b/>
                <w:bCs/>
                <w:color w:val="000000"/>
              </w:rPr>
              <w:t>л</w:t>
            </w:r>
            <w:r w:rsidRPr="00464DB1">
              <w:rPr>
                <w:b/>
                <w:bCs/>
                <w:color w:val="000000"/>
              </w:rPr>
              <w:t>гом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176 186,5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176 186,5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176 186,5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176 186,5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176 186,5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176 186,5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149 657,8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149 657,8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149 657,8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149 657,8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122 248,2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122 248,2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деятельности ф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нансовых, налоговых и таможе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ных органов и органов финанс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вого (финансово-бюджетного)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122 248,2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122 248,2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27 409,6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27 409,6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27 409,6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27 409,6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4 215,9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4 215,9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4 215,9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4 215,9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3 513,5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деятельности ф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нансовых, налоговых и таможе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lastRenderedPageBreak/>
              <w:t>ных органов и органов финанс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вого (финансово-бюджетного)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3 513,5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3 513,5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702,4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деятельности ф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нансовых, налоговых и таможе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ных органов и органов финанс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вого (финансово-бюджетного)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140,0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22 172,8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22 172,8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22 172,8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22 172,8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22 171,2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22 171,2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деятельности ф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нансовых, налоговых и таможе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ных органов и органов финанс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вого (финансово-бюджетного)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22 171,2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22 171,2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Ч4Э0100190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19.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потенциала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ственного управления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671 939,2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673 395,5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19.1.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Противоде</w:t>
            </w:r>
            <w:r w:rsidRPr="00464DB1">
              <w:rPr>
                <w:b/>
                <w:bCs/>
                <w:color w:val="000000"/>
              </w:rPr>
              <w:t>й</w:t>
            </w:r>
            <w:r w:rsidRPr="00464DB1">
              <w:rPr>
                <w:b/>
                <w:bCs/>
                <w:color w:val="000000"/>
              </w:rPr>
              <w:t>ствие коррупции в Чувашской Республике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потенци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ла государственного управл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Ч510000000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1 162,4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1 162,4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мониторинга факторов, порождающих коррупцию или способствующих ее распростр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нению, и мер антикоррупцио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ной политики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Проведение социологических исследований на предмет уровня коррупции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Ч510413660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Ч510413660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Ч510413660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Ч510413660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Ч510413660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979,0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антикоррупционной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паганды и просвещения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183,4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Проведение конкурсов антико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рупционной направленности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Размещение работ победителей конкурсов на разработку сцен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риев социальной рекламы ант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коррупционной направленности на радио и телевидении, в сре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ствах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Ч510813680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19.2.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Соверше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ствование кадровой политики и развитие кадрового потенц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ала государственной гражда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ской службы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>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потенци</w:t>
            </w:r>
            <w:r w:rsidRPr="00464DB1">
              <w:rPr>
                <w:b/>
                <w:bCs/>
                <w:color w:val="000000"/>
              </w:rPr>
              <w:t>а</w:t>
            </w:r>
            <w:r w:rsidRPr="00464DB1">
              <w:rPr>
                <w:b/>
                <w:bCs/>
                <w:color w:val="000000"/>
              </w:rPr>
              <w:t>ла государственного управл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Ч520000000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3 356,9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3 357,4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Подг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товка кадров для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ной гражданской службы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Республики, организ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ция профессионального развития </w:t>
            </w:r>
            <w:r w:rsidRPr="00464DB1">
              <w:rPr>
                <w:color w:val="000000"/>
              </w:rPr>
              <w:lastRenderedPageBreak/>
              <w:t>государственных гражданских служащих Чувашской Республ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ки, реализация инновационных обучающих программ, внедр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 технологии оценки упра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ленческих компетенций в сист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му планирования карьерного 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ста лиц, замещающих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ственные должности Чувашской Республики, муниципальные должности, должности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ственной гражданской службы Чувашской Республики, должн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 муниципальной службы в Чувашской Республике, лиц,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стоящих в резерве управленч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ских кадров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  <w:proofErr w:type="gramEnd"/>
            <w:r w:rsidRPr="00464DB1">
              <w:rPr>
                <w:color w:val="000000"/>
              </w:rPr>
              <w:t xml:space="preserve"> и Молодежном кадровом </w:t>
            </w:r>
            <w:proofErr w:type="gramStart"/>
            <w:r w:rsidRPr="00464DB1">
              <w:rPr>
                <w:color w:val="000000"/>
              </w:rPr>
              <w:t>резерве</w:t>
            </w:r>
            <w:proofErr w:type="gramEnd"/>
            <w:r w:rsidRPr="00464DB1">
              <w:rPr>
                <w:color w:val="000000"/>
              </w:rPr>
              <w:t xml:space="preserve"> при Главе Чувашской Республики, кадровом резерве Чувашской Республики и кадр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вых резервах государственных органов Чувашской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Переподготовка и повышение квалификации кадров для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дарственной гражданской слу</w:t>
            </w:r>
            <w:r w:rsidRPr="00464DB1">
              <w:rPr>
                <w:color w:val="000000"/>
              </w:rPr>
              <w:t>ж</w:t>
            </w:r>
            <w:r w:rsidRPr="00464DB1">
              <w:rPr>
                <w:color w:val="000000"/>
              </w:rPr>
              <w:t>бы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1 084,2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375,6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Ч520213690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708,6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708,6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шение престижа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lastRenderedPageBreak/>
              <w:t>ной гражданской службы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Республики, формир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вание положительного имиджа государственных органов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2 272,7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2 273,2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Предоставление выплат по гос</w:t>
            </w:r>
            <w:r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дарственному социальному стр</w:t>
            </w:r>
            <w:r w:rsidRPr="00C974CB">
              <w:rPr>
                <w:color w:val="000000"/>
                <w:spacing w:val="-4"/>
              </w:rPr>
              <w:t>а</w:t>
            </w:r>
            <w:r w:rsidRPr="00C974CB">
              <w:rPr>
                <w:color w:val="000000"/>
                <w:spacing w:val="-4"/>
              </w:rPr>
              <w:t>хованию государственных гра</w:t>
            </w:r>
            <w:r w:rsidRPr="00C974CB">
              <w:rPr>
                <w:color w:val="000000"/>
                <w:spacing w:val="-4"/>
              </w:rPr>
              <w:t>ж</w:t>
            </w:r>
            <w:r w:rsidRPr="00C974CB">
              <w:rPr>
                <w:color w:val="000000"/>
                <w:spacing w:val="-4"/>
              </w:rPr>
              <w:t>данских служащих Чувашской Республики в случаях, устано</w:t>
            </w:r>
            <w:r w:rsidRPr="00C974CB">
              <w:rPr>
                <w:color w:val="000000"/>
                <w:spacing w:val="-4"/>
              </w:rPr>
              <w:t>в</w:t>
            </w:r>
            <w:r w:rsidRPr="00C974CB">
              <w:rPr>
                <w:color w:val="000000"/>
                <w:spacing w:val="-4"/>
              </w:rPr>
              <w:t>ленных законодательством Ч</w:t>
            </w:r>
            <w:r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2 202,7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2 203,2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2 202,7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2 203,2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2 202,7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2 203,2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1 121,9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1 122,4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Функционирование законод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тельных (представительных)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ганов государственной власти и представительных органов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Функционирование Правител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ства Российской Федерации, высших исполнительных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нов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ции, местных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202,3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333,2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деятельности ф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нансовых, налоговых и таможе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ных органов и органов финанс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вого (финансово-бюджетного)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250,5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Обеспечение проведения выб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ров и референдумов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Защита населения и территории от чрезвычайных ситуаций пр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родного и техногенного характ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ра, 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490,9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490,9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262,5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156,3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156,3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119,4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119,4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54,9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141,5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физ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Ч520515320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29,2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Проведение конкурса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Лучший государственный гражданский служащий Чувашской Республ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Ч520516880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Ч520516880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Ч520516880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Ч520516880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обр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Ч520516880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19.3.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Соверше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ствование государственного управления в сфере юстиции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потенциала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ственного управления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Ч540000000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204 857,8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206 313,6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деятельности мировых 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дей Чувашской Республики в ц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лях реализации прав, свобод и законных интересов граждан и юридических лиц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Ч540100000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134 644,7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131 929,8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Организационное обеспечение деятельности мировых судей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130 861,9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130 861,9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81 343,8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81 343,8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81 343,8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81 343,8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81 343,8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81 343,8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81 343,8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81 343,8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49 243,5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49 243,5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49 243,5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49 243,5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49 243,5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49 243,5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49 243,5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49 243,5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Ч540100250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Создание надлежащих условий для размещения судебных учас</w:t>
            </w:r>
            <w:r w:rsidRPr="00C974CB">
              <w:rPr>
                <w:color w:val="000000"/>
                <w:spacing w:val="-4"/>
              </w:rPr>
              <w:t>т</w:t>
            </w:r>
            <w:r w:rsidRPr="00C974CB">
              <w:rPr>
                <w:color w:val="000000"/>
                <w:spacing w:val="-4"/>
              </w:rPr>
              <w:t>ков мировых судей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Ч540117880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Ч540117880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Ч540117880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Ч540117880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Ч540117880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938,0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Осуществление полномочий по составлению (изменению) спи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ков кандидатов в присяжные 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седатели федеральных судов общей юрисдикции в Росси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ской Федерации за счет субве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ции, предоставляемой из фед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Ч540151200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Ч540151200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Ч540151200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Ч540151200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Ч540151200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2 844,8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129,9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шение качества и доступности государственных услуг в сфере государственной регистрации ак</w:t>
            </w:r>
            <w:r w:rsidR="00C974CB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lastRenderedPageBreak/>
              <w:t>тов гражданского состояния, в том числе в электронном виде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64 852,5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69 023,2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 в целях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ществления полномочий Росси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ской Федерации по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ственной регистрации актов гражданского состояния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Ч540200260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Ч540200260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Ч540200260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Ч540200260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Ч540200260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739,7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Осуществление переданных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ганам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 xml:space="preserve">ции в соответствии с пунктом 1 статьи 4 Федерального закона от 15 ноября 1997 года № 143-ФЗ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 актах гражданского состо</w:t>
            </w:r>
            <w:r w:rsidRPr="00464DB1">
              <w:rPr>
                <w:color w:val="000000"/>
              </w:rPr>
              <w:t>я</w:t>
            </w:r>
            <w:r w:rsidRPr="00464DB1">
              <w:rPr>
                <w:color w:val="000000"/>
              </w:rPr>
              <w:t>ния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полномочий Российской Федерации на государственную регистрацию актов гражданского состояния за счет субвенции, предоставляемой из федеральн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64 112,8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68 283,5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6 630,7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6 630,7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6 630,7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6 630,7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6 630,7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6 630,7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6 630,7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6 630,7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6 400,4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10 571,1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6 400,4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10 571,1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6 400,4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10 571,1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6 400,4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10 571,1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51 065,2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51 065,2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51 065,2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51 065,2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Национальная безопасность и правоохранительная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51 065,2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51 065,2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51 065,2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51 065,2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Ч540259300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оказания бесплатной юр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дической помощи в Чувашской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1 460,6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1 460,6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Обеспечение отдельных катег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рий граждан бесплатной юрид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помощью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Ч540413750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Ч540413750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Ч540413750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Ч540413750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Ч540413750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1 204,6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Поддержка социально ориент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рованных некоммерческих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низаций – исполнителей 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ственно полезных услуг, оказ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вающих содействие в предоста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лении бесплатной юридической помощи в Чувашской Республ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Ч540418910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Ч540418910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Субсидии некоммерческим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ганизациям (за исключением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Ч540418910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Ч540418910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Ч540418910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256,0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Пров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дение регионального этапа Вс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российского конкурса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Лучшая муниципальная практика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64DB1">
              <w:rPr>
                <w:color w:val="000000"/>
              </w:rPr>
              <w:t>Ч540700000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Поощрение победителей реги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нального этапа Всероссийского конкурса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Лучшая 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ная практика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Ч540717600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Ч540717600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межбюджетные трансфе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Ч540717600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Межбюджетные трансферты о</w:t>
            </w:r>
            <w:r w:rsidRPr="00C974CB">
              <w:rPr>
                <w:color w:val="000000"/>
                <w:spacing w:val="-4"/>
              </w:rPr>
              <w:t>б</w:t>
            </w:r>
            <w:r w:rsidRPr="00C974CB">
              <w:rPr>
                <w:color w:val="000000"/>
                <w:spacing w:val="-4"/>
              </w:rPr>
              <w:t>щего характера бюджетам бю</w:t>
            </w:r>
            <w:r w:rsidRPr="00C974CB">
              <w:rPr>
                <w:color w:val="000000"/>
                <w:spacing w:val="-4"/>
              </w:rPr>
              <w:t>д</w:t>
            </w:r>
            <w:r w:rsidRPr="00C974CB">
              <w:rPr>
                <w:color w:val="000000"/>
                <w:spacing w:val="-4"/>
              </w:rPr>
              <w:t>жетной системы Российской Ф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Ч540717600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Прочие межбюджетные тран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ферты общего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Ч540717600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3 900,0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19.4.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потенциала государстве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ного управления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462 562,1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462 562,1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462 562,1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462 562,1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268 746,1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268 746,1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248 913,1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248 913,1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248 913,1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248 913,1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231 870,5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231 870,5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Функционирование законод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тельных (представительных)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ганов государственной власти и представительных органов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68 540,6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68 540,6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8F1FCE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F1FCE">
              <w:rPr>
                <w:color w:val="000000"/>
                <w:spacing w:val="-4"/>
              </w:rPr>
              <w:t>Функционирование Правител</w:t>
            </w:r>
            <w:r w:rsidRPr="008F1FCE">
              <w:rPr>
                <w:color w:val="000000"/>
                <w:spacing w:val="-4"/>
              </w:rPr>
              <w:t>ь</w:t>
            </w:r>
            <w:r w:rsidRPr="008F1FCE">
              <w:rPr>
                <w:color w:val="000000"/>
                <w:spacing w:val="-4"/>
              </w:rPr>
              <w:t>ства Российской Федерации, выс</w:t>
            </w:r>
            <w:r w:rsidR="008F1FCE">
              <w:rPr>
                <w:color w:val="000000"/>
                <w:spacing w:val="-4"/>
              </w:rPr>
              <w:softHyphen/>
            </w:r>
            <w:r w:rsidRPr="008F1FCE">
              <w:rPr>
                <w:color w:val="000000"/>
                <w:spacing w:val="-4"/>
              </w:rPr>
              <w:t>ших исполнительных органов государственной власти субъе</w:t>
            </w:r>
            <w:r w:rsidRPr="008F1FCE">
              <w:rPr>
                <w:color w:val="000000"/>
                <w:spacing w:val="-4"/>
              </w:rPr>
              <w:t>к</w:t>
            </w:r>
            <w:r w:rsidRPr="008F1FCE">
              <w:rPr>
                <w:color w:val="000000"/>
                <w:spacing w:val="-4"/>
              </w:rPr>
              <w:t>тов Российской Федерации, мес</w:t>
            </w:r>
            <w:r w:rsidRPr="008F1FCE">
              <w:rPr>
                <w:color w:val="000000"/>
                <w:spacing w:val="-4"/>
              </w:rPr>
              <w:t>т</w:t>
            </w:r>
            <w:r w:rsidRPr="008F1FCE">
              <w:rPr>
                <w:color w:val="000000"/>
                <w:spacing w:val="-4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109 810,3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109 810,3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проведения выб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ров и референдумов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20 739,8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20 739,8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32 779,8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32 779,8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17 042,6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17 042,6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17 042,6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17 042,6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19 333,2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19 333,2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19 333,2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19 333,2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18 795,0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18 795,0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Функционирование законод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тельных (представительных)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ганов государственной власти и представительных органов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4 903,1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4 903,1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Функционирование Правител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ства Российской Федерации, высших исполнительных органов государственной власти субъе</w:t>
            </w:r>
            <w:r w:rsidRPr="00C974CB">
              <w:rPr>
                <w:color w:val="000000"/>
                <w:spacing w:val="-4"/>
              </w:rPr>
              <w:t>к</w:t>
            </w:r>
            <w:r w:rsidRPr="00C974CB">
              <w:rPr>
                <w:color w:val="000000"/>
                <w:spacing w:val="-4"/>
              </w:rPr>
              <w:t>тов Российской Федерации, мес</w:t>
            </w:r>
            <w:r w:rsidRPr="00C974CB">
              <w:rPr>
                <w:color w:val="000000"/>
                <w:spacing w:val="-4"/>
              </w:rPr>
              <w:t>т</w:t>
            </w:r>
            <w:r w:rsidRPr="00C974CB">
              <w:rPr>
                <w:color w:val="000000"/>
                <w:spacing w:val="-4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7 795,8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7 795,8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Обеспечение проведения выб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ров и референдумов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184,4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184,4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5 911,7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5 911,7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538,2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Функционирование Правител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ства Российской Федерации, высших исполнительных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нов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ции, местных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14,4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14,4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375,4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375,4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375,4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375,4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375,4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375,4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8F1FCE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8F1FCE">
              <w:rPr>
                <w:color w:val="000000"/>
                <w:spacing w:val="-4"/>
              </w:rPr>
              <w:t>Функционирование законодатель</w:t>
            </w:r>
            <w:r w:rsidR="008F1FCE">
              <w:rPr>
                <w:color w:val="000000"/>
                <w:spacing w:val="-4"/>
              </w:rPr>
              <w:softHyphen/>
            </w:r>
            <w:r w:rsidRPr="008F1FCE">
              <w:rPr>
                <w:color w:val="000000"/>
                <w:spacing w:val="-4"/>
              </w:rPr>
              <w:t>ных (представительных) органов государственной власти и пре</w:t>
            </w:r>
            <w:r w:rsidRPr="008F1FCE">
              <w:rPr>
                <w:color w:val="000000"/>
                <w:spacing w:val="-4"/>
              </w:rPr>
              <w:t>д</w:t>
            </w:r>
            <w:r w:rsidRPr="008F1FCE">
              <w:rPr>
                <w:color w:val="000000"/>
                <w:spacing w:val="-4"/>
              </w:rPr>
              <w:t>ставительных органов муниц</w:t>
            </w:r>
            <w:r w:rsidRPr="008F1FCE">
              <w:rPr>
                <w:color w:val="000000"/>
                <w:spacing w:val="-4"/>
              </w:rPr>
              <w:t>и</w:t>
            </w:r>
            <w:r w:rsidRPr="008F1FCE">
              <w:rPr>
                <w:color w:val="000000"/>
                <w:spacing w:val="-4"/>
              </w:rPr>
              <w:t>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Обеспечение проведения выб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ров и референдумов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9,1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Ч5Э0100190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352,9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352,9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Обеспечение деятельности (ок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зание услуг) государственных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167 116,0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167 116,0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25 325,3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25 325,3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25 325,3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25 325,3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25 325,3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25 325,3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25 325,3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25 325,3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65 623,7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65 623,7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65 623,7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65 623,7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65 623,7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65 623,7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65 623,7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65 623,7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60 220,2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60 220,2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60 220,2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60 220,2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58 246,6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58 246,6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58 246,6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58 246,6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1 973,6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1 973,6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1 973,6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1 973,6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15 946,8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15 946,8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15 946,8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15 946,8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15 946,8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15 946,8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Ч5Э0100590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15 946,8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15 946,8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Проведение комплексных иссл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дований социального благопол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чия населения, изучения 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ственного мнения о работе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нов государственной власти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 и органов местного самоуправления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Ч5Э0113760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Ч5Э0113760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Ч5Э0113760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Ч5Э0113760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Функционирование Правител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ства Российской Федерации, высших исполнительных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нов государственной власти субъектов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ции, местных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Ч5Э0113760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1 280,0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Выполнение других обяз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Ч5Э0113770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Ч5Э0113770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Ч5Э0113770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Ч5Э0113770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Ч5Э0113770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2 225,6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Обеспечение деятельности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щественной палаты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2 780,4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2 780,4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Функционирование Правител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ства Российской Федерации, высших исполнительных органов государственной власти субъе</w:t>
            </w:r>
            <w:r w:rsidRPr="00C974CB">
              <w:rPr>
                <w:color w:val="000000"/>
                <w:spacing w:val="-4"/>
              </w:rPr>
              <w:t>к</w:t>
            </w:r>
            <w:r w:rsidRPr="00C974CB">
              <w:rPr>
                <w:color w:val="000000"/>
                <w:spacing w:val="-4"/>
              </w:rPr>
              <w:t>тов Российской Федерации, мес</w:t>
            </w:r>
            <w:r w:rsidRPr="00C974CB">
              <w:rPr>
                <w:color w:val="000000"/>
                <w:spacing w:val="-4"/>
              </w:rPr>
              <w:t>т</w:t>
            </w:r>
            <w:r w:rsidRPr="00C974CB">
              <w:rPr>
                <w:color w:val="000000"/>
                <w:spacing w:val="-4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2 046,7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C974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2 046,7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8F1FCE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8F1FCE">
              <w:rPr>
                <w:color w:val="000000"/>
                <w:spacing w:val="-4"/>
              </w:rPr>
              <w:t>Функционирование Правител</w:t>
            </w:r>
            <w:r w:rsidRPr="008F1FCE">
              <w:rPr>
                <w:color w:val="000000"/>
                <w:spacing w:val="-4"/>
              </w:rPr>
              <w:t>ь</w:t>
            </w:r>
            <w:r w:rsidRPr="008F1FCE">
              <w:rPr>
                <w:color w:val="000000"/>
                <w:spacing w:val="-4"/>
              </w:rPr>
              <w:t>ства Российской Федерации, выс</w:t>
            </w:r>
            <w:r w:rsidR="008F1FCE">
              <w:rPr>
                <w:color w:val="000000"/>
                <w:spacing w:val="-4"/>
              </w:rPr>
              <w:softHyphen/>
            </w:r>
            <w:r w:rsidRPr="008F1FCE">
              <w:rPr>
                <w:color w:val="000000"/>
                <w:spacing w:val="-4"/>
              </w:rPr>
              <w:t>ших исполнительных органов государственной власти субъе</w:t>
            </w:r>
            <w:r w:rsidRPr="008F1FCE">
              <w:rPr>
                <w:color w:val="000000"/>
                <w:spacing w:val="-4"/>
              </w:rPr>
              <w:t>к</w:t>
            </w:r>
            <w:r w:rsidRPr="008F1FCE">
              <w:rPr>
                <w:color w:val="000000"/>
                <w:spacing w:val="-4"/>
              </w:rPr>
              <w:t>тов Российской Федерации, мес</w:t>
            </w:r>
            <w:r w:rsidRPr="008F1FCE">
              <w:rPr>
                <w:color w:val="000000"/>
                <w:spacing w:val="-4"/>
              </w:rPr>
              <w:t>т</w:t>
            </w:r>
            <w:r w:rsidRPr="008F1FCE">
              <w:rPr>
                <w:color w:val="000000"/>
                <w:spacing w:val="-4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Ч5Э0140710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733,7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Обеспечение деятельности деп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татов Государственной Думы и их помощников в избирательных округах за счет иных межбю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жетных трансфертов, выделя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мых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14 626,0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14 626,0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10 476,0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10 476,0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10 476,0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10 476,0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10 476,0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10 476,0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Функционирование законод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тельных (представительных)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ганов государственной власти и представительных органов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10 476,0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10 476,0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4 150,0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4 150,0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4 150,0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4 150,0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4 150,0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4 150,0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Функционирование законод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тельных (представительных)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ганов государственной власти и представительных органов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4 150,0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4 150,0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Обеспечение членов Совета 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дерации и их помощников в субъектах Российской Федер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 за счет иных межбюдже</w:t>
            </w:r>
            <w:r w:rsidRPr="00464DB1">
              <w:rPr>
                <w:color w:val="000000"/>
              </w:rPr>
              <w:t>т</w:t>
            </w:r>
            <w:r w:rsidRPr="00464DB1">
              <w:rPr>
                <w:color w:val="000000"/>
              </w:rPr>
              <w:t>ных трансфертов, выделяемых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5 188,0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5 188,0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Функционирование законод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тельных (представительных)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lastRenderedPageBreak/>
              <w:t>ганов государственной власти и представительных органов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8F1FCE" w:rsidRDefault="008F1FCE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3 753,0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Функционирование законод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тельных (представительных)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ганов государственной власти и представительных органов 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Ч5Э0151420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1 435,0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1 435,0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Информационное сопровожд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ние деятельности органов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дарственной власти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Ч5Э0198735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Ч5Э0198735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Ч5Э0198735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Ч5Э0198735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Функционирование Правител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ства Российской Федерации, высших исполнительных органов государственной власти субъе</w:t>
            </w:r>
            <w:r w:rsidRPr="00C974CB">
              <w:rPr>
                <w:color w:val="000000"/>
                <w:spacing w:val="-4"/>
              </w:rPr>
              <w:t>к</w:t>
            </w:r>
            <w:r w:rsidRPr="00C974CB">
              <w:rPr>
                <w:color w:val="000000"/>
                <w:spacing w:val="-4"/>
              </w:rPr>
              <w:t>тов Российской Федерации, мес</w:t>
            </w:r>
            <w:r w:rsidRPr="00C974CB">
              <w:rPr>
                <w:color w:val="000000"/>
                <w:spacing w:val="-4"/>
              </w:rPr>
              <w:t>т</w:t>
            </w:r>
            <w:r w:rsidRPr="00C974CB">
              <w:rPr>
                <w:color w:val="000000"/>
                <w:spacing w:val="-4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Ч5Э0198735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20.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Ци</w:t>
            </w:r>
            <w:r w:rsidRPr="00464DB1">
              <w:rPr>
                <w:b/>
                <w:bCs/>
                <w:color w:val="000000"/>
              </w:rPr>
              <w:t>ф</w:t>
            </w:r>
            <w:r w:rsidRPr="00464DB1">
              <w:rPr>
                <w:b/>
                <w:bCs/>
                <w:color w:val="000000"/>
              </w:rPr>
              <w:t>ровое общество Чувашии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Ч600000000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323 734,5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288 614,0</w:t>
            </w:r>
          </w:p>
        </w:tc>
      </w:tr>
      <w:tr w:rsidR="004B6A7A" w:rsidRPr="00C974CB" w:rsidTr="00464DB1">
        <w:tc>
          <w:tcPr>
            <w:tcW w:w="564" w:type="dxa"/>
          </w:tcPr>
          <w:p w:rsidR="004B6A7A" w:rsidRPr="00C974CB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8"/>
                <w:szCs w:val="8"/>
              </w:rPr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8F1FCE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8"/>
                <w:szCs w:val="8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8"/>
                <w:szCs w:val="8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sz w:val="8"/>
                <w:szCs w:val="8"/>
              </w:rPr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rPr>
                <w:sz w:val="8"/>
                <w:szCs w:val="8"/>
              </w:rPr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20.1.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и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формационных технологий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Ци</w:t>
            </w:r>
            <w:r w:rsidRPr="00464DB1">
              <w:rPr>
                <w:b/>
                <w:bCs/>
                <w:color w:val="000000"/>
              </w:rPr>
              <w:t>ф</w:t>
            </w:r>
            <w:r w:rsidRPr="00464DB1">
              <w:rPr>
                <w:b/>
                <w:bCs/>
                <w:color w:val="000000"/>
              </w:rPr>
              <w:t>ровое общество Чувашии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Ч610000000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50 788,5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51 028,2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электронного правительства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43 589,3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43 801,7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Создание, модернизация и эк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плуатация системы электронного документооборота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Ч610113220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Ч610113220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8F1FCE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8F1FCE">
              <w:rPr>
                <w:color w:val="000000"/>
                <w:spacing w:val="-4"/>
              </w:rPr>
              <w:t>Другие общегосударственные в</w:t>
            </w:r>
            <w:r w:rsidRPr="008F1FCE">
              <w:rPr>
                <w:color w:val="000000"/>
                <w:spacing w:val="-4"/>
              </w:rPr>
              <w:t>о</w:t>
            </w:r>
            <w:r w:rsidRPr="008F1FC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Ч610113220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3 012,5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Развитие информационно-техно</w:t>
            </w:r>
            <w:r w:rsidR="008F1FCE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логической и телекоммуникац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онной инфраструктуры для ра</w:t>
            </w:r>
            <w:r w:rsidRPr="00C974CB">
              <w:rPr>
                <w:color w:val="000000"/>
                <w:spacing w:val="-4"/>
              </w:rPr>
              <w:t>з</w:t>
            </w:r>
            <w:r w:rsidRPr="00C974CB">
              <w:rPr>
                <w:color w:val="000000"/>
                <w:spacing w:val="-4"/>
              </w:rPr>
              <w:t>мещения информации о деятел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ности органов исполнительной власти Чувашской Республики и органов местного самоуправления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Ч610113240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Создание, модернизация и эк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плуатация прикладных инфо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мационных систем поддержки выполнения (оказания) органами исполнительной власти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 основных функций (услуг)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28 399,0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28 399,0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12 402,0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12 402,0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12 402,0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12 402,0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12 402,0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12 402,0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12 402,0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12 402,0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15 997,0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15 997,0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15 997,0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15 997,0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15 997,0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Развитие механизмов получения государственных и 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услуг в электронном виде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10 627,8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10 840,2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Ч610113890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10 627,8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10 840,2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Ч610113890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10 627,8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10 840,2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Ч610113890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10 627,8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10 840,2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Ч610113890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10 627,8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10 840,2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Моде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низация процесса предоставл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 государственных и муниц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пальных услуг по принципу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ного окна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Расширение функциональных возможностей и техническая поддержка АИС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МФЦ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для нужд МФЦ муниципальных ра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онов и городских округов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Республики, уполном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ченного МФЦ Чувашской Ре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публики, в том числе офисов привлекаемых организаций на базе модельных библиотек сел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ских поселений, общее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граммное обеспечение, 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средствами защиты от н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санкционированного доступа к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Ч610214890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Ч610214890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Ч610214890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Ч610214890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Ч610214890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5 506,5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геоинформационного обе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печения с использованием р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зультатов космической деятел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ности в интересах социально-экономического развития Ч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вашской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1 692,7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1 720,0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Формирование единого коорд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натного пространства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Республики, создание 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стемы высокоточного позици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нирования на основе сети </w:t>
            </w:r>
            <w:proofErr w:type="spellStart"/>
            <w:r w:rsidRPr="00464DB1">
              <w:rPr>
                <w:color w:val="000000"/>
              </w:rPr>
              <w:t>реф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ренцных</w:t>
            </w:r>
            <w:proofErr w:type="spellEnd"/>
            <w:r w:rsidRPr="00464DB1">
              <w:rPr>
                <w:color w:val="000000"/>
              </w:rPr>
              <w:t xml:space="preserve"> станций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Ч610314110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Ч610314110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Ч610314110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Ч610314110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Ч610314110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114,0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Создание, модернизация и эк</w:t>
            </w:r>
            <w:r w:rsidRPr="00C974CB">
              <w:rPr>
                <w:color w:val="000000"/>
                <w:spacing w:val="-4"/>
              </w:rPr>
              <w:t>с</w:t>
            </w:r>
            <w:r w:rsidRPr="00C974CB">
              <w:rPr>
                <w:color w:val="000000"/>
                <w:spacing w:val="-4"/>
              </w:rPr>
              <w:t>плуатация сервисов и подсистем Регионального портала простра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ственных данных Чувашской Ре</w:t>
            </w:r>
            <w:r w:rsidRPr="00C974CB">
              <w:rPr>
                <w:color w:val="000000"/>
                <w:spacing w:val="-4"/>
              </w:rPr>
              <w:t>с</w:t>
            </w:r>
            <w:r w:rsidRPr="00C974CB">
              <w:rPr>
                <w:color w:val="000000"/>
                <w:spacing w:val="-4"/>
              </w:rPr>
              <w:t>публики, интеграция подсистем и сервисов Регионального портала пространственных данных Ч</w:t>
            </w:r>
            <w:r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вашской Республики с другими информационными и геоинфо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мационными системами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Ч610319900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1 582,7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Ч610319900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1 582,7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Ч610319900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1 582,7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Ч610319900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1 582,7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Ч610319900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1 582,7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1 606,0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20.2.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Информац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онная инфраструктура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Цифр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вое общество Чувашии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b/>
                <w:bCs/>
                <w:color w:val="000000"/>
              </w:rPr>
              <w:t>Ч620000000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110 962,3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76 854,0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инфраструктуры передачи, обработки и хранения данных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67 349,9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67 349,9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Развитие Республиканского це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тра обработки данных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5 162,7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5 162,7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3 367,7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3 367,7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3 367,7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3 367,7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3 367,7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3 367,7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3 367,7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3 367,7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1 795,0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1 795,0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1 795,0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1 795,0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1 795,0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1 795,0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Ч620217490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1 795,0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1 795,0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8F1FCE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F1FCE">
              <w:rPr>
                <w:color w:val="000000"/>
                <w:spacing w:val="-4"/>
              </w:rPr>
              <w:t>Информационно-технологи</w:t>
            </w:r>
            <w:r w:rsidR="008F1FCE" w:rsidRPr="008F1FCE">
              <w:rPr>
                <w:color w:val="000000"/>
                <w:spacing w:val="-4"/>
              </w:rPr>
              <w:softHyphen/>
            </w:r>
            <w:r w:rsidRPr="008F1FCE">
              <w:rPr>
                <w:color w:val="000000"/>
                <w:spacing w:val="-4"/>
              </w:rPr>
              <w:t>чес</w:t>
            </w:r>
            <w:r w:rsidR="008F1FCE" w:rsidRPr="008F1FCE">
              <w:rPr>
                <w:color w:val="000000"/>
                <w:spacing w:val="-4"/>
              </w:rPr>
              <w:softHyphen/>
            </w:r>
            <w:r w:rsidRPr="008F1FCE">
              <w:rPr>
                <w:color w:val="000000"/>
                <w:spacing w:val="-4"/>
              </w:rPr>
              <w:t>кое обеспечение деятельности це</w:t>
            </w:r>
            <w:r w:rsidRPr="008F1FCE">
              <w:rPr>
                <w:color w:val="000000"/>
                <w:spacing w:val="-4"/>
              </w:rPr>
              <w:t>н</w:t>
            </w:r>
            <w:r w:rsidRPr="008F1FCE">
              <w:rPr>
                <w:color w:val="000000"/>
                <w:spacing w:val="-4"/>
              </w:rPr>
              <w:t>трализованных бухгалтерий орг</w:t>
            </w:r>
            <w:r w:rsidRPr="008F1FCE">
              <w:rPr>
                <w:color w:val="000000"/>
                <w:spacing w:val="-4"/>
              </w:rPr>
              <w:t>а</w:t>
            </w:r>
            <w:r w:rsidRPr="008F1FCE">
              <w:rPr>
                <w:color w:val="000000"/>
                <w:spacing w:val="-4"/>
              </w:rPr>
              <w:t>нов исполнительной власти Ч</w:t>
            </w:r>
            <w:r w:rsidRPr="008F1FCE">
              <w:rPr>
                <w:color w:val="000000"/>
                <w:spacing w:val="-4"/>
              </w:rPr>
              <w:t>у</w:t>
            </w:r>
            <w:r w:rsidRPr="008F1FCE">
              <w:rPr>
                <w:color w:val="000000"/>
                <w:spacing w:val="-4"/>
              </w:rPr>
              <w:t>вашской Республики, подведо</w:t>
            </w:r>
            <w:r w:rsidRPr="008F1FCE">
              <w:rPr>
                <w:color w:val="000000"/>
                <w:spacing w:val="-4"/>
              </w:rPr>
              <w:t>м</w:t>
            </w:r>
            <w:r w:rsidRPr="008F1FCE">
              <w:rPr>
                <w:color w:val="000000"/>
                <w:spacing w:val="-4"/>
              </w:rPr>
              <w:t>ственных им организаций и адм</w:t>
            </w:r>
            <w:r w:rsidRPr="008F1FCE">
              <w:rPr>
                <w:color w:val="000000"/>
                <w:spacing w:val="-4"/>
              </w:rPr>
              <w:t>и</w:t>
            </w:r>
            <w:r w:rsidRPr="008F1FCE">
              <w:rPr>
                <w:color w:val="000000"/>
                <w:spacing w:val="-4"/>
              </w:rPr>
              <w:t>нистраций муниципальных рай</w:t>
            </w:r>
            <w:r w:rsidRPr="008F1FCE">
              <w:rPr>
                <w:color w:val="000000"/>
                <w:spacing w:val="-4"/>
              </w:rPr>
              <w:t>о</w:t>
            </w:r>
            <w:r w:rsidRPr="008F1FCE">
              <w:rPr>
                <w:color w:val="000000"/>
                <w:spacing w:val="-4"/>
              </w:rPr>
              <w:t>нов и городских округов Чува</w:t>
            </w:r>
            <w:r w:rsidRPr="008F1FCE">
              <w:rPr>
                <w:color w:val="000000"/>
                <w:spacing w:val="-4"/>
              </w:rPr>
              <w:t>ш</w:t>
            </w:r>
            <w:r w:rsidRPr="008F1FCE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34 334,3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34 334,3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13 071,0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13 071,0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13 071,0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13 071,0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4 818,0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4 818,0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4 818,0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4 818,0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8 253,0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8 253,0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здр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8 253,0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8 253,0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21 263,3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21 263,3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21 263,3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21 263,3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17 462,5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17 462,5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17 462,5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17 462,5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1 123,6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Сельское хозяйство и рыболо</w:t>
            </w:r>
            <w:r w:rsidRPr="00464DB1">
              <w:rPr>
                <w:color w:val="000000"/>
              </w:rPr>
              <w:t>в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1 123,6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1 123,6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1 477,2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1 477,2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кул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туры, кинематографии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1 477,2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1 477,2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Другие вопросы в области физ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Ч620217510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1 200,0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функционирования информационно-телекоммуни</w:t>
            </w:r>
            <w:r w:rsid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ка</w:t>
            </w:r>
            <w:r w:rsid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ци</w:t>
            </w:r>
            <w:r w:rsid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t>онной инфраструктуры в Ч</w:t>
            </w:r>
            <w:r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Ч620240770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Ч620240770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Ч620240770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Ч620240770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8F1FCE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F1FCE">
              <w:rPr>
                <w:color w:val="000000"/>
                <w:spacing w:val="-4"/>
              </w:rPr>
              <w:t>Другие общегосударственные в</w:t>
            </w:r>
            <w:r w:rsidRPr="008F1FCE">
              <w:rPr>
                <w:color w:val="000000"/>
                <w:spacing w:val="-4"/>
              </w:rPr>
              <w:t>о</w:t>
            </w:r>
            <w:r w:rsidRPr="008F1FCE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Ч620240770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8F1FC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57"/>
              <w:jc w:val="right"/>
            </w:pPr>
            <w:r w:rsidRPr="00464DB1">
              <w:rPr>
                <w:color w:val="000000"/>
              </w:rPr>
              <w:t>27 852,9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Информационная инфраструктура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43 612,4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9 504,1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Обеспечение широкополосного доступа к информационно-теле</w:t>
            </w:r>
            <w:r w:rsidR="00C974CB">
              <w:rPr>
                <w:color w:val="000000"/>
              </w:rPr>
              <w:softHyphen/>
            </w:r>
            <w:r w:rsidRPr="00464DB1">
              <w:rPr>
                <w:color w:val="000000"/>
              </w:rPr>
              <w:t xml:space="preserve">коммуникационной сети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тернет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 xml:space="preserve"> органов исполнительной власти Чувашской Республики и органов местного самоуправл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Ч62D217520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Ч62D217520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Ч62D217520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Ч62D217520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Связь и информатика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Ч62D217520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1 332,7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на</w:t>
            </w:r>
            <w:r w:rsidR="00C12F0E" w:rsidRPr="00C974CB">
              <w:rPr>
                <w:color w:val="000000"/>
                <w:spacing w:val="-4"/>
              </w:rPr>
              <w:t xml:space="preserve"> </w:t>
            </w:r>
            <w:r w:rsidR="00C16167"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частках мир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вых судей формирования и фун</w:t>
            </w:r>
            <w:r w:rsidRPr="00C974CB">
              <w:rPr>
                <w:color w:val="000000"/>
                <w:spacing w:val="-4"/>
              </w:rPr>
              <w:t>к</w:t>
            </w:r>
            <w:r w:rsidRPr="00C974CB">
              <w:rPr>
                <w:color w:val="000000"/>
                <w:spacing w:val="-4"/>
              </w:rPr>
              <w:t>ционирования необходимой и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формационно-технологической и телекоммуникационной инфр</w:t>
            </w:r>
            <w:r w:rsidRPr="00C974CB">
              <w:rPr>
                <w:color w:val="000000"/>
                <w:spacing w:val="-4"/>
              </w:rPr>
              <w:t>а</w:t>
            </w:r>
            <w:r w:rsidRPr="00C974CB">
              <w:rPr>
                <w:color w:val="000000"/>
                <w:spacing w:val="-4"/>
              </w:rPr>
              <w:t>структуры для организации з</w:t>
            </w:r>
            <w:r w:rsidRPr="00C974CB">
              <w:rPr>
                <w:color w:val="000000"/>
                <w:spacing w:val="-4"/>
              </w:rPr>
              <w:t>а</w:t>
            </w:r>
            <w:r w:rsidRPr="00C974CB">
              <w:rPr>
                <w:color w:val="000000"/>
                <w:spacing w:val="-4"/>
              </w:rPr>
              <w:t>щищенного межведомственного электронного взаимодействия, приема исковых заявлений, направляемых в электронном в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де, и организации участия в зас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даниях мировых судов в режиме видео-конференц-связи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Ч62D255890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42 279,7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8 171,4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Ч62D255890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42 279,7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8 171,4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Ч62D255890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42 279,7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8 171,4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Ч62D255890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42 279,7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8 171,4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Ч62D255890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42 279,7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8 171,4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20.3.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Информац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онная безопасность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</w:t>
            </w:r>
            <w:r w:rsidRPr="00464DB1">
              <w:rPr>
                <w:b/>
                <w:bCs/>
                <w:color w:val="000000"/>
              </w:rPr>
              <w:t>р</w:t>
            </w:r>
            <w:r w:rsidRPr="00464DB1">
              <w:rPr>
                <w:b/>
                <w:bCs/>
                <w:color w:val="000000"/>
              </w:rPr>
              <w:t>ственной программы Чува</w:t>
            </w:r>
            <w:r w:rsidRPr="00464DB1">
              <w:rPr>
                <w:b/>
                <w:bCs/>
                <w:color w:val="000000"/>
              </w:rPr>
              <w:t>ш</w:t>
            </w:r>
            <w:r w:rsidRPr="00464DB1">
              <w:rPr>
                <w:b/>
                <w:bCs/>
                <w:color w:val="000000"/>
              </w:rPr>
              <w:t xml:space="preserve">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Цифровое общество Чувашии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b/>
                <w:bCs/>
                <w:color w:val="000000"/>
              </w:rPr>
              <w:t>Ч630000000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11 183,3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11 347,4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бесперебойного функци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нирования информационных с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стем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3 705,6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3 892,1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Модернизация и эксплуатация системы защиты информацио</w:t>
            </w:r>
            <w:r w:rsidRPr="00C974CB">
              <w:rPr>
                <w:color w:val="000000"/>
                <w:spacing w:val="-4"/>
              </w:rPr>
              <w:t>н</w:t>
            </w:r>
            <w:r w:rsidRPr="00C974CB">
              <w:rPr>
                <w:color w:val="000000"/>
                <w:spacing w:val="-4"/>
              </w:rPr>
              <w:t>ных систем, используемых в го</w:t>
            </w:r>
            <w:r w:rsidR="00C974CB">
              <w:rPr>
                <w:color w:val="000000"/>
                <w:spacing w:val="-4"/>
              </w:rPr>
              <w:softHyphen/>
            </w:r>
            <w:r w:rsidRPr="00C974CB">
              <w:rPr>
                <w:color w:val="000000"/>
                <w:spacing w:val="-4"/>
              </w:rPr>
              <w:lastRenderedPageBreak/>
              <w:t>сударственных учреждениях Ч</w:t>
            </w:r>
            <w:r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вашской Республики, подведо</w:t>
            </w:r>
            <w:r w:rsidRPr="00C974CB">
              <w:rPr>
                <w:color w:val="000000"/>
                <w:spacing w:val="-4"/>
              </w:rPr>
              <w:t>м</w:t>
            </w:r>
            <w:r w:rsidRPr="00C974CB">
              <w:rPr>
                <w:color w:val="000000"/>
                <w:spacing w:val="-4"/>
              </w:rPr>
              <w:t>ственных органам исполнител</w:t>
            </w:r>
            <w:r w:rsidRPr="00C974CB">
              <w:rPr>
                <w:color w:val="000000"/>
                <w:spacing w:val="-4"/>
              </w:rPr>
              <w:t>ь</w:t>
            </w:r>
            <w:r w:rsidRPr="00C974CB">
              <w:rPr>
                <w:color w:val="000000"/>
                <w:spacing w:val="-4"/>
              </w:rPr>
              <w:t>ной власти Чувашской Республ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ки, в муниципальных учрежден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ях в соответствии с соглашениями между муниципальными район</w:t>
            </w:r>
            <w:r w:rsidRPr="00C974CB">
              <w:rPr>
                <w:color w:val="000000"/>
                <w:spacing w:val="-4"/>
              </w:rPr>
              <w:t>а</w:t>
            </w:r>
            <w:r w:rsidRPr="00C974CB">
              <w:rPr>
                <w:color w:val="000000"/>
                <w:spacing w:val="-4"/>
              </w:rPr>
              <w:t>ми и городскими округами и оп</w:t>
            </w:r>
            <w:r w:rsidRPr="00C974CB">
              <w:rPr>
                <w:color w:val="000000"/>
                <w:spacing w:val="-4"/>
              </w:rPr>
              <w:t>е</w:t>
            </w:r>
            <w:r w:rsidRPr="00C974CB">
              <w:rPr>
                <w:color w:val="000000"/>
                <w:spacing w:val="-4"/>
              </w:rPr>
              <w:t>раторами информационных с</w:t>
            </w:r>
            <w:r w:rsidRPr="00C974CB">
              <w:rPr>
                <w:color w:val="000000"/>
                <w:spacing w:val="-4"/>
              </w:rPr>
              <w:t>и</w:t>
            </w:r>
            <w:r w:rsidRPr="00C974CB">
              <w:rPr>
                <w:color w:val="000000"/>
                <w:spacing w:val="-4"/>
              </w:rPr>
              <w:t>стем о взаимодействии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Ч630314800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3 705,6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3 892,1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Ч630314800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3 705,6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3 892,1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Ч630314800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3 705,6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3 892,1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Ч630314800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3 705,6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3 892,1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Другие общегосударственные в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Ч630314800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13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3 705,6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3 892,1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Информационная безопасность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7 477,7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7 455,3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Модернизация и эксплуатация системы защиты информацио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систем, используемых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нами исполнительной власти Чувашской Республики и орг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нами местного самоуправления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7 477,7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C974CB" w:rsidRDefault="00C974CB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7 455,3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7 011,0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6 981,1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7 011,0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6 981,1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7 011,0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6 981,1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Связь и информатика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7 011,0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6 981,1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466,7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474,2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466,7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474,2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466,7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474,2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>Связь и информатика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Ч63D413850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466,7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474,2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20.4.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Массовые коммуникации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 xml:space="preserve">ной программы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Цифровое общ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ство Чувашии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b/>
                <w:bCs/>
                <w:color w:val="000000"/>
              </w:rPr>
              <w:t>Ч640000000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127 995,7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126 579,7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Обесп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деятельности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lastRenderedPageBreak/>
              <w:t>ственных учреждений средств массовой информации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464DB1">
              <w:rPr>
                <w:color w:val="000000"/>
              </w:rPr>
              <w:t>Ч640100000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119 873,2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57"/>
              <w:jc w:val="right"/>
            </w:pPr>
            <w:r w:rsidRPr="00464DB1">
              <w:rPr>
                <w:color w:val="000000"/>
              </w:rPr>
              <w:t>118 457,2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 тел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 xml:space="preserve">радиокомпаний и </w:t>
            </w:r>
            <w:proofErr w:type="spellStart"/>
            <w:r w:rsidRPr="00464DB1">
              <w:rPr>
                <w:color w:val="000000"/>
              </w:rPr>
              <w:t>телеорганиз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ций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66 500,8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65 084,8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66 500,8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65 084,8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66 500,8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65 084,8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66 500,8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65 084,8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66 500,8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65 084,8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Обеспечение деятельности гос</w:t>
            </w:r>
            <w:r w:rsidRPr="00C974CB">
              <w:rPr>
                <w:color w:val="000000"/>
                <w:spacing w:val="-4"/>
              </w:rPr>
              <w:t>у</w:t>
            </w:r>
            <w:r w:rsidRPr="00C974CB">
              <w:rPr>
                <w:color w:val="000000"/>
                <w:spacing w:val="-4"/>
              </w:rPr>
              <w:t>дарственных учреждений печати, обеспечивающих выпуск пери</w:t>
            </w:r>
            <w:r w:rsidRPr="00C974CB">
              <w:rPr>
                <w:color w:val="000000"/>
                <w:spacing w:val="-4"/>
              </w:rPr>
              <w:t>о</w:t>
            </w:r>
            <w:r w:rsidRPr="00C974CB">
              <w:rPr>
                <w:color w:val="000000"/>
                <w:spacing w:val="-4"/>
              </w:rPr>
              <w:t>дических изданий, учрежденных органами законодательной и и</w:t>
            </w:r>
            <w:r w:rsidRPr="00C974CB">
              <w:rPr>
                <w:color w:val="000000"/>
                <w:spacing w:val="-4"/>
              </w:rPr>
              <w:t>с</w:t>
            </w:r>
            <w:r w:rsidRPr="00C974CB">
              <w:rPr>
                <w:color w:val="000000"/>
                <w:spacing w:val="-4"/>
              </w:rPr>
              <w:t>полнительной власти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Ч640140490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53 372,4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Инфо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мационная политика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8 122,5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8 122,5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Информационное обеспечение мероприятий, создание и (или) размещение информационных материалов и социальных рол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ков в федеральных и регионал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 электронных средствах ма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t>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4 868,8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Проведение фестивалей, конку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сов, мастер-классов, конфере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ций, семинаров, симпозиумов республиканского,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го, всероссийского и междун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родного уровней в сфере средств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Ч640213950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253,7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Информационное обеспечение мероприятий в информационно-телекоммуникационной сети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Интернет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, федеральных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формационных агентствах и о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 xml:space="preserve">ганизация мониторинга средств массовой информации и </w:t>
            </w:r>
            <w:proofErr w:type="spellStart"/>
            <w:r w:rsidRPr="00464DB1">
              <w:rPr>
                <w:color w:val="000000"/>
              </w:rPr>
              <w:t>бл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госферы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C974CB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C974CB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C974CB">
              <w:rPr>
                <w:color w:val="000000"/>
                <w:spacing w:val="-4"/>
              </w:rPr>
              <w:t>р</w:t>
            </w:r>
            <w:r w:rsidRPr="00C974CB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Информационное обеспечение мероприятий в федеральных и региональных печатных сре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ствах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Периодическая печать и изд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Ч640217480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1 000,0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20.5.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Цифр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вое общество Чувашии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b/>
                <w:bCs/>
                <w:color w:val="000000"/>
              </w:rPr>
              <w:t>Ч6Э0000000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22 804,7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22 804,7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22 804,7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22 804,7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22 804,7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22 804,7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lastRenderedPageBreak/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22 557,5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22 557,5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Расходы на выплаты персоналу государственных (муниципал</w:t>
            </w:r>
            <w:r w:rsidRPr="00DF33DF">
              <w:rPr>
                <w:color w:val="000000"/>
                <w:spacing w:val="-4"/>
              </w:rPr>
              <w:t>ь</w:t>
            </w:r>
            <w:r w:rsidRPr="00DF33DF">
              <w:rPr>
                <w:color w:val="000000"/>
                <w:spacing w:val="-4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22 557,5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22 557,5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22 557,5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22 557,5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22 557,5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22 557,5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197,1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Ч6Э0100190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промышленности и и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новационная экономика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Ч700000000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43 898,3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44 485,7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21.1.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Инновацио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ное развитие промышленности Чувашской Республики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тие промышленности и инн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вационная экономика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Ч710000000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20 644,7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21 232,1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шение инновационной активн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 в Чувашской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Ч710100000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Государственная поддержка х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зяйствующих субъектов, 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зующих перспективные и при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ритетные инновационные прое</w:t>
            </w:r>
            <w:r w:rsidRPr="00464DB1">
              <w:rPr>
                <w:color w:val="000000"/>
              </w:rPr>
              <w:t>к</w:t>
            </w:r>
            <w:r w:rsidRPr="00464DB1">
              <w:rPr>
                <w:color w:val="000000"/>
              </w:rPr>
              <w:t>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Ч710114620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Ч710114620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Ч710114620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Ч710114620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Ч710114620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1 700,0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межрегионального и межд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народного сотрудничества в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 xml:space="preserve">ласти инноваций, популяризация </w:t>
            </w:r>
            <w:proofErr w:type="spellStart"/>
            <w:r w:rsidRPr="00464DB1">
              <w:rPr>
                <w:color w:val="000000"/>
              </w:rPr>
              <w:t>инноватики</w:t>
            </w:r>
            <w:proofErr w:type="spellEnd"/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Организация и (или) участие в </w:t>
            </w:r>
            <w:proofErr w:type="spellStart"/>
            <w:r w:rsidRPr="00464DB1">
              <w:rPr>
                <w:color w:val="000000"/>
              </w:rPr>
              <w:t>выставочно</w:t>
            </w:r>
            <w:proofErr w:type="spellEnd"/>
            <w:r w:rsidRPr="00464DB1">
              <w:rPr>
                <w:color w:val="000000"/>
              </w:rPr>
              <w:t>-ярмарочных мер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приятиях по инновационной т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матике на территории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 и за ее пред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Ч710414630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Ч710414630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Ч710414630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Ч710414630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Ч710414630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650,0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тие промышленного произво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ства и повышение инвестицио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ной привлекательности региона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Ч710600000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Содействие развитию промы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ленного производства и пов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шение инвестиционной привл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кательности региона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Ч710616340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Ч710616340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Ч710616340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Ч710616340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Ч710616340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13 505,0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Реал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зация мероприятий региональн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го проекта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Адресная поддержка повышения производительности труда на предприятиях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Ч71L200000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4 789,7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15769B" w:rsidRPr="00464DB1" w:rsidRDefault="0015769B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5 377,1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Государственная поддержка участников национального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 xml:space="preserve">екта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Повышение производ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тельности труда и поддержка занятости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Ч71L252960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4 789,7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5 377,1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Ч71L252960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4 789,7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5 377,1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Ч71L252960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4 789,7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57"/>
              <w:jc w:val="right"/>
            </w:pPr>
            <w:r w:rsidRPr="00464DB1">
              <w:rPr>
                <w:color w:val="000000"/>
              </w:rPr>
              <w:t>5 377,1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Ч71L252960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4 789,7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Ч71L252960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4 789,7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5 377,1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21.2.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Качество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</w:t>
            </w:r>
            <w:r w:rsidRPr="00464DB1">
              <w:rPr>
                <w:b/>
                <w:bCs/>
                <w:color w:val="000000"/>
              </w:rPr>
              <w:t>з</w:t>
            </w:r>
            <w:r w:rsidRPr="00464DB1">
              <w:rPr>
                <w:b/>
                <w:bCs/>
                <w:color w:val="000000"/>
              </w:rPr>
              <w:t>витие промышленности и и</w:t>
            </w:r>
            <w:r w:rsidRPr="00464DB1">
              <w:rPr>
                <w:b/>
                <w:bCs/>
                <w:color w:val="000000"/>
              </w:rPr>
              <w:t>н</w:t>
            </w:r>
            <w:r w:rsidRPr="00464DB1">
              <w:rPr>
                <w:b/>
                <w:bCs/>
                <w:color w:val="000000"/>
              </w:rPr>
              <w:t>новационная экономика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b/>
                <w:bCs/>
                <w:color w:val="000000"/>
              </w:rPr>
              <w:t>Ч720000000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Созд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ние и стимулирование внедрения системных основ менеджмента качества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 xml:space="preserve">курса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Марка качества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Республики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Ч720114700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Ч720114700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Ч720114700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Ч720114700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Ч720114700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Организация и проведение ко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курса на соискание премии Гл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вы Чувашской Республики в о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ласти социальной ответственн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Ч720117460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Ч720117460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Ч720117460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Ч720117460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Ч720117460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Вовл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чение целевой аудитории в 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цессы постоянного повышения качества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Организация и проведение в г. Че</w:t>
            </w:r>
            <w:r w:rsidR="00DF33DF">
              <w:rPr>
                <w:color w:val="000000"/>
                <w:spacing w:val="-4"/>
              </w:rPr>
              <w:softHyphen/>
            </w:r>
            <w:r w:rsidRPr="00DF33DF">
              <w:rPr>
                <w:color w:val="000000"/>
                <w:spacing w:val="-4"/>
              </w:rPr>
              <w:t>боксары Межрегионального ф</w:t>
            </w:r>
            <w:r w:rsidRPr="00DF33DF">
              <w:rPr>
                <w:color w:val="000000"/>
                <w:spacing w:val="-4"/>
              </w:rPr>
              <w:t>о</w:t>
            </w:r>
            <w:r w:rsidRPr="00DF33DF">
              <w:rPr>
                <w:color w:val="000000"/>
                <w:spacing w:val="-4"/>
              </w:rPr>
              <w:t>рума, посвященного Всемирному дню качества и Европейской н</w:t>
            </w:r>
            <w:r w:rsidRPr="00DF33DF">
              <w:rPr>
                <w:color w:val="000000"/>
                <w:spacing w:val="-4"/>
              </w:rPr>
              <w:t>е</w:t>
            </w:r>
            <w:r w:rsidRPr="00DF33DF">
              <w:rPr>
                <w:color w:val="000000"/>
                <w:spacing w:val="-4"/>
              </w:rPr>
              <w:t>деле качества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Ч720214710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Ч720214710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Ч720214710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Ч720214710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Другие вопросы в области нац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Ч720214710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21.3.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Энергосбер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жение в Чувашской Республ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ке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</w:t>
            </w:r>
            <w:r w:rsidRPr="00464DB1">
              <w:rPr>
                <w:b/>
                <w:bCs/>
                <w:color w:val="000000"/>
              </w:rPr>
              <w:t>м</w:t>
            </w:r>
            <w:r w:rsidRPr="00464DB1">
              <w:rPr>
                <w:b/>
                <w:bCs/>
                <w:color w:val="000000"/>
              </w:rPr>
              <w:t xml:space="preserve">мы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Развитие промышленности и инновационная экономика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Ч740000000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5 463,5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5 463,5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зационные мероприятия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Обеспечение деятельности гос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дарственных учреждений, ос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ществляющих функции в сфере энергетики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Ч740140470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Ч740140470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Ч740140470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Ч740140470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Ч740140470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3 863,5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Эне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гоэффективность</w:t>
            </w:r>
            <w:proofErr w:type="spellEnd"/>
            <w:r w:rsidRPr="00464DB1">
              <w:rPr>
                <w:color w:val="000000"/>
              </w:rPr>
              <w:t xml:space="preserve"> в жилищно-коммунальном хозяйстве и ж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лищном фонде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Реализация мероприятия по ра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работке схемы и программы пе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спективного развития электр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энергетики Чувашской Респу</w:t>
            </w:r>
            <w:r w:rsidRPr="00464DB1">
              <w:rPr>
                <w:color w:val="000000"/>
              </w:rPr>
              <w:t>б</w:t>
            </w:r>
            <w:r w:rsidRPr="00464DB1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Ч740312910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Ч740312910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Ч740312910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Жилищно-коммунальное хозя</w:t>
            </w:r>
            <w:r w:rsidRPr="00464DB1">
              <w:rPr>
                <w:color w:val="000000"/>
              </w:rPr>
              <w:t>й</w:t>
            </w:r>
            <w:r w:rsidRPr="00464DB1">
              <w:rPr>
                <w:color w:val="000000"/>
              </w:rPr>
              <w:t>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Ч740312910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Ч740312910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1 600,0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21.4.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b/>
                <w:bCs/>
                <w:color w:val="000000"/>
              </w:rPr>
              <w:t>Обеспечение реализации гос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>дарственной программы Ч</w:t>
            </w:r>
            <w:r w:rsidRPr="00464DB1">
              <w:rPr>
                <w:b/>
                <w:bCs/>
                <w:color w:val="000000"/>
              </w:rPr>
              <w:t>у</w:t>
            </w:r>
            <w:r w:rsidRPr="00464DB1">
              <w:rPr>
                <w:b/>
                <w:bCs/>
                <w:color w:val="000000"/>
              </w:rPr>
              <w:t xml:space="preserve">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Разв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lastRenderedPageBreak/>
              <w:t>тие промышленности и инн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вационная экономика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b/>
                <w:bCs/>
                <w:color w:val="000000"/>
              </w:rPr>
              <w:t>Ч7Э0000000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17 290,1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17 290,1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proofErr w:type="spellStart"/>
            <w:r w:rsidRPr="00464DB1">
              <w:rPr>
                <w:color w:val="000000"/>
              </w:rPr>
              <w:t>Общ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программные</w:t>
            </w:r>
            <w:proofErr w:type="spellEnd"/>
            <w:r w:rsidRPr="00464DB1">
              <w:rPr>
                <w:color w:val="000000"/>
              </w:rPr>
              <w:t xml:space="preserve"> расходы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17 290,1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17 290,1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Обеспечение функций госуда</w:t>
            </w:r>
            <w:r w:rsidRPr="00464DB1">
              <w:rPr>
                <w:color w:val="000000"/>
              </w:rPr>
              <w:t>р</w:t>
            </w:r>
            <w:r w:rsidRPr="00464DB1">
              <w:rPr>
                <w:color w:val="000000"/>
              </w:rPr>
              <w:t>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17 290,1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17 290,1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464DB1">
              <w:rPr>
                <w:color w:val="000000"/>
              </w:rPr>
              <w:t>у</w:t>
            </w:r>
            <w:r w:rsidRPr="00464DB1">
              <w:rPr>
                <w:color w:val="000000"/>
              </w:rPr>
              <w:t>ниципальными) органами, к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зенными учреждениями, орган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ми управления государственн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ми внебюджетными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16 715,9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DF33DF" w:rsidRDefault="00DF33D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16 715,9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Расходы на выплаты персоналу государственных (муниципал</w:t>
            </w:r>
            <w:r w:rsidRPr="00464DB1">
              <w:rPr>
                <w:color w:val="000000"/>
              </w:rPr>
              <w:t>ь</w:t>
            </w:r>
            <w:r w:rsidRPr="00464DB1">
              <w:rPr>
                <w:color w:val="000000"/>
              </w:rPr>
              <w:t>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16 715,9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16 715,9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16 715,9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16 715,9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16 715,9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16 715,9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574,2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574,2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574,2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574,2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574,2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574,2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Ч7Э0100190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574,2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574,2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Государственная программа Чувашской Республики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Д</w:t>
            </w:r>
            <w:r w:rsidRPr="00464DB1">
              <w:rPr>
                <w:b/>
                <w:bCs/>
                <w:color w:val="000000"/>
              </w:rPr>
              <w:t>о</w:t>
            </w:r>
            <w:r w:rsidRPr="00464DB1">
              <w:rPr>
                <w:b/>
                <w:bCs/>
                <w:color w:val="000000"/>
              </w:rPr>
              <w:t>ступная среда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b/>
                <w:bCs/>
                <w:color w:val="000000"/>
              </w:rPr>
              <w:t>Ч800000000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6 851,6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28 978,5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22.1.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b/>
                <w:bCs/>
                <w:color w:val="000000"/>
              </w:rPr>
              <w:t xml:space="preserve">Подпрограмма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Обеспечение условий доступности приор</w:t>
            </w:r>
            <w:r w:rsidRPr="00464DB1">
              <w:rPr>
                <w:b/>
                <w:bCs/>
                <w:color w:val="000000"/>
              </w:rPr>
              <w:t>и</w:t>
            </w:r>
            <w:r w:rsidRPr="00464DB1">
              <w:rPr>
                <w:b/>
                <w:bCs/>
                <w:color w:val="000000"/>
              </w:rPr>
              <w:t>тетных объектов и услуг в приоритетных сферах жизн</w:t>
            </w:r>
            <w:r w:rsidRPr="00464DB1">
              <w:rPr>
                <w:b/>
                <w:bCs/>
                <w:color w:val="000000"/>
              </w:rPr>
              <w:t>е</w:t>
            </w:r>
            <w:r w:rsidRPr="00464DB1">
              <w:rPr>
                <w:b/>
                <w:bCs/>
                <w:color w:val="000000"/>
              </w:rPr>
              <w:t>деятельности инвалидов и других маломобильных групп населения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 xml:space="preserve"> государственной программы Чувашской Ре</w:t>
            </w:r>
            <w:r w:rsidRPr="00464DB1">
              <w:rPr>
                <w:b/>
                <w:bCs/>
                <w:color w:val="000000"/>
              </w:rPr>
              <w:t>с</w:t>
            </w:r>
            <w:r w:rsidRPr="00464DB1">
              <w:rPr>
                <w:b/>
                <w:bCs/>
                <w:color w:val="000000"/>
              </w:rPr>
              <w:t xml:space="preserve">публики </w:t>
            </w:r>
            <w:r w:rsidR="00D56994">
              <w:rPr>
                <w:b/>
                <w:bCs/>
                <w:color w:val="000000"/>
              </w:rPr>
              <w:t>"</w:t>
            </w:r>
            <w:r w:rsidRPr="00464DB1">
              <w:rPr>
                <w:b/>
                <w:bCs/>
                <w:color w:val="000000"/>
              </w:rPr>
              <w:t>Доступная среда</w:t>
            </w:r>
            <w:r w:rsidR="00D56994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b/>
                <w:bCs/>
                <w:color w:val="000000"/>
              </w:rPr>
              <w:t>Ч810000000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6 851,6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6 851,6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Пов</w:t>
            </w:r>
            <w:r w:rsidRPr="00464DB1">
              <w:rPr>
                <w:color w:val="000000"/>
              </w:rPr>
              <w:t>ы</w:t>
            </w:r>
            <w:r w:rsidRPr="00464DB1">
              <w:rPr>
                <w:color w:val="000000"/>
              </w:rPr>
              <w:t>шение доступности и качества реабилитационных услуг (разв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тие системы реабилитации, </w:t>
            </w:r>
            <w:proofErr w:type="spellStart"/>
            <w:r w:rsidRPr="00464DB1">
              <w:rPr>
                <w:color w:val="000000"/>
              </w:rPr>
              <w:t>аб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литации</w:t>
            </w:r>
            <w:proofErr w:type="spellEnd"/>
            <w:r w:rsidRPr="00464DB1">
              <w:rPr>
                <w:color w:val="000000"/>
              </w:rPr>
              <w:t xml:space="preserve"> и социальной интегр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ции инвалидов)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Ч810300000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6 851,6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6 851,6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Предоставление протезно-орто</w:t>
            </w:r>
            <w:r w:rsidR="00DF33DF">
              <w:rPr>
                <w:color w:val="000000"/>
                <w:spacing w:val="-4"/>
              </w:rPr>
              <w:softHyphen/>
            </w:r>
            <w:r w:rsidRPr="00DF33DF">
              <w:rPr>
                <w:color w:val="000000"/>
                <w:spacing w:val="-4"/>
              </w:rPr>
              <w:t>педических услуг гражданам, не являющимся инвалидами, ну</w:t>
            </w:r>
            <w:r w:rsidRPr="00DF33DF">
              <w:rPr>
                <w:color w:val="000000"/>
                <w:spacing w:val="-4"/>
              </w:rPr>
              <w:t>ж</w:t>
            </w:r>
            <w:r w:rsidRPr="00DF33DF">
              <w:rPr>
                <w:color w:val="000000"/>
                <w:spacing w:val="-4"/>
              </w:rPr>
              <w:lastRenderedPageBreak/>
              <w:t>дающимся в протезно-орто</w:t>
            </w:r>
            <w:r w:rsidR="00DF33DF">
              <w:rPr>
                <w:color w:val="000000"/>
                <w:spacing w:val="-4"/>
              </w:rPr>
              <w:softHyphen/>
            </w:r>
            <w:r w:rsidRPr="00DF33DF">
              <w:rPr>
                <w:color w:val="000000"/>
                <w:spacing w:val="-4"/>
              </w:rPr>
              <w:t>пе</w:t>
            </w:r>
            <w:r w:rsidR="00DF33DF">
              <w:rPr>
                <w:color w:val="000000"/>
                <w:spacing w:val="-4"/>
              </w:rPr>
              <w:softHyphen/>
            </w:r>
            <w:r w:rsidRPr="00DF33DF">
              <w:rPr>
                <w:color w:val="000000"/>
                <w:spacing w:val="-4"/>
              </w:rPr>
              <w:t>дических изделиях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464DB1">
              <w:rPr>
                <w:color w:val="000000"/>
              </w:rPr>
              <w:t>Ч810310700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Социальные выплаты гражд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нам, кроме публичных норм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Другие вопросы в области соц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Ч810310700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4 551,6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Реализация мероприятия по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хранению рабочих мест для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валидов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Субсидии юридическим лицам (кроме некоммерческих орган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заций), индивидуальным пре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принимателям, физическим 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цам</w:t>
            </w:r>
            <w:r w:rsidR="00496E2C" w:rsidRPr="00464DB1">
              <w:rPr>
                <w:color w:val="000000"/>
              </w:rPr>
              <w:t xml:space="preserve"> – </w:t>
            </w:r>
            <w:r w:rsidRPr="00464DB1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Ч810310890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1 800,0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 xml:space="preserve">Организация </w:t>
            </w:r>
            <w:proofErr w:type="spellStart"/>
            <w:r w:rsidRPr="00464DB1">
              <w:rPr>
                <w:color w:val="000000"/>
              </w:rPr>
              <w:t>субтитрирования</w:t>
            </w:r>
            <w:proofErr w:type="spellEnd"/>
            <w:r w:rsidRPr="00464DB1">
              <w:rPr>
                <w:color w:val="000000"/>
              </w:rPr>
              <w:t xml:space="preserve"> телевизионных программ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Ч810319600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Ч810319600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Субсидии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Ч810319600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Ч810319600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Ч810319600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500,0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</w:pP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b/>
                <w:bCs/>
                <w:color w:val="000000"/>
              </w:rPr>
              <w:t>22.2.</w:t>
            </w:r>
          </w:p>
        </w:tc>
        <w:tc>
          <w:tcPr>
            <w:tcW w:w="3640" w:type="dxa"/>
            <w:tcMar>
              <w:left w:w="100" w:type="dxa"/>
            </w:tcMar>
          </w:tcPr>
          <w:p w:rsidR="004B6A7A" w:rsidRPr="00F23BCE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F23BCE">
              <w:rPr>
                <w:b/>
                <w:bCs/>
                <w:color w:val="000000"/>
                <w:spacing w:val="-4"/>
              </w:rPr>
              <w:t>Программа Чувашской Респу</w:t>
            </w:r>
            <w:r w:rsidRPr="00F23BCE">
              <w:rPr>
                <w:b/>
                <w:bCs/>
                <w:color w:val="000000"/>
                <w:spacing w:val="-4"/>
              </w:rPr>
              <w:t>б</w:t>
            </w:r>
            <w:r w:rsidRPr="00F23BCE">
              <w:rPr>
                <w:b/>
                <w:bCs/>
                <w:color w:val="000000"/>
                <w:spacing w:val="-4"/>
              </w:rPr>
              <w:t xml:space="preserve">лики </w:t>
            </w:r>
            <w:r w:rsidR="00D56994" w:rsidRPr="00F23BCE">
              <w:rPr>
                <w:b/>
                <w:bCs/>
                <w:color w:val="000000"/>
                <w:spacing w:val="-4"/>
              </w:rPr>
              <w:t>"</w:t>
            </w:r>
            <w:r w:rsidRPr="00F23BCE">
              <w:rPr>
                <w:b/>
                <w:bCs/>
                <w:color w:val="000000"/>
                <w:spacing w:val="-4"/>
              </w:rPr>
              <w:t xml:space="preserve">Формирование системы комплексной реабилитации и </w:t>
            </w:r>
            <w:proofErr w:type="spellStart"/>
            <w:r w:rsidRPr="00F23BCE">
              <w:rPr>
                <w:b/>
                <w:bCs/>
                <w:color w:val="000000"/>
                <w:spacing w:val="-4"/>
              </w:rPr>
              <w:t>абилитации</w:t>
            </w:r>
            <w:proofErr w:type="spellEnd"/>
            <w:r w:rsidRPr="00F23BCE">
              <w:rPr>
                <w:b/>
                <w:bCs/>
                <w:color w:val="000000"/>
                <w:spacing w:val="-4"/>
              </w:rPr>
              <w:t xml:space="preserve"> инвалидов, в том числе детей-инвалидов, в Ч</w:t>
            </w:r>
            <w:r w:rsidRPr="00F23BCE">
              <w:rPr>
                <w:b/>
                <w:bCs/>
                <w:color w:val="000000"/>
                <w:spacing w:val="-4"/>
              </w:rPr>
              <w:t>у</w:t>
            </w:r>
            <w:r w:rsidRPr="00F23BCE">
              <w:rPr>
                <w:b/>
                <w:bCs/>
                <w:color w:val="000000"/>
                <w:spacing w:val="-4"/>
              </w:rPr>
              <w:t>вашской Республике</w:t>
            </w:r>
            <w:r w:rsidR="00D56994" w:rsidRPr="00F23BCE">
              <w:rPr>
                <w:b/>
                <w:bCs/>
                <w:color w:val="000000"/>
                <w:spacing w:val="-4"/>
              </w:rPr>
              <w:t>"</w:t>
            </w:r>
            <w:r w:rsidRPr="00F23BCE">
              <w:rPr>
                <w:b/>
                <w:bCs/>
                <w:color w:val="000000"/>
                <w:spacing w:val="-4"/>
              </w:rPr>
              <w:t xml:space="preserve"> госуда</w:t>
            </w:r>
            <w:r w:rsidRPr="00F23BCE">
              <w:rPr>
                <w:b/>
                <w:bCs/>
                <w:color w:val="000000"/>
                <w:spacing w:val="-4"/>
              </w:rPr>
              <w:t>р</w:t>
            </w:r>
            <w:r w:rsidRPr="00F23BCE">
              <w:rPr>
                <w:b/>
                <w:bCs/>
                <w:color w:val="000000"/>
                <w:spacing w:val="-4"/>
              </w:rPr>
              <w:t>ственной про</w:t>
            </w:r>
            <w:r w:rsidR="00F23BCE" w:rsidRPr="00F23BCE">
              <w:rPr>
                <w:b/>
                <w:bCs/>
                <w:color w:val="000000"/>
                <w:spacing w:val="-4"/>
              </w:rPr>
              <w:softHyphen/>
            </w:r>
            <w:r w:rsidRPr="00F23BCE">
              <w:rPr>
                <w:b/>
                <w:bCs/>
                <w:color w:val="000000"/>
                <w:spacing w:val="-4"/>
              </w:rPr>
              <w:t>граммы Чува</w:t>
            </w:r>
            <w:r w:rsidRPr="00F23BCE">
              <w:rPr>
                <w:b/>
                <w:bCs/>
                <w:color w:val="000000"/>
                <w:spacing w:val="-4"/>
              </w:rPr>
              <w:t>ш</w:t>
            </w:r>
            <w:r w:rsidRPr="00F23BCE">
              <w:rPr>
                <w:b/>
                <w:bCs/>
                <w:color w:val="000000"/>
                <w:spacing w:val="-4"/>
              </w:rPr>
              <w:t xml:space="preserve">ской Республики </w:t>
            </w:r>
            <w:r w:rsidR="00D56994" w:rsidRPr="00F23BCE">
              <w:rPr>
                <w:b/>
                <w:bCs/>
                <w:color w:val="000000"/>
                <w:spacing w:val="-4"/>
              </w:rPr>
              <w:t>"</w:t>
            </w:r>
            <w:r w:rsidRPr="00F23BCE">
              <w:rPr>
                <w:b/>
                <w:bCs/>
                <w:color w:val="000000"/>
                <w:spacing w:val="-4"/>
              </w:rPr>
              <w:t>Доступная среда</w:t>
            </w:r>
            <w:r w:rsidR="00D56994" w:rsidRPr="00F23BC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b/>
                <w:bCs/>
                <w:color w:val="000000"/>
              </w:rPr>
              <w:t>Ч820000000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B51F6F" w:rsidRPr="00464DB1" w:rsidRDefault="00B51F6F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b/>
                <w:bCs/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b/>
                <w:bCs/>
                <w:color w:val="000000"/>
              </w:rPr>
              <w:t>22 126,9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Форм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рование условий для повышения уровня профессионального ра</w:t>
            </w:r>
            <w:r w:rsidRPr="00464DB1">
              <w:rPr>
                <w:color w:val="000000"/>
              </w:rPr>
              <w:t>з</w:t>
            </w:r>
            <w:r w:rsidRPr="00464DB1">
              <w:rPr>
                <w:color w:val="000000"/>
              </w:rPr>
              <w:t>вития и занятости, включая с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провождение при содействии занятости, инвалидов, в том чи</w:t>
            </w:r>
            <w:r w:rsidRPr="00464DB1">
              <w:rPr>
                <w:color w:val="000000"/>
              </w:rPr>
              <w:t>с</w:t>
            </w:r>
            <w:r w:rsidRPr="00464DB1">
              <w:rPr>
                <w:color w:val="000000"/>
              </w:rPr>
              <w:lastRenderedPageBreak/>
              <w:t>ле детей-инвалидов, в Чува</w:t>
            </w:r>
            <w:r w:rsidRPr="00464DB1">
              <w:rPr>
                <w:color w:val="000000"/>
              </w:rPr>
              <w:t>ш</w:t>
            </w:r>
            <w:r w:rsidRPr="00464DB1">
              <w:rPr>
                <w:color w:val="000000"/>
              </w:rPr>
              <w:t>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464DB1">
              <w:rPr>
                <w:color w:val="000000"/>
              </w:rPr>
              <w:t>Ч820200000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F23BCE" w:rsidRDefault="00F23BCE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  <w:rPr>
                <w:color w:val="000000"/>
              </w:rPr>
            </w:pPr>
          </w:p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3" w:right="-57"/>
              <w:jc w:val="right"/>
            </w:pPr>
            <w:r w:rsidRPr="00464DB1">
              <w:rPr>
                <w:color w:val="000000"/>
              </w:rPr>
              <w:t>551,1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Реализация мероприятий в сфере реабилитации и </w:t>
            </w:r>
            <w:proofErr w:type="spellStart"/>
            <w:r w:rsidRPr="00464DB1">
              <w:rPr>
                <w:color w:val="000000"/>
              </w:rPr>
              <w:t>абилитации</w:t>
            </w:r>
            <w:proofErr w:type="spellEnd"/>
            <w:r w:rsidRPr="00464DB1">
              <w:rPr>
                <w:color w:val="000000"/>
              </w:rPr>
              <w:t xml:space="preserve">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валидов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Ч8202R5140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F23BCE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Ч8202R5140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Ч8202R5140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57"/>
              <w:jc w:val="right"/>
            </w:pPr>
            <w:r w:rsidRPr="00464DB1">
              <w:rPr>
                <w:color w:val="000000"/>
              </w:rPr>
              <w:t>551,1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Национальная</w:t>
            </w:r>
            <w:r w:rsidR="00464DB1">
              <w:rPr>
                <w:color w:val="000000"/>
              </w:rPr>
              <w:t xml:space="preserve"> </w:t>
            </w:r>
            <w:r w:rsidRPr="00464DB1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Ч8202R5140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Ч8202R5140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551,1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Основное мероприятие </w:t>
            </w:r>
            <w:r w:rsidR="00D56994">
              <w:rPr>
                <w:color w:val="000000"/>
              </w:rPr>
              <w:t>"</w:t>
            </w:r>
            <w:r w:rsidRPr="00464DB1">
              <w:rPr>
                <w:color w:val="000000"/>
              </w:rPr>
              <w:t>Форм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>рование условий для развития системы комплексной реабил</w:t>
            </w:r>
            <w:r w:rsidRPr="00464DB1">
              <w:rPr>
                <w:color w:val="000000"/>
              </w:rPr>
              <w:t>и</w:t>
            </w:r>
            <w:r w:rsidRPr="00464DB1">
              <w:rPr>
                <w:color w:val="000000"/>
              </w:rPr>
              <w:t xml:space="preserve">тации и </w:t>
            </w:r>
            <w:proofErr w:type="spellStart"/>
            <w:r w:rsidRPr="00464DB1">
              <w:rPr>
                <w:color w:val="000000"/>
              </w:rPr>
              <w:t>абилитации</w:t>
            </w:r>
            <w:proofErr w:type="spellEnd"/>
            <w:r w:rsidRPr="00464DB1">
              <w:rPr>
                <w:color w:val="000000"/>
              </w:rPr>
              <w:t xml:space="preserve"> инвалидов, в том числе детей-инвалидов, а также ранней помощи, сопр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вождаемого проживания инв</w:t>
            </w:r>
            <w:r w:rsidRPr="00464DB1">
              <w:rPr>
                <w:color w:val="000000"/>
              </w:rPr>
              <w:t>а</w:t>
            </w:r>
            <w:r w:rsidRPr="00464DB1">
              <w:rPr>
                <w:color w:val="000000"/>
              </w:rPr>
              <w:t>лидов в Чувашской Республике</w:t>
            </w:r>
            <w:r w:rsidR="00D56994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Ч820400000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21 575,8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 xml:space="preserve">Реализация мероприятий в сфере реабилитации и </w:t>
            </w:r>
            <w:proofErr w:type="spellStart"/>
            <w:r w:rsidRPr="00464DB1">
              <w:rPr>
                <w:color w:val="000000"/>
              </w:rPr>
              <w:t>абилитации</w:t>
            </w:r>
            <w:proofErr w:type="spellEnd"/>
            <w:r w:rsidRPr="00464DB1">
              <w:rPr>
                <w:color w:val="000000"/>
              </w:rPr>
              <w:t xml:space="preserve"> и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валидов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21 575,8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Закупка товаров, работ и услуг для обеспечения государстве</w:t>
            </w:r>
            <w:r w:rsidRPr="00464DB1">
              <w:rPr>
                <w:color w:val="000000"/>
              </w:rPr>
              <w:t>н</w:t>
            </w:r>
            <w:r w:rsidRPr="00464DB1">
              <w:rPr>
                <w:color w:val="000000"/>
              </w:rPr>
              <w:t>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DF33DF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F33DF">
              <w:rPr>
                <w:color w:val="000000"/>
                <w:spacing w:val="-4"/>
              </w:rPr>
              <w:t>Иные закупки товаров, работ и услуг для обеспечения госуда</w:t>
            </w:r>
            <w:r w:rsidRPr="00DF33DF">
              <w:rPr>
                <w:color w:val="000000"/>
                <w:spacing w:val="-4"/>
              </w:rPr>
              <w:t>р</w:t>
            </w:r>
            <w:r w:rsidRPr="00DF33DF">
              <w:rPr>
                <w:color w:val="000000"/>
                <w:spacing w:val="-4"/>
              </w:rPr>
              <w:t>ственных (муниципальных)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1 050,0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Предоставление субсидий бю</w:t>
            </w:r>
            <w:r w:rsidRPr="00464DB1">
              <w:rPr>
                <w:color w:val="000000"/>
              </w:rPr>
              <w:t>д</w:t>
            </w:r>
            <w:r w:rsidRPr="00464DB1">
              <w:rPr>
                <w:color w:val="000000"/>
              </w:rPr>
              <w:t>жетным, автономным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20 525,8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Субсидии бюджетным учрежд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20 525,8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3 939,4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3 939,4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Стационарная медицинская п</w:t>
            </w:r>
            <w:r w:rsidRPr="00464DB1">
              <w:rPr>
                <w:color w:val="000000"/>
              </w:rPr>
              <w:t>о</w:t>
            </w:r>
            <w:r w:rsidRPr="00464DB1">
              <w:rPr>
                <w:color w:val="000000"/>
              </w:rPr>
              <w:t>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01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3 359,1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Социальное обслуживание нас</w:t>
            </w:r>
            <w:r w:rsidRPr="00464DB1">
              <w:rPr>
                <w:color w:val="000000"/>
              </w:rPr>
              <w:t>е</w:t>
            </w:r>
            <w:r w:rsidRPr="00464DB1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DF33DF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3 359,1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4 409,1</w:t>
            </w:r>
          </w:p>
        </w:tc>
      </w:tr>
      <w:tr w:rsidR="004B6A7A" w:rsidRPr="00464DB1" w:rsidTr="00464DB1">
        <w:tc>
          <w:tcPr>
            <w:tcW w:w="564" w:type="dxa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640" w:type="dxa"/>
            <w:tcMar>
              <w:left w:w="100" w:type="dxa"/>
            </w:tcMar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DB1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Ч8204R5140</w:t>
            </w:r>
          </w:p>
        </w:tc>
        <w:tc>
          <w:tcPr>
            <w:tcW w:w="58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DB1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464DB1">
              <w:rPr>
                <w:color w:val="000000"/>
              </w:rPr>
              <w:t>02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0,0</w:t>
            </w:r>
          </w:p>
        </w:tc>
        <w:tc>
          <w:tcPr>
            <w:tcW w:w="1355" w:type="dxa"/>
            <w:tcMar>
              <w:left w:w="100" w:type="dxa"/>
            </w:tcMar>
            <w:vAlign w:val="bottom"/>
          </w:tcPr>
          <w:p w:rsidR="004B6A7A" w:rsidRPr="00464DB1" w:rsidRDefault="004B6A7A" w:rsidP="00464DB1">
            <w:pPr>
              <w:widowControl w:val="0"/>
              <w:autoSpaceDE w:val="0"/>
              <w:autoSpaceDN w:val="0"/>
              <w:adjustRightInd w:val="0"/>
              <w:ind w:left="-113" w:right="-57"/>
              <w:jc w:val="right"/>
            </w:pPr>
            <w:r w:rsidRPr="00464DB1">
              <w:rPr>
                <w:color w:val="000000"/>
              </w:rPr>
              <w:t>4 409,1</w:t>
            </w:r>
            <w:r w:rsidR="00925EE6">
              <w:rPr>
                <w:color w:val="000000"/>
              </w:rPr>
              <w:t>";</w:t>
            </w:r>
          </w:p>
        </w:tc>
      </w:tr>
    </w:tbl>
    <w:p w:rsidR="00662F78" w:rsidRPr="00211D77" w:rsidRDefault="00662F78" w:rsidP="00211D77">
      <w:pPr>
        <w:rPr>
          <w:sz w:val="2"/>
          <w:szCs w:val="2"/>
        </w:rPr>
      </w:pPr>
    </w:p>
    <w:sectPr w:rsidR="00662F78" w:rsidRPr="00211D77" w:rsidSect="00464DB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4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7F" w:rsidRDefault="00403B7F">
      <w:r>
        <w:separator/>
      </w:r>
    </w:p>
  </w:endnote>
  <w:endnote w:type="continuationSeparator" w:id="0">
    <w:p w:rsidR="00403B7F" w:rsidRDefault="0040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7F" w:rsidRDefault="00403B7F">
      <w:r>
        <w:separator/>
      </w:r>
    </w:p>
  </w:footnote>
  <w:footnote w:type="continuationSeparator" w:id="0">
    <w:p w:rsidR="00403B7F" w:rsidRDefault="0040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7F" w:rsidRDefault="00403B7F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3B7F" w:rsidRDefault="00403B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7F" w:rsidRDefault="00403B7F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2B2D">
      <w:rPr>
        <w:rStyle w:val="ac"/>
        <w:noProof/>
      </w:rPr>
      <w:t>707</w:t>
    </w:r>
    <w:r>
      <w:rPr>
        <w:rStyle w:val="ac"/>
      </w:rPr>
      <w:fldChar w:fldCharType="end"/>
    </w:r>
  </w:p>
  <w:p w:rsidR="00403B7F" w:rsidRDefault="00403B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5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8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9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3"/>
  </w:num>
  <w:num w:numId="5">
    <w:abstractNumId w:val="25"/>
  </w:num>
  <w:num w:numId="6">
    <w:abstractNumId w:val="12"/>
  </w:num>
  <w:num w:numId="7">
    <w:abstractNumId w:val="42"/>
  </w:num>
  <w:num w:numId="8">
    <w:abstractNumId w:val="18"/>
  </w:num>
  <w:num w:numId="9">
    <w:abstractNumId w:val="0"/>
  </w:num>
  <w:num w:numId="10">
    <w:abstractNumId w:val="21"/>
  </w:num>
  <w:num w:numId="11">
    <w:abstractNumId w:val="19"/>
  </w:num>
  <w:num w:numId="12">
    <w:abstractNumId w:val="24"/>
  </w:num>
  <w:num w:numId="13">
    <w:abstractNumId w:val="10"/>
  </w:num>
  <w:num w:numId="14">
    <w:abstractNumId w:val="26"/>
  </w:num>
  <w:num w:numId="15">
    <w:abstractNumId w:val="17"/>
  </w:num>
  <w:num w:numId="16">
    <w:abstractNumId w:val="30"/>
  </w:num>
  <w:num w:numId="17">
    <w:abstractNumId w:val="11"/>
  </w:num>
  <w:num w:numId="18">
    <w:abstractNumId w:val="5"/>
  </w:num>
  <w:num w:numId="19">
    <w:abstractNumId w:val="23"/>
  </w:num>
  <w:num w:numId="20">
    <w:abstractNumId w:val="37"/>
  </w:num>
  <w:num w:numId="21">
    <w:abstractNumId w:val="20"/>
  </w:num>
  <w:num w:numId="22">
    <w:abstractNumId w:val="15"/>
  </w:num>
  <w:num w:numId="23">
    <w:abstractNumId w:val="44"/>
  </w:num>
  <w:num w:numId="24">
    <w:abstractNumId w:val="14"/>
  </w:num>
  <w:num w:numId="25">
    <w:abstractNumId w:val="34"/>
  </w:num>
  <w:num w:numId="26">
    <w:abstractNumId w:val="38"/>
  </w:num>
  <w:num w:numId="27">
    <w:abstractNumId w:val="29"/>
  </w:num>
  <w:num w:numId="28">
    <w:abstractNumId w:val="6"/>
  </w:num>
  <w:num w:numId="29">
    <w:abstractNumId w:val="9"/>
  </w:num>
  <w:num w:numId="30">
    <w:abstractNumId w:val="39"/>
  </w:num>
  <w:num w:numId="31">
    <w:abstractNumId w:val="28"/>
  </w:num>
  <w:num w:numId="32">
    <w:abstractNumId w:val="32"/>
  </w:num>
  <w:num w:numId="33">
    <w:abstractNumId w:val="2"/>
  </w:num>
  <w:num w:numId="34">
    <w:abstractNumId w:val="13"/>
  </w:num>
  <w:num w:numId="35">
    <w:abstractNumId w:val="1"/>
  </w:num>
  <w:num w:numId="36">
    <w:abstractNumId w:val="31"/>
  </w:num>
  <w:num w:numId="37">
    <w:abstractNumId w:val="45"/>
  </w:num>
  <w:num w:numId="38">
    <w:abstractNumId w:val="22"/>
  </w:num>
  <w:num w:numId="39">
    <w:abstractNumId w:val="40"/>
  </w:num>
  <w:num w:numId="40">
    <w:abstractNumId w:val="16"/>
  </w:num>
  <w:num w:numId="41">
    <w:abstractNumId w:val="35"/>
  </w:num>
  <w:num w:numId="42">
    <w:abstractNumId w:val="41"/>
  </w:num>
  <w:num w:numId="43">
    <w:abstractNumId w:val="33"/>
  </w:num>
  <w:num w:numId="44">
    <w:abstractNumId w:val="46"/>
  </w:num>
  <w:num w:numId="45">
    <w:abstractNumId w:val="36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C64"/>
    <w:rsid w:val="00000D0A"/>
    <w:rsid w:val="00002965"/>
    <w:rsid w:val="00003C75"/>
    <w:rsid w:val="00003CC4"/>
    <w:rsid w:val="00004D03"/>
    <w:rsid w:val="00005A27"/>
    <w:rsid w:val="00007F91"/>
    <w:rsid w:val="0001014D"/>
    <w:rsid w:val="000103B4"/>
    <w:rsid w:val="00010449"/>
    <w:rsid w:val="00010C13"/>
    <w:rsid w:val="00010DF6"/>
    <w:rsid w:val="00011098"/>
    <w:rsid w:val="0001121D"/>
    <w:rsid w:val="00011B08"/>
    <w:rsid w:val="0001514F"/>
    <w:rsid w:val="00016996"/>
    <w:rsid w:val="00016C02"/>
    <w:rsid w:val="000170FE"/>
    <w:rsid w:val="00017196"/>
    <w:rsid w:val="0001722D"/>
    <w:rsid w:val="00017613"/>
    <w:rsid w:val="0002009F"/>
    <w:rsid w:val="00020124"/>
    <w:rsid w:val="0002213F"/>
    <w:rsid w:val="00022516"/>
    <w:rsid w:val="00022A20"/>
    <w:rsid w:val="00022F99"/>
    <w:rsid w:val="00022FB7"/>
    <w:rsid w:val="00025262"/>
    <w:rsid w:val="00025267"/>
    <w:rsid w:val="00027A22"/>
    <w:rsid w:val="000304C8"/>
    <w:rsid w:val="0003103B"/>
    <w:rsid w:val="00031295"/>
    <w:rsid w:val="000319F1"/>
    <w:rsid w:val="000323BC"/>
    <w:rsid w:val="000324FC"/>
    <w:rsid w:val="000327C0"/>
    <w:rsid w:val="000330C3"/>
    <w:rsid w:val="00033CE3"/>
    <w:rsid w:val="00034BD8"/>
    <w:rsid w:val="0003517C"/>
    <w:rsid w:val="0003547E"/>
    <w:rsid w:val="00036152"/>
    <w:rsid w:val="0003647F"/>
    <w:rsid w:val="00036629"/>
    <w:rsid w:val="00040455"/>
    <w:rsid w:val="000405AA"/>
    <w:rsid w:val="00040617"/>
    <w:rsid w:val="00040D99"/>
    <w:rsid w:val="000430E8"/>
    <w:rsid w:val="00043B93"/>
    <w:rsid w:val="00043D51"/>
    <w:rsid w:val="00044103"/>
    <w:rsid w:val="00046D38"/>
    <w:rsid w:val="000504DB"/>
    <w:rsid w:val="00050664"/>
    <w:rsid w:val="00051783"/>
    <w:rsid w:val="00051CBC"/>
    <w:rsid w:val="00051EB4"/>
    <w:rsid w:val="000521D9"/>
    <w:rsid w:val="0005354E"/>
    <w:rsid w:val="00053AF5"/>
    <w:rsid w:val="00053BC5"/>
    <w:rsid w:val="00054535"/>
    <w:rsid w:val="00055196"/>
    <w:rsid w:val="00055719"/>
    <w:rsid w:val="000560EC"/>
    <w:rsid w:val="00056ADD"/>
    <w:rsid w:val="000574CF"/>
    <w:rsid w:val="000575E0"/>
    <w:rsid w:val="00057FD3"/>
    <w:rsid w:val="000604BB"/>
    <w:rsid w:val="00061999"/>
    <w:rsid w:val="00061F5F"/>
    <w:rsid w:val="00062181"/>
    <w:rsid w:val="00062653"/>
    <w:rsid w:val="00062761"/>
    <w:rsid w:val="00062BCC"/>
    <w:rsid w:val="0006329A"/>
    <w:rsid w:val="00064E72"/>
    <w:rsid w:val="000664A5"/>
    <w:rsid w:val="00066B9B"/>
    <w:rsid w:val="00067278"/>
    <w:rsid w:val="00067DD8"/>
    <w:rsid w:val="0007064A"/>
    <w:rsid w:val="00070CCB"/>
    <w:rsid w:val="00070EC2"/>
    <w:rsid w:val="00071A7B"/>
    <w:rsid w:val="00071BF3"/>
    <w:rsid w:val="00072227"/>
    <w:rsid w:val="000722AF"/>
    <w:rsid w:val="00072350"/>
    <w:rsid w:val="00073C39"/>
    <w:rsid w:val="00075001"/>
    <w:rsid w:val="000754EC"/>
    <w:rsid w:val="00075757"/>
    <w:rsid w:val="0007630A"/>
    <w:rsid w:val="00077944"/>
    <w:rsid w:val="000816A7"/>
    <w:rsid w:val="000816F7"/>
    <w:rsid w:val="000820AF"/>
    <w:rsid w:val="00082878"/>
    <w:rsid w:val="00084BC6"/>
    <w:rsid w:val="00085BA9"/>
    <w:rsid w:val="00086167"/>
    <w:rsid w:val="000864B7"/>
    <w:rsid w:val="000865DD"/>
    <w:rsid w:val="00086C61"/>
    <w:rsid w:val="0008735A"/>
    <w:rsid w:val="00087714"/>
    <w:rsid w:val="00090680"/>
    <w:rsid w:val="000922D6"/>
    <w:rsid w:val="000936D4"/>
    <w:rsid w:val="00093EA7"/>
    <w:rsid w:val="00095732"/>
    <w:rsid w:val="00096FDE"/>
    <w:rsid w:val="000A0146"/>
    <w:rsid w:val="000A0803"/>
    <w:rsid w:val="000A08BC"/>
    <w:rsid w:val="000A115E"/>
    <w:rsid w:val="000A1F32"/>
    <w:rsid w:val="000A2210"/>
    <w:rsid w:val="000A392D"/>
    <w:rsid w:val="000A3EF4"/>
    <w:rsid w:val="000A58F8"/>
    <w:rsid w:val="000A6B5E"/>
    <w:rsid w:val="000A7446"/>
    <w:rsid w:val="000B0555"/>
    <w:rsid w:val="000B07DD"/>
    <w:rsid w:val="000B1989"/>
    <w:rsid w:val="000B3866"/>
    <w:rsid w:val="000B4C89"/>
    <w:rsid w:val="000B7788"/>
    <w:rsid w:val="000C0CED"/>
    <w:rsid w:val="000C0FA2"/>
    <w:rsid w:val="000C2FE5"/>
    <w:rsid w:val="000C3DA9"/>
    <w:rsid w:val="000C4227"/>
    <w:rsid w:val="000C42F8"/>
    <w:rsid w:val="000C662B"/>
    <w:rsid w:val="000C66F2"/>
    <w:rsid w:val="000C6F2E"/>
    <w:rsid w:val="000D02F6"/>
    <w:rsid w:val="000D07AF"/>
    <w:rsid w:val="000D0F87"/>
    <w:rsid w:val="000D5C39"/>
    <w:rsid w:val="000D5C51"/>
    <w:rsid w:val="000D5EF4"/>
    <w:rsid w:val="000D661C"/>
    <w:rsid w:val="000D75FB"/>
    <w:rsid w:val="000E1BD2"/>
    <w:rsid w:val="000E1E37"/>
    <w:rsid w:val="000E2138"/>
    <w:rsid w:val="000E27AC"/>
    <w:rsid w:val="000E319D"/>
    <w:rsid w:val="000E43DD"/>
    <w:rsid w:val="000E46E3"/>
    <w:rsid w:val="000E4B5D"/>
    <w:rsid w:val="000E5BD6"/>
    <w:rsid w:val="000E5EBD"/>
    <w:rsid w:val="000E740C"/>
    <w:rsid w:val="000E74A3"/>
    <w:rsid w:val="000F2AE0"/>
    <w:rsid w:val="000F37A5"/>
    <w:rsid w:val="000F3AF8"/>
    <w:rsid w:val="000F4C7B"/>
    <w:rsid w:val="000F696C"/>
    <w:rsid w:val="000F75FB"/>
    <w:rsid w:val="000F7B2A"/>
    <w:rsid w:val="00100F28"/>
    <w:rsid w:val="00102BF4"/>
    <w:rsid w:val="001038AD"/>
    <w:rsid w:val="00105233"/>
    <w:rsid w:val="00106626"/>
    <w:rsid w:val="00107D43"/>
    <w:rsid w:val="0011010C"/>
    <w:rsid w:val="00113741"/>
    <w:rsid w:val="0011406B"/>
    <w:rsid w:val="001151F5"/>
    <w:rsid w:val="001156E6"/>
    <w:rsid w:val="00115AEE"/>
    <w:rsid w:val="00115D19"/>
    <w:rsid w:val="00116A92"/>
    <w:rsid w:val="00116B65"/>
    <w:rsid w:val="001174AE"/>
    <w:rsid w:val="0012105E"/>
    <w:rsid w:val="00121499"/>
    <w:rsid w:val="00121554"/>
    <w:rsid w:val="00122006"/>
    <w:rsid w:val="00122226"/>
    <w:rsid w:val="0012228B"/>
    <w:rsid w:val="0012228F"/>
    <w:rsid w:val="00123CEF"/>
    <w:rsid w:val="001256EE"/>
    <w:rsid w:val="0012615D"/>
    <w:rsid w:val="001269B9"/>
    <w:rsid w:val="00127786"/>
    <w:rsid w:val="00127E20"/>
    <w:rsid w:val="00130181"/>
    <w:rsid w:val="001301A3"/>
    <w:rsid w:val="001302C1"/>
    <w:rsid w:val="001314F6"/>
    <w:rsid w:val="001315B5"/>
    <w:rsid w:val="00131879"/>
    <w:rsid w:val="00131E72"/>
    <w:rsid w:val="00132218"/>
    <w:rsid w:val="001324F5"/>
    <w:rsid w:val="001331E5"/>
    <w:rsid w:val="00133ABE"/>
    <w:rsid w:val="00133D5B"/>
    <w:rsid w:val="00133E48"/>
    <w:rsid w:val="00134B73"/>
    <w:rsid w:val="00135E60"/>
    <w:rsid w:val="00135EA5"/>
    <w:rsid w:val="00136338"/>
    <w:rsid w:val="0014051E"/>
    <w:rsid w:val="0014233D"/>
    <w:rsid w:val="00142FB6"/>
    <w:rsid w:val="0014344E"/>
    <w:rsid w:val="00143D3E"/>
    <w:rsid w:val="001454B1"/>
    <w:rsid w:val="001456B1"/>
    <w:rsid w:val="00145EC7"/>
    <w:rsid w:val="00146509"/>
    <w:rsid w:val="00146A04"/>
    <w:rsid w:val="00146B1C"/>
    <w:rsid w:val="001470B9"/>
    <w:rsid w:val="001472B1"/>
    <w:rsid w:val="00147CB1"/>
    <w:rsid w:val="00150648"/>
    <w:rsid w:val="00150EA7"/>
    <w:rsid w:val="00151C62"/>
    <w:rsid w:val="00153E29"/>
    <w:rsid w:val="001548B3"/>
    <w:rsid w:val="0015769B"/>
    <w:rsid w:val="00160102"/>
    <w:rsid w:val="001610D7"/>
    <w:rsid w:val="0016161A"/>
    <w:rsid w:val="00161FC9"/>
    <w:rsid w:val="00162A68"/>
    <w:rsid w:val="00163997"/>
    <w:rsid w:val="001649E7"/>
    <w:rsid w:val="00164A85"/>
    <w:rsid w:val="00170DA4"/>
    <w:rsid w:val="0017339A"/>
    <w:rsid w:val="0017460D"/>
    <w:rsid w:val="00175031"/>
    <w:rsid w:val="0017509F"/>
    <w:rsid w:val="00175458"/>
    <w:rsid w:val="001764C2"/>
    <w:rsid w:val="001769B7"/>
    <w:rsid w:val="00177153"/>
    <w:rsid w:val="00180626"/>
    <w:rsid w:val="0018163F"/>
    <w:rsid w:val="00181A4F"/>
    <w:rsid w:val="001826F2"/>
    <w:rsid w:val="0018301C"/>
    <w:rsid w:val="00184B88"/>
    <w:rsid w:val="0018552D"/>
    <w:rsid w:val="00185B75"/>
    <w:rsid w:val="00186120"/>
    <w:rsid w:val="00186D4A"/>
    <w:rsid w:val="00187613"/>
    <w:rsid w:val="00187ADF"/>
    <w:rsid w:val="00187CCC"/>
    <w:rsid w:val="00191CCF"/>
    <w:rsid w:val="00193C4F"/>
    <w:rsid w:val="0019461C"/>
    <w:rsid w:val="001950A5"/>
    <w:rsid w:val="00195743"/>
    <w:rsid w:val="00195D43"/>
    <w:rsid w:val="00196505"/>
    <w:rsid w:val="0019668F"/>
    <w:rsid w:val="00196A18"/>
    <w:rsid w:val="0019736F"/>
    <w:rsid w:val="00197729"/>
    <w:rsid w:val="001A00E0"/>
    <w:rsid w:val="001A01C9"/>
    <w:rsid w:val="001A02AE"/>
    <w:rsid w:val="001A0383"/>
    <w:rsid w:val="001A03E6"/>
    <w:rsid w:val="001A136B"/>
    <w:rsid w:val="001A1754"/>
    <w:rsid w:val="001A214A"/>
    <w:rsid w:val="001A2994"/>
    <w:rsid w:val="001A29CF"/>
    <w:rsid w:val="001A38CA"/>
    <w:rsid w:val="001A4F09"/>
    <w:rsid w:val="001A5005"/>
    <w:rsid w:val="001A5635"/>
    <w:rsid w:val="001A5FA0"/>
    <w:rsid w:val="001A70B6"/>
    <w:rsid w:val="001A7A92"/>
    <w:rsid w:val="001B1A44"/>
    <w:rsid w:val="001B1E6B"/>
    <w:rsid w:val="001B2349"/>
    <w:rsid w:val="001B3392"/>
    <w:rsid w:val="001B38E1"/>
    <w:rsid w:val="001B3DE0"/>
    <w:rsid w:val="001B5BCA"/>
    <w:rsid w:val="001B5CFB"/>
    <w:rsid w:val="001B6234"/>
    <w:rsid w:val="001B7BD0"/>
    <w:rsid w:val="001C08AF"/>
    <w:rsid w:val="001C102E"/>
    <w:rsid w:val="001C109F"/>
    <w:rsid w:val="001C123A"/>
    <w:rsid w:val="001C36D2"/>
    <w:rsid w:val="001C4BBD"/>
    <w:rsid w:val="001C5722"/>
    <w:rsid w:val="001C572E"/>
    <w:rsid w:val="001C5B42"/>
    <w:rsid w:val="001C5DCA"/>
    <w:rsid w:val="001C7FCE"/>
    <w:rsid w:val="001D2582"/>
    <w:rsid w:val="001D2EDF"/>
    <w:rsid w:val="001D453D"/>
    <w:rsid w:val="001D4D0A"/>
    <w:rsid w:val="001D5BAA"/>
    <w:rsid w:val="001D651E"/>
    <w:rsid w:val="001E0889"/>
    <w:rsid w:val="001E1C02"/>
    <w:rsid w:val="001E1CC4"/>
    <w:rsid w:val="001E1D4A"/>
    <w:rsid w:val="001E1F0C"/>
    <w:rsid w:val="001E2A70"/>
    <w:rsid w:val="001E311C"/>
    <w:rsid w:val="001E42A9"/>
    <w:rsid w:val="001E4CEF"/>
    <w:rsid w:val="001E671D"/>
    <w:rsid w:val="001E6D78"/>
    <w:rsid w:val="001E7708"/>
    <w:rsid w:val="001E7E41"/>
    <w:rsid w:val="001E7F7A"/>
    <w:rsid w:val="001F16E2"/>
    <w:rsid w:val="001F1EC3"/>
    <w:rsid w:val="001F44D1"/>
    <w:rsid w:val="001F4CF9"/>
    <w:rsid w:val="001F515D"/>
    <w:rsid w:val="001F538C"/>
    <w:rsid w:val="001F69E2"/>
    <w:rsid w:val="001F7101"/>
    <w:rsid w:val="001F7463"/>
    <w:rsid w:val="002016A4"/>
    <w:rsid w:val="00201D30"/>
    <w:rsid w:val="00201FEF"/>
    <w:rsid w:val="002037F4"/>
    <w:rsid w:val="00206DD4"/>
    <w:rsid w:val="00207A20"/>
    <w:rsid w:val="002100E2"/>
    <w:rsid w:val="00211835"/>
    <w:rsid w:val="00211D77"/>
    <w:rsid w:val="00212182"/>
    <w:rsid w:val="002129FB"/>
    <w:rsid w:val="002131C2"/>
    <w:rsid w:val="00213911"/>
    <w:rsid w:val="0021435F"/>
    <w:rsid w:val="0021447D"/>
    <w:rsid w:val="00214727"/>
    <w:rsid w:val="00214EDC"/>
    <w:rsid w:val="002150E4"/>
    <w:rsid w:val="0021596C"/>
    <w:rsid w:val="0021659A"/>
    <w:rsid w:val="00216DF5"/>
    <w:rsid w:val="0021745B"/>
    <w:rsid w:val="00217EFB"/>
    <w:rsid w:val="002201FD"/>
    <w:rsid w:val="002224A8"/>
    <w:rsid w:val="00223194"/>
    <w:rsid w:val="002246D3"/>
    <w:rsid w:val="00227A35"/>
    <w:rsid w:val="002304FD"/>
    <w:rsid w:val="00230569"/>
    <w:rsid w:val="00230610"/>
    <w:rsid w:val="00230D52"/>
    <w:rsid w:val="00231497"/>
    <w:rsid w:val="002314AC"/>
    <w:rsid w:val="00233042"/>
    <w:rsid w:val="0023382F"/>
    <w:rsid w:val="0023403A"/>
    <w:rsid w:val="002347B4"/>
    <w:rsid w:val="002348A5"/>
    <w:rsid w:val="002349B9"/>
    <w:rsid w:val="00235717"/>
    <w:rsid w:val="002369F9"/>
    <w:rsid w:val="002374DB"/>
    <w:rsid w:val="00237953"/>
    <w:rsid w:val="0024031D"/>
    <w:rsid w:val="002421E5"/>
    <w:rsid w:val="00243CDE"/>
    <w:rsid w:val="002450DD"/>
    <w:rsid w:val="00245643"/>
    <w:rsid w:val="00246E75"/>
    <w:rsid w:val="00247046"/>
    <w:rsid w:val="00247722"/>
    <w:rsid w:val="00253DB7"/>
    <w:rsid w:val="002541EB"/>
    <w:rsid w:val="0025458C"/>
    <w:rsid w:val="00254C8D"/>
    <w:rsid w:val="00254DBD"/>
    <w:rsid w:val="0025526E"/>
    <w:rsid w:val="00255DF3"/>
    <w:rsid w:val="0025699B"/>
    <w:rsid w:val="00256FC5"/>
    <w:rsid w:val="00257AB0"/>
    <w:rsid w:val="002603EF"/>
    <w:rsid w:val="00261A0C"/>
    <w:rsid w:val="00261F33"/>
    <w:rsid w:val="00262B42"/>
    <w:rsid w:val="00263814"/>
    <w:rsid w:val="0026590F"/>
    <w:rsid w:val="002664C8"/>
    <w:rsid w:val="00266983"/>
    <w:rsid w:val="00267180"/>
    <w:rsid w:val="00272053"/>
    <w:rsid w:val="002721BC"/>
    <w:rsid w:val="00272B32"/>
    <w:rsid w:val="00273CFF"/>
    <w:rsid w:val="00275670"/>
    <w:rsid w:val="00277013"/>
    <w:rsid w:val="002800B1"/>
    <w:rsid w:val="00280AD0"/>
    <w:rsid w:val="00281483"/>
    <w:rsid w:val="00281D6A"/>
    <w:rsid w:val="002828E8"/>
    <w:rsid w:val="0028304E"/>
    <w:rsid w:val="0028385A"/>
    <w:rsid w:val="002839CA"/>
    <w:rsid w:val="0028541D"/>
    <w:rsid w:val="0028590C"/>
    <w:rsid w:val="00285BE4"/>
    <w:rsid w:val="00285C90"/>
    <w:rsid w:val="00285FF6"/>
    <w:rsid w:val="002876F3"/>
    <w:rsid w:val="00287BA7"/>
    <w:rsid w:val="00287DB4"/>
    <w:rsid w:val="00290DCD"/>
    <w:rsid w:val="002912A6"/>
    <w:rsid w:val="0029133C"/>
    <w:rsid w:val="00292937"/>
    <w:rsid w:val="00292C3A"/>
    <w:rsid w:val="002931CC"/>
    <w:rsid w:val="002938A5"/>
    <w:rsid w:val="00293CCD"/>
    <w:rsid w:val="002959AF"/>
    <w:rsid w:val="00295ACB"/>
    <w:rsid w:val="002972CD"/>
    <w:rsid w:val="00297AAD"/>
    <w:rsid w:val="00297F32"/>
    <w:rsid w:val="002A0414"/>
    <w:rsid w:val="002A0E48"/>
    <w:rsid w:val="002A14EC"/>
    <w:rsid w:val="002A1708"/>
    <w:rsid w:val="002A186C"/>
    <w:rsid w:val="002A236B"/>
    <w:rsid w:val="002A2D58"/>
    <w:rsid w:val="002A4F3A"/>
    <w:rsid w:val="002A54B7"/>
    <w:rsid w:val="002A5C2A"/>
    <w:rsid w:val="002A7A4A"/>
    <w:rsid w:val="002A7E3F"/>
    <w:rsid w:val="002A7E4E"/>
    <w:rsid w:val="002B0C4A"/>
    <w:rsid w:val="002B118B"/>
    <w:rsid w:val="002B15F7"/>
    <w:rsid w:val="002B1674"/>
    <w:rsid w:val="002B2123"/>
    <w:rsid w:val="002B2151"/>
    <w:rsid w:val="002B38E4"/>
    <w:rsid w:val="002B3B56"/>
    <w:rsid w:val="002B3EA7"/>
    <w:rsid w:val="002B4262"/>
    <w:rsid w:val="002B4DE5"/>
    <w:rsid w:val="002B4EE6"/>
    <w:rsid w:val="002B54BB"/>
    <w:rsid w:val="002B5BA1"/>
    <w:rsid w:val="002C0468"/>
    <w:rsid w:val="002C0A6F"/>
    <w:rsid w:val="002C0FC1"/>
    <w:rsid w:val="002C1A6C"/>
    <w:rsid w:val="002C29E9"/>
    <w:rsid w:val="002C2D5B"/>
    <w:rsid w:val="002C3508"/>
    <w:rsid w:val="002C3DBB"/>
    <w:rsid w:val="002C45D5"/>
    <w:rsid w:val="002C4DB8"/>
    <w:rsid w:val="002C6CB5"/>
    <w:rsid w:val="002C7C35"/>
    <w:rsid w:val="002D1B9E"/>
    <w:rsid w:val="002D1FF0"/>
    <w:rsid w:val="002D25C2"/>
    <w:rsid w:val="002D406B"/>
    <w:rsid w:val="002D4B79"/>
    <w:rsid w:val="002D4F8D"/>
    <w:rsid w:val="002D6806"/>
    <w:rsid w:val="002D6CCE"/>
    <w:rsid w:val="002E1313"/>
    <w:rsid w:val="002E138C"/>
    <w:rsid w:val="002E17BE"/>
    <w:rsid w:val="002E17F1"/>
    <w:rsid w:val="002E18BB"/>
    <w:rsid w:val="002E1BD2"/>
    <w:rsid w:val="002E2EC0"/>
    <w:rsid w:val="002E31C3"/>
    <w:rsid w:val="002E34D5"/>
    <w:rsid w:val="002E35F1"/>
    <w:rsid w:val="002E3EDF"/>
    <w:rsid w:val="002E409A"/>
    <w:rsid w:val="002E5E5E"/>
    <w:rsid w:val="002E6A0C"/>
    <w:rsid w:val="002E7CF9"/>
    <w:rsid w:val="002F0333"/>
    <w:rsid w:val="002F064D"/>
    <w:rsid w:val="002F2AEC"/>
    <w:rsid w:val="002F2B66"/>
    <w:rsid w:val="002F2C6A"/>
    <w:rsid w:val="002F342E"/>
    <w:rsid w:val="002F4A86"/>
    <w:rsid w:val="002F4BA9"/>
    <w:rsid w:val="002F6478"/>
    <w:rsid w:val="002F6C96"/>
    <w:rsid w:val="00300672"/>
    <w:rsid w:val="00300E55"/>
    <w:rsid w:val="0030146E"/>
    <w:rsid w:val="00301988"/>
    <w:rsid w:val="00302795"/>
    <w:rsid w:val="003034BF"/>
    <w:rsid w:val="00304B74"/>
    <w:rsid w:val="0030559C"/>
    <w:rsid w:val="00305D79"/>
    <w:rsid w:val="0030671D"/>
    <w:rsid w:val="00306AA3"/>
    <w:rsid w:val="00306BA9"/>
    <w:rsid w:val="00310AA2"/>
    <w:rsid w:val="00310F84"/>
    <w:rsid w:val="00311CB6"/>
    <w:rsid w:val="003128BC"/>
    <w:rsid w:val="00313160"/>
    <w:rsid w:val="00313E0F"/>
    <w:rsid w:val="00314897"/>
    <w:rsid w:val="0031648A"/>
    <w:rsid w:val="003168FA"/>
    <w:rsid w:val="00317A73"/>
    <w:rsid w:val="0032072E"/>
    <w:rsid w:val="00320B01"/>
    <w:rsid w:val="00321A4E"/>
    <w:rsid w:val="0032226F"/>
    <w:rsid w:val="00322C44"/>
    <w:rsid w:val="00324B2A"/>
    <w:rsid w:val="00325644"/>
    <w:rsid w:val="0032575C"/>
    <w:rsid w:val="003257B8"/>
    <w:rsid w:val="00326AFA"/>
    <w:rsid w:val="0033020E"/>
    <w:rsid w:val="00330F59"/>
    <w:rsid w:val="00331099"/>
    <w:rsid w:val="0033231D"/>
    <w:rsid w:val="0033478E"/>
    <w:rsid w:val="00335715"/>
    <w:rsid w:val="00335B19"/>
    <w:rsid w:val="00337721"/>
    <w:rsid w:val="00341C5C"/>
    <w:rsid w:val="00342AA1"/>
    <w:rsid w:val="003432C4"/>
    <w:rsid w:val="0034356E"/>
    <w:rsid w:val="00343908"/>
    <w:rsid w:val="00343ADD"/>
    <w:rsid w:val="003453E0"/>
    <w:rsid w:val="0034582D"/>
    <w:rsid w:val="00345BFB"/>
    <w:rsid w:val="003477D4"/>
    <w:rsid w:val="0035135E"/>
    <w:rsid w:val="003518C7"/>
    <w:rsid w:val="00353FFF"/>
    <w:rsid w:val="00355EE2"/>
    <w:rsid w:val="0035605A"/>
    <w:rsid w:val="0035631B"/>
    <w:rsid w:val="00356AE1"/>
    <w:rsid w:val="00356D8C"/>
    <w:rsid w:val="0035732B"/>
    <w:rsid w:val="0036059A"/>
    <w:rsid w:val="00360674"/>
    <w:rsid w:val="00361226"/>
    <w:rsid w:val="00362513"/>
    <w:rsid w:val="00362A37"/>
    <w:rsid w:val="003644A7"/>
    <w:rsid w:val="00364CE6"/>
    <w:rsid w:val="00364F6B"/>
    <w:rsid w:val="00364FEE"/>
    <w:rsid w:val="00366152"/>
    <w:rsid w:val="0036624E"/>
    <w:rsid w:val="00366959"/>
    <w:rsid w:val="003678FE"/>
    <w:rsid w:val="00367DF5"/>
    <w:rsid w:val="00370F1A"/>
    <w:rsid w:val="003730E5"/>
    <w:rsid w:val="00373AFC"/>
    <w:rsid w:val="00373D5B"/>
    <w:rsid w:val="0037450D"/>
    <w:rsid w:val="00374D5E"/>
    <w:rsid w:val="00375FB1"/>
    <w:rsid w:val="00376014"/>
    <w:rsid w:val="0037724A"/>
    <w:rsid w:val="00380FE8"/>
    <w:rsid w:val="00383393"/>
    <w:rsid w:val="003834E9"/>
    <w:rsid w:val="00383D29"/>
    <w:rsid w:val="00383D3E"/>
    <w:rsid w:val="0038460F"/>
    <w:rsid w:val="00384D8A"/>
    <w:rsid w:val="00387608"/>
    <w:rsid w:val="00387B0E"/>
    <w:rsid w:val="00390AB3"/>
    <w:rsid w:val="0039100B"/>
    <w:rsid w:val="003926AE"/>
    <w:rsid w:val="00394878"/>
    <w:rsid w:val="00394A81"/>
    <w:rsid w:val="00394BAD"/>
    <w:rsid w:val="00395259"/>
    <w:rsid w:val="0039566F"/>
    <w:rsid w:val="00395C9E"/>
    <w:rsid w:val="003962DD"/>
    <w:rsid w:val="003971B9"/>
    <w:rsid w:val="0039761D"/>
    <w:rsid w:val="00397FC6"/>
    <w:rsid w:val="003A05C5"/>
    <w:rsid w:val="003A1562"/>
    <w:rsid w:val="003A2C6E"/>
    <w:rsid w:val="003A318A"/>
    <w:rsid w:val="003A31ED"/>
    <w:rsid w:val="003A5DD0"/>
    <w:rsid w:val="003A6C16"/>
    <w:rsid w:val="003A6E32"/>
    <w:rsid w:val="003A7865"/>
    <w:rsid w:val="003A7CDC"/>
    <w:rsid w:val="003A7E01"/>
    <w:rsid w:val="003B013B"/>
    <w:rsid w:val="003B2C4D"/>
    <w:rsid w:val="003B2C87"/>
    <w:rsid w:val="003B470F"/>
    <w:rsid w:val="003B51CF"/>
    <w:rsid w:val="003B628C"/>
    <w:rsid w:val="003B6CD1"/>
    <w:rsid w:val="003B6DE5"/>
    <w:rsid w:val="003C1278"/>
    <w:rsid w:val="003C18A9"/>
    <w:rsid w:val="003C1AAE"/>
    <w:rsid w:val="003C1E39"/>
    <w:rsid w:val="003C1F1C"/>
    <w:rsid w:val="003C318E"/>
    <w:rsid w:val="003C3DA5"/>
    <w:rsid w:val="003C4C80"/>
    <w:rsid w:val="003C5BCF"/>
    <w:rsid w:val="003C5E26"/>
    <w:rsid w:val="003C64AA"/>
    <w:rsid w:val="003C6AB0"/>
    <w:rsid w:val="003C7186"/>
    <w:rsid w:val="003C7B4B"/>
    <w:rsid w:val="003C7BBC"/>
    <w:rsid w:val="003D088B"/>
    <w:rsid w:val="003D1617"/>
    <w:rsid w:val="003D1A68"/>
    <w:rsid w:val="003D49B7"/>
    <w:rsid w:val="003E0CA5"/>
    <w:rsid w:val="003E11DE"/>
    <w:rsid w:val="003E1AB1"/>
    <w:rsid w:val="003E1CDA"/>
    <w:rsid w:val="003E1D7B"/>
    <w:rsid w:val="003E4D4B"/>
    <w:rsid w:val="003E4DC2"/>
    <w:rsid w:val="003E54B9"/>
    <w:rsid w:val="003E5B06"/>
    <w:rsid w:val="003E6EBB"/>
    <w:rsid w:val="003E7474"/>
    <w:rsid w:val="003E7D1E"/>
    <w:rsid w:val="003E7DC4"/>
    <w:rsid w:val="003F03CD"/>
    <w:rsid w:val="003F0F80"/>
    <w:rsid w:val="003F2C3C"/>
    <w:rsid w:val="003F38CB"/>
    <w:rsid w:val="003F51DA"/>
    <w:rsid w:val="003F5D6F"/>
    <w:rsid w:val="003F5FC1"/>
    <w:rsid w:val="003F6423"/>
    <w:rsid w:val="003F7D4B"/>
    <w:rsid w:val="00401A25"/>
    <w:rsid w:val="0040208F"/>
    <w:rsid w:val="00402981"/>
    <w:rsid w:val="00402D84"/>
    <w:rsid w:val="00402F5C"/>
    <w:rsid w:val="00403B1E"/>
    <w:rsid w:val="00403B7F"/>
    <w:rsid w:val="00403E56"/>
    <w:rsid w:val="00403E82"/>
    <w:rsid w:val="004049F5"/>
    <w:rsid w:val="004078AD"/>
    <w:rsid w:val="00410301"/>
    <w:rsid w:val="00410BE5"/>
    <w:rsid w:val="004114EB"/>
    <w:rsid w:val="004116C4"/>
    <w:rsid w:val="00411ED8"/>
    <w:rsid w:val="004124BD"/>
    <w:rsid w:val="00412BF0"/>
    <w:rsid w:val="0041384A"/>
    <w:rsid w:val="00413BC8"/>
    <w:rsid w:val="00414383"/>
    <w:rsid w:val="00414A1B"/>
    <w:rsid w:val="004151D0"/>
    <w:rsid w:val="00416033"/>
    <w:rsid w:val="0041669B"/>
    <w:rsid w:val="00417970"/>
    <w:rsid w:val="00420783"/>
    <w:rsid w:val="00420F13"/>
    <w:rsid w:val="00422624"/>
    <w:rsid w:val="00422959"/>
    <w:rsid w:val="00422DFE"/>
    <w:rsid w:val="00425C6D"/>
    <w:rsid w:val="00425CAA"/>
    <w:rsid w:val="00425EA6"/>
    <w:rsid w:val="00426523"/>
    <w:rsid w:val="004272E5"/>
    <w:rsid w:val="00427377"/>
    <w:rsid w:val="004273E9"/>
    <w:rsid w:val="00427544"/>
    <w:rsid w:val="004307B1"/>
    <w:rsid w:val="004313E6"/>
    <w:rsid w:val="00431FDE"/>
    <w:rsid w:val="004326BA"/>
    <w:rsid w:val="0043299D"/>
    <w:rsid w:val="0043316E"/>
    <w:rsid w:val="00433F31"/>
    <w:rsid w:val="00434108"/>
    <w:rsid w:val="0043500F"/>
    <w:rsid w:val="00435B6C"/>
    <w:rsid w:val="00440735"/>
    <w:rsid w:val="004408BC"/>
    <w:rsid w:val="0044499E"/>
    <w:rsid w:val="004456B4"/>
    <w:rsid w:val="00446B32"/>
    <w:rsid w:val="00446C98"/>
    <w:rsid w:val="00447005"/>
    <w:rsid w:val="00447479"/>
    <w:rsid w:val="0045230D"/>
    <w:rsid w:val="00452703"/>
    <w:rsid w:val="00452C0E"/>
    <w:rsid w:val="0045334D"/>
    <w:rsid w:val="00454700"/>
    <w:rsid w:val="0045614B"/>
    <w:rsid w:val="00456BFF"/>
    <w:rsid w:val="004577EE"/>
    <w:rsid w:val="00460830"/>
    <w:rsid w:val="00460AC6"/>
    <w:rsid w:val="00460BB2"/>
    <w:rsid w:val="00462734"/>
    <w:rsid w:val="00462FFF"/>
    <w:rsid w:val="0046445B"/>
    <w:rsid w:val="004649C2"/>
    <w:rsid w:val="00464D26"/>
    <w:rsid w:val="00464DB1"/>
    <w:rsid w:val="00464EF9"/>
    <w:rsid w:val="00465782"/>
    <w:rsid w:val="0046590F"/>
    <w:rsid w:val="00465CFC"/>
    <w:rsid w:val="0046633D"/>
    <w:rsid w:val="0046643D"/>
    <w:rsid w:val="00467D49"/>
    <w:rsid w:val="00467E77"/>
    <w:rsid w:val="004707B2"/>
    <w:rsid w:val="004711D9"/>
    <w:rsid w:val="004711F7"/>
    <w:rsid w:val="0047130B"/>
    <w:rsid w:val="00471A13"/>
    <w:rsid w:val="00472331"/>
    <w:rsid w:val="00472F3C"/>
    <w:rsid w:val="00473087"/>
    <w:rsid w:val="0047336D"/>
    <w:rsid w:val="004741A9"/>
    <w:rsid w:val="004773A2"/>
    <w:rsid w:val="00483E1C"/>
    <w:rsid w:val="00483EDF"/>
    <w:rsid w:val="00484E16"/>
    <w:rsid w:val="00486012"/>
    <w:rsid w:val="00487F29"/>
    <w:rsid w:val="00487FFC"/>
    <w:rsid w:val="0049073D"/>
    <w:rsid w:val="00490BD3"/>
    <w:rsid w:val="0049332A"/>
    <w:rsid w:val="004934CF"/>
    <w:rsid w:val="004944E6"/>
    <w:rsid w:val="00496E2C"/>
    <w:rsid w:val="00497364"/>
    <w:rsid w:val="00497CE2"/>
    <w:rsid w:val="004A07A1"/>
    <w:rsid w:val="004A1559"/>
    <w:rsid w:val="004A2D18"/>
    <w:rsid w:val="004A3F43"/>
    <w:rsid w:val="004A3FB8"/>
    <w:rsid w:val="004A4B7A"/>
    <w:rsid w:val="004A5BCE"/>
    <w:rsid w:val="004A5EEE"/>
    <w:rsid w:val="004A6FFC"/>
    <w:rsid w:val="004A76C9"/>
    <w:rsid w:val="004B03E5"/>
    <w:rsid w:val="004B0AB2"/>
    <w:rsid w:val="004B0B0A"/>
    <w:rsid w:val="004B134A"/>
    <w:rsid w:val="004B13BA"/>
    <w:rsid w:val="004B20C3"/>
    <w:rsid w:val="004B270F"/>
    <w:rsid w:val="004B3E79"/>
    <w:rsid w:val="004B57BB"/>
    <w:rsid w:val="004B5AFE"/>
    <w:rsid w:val="004B5DC2"/>
    <w:rsid w:val="004B6A7A"/>
    <w:rsid w:val="004C05EA"/>
    <w:rsid w:val="004C0FCE"/>
    <w:rsid w:val="004C1898"/>
    <w:rsid w:val="004C1EED"/>
    <w:rsid w:val="004C20CA"/>
    <w:rsid w:val="004C2AEA"/>
    <w:rsid w:val="004C3046"/>
    <w:rsid w:val="004C3D92"/>
    <w:rsid w:val="004C414D"/>
    <w:rsid w:val="004C4393"/>
    <w:rsid w:val="004C43D6"/>
    <w:rsid w:val="004C4ADA"/>
    <w:rsid w:val="004C5BC8"/>
    <w:rsid w:val="004C5C0C"/>
    <w:rsid w:val="004C5DAF"/>
    <w:rsid w:val="004C7E73"/>
    <w:rsid w:val="004C7F75"/>
    <w:rsid w:val="004C7FC0"/>
    <w:rsid w:val="004D027A"/>
    <w:rsid w:val="004D09E3"/>
    <w:rsid w:val="004D288F"/>
    <w:rsid w:val="004D3AF9"/>
    <w:rsid w:val="004D43EC"/>
    <w:rsid w:val="004D49AA"/>
    <w:rsid w:val="004D4B29"/>
    <w:rsid w:val="004D7B2E"/>
    <w:rsid w:val="004E0902"/>
    <w:rsid w:val="004E0C2E"/>
    <w:rsid w:val="004E0E03"/>
    <w:rsid w:val="004E15A8"/>
    <w:rsid w:val="004E34F8"/>
    <w:rsid w:val="004E412C"/>
    <w:rsid w:val="004E5A1D"/>
    <w:rsid w:val="004E5C48"/>
    <w:rsid w:val="004E6468"/>
    <w:rsid w:val="004E6AFB"/>
    <w:rsid w:val="004F0596"/>
    <w:rsid w:val="004F17C7"/>
    <w:rsid w:val="004F1A64"/>
    <w:rsid w:val="004F233E"/>
    <w:rsid w:val="004F23E2"/>
    <w:rsid w:val="004F27E6"/>
    <w:rsid w:val="004F2908"/>
    <w:rsid w:val="004F41CD"/>
    <w:rsid w:val="004F5096"/>
    <w:rsid w:val="004F52F7"/>
    <w:rsid w:val="004F5C66"/>
    <w:rsid w:val="004F6611"/>
    <w:rsid w:val="004F686B"/>
    <w:rsid w:val="004F6CCD"/>
    <w:rsid w:val="004F73F9"/>
    <w:rsid w:val="004F76B0"/>
    <w:rsid w:val="004F79E9"/>
    <w:rsid w:val="0050012B"/>
    <w:rsid w:val="00500C57"/>
    <w:rsid w:val="005016E5"/>
    <w:rsid w:val="005022D5"/>
    <w:rsid w:val="00503AAD"/>
    <w:rsid w:val="00504608"/>
    <w:rsid w:val="00504A92"/>
    <w:rsid w:val="00505600"/>
    <w:rsid w:val="00505760"/>
    <w:rsid w:val="00505E43"/>
    <w:rsid w:val="00506605"/>
    <w:rsid w:val="005079D4"/>
    <w:rsid w:val="00507C35"/>
    <w:rsid w:val="00510525"/>
    <w:rsid w:val="00510BF4"/>
    <w:rsid w:val="00511CAD"/>
    <w:rsid w:val="00512225"/>
    <w:rsid w:val="00513A6E"/>
    <w:rsid w:val="00513E68"/>
    <w:rsid w:val="00515514"/>
    <w:rsid w:val="00516B67"/>
    <w:rsid w:val="00516CE1"/>
    <w:rsid w:val="0051710A"/>
    <w:rsid w:val="005212C7"/>
    <w:rsid w:val="005223DD"/>
    <w:rsid w:val="00522A54"/>
    <w:rsid w:val="00523662"/>
    <w:rsid w:val="00523AD9"/>
    <w:rsid w:val="00523E08"/>
    <w:rsid w:val="0052534D"/>
    <w:rsid w:val="005262DB"/>
    <w:rsid w:val="005311BB"/>
    <w:rsid w:val="00531531"/>
    <w:rsid w:val="00531C12"/>
    <w:rsid w:val="00531DCE"/>
    <w:rsid w:val="00532A6B"/>
    <w:rsid w:val="0053303B"/>
    <w:rsid w:val="00533A55"/>
    <w:rsid w:val="0053553C"/>
    <w:rsid w:val="005356EF"/>
    <w:rsid w:val="0053584B"/>
    <w:rsid w:val="00535AF2"/>
    <w:rsid w:val="005369C6"/>
    <w:rsid w:val="00536C61"/>
    <w:rsid w:val="00536E1C"/>
    <w:rsid w:val="0053733D"/>
    <w:rsid w:val="00540338"/>
    <w:rsid w:val="005405F7"/>
    <w:rsid w:val="00540F83"/>
    <w:rsid w:val="0054194D"/>
    <w:rsid w:val="00544E9B"/>
    <w:rsid w:val="005451C0"/>
    <w:rsid w:val="00545AAD"/>
    <w:rsid w:val="00545DB7"/>
    <w:rsid w:val="005461C3"/>
    <w:rsid w:val="005464E0"/>
    <w:rsid w:val="00550E5B"/>
    <w:rsid w:val="00552243"/>
    <w:rsid w:val="005526E5"/>
    <w:rsid w:val="00553498"/>
    <w:rsid w:val="00553CD1"/>
    <w:rsid w:val="00556A59"/>
    <w:rsid w:val="00556F79"/>
    <w:rsid w:val="005624CC"/>
    <w:rsid w:val="00563A6A"/>
    <w:rsid w:val="0056430A"/>
    <w:rsid w:val="00564A28"/>
    <w:rsid w:val="00565434"/>
    <w:rsid w:val="0056579D"/>
    <w:rsid w:val="00570353"/>
    <w:rsid w:val="00571F64"/>
    <w:rsid w:val="00573B84"/>
    <w:rsid w:val="00573F7C"/>
    <w:rsid w:val="00574BE9"/>
    <w:rsid w:val="00574C45"/>
    <w:rsid w:val="00574D03"/>
    <w:rsid w:val="00575698"/>
    <w:rsid w:val="0057644D"/>
    <w:rsid w:val="00580057"/>
    <w:rsid w:val="00580EB5"/>
    <w:rsid w:val="00581A94"/>
    <w:rsid w:val="005826A7"/>
    <w:rsid w:val="0058431B"/>
    <w:rsid w:val="0058549E"/>
    <w:rsid w:val="00585BAB"/>
    <w:rsid w:val="00586A12"/>
    <w:rsid w:val="00587426"/>
    <w:rsid w:val="00590224"/>
    <w:rsid w:val="00591349"/>
    <w:rsid w:val="00591E32"/>
    <w:rsid w:val="005928C0"/>
    <w:rsid w:val="00593661"/>
    <w:rsid w:val="00593D9B"/>
    <w:rsid w:val="00594777"/>
    <w:rsid w:val="00595659"/>
    <w:rsid w:val="005961AB"/>
    <w:rsid w:val="005A20CC"/>
    <w:rsid w:val="005A32B1"/>
    <w:rsid w:val="005A3631"/>
    <w:rsid w:val="005A4DBD"/>
    <w:rsid w:val="005A6173"/>
    <w:rsid w:val="005A6886"/>
    <w:rsid w:val="005A69E0"/>
    <w:rsid w:val="005A7145"/>
    <w:rsid w:val="005B0766"/>
    <w:rsid w:val="005B19E9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615D"/>
    <w:rsid w:val="005B7012"/>
    <w:rsid w:val="005B7C7D"/>
    <w:rsid w:val="005C0495"/>
    <w:rsid w:val="005C06D2"/>
    <w:rsid w:val="005C2ABD"/>
    <w:rsid w:val="005C53E8"/>
    <w:rsid w:val="005C55FB"/>
    <w:rsid w:val="005C6C28"/>
    <w:rsid w:val="005C6E54"/>
    <w:rsid w:val="005C79DB"/>
    <w:rsid w:val="005D0709"/>
    <w:rsid w:val="005D0EC2"/>
    <w:rsid w:val="005D1836"/>
    <w:rsid w:val="005D22E2"/>
    <w:rsid w:val="005D273C"/>
    <w:rsid w:val="005D4EF2"/>
    <w:rsid w:val="005D59ED"/>
    <w:rsid w:val="005E0764"/>
    <w:rsid w:val="005E27B5"/>
    <w:rsid w:val="005E375A"/>
    <w:rsid w:val="005E39A9"/>
    <w:rsid w:val="005E4E10"/>
    <w:rsid w:val="005E4E54"/>
    <w:rsid w:val="005E56E5"/>
    <w:rsid w:val="005E5A5F"/>
    <w:rsid w:val="005E6A1D"/>
    <w:rsid w:val="005F0C2D"/>
    <w:rsid w:val="005F0EE6"/>
    <w:rsid w:val="005F1616"/>
    <w:rsid w:val="005F1DD6"/>
    <w:rsid w:val="005F20CD"/>
    <w:rsid w:val="005F35DF"/>
    <w:rsid w:val="005F367A"/>
    <w:rsid w:val="005F3D86"/>
    <w:rsid w:val="005F4CFC"/>
    <w:rsid w:val="005F511D"/>
    <w:rsid w:val="005F51A8"/>
    <w:rsid w:val="005F5D8F"/>
    <w:rsid w:val="005F613A"/>
    <w:rsid w:val="005F64F3"/>
    <w:rsid w:val="00600030"/>
    <w:rsid w:val="006003A9"/>
    <w:rsid w:val="006004B6"/>
    <w:rsid w:val="0060084B"/>
    <w:rsid w:val="00601070"/>
    <w:rsid w:val="006011FD"/>
    <w:rsid w:val="0060277E"/>
    <w:rsid w:val="006028E1"/>
    <w:rsid w:val="00606CA7"/>
    <w:rsid w:val="00607062"/>
    <w:rsid w:val="006106A0"/>
    <w:rsid w:val="0061154B"/>
    <w:rsid w:val="0061292F"/>
    <w:rsid w:val="00612FD5"/>
    <w:rsid w:val="006130CB"/>
    <w:rsid w:val="00613A75"/>
    <w:rsid w:val="00614385"/>
    <w:rsid w:val="00614AC7"/>
    <w:rsid w:val="00614AF8"/>
    <w:rsid w:val="00616020"/>
    <w:rsid w:val="0061602E"/>
    <w:rsid w:val="00620139"/>
    <w:rsid w:val="00620171"/>
    <w:rsid w:val="00620757"/>
    <w:rsid w:val="00621BB1"/>
    <w:rsid w:val="00621D0A"/>
    <w:rsid w:val="00622B4B"/>
    <w:rsid w:val="00622E95"/>
    <w:rsid w:val="006238F5"/>
    <w:rsid w:val="0062464B"/>
    <w:rsid w:val="00625D46"/>
    <w:rsid w:val="00626166"/>
    <w:rsid w:val="00626A92"/>
    <w:rsid w:val="00627978"/>
    <w:rsid w:val="00627E1E"/>
    <w:rsid w:val="00630934"/>
    <w:rsid w:val="00631A4F"/>
    <w:rsid w:val="00631DC7"/>
    <w:rsid w:val="00631DFC"/>
    <w:rsid w:val="006326DE"/>
    <w:rsid w:val="0063305B"/>
    <w:rsid w:val="00635DE0"/>
    <w:rsid w:val="00635FA8"/>
    <w:rsid w:val="00636F41"/>
    <w:rsid w:val="00640273"/>
    <w:rsid w:val="006406E2"/>
    <w:rsid w:val="0064168E"/>
    <w:rsid w:val="00642A4C"/>
    <w:rsid w:val="00642A5D"/>
    <w:rsid w:val="006435CC"/>
    <w:rsid w:val="00643B1A"/>
    <w:rsid w:val="00643CDB"/>
    <w:rsid w:val="006443FA"/>
    <w:rsid w:val="00650648"/>
    <w:rsid w:val="006510DB"/>
    <w:rsid w:val="006518E1"/>
    <w:rsid w:val="00651BAF"/>
    <w:rsid w:val="00652892"/>
    <w:rsid w:val="0065295D"/>
    <w:rsid w:val="00653AEB"/>
    <w:rsid w:val="00654938"/>
    <w:rsid w:val="006551A1"/>
    <w:rsid w:val="00655879"/>
    <w:rsid w:val="00655D6E"/>
    <w:rsid w:val="00656028"/>
    <w:rsid w:val="00656932"/>
    <w:rsid w:val="00657E6B"/>
    <w:rsid w:val="00660469"/>
    <w:rsid w:val="00660487"/>
    <w:rsid w:val="00661439"/>
    <w:rsid w:val="006615A9"/>
    <w:rsid w:val="006621DC"/>
    <w:rsid w:val="00662F78"/>
    <w:rsid w:val="00664D9E"/>
    <w:rsid w:val="0066530E"/>
    <w:rsid w:val="006659F1"/>
    <w:rsid w:val="00667EFC"/>
    <w:rsid w:val="00670402"/>
    <w:rsid w:val="006704D5"/>
    <w:rsid w:val="006707B0"/>
    <w:rsid w:val="006718F3"/>
    <w:rsid w:val="00671934"/>
    <w:rsid w:val="00672724"/>
    <w:rsid w:val="00672B52"/>
    <w:rsid w:val="00672D88"/>
    <w:rsid w:val="00674914"/>
    <w:rsid w:val="00675425"/>
    <w:rsid w:val="006759BA"/>
    <w:rsid w:val="00675CBC"/>
    <w:rsid w:val="00676090"/>
    <w:rsid w:val="006768A3"/>
    <w:rsid w:val="006768DE"/>
    <w:rsid w:val="00676C15"/>
    <w:rsid w:val="00677072"/>
    <w:rsid w:val="006772F5"/>
    <w:rsid w:val="006807E4"/>
    <w:rsid w:val="00681915"/>
    <w:rsid w:val="00682724"/>
    <w:rsid w:val="006829AC"/>
    <w:rsid w:val="00683793"/>
    <w:rsid w:val="00683E1B"/>
    <w:rsid w:val="00684523"/>
    <w:rsid w:val="006846F7"/>
    <w:rsid w:val="006858FE"/>
    <w:rsid w:val="006861DF"/>
    <w:rsid w:val="0069085F"/>
    <w:rsid w:val="00691928"/>
    <w:rsid w:val="00691A8A"/>
    <w:rsid w:val="00692033"/>
    <w:rsid w:val="006921AC"/>
    <w:rsid w:val="00694F3B"/>
    <w:rsid w:val="00696BB6"/>
    <w:rsid w:val="0069757A"/>
    <w:rsid w:val="006A00C4"/>
    <w:rsid w:val="006A1FC5"/>
    <w:rsid w:val="006A20BC"/>
    <w:rsid w:val="006A2445"/>
    <w:rsid w:val="006A2741"/>
    <w:rsid w:val="006A3EB1"/>
    <w:rsid w:val="006A4212"/>
    <w:rsid w:val="006A4F97"/>
    <w:rsid w:val="006A5937"/>
    <w:rsid w:val="006A597E"/>
    <w:rsid w:val="006A5EAB"/>
    <w:rsid w:val="006A6548"/>
    <w:rsid w:val="006A7213"/>
    <w:rsid w:val="006B10C6"/>
    <w:rsid w:val="006B13A1"/>
    <w:rsid w:val="006B58A8"/>
    <w:rsid w:val="006B6569"/>
    <w:rsid w:val="006B669E"/>
    <w:rsid w:val="006C1895"/>
    <w:rsid w:val="006C18A9"/>
    <w:rsid w:val="006C39D8"/>
    <w:rsid w:val="006C3B54"/>
    <w:rsid w:val="006C3BBC"/>
    <w:rsid w:val="006C3F9B"/>
    <w:rsid w:val="006C4E70"/>
    <w:rsid w:val="006C6775"/>
    <w:rsid w:val="006C7929"/>
    <w:rsid w:val="006D02E0"/>
    <w:rsid w:val="006D05F1"/>
    <w:rsid w:val="006D0908"/>
    <w:rsid w:val="006D0F6A"/>
    <w:rsid w:val="006D1C9E"/>
    <w:rsid w:val="006D2A42"/>
    <w:rsid w:val="006D4006"/>
    <w:rsid w:val="006D700F"/>
    <w:rsid w:val="006D7117"/>
    <w:rsid w:val="006D7AAA"/>
    <w:rsid w:val="006E0749"/>
    <w:rsid w:val="006E2203"/>
    <w:rsid w:val="006E2806"/>
    <w:rsid w:val="006E28D4"/>
    <w:rsid w:val="006E3E31"/>
    <w:rsid w:val="006E5D50"/>
    <w:rsid w:val="006E5EFB"/>
    <w:rsid w:val="006E71C8"/>
    <w:rsid w:val="006E77FF"/>
    <w:rsid w:val="006E7D6D"/>
    <w:rsid w:val="006E7D83"/>
    <w:rsid w:val="006F0F60"/>
    <w:rsid w:val="006F164E"/>
    <w:rsid w:val="006F240A"/>
    <w:rsid w:val="006F292C"/>
    <w:rsid w:val="006F3FE1"/>
    <w:rsid w:val="006F4BA5"/>
    <w:rsid w:val="006F69F8"/>
    <w:rsid w:val="0070018A"/>
    <w:rsid w:val="007007F5"/>
    <w:rsid w:val="007016EC"/>
    <w:rsid w:val="007018DB"/>
    <w:rsid w:val="0070242C"/>
    <w:rsid w:val="00702479"/>
    <w:rsid w:val="007024A7"/>
    <w:rsid w:val="00702FCA"/>
    <w:rsid w:val="007031DC"/>
    <w:rsid w:val="007034E6"/>
    <w:rsid w:val="00703BB4"/>
    <w:rsid w:val="00704968"/>
    <w:rsid w:val="00704ED3"/>
    <w:rsid w:val="007050B2"/>
    <w:rsid w:val="00706F87"/>
    <w:rsid w:val="00707C4D"/>
    <w:rsid w:val="00707EE5"/>
    <w:rsid w:val="007100D4"/>
    <w:rsid w:val="0071026A"/>
    <w:rsid w:val="00710A41"/>
    <w:rsid w:val="0071111E"/>
    <w:rsid w:val="00711A40"/>
    <w:rsid w:val="0071221A"/>
    <w:rsid w:val="0071225F"/>
    <w:rsid w:val="00715138"/>
    <w:rsid w:val="007153B4"/>
    <w:rsid w:val="00715DAB"/>
    <w:rsid w:val="0071620E"/>
    <w:rsid w:val="00716820"/>
    <w:rsid w:val="00716973"/>
    <w:rsid w:val="00717A90"/>
    <w:rsid w:val="00717B40"/>
    <w:rsid w:val="00722E07"/>
    <w:rsid w:val="00723059"/>
    <w:rsid w:val="0072325C"/>
    <w:rsid w:val="0072360B"/>
    <w:rsid w:val="00724373"/>
    <w:rsid w:val="007244F0"/>
    <w:rsid w:val="00726A2B"/>
    <w:rsid w:val="007272DC"/>
    <w:rsid w:val="00730DD8"/>
    <w:rsid w:val="007335F2"/>
    <w:rsid w:val="00733C10"/>
    <w:rsid w:val="007345EF"/>
    <w:rsid w:val="00734878"/>
    <w:rsid w:val="007350F6"/>
    <w:rsid w:val="007378D8"/>
    <w:rsid w:val="00737BA1"/>
    <w:rsid w:val="007404CF"/>
    <w:rsid w:val="0074056E"/>
    <w:rsid w:val="007414CB"/>
    <w:rsid w:val="0074162D"/>
    <w:rsid w:val="00741C60"/>
    <w:rsid w:val="00742957"/>
    <w:rsid w:val="00742F7D"/>
    <w:rsid w:val="007431E1"/>
    <w:rsid w:val="00743852"/>
    <w:rsid w:val="00743F50"/>
    <w:rsid w:val="00744390"/>
    <w:rsid w:val="007461D9"/>
    <w:rsid w:val="00747162"/>
    <w:rsid w:val="007473EE"/>
    <w:rsid w:val="0074752D"/>
    <w:rsid w:val="00747FD3"/>
    <w:rsid w:val="0075151F"/>
    <w:rsid w:val="00755C79"/>
    <w:rsid w:val="00756836"/>
    <w:rsid w:val="00756BF7"/>
    <w:rsid w:val="0075703D"/>
    <w:rsid w:val="00757CAC"/>
    <w:rsid w:val="00760941"/>
    <w:rsid w:val="0076101A"/>
    <w:rsid w:val="00761F75"/>
    <w:rsid w:val="00762332"/>
    <w:rsid w:val="007629D6"/>
    <w:rsid w:val="00762D3F"/>
    <w:rsid w:val="007635BB"/>
    <w:rsid w:val="00763BF7"/>
    <w:rsid w:val="00763CF2"/>
    <w:rsid w:val="0076464A"/>
    <w:rsid w:val="00765150"/>
    <w:rsid w:val="0076730E"/>
    <w:rsid w:val="007674E7"/>
    <w:rsid w:val="00770FEE"/>
    <w:rsid w:val="00771EC8"/>
    <w:rsid w:val="00772476"/>
    <w:rsid w:val="00773617"/>
    <w:rsid w:val="00773832"/>
    <w:rsid w:val="00773A32"/>
    <w:rsid w:val="00773C65"/>
    <w:rsid w:val="007740A2"/>
    <w:rsid w:val="0077459B"/>
    <w:rsid w:val="007752F9"/>
    <w:rsid w:val="00775AC4"/>
    <w:rsid w:val="00776A93"/>
    <w:rsid w:val="00776D03"/>
    <w:rsid w:val="00777480"/>
    <w:rsid w:val="007802C9"/>
    <w:rsid w:val="00781A47"/>
    <w:rsid w:val="0078218E"/>
    <w:rsid w:val="00783872"/>
    <w:rsid w:val="00784A9B"/>
    <w:rsid w:val="00785CF8"/>
    <w:rsid w:val="00786E8A"/>
    <w:rsid w:val="00786ED5"/>
    <w:rsid w:val="007875AB"/>
    <w:rsid w:val="00787AAC"/>
    <w:rsid w:val="00790540"/>
    <w:rsid w:val="00790AA7"/>
    <w:rsid w:val="00790ECE"/>
    <w:rsid w:val="00791DD8"/>
    <w:rsid w:val="007920F4"/>
    <w:rsid w:val="00792149"/>
    <w:rsid w:val="00792948"/>
    <w:rsid w:val="00792EC3"/>
    <w:rsid w:val="007936F6"/>
    <w:rsid w:val="00796B30"/>
    <w:rsid w:val="00796F73"/>
    <w:rsid w:val="00797A67"/>
    <w:rsid w:val="007A2DBE"/>
    <w:rsid w:val="007A3E57"/>
    <w:rsid w:val="007A41EF"/>
    <w:rsid w:val="007A423E"/>
    <w:rsid w:val="007A5164"/>
    <w:rsid w:val="007A5614"/>
    <w:rsid w:val="007A7B46"/>
    <w:rsid w:val="007B0E17"/>
    <w:rsid w:val="007B0E5A"/>
    <w:rsid w:val="007B1F07"/>
    <w:rsid w:val="007B2918"/>
    <w:rsid w:val="007B2C38"/>
    <w:rsid w:val="007B3DD3"/>
    <w:rsid w:val="007B4EB0"/>
    <w:rsid w:val="007B54B9"/>
    <w:rsid w:val="007B781B"/>
    <w:rsid w:val="007C137E"/>
    <w:rsid w:val="007C3F65"/>
    <w:rsid w:val="007C5718"/>
    <w:rsid w:val="007C6D89"/>
    <w:rsid w:val="007C77D7"/>
    <w:rsid w:val="007D0B3C"/>
    <w:rsid w:val="007D0ECF"/>
    <w:rsid w:val="007D189C"/>
    <w:rsid w:val="007D2C90"/>
    <w:rsid w:val="007D315B"/>
    <w:rsid w:val="007D3A74"/>
    <w:rsid w:val="007D4083"/>
    <w:rsid w:val="007D41B8"/>
    <w:rsid w:val="007D47BB"/>
    <w:rsid w:val="007D554C"/>
    <w:rsid w:val="007E000E"/>
    <w:rsid w:val="007E07F1"/>
    <w:rsid w:val="007E110F"/>
    <w:rsid w:val="007E129F"/>
    <w:rsid w:val="007E55A6"/>
    <w:rsid w:val="007E684B"/>
    <w:rsid w:val="007E78D9"/>
    <w:rsid w:val="007F0226"/>
    <w:rsid w:val="007F033B"/>
    <w:rsid w:val="007F034E"/>
    <w:rsid w:val="007F038D"/>
    <w:rsid w:val="007F117F"/>
    <w:rsid w:val="007F1E5C"/>
    <w:rsid w:val="007F1FBC"/>
    <w:rsid w:val="007F2214"/>
    <w:rsid w:val="007F2BCB"/>
    <w:rsid w:val="007F3199"/>
    <w:rsid w:val="007F39B2"/>
    <w:rsid w:val="007F3A28"/>
    <w:rsid w:val="007F4BC3"/>
    <w:rsid w:val="007F5014"/>
    <w:rsid w:val="007F57BC"/>
    <w:rsid w:val="007F60E3"/>
    <w:rsid w:val="007F627E"/>
    <w:rsid w:val="007F62C4"/>
    <w:rsid w:val="007F79F4"/>
    <w:rsid w:val="007F7AD9"/>
    <w:rsid w:val="0080094E"/>
    <w:rsid w:val="00800BBE"/>
    <w:rsid w:val="00800E0D"/>
    <w:rsid w:val="00801A55"/>
    <w:rsid w:val="008025A6"/>
    <w:rsid w:val="00802C03"/>
    <w:rsid w:val="00803396"/>
    <w:rsid w:val="00803596"/>
    <w:rsid w:val="008035A1"/>
    <w:rsid w:val="00804515"/>
    <w:rsid w:val="0080495F"/>
    <w:rsid w:val="008049F9"/>
    <w:rsid w:val="00804F7A"/>
    <w:rsid w:val="00805010"/>
    <w:rsid w:val="008056A6"/>
    <w:rsid w:val="008059FD"/>
    <w:rsid w:val="00805C0B"/>
    <w:rsid w:val="00806050"/>
    <w:rsid w:val="008067FF"/>
    <w:rsid w:val="00806DDE"/>
    <w:rsid w:val="008112E0"/>
    <w:rsid w:val="008116B0"/>
    <w:rsid w:val="008117A8"/>
    <w:rsid w:val="00812167"/>
    <w:rsid w:val="00812577"/>
    <w:rsid w:val="00812CEB"/>
    <w:rsid w:val="008135AD"/>
    <w:rsid w:val="00814148"/>
    <w:rsid w:val="00814814"/>
    <w:rsid w:val="00814ED4"/>
    <w:rsid w:val="00815936"/>
    <w:rsid w:val="00815E5B"/>
    <w:rsid w:val="00816062"/>
    <w:rsid w:val="0081606B"/>
    <w:rsid w:val="008210D7"/>
    <w:rsid w:val="00821E4F"/>
    <w:rsid w:val="0082256B"/>
    <w:rsid w:val="00822BCD"/>
    <w:rsid w:val="00824D60"/>
    <w:rsid w:val="00825443"/>
    <w:rsid w:val="0082544C"/>
    <w:rsid w:val="00825BFA"/>
    <w:rsid w:val="00826A12"/>
    <w:rsid w:val="0082787F"/>
    <w:rsid w:val="00830408"/>
    <w:rsid w:val="00830A50"/>
    <w:rsid w:val="008311C0"/>
    <w:rsid w:val="00831424"/>
    <w:rsid w:val="00832DBD"/>
    <w:rsid w:val="0083323E"/>
    <w:rsid w:val="008354E2"/>
    <w:rsid w:val="00836F97"/>
    <w:rsid w:val="0083733C"/>
    <w:rsid w:val="008402D2"/>
    <w:rsid w:val="00840EBD"/>
    <w:rsid w:val="00840F5D"/>
    <w:rsid w:val="00840FC5"/>
    <w:rsid w:val="0084115C"/>
    <w:rsid w:val="00841494"/>
    <w:rsid w:val="008422DA"/>
    <w:rsid w:val="00842996"/>
    <w:rsid w:val="00843DC2"/>
    <w:rsid w:val="00844173"/>
    <w:rsid w:val="0084422E"/>
    <w:rsid w:val="00844690"/>
    <w:rsid w:val="00844AC9"/>
    <w:rsid w:val="00844D75"/>
    <w:rsid w:val="008462B2"/>
    <w:rsid w:val="008463E5"/>
    <w:rsid w:val="008467AF"/>
    <w:rsid w:val="008472EF"/>
    <w:rsid w:val="00847871"/>
    <w:rsid w:val="00847E66"/>
    <w:rsid w:val="00847F7D"/>
    <w:rsid w:val="00851036"/>
    <w:rsid w:val="00852287"/>
    <w:rsid w:val="008523E7"/>
    <w:rsid w:val="008526DF"/>
    <w:rsid w:val="00853459"/>
    <w:rsid w:val="0085588F"/>
    <w:rsid w:val="00862BF3"/>
    <w:rsid w:val="00862D6F"/>
    <w:rsid w:val="00862E49"/>
    <w:rsid w:val="00863747"/>
    <w:rsid w:val="00864126"/>
    <w:rsid w:val="00865A38"/>
    <w:rsid w:val="00865DE4"/>
    <w:rsid w:val="008668CA"/>
    <w:rsid w:val="00867672"/>
    <w:rsid w:val="008711C5"/>
    <w:rsid w:val="00872176"/>
    <w:rsid w:val="00873BBE"/>
    <w:rsid w:val="00873D0C"/>
    <w:rsid w:val="00876783"/>
    <w:rsid w:val="00876E21"/>
    <w:rsid w:val="00881194"/>
    <w:rsid w:val="00881CA9"/>
    <w:rsid w:val="00881DD9"/>
    <w:rsid w:val="00882121"/>
    <w:rsid w:val="00882387"/>
    <w:rsid w:val="008830F9"/>
    <w:rsid w:val="008842F4"/>
    <w:rsid w:val="008845DB"/>
    <w:rsid w:val="00885F4F"/>
    <w:rsid w:val="00886761"/>
    <w:rsid w:val="0088715D"/>
    <w:rsid w:val="00887EE0"/>
    <w:rsid w:val="00890B59"/>
    <w:rsid w:val="00891E9B"/>
    <w:rsid w:val="00892192"/>
    <w:rsid w:val="00892398"/>
    <w:rsid w:val="008925F0"/>
    <w:rsid w:val="00893659"/>
    <w:rsid w:val="00893907"/>
    <w:rsid w:val="008940BC"/>
    <w:rsid w:val="00895272"/>
    <w:rsid w:val="008961A1"/>
    <w:rsid w:val="008962FD"/>
    <w:rsid w:val="00896B38"/>
    <w:rsid w:val="00897A5F"/>
    <w:rsid w:val="008A1B72"/>
    <w:rsid w:val="008A25EC"/>
    <w:rsid w:val="008A2BD4"/>
    <w:rsid w:val="008A3592"/>
    <w:rsid w:val="008A3DA2"/>
    <w:rsid w:val="008A40EA"/>
    <w:rsid w:val="008A4722"/>
    <w:rsid w:val="008A597D"/>
    <w:rsid w:val="008A7D21"/>
    <w:rsid w:val="008A7FB1"/>
    <w:rsid w:val="008B0DEA"/>
    <w:rsid w:val="008B0E1C"/>
    <w:rsid w:val="008B20A7"/>
    <w:rsid w:val="008B22B4"/>
    <w:rsid w:val="008B33BA"/>
    <w:rsid w:val="008B4CB2"/>
    <w:rsid w:val="008B5324"/>
    <w:rsid w:val="008B69B1"/>
    <w:rsid w:val="008B7AF8"/>
    <w:rsid w:val="008C03A4"/>
    <w:rsid w:val="008C0681"/>
    <w:rsid w:val="008C110C"/>
    <w:rsid w:val="008C1224"/>
    <w:rsid w:val="008C2987"/>
    <w:rsid w:val="008C6866"/>
    <w:rsid w:val="008C6C7E"/>
    <w:rsid w:val="008C702F"/>
    <w:rsid w:val="008D066E"/>
    <w:rsid w:val="008D08E3"/>
    <w:rsid w:val="008D1D92"/>
    <w:rsid w:val="008D1DD5"/>
    <w:rsid w:val="008D1E6B"/>
    <w:rsid w:val="008D2AAF"/>
    <w:rsid w:val="008D3329"/>
    <w:rsid w:val="008D371D"/>
    <w:rsid w:val="008D468D"/>
    <w:rsid w:val="008D4A3C"/>
    <w:rsid w:val="008D61B9"/>
    <w:rsid w:val="008D757D"/>
    <w:rsid w:val="008D7DEF"/>
    <w:rsid w:val="008E0637"/>
    <w:rsid w:val="008E2038"/>
    <w:rsid w:val="008E271D"/>
    <w:rsid w:val="008E277B"/>
    <w:rsid w:val="008E3039"/>
    <w:rsid w:val="008E3C1D"/>
    <w:rsid w:val="008E3EBC"/>
    <w:rsid w:val="008E4FED"/>
    <w:rsid w:val="008E5159"/>
    <w:rsid w:val="008E5C7E"/>
    <w:rsid w:val="008E5E9E"/>
    <w:rsid w:val="008E6A8B"/>
    <w:rsid w:val="008E6B63"/>
    <w:rsid w:val="008E7567"/>
    <w:rsid w:val="008E7AE4"/>
    <w:rsid w:val="008E7D43"/>
    <w:rsid w:val="008F0820"/>
    <w:rsid w:val="008F1FCE"/>
    <w:rsid w:val="008F2F9E"/>
    <w:rsid w:val="008F354D"/>
    <w:rsid w:val="008F495E"/>
    <w:rsid w:val="008F49B5"/>
    <w:rsid w:val="00901525"/>
    <w:rsid w:val="009032C4"/>
    <w:rsid w:val="00903ACF"/>
    <w:rsid w:val="00903D7B"/>
    <w:rsid w:val="0090519C"/>
    <w:rsid w:val="00905964"/>
    <w:rsid w:val="00906687"/>
    <w:rsid w:val="00907E3D"/>
    <w:rsid w:val="00910B27"/>
    <w:rsid w:val="00911D59"/>
    <w:rsid w:val="009143A5"/>
    <w:rsid w:val="00916154"/>
    <w:rsid w:val="009162CB"/>
    <w:rsid w:val="00916961"/>
    <w:rsid w:val="00916C01"/>
    <w:rsid w:val="009173ED"/>
    <w:rsid w:val="009221B4"/>
    <w:rsid w:val="009224F8"/>
    <w:rsid w:val="009226F0"/>
    <w:rsid w:val="00923919"/>
    <w:rsid w:val="00923EEC"/>
    <w:rsid w:val="00925EE6"/>
    <w:rsid w:val="00926084"/>
    <w:rsid w:val="00926ABC"/>
    <w:rsid w:val="00926BAE"/>
    <w:rsid w:val="00927443"/>
    <w:rsid w:val="00930ADC"/>
    <w:rsid w:val="00930C45"/>
    <w:rsid w:val="0093206F"/>
    <w:rsid w:val="0093212D"/>
    <w:rsid w:val="00932BEF"/>
    <w:rsid w:val="0093304B"/>
    <w:rsid w:val="009334CE"/>
    <w:rsid w:val="00934673"/>
    <w:rsid w:val="00936B18"/>
    <w:rsid w:val="009378C6"/>
    <w:rsid w:val="0094155B"/>
    <w:rsid w:val="0094210E"/>
    <w:rsid w:val="00942206"/>
    <w:rsid w:val="00942270"/>
    <w:rsid w:val="0094255F"/>
    <w:rsid w:val="00942FBF"/>
    <w:rsid w:val="00943417"/>
    <w:rsid w:val="00944063"/>
    <w:rsid w:val="0094425A"/>
    <w:rsid w:val="00944660"/>
    <w:rsid w:val="009475C4"/>
    <w:rsid w:val="00947A89"/>
    <w:rsid w:val="00950327"/>
    <w:rsid w:val="009503A1"/>
    <w:rsid w:val="00950CFA"/>
    <w:rsid w:val="009530E0"/>
    <w:rsid w:val="00955114"/>
    <w:rsid w:val="0095657B"/>
    <w:rsid w:val="0095671D"/>
    <w:rsid w:val="00961B56"/>
    <w:rsid w:val="009624D0"/>
    <w:rsid w:val="00962533"/>
    <w:rsid w:val="00964412"/>
    <w:rsid w:val="009647CD"/>
    <w:rsid w:val="00965544"/>
    <w:rsid w:val="00965F74"/>
    <w:rsid w:val="00967425"/>
    <w:rsid w:val="00970250"/>
    <w:rsid w:val="009705FC"/>
    <w:rsid w:val="00970990"/>
    <w:rsid w:val="00971AF1"/>
    <w:rsid w:val="00971E69"/>
    <w:rsid w:val="00974757"/>
    <w:rsid w:val="00974895"/>
    <w:rsid w:val="00974B89"/>
    <w:rsid w:val="00977111"/>
    <w:rsid w:val="00980BA3"/>
    <w:rsid w:val="00981F9C"/>
    <w:rsid w:val="00982901"/>
    <w:rsid w:val="0098405F"/>
    <w:rsid w:val="0098411C"/>
    <w:rsid w:val="00985C13"/>
    <w:rsid w:val="00986C97"/>
    <w:rsid w:val="00987423"/>
    <w:rsid w:val="009913E4"/>
    <w:rsid w:val="00991783"/>
    <w:rsid w:val="009920CF"/>
    <w:rsid w:val="00993EF9"/>
    <w:rsid w:val="00993F76"/>
    <w:rsid w:val="009952A5"/>
    <w:rsid w:val="00996AEA"/>
    <w:rsid w:val="009A0E05"/>
    <w:rsid w:val="009A12E8"/>
    <w:rsid w:val="009A29A6"/>
    <w:rsid w:val="009A2BD1"/>
    <w:rsid w:val="009A3EBD"/>
    <w:rsid w:val="009A408C"/>
    <w:rsid w:val="009A4124"/>
    <w:rsid w:val="009A4227"/>
    <w:rsid w:val="009A44F6"/>
    <w:rsid w:val="009A619C"/>
    <w:rsid w:val="009B006D"/>
    <w:rsid w:val="009B04A9"/>
    <w:rsid w:val="009B0A2E"/>
    <w:rsid w:val="009B30EA"/>
    <w:rsid w:val="009B3297"/>
    <w:rsid w:val="009B5A2B"/>
    <w:rsid w:val="009B6442"/>
    <w:rsid w:val="009B66EF"/>
    <w:rsid w:val="009B6A7D"/>
    <w:rsid w:val="009B74CD"/>
    <w:rsid w:val="009C0C5E"/>
    <w:rsid w:val="009C1A64"/>
    <w:rsid w:val="009C1FD0"/>
    <w:rsid w:val="009C3053"/>
    <w:rsid w:val="009C40DC"/>
    <w:rsid w:val="009C43F8"/>
    <w:rsid w:val="009C4AA7"/>
    <w:rsid w:val="009C4E43"/>
    <w:rsid w:val="009C5777"/>
    <w:rsid w:val="009C58A0"/>
    <w:rsid w:val="009C6AD0"/>
    <w:rsid w:val="009C6DBE"/>
    <w:rsid w:val="009C7214"/>
    <w:rsid w:val="009D0877"/>
    <w:rsid w:val="009D1B29"/>
    <w:rsid w:val="009D509C"/>
    <w:rsid w:val="009D522A"/>
    <w:rsid w:val="009D55F1"/>
    <w:rsid w:val="009D5746"/>
    <w:rsid w:val="009D70E8"/>
    <w:rsid w:val="009D7596"/>
    <w:rsid w:val="009E1873"/>
    <w:rsid w:val="009E3986"/>
    <w:rsid w:val="009E3D5C"/>
    <w:rsid w:val="009E3F5D"/>
    <w:rsid w:val="009E5773"/>
    <w:rsid w:val="009E5DB7"/>
    <w:rsid w:val="009E60C2"/>
    <w:rsid w:val="009E640E"/>
    <w:rsid w:val="009E6689"/>
    <w:rsid w:val="009E6782"/>
    <w:rsid w:val="009E6B7B"/>
    <w:rsid w:val="009E6F55"/>
    <w:rsid w:val="009E76B3"/>
    <w:rsid w:val="009E778E"/>
    <w:rsid w:val="009E7C1A"/>
    <w:rsid w:val="009E7C35"/>
    <w:rsid w:val="009F249A"/>
    <w:rsid w:val="009F5590"/>
    <w:rsid w:val="009F5B18"/>
    <w:rsid w:val="009F5EB8"/>
    <w:rsid w:val="009F6179"/>
    <w:rsid w:val="009F6B27"/>
    <w:rsid w:val="009F7C76"/>
    <w:rsid w:val="009F7DA7"/>
    <w:rsid w:val="00A01EC9"/>
    <w:rsid w:val="00A0214F"/>
    <w:rsid w:val="00A03BCD"/>
    <w:rsid w:val="00A03EA7"/>
    <w:rsid w:val="00A0420F"/>
    <w:rsid w:val="00A047C8"/>
    <w:rsid w:val="00A053B7"/>
    <w:rsid w:val="00A065E6"/>
    <w:rsid w:val="00A110D3"/>
    <w:rsid w:val="00A127FA"/>
    <w:rsid w:val="00A12FC2"/>
    <w:rsid w:val="00A1344E"/>
    <w:rsid w:val="00A14CFC"/>
    <w:rsid w:val="00A1576D"/>
    <w:rsid w:val="00A157A8"/>
    <w:rsid w:val="00A15868"/>
    <w:rsid w:val="00A1609A"/>
    <w:rsid w:val="00A16797"/>
    <w:rsid w:val="00A1684B"/>
    <w:rsid w:val="00A21BB8"/>
    <w:rsid w:val="00A2210D"/>
    <w:rsid w:val="00A22F83"/>
    <w:rsid w:val="00A2314B"/>
    <w:rsid w:val="00A2353A"/>
    <w:rsid w:val="00A23B7D"/>
    <w:rsid w:val="00A24080"/>
    <w:rsid w:val="00A277E8"/>
    <w:rsid w:val="00A27BC4"/>
    <w:rsid w:val="00A27C0A"/>
    <w:rsid w:val="00A27E31"/>
    <w:rsid w:val="00A306D4"/>
    <w:rsid w:val="00A30F2F"/>
    <w:rsid w:val="00A31D32"/>
    <w:rsid w:val="00A3228B"/>
    <w:rsid w:val="00A340F8"/>
    <w:rsid w:val="00A341B0"/>
    <w:rsid w:val="00A35630"/>
    <w:rsid w:val="00A35A37"/>
    <w:rsid w:val="00A35CD3"/>
    <w:rsid w:val="00A36031"/>
    <w:rsid w:val="00A368EA"/>
    <w:rsid w:val="00A36A1E"/>
    <w:rsid w:val="00A3775E"/>
    <w:rsid w:val="00A4105E"/>
    <w:rsid w:val="00A411AF"/>
    <w:rsid w:val="00A41484"/>
    <w:rsid w:val="00A42590"/>
    <w:rsid w:val="00A44DC0"/>
    <w:rsid w:val="00A44F03"/>
    <w:rsid w:val="00A451B3"/>
    <w:rsid w:val="00A4570A"/>
    <w:rsid w:val="00A45A02"/>
    <w:rsid w:val="00A46E2F"/>
    <w:rsid w:val="00A47657"/>
    <w:rsid w:val="00A476A8"/>
    <w:rsid w:val="00A477C1"/>
    <w:rsid w:val="00A47B16"/>
    <w:rsid w:val="00A50041"/>
    <w:rsid w:val="00A5038B"/>
    <w:rsid w:val="00A5077B"/>
    <w:rsid w:val="00A52803"/>
    <w:rsid w:val="00A54C40"/>
    <w:rsid w:val="00A54C89"/>
    <w:rsid w:val="00A55823"/>
    <w:rsid w:val="00A56FFB"/>
    <w:rsid w:val="00A5784F"/>
    <w:rsid w:val="00A57D9C"/>
    <w:rsid w:val="00A60146"/>
    <w:rsid w:val="00A625C2"/>
    <w:rsid w:val="00A64087"/>
    <w:rsid w:val="00A64163"/>
    <w:rsid w:val="00A64910"/>
    <w:rsid w:val="00A654AF"/>
    <w:rsid w:val="00A65744"/>
    <w:rsid w:val="00A661F8"/>
    <w:rsid w:val="00A70794"/>
    <w:rsid w:val="00A707A4"/>
    <w:rsid w:val="00A72BA0"/>
    <w:rsid w:val="00A73A44"/>
    <w:rsid w:val="00A73C16"/>
    <w:rsid w:val="00A751AF"/>
    <w:rsid w:val="00A75FE5"/>
    <w:rsid w:val="00A76562"/>
    <w:rsid w:val="00A76F08"/>
    <w:rsid w:val="00A775CC"/>
    <w:rsid w:val="00A80E4F"/>
    <w:rsid w:val="00A810C2"/>
    <w:rsid w:val="00A813BD"/>
    <w:rsid w:val="00A81D7D"/>
    <w:rsid w:val="00A81F56"/>
    <w:rsid w:val="00A823F1"/>
    <w:rsid w:val="00A8263D"/>
    <w:rsid w:val="00A83BE0"/>
    <w:rsid w:val="00A83F20"/>
    <w:rsid w:val="00A8488E"/>
    <w:rsid w:val="00A849CF"/>
    <w:rsid w:val="00A84B6F"/>
    <w:rsid w:val="00A8534E"/>
    <w:rsid w:val="00A8631C"/>
    <w:rsid w:val="00A86384"/>
    <w:rsid w:val="00A8717A"/>
    <w:rsid w:val="00A877D9"/>
    <w:rsid w:val="00A91036"/>
    <w:rsid w:val="00A91702"/>
    <w:rsid w:val="00A93955"/>
    <w:rsid w:val="00A95642"/>
    <w:rsid w:val="00AA0265"/>
    <w:rsid w:val="00AA0284"/>
    <w:rsid w:val="00AA2367"/>
    <w:rsid w:val="00AA43A7"/>
    <w:rsid w:val="00AA4BF8"/>
    <w:rsid w:val="00AA5126"/>
    <w:rsid w:val="00AA7764"/>
    <w:rsid w:val="00AA7E20"/>
    <w:rsid w:val="00AB048A"/>
    <w:rsid w:val="00AB0BB1"/>
    <w:rsid w:val="00AB0C32"/>
    <w:rsid w:val="00AB1DA8"/>
    <w:rsid w:val="00AB421C"/>
    <w:rsid w:val="00AB559D"/>
    <w:rsid w:val="00AB5F84"/>
    <w:rsid w:val="00AB6408"/>
    <w:rsid w:val="00AB727B"/>
    <w:rsid w:val="00AB7C1B"/>
    <w:rsid w:val="00AC01C9"/>
    <w:rsid w:val="00AC06A9"/>
    <w:rsid w:val="00AC1832"/>
    <w:rsid w:val="00AC4286"/>
    <w:rsid w:val="00AC42EB"/>
    <w:rsid w:val="00AC5B25"/>
    <w:rsid w:val="00AC60D5"/>
    <w:rsid w:val="00AC77BC"/>
    <w:rsid w:val="00AD0573"/>
    <w:rsid w:val="00AD2169"/>
    <w:rsid w:val="00AD4C94"/>
    <w:rsid w:val="00AD5BA2"/>
    <w:rsid w:val="00AD5D6B"/>
    <w:rsid w:val="00AD6820"/>
    <w:rsid w:val="00AD6D82"/>
    <w:rsid w:val="00AD7115"/>
    <w:rsid w:val="00AE1008"/>
    <w:rsid w:val="00AE1D30"/>
    <w:rsid w:val="00AE1DAA"/>
    <w:rsid w:val="00AE1DBE"/>
    <w:rsid w:val="00AE2192"/>
    <w:rsid w:val="00AE41F2"/>
    <w:rsid w:val="00AE5077"/>
    <w:rsid w:val="00AE5FA1"/>
    <w:rsid w:val="00AE6793"/>
    <w:rsid w:val="00AE6892"/>
    <w:rsid w:val="00AE6D84"/>
    <w:rsid w:val="00AE7022"/>
    <w:rsid w:val="00AF07D9"/>
    <w:rsid w:val="00AF0A99"/>
    <w:rsid w:val="00AF1047"/>
    <w:rsid w:val="00AF10E0"/>
    <w:rsid w:val="00AF289B"/>
    <w:rsid w:val="00AF2BF2"/>
    <w:rsid w:val="00AF463A"/>
    <w:rsid w:val="00AF5A65"/>
    <w:rsid w:val="00AF5DAB"/>
    <w:rsid w:val="00AF6922"/>
    <w:rsid w:val="00AF6C1F"/>
    <w:rsid w:val="00AF6DA6"/>
    <w:rsid w:val="00B00D6A"/>
    <w:rsid w:val="00B02087"/>
    <w:rsid w:val="00B02682"/>
    <w:rsid w:val="00B02FC8"/>
    <w:rsid w:val="00B04C10"/>
    <w:rsid w:val="00B06B15"/>
    <w:rsid w:val="00B072F3"/>
    <w:rsid w:val="00B07620"/>
    <w:rsid w:val="00B1134A"/>
    <w:rsid w:val="00B1145B"/>
    <w:rsid w:val="00B11A58"/>
    <w:rsid w:val="00B11AC1"/>
    <w:rsid w:val="00B1303B"/>
    <w:rsid w:val="00B1394F"/>
    <w:rsid w:val="00B14B26"/>
    <w:rsid w:val="00B14ECB"/>
    <w:rsid w:val="00B1510A"/>
    <w:rsid w:val="00B15BC7"/>
    <w:rsid w:val="00B15D7B"/>
    <w:rsid w:val="00B15DD5"/>
    <w:rsid w:val="00B163EF"/>
    <w:rsid w:val="00B20EFE"/>
    <w:rsid w:val="00B21A05"/>
    <w:rsid w:val="00B220BD"/>
    <w:rsid w:val="00B2214A"/>
    <w:rsid w:val="00B262DE"/>
    <w:rsid w:val="00B275DE"/>
    <w:rsid w:val="00B3157D"/>
    <w:rsid w:val="00B323EB"/>
    <w:rsid w:val="00B3253B"/>
    <w:rsid w:val="00B32935"/>
    <w:rsid w:val="00B32EEB"/>
    <w:rsid w:val="00B333A9"/>
    <w:rsid w:val="00B33E0B"/>
    <w:rsid w:val="00B3419B"/>
    <w:rsid w:val="00B34CB2"/>
    <w:rsid w:val="00B35A4A"/>
    <w:rsid w:val="00B35BFA"/>
    <w:rsid w:val="00B35F65"/>
    <w:rsid w:val="00B3668E"/>
    <w:rsid w:val="00B37823"/>
    <w:rsid w:val="00B4058A"/>
    <w:rsid w:val="00B41524"/>
    <w:rsid w:val="00B43094"/>
    <w:rsid w:val="00B4317C"/>
    <w:rsid w:val="00B43308"/>
    <w:rsid w:val="00B4331C"/>
    <w:rsid w:val="00B43961"/>
    <w:rsid w:val="00B43CD5"/>
    <w:rsid w:val="00B447B5"/>
    <w:rsid w:val="00B4576A"/>
    <w:rsid w:val="00B46C3F"/>
    <w:rsid w:val="00B46F32"/>
    <w:rsid w:val="00B475F4"/>
    <w:rsid w:val="00B47945"/>
    <w:rsid w:val="00B47B57"/>
    <w:rsid w:val="00B5157D"/>
    <w:rsid w:val="00B51BC7"/>
    <w:rsid w:val="00B51CD7"/>
    <w:rsid w:val="00B51F6F"/>
    <w:rsid w:val="00B530CB"/>
    <w:rsid w:val="00B53B9A"/>
    <w:rsid w:val="00B55099"/>
    <w:rsid w:val="00B55256"/>
    <w:rsid w:val="00B555EA"/>
    <w:rsid w:val="00B57A9A"/>
    <w:rsid w:val="00B6202C"/>
    <w:rsid w:val="00B62FFC"/>
    <w:rsid w:val="00B64C5F"/>
    <w:rsid w:val="00B65B15"/>
    <w:rsid w:val="00B65D49"/>
    <w:rsid w:val="00B65FE2"/>
    <w:rsid w:val="00B6645D"/>
    <w:rsid w:val="00B66623"/>
    <w:rsid w:val="00B6728A"/>
    <w:rsid w:val="00B678E8"/>
    <w:rsid w:val="00B679C0"/>
    <w:rsid w:val="00B67BDD"/>
    <w:rsid w:val="00B67ED2"/>
    <w:rsid w:val="00B70456"/>
    <w:rsid w:val="00B704EE"/>
    <w:rsid w:val="00B716EF"/>
    <w:rsid w:val="00B717CE"/>
    <w:rsid w:val="00B71838"/>
    <w:rsid w:val="00B72B2D"/>
    <w:rsid w:val="00B73AA3"/>
    <w:rsid w:val="00B7489E"/>
    <w:rsid w:val="00B74E1B"/>
    <w:rsid w:val="00B754A5"/>
    <w:rsid w:val="00B75BAB"/>
    <w:rsid w:val="00B76163"/>
    <w:rsid w:val="00B76C04"/>
    <w:rsid w:val="00B76F28"/>
    <w:rsid w:val="00B76F4A"/>
    <w:rsid w:val="00B77011"/>
    <w:rsid w:val="00B77C57"/>
    <w:rsid w:val="00B77EE4"/>
    <w:rsid w:val="00B8023A"/>
    <w:rsid w:val="00B80282"/>
    <w:rsid w:val="00B80A60"/>
    <w:rsid w:val="00B80B30"/>
    <w:rsid w:val="00B80DF3"/>
    <w:rsid w:val="00B8146A"/>
    <w:rsid w:val="00B8196E"/>
    <w:rsid w:val="00B82971"/>
    <w:rsid w:val="00B82BF6"/>
    <w:rsid w:val="00B831EC"/>
    <w:rsid w:val="00B832F0"/>
    <w:rsid w:val="00B83C7B"/>
    <w:rsid w:val="00B83FC0"/>
    <w:rsid w:val="00B85B8D"/>
    <w:rsid w:val="00B869C7"/>
    <w:rsid w:val="00B8708A"/>
    <w:rsid w:val="00B874C5"/>
    <w:rsid w:val="00B87D44"/>
    <w:rsid w:val="00B90435"/>
    <w:rsid w:val="00B90503"/>
    <w:rsid w:val="00B9079D"/>
    <w:rsid w:val="00B92170"/>
    <w:rsid w:val="00B924FF"/>
    <w:rsid w:val="00B92E3A"/>
    <w:rsid w:val="00B93227"/>
    <w:rsid w:val="00B938C4"/>
    <w:rsid w:val="00B957CE"/>
    <w:rsid w:val="00B965D5"/>
    <w:rsid w:val="00B97586"/>
    <w:rsid w:val="00B97890"/>
    <w:rsid w:val="00B97BE7"/>
    <w:rsid w:val="00B97C5E"/>
    <w:rsid w:val="00BA01A6"/>
    <w:rsid w:val="00BA08FD"/>
    <w:rsid w:val="00BA182B"/>
    <w:rsid w:val="00BA584A"/>
    <w:rsid w:val="00BA5966"/>
    <w:rsid w:val="00BA6491"/>
    <w:rsid w:val="00BA7036"/>
    <w:rsid w:val="00BA79F8"/>
    <w:rsid w:val="00BB0D19"/>
    <w:rsid w:val="00BB12DE"/>
    <w:rsid w:val="00BB142E"/>
    <w:rsid w:val="00BB2BB3"/>
    <w:rsid w:val="00BB3C54"/>
    <w:rsid w:val="00BB78BA"/>
    <w:rsid w:val="00BB7AC5"/>
    <w:rsid w:val="00BB7BB9"/>
    <w:rsid w:val="00BC080B"/>
    <w:rsid w:val="00BC2B64"/>
    <w:rsid w:val="00BC4C0E"/>
    <w:rsid w:val="00BC524E"/>
    <w:rsid w:val="00BC70E3"/>
    <w:rsid w:val="00BC7252"/>
    <w:rsid w:val="00BC762A"/>
    <w:rsid w:val="00BD15C4"/>
    <w:rsid w:val="00BD2446"/>
    <w:rsid w:val="00BD24AF"/>
    <w:rsid w:val="00BD32C5"/>
    <w:rsid w:val="00BD5EE5"/>
    <w:rsid w:val="00BD64D8"/>
    <w:rsid w:val="00BD664A"/>
    <w:rsid w:val="00BD6C81"/>
    <w:rsid w:val="00BE0052"/>
    <w:rsid w:val="00BE0217"/>
    <w:rsid w:val="00BE05A1"/>
    <w:rsid w:val="00BE153B"/>
    <w:rsid w:val="00BE1D5C"/>
    <w:rsid w:val="00BE2875"/>
    <w:rsid w:val="00BE2CD1"/>
    <w:rsid w:val="00BE3442"/>
    <w:rsid w:val="00BE4130"/>
    <w:rsid w:val="00BE4DFC"/>
    <w:rsid w:val="00BE4F77"/>
    <w:rsid w:val="00BE58C7"/>
    <w:rsid w:val="00BE6C36"/>
    <w:rsid w:val="00BE709C"/>
    <w:rsid w:val="00BE7B38"/>
    <w:rsid w:val="00BF04D9"/>
    <w:rsid w:val="00BF1078"/>
    <w:rsid w:val="00BF16FC"/>
    <w:rsid w:val="00BF1A16"/>
    <w:rsid w:val="00BF2BD5"/>
    <w:rsid w:val="00BF2D8C"/>
    <w:rsid w:val="00BF2EAC"/>
    <w:rsid w:val="00BF40FD"/>
    <w:rsid w:val="00BF520B"/>
    <w:rsid w:val="00BF7478"/>
    <w:rsid w:val="00BF7700"/>
    <w:rsid w:val="00C011C0"/>
    <w:rsid w:val="00C02663"/>
    <w:rsid w:val="00C03410"/>
    <w:rsid w:val="00C03FA8"/>
    <w:rsid w:val="00C04DFC"/>
    <w:rsid w:val="00C05519"/>
    <w:rsid w:val="00C05EB4"/>
    <w:rsid w:val="00C066A5"/>
    <w:rsid w:val="00C06CD7"/>
    <w:rsid w:val="00C07423"/>
    <w:rsid w:val="00C077C7"/>
    <w:rsid w:val="00C10B38"/>
    <w:rsid w:val="00C11395"/>
    <w:rsid w:val="00C12993"/>
    <w:rsid w:val="00C12F0E"/>
    <w:rsid w:val="00C12FCE"/>
    <w:rsid w:val="00C13295"/>
    <w:rsid w:val="00C15AC5"/>
    <w:rsid w:val="00C15F05"/>
    <w:rsid w:val="00C16167"/>
    <w:rsid w:val="00C162E3"/>
    <w:rsid w:val="00C16CC1"/>
    <w:rsid w:val="00C1734B"/>
    <w:rsid w:val="00C17A6E"/>
    <w:rsid w:val="00C2074D"/>
    <w:rsid w:val="00C21A4F"/>
    <w:rsid w:val="00C22221"/>
    <w:rsid w:val="00C22CEE"/>
    <w:rsid w:val="00C232F8"/>
    <w:rsid w:val="00C23955"/>
    <w:rsid w:val="00C256BF"/>
    <w:rsid w:val="00C307E4"/>
    <w:rsid w:val="00C3093F"/>
    <w:rsid w:val="00C30D4B"/>
    <w:rsid w:val="00C324A2"/>
    <w:rsid w:val="00C32DAF"/>
    <w:rsid w:val="00C33B9A"/>
    <w:rsid w:val="00C34001"/>
    <w:rsid w:val="00C35579"/>
    <w:rsid w:val="00C36E7A"/>
    <w:rsid w:val="00C3715E"/>
    <w:rsid w:val="00C402E9"/>
    <w:rsid w:val="00C40FB3"/>
    <w:rsid w:val="00C4246C"/>
    <w:rsid w:val="00C44284"/>
    <w:rsid w:val="00C44ADD"/>
    <w:rsid w:val="00C44CB8"/>
    <w:rsid w:val="00C45482"/>
    <w:rsid w:val="00C4711B"/>
    <w:rsid w:val="00C474F6"/>
    <w:rsid w:val="00C50AC1"/>
    <w:rsid w:val="00C50AD7"/>
    <w:rsid w:val="00C50F96"/>
    <w:rsid w:val="00C51E0B"/>
    <w:rsid w:val="00C5286C"/>
    <w:rsid w:val="00C53491"/>
    <w:rsid w:val="00C577D9"/>
    <w:rsid w:val="00C600F7"/>
    <w:rsid w:val="00C617EA"/>
    <w:rsid w:val="00C61DA0"/>
    <w:rsid w:val="00C62C13"/>
    <w:rsid w:val="00C62F6F"/>
    <w:rsid w:val="00C631BF"/>
    <w:rsid w:val="00C637D3"/>
    <w:rsid w:val="00C63BE5"/>
    <w:rsid w:val="00C64106"/>
    <w:rsid w:val="00C64773"/>
    <w:rsid w:val="00C66DD9"/>
    <w:rsid w:val="00C677DB"/>
    <w:rsid w:val="00C712FA"/>
    <w:rsid w:val="00C71EBF"/>
    <w:rsid w:val="00C71F7A"/>
    <w:rsid w:val="00C73F7F"/>
    <w:rsid w:val="00C76958"/>
    <w:rsid w:val="00C77999"/>
    <w:rsid w:val="00C77F01"/>
    <w:rsid w:val="00C814EF"/>
    <w:rsid w:val="00C8166B"/>
    <w:rsid w:val="00C824C0"/>
    <w:rsid w:val="00C827D8"/>
    <w:rsid w:val="00C8369A"/>
    <w:rsid w:val="00C85CD8"/>
    <w:rsid w:val="00C85DD2"/>
    <w:rsid w:val="00C86954"/>
    <w:rsid w:val="00C90297"/>
    <w:rsid w:val="00C90E92"/>
    <w:rsid w:val="00C916FA"/>
    <w:rsid w:val="00C92E2E"/>
    <w:rsid w:val="00C93324"/>
    <w:rsid w:val="00C93F43"/>
    <w:rsid w:val="00C95D02"/>
    <w:rsid w:val="00C95F9D"/>
    <w:rsid w:val="00C974CB"/>
    <w:rsid w:val="00C976C4"/>
    <w:rsid w:val="00CA227D"/>
    <w:rsid w:val="00CA241F"/>
    <w:rsid w:val="00CA28A8"/>
    <w:rsid w:val="00CA2DA3"/>
    <w:rsid w:val="00CA3DEA"/>
    <w:rsid w:val="00CA415B"/>
    <w:rsid w:val="00CA45F2"/>
    <w:rsid w:val="00CB104E"/>
    <w:rsid w:val="00CB467B"/>
    <w:rsid w:val="00CB468C"/>
    <w:rsid w:val="00CB608C"/>
    <w:rsid w:val="00CB66FA"/>
    <w:rsid w:val="00CB6A28"/>
    <w:rsid w:val="00CC1A6E"/>
    <w:rsid w:val="00CC2269"/>
    <w:rsid w:val="00CC245A"/>
    <w:rsid w:val="00CC3555"/>
    <w:rsid w:val="00CC3AA5"/>
    <w:rsid w:val="00CC44B8"/>
    <w:rsid w:val="00CC4599"/>
    <w:rsid w:val="00CC47CB"/>
    <w:rsid w:val="00CC4F7B"/>
    <w:rsid w:val="00CC57EC"/>
    <w:rsid w:val="00CC6555"/>
    <w:rsid w:val="00CD2922"/>
    <w:rsid w:val="00CD3E2C"/>
    <w:rsid w:val="00CD4BCA"/>
    <w:rsid w:val="00CD592F"/>
    <w:rsid w:val="00CD5CC6"/>
    <w:rsid w:val="00CD683F"/>
    <w:rsid w:val="00CD7439"/>
    <w:rsid w:val="00CD74AA"/>
    <w:rsid w:val="00CD7FAC"/>
    <w:rsid w:val="00CE07A8"/>
    <w:rsid w:val="00CE399E"/>
    <w:rsid w:val="00CE4B22"/>
    <w:rsid w:val="00CE70FB"/>
    <w:rsid w:val="00CE794C"/>
    <w:rsid w:val="00CE7E61"/>
    <w:rsid w:val="00CF1758"/>
    <w:rsid w:val="00CF1E41"/>
    <w:rsid w:val="00CF2816"/>
    <w:rsid w:val="00CF3293"/>
    <w:rsid w:val="00CF38C2"/>
    <w:rsid w:val="00CF52D9"/>
    <w:rsid w:val="00CF5CFC"/>
    <w:rsid w:val="00CF6701"/>
    <w:rsid w:val="00CF7034"/>
    <w:rsid w:val="00CF765C"/>
    <w:rsid w:val="00D00D81"/>
    <w:rsid w:val="00D00F70"/>
    <w:rsid w:val="00D01305"/>
    <w:rsid w:val="00D013C4"/>
    <w:rsid w:val="00D018E6"/>
    <w:rsid w:val="00D0289F"/>
    <w:rsid w:val="00D03810"/>
    <w:rsid w:val="00D04234"/>
    <w:rsid w:val="00D05DC8"/>
    <w:rsid w:val="00D06040"/>
    <w:rsid w:val="00D06918"/>
    <w:rsid w:val="00D06A02"/>
    <w:rsid w:val="00D06AEE"/>
    <w:rsid w:val="00D06EB9"/>
    <w:rsid w:val="00D071C7"/>
    <w:rsid w:val="00D10627"/>
    <w:rsid w:val="00D11E30"/>
    <w:rsid w:val="00D12659"/>
    <w:rsid w:val="00D14615"/>
    <w:rsid w:val="00D15501"/>
    <w:rsid w:val="00D15E79"/>
    <w:rsid w:val="00D16530"/>
    <w:rsid w:val="00D16E37"/>
    <w:rsid w:val="00D179B0"/>
    <w:rsid w:val="00D20247"/>
    <w:rsid w:val="00D205E9"/>
    <w:rsid w:val="00D22385"/>
    <w:rsid w:val="00D23076"/>
    <w:rsid w:val="00D23B44"/>
    <w:rsid w:val="00D241E0"/>
    <w:rsid w:val="00D26B37"/>
    <w:rsid w:val="00D276AD"/>
    <w:rsid w:val="00D27F99"/>
    <w:rsid w:val="00D30097"/>
    <w:rsid w:val="00D303A7"/>
    <w:rsid w:val="00D30B7C"/>
    <w:rsid w:val="00D3184B"/>
    <w:rsid w:val="00D3236B"/>
    <w:rsid w:val="00D324AF"/>
    <w:rsid w:val="00D349CC"/>
    <w:rsid w:val="00D34ABB"/>
    <w:rsid w:val="00D34B1E"/>
    <w:rsid w:val="00D350C3"/>
    <w:rsid w:val="00D35B22"/>
    <w:rsid w:val="00D36251"/>
    <w:rsid w:val="00D37225"/>
    <w:rsid w:val="00D37AF8"/>
    <w:rsid w:val="00D37E97"/>
    <w:rsid w:val="00D411E6"/>
    <w:rsid w:val="00D41B3B"/>
    <w:rsid w:val="00D42B55"/>
    <w:rsid w:val="00D433D5"/>
    <w:rsid w:val="00D439F4"/>
    <w:rsid w:val="00D43B26"/>
    <w:rsid w:val="00D43B96"/>
    <w:rsid w:val="00D44012"/>
    <w:rsid w:val="00D44125"/>
    <w:rsid w:val="00D473A2"/>
    <w:rsid w:val="00D473B8"/>
    <w:rsid w:val="00D479D3"/>
    <w:rsid w:val="00D5175F"/>
    <w:rsid w:val="00D5237D"/>
    <w:rsid w:val="00D54152"/>
    <w:rsid w:val="00D546D5"/>
    <w:rsid w:val="00D55123"/>
    <w:rsid w:val="00D55A7E"/>
    <w:rsid w:val="00D56994"/>
    <w:rsid w:val="00D569D1"/>
    <w:rsid w:val="00D56A9A"/>
    <w:rsid w:val="00D578BD"/>
    <w:rsid w:val="00D57902"/>
    <w:rsid w:val="00D57FCC"/>
    <w:rsid w:val="00D6003B"/>
    <w:rsid w:val="00D60618"/>
    <w:rsid w:val="00D622A6"/>
    <w:rsid w:val="00D63E73"/>
    <w:rsid w:val="00D64610"/>
    <w:rsid w:val="00D64ABD"/>
    <w:rsid w:val="00D64BB8"/>
    <w:rsid w:val="00D654B1"/>
    <w:rsid w:val="00D6562E"/>
    <w:rsid w:val="00D66222"/>
    <w:rsid w:val="00D67728"/>
    <w:rsid w:val="00D67C60"/>
    <w:rsid w:val="00D67D4E"/>
    <w:rsid w:val="00D70568"/>
    <w:rsid w:val="00D70AB9"/>
    <w:rsid w:val="00D7159F"/>
    <w:rsid w:val="00D72402"/>
    <w:rsid w:val="00D73653"/>
    <w:rsid w:val="00D74665"/>
    <w:rsid w:val="00D77AF6"/>
    <w:rsid w:val="00D8078D"/>
    <w:rsid w:val="00D80FB0"/>
    <w:rsid w:val="00D8279E"/>
    <w:rsid w:val="00D82B45"/>
    <w:rsid w:val="00D84AF7"/>
    <w:rsid w:val="00D84EBA"/>
    <w:rsid w:val="00D855A0"/>
    <w:rsid w:val="00D85A30"/>
    <w:rsid w:val="00D85ADA"/>
    <w:rsid w:val="00D874C6"/>
    <w:rsid w:val="00D8771D"/>
    <w:rsid w:val="00D8773C"/>
    <w:rsid w:val="00D87E83"/>
    <w:rsid w:val="00D90554"/>
    <w:rsid w:val="00D90934"/>
    <w:rsid w:val="00D91795"/>
    <w:rsid w:val="00D921AB"/>
    <w:rsid w:val="00D92AE8"/>
    <w:rsid w:val="00D93B4F"/>
    <w:rsid w:val="00D95257"/>
    <w:rsid w:val="00D961F9"/>
    <w:rsid w:val="00D962EB"/>
    <w:rsid w:val="00D97D2F"/>
    <w:rsid w:val="00DA0D8B"/>
    <w:rsid w:val="00DA1038"/>
    <w:rsid w:val="00DA14CD"/>
    <w:rsid w:val="00DA16D5"/>
    <w:rsid w:val="00DA3D18"/>
    <w:rsid w:val="00DA3E7F"/>
    <w:rsid w:val="00DA4253"/>
    <w:rsid w:val="00DA4348"/>
    <w:rsid w:val="00DA52C8"/>
    <w:rsid w:val="00DA5B92"/>
    <w:rsid w:val="00DA685E"/>
    <w:rsid w:val="00DA6926"/>
    <w:rsid w:val="00DB03C3"/>
    <w:rsid w:val="00DB25AB"/>
    <w:rsid w:val="00DB2C1A"/>
    <w:rsid w:val="00DB3EC2"/>
    <w:rsid w:val="00DB4D78"/>
    <w:rsid w:val="00DB58C8"/>
    <w:rsid w:val="00DB5AE2"/>
    <w:rsid w:val="00DB5BF0"/>
    <w:rsid w:val="00DB6480"/>
    <w:rsid w:val="00DB6CD6"/>
    <w:rsid w:val="00DB7DDA"/>
    <w:rsid w:val="00DB7FED"/>
    <w:rsid w:val="00DC21A5"/>
    <w:rsid w:val="00DC262B"/>
    <w:rsid w:val="00DC2D2A"/>
    <w:rsid w:val="00DC3386"/>
    <w:rsid w:val="00DC37A4"/>
    <w:rsid w:val="00DC4474"/>
    <w:rsid w:val="00DC44E2"/>
    <w:rsid w:val="00DC4716"/>
    <w:rsid w:val="00DC48CF"/>
    <w:rsid w:val="00DC50D4"/>
    <w:rsid w:val="00DC5352"/>
    <w:rsid w:val="00DC5EDD"/>
    <w:rsid w:val="00DD0082"/>
    <w:rsid w:val="00DD0860"/>
    <w:rsid w:val="00DD0B02"/>
    <w:rsid w:val="00DD152F"/>
    <w:rsid w:val="00DD1F12"/>
    <w:rsid w:val="00DD1FC4"/>
    <w:rsid w:val="00DD3BB1"/>
    <w:rsid w:val="00DD51BA"/>
    <w:rsid w:val="00DD535C"/>
    <w:rsid w:val="00DD62DE"/>
    <w:rsid w:val="00DD665C"/>
    <w:rsid w:val="00DD776E"/>
    <w:rsid w:val="00DD7C17"/>
    <w:rsid w:val="00DE0E10"/>
    <w:rsid w:val="00DE1185"/>
    <w:rsid w:val="00DE14E0"/>
    <w:rsid w:val="00DE54F4"/>
    <w:rsid w:val="00DE56BE"/>
    <w:rsid w:val="00DE72D3"/>
    <w:rsid w:val="00DE7769"/>
    <w:rsid w:val="00DE7D07"/>
    <w:rsid w:val="00DE7F09"/>
    <w:rsid w:val="00DF1599"/>
    <w:rsid w:val="00DF33DF"/>
    <w:rsid w:val="00DF3B3D"/>
    <w:rsid w:val="00DF3B8E"/>
    <w:rsid w:val="00DF40D9"/>
    <w:rsid w:val="00DF518D"/>
    <w:rsid w:val="00DF5D91"/>
    <w:rsid w:val="00DF67B1"/>
    <w:rsid w:val="00DF6DFD"/>
    <w:rsid w:val="00DF7020"/>
    <w:rsid w:val="00DF7291"/>
    <w:rsid w:val="00DF734F"/>
    <w:rsid w:val="00DF7757"/>
    <w:rsid w:val="00E006F9"/>
    <w:rsid w:val="00E00DD6"/>
    <w:rsid w:val="00E028A4"/>
    <w:rsid w:val="00E04E35"/>
    <w:rsid w:val="00E05531"/>
    <w:rsid w:val="00E0610D"/>
    <w:rsid w:val="00E062F6"/>
    <w:rsid w:val="00E06733"/>
    <w:rsid w:val="00E0685C"/>
    <w:rsid w:val="00E073EB"/>
    <w:rsid w:val="00E117A9"/>
    <w:rsid w:val="00E118F0"/>
    <w:rsid w:val="00E122C3"/>
    <w:rsid w:val="00E131D4"/>
    <w:rsid w:val="00E135A9"/>
    <w:rsid w:val="00E13618"/>
    <w:rsid w:val="00E138E7"/>
    <w:rsid w:val="00E15673"/>
    <w:rsid w:val="00E15808"/>
    <w:rsid w:val="00E15CB1"/>
    <w:rsid w:val="00E168A2"/>
    <w:rsid w:val="00E171E0"/>
    <w:rsid w:val="00E238E8"/>
    <w:rsid w:val="00E23C20"/>
    <w:rsid w:val="00E23E59"/>
    <w:rsid w:val="00E2415A"/>
    <w:rsid w:val="00E25C38"/>
    <w:rsid w:val="00E26042"/>
    <w:rsid w:val="00E26180"/>
    <w:rsid w:val="00E26DFD"/>
    <w:rsid w:val="00E2726C"/>
    <w:rsid w:val="00E27933"/>
    <w:rsid w:val="00E27C74"/>
    <w:rsid w:val="00E31C9D"/>
    <w:rsid w:val="00E3263B"/>
    <w:rsid w:val="00E33D47"/>
    <w:rsid w:val="00E33F13"/>
    <w:rsid w:val="00E3548E"/>
    <w:rsid w:val="00E3574B"/>
    <w:rsid w:val="00E369E9"/>
    <w:rsid w:val="00E40756"/>
    <w:rsid w:val="00E40D6C"/>
    <w:rsid w:val="00E4265E"/>
    <w:rsid w:val="00E42BE5"/>
    <w:rsid w:val="00E4396B"/>
    <w:rsid w:val="00E43CE5"/>
    <w:rsid w:val="00E451CC"/>
    <w:rsid w:val="00E45798"/>
    <w:rsid w:val="00E45ED2"/>
    <w:rsid w:val="00E461E5"/>
    <w:rsid w:val="00E46330"/>
    <w:rsid w:val="00E464AB"/>
    <w:rsid w:val="00E46BAF"/>
    <w:rsid w:val="00E50763"/>
    <w:rsid w:val="00E52718"/>
    <w:rsid w:val="00E53637"/>
    <w:rsid w:val="00E5395F"/>
    <w:rsid w:val="00E540ED"/>
    <w:rsid w:val="00E557DC"/>
    <w:rsid w:val="00E5663A"/>
    <w:rsid w:val="00E57204"/>
    <w:rsid w:val="00E57CFA"/>
    <w:rsid w:val="00E60DA7"/>
    <w:rsid w:val="00E6158C"/>
    <w:rsid w:val="00E62C79"/>
    <w:rsid w:val="00E63AC7"/>
    <w:rsid w:val="00E63E70"/>
    <w:rsid w:val="00E64C3C"/>
    <w:rsid w:val="00E64E4B"/>
    <w:rsid w:val="00E652B1"/>
    <w:rsid w:val="00E657BB"/>
    <w:rsid w:val="00E65BCA"/>
    <w:rsid w:val="00E67086"/>
    <w:rsid w:val="00E67E5A"/>
    <w:rsid w:val="00E67EB8"/>
    <w:rsid w:val="00E67FFB"/>
    <w:rsid w:val="00E71240"/>
    <w:rsid w:val="00E71E63"/>
    <w:rsid w:val="00E73418"/>
    <w:rsid w:val="00E74077"/>
    <w:rsid w:val="00E75818"/>
    <w:rsid w:val="00E764ED"/>
    <w:rsid w:val="00E77546"/>
    <w:rsid w:val="00E80B6C"/>
    <w:rsid w:val="00E81F5A"/>
    <w:rsid w:val="00E8215D"/>
    <w:rsid w:val="00E82246"/>
    <w:rsid w:val="00E82D04"/>
    <w:rsid w:val="00E8336F"/>
    <w:rsid w:val="00E833D1"/>
    <w:rsid w:val="00E847FC"/>
    <w:rsid w:val="00E84EE1"/>
    <w:rsid w:val="00E861C1"/>
    <w:rsid w:val="00E86F7A"/>
    <w:rsid w:val="00E870D9"/>
    <w:rsid w:val="00E9072C"/>
    <w:rsid w:val="00E92DDC"/>
    <w:rsid w:val="00E9521F"/>
    <w:rsid w:val="00E95FF5"/>
    <w:rsid w:val="00E95FFF"/>
    <w:rsid w:val="00E960FD"/>
    <w:rsid w:val="00E96C29"/>
    <w:rsid w:val="00E97A31"/>
    <w:rsid w:val="00EA003A"/>
    <w:rsid w:val="00EA04F4"/>
    <w:rsid w:val="00EA0723"/>
    <w:rsid w:val="00EA1B12"/>
    <w:rsid w:val="00EA481C"/>
    <w:rsid w:val="00EA4C6E"/>
    <w:rsid w:val="00EA5D28"/>
    <w:rsid w:val="00EA66DA"/>
    <w:rsid w:val="00EA72FC"/>
    <w:rsid w:val="00EA749B"/>
    <w:rsid w:val="00EA7663"/>
    <w:rsid w:val="00EA770A"/>
    <w:rsid w:val="00EA7CBC"/>
    <w:rsid w:val="00EA7D96"/>
    <w:rsid w:val="00EB057C"/>
    <w:rsid w:val="00EB06DA"/>
    <w:rsid w:val="00EB0A0A"/>
    <w:rsid w:val="00EB1A2F"/>
    <w:rsid w:val="00EB297E"/>
    <w:rsid w:val="00EB3547"/>
    <w:rsid w:val="00EB3C4B"/>
    <w:rsid w:val="00EB4769"/>
    <w:rsid w:val="00EB4CC9"/>
    <w:rsid w:val="00EB56B0"/>
    <w:rsid w:val="00EB6674"/>
    <w:rsid w:val="00EB7012"/>
    <w:rsid w:val="00EB78B8"/>
    <w:rsid w:val="00EC0A66"/>
    <w:rsid w:val="00EC2247"/>
    <w:rsid w:val="00EC38F8"/>
    <w:rsid w:val="00EC42E5"/>
    <w:rsid w:val="00EC5E69"/>
    <w:rsid w:val="00EC5FFB"/>
    <w:rsid w:val="00EC70A9"/>
    <w:rsid w:val="00EC7FCD"/>
    <w:rsid w:val="00ED0439"/>
    <w:rsid w:val="00ED095A"/>
    <w:rsid w:val="00ED0986"/>
    <w:rsid w:val="00ED1488"/>
    <w:rsid w:val="00ED25B7"/>
    <w:rsid w:val="00ED32B8"/>
    <w:rsid w:val="00ED4A10"/>
    <w:rsid w:val="00ED5028"/>
    <w:rsid w:val="00ED5766"/>
    <w:rsid w:val="00ED5900"/>
    <w:rsid w:val="00ED7421"/>
    <w:rsid w:val="00ED74C0"/>
    <w:rsid w:val="00ED7869"/>
    <w:rsid w:val="00EE0B92"/>
    <w:rsid w:val="00EE4192"/>
    <w:rsid w:val="00EE5083"/>
    <w:rsid w:val="00EE59C8"/>
    <w:rsid w:val="00EE7513"/>
    <w:rsid w:val="00EF1AFB"/>
    <w:rsid w:val="00EF22E1"/>
    <w:rsid w:val="00EF2F73"/>
    <w:rsid w:val="00EF3929"/>
    <w:rsid w:val="00EF49E7"/>
    <w:rsid w:val="00EF609A"/>
    <w:rsid w:val="00EF61AC"/>
    <w:rsid w:val="00EF7721"/>
    <w:rsid w:val="00F0082D"/>
    <w:rsid w:val="00F00DBC"/>
    <w:rsid w:val="00F01305"/>
    <w:rsid w:val="00F01942"/>
    <w:rsid w:val="00F01FE5"/>
    <w:rsid w:val="00F0207C"/>
    <w:rsid w:val="00F0377A"/>
    <w:rsid w:val="00F03F60"/>
    <w:rsid w:val="00F0437D"/>
    <w:rsid w:val="00F06C81"/>
    <w:rsid w:val="00F10986"/>
    <w:rsid w:val="00F10C7B"/>
    <w:rsid w:val="00F13052"/>
    <w:rsid w:val="00F13BEC"/>
    <w:rsid w:val="00F13E19"/>
    <w:rsid w:val="00F140D7"/>
    <w:rsid w:val="00F149F7"/>
    <w:rsid w:val="00F1510A"/>
    <w:rsid w:val="00F15579"/>
    <w:rsid w:val="00F15B2C"/>
    <w:rsid w:val="00F1623A"/>
    <w:rsid w:val="00F170A9"/>
    <w:rsid w:val="00F17783"/>
    <w:rsid w:val="00F20C44"/>
    <w:rsid w:val="00F20E72"/>
    <w:rsid w:val="00F20EF1"/>
    <w:rsid w:val="00F21BB1"/>
    <w:rsid w:val="00F2208A"/>
    <w:rsid w:val="00F229CC"/>
    <w:rsid w:val="00F237ED"/>
    <w:rsid w:val="00F23BCE"/>
    <w:rsid w:val="00F25BB0"/>
    <w:rsid w:val="00F25F55"/>
    <w:rsid w:val="00F2639D"/>
    <w:rsid w:val="00F26777"/>
    <w:rsid w:val="00F26844"/>
    <w:rsid w:val="00F27518"/>
    <w:rsid w:val="00F276D4"/>
    <w:rsid w:val="00F27D4D"/>
    <w:rsid w:val="00F30A34"/>
    <w:rsid w:val="00F30B99"/>
    <w:rsid w:val="00F32218"/>
    <w:rsid w:val="00F331B0"/>
    <w:rsid w:val="00F34002"/>
    <w:rsid w:val="00F3403C"/>
    <w:rsid w:val="00F35DFE"/>
    <w:rsid w:val="00F360EB"/>
    <w:rsid w:val="00F374B9"/>
    <w:rsid w:val="00F4035A"/>
    <w:rsid w:val="00F40A02"/>
    <w:rsid w:val="00F4112C"/>
    <w:rsid w:val="00F41238"/>
    <w:rsid w:val="00F419F0"/>
    <w:rsid w:val="00F425DE"/>
    <w:rsid w:val="00F42963"/>
    <w:rsid w:val="00F429B4"/>
    <w:rsid w:val="00F43094"/>
    <w:rsid w:val="00F439F0"/>
    <w:rsid w:val="00F43B88"/>
    <w:rsid w:val="00F43DD9"/>
    <w:rsid w:val="00F43ED5"/>
    <w:rsid w:val="00F441D5"/>
    <w:rsid w:val="00F44EB0"/>
    <w:rsid w:val="00F45C0F"/>
    <w:rsid w:val="00F46AE7"/>
    <w:rsid w:val="00F47D5A"/>
    <w:rsid w:val="00F47EF0"/>
    <w:rsid w:val="00F50229"/>
    <w:rsid w:val="00F50DC6"/>
    <w:rsid w:val="00F514D9"/>
    <w:rsid w:val="00F522E9"/>
    <w:rsid w:val="00F52DE7"/>
    <w:rsid w:val="00F534E9"/>
    <w:rsid w:val="00F53767"/>
    <w:rsid w:val="00F54A62"/>
    <w:rsid w:val="00F54FA9"/>
    <w:rsid w:val="00F55209"/>
    <w:rsid w:val="00F55281"/>
    <w:rsid w:val="00F556DF"/>
    <w:rsid w:val="00F568AA"/>
    <w:rsid w:val="00F571C9"/>
    <w:rsid w:val="00F60035"/>
    <w:rsid w:val="00F60BC6"/>
    <w:rsid w:val="00F610E1"/>
    <w:rsid w:val="00F614EE"/>
    <w:rsid w:val="00F61504"/>
    <w:rsid w:val="00F61A6B"/>
    <w:rsid w:val="00F6385C"/>
    <w:rsid w:val="00F658EF"/>
    <w:rsid w:val="00F66232"/>
    <w:rsid w:val="00F66FE7"/>
    <w:rsid w:val="00F6770A"/>
    <w:rsid w:val="00F679DB"/>
    <w:rsid w:val="00F7073E"/>
    <w:rsid w:val="00F70E6B"/>
    <w:rsid w:val="00F732D8"/>
    <w:rsid w:val="00F73687"/>
    <w:rsid w:val="00F73C72"/>
    <w:rsid w:val="00F73CA3"/>
    <w:rsid w:val="00F75655"/>
    <w:rsid w:val="00F7714A"/>
    <w:rsid w:val="00F779AD"/>
    <w:rsid w:val="00F77A8A"/>
    <w:rsid w:val="00F77EBB"/>
    <w:rsid w:val="00F8194D"/>
    <w:rsid w:val="00F83682"/>
    <w:rsid w:val="00F8523E"/>
    <w:rsid w:val="00F85A36"/>
    <w:rsid w:val="00F85C2A"/>
    <w:rsid w:val="00F85F0F"/>
    <w:rsid w:val="00F87499"/>
    <w:rsid w:val="00F876EA"/>
    <w:rsid w:val="00F90A1A"/>
    <w:rsid w:val="00F91017"/>
    <w:rsid w:val="00F912B5"/>
    <w:rsid w:val="00F91688"/>
    <w:rsid w:val="00F92B19"/>
    <w:rsid w:val="00F92F5A"/>
    <w:rsid w:val="00F94BC2"/>
    <w:rsid w:val="00F956D3"/>
    <w:rsid w:val="00F96081"/>
    <w:rsid w:val="00F977F3"/>
    <w:rsid w:val="00FA03C7"/>
    <w:rsid w:val="00FA0575"/>
    <w:rsid w:val="00FA07A1"/>
    <w:rsid w:val="00FA176F"/>
    <w:rsid w:val="00FA1F21"/>
    <w:rsid w:val="00FA2519"/>
    <w:rsid w:val="00FA3A73"/>
    <w:rsid w:val="00FA6505"/>
    <w:rsid w:val="00FA6A75"/>
    <w:rsid w:val="00FA75CB"/>
    <w:rsid w:val="00FB0B53"/>
    <w:rsid w:val="00FB0EF4"/>
    <w:rsid w:val="00FB16AF"/>
    <w:rsid w:val="00FB3EAB"/>
    <w:rsid w:val="00FB521C"/>
    <w:rsid w:val="00FB569C"/>
    <w:rsid w:val="00FB5857"/>
    <w:rsid w:val="00FB6828"/>
    <w:rsid w:val="00FB6928"/>
    <w:rsid w:val="00FB6E3C"/>
    <w:rsid w:val="00FB798C"/>
    <w:rsid w:val="00FC041C"/>
    <w:rsid w:val="00FC3B60"/>
    <w:rsid w:val="00FC41B1"/>
    <w:rsid w:val="00FC5155"/>
    <w:rsid w:val="00FC5742"/>
    <w:rsid w:val="00FC6757"/>
    <w:rsid w:val="00FC6C71"/>
    <w:rsid w:val="00FC75D4"/>
    <w:rsid w:val="00FC7EDE"/>
    <w:rsid w:val="00FD00AD"/>
    <w:rsid w:val="00FD052F"/>
    <w:rsid w:val="00FD0DBF"/>
    <w:rsid w:val="00FD146A"/>
    <w:rsid w:val="00FD3DD7"/>
    <w:rsid w:val="00FD3E43"/>
    <w:rsid w:val="00FD5CE3"/>
    <w:rsid w:val="00FD6E61"/>
    <w:rsid w:val="00FE1DBB"/>
    <w:rsid w:val="00FE4E34"/>
    <w:rsid w:val="00FE753C"/>
    <w:rsid w:val="00FE7965"/>
    <w:rsid w:val="00FE7E09"/>
    <w:rsid w:val="00FE7E73"/>
    <w:rsid w:val="00FF0042"/>
    <w:rsid w:val="00FF05BB"/>
    <w:rsid w:val="00FF0EA6"/>
    <w:rsid w:val="00FF1E23"/>
    <w:rsid w:val="00FF2373"/>
    <w:rsid w:val="00FF475A"/>
    <w:rsid w:val="00FF4C6C"/>
    <w:rsid w:val="00FF50CA"/>
    <w:rsid w:val="00FF53BA"/>
    <w:rsid w:val="00FF5CFE"/>
    <w:rsid w:val="00FF5F7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B5E9-1E7A-4854-9E60-95433F85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238</Pages>
  <Words>54755</Words>
  <Characters>390225</Characters>
  <Application>Microsoft Office Word</Application>
  <DocSecurity>0</DocSecurity>
  <Lines>3251</Lines>
  <Paragraphs>888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444092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Михайлова Ольга Валерьевна</cp:lastModifiedBy>
  <cp:revision>13</cp:revision>
  <cp:lastPrinted>2021-03-16T10:36:00Z</cp:lastPrinted>
  <dcterms:created xsi:type="dcterms:W3CDTF">2021-03-01T11:46:00Z</dcterms:created>
  <dcterms:modified xsi:type="dcterms:W3CDTF">2021-03-16T10:36:00Z</dcterms:modified>
</cp:coreProperties>
</file>