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C87015" w:rsidRDefault="00C87015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C00390">
      <w:pPr>
        <w:widowControl w:val="0"/>
        <w:spacing w:line="235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B97CCB" w:rsidRDefault="00B97CCB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C00390" w:rsidRPr="00881844" w:rsidRDefault="00C00390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DD5DA9" w:rsidRDefault="00DD5DA9" w:rsidP="00DD5DA9">
      <w:pPr>
        <w:spacing w:line="235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3E5F35" w:rsidRPr="003E5F35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341DE7" w:rsidRPr="00341DE7"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О внесении изменений в Закон Чувашской Республики </w:t>
      </w:r>
      <w:r w:rsidR="00341DE7" w:rsidRPr="00341DE7">
        <w:rPr>
          <w:rFonts w:eastAsia="Times New Roman"/>
          <w:b/>
          <w:bCs/>
          <w:color w:val="000000"/>
          <w:sz w:val="28"/>
          <w:szCs w:val="28"/>
          <w:lang w:eastAsia="ar-SA"/>
        </w:rPr>
        <w:br/>
      </w:r>
      <w:r w:rsidR="00341DE7">
        <w:rPr>
          <w:rFonts w:eastAsia="Times New Roman"/>
          <w:b/>
          <w:bCs/>
          <w:color w:val="000000"/>
          <w:sz w:val="28"/>
          <w:szCs w:val="28"/>
          <w:lang w:eastAsia="ar-SA"/>
        </w:rPr>
        <w:t>"</w:t>
      </w:r>
      <w:r w:rsidR="00341DE7" w:rsidRPr="00341DE7">
        <w:rPr>
          <w:rFonts w:eastAsia="Times New Roman"/>
          <w:b/>
          <w:bCs/>
          <w:color w:val="000000"/>
          <w:sz w:val="28"/>
          <w:szCs w:val="28"/>
          <w:lang w:eastAsia="ar-SA"/>
        </w:rPr>
        <w:t>О государственной молодежной политике</w:t>
      </w:r>
      <w:r w:rsidR="003E5F35" w:rsidRPr="003E5F35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3E5F35" w:rsidRPr="00881844" w:rsidRDefault="003E5F35" w:rsidP="00DD5DA9">
      <w:pPr>
        <w:spacing w:line="235" w:lineRule="auto"/>
        <w:jc w:val="center"/>
        <w:rPr>
          <w:sz w:val="28"/>
          <w:szCs w:val="28"/>
        </w:rPr>
      </w:pPr>
    </w:p>
    <w:p w:rsidR="00B97CCB" w:rsidRDefault="00DD5DA9" w:rsidP="00341DE7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 w:rsidRPr="00E97C0F">
        <w:rPr>
          <w:noProof/>
          <w:spacing w:val="-6"/>
          <w:sz w:val="28"/>
          <w:szCs w:val="28"/>
        </w:rPr>
        <w:t xml:space="preserve">Проект закона </w:t>
      </w:r>
      <w:r w:rsidR="003E5F35" w:rsidRPr="003E5F35">
        <w:rPr>
          <w:noProof/>
          <w:spacing w:val="-6"/>
          <w:sz w:val="28"/>
          <w:szCs w:val="28"/>
        </w:rPr>
        <w:t>"</w:t>
      </w:r>
      <w:r w:rsidR="00341DE7" w:rsidRPr="00341DE7">
        <w:rPr>
          <w:noProof/>
          <w:spacing w:val="-6"/>
          <w:sz w:val="28"/>
          <w:szCs w:val="28"/>
        </w:rPr>
        <w:t xml:space="preserve">О внесении изменений в Закон Чувашской Республики </w:t>
      </w:r>
      <w:r w:rsidR="00341DE7">
        <w:rPr>
          <w:noProof/>
          <w:spacing w:val="-6"/>
          <w:sz w:val="28"/>
          <w:szCs w:val="28"/>
        </w:rPr>
        <w:br/>
        <w:t>"</w:t>
      </w:r>
      <w:r w:rsidR="00341DE7" w:rsidRPr="00341DE7">
        <w:rPr>
          <w:noProof/>
          <w:spacing w:val="-6"/>
          <w:sz w:val="28"/>
          <w:szCs w:val="28"/>
        </w:rPr>
        <w:t>О государственной молодежной политике</w:t>
      </w:r>
      <w:r w:rsidR="003E5F35" w:rsidRPr="003E5F35">
        <w:rPr>
          <w:noProof/>
          <w:spacing w:val="-6"/>
          <w:sz w:val="28"/>
          <w:szCs w:val="28"/>
        </w:rPr>
        <w:t>"</w:t>
      </w:r>
      <w:r w:rsidRPr="00E97C0F">
        <w:rPr>
          <w:noProof/>
          <w:spacing w:val="-6"/>
          <w:sz w:val="28"/>
          <w:szCs w:val="28"/>
        </w:rPr>
        <w:t xml:space="preserve"> (далее – проект закона) </w:t>
      </w:r>
      <w:r w:rsidR="00B97CCB">
        <w:rPr>
          <w:noProof/>
          <w:spacing w:val="-6"/>
          <w:sz w:val="28"/>
          <w:szCs w:val="28"/>
        </w:rPr>
        <w:t xml:space="preserve">разработан </w:t>
      </w:r>
      <w:r w:rsidR="00B97CCB">
        <w:rPr>
          <w:noProof/>
          <w:spacing w:val="-6"/>
          <w:sz w:val="28"/>
          <w:szCs w:val="28"/>
        </w:rPr>
        <w:br/>
        <w:t xml:space="preserve">с учетом положений Федерального закона от 30 декабря 2020 года № 489-ФЗ </w:t>
      </w:r>
      <w:r w:rsidR="00B97CCB">
        <w:rPr>
          <w:noProof/>
          <w:spacing w:val="-6"/>
          <w:sz w:val="28"/>
          <w:szCs w:val="28"/>
        </w:rPr>
        <w:br/>
        <w:t>"О молодежной политике в Россйиской Федерации".</w:t>
      </w:r>
    </w:p>
    <w:p w:rsidR="00B97CCB" w:rsidRDefault="00B97CCB" w:rsidP="00341DE7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 xml:space="preserve">Проект закона </w:t>
      </w:r>
      <w:r w:rsidR="00496133" w:rsidRPr="00496133">
        <w:rPr>
          <w:noProof/>
          <w:spacing w:val="-6"/>
          <w:sz w:val="28"/>
          <w:szCs w:val="28"/>
        </w:rPr>
        <w:t xml:space="preserve">соответствует Конституции Российской Федерации, федеральным законам, Конституции Чувашской Республики и законам Чувашской Республики. </w:t>
      </w:r>
    </w:p>
    <w:p w:rsidR="00496133" w:rsidRDefault="00496133" w:rsidP="00341DE7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 w:rsidRPr="00496133">
        <w:rPr>
          <w:noProof/>
          <w:spacing w:val="-6"/>
          <w:sz w:val="28"/>
          <w:szCs w:val="28"/>
        </w:rPr>
        <w:t>Противоречий между структурными единицами проекта закона не выявлено.</w:t>
      </w:r>
    </w:p>
    <w:p w:rsidR="00DD5DA9" w:rsidRPr="00E97C0F" w:rsidRDefault="00DD5DA9" w:rsidP="00DD5DA9">
      <w:pPr>
        <w:spacing w:line="235" w:lineRule="auto"/>
        <w:ind w:firstLine="720"/>
        <w:jc w:val="both"/>
        <w:rPr>
          <w:spacing w:val="-6"/>
          <w:sz w:val="28"/>
          <w:szCs w:val="28"/>
        </w:rPr>
      </w:pPr>
      <w:proofErr w:type="gramStart"/>
      <w:r w:rsidRPr="00E97C0F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DD5DA9">
      <w:pPr>
        <w:spacing w:line="235" w:lineRule="auto"/>
        <w:ind w:firstLine="720"/>
        <w:jc w:val="both"/>
        <w:rPr>
          <w:sz w:val="28"/>
          <w:szCs w:val="28"/>
        </w:rPr>
      </w:pPr>
    </w:p>
    <w:p w:rsidR="00235E4D" w:rsidRPr="00235E4D" w:rsidRDefault="00235E4D" w:rsidP="00DD5DA9">
      <w:pPr>
        <w:spacing w:line="235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341DE7" w:rsidRPr="00341DE7" w:rsidRDefault="00B97CCB" w:rsidP="00341DE7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З</w:t>
            </w:r>
            <w:r w:rsidR="00341DE7" w:rsidRPr="00341DE7">
              <w:rPr>
                <w:rFonts w:eastAsia="Times New Roman"/>
                <w:iCs/>
                <w:sz w:val="28"/>
                <w:szCs w:val="28"/>
              </w:rPr>
              <w:t>аместител</w:t>
            </w:r>
            <w:r>
              <w:rPr>
                <w:rFonts w:eastAsia="Times New Roman"/>
                <w:iCs/>
                <w:sz w:val="28"/>
                <w:szCs w:val="28"/>
              </w:rPr>
              <w:t>ь</w:t>
            </w:r>
            <w:r w:rsidR="00341DE7" w:rsidRPr="00341DE7">
              <w:rPr>
                <w:rFonts w:eastAsia="Times New Roman"/>
                <w:iCs/>
                <w:sz w:val="28"/>
                <w:szCs w:val="28"/>
              </w:rPr>
              <w:t xml:space="preserve"> Руководителя</w:t>
            </w:r>
          </w:p>
          <w:p w:rsidR="00341DE7" w:rsidRPr="00341DE7" w:rsidRDefault="00341DE7" w:rsidP="00341DE7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341DE7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341DE7" w:rsidP="00B97CCB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341DE7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B97CCB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B97CCB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B97CCB" w:rsidRDefault="00B97CCB" w:rsidP="00DD5DA9">
      <w:pPr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B97CCB" w:rsidRDefault="00B97CCB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 w:rsidSect="00B97CCB">
      <w:headerReference w:type="even" r:id="rId7"/>
      <w:headerReference w:type="default" r:id="rId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33" w:rsidRDefault="00496133">
      <w:r>
        <w:separator/>
      </w:r>
    </w:p>
  </w:endnote>
  <w:endnote w:type="continuationSeparator" w:id="0">
    <w:p w:rsidR="00496133" w:rsidRDefault="004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33" w:rsidRDefault="00496133">
      <w:r>
        <w:separator/>
      </w:r>
    </w:p>
  </w:footnote>
  <w:footnote w:type="continuationSeparator" w:id="0">
    <w:p w:rsidR="00496133" w:rsidRDefault="0049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33" w:rsidRDefault="00496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6133" w:rsidRDefault="00496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33" w:rsidRDefault="004961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CCB">
      <w:rPr>
        <w:rStyle w:val="a4"/>
        <w:noProof/>
      </w:rPr>
      <w:t>2</w:t>
    </w:r>
    <w:r>
      <w:rPr>
        <w:rStyle w:val="a4"/>
      </w:rPr>
      <w:fldChar w:fldCharType="end"/>
    </w:r>
  </w:p>
  <w:p w:rsidR="00496133" w:rsidRDefault="00496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235E4D"/>
    <w:rsid w:val="00257C19"/>
    <w:rsid w:val="00341DE7"/>
    <w:rsid w:val="003E5F35"/>
    <w:rsid w:val="00496133"/>
    <w:rsid w:val="004F4599"/>
    <w:rsid w:val="006A69BB"/>
    <w:rsid w:val="008C172C"/>
    <w:rsid w:val="0095159A"/>
    <w:rsid w:val="00966C0B"/>
    <w:rsid w:val="00A30600"/>
    <w:rsid w:val="00AA1998"/>
    <w:rsid w:val="00B11258"/>
    <w:rsid w:val="00B97CCB"/>
    <w:rsid w:val="00C00390"/>
    <w:rsid w:val="00C87015"/>
    <w:rsid w:val="00DD5DA9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2021-05-05T14:08:00Z</cp:lastPrinted>
  <dcterms:created xsi:type="dcterms:W3CDTF">2021-05-05T13:57:00Z</dcterms:created>
  <dcterms:modified xsi:type="dcterms:W3CDTF">2021-05-06T11:27:00Z</dcterms:modified>
</cp:coreProperties>
</file>