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6A" w:rsidRDefault="008C086A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31 января 2017 г. N 3532</w:t>
      </w:r>
    </w:p>
    <w:p w:rsidR="008C086A" w:rsidRDefault="008C0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jc w:val="center"/>
      </w:pPr>
      <w:r>
        <w:t>МИНИСТЕРСТВО ТРУДА И СОЦИАЛЬНОЙ ЗАЩИТЫ</w:t>
      </w:r>
    </w:p>
    <w:p w:rsidR="008C086A" w:rsidRDefault="008C086A">
      <w:pPr>
        <w:pStyle w:val="ConsPlusTitle"/>
        <w:jc w:val="center"/>
      </w:pPr>
      <w:r>
        <w:t>ЧУВАШСКОЙ РЕСПУБЛИКИ</w:t>
      </w:r>
    </w:p>
    <w:p w:rsidR="008C086A" w:rsidRDefault="008C086A">
      <w:pPr>
        <w:pStyle w:val="ConsPlusTitle"/>
        <w:jc w:val="center"/>
      </w:pPr>
    </w:p>
    <w:p w:rsidR="008C086A" w:rsidRDefault="008C086A">
      <w:pPr>
        <w:pStyle w:val="ConsPlusTitle"/>
        <w:jc w:val="center"/>
      </w:pPr>
      <w:r>
        <w:t>ПРИКАЗ</w:t>
      </w:r>
    </w:p>
    <w:p w:rsidR="008C086A" w:rsidRDefault="008C086A">
      <w:pPr>
        <w:pStyle w:val="ConsPlusTitle"/>
        <w:jc w:val="center"/>
      </w:pPr>
      <w:r>
        <w:t>от 13 декабря 2016 г. N 623</w:t>
      </w:r>
    </w:p>
    <w:p w:rsidR="008C086A" w:rsidRDefault="008C086A">
      <w:pPr>
        <w:pStyle w:val="ConsPlusTitle"/>
        <w:jc w:val="center"/>
      </w:pPr>
    </w:p>
    <w:p w:rsidR="008C086A" w:rsidRDefault="008C086A">
      <w:pPr>
        <w:pStyle w:val="ConsPlusTitle"/>
        <w:jc w:val="center"/>
      </w:pPr>
      <w:r>
        <w:t>ОБ УТВЕРЖДЕНИИ АДМИНИСТРАТИВНОГО РЕГЛАМЕНТА</w:t>
      </w:r>
    </w:p>
    <w:p w:rsidR="008C086A" w:rsidRDefault="008C086A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8C086A" w:rsidRDefault="008C086A">
      <w:pPr>
        <w:pStyle w:val="ConsPlusTitle"/>
        <w:jc w:val="center"/>
      </w:pPr>
      <w:r>
        <w:t>ПО ПРЕДОСТАВЛЕНИЮ ГОСУДАРСТВЕННОЙ УСЛУГИ</w:t>
      </w:r>
    </w:p>
    <w:p w:rsidR="008C086A" w:rsidRDefault="008C086A">
      <w:pPr>
        <w:pStyle w:val="ConsPlusTitle"/>
        <w:jc w:val="center"/>
      </w:pPr>
      <w:r>
        <w:t>"ИСПОЛНЯЕТ ФУНКЦИИ ОРГАНИЗАТОРА ПО НАЗНАЧЕНИЮ</w:t>
      </w:r>
    </w:p>
    <w:p w:rsidR="008C086A" w:rsidRDefault="008C086A">
      <w:pPr>
        <w:pStyle w:val="ConsPlusTitle"/>
        <w:jc w:val="center"/>
      </w:pPr>
      <w:r>
        <w:t>И ВЫПЛАТЕ ИНВАЛИДАМ (В ТОМ ЧИСЛЕ ДЕТЯМ-ИНВАЛИДАМ),</w:t>
      </w:r>
    </w:p>
    <w:p w:rsidR="008C086A" w:rsidRDefault="008C086A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ТРАНСПОРТНЫЕ СРЕДСТВА В СООТВЕТСТВИИ</w:t>
      </w:r>
    </w:p>
    <w:p w:rsidR="008C086A" w:rsidRDefault="008C086A">
      <w:pPr>
        <w:pStyle w:val="ConsPlusTitle"/>
        <w:jc w:val="center"/>
      </w:pPr>
      <w:r>
        <w:t>С МЕДИЦИНСКИМИ ПОКАЗАНИЯМИ, ИЛИ ИХ ЗАКОННЫМ ПРЕДСТАВИТЕЛЯМ</w:t>
      </w:r>
    </w:p>
    <w:p w:rsidR="008C086A" w:rsidRDefault="008C086A">
      <w:pPr>
        <w:pStyle w:val="ConsPlusTitle"/>
        <w:jc w:val="center"/>
      </w:pPr>
      <w:r>
        <w:t>КОМПЕНСАЦИИ УПЛАЧЕННОЙ ИМИ СТРАХОВОЙ ПРЕМИИ ПО ДОГОВОРУ</w:t>
      </w:r>
    </w:p>
    <w:p w:rsidR="008C086A" w:rsidRDefault="008C086A">
      <w:pPr>
        <w:pStyle w:val="ConsPlusTitle"/>
        <w:jc w:val="center"/>
      </w:pPr>
      <w:r>
        <w:t>ОБЯЗАТЕЛЬНОГО СТРАХОВАНИЯ ГРАЖДАНСКОЙ ОТВЕТСТВЕННОСТИ</w:t>
      </w:r>
    </w:p>
    <w:p w:rsidR="008C086A" w:rsidRDefault="008C086A">
      <w:pPr>
        <w:pStyle w:val="ConsPlusTitle"/>
        <w:jc w:val="center"/>
      </w:pPr>
      <w:r>
        <w:t>ВЛАДЕЛЬЦЕВ ТРАНСПОРТНЫХ СРЕДСТВ"</w:t>
      </w:r>
    </w:p>
    <w:p w:rsidR="008C086A" w:rsidRDefault="008C08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8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86A" w:rsidRDefault="008C08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86A" w:rsidRDefault="008C08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ЧР от 01.06.2018 </w:t>
            </w:r>
            <w:hyperlink r:id="rId5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19.12.2018 </w:t>
            </w:r>
            <w:hyperlink r:id="rId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086A" w:rsidRDefault="008C0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7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13.05.2020 </w:t>
            </w:r>
            <w:hyperlink r:id="rId8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</w:t>
      </w:r>
      <w:r>
        <w:t>е</w:t>
      </w:r>
      <w:r>
        <w:t>ния государственного контроля (надзора) и предоставления государственных услуг" приказываю: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Министерства труда и социальной защиты Чувашской Республики по предоставлению государственной услуги "Исполняет функции организатора по назначению и выплате инвалидам (в том числе детям-инвалидам), имеющим транспортные средства в соответствии с медицинскими показаниями, или их законным предст</w:t>
      </w:r>
      <w:r>
        <w:t>а</w:t>
      </w:r>
      <w:r>
        <w:t>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средств".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</w:t>
      </w:r>
      <w:r>
        <w:t>и</w:t>
      </w:r>
      <w:r>
        <w:t xml:space="preserve">стра труда и социальной защиты Чувашской Республики </w:t>
      </w:r>
      <w:proofErr w:type="spellStart"/>
      <w:r>
        <w:t>Л.Г.Арсентьеву</w:t>
      </w:r>
      <w:proofErr w:type="spellEnd"/>
      <w:r>
        <w:t>.</w:t>
      </w:r>
    </w:p>
    <w:p w:rsidR="008C086A" w:rsidRDefault="008C08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</w:t>
      </w:r>
      <w:r>
        <w:t>и</w:t>
      </w:r>
      <w:r>
        <w:t>кования.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right"/>
      </w:pPr>
      <w:r>
        <w:t>Министр</w:t>
      </w:r>
    </w:p>
    <w:p w:rsidR="008C086A" w:rsidRDefault="008C086A">
      <w:pPr>
        <w:pStyle w:val="ConsPlusNormal"/>
        <w:jc w:val="right"/>
      </w:pPr>
      <w:r>
        <w:t>С.ДИМИТРИЕВ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right"/>
        <w:outlineLvl w:val="0"/>
      </w:pPr>
      <w:r>
        <w:t>Утвержден</w:t>
      </w:r>
    </w:p>
    <w:p w:rsidR="008C086A" w:rsidRDefault="008C086A">
      <w:pPr>
        <w:pStyle w:val="ConsPlusNormal"/>
        <w:jc w:val="right"/>
      </w:pPr>
      <w:r>
        <w:t>приказом</w:t>
      </w:r>
    </w:p>
    <w:p w:rsidR="008C086A" w:rsidRDefault="008C086A">
      <w:pPr>
        <w:pStyle w:val="ConsPlusNormal"/>
        <w:jc w:val="right"/>
      </w:pPr>
      <w:r>
        <w:t>Министерства труда</w:t>
      </w:r>
    </w:p>
    <w:p w:rsidR="008C086A" w:rsidRDefault="008C086A">
      <w:pPr>
        <w:pStyle w:val="ConsPlusNormal"/>
        <w:jc w:val="right"/>
      </w:pPr>
      <w:r>
        <w:lastRenderedPageBreak/>
        <w:t>и социальной защиты</w:t>
      </w:r>
    </w:p>
    <w:p w:rsidR="008C086A" w:rsidRDefault="008C086A">
      <w:pPr>
        <w:pStyle w:val="ConsPlusNormal"/>
        <w:jc w:val="right"/>
      </w:pPr>
      <w:r>
        <w:t>Чувашской Республики</w:t>
      </w:r>
    </w:p>
    <w:p w:rsidR="008C086A" w:rsidRDefault="008C086A">
      <w:pPr>
        <w:pStyle w:val="ConsPlusNormal"/>
        <w:jc w:val="right"/>
      </w:pPr>
      <w:r>
        <w:t>от 13.12.2016 N 623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jc w:val="center"/>
      </w:pPr>
      <w:bookmarkStart w:id="1" w:name="P45"/>
      <w:bookmarkEnd w:id="1"/>
      <w:r>
        <w:t>АДМИНИСТРАТИВНЫЙ РЕГЛАМЕНТ</w:t>
      </w:r>
    </w:p>
    <w:p w:rsidR="008C086A" w:rsidRDefault="008C086A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8C086A" w:rsidRDefault="008C086A">
      <w:pPr>
        <w:pStyle w:val="ConsPlusTitle"/>
        <w:jc w:val="center"/>
      </w:pPr>
      <w:r>
        <w:t>ПО ПРЕДОСТАВЛЕНИЮ ГОСУДАРСТВЕННОЙ УСЛУГИ</w:t>
      </w:r>
    </w:p>
    <w:p w:rsidR="008C086A" w:rsidRDefault="008C086A">
      <w:pPr>
        <w:pStyle w:val="ConsPlusTitle"/>
        <w:jc w:val="center"/>
      </w:pPr>
      <w:r>
        <w:t>"ИСПОЛНЯЕТ ФУНКЦИИ ОРГАНИЗАТОРА ПО НАЗНАЧЕНИЮ</w:t>
      </w:r>
    </w:p>
    <w:p w:rsidR="008C086A" w:rsidRDefault="008C086A">
      <w:pPr>
        <w:pStyle w:val="ConsPlusTitle"/>
        <w:jc w:val="center"/>
      </w:pPr>
      <w:r>
        <w:t>И ВЫПЛАТЕ ИНВАЛИДАМ (В ТОМ ЧИСЛЕ ДЕТЯМ-ИНВАЛИДАМ),</w:t>
      </w:r>
    </w:p>
    <w:p w:rsidR="008C086A" w:rsidRDefault="008C086A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ТРАНСПОРТНЫЕ СРЕДСТВА В СООТВЕТСТВИИ</w:t>
      </w:r>
    </w:p>
    <w:p w:rsidR="008C086A" w:rsidRDefault="008C086A">
      <w:pPr>
        <w:pStyle w:val="ConsPlusTitle"/>
        <w:jc w:val="center"/>
      </w:pPr>
      <w:r>
        <w:t>С МЕДИЦИНСКИМИ ПОКАЗАНИЯМИ, ИЛИ ИХ ЗАКОННЫМ ПРЕДСТАВИТЕЛЯМ</w:t>
      </w:r>
    </w:p>
    <w:p w:rsidR="008C086A" w:rsidRDefault="008C086A">
      <w:pPr>
        <w:pStyle w:val="ConsPlusTitle"/>
        <w:jc w:val="center"/>
      </w:pPr>
      <w:r>
        <w:t>КОМПЕНСАЦИИ УПЛАЧЕННОЙ ИМИ СТРАХОВОЙ ПРЕМИИ ПО ДОГОВОРУ</w:t>
      </w:r>
    </w:p>
    <w:p w:rsidR="008C086A" w:rsidRDefault="008C086A">
      <w:pPr>
        <w:pStyle w:val="ConsPlusTitle"/>
        <w:jc w:val="center"/>
      </w:pPr>
      <w:r>
        <w:t>ОБЯЗАТЕЛЬНОГО СТРАХОВАНИЯ ГРАЖДАНСКОЙ ОТВЕТСТВЕННОСТИ</w:t>
      </w:r>
    </w:p>
    <w:p w:rsidR="008C086A" w:rsidRDefault="008C086A">
      <w:pPr>
        <w:pStyle w:val="ConsPlusTitle"/>
        <w:jc w:val="center"/>
      </w:pPr>
      <w:r>
        <w:t>ВЛАДЕЛЬЦЕВ ТРАНСПОРТНЫХ СРЕДСТВ"</w:t>
      </w:r>
    </w:p>
    <w:p w:rsidR="008C086A" w:rsidRDefault="008C08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8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86A" w:rsidRDefault="008C08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86A" w:rsidRDefault="008C08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ЧР от 01.06.2018 </w:t>
            </w:r>
            <w:hyperlink r:id="rId12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19.12.2018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086A" w:rsidRDefault="008C08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4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13.05.2020 </w:t>
            </w:r>
            <w:hyperlink r:id="rId15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jc w:val="center"/>
        <w:outlineLvl w:val="1"/>
      </w:pPr>
      <w:r>
        <w:t>I. Общие положения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proofErr w:type="gramStart"/>
      <w:r>
        <w:t>Административный регламент Министерства труда и социальной защиты Чувашской Ре</w:t>
      </w:r>
      <w:r>
        <w:t>с</w:t>
      </w:r>
      <w:r>
        <w:t>публики по предоставлению государственной услуги "Исполняет функции организатора по назн</w:t>
      </w:r>
      <w:r>
        <w:t>а</w:t>
      </w:r>
      <w:r>
        <w:t>чению и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</w:t>
      </w:r>
      <w:r>
        <w:t>а</w:t>
      </w:r>
      <w:r>
        <w:t>ченной ими страховой премии по договору обязательного страхования гражданской ответстве</w:t>
      </w:r>
      <w:r>
        <w:t>н</w:t>
      </w:r>
      <w:r>
        <w:t>ности владельцев транспортных средств" (далее - Административный регламент) определяет ср</w:t>
      </w:r>
      <w:r>
        <w:t>о</w:t>
      </w:r>
      <w:r>
        <w:t>ки и последовательность действий при</w:t>
      </w:r>
      <w:proofErr w:type="gramEnd"/>
      <w:r>
        <w:t xml:space="preserve"> </w:t>
      </w:r>
      <w:proofErr w:type="gramStart"/>
      <w:r>
        <w:t>предоставлении государственной услуги по назначению и выплате инвалидам (в том числе детям-инвалидам), имеющим транспортные средства в соотве</w:t>
      </w:r>
      <w:r>
        <w:t>т</w:t>
      </w:r>
      <w:r>
        <w:t>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(далее - государственная услуга).</w:t>
      </w:r>
      <w:proofErr w:type="gramEnd"/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proofErr w:type="gramStart"/>
      <w:r>
        <w:t>Заявителями на получение государственной услуги являются инвалиды (в том числе дети-инвалиды), имеющие транспортные средства в соответствии с медицинскими показаниями, или их законные представители, заключившие договор обязательного страхования гражданской о</w:t>
      </w:r>
      <w:r>
        <w:t>т</w:t>
      </w:r>
      <w:r>
        <w:t>ветственности владельцев транспортных средств, обратившиеся в структурное подразделение к</w:t>
      </w:r>
      <w:r>
        <w:t>а</w:t>
      </w:r>
      <w:r>
        <w:t>зенного учреждения Чувашской Республики "Центр предоставления мер социальной поддержки" Министерства труда и социальной защиты Чувашской Республики (далее соответственно - отдел социальной защиты населения, Центр предоставления</w:t>
      </w:r>
      <w:proofErr w:type="gramEnd"/>
      <w:r>
        <w:t xml:space="preserve"> мер социальной поддержки) или в соо</w:t>
      </w:r>
      <w:r>
        <w:t>т</w:t>
      </w:r>
      <w:r>
        <w:t>ветствии с заключенным соглашением в многофункциональный центр предоставления госуда</w:t>
      </w:r>
      <w:r>
        <w:t>р</w:t>
      </w:r>
      <w:r>
        <w:t>ственных и муниципальных услуг (далее - МФЦ) с заявлением о предоставлении государственной услуги (далее - заявители).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8C086A" w:rsidRDefault="008C086A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</w:t>
      </w:r>
      <w:r>
        <w:t>т</w:t>
      </w:r>
      <w:r>
        <w:lastRenderedPageBreak/>
        <w:t>ся Министерством труда и социальной защиты Чувашской Республики (далее - Министерство), Центром предоставления мер социальной поддержки, отделом социальной защиты населения, МФЦ.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сектором по делам инвалидов М</w:t>
      </w:r>
      <w:r>
        <w:t>и</w:t>
      </w:r>
      <w:r>
        <w:t>нистерства (далее - уполномоченное подразделение), Центром предоставления мер социальной поддержки, отделом социальной защиты населения.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Информация по вопросам предоставления государственной услуги, сведения о ходе пред</w:t>
      </w:r>
      <w:r>
        <w:t>о</w:t>
      </w:r>
      <w:r>
        <w:t>ставления государственной услуги, размещаются на информационных стендах в местах пред</w:t>
      </w:r>
      <w:r>
        <w:t>о</w:t>
      </w:r>
      <w:r>
        <w:t>ставления государственной услуги, на официальном сайте Министерства на Портале органов вл</w:t>
      </w:r>
      <w:r>
        <w:t>а</w:t>
      </w:r>
      <w:r>
        <w:t>сти Чувашской Республики в информационно-телекоммуникационной сети "Интернет" (далее также соответственно - официальный сайт Министерства, сеть "Интернет"), на сайте отдела соц</w:t>
      </w:r>
      <w:r>
        <w:t>и</w:t>
      </w:r>
      <w:r>
        <w:t>альной защиты населения в сети "Интернет" (http://shuv-centr.soc.cap.ru/), в федеральной гос</w:t>
      </w:r>
      <w:r>
        <w:t>у</w:t>
      </w:r>
      <w:r>
        <w:t>дарственной</w:t>
      </w:r>
      <w:proofErr w:type="gramEnd"/>
      <w: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в МФЦ.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(о месте нахождения и графике работы Министерства, уполном</w:t>
      </w:r>
      <w:r>
        <w:t>о</w:t>
      </w:r>
      <w:r>
        <w:t>ченного подразделения, справочные телефоны уполномоченного подразделения, адрес офиц</w:t>
      </w:r>
      <w:r>
        <w:t>и</w:t>
      </w:r>
      <w:r>
        <w:t>ального сайта Министерства, адреса электронной почты) размещается на информационных сте</w:t>
      </w:r>
      <w:r>
        <w:t>н</w:t>
      </w:r>
      <w:r>
        <w:t>дах в местах предоставления государственной услуги, на официальных сайтах Министерства и о</w:t>
      </w:r>
      <w:r>
        <w:t>т</w:t>
      </w:r>
      <w:r>
        <w:t>дела социальной защиты населения в сети "Интернет", в федеральной государственной информ</w:t>
      </w:r>
      <w:r>
        <w:t>а</w:t>
      </w:r>
      <w:r>
        <w:t>ционной системе "Федеральный реестр государственных и муниципальных услуг (функций)" (д</w:t>
      </w:r>
      <w:r>
        <w:t>а</w:t>
      </w:r>
      <w:r>
        <w:t>лее - Федеральный реестр государственных и</w:t>
      </w:r>
      <w:proofErr w:type="gramEnd"/>
      <w:r>
        <w:t xml:space="preserve"> муниципальных услуг), на Едином портале госуда</w:t>
      </w:r>
      <w:r>
        <w:t>р</w:t>
      </w:r>
      <w:r>
        <w:t>ственных и муниципальных услуг (функций), МФЦ.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1.3.2. Информирование о предоставлении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Для получения информации о процедуре предоставления государственной услуги заявитель вправе обратиться: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в устной форме в Министерство, Центр предоставления мер социальной поддержки, отдел социальной защиты населения;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в Министерство, Центр предоставления мер социальной поддержки, отдел социальной защиты населения;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Министерство, Центр пред</w:t>
      </w:r>
      <w:r>
        <w:t>о</w:t>
      </w:r>
      <w:r>
        <w:t>ставления мер социальной поддержки, отдел социальной защиты населения;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через официальный сайт Министерства, Центр предоставления мер социальной поддер</w:t>
      </w:r>
      <w:r>
        <w:t>ж</w:t>
      </w:r>
      <w:r>
        <w:t>ки.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</w:t>
      </w:r>
      <w:r>
        <w:t>н</w:t>
      </w:r>
      <w:r>
        <w:t>ной услуги являются: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>- удобство и доступность получения информации;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Информирование заявителей организуется следующим образом: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индивидуальное информирование;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публичное информирование.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письменного информирования.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подразделения, Центра предоставления мер социальной поддержки, отдела социальной защиты населения при обращении заявителей за информацией: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лично;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по телефону.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Специалист уполномоченного подразделения (по телефону или лично), Центра предоста</w:t>
      </w:r>
      <w:r>
        <w:t>в</w:t>
      </w:r>
      <w:r>
        <w:t>ления мер социальной поддержки, отдела социальной защиты населения должен относиться к заявителю корректно и внимательно.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 или лично) специалист уполномоченного подразделения, Центра предоставления мер социальной поддержки, отдела социальной защиты населения дает ответ самостоятельно с использованием официально-делового стиля речи. При этом содержание устного обращения заносится в карточку приема гражданина. В случае</w:t>
      </w:r>
      <w:proofErr w:type="gramStart"/>
      <w:r>
        <w:t>,</w:t>
      </w:r>
      <w:proofErr w:type="gramEnd"/>
      <w:r>
        <w:t xml:space="preserve"> если и</w:t>
      </w:r>
      <w:r>
        <w:t>з</w:t>
      </w:r>
      <w:r>
        <w:t>ложенные в устном обращении факты и обстоятельства являются очевидными и не требуют д</w:t>
      </w:r>
      <w:r>
        <w:t>о</w:t>
      </w:r>
      <w:r>
        <w:t>полнительной проверки, ответ на обращение с согласия заинтересованного лица может быть дан устно, о чем делается запись в карточке приема граждан. В остальных случаях дается письменный ответ по существу поставленных в обращении вопросов.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уполномоченного подразделения, Центра предоставления мер социальной поддержки, отдела социальной защиты населения, сняв трубку, должен назвать фамилию, имя, отчество (последнее - при наличии), занимаемую должность. Во время разговора специалист уполномоченного подразделения, отдела социальной защиты нас</w:t>
      </w:r>
      <w:r>
        <w:t>е</w:t>
      </w:r>
      <w:r>
        <w:t>ления должен четко произносить слова, избегать "параллельных разговоров" с окружающими людьми и не прерывать разговор по причине поступления звонка на другой аппарат; не вправе осуществлять консультирование заявителя, выходящее за рамки стандартных процедур и условий предоставления государственной услуги. В конце консультирования специалист уполномоченного подразделения, отдела социальной защиты населения, осуществляющий прием и консультиров</w:t>
      </w:r>
      <w:r>
        <w:t>а</w:t>
      </w:r>
      <w:r>
        <w:t>ние заявителя, должен кратко подвести итоги и перечислить меры, которые надо принять. Разг</w:t>
      </w:r>
      <w:r>
        <w:t>о</w:t>
      </w:r>
      <w:r>
        <w:t>вор не должен продолжаться более 10 минут.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заявителя в Мин</w:t>
      </w:r>
      <w:r>
        <w:t>и</w:t>
      </w:r>
      <w:r>
        <w:t>стерство, Центр предоставления мер социальной поддержки, отдел социальной защиты насел</w:t>
      </w:r>
      <w:r>
        <w:t>е</w:t>
      </w:r>
      <w:r>
        <w:t>ния осуществляется с использованием средств почтовой, факсимильной связи либо электронной почты.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 xml:space="preserve">Ответы на письменные обращения заинтересованных лиц, не требующие дополнительного </w:t>
      </w:r>
      <w:r>
        <w:lastRenderedPageBreak/>
        <w:t>изучения и проверки, направляются в адрес заинтересованных лиц не позднее 15 дней со дня р</w:t>
      </w:r>
      <w:r>
        <w:t>е</w:t>
      </w:r>
      <w:r>
        <w:t>гистрации письменного обращения, на иные обращения - в течение 30 дней со дня регистрации обращения и должны содержать дату документа, регистрационный номер документа, фамилию гражданина (или наименование организации), которому (которой) направляется ответ, его почт</w:t>
      </w:r>
      <w:r>
        <w:t>о</w:t>
      </w:r>
      <w:r>
        <w:t>вый адрес (адрес организации), текст</w:t>
      </w:r>
      <w:proofErr w:type="gramEnd"/>
      <w:r>
        <w:t xml:space="preserve"> документа (ответы на поставленные вопросы), наименов</w:t>
      </w:r>
      <w:r>
        <w:t>а</w:t>
      </w:r>
      <w:r>
        <w:t>ние должности лица, подписавшего документ, его инициалы, фамилию и подпись; фамилию, ин</w:t>
      </w:r>
      <w:r>
        <w:t>и</w:t>
      </w:r>
      <w:r>
        <w:t>циалы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Министерство, Центр предоставления мер социальной поддержки, отдел социальной защиты населения, в фо</w:t>
      </w:r>
      <w:r>
        <w:t>р</w:t>
      </w:r>
      <w:r>
        <w:t>ме электронного документа, и в письменной форме по почтовому адресу, указанному в обращ</w:t>
      </w:r>
      <w:r>
        <w:t>е</w:t>
      </w:r>
      <w:r>
        <w:t xml:space="preserve">нии, поступившем в Министерство в письменной форме. </w:t>
      </w:r>
      <w:proofErr w:type="gramStart"/>
      <w:r>
        <w:t>Кроме того, на поступившее в Министе</w:t>
      </w:r>
      <w:r>
        <w:t>р</w:t>
      </w:r>
      <w:r>
        <w:t xml:space="preserve">ство, Центр предоставления мер социальной поддержки, отдел социальной защиты населения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8" w:history="1">
        <w:r>
          <w:rPr>
            <w:color w:val="0000FF"/>
          </w:rPr>
          <w:t>части 2</w:t>
        </w:r>
        <w:proofErr w:type="gramEnd"/>
        <w:r>
          <w:rPr>
            <w:color w:val="0000FF"/>
          </w:rPr>
          <w:t xml:space="preserve"> ст</w:t>
        </w:r>
        <w:r>
          <w:rPr>
            <w:color w:val="0000FF"/>
          </w:rPr>
          <w:t>а</w:t>
        </w:r>
        <w:r>
          <w:rPr>
            <w:color w:val="0000FF"/>
          </w:rPr>
          <w:t>тьи 6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Министерства.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1.3.5. Публичное устное информирование осуществляется с привлечением средств массовой информации (далее - СМИ).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Публичное письменное информирование осуществляется Министерством, отделом соц</w:t>
      </w:r>
      <w:r>
        <w:t>и</w:t>
      </w:r>
      <w:r>
        <w:t>альной защиты населения путем публикации информационных материалов в СМИ, на стендах в местах предоставления государственной услуги, а также на официальных сайтах Министерства и Центра предоставления мер социальной поддержки в сети "Интернет", размещения в Федерал</w:t>
      </w:r>
      <w:r>
        <w:t>ь</w:t>
      </w:r>
      <w:r>
        <w:t>ном реестре государственных и муниципальных услуг, на Едином портале государственных и м</w:t>
      </w:r>
      <w:r>
        <w:t>у</w:t>
      </w:r>
      <w:r>
        <w:t>ниципальных услуг (функций).</w:t>
      </w:r>
      <w:proofErr w:type="gramEnd"/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jc w:val="center"/>
        <w:outlineLvl w:val="1"/>
      </w:pPr>
      <w:bookmarkStart w:id="2" w:name="P108"/>
      <w:bookmarkEnd w:id="2"/>
      <w:r>
        <w:t>II. Стандарт предоставления государственной услуги</w:t>
      </w:r>
    </w:p>
    <w:p w:rsidR="008C086A" w:rsidRDefault="008C086A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Государственная услуга "Исполняет функции организатора по назначению и выплате инв</w:t>
      </w:r>
      <w:r>
        <w:t>а</w:t>
      </w:r>
      <w:r>
        <w:t>лидам (в том числе детям-инвалидам), имеющим транспортные средства в соответствии с мед</w:t>
      </w:r>
      <w:r>
        <w:t>и</w:t>
      </w:r>
      <w:r>
        <w:t>цинскими показаниями, или их законным представителям компенсации уплаченной ими страх</w:t>
      </w:r>
      <w:r>
        <w:t>о</w:t>
      </w:r>
      <w:r>
        <w:t>вой премии по договору обязательного страхования гражданской ответственности владельцев транспортных средств".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</w:t>
      </w:r>
      <w:r>
        <w:t>ю</w:t>
      </w:r>
      <w:r>
        <w:t>щего государственную услугу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</w:t>
      </w:r>
      <w:r>
        <w:t>с</w:t>
      </w:r>
      <w:r>
        <w:t>публики - Министерством труда и социальной защиты Чувашской Республики и осуществляется через отделы социальной защиты населения.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Министерством финансов Чувашской Республики;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абзац утратил силу с 1 июля 2020 года.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ЧР от 13.05.2020 N 224;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кредитными организациями;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>страховыми организациями;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Пенсионным фондом Российской Федерации.</w:t>
      </w:r>
    </w:p>
    <w:p w:rsidR="008C086A" w:rsidRDefault="008C086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>
        <w:t>р</w:t>
      </w:r>
      <w:r>
        <w:t>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Кабинетом Министров Чувашской</w:t>
      </w:r>
      <w:proofErr w:type="gramEnd"/>
      <w:r>
        <w:t xml:space="preserve"> Респу</w:t>
      </w:r>
      <w:r>
        <w:t>б</w:t>
      </w:r>
      <w:r>
        <w:t>лики.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Результатом предоставления государственной услуги являются: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выплата инвалидам (в том числе детям-инвалидам), имеющим транспортные средства в с</w:t>
      </w:r>
      <w:r>
        <w:t>о</w:t>
      </w:r>
      <w:r>
        <w:t>ответствии с медицинскими показаниями, или их законным представителям, заключившим дог</w:t>
      </w:r>
      <w:r>
        <w:t>о</w:t>
      </w:r>
      <w:r>
        <w:t>вор обязательного страхования гражданской ответственности владельцев транспортных средств, компенсации уплаченной ими страховой премии (далее также - получатели компенсации страх</w:t>
      </w:r>
      <w:r>
        <w:t>о</w:t>
      </w:r>
      <w:r>
        <w:t>вой премии);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отказ в назначении компенсации страховой премии.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Представление государственной услуги завершается направлением в Министерство труда и социальной защиты Российской Федерации (далее - Минтруд России) списка лиц, которым выпл</w:t>
      </w:r>
      <w:r>
        <w:t>а</w:t>
      </w:r>
      <w:r>
        <w:t>чена компенсация страховых премий, на бумажном носителе за подписью министра труда и соц</w:t>
      </w:r>
      <w:r>
        <w:t>и</w:t>
      </w:r>
      <w:r>
        <w:t xml:space="preserve">ального развития Чувашской Республики (далее также - министр), в сроки, предусмотренные </w:t>
      </w:r>
      <w:hyperlink r:id="rId22" w:history="1">
        <w:r>
          <w:rPr>
            <w:color w:val="0000FF"/>
          </w:rPr>
          <w:t>п</w:t>
        </w:r>
        <w:r>
          <w:rPr>
            <w:color w:val="0000FF"/>
          </w:rPr>
          <w:t>о</w:t>
        </w:r>
        <w:r>
          <w:rPr>
            <w:color w:val="0000FF"/>
          </w:rPr>
          <w:t>становлением</w:t>
        </w:r>
      </w:hyperlink>
      <w:r>
        <w:t xml:space="preserve"> Правительства Российской Федерации от 19 августа 2005 г. N 528 "О порядке предоставления из федерального бюджета субвенций бюджетам</w:t>
      </w:r>
      <w:proofErr w:type="gramEnd"/>
      <w:r>
        <w:t xml:space="preserve"> субъектов Российской Федер</w:t>
      </w:r>
      <w:r>
        <w:t>а</w:t>
      </w:r>
      <w:r>
        <w:t>ции на реализацию полномочий по выплате инвалидам (в том числе детям-инвалидам), име</w:t>
      </w:r>
      <w:r>
        <w:t>ю</w:t>
      </w:r>
      <w:r>
        <w:t>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 (далее - постано</w:t>
      </w:r>
      <w:r>
        <w:t>в</w:t>
      </w:r>
      <w:r>
        <w:t>ление Правительства Российской Федерации N 528).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Заявление гражданина о выплате компенсации уплаченной им страховой премии по дог</w:t>
      </w:r>
      <w:r>
        <w:t>о</w:t>
      </w:r>
      <w:r>
        <w:t>вору обязательного страхования гражданской ответственности владельцев транспортных средств рассматривается не более 10 рабочих дней со дня его регистрации в Министерстве.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- не более 30 рабочих дней со дня регистр</w:t>
      </w:r>
      <w:r>
        <w:t>а</w:t>
      </w:r>
      <w:r>
        <w:t xml:space="preserve">ции </w:t>
      </w:r>
      <w:proofErr w:type="gramStart"/>
      <w:r>
        <w:t>заявления</w:t>
      </w:r>
      <w:proofErr w:type="gramEnd"/>
      <w:r>
        <w:t xml:space="preserve"> о выплате компенсации уплаченной им страховой премии по договору обязател</w:t>
      </w:r>
      <w:r>
        <w:t>ь</w:t>
      </w:r>
      <w:r>
        <w:t>ного страхования гражданской ответственности владельцев транспортных средств в Министе</w:t>
      </w:r>
      <w:r>
        <w:t>р</w:t>
      </w:r>
      <w:r>
        <w:t>стве.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в Федеральном реестре государственных и муниципальных услуг, на Едином портале государственных и муниципальных услуг (функций).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bookmarkStart w:id="3" w:name="P143"/>
      <w:bookmarkEnd w:id="3"/>
      <w:r>
        <w:lastRenderedPageBreak/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</w:t>
      </w:r>
      <w:r>
        <w:t>е</w:t>
      </w:r>
      <w:r>
        <w:t>лем, способы их получения заявителем, в том числе в электронной форме, порядок их пред</w:t>
      </w:r>
      <w:r>
        <w:t>о</w:t>
      </w:r>
      <w:r>
        <w:t>ставления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bookmarkStart w:id="4" w:name="P145"/>
      <w:bookmarkEnd w:id="4"/>
      <w:r>
        <w:t>2.6.1. Документы и информация, которые представляются заявителем для получения гос</w:t>
      </w:r>
      <w:r>
        <w:t>у</w:t>
      </w:r>
      <w:r>
        <w:t>дарственной услуги: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1) </w:t>
      </w:r>
      <w:hyperlink w:anchor="P582" w:history="1">
        <w:r>
          <w:rPr>
            <w:color w:val="0000FF"/>
          </w:rPr>
          <w:t>заявление</w:t>
        </w:r>
      </w:hyperlink>
      <w:r>
        <w:t xml:space="preserve"> о выплате компенсации уплаченной им страховой премии по договору обяз</w:t>
      </w:r>
      <w:r>
        <w:t>а</w:t>
      </w:r>
      <w:r>
        <w:t>тельного страхования гражданской ответственности владельцев транспортных средств по форме согласно приложению к настоящему Административному регламенту (оригинал - 1 экз.);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2) страховой полис обязательного страхования гражданской ответственности владельца транспортного средства (копию - 1 экз.);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3) квитанции об уплате страховой премии по договору обязательного страхования гражда</w:t>
      </w:r>
      <w:r>
        <w:t>н</w:t>
      </w:r>
      <w:r>
        <w:t>ской ответственности владельцев транспортных средств (копии - 1 экз.);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4) паспорт транспортного средства, выписанный на имя инвалида или законного представ</w:t>
      </w:r>
      <w:r>
        <w:t>и</w:t>
      </w:r>
      <w:r>
        <w:t>теля ребенка-инвалида (копии - 1 экз.);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5) утратил силу с 1 июля 2020 года.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Минтруда ЧР от 13.05.2020 N 224.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2.6.2. Документы, запрашиваемые Министерством, Центром предоставления мер социал</w:t>
      </w:r>
      <w:r>
        <w:t>ь</w:t>
      </w:r>
      <w:r>
        <w:t>ной поддержки, отделами социальной защиты населения в рамках межведомственного инфо</w:t>
      </w:r>
      <w:r>
        <w:t>р</w:t>
      </w:r>
      <w:r>
        <w:t>мационного взаимодействия: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копия технического паспорта (в случае отсутствия технического паспорта либо удаленности местонахождения жилого дома от населенного пункта, где расположены органы технической и</w:t>
      </w:r>
      <w:r>
        <w:t>н</w:t>
      </w:r>
      <w:r>
        <w:t>вентаризации, - справка органа местного самоуправления с указанием года постройки жилого дома) (в 1 экз., при непредставлении заявителем);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прав на недвижимое имущество и сделок с ним (оригинал, 1 экз., при непредставлении заявителем правоустанавливающих документов на жилой дом, права на который зарегистрированы в Едином государственном реестре прав на н</w:t>
      </w:r>
      <w:r>
        <w:t>е</w:t>
      </w:r>
      <w:r>
        <w:t>движимое имущество и сделок с ним);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документ, выданный учреждением </w:t>
      </w:r>
      <w:proofErr w:type="gramStart"/>
      <w:r>
        <w:t>медико-социальной</w:t>
      </w:r>
      <w:proofErr w:type="gramEnd"/>
      <w:r>
        <w:t xml:space="preserve"> экспертизы, о наличии у инвалида, ребенка-инвалида медицинских показаний для приобретения инвалидом транспортного сре</w:t>
      </w:r>
      <w:r>
        <w:t>д</w:t>
      </w:r>
      <w:r>
        <w:t>ства.</w:t>
      </w:r>
    </w:p>
    <w:p w:rsidR="008C086A" w:rsidRDefault="008C086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Документы, указанные в настоящем пункте, заявитель вправе представить в Министерство, Центр предоставления мер социальной поддержки, отдел социальной защиты населения, МФЦ по собственной инициативе.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</w:t>
      </w:r>
      <w:r>
        <w:t>д</w:t>
      </w:r>
      <w:r>
        <w:t>ставить, а также способы их получения заявителями, в том числе в электронной форме, порядок их</w:t>
      </w:r>
      <w:proofErr w:type="gramEnd"/>
      <w:r>
        <w:t xml:space="preserve"> представления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lastRenderedPageBreak/>
        <w:t>Отдел социальной защиты населения в течение 5 рабочих дней со дня поступления заявл</w:t>
      </w:r>
      <w:r>
        <w:t>е</w:t>
      </w:r>
      <w:r>
        <w:t xml:space="preserve">ния запрашивает в порядке межведомственного электронного взаимодействия в Пенсионном фонде Российской Федерации документ, выданный учреждением </w:t>
      </w:r>
      <w:proofErr w:type="gramStart"/>
      <w:r>
        <w:t>медико-социальной</w:t>
      </w:r>
      <w:proofErr w:type="gramEnd"/>
      <w:r>
        <w:t xml:space="preserve"> эксперт</w:t>
      </w:r>
      <w:r>
        <w:t>и</w:t>
      </w:r>
      <w:r>
        <w:t>зы, о наличии у инвалида, ребенка-инвалида медицинских показаний для приобретения инвал</w:t>
      </w:r>
      <w:r>
        <w:t>и</w:t>
      </w:r>
      <w:r>
        <w:t>дом транспортного средства.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</w:t>
      </w:r>
      <w:r>
        <w:t>и</w:t>
      </w:r>
      <w:r>
        <w:t>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Министерство, отделы социальной защиты населения не вправе требовать от заявителя: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>
        <w:t>и</w:t>
      </w:r>
      <w:r>
        <w:t>ми отношения, возникающие в связи с предоставлением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</w:t>
      </w:r>
      <w:r>
        <w:t>и</w:t>
      </w:r>
      <w:r>
        <w:t>телем платы за предоставление государственной услуги, которые находятся в распоряжении о</w:t>
      </w:r>
      <w:r>
        <w:t>р</w:t>
      </w:r>
      <w:r>
        <w:t>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</w:t>
      </w:r>
      <w:r>
        <w:t>н</w:t>
      </w:r>
      <w:r>
        <w:t xml:space="preserve">ных государственным органам организаций, участвующих в предоставлении предусмотренных </w:t>
      </w:r>
      <w:hyperlink r:id="rId27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</w:t>
      </w:r>
      <w:r>
        <w:t>в</w:t>
      </w:r>
      <w:r>
        <w:t>ления государственных</w:t>
      </w:r>
      <w:proofErr w:type="gramEnd"/>
      <w:r>
        <w:t xml:space="preserve"> </w:t>
      </w:r>
      <w:proofErr w:type="gramStart"/>
      <w:r>
        <w:t xml:space="preserve">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8" w:history="1">
        <w:r>
          <w:rPr>
            <w:color w:val="0000FF"/>
          </w:rPr>
          <w:t>частью 6 статьи 7</w:t>
        </w:r>
      </w:hyperlink>
      <w:r>
        <w:t xml:space="preserve"> Федерального зак</w:t>
      </w:r>
      <w:r>
        <w:t>о</w:t>
      </w:r>
      <w:r>
        <w:t>на перечень документов.</w:t>
      </w:r>
      <w:proofErr w:type="gramEnd"/>
      <w:r>
        <w:t xml:space="preserve"> Заявитель вправе представить указанные документы в Министерство, отдел социальной защиты населения, МФЦ по собственной инициативе;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>
        <w:t>е</w:t>
      </w:r>
      <w:r>
        <w:t>ния государственной услуги, либо в предоставлении государственной услуги, за исключением следующих случаев: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</w:t>
      </w:r>
      <w:r>
        <w:t>у</w:t>
      </w:r>
      <w:r>
        <w:t>дарственной услуги, после первоначальной подачи заявления о предоставлении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</w:t>
      </w:r>
      <w:r>
        <w:t>о</w:t>
      </w:r>
      <w:r>
        <w:t>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</w:t>
      </w:r>
      <w:r>
        <w:t>о</w:t>
      </w:r>
      <w:r>
        <w:t>правного действия (бездействия) должностного лица отдела социальной защиты населения, гос</w:t>
      </w:r>
      <w:r>
        <w:t>у</w:t>
      </w:r>
      <w:r>
        <w:t>дарственного гражданского служащего Чувашской Республики в Министерстве, работника МФЦ при первоначальном отказе в приеме документов, необходимых для предоставления госуда</w:t>
      </w:r>
      <w:r>
        <w:t>р</w:t>
      </w:r>
      <w:r>
        <w:t xml:space="preserve">ственной услуги, либо в предоставлении государственной услуги, о чем в письменном виде за </w:t>
      </w:r>
      <w:r>
        <w:lastRenderedPageBreak/>
        <w:t>подписью начальника отдела социальной защиты населения, руководителя МФЦ при первон</w:t>
      </w:r>
      <w:r>
        <w:t>а</w:t>
      </w:r>
      <w:r>
        <w:t>чальном отказе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</w:t>
      </w:r>
      <w:r>
        <w:t>р</w:t>
      </w:r>
      <w:r>
        <w:t>ственной услуги, не имеется.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bookmarkStart w:id="5" w:name="P180"/>
      <w:bookmarkEnd w:id="5"/>
      <w:r>
        <w:t>2.10. Исчерпывающий перечень оснований для приостановления предоставления гос</w:t>
      </w:r>
      <w:r>
        <w:t>у</w:t>
      </w:r>
      <w:r>
        <w:t>дарственной услуги или отказа в предоставлении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представление заявителем документов, оформленных с нарушением требований законод</w:t>
      </w:r>
      <w:r>
        <w:t>а</w:t>
      </w:r>
      <w:r>
        <w:t>тельства Российской Федерации;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несоответствие статуса заявителя категории лиц, имеющих право на получение компенс</w:t>
      </w:r>
      <w:r>
        <w:t>а</w:t>
      </w:r>
      <w:r>
        <w:t>ции;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использование транспортного средства наряду с лицом, имеющим право на компенсацию, более чем двумя водителями, указанными в договоре обязательного страхования гражданской ответственности владельцев транспортных средств;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непредставление полного пакета документов, предусмотренных </w:t>
      </w:r>
      <w:hyperlink w:anchor="P145" w:history="1">
        <w:r>
          <w:rPr>
            <w:color w:val="0000FF"/>
          </w:rPr>
          <w:t>пунктом 2.6.1 подраздела 2.6</w:t>
        </w:r>
      </w:hyperlink>
      <w:r>
        <w:t xml:space="preserve"> настоящего Административного регламента;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выявление подложных документов, представленных заявителем.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государственной услуги не имеется.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</w:t>
      </w:r>
      <w:r>
        <w:t>в</w:t>
      </w:r>
      <w:r>
        <w:t>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Необходимыми и обязательными услугами для предоставления государственной услуги я</w:t>
      </w:r>
      <w:r>
        <w:t>в</w:t>
      </w:r>
      <w:r>
        <w:t>ляются: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- выдача страхового </w:t>
      </w:r>
      <w:proofErr w:type="gramStart"/>
      <w:r>
        <w:t>полиса обязательного страхования гражданской ответственности вл</w:t>
      </w:r>
      <w:r>
        <w:t>а</w:t>
      </w:r>
      <w:r>
        <w:t>дельца транспортного средства</w:t>
      </w:r>
      <w:proofErr w:type="gramEnd"/>
      <w:r>
        <w:t>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выдача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- документ, выданный учреждением </w:t>
      </w:r>
      <w:proofErr w:type="gramStart"/>
      <w:r>
        <w:t>медико-социальной</w:t>
      </w:r>
      <w:proofErr w:type="gramEnd"/>
      <w:r>
        <w:t xml:space="preserve"> экспертизы о наличии у инвалида, ребенка-инвалида медицинских показаний на обеспечение транспортным средством.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</w:t>
      </w:r>
      <w:r>
        <w:t>в</w:t>
      </w:r>
      <w:r>
        <w:t xml:space="preserve">ляются необходимыми и обязательными для предоставления государственной услуги, включая </w:t>
      </w:r>
      <w:r>
        <w:lastRenderedPageBreak/>
        <w:t>информацию о методике расчета размера такой платы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</w:t>
      </w:r>
      <w:r>
        <w:t>с</w:t>
      </w:r>
      <w:r>
        <w:t>ударственной услуги и при получении результата предоставления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Время ожидания в очереди для приема у должностного лица, предоставляющего госуда</w:t>
      </w:r>
      <w:r>
        <w:t>р</w:t>
      </w:r>
      <w:r>
        <w:t>ственную услугу, и при получении результата предоставления государственной услуги не должно превышать 15 минут.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 xml:space="preserve">Срок регистрации заявления и документов, указанных в </w:t>
      </w:r>
      <w:hyperlink w:anchor="P143" w:history="1">
        <w:r>
          <w:rPr>
            <w:color w:val="0000FF"/>
          </w:rPr>
          <w:t>подразделе 2.6</w:t>
        </w:r>
      </w:hyperlink>
      <w:r>
        <w:t xml:space="preserve"> настоящего Админ</w:t>
      </w:r>
      <w:r>
        <w:t>и</w:t>
      </w:r>
      <w:r>
        <w:t>стративного регламента, не может превышать одного рабочего дня с момента поступления.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Получение документов от заявителя фиксируется должностным лицом отдела социальной защиты населения, МФЦ в системе электронного документооборота. Передача принятых МФЦ документов в отделы социальной защиты населения осуществляется в срок не позднее дня, сл</w:t>
      </w:r>
      <w:r>
        <w:t>е</w:t>
      </w:r>
      <w:r>
        <w:t>дующего за днем их получения. Датой принятия к рассмотрению считается дата поступления зая</w:t>
      </w:r>
      <w:r>
        <w:t>в</w:t>
      </w:r>
      <w:r>
        <w:t>ления и документов в отдел социальной защиты населения.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 xml:space="preserve">2.16. </w:t>
      </w:r>
      <w:proofErr w:type="gramStart"/>
      <w:r>
        <w:t>Требования к помещениям, в которых предоставляется государственная услуга, к з</w:t>
      </w:r>
      <w:r>
        <w:t>а</w:t>
      </w:r>
      <w:r>
        <w:t>лу ожидания, местам для заполнения запросов о предоставлении государственной услуги, и</w:t>
      </w:r>
      <w:r>
        <w:t>н</w:t>
      </w:r>
      <w:r>
        <w:t>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</w:t>
      </w:r>
      <w:r>
        <w:t>о</w:t>
      </w:r>
      <w:r>
        <w:t>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</w:t>
      </w:r>
      <w:r>
        <w:t>о</w:t>
      </w:r>
      <w:r>
        <w:t>дательством</w:t>
      </w:r>
      <w:proofErr w:type="gramEnd"/>
      <w:r>
        <w:t xml:space="preserve"> Российской Федерации о социальной защите инвалидов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парк</w:t>
      </w:r>
      <w:r>
        <w:t>о</w:t>
      </w:r>
      <w:r>
        <w:t>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</w:t>
      </w:r>
      <w:r>
        <w:t>н</w:t>
      </w:r>
      <w:r>
        <w:t>ная услуга (не более 10 минут пешком).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отдела социальной защиты населения,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наименование;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</w:t>
      </w:r>
      <w:r>
        <w:t>е</w:t>
      </w:r>
      <w:r>
        <w:t>тителям ознакомиться с информационными табличками.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Зал ожидания,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должен соответствовать требованиям нормативных документов, де</w:t>
      </w:r>
      <w:r>
        <w:t>й</w:t>
      </w:r>
      <w:r>
        <w:t>ствующих на территории Российской Федерации.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полное наименование Министерства, отдела социальной защиты населения,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почтовый адрес Министерства, отдела социальной защиты населения,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структурного подразделения;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план проезда к Министерству, отделу социальной защиты населения,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адрес официального сайта Министерства, отдела социальной защиты населения,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номера телефонов уполномоченного структурного подразделения Министерства, отдела социальной защиты населения,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график работы уполномоченного структурного подразделения Министерства, отдела соц</w:t>
      </w:r>
      <w:r>
        <w:t>и</w:t>
      </w:r>
      <w:r>
        <w:t>альной защиты населения,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 графике личного приема руководителем Министерства, отдела социальной защиты нас</w:t>
      </w:r>
      <w:r>
        <w:t>е</w:t>
      </w:r>
      <w:r>
        <w:t>ления,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</w:t>
      </w:r>
      <w:r>
        <w:t>т</w:t>
      </w:r>
      <w:r>
        <w:t>чества (последнее - при наличии) и должности сотрудников Министерства, отдела социальной защиты населения,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заяв</w:t>
      </w:r>
      <w:r>
        <w:t>и</w:t>
      </w:r>
      <w:r>
        <w:t>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</w:t>
      </w:r>
      <w:r>
        <w:t>н</w:t>
      </w:r>
      <w:r>
        <w:t>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уполномоченного подразделения, фамилий, имен, отчеств (последнее - при наличии), должностей должностных лиц отдела социальной защ</w:t>
      </w:r>
      <w:r>
        <w:t>и</w:t>
      </w:r>
      <w:r>
        <w:t>ты населения,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>Для свободного получения информации о фамилиях, именах, отчествах (последнее - при наличии) и должностях специалистов отдела социальной защиты населения, предоставляющих государственную услугу, указанные специалисты обеспечиваются личными нагрудными идент</w:t>
      </w:r>
      <w:r>
        <w:t>и</w:t>
      </w:r>
      <w:r>
        <w:t>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</w:t>
      </w:r>
      <w:r>
        <w:t>о</w:t>
      </w:r>
      <w:r>
        <w:t>гичного содержания.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Специалист отдела социальной защиты населения, предоставляющий государственную усл</w:t>
      </w:r>
      <w:r>
        <w:t>у</w:t>
      </w:r>
      <w:r>
        <w:t>гу, обязан предложить заявителю воспользоваться стулом, находящимся рядом с рабочим местом данного специалиста. Для заявителя, находящегося на приеме, должно быть предусмотрено м</w:t>
      </w:r>
      <w:r>
        <w:t>е</w:t>
      </w:r>
      <w:r>
        <w:t>сто для раскладки документов.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Специалисты отдела социальной защиты населения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социальной защите инвал</w:t>
      </w:r>
      <w:r>
        <w:t>и</w:t>
      </w:r>
      <w:r>
        <w:t>дов инвалидам обеспечиваются: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отдела социальной защиты насел</w:t>
      </w:r>
      <w:r>
        <w:t>е</w:t>
      </w:r>
      <w:r>
        <w:t>ния и к предоставляемой в нем государственной услуге;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</w:t>
      </w:r>
      <w:r>
        <w:t>о</w:t>
      </w:r>
      <w:r>
        <w:t>мещение отдела социальной защиты населения, входа в помещение отдела социальной защиты населения и выхода из него, посадки в транспортное средство и высадки из него, в том числе с использованием кресла-коляски;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</w:t>
      </w:r>
      <w:r>
        <w:t>я</w:t>
      </w:r>
      <w:r>
        <w:t>тельного передвижения, и оказание им помощи в помещении отдела социальной защиты насел</w:t>
      </w:r>
      <w:r>
        <w:t>е</w:t>
      </w:r>
      <w:r>
        <w:t>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</w:t>
      </w:r>
      <w:r>
        <w:t>с</w:t>
      </w:r>
      <w:r>
        <w:t>печения беспрепятственного доступа инвалидов в помещение отдела социальной защиты насел</w:t>
      </w:r>
      <w:r>
        <w:t>е</w:t>
      </w:r>
      <w:r>
        <w:t>ния и к государственной услуге с учетом ограничений их жизнедеятельности;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</w:t>
      </w:r>
      <w:r>
        <w:t>ф</w:t>
      </w:r>
      <w:r>
        <w:t xml:space="preserve">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допуск в помещение отдела социальной защиты населения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r>
        <w:t>оказание работниками отдела социальной защиты населения, предоставляющими госуда</w:t>
      </w:r>
      <w:r>
        <w:t>р</w:t>
      </w:r>
      <w:r>
        <w:t>ственную услугу, помощи инвалидам в преодолении барьеров, мешающих получению ими гос</w:t>
      </w:r>
      <w:r>
        <w:t>у</w:t>
      </w:r>
      <w:r>
        <w:t>дарственной услуги, наравне с другими лицами.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отдела социальной защиты населения с учетом потребностей инвалидов в соответствии со </w:t>
      </w:r>
      <w:hyperlink r:id="rId2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</w:t>
      </w:r>
      <w:proofErr w:type="gramStart"/>
      <w:r>
        <w:t>режиме</w:t>
      </w:r>
      <w:proofErr w:type="gramEnd"/>
      <w:r>
        <w:t>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 xml:space="preserve">2.17.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</w:t>
      </w:r>
      <w:proofErr w:type="gramEnd"/>
      <w:r>
        <w:t xml:space="preserve"> услугу (при его наличии), по выбору заявителя (эк</w:t>
      </w:r>
      <w:r>
        <w:t>с</w:t>
      </w:r>
      <w:r>
        <w:t>территориальный принцип), посредством запроса о предоставлении нескольких государстве</w:t>
      </w:r>
      <w:r>
        <w:t>н</w:t>
      </w:r>
      <w:r>
        <w:t xml:space="preserve">ных и (или) муниципальных услуг в МФЦ предусмотренного </w:t>
      </w:r>
      <w:hyperlink r:id="rId30" w:history="1">
        <w:r>
          <w:rPr>
            <w:color w:val="0000FF"/>
          </w:rPr>
          <w:t>статьей 15.1</w:t>
        </w:r>
      </w:hyperlink>
      <w:r>
        <w:t xml:space="preserve"> Федерального закона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Показателями доступности и качества оказания государственной услуги являются: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2) доступность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3) доступность информации о государственной услуге;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1) достоверность представляемой заявителям информации о ходе предоставления госуда</w:t>
      </w:r>
      <w:r>
        <w:t>р</w:t>
      </w:r>
      <w:r>
        <w:t>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2) наглядность форм представляемой информации об административных процедурах;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3) удобство и доступность получения информации заявителями о порядке предоставления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Предоставление государственной услуги в МФЦ осуществляется в соответствии с соглашен</w:t>
      </w:r>
      <w:r>
        <w:t>и</w:t>
      </w:r>
      <w:r>
        <w:t>ем, заключенным между Министерством и МФЦ. Взаимодействие с органами, предоставляющ</w:t>
      </w:r>
      <w:r>
        <w:t>и</w:t>
      </w:r>
      <w:r>
        <w:t>ми государственные услуги, осуществляется МФЦ без участия заявителя в соответствии с норм</w:t>
      </w:r>
      <w:r>
        <w:t>а</w:t>
      </w:r>
      <w:r>
        <w:t>тивными правовыми актами и соглашением о взаимодействии. При личном обращении заявит</w:t>
      </w:r>
      <w:r>
        <w:t>е</w:t>
      </w:r>
      <w:r>
        <w:t>лей в МФЦ обеспечивается передача заявления и пакета документов в отдел социальной защиты населения для предоставления государственной услуги.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</w:t>
      </w:r>
      <w:r>
        <w:t>р</w:t>
      </w:r>
      <w:r>
        <w:t>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</w:t>
      </w:r>
      <w:r>
        <w:t>р</w:t>
      </w:r>
      <w:r>
        <w:t>ственной услуги в электронной форме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2.18.1. Предоставление государственной услуги по экстерриториальному принципу не предусмотрено.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2.18.2. При предоставлении государственной услуги в электронной форме осуществляются: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б) запись на прием в отдел социальной защиты населения, МФЦ для подачи запроса о предоставлении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>в) формирование запроса о предоставлении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г) прием и регистрация отделом социальной защиты населения, МФЦ запроса о предоста</w:t>
      </w:r>
      <w:r>
        <w:t>в</w:t>
      </w:r>
      <w:r>
        <w:t>лении государственной услуги и иных документов, необходимых для предоставления госуда</w:t>
      </w:r>
      <w:r>
        <w:t>р</w:t>
      </w:r>
      <w:r>
        <w:t>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е) получение сведений о ходе выполнения запроса о предоставлении государственной усл</w:t>
      </w:r>
      <w:r>
        <w:t>у</w:t>
      </w:r>
      <w:r>
        <w:t>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з) обжалование решений и действий (бездействия) Министерства, отдела социальной защ</w:t>
      </w:r>
      <w:r>
        <w:t>и</w:t>
      </w:r>
      <w:r>
        <w:t>ты населения, их должностных лиц и государственных гражданских служащих Чувашской Респу</w:t>
      </w:r>
      <w:r>
        <w:t>б</w:t>
      </w:r>
      <w:r>
        <w:t>лики в Министерстве в досудебном (внесудебном) порядке;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и) иные действия, необходимые для предоставления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</w:t>
      </w:r>
      <w:r>
        <w:t>в</w:t>
      </w:r>
      <w:r>
        <w:t>ляется без выполнения заявителем каких-либо требований, в том числе без использования пр</w:t>
      </w:r>
      <w:r>
        <w:t>о</w:t>
      </w:r>
      <w:r>
        <w:t>граммного обеспечения, установка которого на технические средства заявителя требует заключ</w:t>
      </w:r>
      <w:r>
        <w:t>е</w:t>
      </w:r>
      <w:r>
        <w:t>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</w:t>
      </w:r>
      <w:r>
        <w:t>в</w:t>
      </w:r>
      <w:r>
        <w:t>ление им персональных данных.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а) уведомление о записи на прием в отдел социальной защиты населения или МФЦ, соде</w:t>
      </w:r>
      <w:r>
        <w:t>р</w:t>
      </w:r>
      <w:r>
        <w:t>жащее сведения о дате, времени и месте приема;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</w:t>
      </w:r>
      <w:r>
        <w:t>е</w:t>
      </w:r>
      <w:r>
        <w:t>дения о факте приема запроса о предоставлении государственной услуги и документов, необх</w:t>
      </w:r>
      <w:r>
        <w:t>о</w:t>
      </w:r>
      <w:r>
        <w:t>димых для предоставления государственной услуги, и начале процедуры предоставления гос</w:t>
      </w:r>
      <w:r>
        <w:t>у</w:t>
      </w:r>
      <w:r>
        <w:t>дарственной услуги, а также сведения о дате и времени окончания предоставления государстве</w:t>
      </w:r>
      <w:r>
        <w:t>н</w:t>
      </w:r>
      <w:r>
        <w:t>ной услуги;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</w:t>
      </w:r>
      <w:r>
        <w:t>о</w:t>
      </w:r>
      <w:r>
        <w:t>ставлении государственной услуги и возможности получить результат предоставления госуда</w:t>
      </w:r>
      <w:r>
        <w:t>р</w:t>
      </w:r>
      <w:r>
        <w:t>ственной услуги либо мотивированный отказ в предоставлении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Заявление заверяется личной подписью или простой электронной подписью заявителя в с</w:t>
      </w:r>
      <w:r>
        <w:t>о</w:t>
      </w:r>
      <w:r>
        <w:t xml:space="preserve">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C086A" w:rsidRDefault="008C086A">
      <w:pPr>
        <w:pStyle w:val="ConsPlusTitle"/>
        <w:jc w:val="center"/>
      </w:pPr>
      <w:r>
        <w:t>административных процедур, требования к порядку</w:t>
      </w:r>
    </w:p>
    <w:p w:rsidR="008C086A" w:rsidRDefault="008C086A">
      <w:pPr>
        <w:pStyle w:val="ConsPlusTitle"/>
        <w:jc w:val="center"/>
      </w:pPr>
      <w:r>
        <w:t>их выполнения, в том числе особенности выполнения</w:t>
      </w:r>
    </w:p>
    <w:p w:rsidR="008C086A" w:rsidRDefault="008C086A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8C086A" w:rsidRDefault="008C086A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принятие решения о предоставлении либо отказе в предоставлении государственной услуги, расчет компенсации страховой премии по договору обязательного страхования гражданской о</w:t>
      </w:r>
      <w:r>
        <w:t>т</w:t>
      </w:r>
      <w:r>
        <w:t>ветственности владельцев транспортных средств (далее - компенсация страховой премии) и ув</w:t>
      </w:r>
      <w:r>
        <w:t>е</w:t>
      </w:r>
      <w:r>
        <w:t>домление заявителя о принятом решении;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выплата компенсации страховой премии;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направление в Минтруд России списка лиц, которым выплачена компенсация страховой премии;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Минтруда ЧР от 23.12.2019 N 561.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особенности выполнения административных процедур в МФЦ;</w:t>
      </w:r>
    </w:p>
    <w:p w:rsidR="008C086A" w:rsidRDefault="008C086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</w:t>
      </w:r>
      <w:r>
        <w:t>в</w:t>
      </w:r>
      <w:r>
        <w:t>ления государственной услуги документах.</w:t>
      </w:r>
    </w:p>
    <w:p w:rsidR="008C086A" w:rsidRDefault="008C086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3.1. Прием запросов заявителей о предоставлении государственной услуги и иных док</w:t>
      </w:r>
      <w:r>
        <w:t>у</w:t>
      </w:r>
      <w:r>
        <w:t>ментов, необходимых для предоставления государственной услуги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Основание для начала административной процедуры: поступление от заявителя заявления и документов, необходимых для предоставления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Ответственными за прием заявления и документов, необходимых для предоставления гос</w:t>
      </w:r>
      <w:r>
        <w:t>у</w:t>
      </w:r>
      <w:r>
        <w:t>дарственной услуги, являются должностные лица отделов социальной защиты населения, при о</w:t>
      </w:r>
      <w:r>
        <w:t>б</w:t>
      </w:r>
      <w:r>
        <w:t>ращении через МФЦ - специалисты МФЦ.</w:t>
      </w:r>
    </w:p>
    <w:p w:rsidR="008C086A" w:rsidRDefault="008C086A">
      <w:pPr>
        <w:pStyle w:val="ConsPlusNormal"/>
        <w:spacing w:before="220"/>
        <w:ind w:firstLine="540"/>
        <w:jc w:val="both"/>
      </w:pPr>
      <w:hyperlink w:anchor="P582" w:history="1">
        <w:r>
          <w:rPr>
            <w:color w:val="0000FF"/>
          </w:rPr>
          <w:t>Заявление</w:t>
        </w:r>
      </w:hyperlink>
      <w:r>
        <w:t xml:space="preserve"> о выплате компенсации страховой премии по форме согласно приложению к настоящему Административному регламенту заявитель подает в отдел социальной защиты нас</w:t>
      </w:r>
      <w:r>
        <w:t>е</w:t>
      </w:r>
      <w:r>
        <w:t>ления, МФЦ, направляет почтовым отправлением либо в форме электронного документа.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К заявлению прилагаются документы в соответствии с </w:t>
      </w:r>
      <w:hyperlink w:anchor="P108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регламента.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Заявление по просьбе заявителя может быть заполнено должностным лицом отдела соц</w:t>
      </w:r>
      <w:r>
        <w:t>и</w:t>
      </w:r>
      <w:r>
        <w:t xml:space="preserve">альной защиты населения, осуществляющим прием документов, с использованием программных средств. В этом случае заявитель собственноручно на заявлении указывает </w:t>
      </w:r>
      <w:proofErr w:type="gramStart"/>
      <w:r>
        <w:t>свои</w:t>
      </w:r>
      <w:proofErr w:type="gramEnd"/>
      <w:r>
        <w:t xml:space="preserve"> фамилию, имя и отчество и ставит подпись.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случае представления заявителем заявления и необходимых документов в МФЦ они направляются в отдел социальной защиты населения для принятия решения о предоставлении государственной услуги. Передача документов в отделы социальной защиты населения осущест</w:t>
      </w:r>
      <w:r>
        <w:t>в</w:t>
      </w:r>
      <w:r>
        <w:t>ляется в срок не позднее дня, следующего за днем их получения.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Должностное лицо отдела социальной защиты населения: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Принимает заявление, проверяет соответствие представленных документов требованиям, </w:t>
      </w:r>
      <w:r>
        <w:lastRenderedPageBreak/>
        <w:t xml:space="preserve">предусмотренным </w:t>
      </w:r>
      <w:hyperlink w:anchor="P108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</w:t>
      </w:r>
      <w:r>
        <w:t>а</w:t>
      </w:r>
      <w:r>
        <w:t>мента.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Время выполнения процедуры приема заявления и документов, необходимых для пред</w:t>
      </w:r>
      <w:r>
        <w:t>о</w:t>
      </w:r>
      <w:r>
        <w:t>ставления государственной услуги, - не более 30 минут.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Поступившее заявление о выплате компенсации страховой премии и прилагаемые к нему документы, отвечающие требованиям настоящего Административного регламента, должностным лицом отдела социальной защиты населения подшиваются в дело отдельно по каждому получ</w:t>
      </w:r>
      <w:r>
        <w:t>а</w:t>
      </w:r>
      <w:r>
        <w:t>телю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сформированное дело отдельно по каждому получателю государственной услуги.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3.2. Принятие решения о предоставлении либо отказе в предоставлении государственной услуги, компенсации страховой премии и уведомление заявителя о принятом решении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Основание для начала административной процедуры: поступление в отдел социальной з</w:t>
      </w:r>
      <w:r>
        <w:t>а</w:t>
      </w:r>
      <w:r>
        <w:t xml:space="preserve">щиты населения документов, установленных </w:t>
      </w:r>
      <w:hyperlink w:anchor="P108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Ответственным за выполнение административной процедуры является должностное лицо отдела социальной защиты населения, которое в день поступления всех необходимых докуме</w:t>
      </w:r>
      <w:r>
        <w:t>н</w:t>
      </w:r>
      <w:r>
        <w:t xml:space="preserve">тов, установленных </w:t>
      </w:r>
      <w:hyperlink w:anchor="P108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</w:t>
      </w:r>
      <w:r>
        <w:t>е</w:t>
      </w:r>
      <w:r>
        <w:t>гламента, принимает решение о выплате компенсации страховой премии, либо в случаях, пред</w:t>
      </w:r>
      <w:r>
        <w:t>у</w:t>
      </w:r>
      <w:r>
        <w:t xml:space="preserve">смотренных </w:t>
      </w:r>
      <w:hyperlink w:anchor="P180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 - об отказе в предоставлении государственной услуги.</w:t>
      </w:r>
      <w:proofErr w:type="gramEnd"/>
    </w:p>
    <w:p w:rsidR="008C086A" w:rsidRDefault="008C086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является наличие всех документов, установленных </w:t>
      </w:r>
      <w:hyperlink w:anchor="P108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с указанием основания (причины) отказа направляется заявителю в течение 3 рабочих дней со дня принятия решения.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течение 5 рабочих дней со дня принятия решения о выплате компенсации страховой пр</w:t>
      </w:r>
      <w:r>
        <w:t>е</w:t>
      </w:r>
      <w:r>
        <w:t>мии должностное лицо отдела социальной защиты населения производит расчет компенсации страховой премии, подлежащей выплате.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течение 3 рабочих дней со дня проведения расчета компенсации страховой премии заяв</w:t>
      </w:r>
      <w:r>
        <w:t>и</w:t>
      </w:r>
      <w:r>
        <w:t xml:space="preserve">телю направляется уведомление о принятом </w:t>
      </w:r>
      <w:proofErr w:type="gramStart"/>
      <w:r>
        <w:t>решении</w:t>
      </w:r>
      <w:proofErr w:type="gramEnd"/>
      <w:r>
        <w:t xml:space="preserve"> о выплате компенсации страховой премии и ее размере.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Уведомления о принятом </w:t>
      </w:r>
      <w:proofErr w:type="gramStart"/>
      <w:r>
        <w:t>решении</w:t>
      </w:r>
      <w:proofErr w:type="gramEnd"/>
      <w:r>
        <w:t xml:space="preserve"> о выплате компенсации страховой премии либо об отк</w:t>
      </w:r>
      <w:r>
        <w:t>а</w:t>
      </w:r>
      <w:r>
        <w:t>зе в предоставлении государственной услуги направляются заявителю почтовым отправлением или в форме электронного документа (в зависимости от способа поступления заявления о пред</w:t>
      </w:r>
      <w:r>
        <w:t>о</w:t>
      </w:r>
      <w:r>
        <w:t>ставлении государственной услуги).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Одновременно сведения о принятом </w:t>
      </w:r>
      <w:proofErr w:type="gramStart"/>
      <w:r>
        <w:t>решении</w:t>
      </w:r>
      <w:proofErr w:type="gramEnd"/>
      <w:r>
        <w:t xml:space="preserve"> о выплате компенсации страховой премии заявителю, обратившемуся за получением государственной услуги через МФЦ, либо об отказе в предоставлении государственной услуги должностное лицо отдела социальной защиты населения передает в МФЦ.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При обращении заявителя в МФЦ специалист МФЦ выдает уведомление о выплате компе</w:t>
      </w:r>
      <w:r>
        <w:t>н</w:t>
      </w:r>
      <w:r>
        <w:t>сации либо об отказе в предоставлении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 xml:space="preserve">Результатом административной процедуры является уведомления заявителя о принятом </w:t>
      </w:r>
      <w:proofErr w:type="gramStart"/>
      <w:r>
        <w:t>решении</w:t>
      </w:r>
      <w:proofErr w:type="gramEnd"/>
      <w:r>
        <w:t xml:space="preserve"> о выплате компенсации страховой премии либо об отказе в предоставлении госуда</w:t>
      </w:r>
      <w:r>
        <w:t>р</w:t>
      </w:r>
      <w:r>
        <w:t>ственной услуги.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3.3. Выплата компенсации страховой премии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Основание для начала административной процедуры: принятие отделом социальной защ</w:t>
      </w:r>
      <w:r>
        <w:t>и</w:t>
      </w:r>
      <w:r>
        <w:t>ты населения решения о выплате компенсации страховой премии.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Отделом социальной защиты населения в течение 3 рабочих дней составляется реестр пол</w:t>
      </w:r>
      <w:r>
        <w:t>у</w:t>
      </w:r>
      <w:r>
        <w:t>чателей компенсации страховой премии по муниципальному району (городскому округу) и в т</w:t>
      </w:r>
      <w:r>
        <w:t>е</w:t>
      </w:r>
      <w:r>
        <w:t xml:space="preserve">чение 3 рабочих дней со дня направления уведомления о принятом </w:t>
      </w:r>
      <w:proofErr w:type="gramStart"/>
      <w:r>
        <w:t>решении</w:t>
      </w:r>
      <w:proofErr w:type="gramEnd"/>
      <w:r>
        <w:t xml:space="preserve"> о выплате компе</w:t>
      </w:r>
      <w:r>
        <w:t>н</w:t>
      </w:r>
      <w:r>
        <w:t>сации страховой премии и ее размер передается в Центр предоставления мер социальной по</w:t>
      </w:r>
      <w:r>
        <w:t>д</w:t>
      </w:r>
      <w:r>
        <w:t>держки.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Сотрудник Центра предоставления мер социальной поддержки в течение 3 рабочих дней после получения от отделов социальной </w:t>
      </w:r>
      <w:proofErr w:type="gramStart"/>
      <w:r>
        <w:t>защиты населения реестров получателей компенсации страховой премии</w:t>
      </w:r>
      <w:proofErr w:type="gramEnd"/>
      <w:r>
        <w:t xml:space="preserve"> по муниципальному району (городскому округу):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проверяет правильность проведения расчета компенсации страховой премии, подлежащей выплате;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формирует сводные реестры получателей компенсации страховой премии в разрезе кр</w:t>
      </w:r>
      <w:r>
        <w:t>е</w:t>
      </w:r>
      <w:r>
        <w:t>дитных организаций Чувашской Республики и передает в отдел бухгалтерского учета и контроля Центра предоставления мер социальной поддержки.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Отдел бухгалтерского учета и контроля Центра предоставления мер социальной поддержки в течение 5 рабочих дней после проверки правильности проведения расчета компенсации страх</w:t>
      </w:r>
      <w:r>
        <w:t>о</w:t>
      </w:r>
      <w:r>
        <w:t>вой премии, подлежащей выплате и формирования сводных реестров получателей компенсации страховой премии в разрезе кредитных организаций Чувашской Республики перечисляет средства на лицевые счета получателей компенсации страховых премий, открытые в кредитных организ</w:t>
      </w:r>
      <w:r>
        <w:t>а</w:t>
      </w:r>
      <w:r>
        <w:t>циях.</w:t>
      </w:r>
      <w:proofErr w:type="gramEnd"/>
    </w:p>
    <w:p w:rsidR="008C086A" w:rsidRDefault="008C086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Центр предоставления мер социальной поддержки: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ежеквартально не позднее 5 числа месяца, следующего за отчетным периодом, представл</w:t>
      </w:r>
      <w:r>
        <w:t>я</w:t>
      </w:r>
      <w:r>
        <w:t>ет уполномоченному подразделению Министерства список лиц, получивших компенсацию стр</w:t>
      </w:r>
      <w:r>
        <w:t>а</w:t>
      </w:r>
      <w:r>
        <w:t>ховой премии в истекшем квартале.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выплата компенсации страховой пр</w:t>
      </w:r>
      <w:r>
        <w:t>е</w:t>
      </w:r>
      <w:r>
        <w:t>мии.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3.4. Направление в Минтруд России списка лиц, которым выплачена компенсация страх</w:t>
      </w:r>
      <w:r>
        <w:t>о</w:t>
      </w:r>
      <w:r>
        <w:t>вой премии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Основание для начала административной процедуры: поступление в уполномоченное по</w:t>
      </w:r>
      <w:r>
        <w:t>д</w:t>
      </w:r>
      <w:r>
        <w:t>разделение Министерства от Центра предоставления мер социальной поддержки списка лиц, п</w:t>
      </w:r>
      <w:r>
        <w:t>о</w:t>
      </w:r>
      <w:r>
        <w:t>лучивших компенсацию страховой премии в истекшем квартале.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Сотрудник уполномоченного подразделения Министерства в течение 5 календарных дней: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осуществляет прием списка лиц, получивших компенсацию страховой премии в истекшем квартале;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проверяет правильность его составления, оформляет </w:t>
      </w:r>
      <w:hyperlink r:id="rId43" w:history="1">
        <w:r>
          <w:rPr>
            <w:color w:val="0000FF"/>
          </w:rPr>
          <w:t>списки</w:t>
        </w:r>
      </w:hyperlink>
      <w:r>
        <w:t xml:space="preserve"> лиц, получивших компенсацию страховой премии в истекшем квартале по форме, утвержденной приказом Министерства здрав</w:t>
      </w:r>
      <w:r>
        <w:t>о</w:t>
      </w:r>
      <w:r>
        <w:t>охранения и социального развития Российской Федерации от 9 ноября 2009 г. N 880н "Об утве</w:t>
      </w:r>
      <w:r>
        <w:t>р</w:t>
      </w:r>
      <w:r>
        <w:t>ждении формы списка лиц, которым выплачена компенсация страховых премий по договору об</w:t>
      </w:r>
      <w:r>
        <w:t>я</w:t>
      </w:r>
      <w:r>
        <w:t>зательного страхования гражданской ответственности владельцев транспортных средств" (зарег</w:t>
      </w:r>
      <w:r>
        <w:t>и</w:t>
      </w:r>
      <w:r>
        <w:t>стрирован в Министерстве юстиции Российской Федерации 4 декабря 2009</w:t>
      </w:r>
      <w:proofErr w:type="gramEnd"/>
      <w:r>
        <w:t xml:space="preserve"> г., регистрационный N 15382) и передает его на подпись министру;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подписанный министром список лиц, получивших компенсацию страховых премий в исте</w:t>
      </w:r>
      <w:r>
        <w:t>к</w:t>
      </w:r>
      <w:r>
        <w:t>шем квартале, на бумажном носителе направляет в Минтруд России не позднее 15-го числа мес</w:t>
      </w:r>
      <w:r>
        <w:t>я</w:t>
      </w:r>
      <w:r>
        <w:t>ца, следующего за отчетным, а также загружает в электронном виде в программно-информационный комплекс "Компенсационные выплаты инвалидам по ОСАГО" Минтруда России.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в Минтруд России списка лиц, которым выплачена компенсация страховой премии.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МФЦ</w:t>
      </w:r>
    </w:p>
    <w:p w:rsidR="008C086A" w:rsidRDefault="008C086A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3.5.1. Прием документов для предоставления государственной услуги в МФЦ.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представление заявителем лично либо его уполномоченным представителем документов, указанных в </w:t>
      </w:r>
      <w:hyperlink w:anchor="P145" w:history="1">
        <w:r>
          <w:rPr>
            <w:color w:val="0000FF"/>
          </w:rPr>
          <w:t>пункте 2.6.1 подра</w:t>
        </w:r>
        <w:r>
          <w:rPr>
            <w:color w:val="0000FF"/>
          </w:rPr>
          <w:t>з</w:t>
        </w:r>
        <w:r>
          <w:rPr>
            <w:color w:val="0000FF"/>
          </w:rPr>
          <w:t>дела 2.6 раздела II</w:t>
        </w:r>
      </w:hyperlink>
      <w:r>
        <w:t xml:space="preserve"> настоящего Административного регламента, в МФЦ.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Прием заявления и прилагаемых к нему документов в МФЦ осуществляется в соответствии с соглашением о взаимодействии.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ходе приема документов специалист МФЦ, ответственный за прием документов, ос</w:t>
      </w:r>
      <w:r>
        <w:t>у</w:t>
      </w:r>
      <w:r>
        <w:t xml:space="preserve">ществляет проверку представленных документов на наличие необходимых документов, согласно </w:t>
      </w:r>
      <w:hyperlink w:anchor="P145" w:history="1">
        <w:r>
          <w:rPr>
            <w:color w:val="0000FF"/>
          </w:rPr>
          <w:t>пункту 2.6.1 подраздела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и достоверность, содержащихся в нем сведений.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случае представления неполного пакета документов или указания в них недостоверных сведений специалист МФЦ, ответственный за прием и регистрацию документов, предлагает пре</w:t>
      </w:r>
      <w:r>
        <w:t>д</w:t>
      </w:r>
      <w:r>
        <w:t>ставить недостающие документы и (или) внести необходимые исправления.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одного или нескольких документов, указанных в </w:t>
      </w:r>
      <w:hyperlink w:anchor="P145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регламента, несоответствии представленных докуме</w:t>
      </w:r>
      <w:r>
        <w:t>н</w:t>
      </w:r>
      <w:r>
        <w:t>тов требованиям настоящего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</w:t>
      </w:r>
      <w:r>
        <w:t>в</w:t>
      </w:r>
      <w:r>
        <w:t>ления государственной услуги, объясняет заявителю содержание выявленных недостатков в пре</w:t>
      </w:r>
      <w:r>
        <w:t>д</w:t>
      </w:r>
      <w:r>
        <w:t>ставленных документах и предлагает принять меры по их устранению.</w:t>
      </w:r>
      <w:proofErr w:type="gramEnd"/>
    </w:p>
    <w:p w:rsidR="008C086A" w:rsidRDefault="008C086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случае принятия документов специалист МФЦ, ответственный за прием и регистрацию д</w:t>
      </w:r>
      <w:r>
        <w:t>о</w:t>
      </w:r>
      <w:r>
        <w:t>кументов: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фиксирует обращения заявителей в СЭД с присвоением статуса "зарегистрировано";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после регистрации в СЭД готовит расписку о принятии документов, согласие на обработку персональных данных в 3-х экземплярах (1 экземпляр выдает заявителю, 2-й с заявлением и пр</w:t>
      </w:r>
      <w:r>
        <w:t>и</w:t>
      </w:r>
      <w:r>
        <w:t>нятым пакетом документов направляется в отдел социальной защиты населения, 3-й остается в МФЦ) в соответствии с действующими правилами ведения учета документов.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>Срок регистрации заявления не может превышать одного рабочего дня с момента его п</w:t>
      </w:r>
      <w:r>
        <w:t>о</w:t>
      </w:r>
      <w:r>
        <w:t>ступления в МФЦ.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После регистрации заявления специалист МФЦ, ответственный за прием и регистрацию д</w:t>
      </w:r>
      <w:r>
        <w:t>о</w:t>
      </w:r>
      <w:r>
        <w:t>кументов, организует направление представленного заявителем пакета документов из МФЦ в о</w:t>
      </w:r>
      <w:r>
        <w:t>т</w:t>
      </w:r>
      <w:r>
        <w:t xml:space="preserve">дел социальной защиты населения </w:t>
      </w:r>
      <w:proofErr w:type="gramStart"/>
      <w:r>
        <w:t>курьером</w:t>
      </w:r>
      <w:proofErr w:type="gramEnd"/>
      <w:r>
        <w:t xml:space="preserve"> в течение установленного соглашением о взаим</w:t>
      </w:r>
      <w:r>
        <w:t>о</w:t>
      </w:r>
      <w:r>
        <w:t>действии срока.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с пр</w:t>
      </w:r>
      <w:r>
        <w:t>и</w:t>
      </w:r>
      <w:r>
        <w:t>ложенными документами заявителя в МФЦ и их последующее направление в отдел социальной защиты населения.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3.6.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C086A" w:rsidRDefault="008C086A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</w:t>
      </w:r>
      <w:r>
        <w:t>е</w:t>
      </w:r>
      <w:r>
        <w:t>чаток и ошибок в выданных в результате предоставления государственной услуги документах.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Министерство, отдел социальной защиты населения, МФЦ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</w:t>
      </w:r>
      <w:r>
        <w:t>в</w:t>
      </w:r>
      <w:r>
        <w:t>ления государственной услуги документе допущенных опечаток и ошибок и содержащие пр</w:t>
      </w:r>
      <w:r>
        <w:t>а</w:t>
      </w:r>
      <w:r>
        <w:t>вильные данные, а также выданный по результатам предоставления</w:t>
      </w:r>
      <w:proofErr w:type="gramEnd"/>
      <w:r>
        <w:t xml:space="preserve"> государственной услуги д</w:t>
      </w:r>
      <w:r>
        <w:t>о</w:t>
      </w:r>
      <w:r>
        <w:t>кумент, в котором содержатся опечатки и (или) ошибки.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(ошибки) и оформляет соответствующий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Ответ заявителю направляется в день принятия решения.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</w:t>
      </w:r>
      <w:r>
        <w:t>и</w:t>
      </w:r>
      <w:r>
        <w:t>нистерством, отделом социальной защиты населения, МФЦ по результатам предоставления гос</w:t>
      </w:r>
      <w:r>
        <w:t>у</w:t>
      </w:r>
      <w:r>
        <w:t>дарственной услуги документа.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</w:t>
      </w:r>
      <w:r>
        <w:t>и</w:t>
      </w:r>
      <w:r>
        <w:t>телю документа с исправленными опечатками и ошибками не подлежит возвращению заявителю.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</w:t>
      </w:r>
      <w:r>
        <w:t>т</w:t>
      </w:r>
      <w:r>
        <w:t>ствие таких опечаток и (или) ошибок в заключении.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jc w:val="center"/>
        <w:outlineLvl w:val="1"/>
      </w:pPr>
      <w:r>
        <w:t>IV. Формы контроля</w:t>
      </w:r>
    </w:p>
    <w:p w:rsidR="008C086A" w:rsidRDefault="008C086A">
      <w:pPr>
        <w:pStyle w:val="ConsPlusTitle"/>
        <w:jc w:val="center"/>
      </w:pPr>
      <w:r>
        <w:t>за исполнением административного регламента</w:t>
      </w:r>
    </w:p>
    <w:p w:rsidR="008C086A" w:rsidRDefault="008C086A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</w:t>
      </w:r>
      <w:r>
        <w:t>т</w:t>
      </w:r>
      <w:r>
        <w:t>ственными должностными лицами положений Административного регламента и иных норм</w:t>
      </w:r>
      <w:r>
        <w:t>а</w:t>
      </w:r>
      <w:r>
        <w:t>тивных правовых актов, устанавливающих требования к предоставлению государственной усл</w:t>
      </w:r>
      <w:r>
        <w:t>у</w:t>
      </w:r>
      <w:r>
        <w:t>ги, а также принятием ими решений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</w:t>
      </w:r>
      <w:r>
        <w:t>ю</w:t>
      </w:r>
      <w:r>
        <w:t>щих требования к предоставлению государственной услуги, а также принятием ими решений осуществляется министром либо по его поручению заместителем министра, курирующим пред</w:t>
      </w:r>
      <w:r>
        <w:t>о</w:t>
      </w:r>
      <w:r>
        <w:t>ставление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министром труда и с</w:t>
      </w:r>
      <w:r>
        <w:t>о</w:t>
      </w:r>
      <w:r>
        <w:t>циальной защиты Чувашской Республики.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</w:t>
      </w:r>
      <w:r>
        <w:t>а</w:t>
      </w:r>
      <w:r>
        <w:t xml:space="preserve">нии квартальных или годовых планов работы, не реже одного раза в год)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</w:t>
      </w:r>
      <w:r>
        <w:t>о</w:t>
      </w:r>
      <w:r>
        <w:t>ставлением государственной услуги (комплексные проверки), или вопросы, связанные с исполн</w:t>
      </w:r>
      <w:r>
        <w:t>е</w:t>
      </w:r>
      <w:r>
        <w:t>нием той или иной административной процедуры (тематические проверки).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государственной услуги организуются на основании приказов Министерства.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4.3. Ответственность должностных лиц Министерства и иных должностных лиц за реш</w:t>
      </w:r>
      <w:r>
        <w:t>е</w:t>
      </w:r>
      <w:r>
        <w:t>ния и действия (бездействие), принимаемые (осуществляемые) в ходе предоставления гос</w:t>
      </w:r>
      <w:r>
        <w:t>у</w:t>
      </w:r>
      <w:r>
        <w:t>дарственной услуги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Должностные лица Министерства, отделов социальной защиты населения, ответственные за предоставление государственной услуги, несут персональную ответственность за соблюдение п</w:t>
      </w:r>
      <w:r>
        <w:t>о</w:t>
      </w:r>
      <w:r>
        <w:t>рядка предоставления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Министерства, отделов социальной защ</w:t>
      </w:r>
      <w:r>
        <w:t>и</w:t>
      </w:r>
      <w:r>
        <w:t>ты населения, ответственных за предоставление государственной услуги, закрепляется в их дол</w:t>
      </w:r>
      <w:r>
        <w:t>ж</w:t>
      </w:r>
      <w:r>
        <w:t>ностных регламентах в соответствии с требованиями Российской Федерации.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</w:t>
      </w:r>
      <w:r>
        <w:t>о</w:t>
      </w:r>
      <w:r>
        <w:t>ставлением государственной услуги, в том числе со стороны граждан, их объединений и орг</w:t>
      </w:r>
      <w:r>
        <w:t>а</w:t>
      </w:r>
      <w:r>
        <w:t>низаций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</w:t>
      </w:r>
      <w:r>
        <w:t>я</w:t>
      </w:r>
      <w:r>
        <w:t>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C086A" w:rsidRDefault="008C086A">
      <w:pPr>
        <w:pStyle w:val="ConsPlusTitle"/>
        <w:jc w:val="center"/>
      </w:pPr>
      <w:r>
        <w:t>решений и действий (бездействия) Министерства, отдела</w:t>
      </w:r>
    </w:p>
    <w:p w:rsidR="008C086A" w:rsidRDefault="008C086A">
      <w:pPr>
        <w:pStyle w:val="ConsPlusTitle"/>
        <w:jc w:val="center"/>
      </w:pPr>
      <w:r>
        <w:t>социальной защиты населения, многофункциональных центров</w:t>
      </w:r>
    </w:p>
    <w:p w:rsidR="008C086A" w:rsidRDefault="008C086A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8C086A" w:rsidRDefault="008C086A">
      <w:pPr>
        <w:pStyle w:val="ConsPlusTitle"/>
        <w:jc w:val="center"/>
      </w:pPr>
      <w:r>
        <w:t>организаций, указанных в части 1.1 статьи 16</w:t>
      </w:r>
    </w:p>
    <w:p w:rsidR="008C086A" w:rsidRDefault="008C086A">
      <w:pPr>
        <w:pStyle w:val="ConsPlusTitle"/>
        <w:jc w:val="center"/>
      </w:pPr>
      <w:r>
        <w:lastRenderedPageBreak/>
        <w:t>Федерального закона, а также их должностных лиц,</w:t>
      </w:r>
    </w:p>
    <w:p w:rsidR="008C086A" w:rsidRDefault="008C086A">
      <w:pPr>
        <w:pStyle w:val="ConsPlusTitle"/>
        <w:jc w:val="center"/>
      </w:pPr>
      <w:r>
        <w:t>государственных гражданских служащих Чувашской Республики</w:t>
      </w:r>
    </w:p>
    <w:p w:rsidR="008C086A" w:rsidRDefault="008C086A">
      <w:pPr>
        <w:pStyle w:val="ConsPlusTitle"/>
        <w:jc w:val="center"/>
      </w:pPr>
      <w:r>
        <w:t>в Министерстве, работников</w:t>
      </w:r>
    </w:p>
    <w:p w:rsidR="008C086A" w:rsidRDefault="008C086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</w:t>
      </w:r>
      <w:r>
        <w:t>з</w:t>
      </w:r>
      <w:r>
        <w:t>действие) Министерства,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 при предоставлении государстве</w:t>
      </w:r>
      <w:r>
        <w:t>н</w:t>
      </w:r>
      <w:r>
        <w:t>ной услуги (далее - жалоба)</w:t>
      </w:r>
    </w:p>
    <w:p w:rsidR="008C086A" w:rsidRDefault="008C086A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proofErr w:type="gramStart"/>
      <w:r>
        <w:t>Заявитель вправе обжаловать решения и действия (бездействие) Министерства, МФЦ, а также их должностных лиц, государственных гражданских служащих Чувашской Республики, з</w:t>
      </w:r>
      <w:r>
        <w:t>а</w:t>
      </w:r>
      <w:r>
        <w:t>мещающих должности государственной гражданской службы Чувашской Республики в Министе</w:t>
      </w:r>
      <w:r>
        <w:t>р</w:t>
      </w:r>
      <w:r>
        <w:t>стве, работников, при предоставлении государственной услуги в досудебном (внесудебном) п</w:t>
      </w:r>
      <w:r>
        <w:t>о</w:t>
      </w:r>
      <w:r>
        <w:t xml:space="preserve">рядке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53" w:history="1">
        <w:r>
          <w:rPr>
            <w:color w:val="0000FF"/>
          </w:rPr>
          <w:t>постано</w:t>
        </w:r>
        <w:r>
          <w:rPr>
            <w:color w:val="0000FF"/>
          </w:rPr>
          <w:t>в</w:t>
        </w:r>
        <w:r>
          <w:rPr>
            <w:color w:val="0000FF"/>
          </w:rPr>
          <w:t>лением</w:t>
        </w:r>
      </w:hyperlink>
      <w:r>
        <w:t xml:space="preserve"> Кабинета Министров Чувашской Республики от 26 декабря 2012 г. N 596 "Об утверждении</w:t>
      </w:r>
      <w:proofErr w:type="gramEnd"/>
      <w:r>
        <w:t xml:space="preserve"> </w:t>
      </w:r>
      <w:proofErr w:type="gramStart"/>
      <w:r>
        <w:t>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</w:t>
      </w:r>
      <w:r>
        <w:t>е</w:t>
      </w:r>
      <w:r>
        <w:t>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</w:t>
      </w:r>
      <w:r>
        <w:t>н</w:t>
      </w:r>
      <w:r>
        <w:t>ных и муниципальных услуг при предоставлении государственных услуг" (далее - постановление Кабинета Министров Чувашской</w:t>
      </w:r>
      <w:proofErr w:type="gramEnd"/>
      <w:r>
        <w:t xml:space="preserve"> </w:t>
      </w:r>
      <w:proofErr w:type="gramStart"/>
      <w:r>
        <w:t>Республики от 26 декабря 2012 г. N 596).</w:t>
      </w:r>
      <w:proofErr w:type="gramEnd"/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54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5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о предоставлении государственной услуги, запроса, указанного в </w:t>
      </w:r>
      <w:hyperlink r:id="rId56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- нарушение срока предоставления государственной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</w:t>
      </w:r>
      <w:r>
        <w:t>з</w:t>
      </w:r>
      <w:r>
        <w:t xml:space="preserve">ложена функция по предоставлению соответствующей государственной услуги в полном объеме в порядке, определенном </w:t>
      </w:r>
      <w:hyperlink r:id="rId5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  <w:proofErr w:type="gramEnd"/>
    </w:p>
    <w:p w:rsidR="008C086A" w:rsidRDefault="008C086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</w:t>
      </w:r>
      <w:r>
        <w:t>д</w:t>
      </w:r>
      <w:r>
        <w:t>ставление или осуществление которых не предусмотрено нормативными правовыми актами Ро</w:t>
      </w:r>
      <w:r>
        <w:t>с</w:t>
      </w:r>
      <w:r>
        <w:t>сийской Федерации, нормативными правовыми актами Чувашской Республики для предоставл</w:t>
      </w:r>
      <w:r>
        <w:t>е</w:t>
      </w:r>
      <w:r>
        <w:t>ния государственной услуги;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 ЧР от 19.12.2018 N 518)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</w:t>
      </w:r>
      <w:r>
        <w:t>а</w:t>
      </w:r>
      <w:r>
        <w:t>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</w:t>
      </w:r>
      <w:r>
        <w:lastRenderedPageBreak/>
        <w:t>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</w:t>
      </w:r>
      <w:r>
        <w:t>й</w:t>
      </w:r>
      <w:r>
        <w:t>ствия (бездействие) которого обжалуются, возложена функция по предоставлению соответству</w:t>
      </w:r>
      <w:r>
        <w:t>ю</w:t>
      </w:r>
      <w:r>
        <w:t xml:space="preserve">щей государственной услуги в полном объеме в порядке, определенном </w:t>
      </w:r>
      <w:hyperlink r:id="rId61" w:history="1">
        <w:r>
          <w:rPr>
            <w:color w:val="0000FF"/>
          </w:rPr>
          <w:t>частью 1.3 статьи 16</w:t>
        </w:r>
      </w:hyperlink>
      <w:r>
        <w:t xml:space="preserve"> Ф</w:t>
      </w:r>
      <w:r>
        <w:t>е</w:t>
      </w:r>
      <w:r>
        <w:t>дерального закона;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</w:t>
      </w:r>
      <w:r>
        <w:t>у</w:t>
      </w:r>
      <w:r>
        <w:t>смотренной нормативными правовыми актами Российской Федерации, нормативными правов</w:t>
      </w:r>
      <w:r>
        <w:t>ы</w:t>
      </w:r>
      <w:r>
        <w:t>ми актами Чувашской Республики;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- отказ отдела социальной защиты населения, Министерства, МФЦ и их должностных лиц в исправлении допущенных ими опечаток и ошибок в выданных в результате предоставления гос</w:t>
      </w:r>
      <w:r>
        <w:t>у</w:t>
      </w:r>
      <w:r>
        <w:t>дарственной услуги документах либо нарушение установленного срока таких исправлений.</w:t>
      </w:r>
      <w:proofErr w:type="gramEnd"/>
      <w:r>
        <w:t xml:space="preserve"> В ук</w:t>
      </w:r>
      <w:r>
        <w:t>а</w:t>
      </w:r>
      <w:r>
        <w:t>занном случае досудебное (внесудебное) обжалование заявителем решений и действий (безде</w:t>
      </w:r>
      <w:r>
        <w:t>й</w:t>
      </w:r>
      <w:r>
        <w:t xml:space="preserve">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</w:t>
      </w:r>
      <w:r>
        <w:t>у</w:t>
      </w:r>
      <w:r>
        <w:t>дарственной услуги;</w:t>
      </w:r>
    </w:p>
    <w:p w:rsidR="008C086A" w:rsidRDefault="008C086A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</w:t>
      </w:r>
      <w:r>
        <w:t>е</w:t>
      </w:r>
      <w:r>
        <w:t>ния не предусмотрены федеральными законами и принятыми в соответствии с ними иными но</w:t>
      </w:r>
      <w:r>
        <w:t>р</w:t>
      </w:r>
      <w:r>
        <w:t>мативными правовыми актами Российской Федерации, законами и иными нормативными прав</w:t>
      </w:r>
      <w:r>
        <w:t>о</w:t>
      </w:r>
      <w:r>
        <w:t>выми актами Чувашской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</w:t>
      </w:r>
      <w:r>
        <w:t>в</w:t>
      </w:r>
      <w:r>
        <w:t xml:space="preserve">лению соответствующей государственной услуги в полном объеме в порядке, определенном </w:t>
      </w:r>
      <w:hyperlink r:id="rId66" w:history="1">
        <w:r>
          <w:rPr>
            <w:color w:val="0000FF"/>
          </w:rPr>
          <w:t>ч</w:t>
        </w:r>
        <w:r>
          <w:rPr>
            <w:color w:val="0000FF"/>
          </w:rPr>
          <w:t>а</w:t>
        </w:r>
        <w:r>
          <w:rPr>
            <w:color w:val="0000FF"/>
          </w:rPr>
          <w:t>стью 1.3 статьи 16</w:t>
        </w:r>
      </w:hyperlink>
      <w:r>
        <w:t xml:space="preserve"> Федерального закона;</w:t>
      </w:r>
    </w:p>
    <w:p w:rsidR="008C086A" w:rsidRDefault="008C086A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- требование у заявителя при предоставлении государственной услуги документов или и</w:t>
      </w:r>
      <w:r>
        <w:t>н</w:t>
      </w:r>
      <w:r>
        <w:t>формации, отсутствие и (или) недостоверность которых не указывались при первоначальном о</w:t>
      </w:r>
      <w:r>
        <w:t>т</w:t>
      </w:r>
      <w:r>
        <w:t xml:space="preserve">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В указанном случае досудебное (внесудебное) обжалов</w:t>
      </w:r>
      <w:r>
        <w:t>а</w:t>
      </w:r>
      <w:r>
        <w:t>ние заявителем решений и действий (бездействия) МФЦ, работника МФЦ возможно в случае, е</w:t>
      </w:r>
      <w:r>
        <w:t>с</w:t>
      </w:r>
      <w:r>
        <w:t>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</w:t>
      </w:r>
      <w:r>
        <w:t>е</w:t>
      </w:r>
      <w:r>
        <w:t xml:space="preserve">ленном </w:t>
      </w:r>
      <w:hyperlink r:id="rId6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8C086A" w:rsidRDefault="008C086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Минтруда ЧР от 19.12.2018 N 518)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</w:t>
      </w:r>
      <w:r>
        <w:t>ж</w:t>
      </w:r>
      <w:r>
        <w:t>ностные лица, которым может быть направлена жалоба</w:t>
      </w:r>
    </w:p>
    <w:p w:rsidR="008C086A" w:rsidRDefault="008C086A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Заявитель может обратиться с жалобой в Министерство, Центр предоставления мер соц</w:t>
      </w:r>
      <w:r>
        <w:t>и</w:t>
      </w:r>
      <w:r>
        <w:t>альной поддержки, отделы социальной защиты населения, МФЦ либо соответствующий орган исполнительной власти Чувашской Республики (орган местного самоуправления), являющийся учредителем МФЦ. Жалобы на решения и действия (бездействия) директора Центра предоста</w:t>
      </w:r>
      <w:r>
        <w:t>в</w:t>
      </w:r>
      <w:r>
        <w:t>ления мер социальной поддержки, руководителей отделов социальной защиты населения под</w:t>
      </w:r>
      <w:r>
        <w:t>а</w:t>
      </w:r>
      <w:r>
        <w:t>ются в Министерство. Жалобы на решения и действия (бездействия) министра подаются в соо</w:t>
      </w:r>
      <w:r>
        <w:t>т</w:t>
      </w:r>
      <w:r>
        <w:lastRenderedPageBreak/>
        <w:t xml:space="preserve">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в Кабинет Министров Чувашской Республики.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</w:t>
      </w:r>
      <w:r>
        <w:t>о</w:t>
      </w:r>
      <w:r>
        <w:t>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</w:t>
      </w:r>
      <w:r>
        <w:t>б</w:t>
      </w:r>
      <w:r>
        <w:t>лики.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5.4. Порядок подачи и рассмотрения жалобы:</w:t>
      </w:r>
    </w:p>
    <w:p w:rsidR="008C086A" w:rsidRDefault="008C086A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Министерства, должностного лица Министе</w:t>
      </w:r>
      <w:r>
        <w:t>р</w:t>
      </w:r>
      <w:r>
        <w:t>ства, государственного гражданского служащего Чувашской Республики в Министерстве, мин</w:t>
      </w:r>
      <w:r>
        <w:t>и</w:t>
      </w:r>
      <w:r>
        <w:t>стра может быть направлена по почте, через МФЦ, с использованием сети "Интернет", официал</w:t>
      </w:r>
      <w:r>
        <w:t>ь</w:t>
      </w:r>
      <w:r>
        <w:t>ного сайта Министерства, Единого портала государственных и муниципальных услуг, регионал</w:t>
      </w:r>
      <w:r>
        <w:t>ь</w:t>
      </w:r>
      <w:r>
        <w:t>ной информационной системы Чувашской Республики "Портал государственных и муниципальных услуг (функций) Чувашской Республики" (далее - Портал государственных услуг Чувашской Ре</w:t>
      </w:r>
      <w:r>
        <w:t>с</w:t>
      </w:r>
      <w:r>
        <w:t>публики), портала федеральной государственной</w:t>
      </w:r>
      <w:proofErr w:type="gramEnd"/>
      <w:r>
        <w:t xml:space="preserve"> </w:t>
      </w:r>
      <w:proofErr w:type="gramStart"/>
      <w:r>
        <w:t>информационной системы, обеспечивающей процесс досудебного (внесудебного) обжалования решений и действий (бездействия), соверше</w:t>
      </w:r>
      <w:r>
        <w:t>н</w:t>
      </w:r>
      <w:r>
        <w:t>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</w:t>
      </w:r>
      <w:r>
        <w:t>и</w:t>
      </w:r>
      <w:r>
        <w:t>ципальными служащими (далее - система досудебного обжалования), а также может быть прин</w:t>
      </w:r>
      <w:r>
        <w:t>я</w:t>
      </w:r>
      <w:r>
        <w:t>та при личном приеме заявителя.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Центра предоставления мер социальной по</w:t>
      </w:r>
      <w:r>
        <w:t>д</w:t>
      </w:r>
      <w:r>
        <w:t>держки, отдела социальной защиты населения, специалиста Центра предоставления мер соц</w:t>
      </w:r>
      <w:r>
        <w:t>и</w:t>
      </w:r>
      <w:r>
        <w:t>альной поддержки, отдела социальной защиты населения, может быть направлена по почте, с использованием сети "Интернет", официального сайта Центра предоставления мер социальной поддержки,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МФЦ, Единого портала госуда</w:t>
      </w:r>
      <w:r>
        <w:t>р</w:t>
      </w:r>
      <w:r>
        <w:t>ственных и муниципальных услуг (функций), Портала государственных услуг Чувашской Республ</w:t>
      </w:r>
      <w:r>
        <w:t>и</w:t>
      </w:r>
      <w:r>
        <w:t>ки, а также может быть принята при личном приеме заявителя.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наименование Министерства, Центра предоставления мер социальной поддержки или о</w:t>
      </w:r>
      <w:r>
        <w:t>т</w:t>
      </w:r>
      <w:r>
        <w:t>дела социальной защиты населения, должностного лица отдела социальной защиты населения, Центра предоставления мер социальной поддержки или Министерства либо государственного гражданского служащего Чувашской Республики в Министерстве, МФЦ, его руководителя и (или) работника, решения и действия (бездействие) которых обжалуются;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отдела социальной защиты </w:t>
      </w:r>
      <w:r>
        <w:lastRenderedPageBreak/>
        <w:t>населения, Центра предоставления мер социальной поддержки или Министерства, должностного лица отдела социальной защиты населения, Центра предоставления мер социальной поддержки или Министерства либо государственного гражданского служащего Чувашской Республики в М</w:t>
      </w:r>
      <w:r>
        <w:t>и</w:t>
      </w:r>
      <w:r>
        <w:t>нистерстве, МФЦ, работника МФЦ;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</w:t>
      </w:r>
      <w:r>
        <w:t>и</w:t>
      </w:r>
      <w:r>
        <w:t>ем) отдела социальной защиты населения, Центра предоставления мер социальной поддержки или Министерства, должностного лица отдела социальной защиты населения, Центра предоста</w:t>
      </w:r>
      <w:r>
        <w:t>в</w:t>
      </w:r>
      <w:r>
        <w:t>ления мер социальной поддержки или Министерства либо государственного гражданского сл</w:t>
      </w:r>
      <w:r>
        <w:t>у</w:t>
      </w:r>
      <w:r>
        <w:t>жащего Чувашской Республики в Министерстве,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C086A" w:rsidRDefault="008C086A">
      <w:pPr>
        <w:pStyle w:val="ConsPlusNormal"/>
        <w:spacing w:before="220"/>
        <w:ind w:firstLine="540"/>
        <w:jc w:val="both"/>
      </w:pPr>
      <w:bookmarkStart w:id="6" w:name="P472"/>
      <w:bookmarkEnd w:id="6"/>
      <w:r>
        <w:t>В случае если жалоба подается через представителя заявителя, представляется также док</w:t>
      </w:r>
      <w:r>
        <w:t>у</w:t>
      </w:r>
      <w:r>
        <w:t>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</w:t>
      </w:r>
      <w:r>
        <w:t>о</w:t>
      </w:r>
      <w:r>
        <w:t xml:space="preserve">жет быть </w:t>
      </w:r>
      <w:proofErr w:type="gramStart"/>
      <w:r>
        <w:t>представлена</w:t>
      </w:r>
      <w:proofErr w:type="gramEnd"/>
      <w:r>
        <w:t>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</w:t>
      </w:r>
      <w:r>
        <w:t>а</w:t>
      </w:r>
      <w:r>
        <w:t>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C086A" w:rsidRDefault="008C086A">
      <w:pPr>
        <w:pStyle w:val="ConsPlusNormal"/>
        <w:spacing w:before="220"/>
        <w:ind w:firstLine="540"/>
        <w:jc w:val="both"/>
      </w:pPr>
      <w:bookmarkStart w:id="7" w:name="P475"/>
      <w:bookmarkEnd w:id="7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</w:t>
      </w:r>
      <w:r>
        <w:t>е</w:t>
      </w:r>
      <w:r>
        <w:t xml:space="preserve">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472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475" w:history="1">
        <w:r>
          <w:rPr>
            <w:color w:val="0000FF"/>
          </w:rPr>
          <w:t>четырнадцатом</w:t>
        </w:r>
      </w:hyperlink>
      <w:r>
        <w:t xml:space="preserve"> настоящего подраздела, могу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(за исключением жалоб на решения и действия (бездействие) МФЦ, работников МФЦ).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официального сайта Министерства;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 (функций);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системы досудебного обжалования.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жалобы осуществляется в порядке, определенном </w:t>
      </w:r>
      <w:hyperlink r:id="rId74" w:history="1">
        <w:r>
          <w:rPr>
            <w:color w:val="0000FF"/>
          </w:rPr>
          <w:t>Положением</w:t>
        </w:r>
      </w:hyperlink>
      <w:r>
        <w:t xml:space="preserve"> об особенн</w:t>
      </w:r>
      <w:r>
        <w:t>о</w:t>
      </w:r>
      <w:r>
        <w:t>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</w:t>
      </w:r>
      <w:r>
        <w:t>й</w:t>
      </w:r>
      <w:r>
        <w:t>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>
        <w:t xml:space="preserve"> услуг, утвержденным постановлением Кабинета М</w:t>
      </w:r>
      <w:r>
        <w:t>и</w:t>
      </w:r>
      <w:r>
        <w:t>нистров Чувашской Республики от 26 декабря 2012 г. N 596.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8C086A" w:rsidRDefault="008C086A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proofErr w:type="gramStart"/>
      <w:r>
        <w:lastRenderedPageBreak/>
        <w:t>Жалоба, поступившая в Министерство, отдел социальной защиты населения, МФЦ, учред</w:t>
      </w:r>
      <w:r>
        <w:t>и</w:t>
      </w:r>
      <w:r>
        <w:t>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Министерства, отдела социальной защиты населения, МФЦ в приеме документов у заявителя либо в исправл</w:t>
      </w:r>
      <w:r>
        <w:t>е</w:t>
      </w:r>
      <w:r>
        <w:t>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t xml:space="preserve"> течение пяти рабочих дней со дня ее регистрации.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случае обжалования отказа отдела социальной защиты населения, МФЦ в приеме док</w:t>
      </w:r>
      <w:r>
        <w:t>у</w:t>
      </w:r>
      <w:r>
        <w:t>ментов либо в исправлении допущенных опечаток и ошибок или в случае обжалования наруш</w:t>
      </w:r>
      <w:r>
        <w:t>е</w:t>
      </w:r>
      <w:r>
        <w:t>ния установленного срока таких исправлений жалоба рассматривается в течение 5 (пяти) рабочих дней со дня ее регистрации.</w:t>
      </w:r>
    </w:p>
    <w:p w:rsidR="008C086A" w:rsidRDefault="008C086A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По результатам рассмотрения жалобы Министерством, отделом социальной защиты нас</w:t>
      </w:r>
      <w:r>
        <w:t>е</w:t>
      </w:r>
      <w:r>
        <w:t>ления принимается одно из следующих решений: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</w:t>
      </w:r>
      <w:r>
        <w:t>о</w:t>
      </w:r>
      <w:r>
        <w:t>пущенных Министерством опечаток и ошибок в выданных в результате предоставления госуда</w:t>
      </w:r>
      <w:r>
        <w:t>р</w:t>
      </w:r>
      <w:r>
        <w:t>ственной услуги документах, возврата заявителю денежных средств, взимание которых не пред</w:t>
      </w:r>
      <w:r>
        <w:t>у</w:t>
      </w:r>
      <w:r>
        <w:t>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8C086A" w:rsidRDefault="008C086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8C086A" w:rsidRDefault="008C086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При удовлетворении жалобы Министерство принимает исчерпывающие меры по устран</w:t>
      </w:r>
      <w:r>
        <w:t>е</w:t>
      </w:r>
      <w:r>
        <w:t>нию выявленных нарушений, в том числе по выдаче заявителю результата государственной усл</w:t>
      </w:r>
      <w:r>
        <w:t>у</w:t>
      </w:r>
      <w:r>
        <w:t>ги, не позднее пяти рабочих дней со дня принятия решения, если иное не установлено законод</w:t>
      </w:r>
      <w:r>
        <w:t>а</w:t>
      </w:r>
      <w:r>
        <w:t>тельством Российской Федерации.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Министерства, над</w:t>
      </w:r>
      <w:r>
        <w:t>е</w:t>
      </w:r>
      <w:r>
        <w:t>ленное полномочиями по рассмотрению жалоб, незамедлительно направляет имеющиеся мат</w:t>
      </w:r>
      <w:r>
        <w:t>е</w:t>
      </w:r>
      <w:r>
        <w:t>риалы в органы прокуратуры.</w:t>
      </w:r>
    </w:p>
    <w:p w:rsidR="008C086A" w:rsidRDefault="008C086A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0" w:history="1">
        <w:r>
          <w:rPr>
            <w:color w:val="0000FF"/>
          </w:rPr>
          <w:t>статьей 8.1</w:t>
        </w:r>
      </w:hyperlink>
      <w:r>
        <w:t xml:space="preserve"> Закона Чувашской Республ</w:t>
      </w:r>
      <w:r>
        <w:t>и</w:t>
      </w:r>
      <w:r>
        <w:t>ки "Об административных правонарушениях в Чувашской Республике", должностные лица, над</w:t>
      </w:r>
      <w:r>
        <w:t>е</w:t>
      </w:r>
      <w:r>
        <w:t>ленные полномочиями по рассмотрению жалоб в соответствии с пунктами 4 и 6 настоящего П</w:t>
      </w:r>
      <w:r>
        <w:t>о</w:t>
      </w:r>
      <w:r>
        <w:t>ложения,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</w:t>
      </w:r>
      <w:r>
        <w:t>р</w:t>
      </w:r>
      <w:r>
        <w:t>динацию деятельности</w:t>
      </w:r>
      <w:proofErr w:type="gramEnd"/>
      <w:r>
        <w:t xml:space="preserve">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8C086A" w:rsidRDefault="008C086A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Мотивированный ответ по результатам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lastRenderedPageBreak/>
        <w:t>В случае если жалоба была направлена с помощью системы досудебного обжалования, о</w:t>
      </w:r>
      <w:r>
        <w:t>т</w:t>
      </w:r>
      <w:r>
        <w:t>вет по результатам рассмотрения жалобы заявителю направляется посредством системы дос</w:t>
      </w:r>
      <w:r>
        <w:t>у</w:t>
      </w:r>
      <w:r>
        <w:t>дебного обжалования.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ответе Министерства, Центра предоставления мер социальной поддержки или отдела с</w:t>
      </w:r>
      <w:r>
        <w:t>о</w:t>
      </w:r>
      <w:r>
        <w:t>циальной защиты населения, по результатам рассмотрения жалобы указываются: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наименование Министерства, Центра предоставления мер социальной поддержки или о</w:t>
      </w:r>
      <w:r>
        <w:t>т</w:t>
      </w:r>
      <w:r>
        <w:t>дела социальной защиты населения, должность, фамилия, имя, отчество (последнее - при нал</w:t>
      </w:r>
      <w:r>
        <w:t>и</w:t>
      </w:r>
      <w:r>
        <w:t>чии) должностного лица Министерства, Центра предоставления мер социальной поддержки или отдела социальной защиты населения, принявшего решение по жалобе;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 Министе</w:t>
      </w:r>
      <w:r>
        <w:t>р</w:t>
      </w:r>
      <w:r>
        <w:t>ства, Центра предоставления мер социальной поддержки, отдела социальной защиты населения, решение или действие (бездействие) которого обжалуется;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</w:t>
      </w:r>
      <w:r>
        <w:t>н</w:t>
      </w:r>
      <w:r>
        <w:t>формация о действиях, осуществляемых Министерством, Центром предоставления мер социал</w:t>
      </w:r>
      <w:r>
        <w:t>ь</w:t>
      </w:r>
      <w:r>
        <w:t>ной поддержки, отделом социальной защиты населения, МФЦ в целях незамедлительного устр</w:t>
      </w:r>
      <w:r>
        <w:t>а</w:t>
      </w:r>
      <w:r>
        <w:t>нения выявленных нарушений при оказании государственной услуги, а также приносятся извин</w:t>
      </w:r>
      <w:r>
        <w:t>е</w:t>
      </w:r>
      <w:r>
        <w:t xml:space="preserve">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</w:t>
      </w:r>
      <w:r>
        <w:t>р</w:t>
      </w:r>
      <w:r>
        <w:t>гументированные разъяснения о причинах принятого решения, а также информация о порядке обжалования принятого решения.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</w:t>
      </w:r>
      <w:r>
        <w:t>о</w:t>
      </w:r>
      <w:r>
        <w:t>вания и рассмотрения жалобы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</w:t>
      </w:r>
      <w:r>
        <w:t>о</w:t>
      </w:r>
      <w:r>
        <w:t>вания и рассмотрения жалобы, если это не затрагивает права, свободы и законные интересы др</w:t>
      </w:r>
      <w:r>
        <w:t>у</w:t>
      </w:r>
      <w:r>
        <w:t>гих лиц, а также при условии, что указанные документы не содержат сведения, составляющие го</w:t>
      </w:r>
      <w:r>
        <w:t>с</w:t>
      </w:r>
      <w:r>
        <w:t>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8C086A" w:rsidRDefault="008C086A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 xml:space="preserve">Для получения информации о порядке подачи и рассмотрения жалобы заявитель вправе </w:t>
      </w:r>
      <w:r>
        <w:lastRenderedPageBreak/>
        <w:t>обратиться: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устной форме лично в Министерство, отдел социальной защиты населения;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Министерства и официальный сайт отдела социальной защиты населения в сети "Интернет";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по телефону в Министерство, отдел социальной защиты населения;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письменной форме в Министерство, отдел социальной защиты населения;</w:t>
      </w:r>
    </w:p>
    <w:p w:rsidR="008C086A" w:rsidRDefault="008C086A">
      <w:pPr>
        <w:pStyle w:val="ConsPlusNormal"/>
        <w:spacing w:before="220"/>
        <w:ind w:firstLine="540"/>
        <w:jc w:val="both"/>
      </w:pPr>
      <w:r>
        <w:t>в МФЦ.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right"/>
        <w:outlineLvl w:val="1"/>
      </w:pPr>
      <w:r>
        <w:t>Приложение</w:t>
      </w:r>
    </w:p>
    <w:p w:rsidR="008C086A" w:rsidRDefault="008C086A">
      <w:pPr>
        <w:pStyle w:val="ConsPlusNormal"/>
        <w:jc w:val="right"/>
      </w:pPr>
      <w:r>
        <w:t>к Административному регламенту</w:t>
      </w:r>
    </w:p>
    <w:p w:rsidR="008C086A" w:rsidRDefault="008C086A">
      <w:pPr>
        <w:pStyle w:val="ConsPlusNormal"/>
        <w:jc w:val="right"/>
      </w:pPr>
      <w:r>
        <w:t>Министерства труда и социальной защиты</w:t>
      </w:r>
    </w:p>
    <w:p w:rsidR="008C086A" w:rsidRDefault="008C086A">
      <w:pPr>
        <w:pStyle w:val="ConsPlusNormal"/>
        <w:jc w:val="right"/>
      </w:pPr>
      <w:r>
        <w:t>Чувашской Республики по исполнению</w:t>
      </w:r>
    </w:p>
    <w:p w:rsidR="008C086A" w:rsidRDefault="008C086A">
      <w:pPr>
        <w:pStyle w:val="ConsPlusNormal"/>
        <w:jc w:val="right"/>
      </w:pPr>
      <w:r>
        <w:t>государственной услуги "Исполняет функции</w:t>
      </w:r>
    </w:p>
    <w:p w:rsidR="008C086A" w:rsidRDefault="008C086A">
      <w:pPr>
        <w:pStyle w:val="ConsPlusNormal"/>
        <w:jc w:val="right"/>
      </w:pPr>
      <w:r>
        <w:t>организатора по назначению и выплате</w:t>
      </w:r>
    </w:p>
    <w:p w:rsidR="008C086A" w:rsidRDefault="008C086A">
      <w:pPr>
        <w:pStyle w:val="ConsPlusNormal"/>
        <w:jc w:val="right"/>
      </w:pPr>
      <w:r>
        <w:t>инвалидам (в том числе детям-инвалидам),</w:t>
      </w:r>
    </w:p>
    <w:p w:rsidR="008C086A" w:rsidRDefault="008C086A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транспортные средства в соответствии</w:t>
      </w:r>
    </w:p>
    <w:p w:rsidR="008C086A" w:rsidRDefault="008C086A">
      <w:pPr>
        <w:pStyle w:val="ConsPlusNormal"/>
        <w:jc w:val="right"/>
      </w:pPr>
      <w:r>
        <w:t xml:space="preserve">с медицинскими показаниями, или их </w:t>
      </w:r>
      <w:proofErr w:type="gramStart"/>
      <w:r>
        <w:t>законным</w:t>
      </w:r>
      <w:proofErr w:type="gramEnd"/>
    </w:p>
    <w:p w:rsidR="008C086A" w:rsidRDefault="008C086A">
      <w:pPr>
        <w:pStyle w:val="ConsPlusNormal"/>
        <w:jc w:val="right"/>
      </w:pPr>
      <w:r>
        <w:t>представителям компенсации страховых премий</w:t>
      </w:r>
    </w:p>
    <w:p w:rsidR="008C086A" w:rsidRDefault="008C086A">
      <w:pPr>
        <w:pStyle w:val="ConsPlusNormal"/>
        <w:jc w:val="right"/>
      </w:pPr>
      <w:r>
        <w:t>по договору обязательного страхования</w:t>
      </w:r>
    </w:p>
    <w:p w:rsidR="008C086A" w:rsidRDefault="008C086A">
      <w:pPr>
        <w:pStyle w:val="ConsPlusNormal"/>
        <w:jc w:val="right"/>
      </w:pPr>
      <w:r>
        <w:t>гражданской ответственности</w:t>
      </w:r>
    </w:p>
    <w:p w:rsidR="008C086A" w:rsidRDefault="008C086A">
      <w:pPr>
        <w:pStyle w:val="ConsPlusNormal"/>
        <w:jc w:val="right"/>
      </w:pPr>
      <w:r>
        <w:t>владельцев транспортных средств"</w:t>
      </w:r>
    </w:p>
    <w:p w:rsidR="008C086A" w:rsidRDefault="008C08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8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86A" w:rsidRDefault="008C08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86A" w:rsidRDefault="008C08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ЧР от 23.12.2019 N 561)</w:t>
            </w:r>
          </w:p>
        </w:tc>
      </w:tr>
    </w:tbl>
    <w:p w:rsidR="008C086A" w:rsidRDefault="008C086A">
      <w:pPr>
        <w:pStyle w:val="ConsPlusNormal"/>
        <w:jc w:val="both"/>
      </w:pPr>
    </w:p>
    <w:p w:rsidR="008C086A" w:rsidRDefault="008C086A">
      <w:pPr>
        <w:pStyle w:val="ConsPlusNonformat"/>
        <w:jc w:val="both"/>
      </w:pPr>
      <w:r>
        <w:t xml:space="preserve">                               Отдел 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отдела КУ ЧР</w:t>
      </w:r>
      <w:proofErr w:type="gramEnd"/>
    </w:p>
    <w:p w:rsidR="008C086A" w:rsidRDefault="008C086A">
      <w:pPr>
        <w:pStyle w:val="ConsPlusNonformat"/>
        <w:jc w:val="both"/>
      </w:pPr>
      <w:r>
        <w:t xml:space="preserve">                                              "Центр предоставления</w:t>
      </w:r>
    </w:p>
    <w:p w:rsidR="008C086A" w:rsidRDefault="008C086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мер социальной поддержки" Минтруда Чувашии)</w:t>
      </w:r>
    </w:p>
    <w:p w:rsidR="008C086A" w:rsidRDefault="008C086A">
      <w:pPr>
        <w:pStyle w:val="ConsPlusNonformat"/>
        <w:jc w:val="both"/>
      </w:pPr>
      <w:r>
        <w:t xml:space="preserve">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8C086A" w:rsidRDefault="008C086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 xml:space="preserve">                               паспорт серии ________ номер ______________,</w:t>
      </w:r>
    </w:p>
    <w:p w:rsidR="008C086A" w:rsidRDefault="008C086A">
      <w:pPr>
        <w:pStyle w:val="ConsPlusNonformat"/>
        <w:jc w:val="both"/>
      </w:pPr>
      <w:r>
        <w:t xml:space="preserve">                               выдан 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___________________________________________,</w:t>
      </w:r>
    </w:p>
    <w:p w:rsidR="008C086A" w:rsidRDefault="008C086A">
      <w:pPr>
        <w:pStyle w:val="ConsPlusNonformat"/>
        <w:jc w:val="both"/>
      </w:pPr>
      <w:r>
        <w:t xml:space="preserve">                               проживающег</w:t>
      </w:r>
      <w:proofErr w:type="gramStart"/>
      <w:r>
        <w:t>о(</w:t>
      </w:r>
      <w:proofErr w:type="gramEnd"/>
      <w:r>
        <w:t>ей) по адресу: 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(полный адрес</w:t>
      </w:r>
      <w:proofErr w:type="gramEnd"/>
    </w:p>
    <w:p w:rsidR="008C086A" w:rsidRDefault="008C086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места жительства или пребывания на основании</w:t>
      </w:r>
    </w:p>
    <w:p w:rsidR="008C086A" w:rsidRDefault="008C086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   документа, подтверждающего регистрацию</w:t>
      </w:r>
    </w:p>
    <w:p w:rsidR="008C086A" w:rsidRDefault="008C086A">
      <w:pPr>
        <w:pStyle w:val="ConsPlusNonformat"/>
        <w:jc w:val="both"/>
      </w:pPr>
      <w:r>
        <w:t xml:space="preserve">                                    по месту жительства или пребывания)</w:t>
      </w:r>
    </w:p>
    <w:p w:rsidR="008C086A" w:rsidRDefault="008C086A">
      <w:pPr>
        <w:pStyle w:val="ConsPlusNonformat"/>
        <w:jc w:val="both"/>
      </w:pPr>
      <w:r>
        <w:t xml:space="preserve">                               ___________________________________________,</w:t>
      </w:r>
    </w:p>
    <w:p w:rsidR="008C086A" w:rsidRDefault="008C086A">
      <w:pPr>
        <w:pStyle w:val="ConsPlusNonformat"/>
        <w:jc w:val="both"/>
      </w:pPr>
      <w:r>
        <w:t xml:space="preserve">                                </w:t>
      </w:r>
      <w:proofErr w:type="gramStart"/>
      <w:r>
        <w:t>(страховой номер индивидуального лицевого</w:t>
      </w:r>
      <w:proofErr w:type="gramEnd"/>
    </w:p>
    <w:p w:rsidR="008C086A" w:rsidRDefault="008C086A">
      <w:pPr>
        <w:pStyle w:val="ConsPlusNonformat"/>
        <w:jc w:val="both"/>
      </w:pPr>
      <w:r>
        <w:t xml:space="preserve">                                         счета (СНИЛС) (при наличии)</w:t>
      </w:r>
    </w:p>
    <w:p w:rsidR="008C086A" w:rsidRDefault="008C086A">
      <w:pPr>
        <w:pStyle w:val="ConsPlusNonformat"/>
        <w:jc w:val="both"/>
      </w:pPr>
      <w:r>
        <w:lastRenderedPageBreak/>
        <w:t xml:space="preserve">                               ___________________________________________,</w:t>
      </w:r>
    </w:p>
    <w:p w:rsidR="008C086A" w:rsidRDefault="008C086A">
      <w:pPr>
        <w:pStyle w:val="ConsPlusNonformat"/>
        <w:jc w:val="both"/>
      </w:pPr>
      <w:r>
        <w:t xml:space="preserve">                                           (контактный телефон)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bookmarkStart w:id="8" w:name="P582"/>
      <w:bookmarkEnd w:id="8"/>
      <w:r>
        <w:t xml:space="preserve">                                заявление.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 xml:space="preserve">    Прошу назначить и выплатить мне компенсацию уплаченной страховой премии</w:t>
      </w:r>
    </w:p>
    <w:p w:rsidR="008C086A" w:rsidRDefault="008C086A">
      <w:pPr>
        <w:pStyle w:val="ConsPlusNonformat"/>
        <w:jc w:val="both"/>
      </w:pPr>
      <w:r>
        <w:t>по   договору   обязательного   страхования   гражданской   ответственности</w:t>
      </w:r>
    </w:p>
    <w:p w:rsidR="008C086A" w:rsidRDefault="008C086A">
      <w:pPr>
        <w:pStyle w:val="ConsPlusNonformat"/>
        <w:jc w:val="both"/>
      </w:pPr>
      <w:r>
        <w:t xml:space="preserve">владельцев  транспортных  средств  в  соответствии 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</w:t>
      </w:r>
      <w:proofErr w:type="gramStart"/>
      <w:r>
        <w:t>Об</w:t>
      </w:r>
      <w:proofErr w:type="gramEnd"/>
    </w:p>
    <w:p w:rsidR="008C086A" w:rsidRDefault="008C086A">
      <w:pPr>
        <w:pStyle w:val="ConsPlusNonformat"/>
        <w:jc w:val="both"/>
      </w:pPr>
      <w:r>
        <w:t xml:space="preserve">обязательном    </w:t>
      </w:r>
      <w:proofErr w:type="gramStart"/>
      <w:r>
        <w:t>страховании</w:t>
      </w:r>
      <w:proofErr w:type="gramEnd"/>
      <w:r>
        <w:t xml:space="preserve">    гражданской    ответственности    владельцев</w:t>
      </w:r>
    </w:p>
    <w:p w:rsidR="008C086A" w:rsidRDefault="008C086A">
      <w:pPr>
        <w:pStyle w:val="ConsPlusNonformat"/>
        <w:jc w:val="both"/>
      </w:pPr>
      <w:r>
        <w:t>транспортных средств".</w:t>
      </w:r>
    </w:p>
    <w:p w:rsidR="008C086A" w:rsidRDefault="008C086A">
      <w:pPr>
        <w:pStyle w:val="ConsPlusNonformat"/>
        <w:jc w:val="both"/>
      </w:pPr>
      <w:r>
        <w:t xml:space="preserve">    Денежные средства прошу перечислить 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банковские реквизиты</w:t>
      </w:r>
      <w:proofErr w:type="gramEnd"/>
    </w:p>
    <w:p w:rsidR="008C086A" w:rsidRDefault="008C086A">
      <w:pPr>
        <w:pStyle w:val="ConsPlusNonformat"/>
        <w:jc w:val="both"/>
      </w:pPr>
      <w:r>
        <w:t>__________________________________________________________________________.</w:t>
      </w:r>
    </w:p>
    <w:p w:rsidR="008C086A" w:rsidRDefault="008C086A">
      <w:pPr>
        <w:pStyle w:val="ConsPlusNonformat"/>
        <w:jc w:val="both"/>
      </w:pPr>
      <w:r>
        <w:t xml:space="preserve">        счета в кредитной организации или данные для осуществления</w:t>
      </w:r>
    </w:p>
    <w:p w:rsidR="008C086A" w:rsidRDefault="008C086A">
      <w:pPr>
        <w:pStyle w:val="ConsPlusNonformat"/>
        <w:jc w:val="both"/>
      </w:pPr>
      <w:r>
        <w:t xml:space="preserve">                            почтового перевода)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 xml:space="preserve">    В соответствии со </w:t>
      </w:r>
      <w:hyperlink r:id="rId8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8C086A" w:rsidRDefault="008C086A">
      <w:pPr>
        <w:pStyle w:val="ConsPlusNonformat"/>
        <w:jc w:val="both"/>
      </w:pPr>
      <w:r>
        <w:t>даю свое согласие 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отдела КУ "Центр предоставления мер</w:t>
      </w:r>
      <w:proofErr w:type="gramEnd"/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социальной поддержки" Минтруда Чувашии)</w:t>
      </w:r>
    </w:p>
    <w:p w:rsidR="008C086A" w:rsidRDefault="008C086A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8C086A" w:rsidRDefault="008C086A">
      <w:pPr>
        <w:pStyle w:val="ConsPlusNonformat"/>
        <w:jc w:val="both"/>
      </w:pPr>
      <w:r>
        <w:t>обработку  моих  персональных  данных  в  целях  предоставления компенсации</w:t>
      </w:r>
    </w:p>
    <w:p w:rsidR="008C086A" w:rsidRDefault="008C086A">
      <w:pPr>
        <w:pStyle w:val="ConsPlusNonformat"/>
        <w:jc w:val="both"/>
      </w:pPr>
      <w:r>
        <w:t>уплаченной   страховой   премии   по   договору  обязательного  страхования</w:t>
      </w:r>
    </w:p>
    <w:p w:rsidR="008C086A" w:rsidRDefault="008C086A">
      <w:pPr>
        <w:pStyle w:val="ConsPlusNonformat"/>
        <w:jc w:val="both"/>
      </w:pPr>
      <w:r>
        <w:t xml:space="preserve">гражданской  ответственности  владельцев  транспортных средств, а именно </w:t>
      </w:r>
      <w:proofErr w:type="gramStart"/>
      <w:r>
        <w:t>на</w:t>
      </w:r>
      <w:proofErr w:type="gramEnd"/>
    </w:p>
    <w:p w:rsidR="008C086A" w:rsidRDefault="008C086A">
      <w:pPr>
        <w:pStyle w:val="ConsPlusNonformat"/>
        <w:jc w:val="both"/>
      </w:pPr>
      <w:r>
        <w:t xml:space="preserve">совершение действий, предусмотренных </w:t>
      </w:r>
      <w:hyperlink r:id="rId86" w:history="1">
        <w:r>
          <w:rPr>
            <w:color w:val="0000FF"/>
          </w:rPr>
          <w:t>пунктом 3 статьи 3</w:t>
        </w:r>
      </w:hyperlink>
      <w:r>
        <w:t xml:space="preserve"> Федерального закона</w:t>
      </w:r>
    </w:p>
    <w:p w:rsidR="008C086A" w:rsidRDefault="008C086A">
      <w:pPr>
        <w:pStyle w:val="ConsPlusNonformat"/>
        <w:jc w:val="both"/>
      </w:pPr>
      <w:r>
        <w:t>"О персональных данных", со сведениями, представленными мной для реализации</w:t>
      </w:r>
    </w:p>
    <w:p w:rsidR="008C086A" w:rsidRDefault="008C086A">
      <w:pPr>
        <w:pStyle w:val="ConsPlusNonformat"/>
        <w:jc w:val="both"/>
      </w:pPr>
      <w:r>
        <w:t>права  на компенсацию уплаченной страховой премии по договору обязательного</w:t>
      </w:r>
    </w:p>
    <w:p w:rsidR="008C086A" w:rsidRDefault="008C086A">
      <w:pPr>
        <w:pStyle w:val="ConsPlusNonformat"/>
        <w:jc w:val="both"/>
      </w:pPr>
      <w:r>
        <w:t>страхования  гражданской  ответственности  владельцев транспортных средств.</w:t>
      </w:r>
    </w:p>
    <w:p w:rsidR="008C086A" w:rsidRDefault="008C086A">
      <w:pPr>
        <w:pStyle w:val="ConsPlusNonformat"/>
        <w:jc w:val="both"/>
      </w:pPr>
      <w:r>
        <w:t>Настоящее   согласие   дается   на  период  до  истечения  сроков  хранения</w:t>
      </w:r>
    </w:p>
    <w:p w:rsidR="008C086A" w:rsidRDefault="008C086A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8C086A" w:rsidRDefault="008C086A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8C086A" w:rsidRDefault="008C086A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8C086A" w:rsidRDefault="008C086A">
      <w:pPr>
        <w:pStyle w:val="ConsPlusNonformat"/>
        <w:jc w:val="both"/>
      </w:pPr>
      <w:r>
        <w:t>__________________________________________________________________________.</w:t>
      </w:r>
    </w:p>
    <w:p w:rsidR="008C086A" w:rsidRDefault="008C086A">
      <w:pPr>
        <w:pStyle w:val="ConsPlusNonformat"/>
        <w:jc w:val="both"/>
      </w:pPr>
      <w:r>
        <w:t xml:space="preserve">             </w:t>
      </w:r>
      <w:proofErr w:type="gramStart"/>
      <w:r>
        <w:t>(наименование отдела КУ "Центр предоставления мер</w:t>
      </w:r>
      <w:proofErr w:type="gramEnd"/>
    </w:p>
    <w:p w:rsidR="008C086A" w:rsidRDefault="008C086A">
      <w:pPr>
        <w:pStyle w:val="ConsPlusNonformat"/>
        <w:jc w:val="both"/>
      </w:pPr>
      <w:r>
        <w:t xml:space="preserve">                  социальной поддержки" Минтруда Чувашии)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 xml:space="preserve">    Обо  всех  изменениях,  влекущих  за  собой  изменение  в  назначении и</w:t>
      </w:r>
    </w:p>
    <w:p w:rsidR="008C086A" w:rsidRDefault="008C086A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ежемесячной денежной выплаты, обязуюсь сообщить в течение 14</w:t>
      </w:r>
    </w:p>
    <w:p w:rsidR="008C086A" w:rsidRDefault="008C086A">
      <w:pPr>
        <w:pStyle w:val="ConsPlusNonformat"/>
        <w:jc w:val="both"/>
      </w:pPr>
      <w:r>
        <w:t>календарных дней со дня возникновения таких обстоятельств.</w:t>
      </w:r>
    </w:p>
    <w:p w:rsidR="008C086A" w:rsidRDefault="008C086A">
      <w:pPr>
        <w:pStyle w:val="ConsPlusNonformat"/>
        <w:jc w:val="both"/>
      </w:pPr>
      <w:r>
        <w:t xml:space="preserve">    Об    ответственности    за    представление    недостоверных  сведений</w:t>
      </w:r>
    </w:p>
    <w:p w:rsidR="008C086A" w:rsidRDefault="008C086A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а).</w:t>
      </w:r>
    </w:p>
    <w:p w:rsidR="008C086A" w:rsidRDefault="008C086A">
      <w:pPr>
        <w:pStyle w:val="ConsPlusNonformat"/>
        <w:jc w:val="both"/>
      </w:pPr>
      <w:r>
        <w:t xml:space="preserve">    К заявлению прилагаю копии следующих документов:</w:t>
      </w:r>
    </w:p>
    <w:p w:rsidR="008C086A" w:rsidRDefault="008C086A">
      <w:pPr>
        <w:pStyle w:val="ConsPlusNonformat"/>
        <w:jc w:val="both"/>
      </w:pPr>
      <w:r>
        <w:t>1. _______________________________________________________________________;</w:t>
      </w:r>
    </w:p>
    <w:p w:rsidR="008C086A" w:rsidRDefault="008C086A">
      <w:pPr>
        <w:pStyle w:val="ConsPlusNonformat"/>
        <w:jc w:val="both"/>
      </w:pPr>
      <w:r>
        <w:t>2. _______________________________________________________________________;</w:t>
      </w:r>
    </w:p>
    <w:p w:rsidR="008C086A" w:rsidRDefault="008C086A">
      <w:pPr>
        <w:pStyle w:val="ConsPlusNonformat"/>
        <w:jc w:val="both"/>
      </w:pPr>
      <w:r>
        <w:t>3. _______________________________________________________________________;</w:t>
      </w:r>
    </w:p>
    <w:p w:rsidR="008C086A" w:rsidRDefault="008C086A">
      <w:pPr>
        <w:pStyle w:val="ConsPlusNonformat"/>
        <w:jc w:val="both"/>
      </w:pPr>
      <w:r>
        <w:t>4. _______________________________________________________________________.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>________________      _____________________      __________________________</w:t>
      </w:r>
    </w:p>
    <w:p w:rsidR="008C086A" w:rsidRDefault="008C086A">
      <w:pPr>
        <w:pStyle w:val="ConsPlusNonformat"/>
        <w:jc w:val="both"/>
      </w:pPr>
      <w:r>
        <w:t xml:space="preserve">     (дата)            (подпись заявителя)          (расшифровка подписи)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 xml:space="preserve">                   Заполняется в случае подачи заявления</w:t>
      </w:r>
    </w:p>
    <w:p w:rsidR="008C086A" w:rsidRDefault="008C086A">
      <w:pPr>
        <w:pStyle w:val="ConsPlusNonformat"/>
        <w:jc w:val="both"/>
      </w:pPr>
      <w:r>
        <w:t xml:space="preserve">                           уполномоченным лицом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уполномоченного лица и адрес места жительства)</w:t>
      </w:r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</w:t>
      </w:r>
      <w:proofErr w:type="gramStart"/>
      <w:r>
        <w:t>(наименование, серия, номер документа, удостоверяющего личность</w:t>
      </w:r>
      <w:proofErr w:type="gramEnd"/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уполномоченного лица, кем и когда </w:t>
      </w:r>
      <w:proofErr w:type="gramStart"/>
      <w:r>
        <w:t>выдан</w:t>
      </w:r>
      <w:proofErr w:type="gramEnd"/>
      <w:r>
        <w:t>)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 xml:space="preserve">    Полномочия уполномоченного лица подтверждены __________________________</w:t>
      </w:r>
    </w:p>
    <w:p w:rsidR="008C086A" w:rsidRDefault="008C086A">
      <w:pPr>
        <w:pStyle w:val="ConsPlusNonformat"/>
        <w:jc w:val="both"/>
      </w:pPr>
      <w:r>
        <w:lastRenderedPageBreak/>
        <w:t xml:space="preserve">                                                    </w:t>
      </w:r>
      <w:proofErr w:type="gramStart"/>
      <w:r>
        <w:t>(указать наименование</w:t>
      </w:r>
      <w:proofErr w:type="gramEnd"/>
    </w:p>
    <w:p w:rsidR="008C086A" w:rsidRDefault="008C086A">
      <w:pPr>
        <w:pStyle w:val="ConsPlusNonformat"/>
        <w:jc w:val="both"/>
      </w:pPr>
      <w:r>
        <w:t>__________________________________________________________________________.</w:t>
      </w:r>
    </w:p>
    <w:p w:rsidR="008C086A" w:rsidRDefault="008C086A">
      <w:pPr>
        <w:pStyle w:val="ConsPlusNonformat"/>
        <w:jc w:val="both"/>
      </w:pPr>
      <w:r>
        <w:t xml:space="preserve">                  и реквизиты документа, подтверждающего</w:t>
      </w:r>
    </w:p>
    <w:p w:rsidR="008C086A" w:rsidRDefault="008C086A">
      <w:pPr>
        <w:pStyle w:val="ConsPlusNonformat"/>
        <w:jc w:val="both"/>
      </w:pPr>
      <w:r>
        <w:t xml:space="preserve">                     полномочия уполномоченного лица)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8C086A" w:rsidRDefault="008C086A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(последнее - при наличии)</w:t>
      </w:r>
    </w:p>
    <w:p w:rsidR="008C086A" w:rsidRDefault="008C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5499"/>
      </w:tblGrid>
      <w:tr w:rsidR="008C086A">
        <w:tc>
          <w:tcPr>
            <w:tcW w:w="1984" w:type="dxa"/>
            <w:vMerge w:val="restart"/>
            <w:tcBorders>
              <w:left w:val="nil"/>
            </w:tcBorders>
          </w:tcPr>
          <w:p w:rsidR="008C086A" w:rsidRDefault="008C086A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59" w:type="dxa"/>
            <w:gridSpan w:val="2"/>
            <w:tcBorders>
              <w:right w:val="nil"/>
            </w:tcBorders>
          </w:tcPr>
          <w:p w:rsidR="008C086A" w:rsidRDefault="008C086A">
            <w:pPr>
              <w:pStyle w:val="ConsPlusNormal"/>
              <w:jc w:val="center"/>
            </w:pPr>
            <w:r>
              <w:t>принял</w:t>
            </w:r>
          </w:p>
        </w:tc>
      </w:tr>
      <w:tr w:rsidR="008C086A">
        <w:tc>
          <w:tcPr>
            <w:tcW w:w="1984" w:type="dxa"/>
            <w:vMerge/>
            <w:tcBorders>
              <w:left w:val="nil"/>
            </w:tcBorders>
          </w:tcPr>
          <w:p w:rsidR="008C086A" w:rsidRDefault="008C086A"/>
        </w:tc>
        <w:tc>
          <w:tcPr>
            <w:tcW w:w="1560" w:type="dxa"/>
          </w:tcPr>
          <w:p w:rsidR="008C086A" w:rsidRDefault="008C086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499" w:type="dxa"/>
            <w:tcBorders>
              <w:right w:val="nil"/>
            </w:tcBorders>
          </w:tcPr>
          <w:p w:rsidR="008C086A" w:rsidRDefault="008C086A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8C086A">
        <w:tc>
          <w:tcPr>
            <w:tcW w:w="1984" w:type="dxa"/>
            <w:tcBorders>
              <w:left w:val="nil"/>
            </w:tcBorders>
          </w:tcPr>
          <w:p w:rsidR="008C086A" w:rsidRDefault="008C086A">
            <w:pPr>
              <w:pStyle w:val="ConsPlusNormal"/>
            </w:pPr>
          </w:p>
        </w:tc>
        <w:tc>
          <w:tcPr>
            <w:tcW w:w="1560" w:type="dxa"/>
          </w:tcPr>
          <w:p w:rsidR="008C086A" w:rsidRDefault="008C086A">
            <w:pPr>
              <w:pStyle w:val="ConsPlusNormal"/>
            </w:pPr>
          </w:p>
        </w:tc>
        <w:tc>
          <w:tcPr>
            <w:tcW w:w="5499" w:type="dxa"/>
            <w:tcBorders>
              <w:right w:val="nil"/>
            </w:tcBorders>
          </w:tcPr>
          <w:p w:rsidR="008C086A" w:rsidRDefault="008C086A">
            <w:pPr>
              <w:pStyle w:val="ConsPlusNormal"/>
            </w:pPr>
          </w:p>
        </w:tc>
      </w:tr>
    </w:tbl>
    <w:p w:rsidR="008C086A" w:rsidRDefault="008C086A">
      <w:pPr>
        <w:pStyle w:val="ConsPlusNormal"/>
        <w:jc w:val="both"/>
      </w:pPr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(линия отреза)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 xml:space="preserve">                           Расписка-уведомление</w:t>
      </w:r>
    </w:p>
    <w:p w:rsidR="008C086A" w:rsidRDefault="008C086A">
      <w:pPr>
        <w:pStyle w:val="ConsPlusNonformat"/>
        <w:jc w:val="both"/>
      </w:pPr>
    </w:p>
    <w:p w:rsidR="008C086A" w:rsidRDefault="008C086A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nformat"/>
        <w:jc w:val="both"/>
      </w:pPr>
      <w:r>
        <w:t xml:space="preserve">                         (последнее - при наличии)</w:t>
      </w:r>
    </w:p>
    <w:p w:rsidR="008C086A" w:rsidRDefault="008C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5499"/>
      </w:tblGrid>
      <w:tr w:rsidR="008C086A">
        <w:tc>
          <w:tcPr>
            <w:tcW w:w="1984" w:type="dxa"/>
            <w:vMerge w:val="restart"/>
            <w:tcBorders>
              <w:left w:val="nil"/>
            </w:tcBorders>
          </w:tcPr>
          <w:p w:rsidR="008C086A" w:rsidRDefault="008C086A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59" w:type="dxa"/>
            <w:gridSpan w:val="2"/>
            <w:tcBorders>
              <w:right w:val="nil"/>
            </w:tcBorders>
          </w:tcPr>
          <w:p w:rsidR="008C086A" w:rsidRDefault="008C086A">
            <w:pPr>
              <w:pStyle w:val="ConsPlusNormal"/>
              <w:jc w:val="center"/>
            </w:pPr>
            <w:r>
              <w:t>принял</w:t>
            </w:r>
          </w:p>
        </w:tc>
      </w:tr>
      <w:tr w:rsidR="008C086A">
        <w:tc>
          <w:tcPr>
            <w:tcW w:w="1984" w:type="dxa"/>
            <w:vMerge/>
            <w:tcBorders>
              <w:left w:val="nil"/>
            </w:tcBorders>
          </w:tcPr>
          <w:p w:rsidR="008C086A" w:rsidRDefault="008C086A"/>
        </w:tc>
        <w:tc>
          <w:tcPr>
            <w:tcW w:w="1560" w:type="dxa"/>
          </w:tcPr>
          <w:p w:rsidR="008C086A" w:rsidRDefault="008C086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499" w:type="dxa"/>
            <w:tcBorders>
              <w:right w:val="nil"/>
            </w:tcBorders>
          </w:tcPr>
          <w:p w:rsidR="008C086A" w:rsidRDefault="008C086A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8C086A">
        <w:tc>
          <w:tcPr>
            <w:tcW w:w="1984" w:type="dxa"/>
            <w:tcBorders>
              <w:left w:val="nil"/>
            </w:tcBorders>
          </w:tcPr>
          <w:p w:rsidR="008C086A" w:rsidRDefault="008C086A">
            <w:pPr>
              <w:pStyle w:val="ConsPlusNormal"/>
            </w:pPr>
          </w:p>
        </w:tc>
        <w:tc>
          <w:tcPr>
            <w:tcW w:w="1560" w:type="dxa"/>
          </w:tcPr>
          <w:p w:rsidR="008C086A" w:rsidRDefault="008C086A">
            <w:pPr>
              <w:pStyle w:val="ConsPlusNormal"/>
            </w:pPr>
          </w:p>
        </w:tc>
        <w:tc>
          <w:tcPr>
            <w:tcW w:w="5499" w:type="dxa"/>
            <w:tcBorders>
              <w:right w:val="nil"/>
            </w:tcBorders>
          </w:tcPr>
          <w:p w:rsidR="008C086A" w:rsidRDefault="008C086A">
            <w:pPr>
              <w:pStyle w:val="ConsPlusNormal"/>
            </w:pPr>
          </w:p>
        </w:tc>
      </w:tr>
    </w:tbl>
    <w:p w:rsidR="008C086A" w:rsidRDefault="008C086A">
      <w:pPr>
        <w:pStyle w:val="ConsPlusNormal"/>
        <w:jc w:val="both"/>
      </w:pPr>
    </w:p>
    <w:p w:rsidR="008C086A" w:rsidRDefault="008C086A">
      <w:pPr>
        <w:pStyle w:val="ConsPlusNonformat"/>
        <w:jc w:val="both"/>
      </w:pPr>
      <w:r>
        <w:t>___________________________________________________________________________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right"/>
        <w:outlineLvl w:val="1"/>
      </w:pPr>
      <w:r>
        <w:t>Приложение N 2</w:t>
      </w:r>
    </w:p>
    <w:p w:rsidR="008C086A" w:rsidRDefault="008C086A">
      <w:pPr>
        <w:pStyle w:val="ConsPlusNormal"/>
        <w:jc w:val="right"/>
      </w:pPr>
      <w:r>
        <w:t>к Административному регламенту</w:t>
      </w:r>
    </w:p>
    <w:p w:rsidR="008C086A" w:rsidRDefault="008C086A">
      <w:pPr>
        <w:pStyle w:val="ConsPlusNormal"/>
        <w:jc w:val="right"/>
      </w:pPr>
      <w:r>
        <w:t>Министерства труда и социальной защиты</w:t>
      </w:r>
    </w:p>
    <w:p w:rsidR="008C086A" w:rsidRDefault="008C086A">
      <w:pPr>
        <w:pStyle w:val="ConsPlusNormal"/>
        <w:jc w:val="right"/>
      </w:pPr>
      <w:r>
        <w:t>Чувашской Республики по исполнению</w:t>
      </w:r>
    </w:p>
    <w:p w:rsidR="008C086A" w:rsidRDefault="008C086A">
      <w:pPr>
        <w:pStyle w:val="ConsPlusNormal"/>
        <w:jc w:val="right"/>
      </w:pPr>
      <w:r>
        <w:t>государственной функции "Исполняет функции</w:t>
      </w:r>
    </w:p>
    <w:p w:rsidR="008C086A" w:rsidRDefault="008C086A">
      <w:pPr>
        <w:pStyle w:val="ConsPlusNormal"/>
        <w:jc w:val="right"/>
      </w:pPr>
      <w:r>
        <w:t>организатора по назначению и выплате</w:t>
      </w:r>
    </w:p>
    <w:p w:rsidR="008C086A" w:rsidRDefault="008C086A">
      <w:pPr>
        <w:pStyle w:val="ConsPlusNormal"/>
        <w:jc w:val="right"/>
      </w:pPr>
      <w:r>
        <w:t>инвалидам (в том числе детям-инвалидам),</w:t>
      </w:r>
    </w:p>
    <w:p w:rsidR="008C086A" w:rsidRDefault="008C086A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транспортные средства в соответствии</w:t>
      </w:r>
    </w:p>
    <w:p w:rsidR="008C086A" w:rsidRDefault="008C086A">
      <w:pPr>
        <w:pStyle w:val="ConsPlusNormal"/>
        <w:jc w:val="right"/>
      </w:pPr>
      <w:r>
        <w:t xml:space="preserve">с медицинскими показаниями, или их </w:t>
      </w:r>
      <w:proofErr w:type="gramStart"/>
      <w:r>
        <w:t>законным</w:t>
      </w:r>
      <w:proofErr w:type="gramEnd"/>
    </w:p>
    <w:p w:rsidR="008C086A" w:rsidRDefault="008C086A">
      <w:pPr>
        <w:pStyle w:val="ConsPlusNormal"/>
        <w:jc w:val="right"/>
      </w:pPr>
      <w:r>
        <w:t>представителям компенсации страховых премий</w:t>
      </w:r>
    </w:p>
    <w:p w:rsidR="008C086A" w:rsidRDefault="008C086A">
      <w:pPr>
        <w:pStyle w:val="ConsPlusNormal"/>
        <w:jc w:val="right"/>
      </w:pPr>
      <w:r>
        <w:t>по договору обязательного страхования</w:t>
      </w:r>
    </w:p>
    <w:p w:rsidR="008C086A" w:rsidRDefault="008C086A">
      <w:pPr>
        <w:pStyle w:val="ConsPlusNormal"/>
        <w:jc w:val="right"/>
      </w:pPr>
      <w:r>
        <w:t>гражданской ответственности</w:t>
      </w:r>
    </w:p>
    <w:p w:rsidR="008C086A" w:rsidRDefault="008C086A">
      <w:pPr>
        <w:pStyle w:val="ConsPlusNormal"/>
        <w:jc w:val="right"/>
      </w:pPr>
      <w:r>
        <w:t>владельцев транспортных средств"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center"/>
      </w:pPr>
      <w:r>
        <w:t>Заявление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 xml:space="preserve">Утратило силу. - </w:t>
      </w:r>
      <w:hyperlink r:id="rId87" w:history="1">
        <w:r>
          <w:rPr>
            <w:color w:val="0000FF"/>
          </w:rPr>
          <w:t>Приказ</w:t>
        </w:r>
      </w:hyperlink>
      <w:r>
        <w:t xml:space="preserve"> Минтруда ЧР от 23.12.2019 N 561.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right"/>
        <w:outlineLvl w:val="1"/>
      </w:pPr>
      <w:r>
        <w:t>Приложение N 3</w:t>
      </w:r>
    </w:p>
    <w:p w:rsidR="008C086A" w:rsidRDefault="008C086A">
      <w:pPr>
        <w:pStyle w:val="ConsPlusNormal"/>
        <w:jc w:val="right"/>
      </w:pPr>
      <w:r>
        <w:t>к Административному регламенту</w:t>
      </w:r>
    </w:p>
    <w:p w:rsidR="008C086A" w:rsidRDefault="008C086A">
      <w:pPr>
        <w:pStyle w:val="ConsPlusNormal"/>
        <w:jc w:val="right"/>
      </w:pPr>
      <w:r>
        <w:t>Министерства труда и социальной защиты</w:t>
      </w:r>
    </w:p>
    <w:p w:rsidR="008C086A" w:rsidRDefault="008C086A">
      <w:pPr>
        <w:pStyle w:val="ConsPlusNormal"/>
        <w:jc w:val="right"/>
      </w:pPr>
      <w:r>
        <w:t>Чувашской Республики по исполнению</w:t>
      </w:r>
    </w:p>
    <w:p w:rsidR="008C086A" w:rsidRDefault="008C086A">
      <w:pPr>
        <w:pStyle w:val="ConsPlusNormal"/>
        <w:jc w:val="right"/>
      </w:pPr>
      <w:r>
        <w:t>государственной функции "Исполняет функции</w:t>
      </w:r>
    </w:p>
    <w:p w:rsidR="008C086A" w:rsidRDefault="008C086A">
      <w:pPr>
        <w:pStyle w:val="ConsPlusNormal"/>
        <w:jc w:val="right"/>
      </w:pPr>
      <w:r>
        <w:t>организатора по назначению и выплате</w:t>
      </w:r>
    </w:p>
    <w:p w:rsidR="008C086A" w:rsidRDefault="008C086A">
      <w:pPr>
        <w:pStyle w:val="ConsPlusNormal"/>
        <w:jc w:val="right"/>
      </w:pPr>
      <w:r>
        <w:t>инвалидам (в том числе детям-инвалидам),</w:t>
      </w:r>
    </w:p>
    <w:p w:rsidR="008C086A" w:rsidRDefault="008C086A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транспортные средства в соответствии</w:t>
      </w:r>
    </w:p>
    <w:p w:rsidR="008C086A" w:rsidRDefault="008C086A">
      <w:pPr>
        <w:pStyle w:val="ConsPlusNormal"/>
        <w:jc w:val="right"/>
      </w:pPr>
      <w:r>
        <w:t xml:space="preserve">с медицинскими показаниями, или их </w:t>
      </w:r>
      <w:proofErr w:type="gramStart"/>
      <w:r>
        <w:t>законным</w:t>
      </w:r>
      <w:proofErr w:type="gramEnd"/>
    </w:p>
    <w:p w:rsidR="008C086A" w:rsidRDefault="008C086A">
      <w:pPr>
        <w:pStyle w:val="ConsPlusNormal"/>
        <w:jc w:val="right"/>
      </w:pPr>
      <w:r>
        <w:t>представителям компенсации страховых премий</w:t>
      </w:r>
    </w:p>
    <w:p w:rsidR="008C086A" w:rsidRDefault="008C086A">
      <w:pPr>
        <w:pStyle w:val="ConsPlusNormal"/>
        <w:jc w:val="right"/>
      </w:pPr>
      <w:r>
        <w:t>по договору обязательного страхования</w:t>
      </w:r>
    </w:p>
    <w:p w:rsidR="008C086A" w:rsidRDefault="008C086A">
      <w:pPr>
        <w:pStyle w:val="ConsPlusNormal"/>
        <w:jc w:val="right"/>
      </w:pPr>
      <w:r>
        <w:t>гражданской ответственности</w:t>
      </w:r>
    </w:p>
    <w:p w:rsidR="008C086A" w:rsidRDefault="008C086A">
      <w:pPr>
        <w:pStyle w:val="ConsPlusNormal"/>
        <w:jc w:val="right"/>
      </w:pPr>
      <w:r>
        <w:t>владельцев транспортных средств"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ind w:firstLine="540"/>
        <w:jc w:val="both"/>
      </w:pPr>
      <w:r>
        <w:t xml:space="preserve">Утратило силу. -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Минтруда ЧР от 23.12.2019 N 561.</w:t>
      </w: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jc w:val="both"/>
      </w:pPr>
    </w:p>
    <w:p w:rsidR="008C086A" w:rsidRDefault="008C0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5CB" w:rsidRDefault="008C086A"/>
    <w:sectPr w:rsidR="007D45CB" w:rsidSect="0036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6A"/>
    <w:rsid w:val="00186DD6"/>
    <w:rsid w:val="008C086A"/>
    <w:rsid w:val="00A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0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08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0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08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86106E35E50A4BFAF0628870A14F565E9C2BB5565D90257256694C899887E0DE2E5D2009C0562910AD45D256287DE164B7A70ABEB84D480BF5EFF7b7c3I" TargetMode="External"/><Relationship Id="rId18" Type="http://schemas.openxmlformats.org/officeDocument/2006/relationships/hyperlink" Target="consultantplus://offline/ref=AB86106E35E50A4BFAF07C8566CD1152559671B0555C9B7728006F1BD6C881B59E6E5B754A845B2B15A611811B7624B029FCAA0EA9A44D4Eb1c4I" TargetMode="External"/><Relationship Id="rId26" Type="http://schemas.openxmlformats.org/officeDocument/2006/relationships/hyperlink" Target="consultantplus://offline/ref=AB86106E35E50A4BFAF0628870A14F565E9C2BB5565E96237250694C899887E0DE2E5D2009C0562910AD45D45E287DE164B7A70ABEB84D480BF5EFF7b7c3I" TargetMode="External"/><Relationship Id="rId39" Type="http://schemas.openxmlformats.org/officeDocument/2006/relationships/hyperlink" Target="consultantplus://offline/ref=AB86106E35E50A4BFAF0628870A14F565E9C2BB5565E96237250694C899887E0DE2E5D2009C0562910AD45D458287DE164B7A70ABEB84D480BF5EFF7b7c3I" TargetMode="External"/><Relationship Id="rId21" Type="http://schemas.openxmlformats.org/officeDocument/2006/relationships/hyperlink" Target="consultantplus://offline/ref=AB86106E35E50A4BFAF0628870A14F565E9C2BB5565E96237250694C899887E0DE2E5D2009C0562910AD45D35F287DE164B7A70ABEB84D480BF5EFF7b7c3I" TargetMode="External"/><Relationship Id="rId34" Type="http://schemas.openxmlformats.org/officeDocument/2006/relationships/hyperlink" Target="consultantplus://offline/ref=AB86106E35E50A4BFAF0628870A14F565E9C2BB5565E91287552694C899887E0DE2E5D2009C0562910AD43D05D287DE164B7A70ABEB84D480BF5EFF7b7c3I" TargetMode="External"/><Relationship Id="rId42" Type="http://schemas.openxmlformats.org/officeDocument/2006/relationships/hyperlink" Target="consultantplus://offline/ref=AB86106E35E50A4BFAF0628870A14F565E9C2BB5565C95227154694C899887E0DE2E5D2009C0562910AD44D05D287DE164B7A70ABEB84D480BF5EFF7b7c3I" TargetMode="External"/><Relationship Id="rId47" Type="http://schemas.openxmlformats.org/officeDocument/2006/relationships/hyperlink" Target="consultantplus://offline/ref=AB86106E35E50A4BFAF0628870A14F565E9C2BB5565E96237250694C899887E0DE2E5D2009C0562910AD45D55D287DE164B7A70ABEB84D480BF5EFF7b7c3I" TargetMode="External"/><Relationship Id="rId50" Type="http://schemas.openxmlformats.org/officeDocument/2006/relationships/hyperlink" Target="consultantplus://offline/ref=AB86106E35E50A4BFAF0628870A14F565E9C2BB5565C95227154694C899887E0DE2E5D2009C0562910AD44D058287DE164B7A70ABEB84D480BF5EFF7b7c3I" TargetMode="External"/><Relationship Id="rId55" Type="http://schemas.openxmlformats.org/officeDocument/2006/relationships/hyperlink" Target="consultantplus://offline/ref=AB86106E35E50A4BFAF07C8566CD1152559270B05F5C9B7728006F1BD6C881B59E6E5B754A83507C41E910DD5F2A37B024FCA80AB5bAc7I" TargetMode="External"/><Relationship Id="rId63" Type="http://schemas.openxmlformats.org/officeDocument/2006/relationships/hyperlink" Target="consultantplus://offline/ref=AB86106E35E50A4BFAF07C8566CD1152559270B05F5C9B7728006F1BD6C881B59E6E5B754A84582D14A611811B7624B029FCAA0EA9A44D4Eb1c4I" TargetMode="External"/><Relationship Id="rId68" Type="http://schemas.openxmlformats.org/officeDocument/2006/relationships/hyperlink" Target="consultantplus://offline/ref=AB86106E35E50A4BFAF07C8566CD1152559270B05F5C9B7728006F1BD6C881B59E6E5B764384507C41E910DD5F2A37B024FCA80AB5bAc7I" TargetMode="External"/><Relationship Id="rId76" Type="http://schemas.openxmlformats.org/officeDocument/2006/relationships/hyperlink" Target="consultantplus://offline/ref=AB86106E35E50A4BFAF0628870A14F565E9C2BB5565E91287552694C899887E0DE2E5D2009C0562910AD43D65D287DE164B7A70ABEB84D480BF5EFF7b7c3I" TargetMode="External"/><Relationship Id="rId84" Type="http://schemas.openxmlformats.org/officeDocument/2006/relationships/hyperlink" Target="consultantplus://offline/ref=AB86106E35E50A4BFAF07C8566CD115255947CBD5E549B7728006F1BD6C881B58C6E03794A8D452814B347D05Db2c2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AB86106E35E50A4BFAF0628870A14F565E9C2BB5565E91287552694C899887E0DE2E5D2009C0562910AD41D25F287DE164B7A70ABEB84D480BF5EFF7b7c3I" TargetMode="External"/><Relationship Id="rId71" Type="http://schemas.openxmlformats.org/officeDocument/2006/relationships/hyperlink" Target="consultantplus://offline/ref=AB86106E35E50A4BFAF0628870A14F565E9C2BB5565E91287552694C899887E0DE2E5D2009C0562910AD43D359287DE164B7A70ABEB84D480BF5EFF7b7c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86106E35E50A4BFAF0628870A14F565E9C2BB5565E91287552694C899887E0DE2E5D2009C0562910AD41D25C287DE164B7A70ABEB84D480BF5EFF7b7c3I" TargetMode="External"/><Relationship Id="rId29" Type="http://schemas.openxmlformats.org/officeDocument/2006/relationships/hyperlink" Target="consultantplus://offline/ref=AB86106E35E50A4BFAF07C8566CD1152559075BC5F589B7728006F1BD6C881B59E6E5B764F86507C41E910DD5F2A37B024FCA80AB5bAc7I" TargetMode="External"/><Relationship Id="rId11" Type="http://schemas.openxmlformats.org/officeDocument/2006/relationships/hyperlink" Target="consultantplus://offline/ref=AB86106E35E50A4BFAF0628870A14F565E9C2BB5565C95227154694C899887E0DE2E5D2009C0562910AD45D85E287DE164B7A70ABEB84D480BF5EFF7b7c3I" TargetMode="External"/><Relationship Id="rId24" Type="http://schemas.openxmlformats.org/officeDocument/2006/relationships/hyperlink" Target="consultantplus://offline/ref=AB86106E35E50A4BFAF0628870A14F565E9C2BB5565E96237250694C899887E0DE2E5D2009C0562910AD45D359287DE164B7A70ABEB84D480BF5EFF7b7c3I" TargetMode="External"/><Relationship Id="rId32" Type="http://schemas.openxmlformats.org/officeDocument/2006/relationships/hyperlink" Target="consultantplus://offline/ref=AB86106E35E50A4BFAF0628870A14F565E9C2BB5565E91287552694C899887E0DE2E5D2009C0562910AD40D956287DE164B7A70ABEB84D480BF5EFF7b7c3I" TargetMode="External"/><Relationship Id="rId37" Type="http://schemas.openxmlformats.org/officeDocument/2006/relationships/hyperlink" Target="consultantplus://offline/ref=AB86106E35E50A4BFAF0628870A14F565E9C2BB5565E91287552694C899887E0DE2E5D2009C0562910AD43D059287DE164B7A70ABEB84D480BF5EFF7b7c3I" TargetMode="External"/><Relationship Id="rId40" Type="http://schemas.openxmlformats.org/officeDocument/2006/relationships/hyperlink" Target="consultantplus://offline/ref=AB86106E35E50A4BFAF0628870A14F565E9C2BB5565E96237250694C899887E0DE2E5D2009C0562910AD45D457287DE164B7A70ABEB84D480BF5EFF7b7c3I" TargetMode="External"/><Relationship Id="rId45" Type="http://schemas.openxmlformats.org/officeDocument/2006/relationships/hyperlink" Target="consultantplus://offline/ref=AB86106E35E50A4BFAF0628870A14F565E9C2BB5565E96237250694C899887E0DE2E5D2009C0562910AD45D55F287DE164B7A70ABEB84D480BF5EFF7b7c3I" TargetMode="External"/><Relationship Id="rId53" Type="http://schemas.openxmlformats.org/officeDocument/2006/relationships/hyperlink" Target="consultantplus://offline/ref=AB86106E35E50A4BFAF0628870A14F565E9C2BB5565C97217451694C899887E0DE2E5D201BC00E2510A45BD05B3D2BB022bEc3I" TargetMode="External"/><Relationship Id="rId58" Type="http://schemas.openxmlformats.org/officeDocument/2006/relationships/hyperlink" Target="consultantplus://offline/ref=AB86106E35E50A4BFAF07C8566CD1152559270B05F5C9B7728006F1BD6C881B59E6E5B754A84582D14A611811B7624B029FCAA0EA9A44D4Eb1c4I" TargetMode="External"/><Relationship Id="rId66" Type="http://schemas.openxmlformats.org/officeDocument/2006/relationships/hyperlink" Target="consultantplus://offline/ref=AB86106E35E50A4BFAF07C8566CD1152559270B05F5C9B7728006F1BD6C881B59E6E5B754A84582D14A611811B7624B029FCAA0EA9A44D4Eb1c4I" TargetMode="External"/><Relationship Id="rId74" Type="http://schemas.openxmlformats.org/officeDocument/2006/relationships/hyperlink" Target="consultantplus://offline/ref=AB86106E35E50A4BFAF0628870A14F565E9C2BB5565C97217451694C899887E0DE2E5D2009C0562910AD45D45D287DE164B7A70ABEB84D480BF5EFF7b7c3I" TargetMode="External"/><Relationship Id="rId79" Type="http://schemas.openxmlformats.org/officeDocument/2006/relationships/hyperlink" Target="consultantplus://offline/ref=AB86106E35E50A4BFAF0628870A14F565E9C2BB5565C95227154694C899887E0DE2E5D2009C0562910AD44D55A287DE164B7A70ABEB84D480BF5EFF7b7c3I" TargetMode="External"/><Relationship Id="rId87" Type="http://schemas.openxmlformats.org/officeDocument/2006/relationships/hyperlink" Target="consultantplus://offline/ref=AB86106E35E50A4BFAF0628870A14F565E9C2BB5565E91287552694C899887E0DE2E5D2009C0562910AD42D05C287DE164B7A70ABEB84D480BF5EFF7b7c3I" TargetMode="External"/><Relationship Id="rId5" Type="http://schemas.openxmlformats.org/officeDocument/2006/relationships/hyperlink" Target="consultantplus://offline/ref=AB86106E35E50A4BFAF0628870A14F565E9C2BB5565C95227154694C899887E0DE2E5D2009C0562910AD45D85F287DE164B7A70ABEB84D480BF5EFF7b7c3I" TargetMode="External"/><Relationship Id="rId61" Type="http://schemas.openxmlformats.org/officeDocument/2006/relationships/hyperlink" Target="consultantplus://offline/ref=AB86106E35E50A4BFAF07C8566CD1152559270B05F5C9B7728006F1BD6C881B59E6E5B754A84582D14A611811B7624B029FCAA0EA9A44D4Eb1c4I" TargetMode="External"/><Relationship Id="rId82" Type="http://schemas.openxmlformats.org/officeDocument/2006/relationships/hyperlink" Target="consultantplus://offline/ref=AB86106E35E50A4BFAF0628870A14F565E9C2BB5565E91287552694C899887E0DE2E5D2009C0562910AD43D757287DE164B7A70ABEB84D480BF5EFF7b7c3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AB86106E35E50A4BFAF0628870A14F565E9C2BB5565E91287552694C899887E0DE2E5D2009C0562910AD41D65F287DE164B7A70ABEB84D480BF5EFF7b7c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6106E35E50A4BFAF0628870A14F565E9C2BB5565F90227655694C899887E0DE2E5D2009C0562910AD45D35B287DE164B7A70ABEB84D480BF5EFF7b7c3I" TargetMode="External"/><Relationship Id="rId14" Type="http://schemas.openxmlformats.org/officeDocument/2006/relationships/hyperlink" Target="consultantplus://offline/ref=AB86106E35E50A4BFAF0628870A14F565E9C2BB5565E91287552694C899887E0DE2E5D2009C0562910AD41D25D287DE164B7A70ABEB84D480BF5EFF7b7c3I" TargetMode="External"/><Relationship Id="rId22" Type="http://schemas.openxmlformats.org/officeDocument/2006/relationships/hyperlink" Target="consultantplus://offline/ref=AB86106E35E50A4BFAF07C8566CD1152579371B8515B9B7728006F1BD6C881B58C6E03794A8D452814B347D05Db2c2I" TargetMode="External"/><Relationship Id="rId27" Type="http://schemas.openxmlformats.org/officeDocument/2006/relationships/hyperlink" Target="consultantplus://offline/ref=AB86106E35E50A4BFAF07C8566CD1152559270B05F5C9B7728006F1BD6C881B59E6E5B754A845B2910A611811B7624B029FCAA0EA9A44D4Eb1c4I" TargetMode="External"/><Relationship Id="rId30" Type="http://schemas.openxmlformats.org/officeDocument/2006/relationships/hyperlink" Target="consultantplus://offline/ref=AB86106E35E50A4BFAF07C8566CD1152559270B05F5C9B7728006F1BD6C881B59E6E5B764E80507C41E910DD5F2A37B024FCA80AB5bAc7I" TargetMode="External"/><Relationship Id="rId35" Type="http://schemas.openxmlformats.org/officeDocument/2006/relationships/hyperlink" Target="consultantplus://offline/ref=AB86106E35E50A4BFAF0628870A14F565E9C2BB5565E91287552694C899887E0DE2E5D2009C0562910AD43D05C287DE164B7A70ABEB84D480BF5EFF7b7c3I" TargetMode="External"/><Relationship Id="rId43" Type="http://schemas.openxmlformats.org/officeDocument/2006/relationships/hyperlink" Target="consultantplus://offline/ref=AB86106E35E50A4BFAF07C8566CD11525F9370B15157C67D20596319D1C7DEA2992757744A845A291BF914940A2E29B93EE2AE14B5A64Fb4cDI" TargetMode="External"/><Relationship Id="rId48" Type="http://schemas.openxmlformats.org/officeDocument/2006/relationships/hyperlink" Target="consultantplus://offline/ref=AB86106E35E50A4BFAF0628870A14F565E9C2BB5565E91287552694C899887E0DE2E5D2009C0562910AD43D25B287DE164B7A70ABEB84D480BF5EFF7b7c3I" TargetMode="External"/><Relationship Id="rId56" Type="http://schemas.openxmlformats.org/officeDocument/2006/relationships/hyperlink" Target="consultantplus://offline/ref=AB86106E35E50A4BFAF07C8566CD1152559270B05F5C9B7728006F1BD6C881B59E6E5B764E80507C41E910DD5F2A37B024FCA80AB5bAc7I" TargetMode="External"/><Relationship Id="rId64" Type="http://schemas.openxmlformats.org/officeDocument/2006/relationships/hyperlink" Target="consultantplus://offline/ref=AB86106E35E50A4BFAF0628870A14F565E9C2BB5565C95227154694C899887E0DE2E5D2009C0562910AD44D157287DE164B7A70ABEB84D480BF5EFF7b7c3I" TargetMode="External"/><Relationship Id="rId69" Type="http://schemas.openxmlformats.org/officeDocument/2006/relationships/hyperlink" Target="consultantplus://offline/ref=AB86106E35E50A4BFAF07C8566CD1152559270B05F5C9B7728006F1BD6C881B59E6E5B754A84582D14A611811B7624B029FCAA0EA9A44D4Eb1c4I" TargetMode="External"/><Relationship Id="rId77" Type="http://schemas.openxmlformats.org/officeDocument/2006/relationships/hyperlink" Target="consultantplus://offline/ref=AB86106E35E50A4BFAF0628870A14F565E9C2BB5565C95227154694C899887E0DE2E5D2009C0562910AD44D55D287DE164B7A70ABEB84D480BF5EFF7b7c3I" TargetMode="External"/><Relationship Id="rId8" Type="http://schemas.openxmlformats.org/officeDocument/2006/relationships/hyperlink" Target="consultantplus://offline/ref=AB86106E35E50A4BFAF0628870A14F565E9C2BB5565E96237250694C899887E0DE2E5D2009C0562910AD45D25A287DE164B7A70ABEB84D480BF5EFF7b7c3I" TargetMode="External"/><Relationship Id="rId51" Type="http://schemas.openxmlformats.org/officeDocument/2006/relationships/hyperlink" Target="consultantplus://offline/ref=AB86106E35E50A4BFAF0628870A14F565E9C2BB5565E91287552694C899887E0DE2E5D2009C0562910AD43D35C287DE164B7A70ABEB84D480BF5EFF7b7c3I" TargetMode="External"/><Relationship Id="rId72" Type="http://schemas.openxmlformats.org/officeDocument/2006/relationships/hyperlink" Target="consultantplus://offline/ref=AB86106E35E50A4BFAF0628870A14F565E9C2BB5565C97217451694C899887E0DE2E5D201BC00E2510A45BD05B3D2BB022bEc3I" TargetMode="External"/><Relationship Id="rId80" Type="http://schemas.openxmlformats.org/officeDocument/2006/relationships/hyperlink" Target="consultantplus://offline/ref=AB86106E35E50A4BFAF0628870A14F565E9C2BB5565F91227153694C899887E0DE2E5D2009C0562910AD41D85D287DE164B7A70ABEB84D480BF5EFF7b7c3I" TargetMode="External"/><Relationship Id="rId85" Type="http://schemas.openxmlformats.org/officeDocument/2006/relationships/hyperlink" Target="consultantplus://offline/ref=AB86106E35E50A4BFAF07C8566CD1152559076B9545C9B7728006F1BD6C881B59E6E5B754A84592F18A611811B7624B029FCAA0EA9A44D4Eb1c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86106E35E50A4BFAF0628870A14F565E9C2BB5565C95227154694C899887E0DE2E5D2009C0562910AD45D85D287DE164B7A70ABEB84D480BF5EFF7b7c3I" TargetMode="External"/><Relationship Id="rId17" Type="http://schemas.openxmlformats.org/officeDocument/2006/relationships/hyperlink" Target="consultantplus://offline/ref=AB86106E35E50A4BFAF0628870A14F565E9C2BB5565E91287552694C899887E0DE2E5D2009C0562910AD41D25B287DE164B7A70ABEB84D480BF5EFF7b7c3I" TargetMode="External"/><Relationship Id="rId25" Type="http://schemas.openxmlformats.org/officeDocument/2006/relationships/hyperlink" Target="consultantplus://offline/ref=AB86106E35E50A4BFAF0628870A14F565E9C2BB5565E96237250694C899887E0DE2E5D2009C0562910AD45D357287DE164B7A70ABEB84D480BF5EFF7b7c3I" TargetMode="External"/><Relationship Id="rId33" Type="http://schemas.openxmlformats.org/officeDocument/2006/relationships/hyperlink" Target="consultantplus://offline/ref=AB86106E35E50A4BFAF0628870A14F565E9C2BB5565E91287552694C899887E0DE2E5D2009C0562910AD43D05F287DE164B7A70ABEB84D480BF5EFF7b7c3I" TargetMode="External"/><Relationship Id="rId38" Type="http://schemas.openxmlformats.org/officeDocument/2006/relationships/hyperlink" Target="consultantplus://offline/ref=AB86106E35E50A4BFAF0628870A14F565E9C2BB5565E96237250694C899887E0DE2E5D2009C0562910AD45D45A287DE164B7A70ABEB84D480BF5EFF7b7c3I" TargetMode="External"/><Relationship Id="rId46" Type="http://schemas.openxmlformats.org/officeDocument/2006/relationships/hyperlink" Target="consultantplus://offline/ref=AB86106E35E50A4BFAF0628870A14F565E9C2BB5565E96237250694C899887E0DE2E5D2009C0562910AD45D55E287DE164B7A70ABEB84D480BF5EFF7b7c3I" TargetMode="External"/><Relationship Id="rId59" Type="http://schemas.openxmlformats.org/officeDocument/2006/relationships/hyperlink" Target="consultantplus://offline/ref=AB86106E35E50A4BFAF0628870A14F565E9C2BB5565C95227154694C899887E0DE2E5D2009C0562910AD44D15A287DE164B7A70ABEB84D480BF5EFF7b7c3I" TargetMode="External"/><Relationship Id="rId67" Type="http://schemas.openxmlformats.org/officeDocument/2006/relationships/hyperlink" Target="consultantplus://offline/ref=AB86106E35E50A4BFAF0628870A14F565E9C2BB5565C95227154694C899887E0DE2E5D2009C0562910AD44D25D287DE164B7A70ABEB84D480BF5EFF7b7c3I" TargetMode="External"/><Relationship Id="rId20" Type="http://schemas.openxmlformats.org/officeDocument/2006/relationships/hyperlink" Target="consultantplus://offline/ref=AB86106E35E50A4BFAF0628870A14F565E9C2BB5565E96237250694C899887E0DE2E5D2009C0562910AD45D256287DE164B7A70ABEB84D480BF5EFF7b7c3I" TargetMode="External"/><Relationship Id="rId41" Type="http://schemas.openxmlformats.org/officeDocument/2006/relationships/hyperlink" Target="consultantplus://offline/ref=AB86106E35E50A4BFAF0628870A14F565E9C2BB5565E91287552694C899887E0DE2E5D2009C0562910AD43D057287DE164B7A70ABEB84D480BF5EFF7b7c3I" TargetMode="External"/><Relationship Id="rId54" Type="http://schemas.openxmlformats.org/officeDocument/2006/relationships/hyperlink" Target="consultantplus://offline/ref=AB86106E35E50A4BFAF07C8566CD1152559270B05F5C9B7728006F1BD6C881B59E6E5B7D428F0F7954F848D0563D29B43EE0AA08bBc6I" TargetMode="External"/><Relationship Id="rId62" Type="http://schemas.openxmlformats.org/officeDocument/2006/relationships/hyperlink" Target="consultantplus://offline/ref=AB86106E35E50A4BFAF0628870A14F565E9C2BB5565C95227154694C899887E0DE2E5D2009C0562910AD44D159287DE164B7A70ABEB84D480BF5EFF7b7c3I" TargetMode="External"/><Relationship Id="rId70" Type="http://schemas.openxmlformats.org/officeDocument/2006/relationships/hyperlink" Target="consultantplus://offline/ref=AB86106E35E50A4BFAF0628870A14F565E9C2BB5565D90257256694C899887E0DE2E5D2009C0562910AD45D459287DE164B7A70ABEB84D480BF5EFF7b7c3I" TargetMode="External"/><Relationship Id="rId75" Type="http://schemas.openxmlformats.org/officeDocument/2006/relationships/hyperlink" Target="consultantplus://offline/ref=AB86106E35E50A4BFAF0628870A14F565E9C2BB5565C95227154694C899887E0DE2E5D2009C0562910AD44D456287DE164B7A70ABEB84D480BF5EFF7b7c3I" TargetMode="External"/><Relationship Id="rId83" Type="http://schemas.openxmlformats.org/officeDocument/2006/relationships/hyperlink" Target="consultantplus://offline/ref=AB86106E35E50A4BFAF0628870A14F565E9C2BB5565E91287552694C899887E0DE2E5D2009C0562910AD43D859287DE164B7A70ABEB84D480BF5EFF7b7c3I" TargetMode="External"/><Relationship Id="rId88" Type="http://schemas.openxmlformats.org/officeDocument/2006/relationships/hyperlink" Target="consultantplus://offline/ref=AB86106E35E50A4BFAF0628870A14F565E9C2BB5565E91287552694C899887E0DE2E5D2009C0562910AD42D05C287DE164B7A70ABEB84D480BF5EFF7b7c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6106E35E50A4BFAF0628870A14F565E9C2BB5565D90257256694C899887E0DE2E5D2009C0562910AD45D257287DE164B7A70ABEB84D480BF5EFF7b7c3I" TargetMode="External"/><Relationship Id="rId15" Type="http://schemas.openxmlformats.org/officeDocument/2006/relationships/hyperlink" Target="consultantplus://offline/ref=AB86106E35E50A4BFAF0628870A14F565E9C2BB5565E96237250694C899887E0DE2E5D2009C0562910AD45D259287DE164B7A70ABEB84D480BF5EFF7b7c3I" TargetMode="External"/><Relationship Id="rId23" Type="http://schemas.openxmlformats.org/officeDocument/2006/relationships/hyperlink" Target="consultantplus://offline/ref=AB86106E35E50A4BFAF0628870A14F565E9C2BB5565E96237250694C899887E0DE2E5D2009C0562910AD45D35A287DE164B7A70ABEB84D480BF5EFF7b7c3I" TargetMode="External"/><Relationship Id="rId28" Type="http://schemas.openxmlformats.org/officeDocument/2006/relationships/hyperlink" Target="consultantplus://offline/ref=AB86106E35E50A4BFAF07C8566CD1152559270B05F5C9B7728006F1BD6C881B59E6E5B70498F0F7954F848D0563D29B43EE0AA08bBc6I" TargetMode="External"/><Relationship Id="rId36" Type="http://schemas.openxmlformats.org/officeDocument/2006/relationships/hyperlink" Target="consultantplus://offline/ref=AB86106E35E50A4BFAF0628870A14F565E9C2BB5565E91287552694C899887E0DE2E5D2009C0562910AD43D05A287DE164B7A70ABEB84D480BF5EFF7b7c3I" TargetMode="External"/><Relationship Id="rId49" Type="http://schemas.openxmlformats.org/officeDocument/2006/relationships/hyperlink" Target="consultantplus://offline/ref=AB86106E35E50A4BFAF0628870A14F565E9C2BB5565C95227154694C899887E0DE2E5D2009C0562910AD44D05B287DE164B7A70ABEB84D480BF5EFF7b7c3I" TargetMode="External"/><Relationship Id="rId57" Type="http://schemas.openxmlformats.org/officeDocument/2006/relationships/hyperlink" Target="consultantplus://offline/ref=AB86106E35E50A4BFAF0628870A14F565E9C2BB5565C95227154694C899887E0DE2E5D2009C0562910AD44D15C287DE164B7A70ABEB84D480BF5EFF7b7c3I" TargetMode="External"/><Relationship Id="rId10" Type="http://schemas.openxmlformats.org/officeDocument/2006/relationships/hyperlink" Target="consultantplus://offline/ref=AB86106E35E50A4BFAF0628870A14F565E9C2BB5565E91287552694C899887E0DE2E5D2009C0562910AD41D25E287DE164B7A70ABEB84D480BF5EFF7b7c3I" TargetMode="External"/><Relationship Id="rId31" Type="http://schemas.openxmlformats.org/officeDocument/2006/relationships/hyperlink" Target="consultantplus://offline/ref=AB86106E35E50A4BFAF07C8566CD1152559072BF505A9B7728006F1BD6C881B58C6E03794A8D452814B347D05Db2c2I" TargetMode="External"/><Relationship Id="rId44" Type="http://schemas.openxmlformats.org/officeDocument/2006/relationships/hyperlink" Target="consultantplus://offline/ref=AB86106E35E50A4BFAF0628870A14F565E9C2BB5565E91287552694C899887E0DE2E5D2009C0562910AD43D15F287DE164B7A70ABEB84D480BF5EFF7b7c3I" TargetMode="External"/><Relationship Id="rId52" Type="http://schemas.openxmlformats.org/officeDocument/2006/relationships/hyperlink" Target="consultantplus://offline/ref=AB86106E35E50A4BFAF07C8566CD1152559270B05F5C9B7728006F1BD6C881B58C6E03794A8D452814B347D05Db2c2I" TargetMode="External"/><Relationship Id="rId60" Type="http://schemas.openxmlformats.org/officeDocument/2006/relationships/hyperlink" Target="consultantplus://offline/ref=AB86106E35E50A4BFAF0628870A14F565E9C2BB5565D90257256694C899887E0DE2E5D2009C0562910AD45D45A287DE164B7A70ABEB84D480BF5EFF7b7c3I" TargetMode="External"/><Relationship Id="rId65" Type="http://schemas.openxmlformats.org/officeDocument/2006/relationships/hyperlink" Target="consultantplus://offline/ref=AB86106E35E50A4BFAF0628870A14F565E9C2BB5565C95227154694C899887E0DE2E5D2009C0562910AD44D25F287DE164B7A70ABEB84D480BF5EFF7b7c3I" TargetMode="External"/><Relationship Id="rId73" Type="http://schemas.openxmlformats.org/officeDocument/2006/relationships/hyperlink" Target="consultantplus://offline/ref=AB86106E35E50A4BFAF0628870A14F565E9C2BB5565E91287552694C899887E0DE2E5D2009C0562910AD43D45F287DE164B7A70ABEB84D480BF5EFF7b7c3I" TargetMode="External"/><Relationship Id="rId78" Type="http://schemas.openxmlformats.org/officeDocument/2006/relationships/hyperlink" Target="consultantplus://offline/ref=AB86106E35E50A4BFAF0628870A14F565E9C2BB5565C95227154694C899887E0DE2E5D2009C0562910AD44D55B287DE164B7A70ABEB84D480BF5EFF7b7c3I" TargetMode="External"/><Relationship Id="rId81" Type="http://schemas.openxmlformats.org/officeDocument/2006/relationships/hyperlink" Target="consultantplus://offline/ref=AB86106E35E50A4BFAF0628870A14F565E9C2BB5565E91287552694C899887E0DE2E5D2009C0562910AD43D65B287DE164B7A70ABEB84D480BF5EFF7b7c3I" TargetMode="External"/><Relationship Id="rId86" Type="http://schemas.openxmlformats.org/officeDocument/2006/relationships/hyperlink" Target="consultantplus://offline/ref=AB86106E35E50A4BFAF07C8566CD1152559076B9545C9B7728006F1BD6C881B59E6E5B754A84592B19A611811B7624B029FCAA0EA9A44D4Eb1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15066</Words>
  <Characters>85877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2021-04-09T08:28:00Z</dcterms:created>
  <dcterms:modified xsi:type="dcterms:W3CDTF">2021-04-09T08:32:00Z</dcterms:modified>
</cp:coreProperties>
</file>