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5E" w:rsidRDefault="00830D5E" w:rsidP="00830D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30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деятельности учреждений культуры Янтиковского района</w:t>
      </w:r>
    </w:p>
    <w:p w:rsidR="00280B83" w:rsidRPr="00830D5E" w:rsidRDefault="00280B83" w:rsidP="00830D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D5E">
        <w:rPr>
          <w:rFonts w:ascii="Times New Roman" w:hAnsi="Times New Roman" w:cs="Times New Roman"/>
          <w:b/>
          <w:sz w:val="24"/>
          <w:szCs w:val="24"/>
        </w:rPr>
        <w:t>за I квартал 2021 года</w:t>
      </w:r>
    </w:p>
    <w:bookmarkEnd w:id="0"/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7C6" w:rsidRPr="00830D5E" w:rsidRDefault="004867C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CA085C">
        <w:rPr>
          <w:rFonts w:ascii="Times New Roman" w:hAnsi="Times New Roman" w:cs="Times New Roman"/>
          <w:sz w:val="24"/>
          <w:szCs w:val="24"/>
        </w:rPr>
        <w:t>действ</w:t>
      </w:r>
      <w:r w:rsidR="00CA085C" w:rsidRPr="00830D5E">
        <w:rPr>
          <w:rFonts w:ascii="Times New Roman" w:hAnsi="Times New Roman" w:cs="Times New Roman"/>
          <w:sz w:val="24"/>
          <w:szCs w:val="24"/>
        </w:rPr>
        <w:t>уют</w:t>
      </w:r>
      <w:r w:rsidRPr="00830D5E">
        <w:rPr>
          <w:rFonts w:ascii="Times New Roman" w:hAnsi="Times New Roman" w:cs="Times New Roman"/>
          <w:sz w:val="24"/>
          <w:szCs w:val="24"/>
        </w:rPr>
        <w:t xml:space="preserve"> 2 муниципальных бюджетных учреждения культуры, которые объединяют 25 домов культуры, 18 библиотек, 2 музея.</w:t>
      </w:r>
    </w:p>
    <w:p w:rsidR="00177DF2" w:rsidRPr="00830D5E" w:rsidRDefault="00177DF2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F2" w:rsidRPr="00830D5E" w:rsidRDefault="00177DF2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Количество клубных формирований в культурно-досуговых учреждениях Янтиковского района насчитывается 154, в них участников 3650 человек. Всего формирований для детей до 14 лет составляет 62, в них участников 1282. Для молодежи от 15 до 24 лет количество клубных формирований составляет 28, в них участников 997.</w:t>
      </w:r>
    </w:p>
    <w:p w:rsidR="00143699" w:rsidRPr="00830D5E" w:rsidRDefault="00177DF2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За 1 кварта</w:t>
      </w:r>
      <w:r w:rsidR="00143699" w:rsidRPr="00830D5E">
        <w:rPr>
          <w:rFonts w:ascii="Times New Roman" w:hAnsi="Times New Roman" w:cs="Times New Roman"/>
          <w:sz w:val="24"/>
          <w:szCs w:val="24"/>
        </w:rPr>
        <w:t>л текущего года</w:t>
      </w:r>
      <w:r w:rsidRPr="00830D5E">
        <w:rPr>
          <w:rFonts w:ascii="Times New Roman" w:hAnsi="Times New Roman" w:cs="Times New Roman"/>
          <w:sz w:val="24"/>
          <w:szCs w:val="24"/>
        </w:rPr>
        <w:t xml:space="preserve"> было проведено 700 культурно-массовых мероприятий, из них мероприятий для детей до 14 лет</w:t>
      </w:r>
      <w:r w:rsid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830D5E">
        <w:rPr>
          <w:rFonts w:ascii="Times New Roman" w:hAnsi="Times New Roman" w:cs="Times New Roman"/>
          <w:sz w:val="24"/>
          <w:szCs w:val="24"/>
        </w:rPr>
        <w:t>- 230, мероприятий для молодежи от 15 до 24 лет- 281.</w:t>
      </w:r>
      <w:r w:rsidR="00143699" w:rsidRPr="00830D5E">
        <w:rPr>
          <w:rFonts w:ascii="Times New Roman" w:hAnsi="Times New Roman" w:cs="Times New Roman"/>
          <w:sz w:val="24"/>
          <w:szCs w:val="24"/>
        </w:rPr>
        <w:t xml:space="preserve"> Их посетило 6994 человек. </w:t>
      </w:r>
      <w:r w:rsidRPr="00830D5E">
        <w:rPr>
          <w:rFonts w:ascii="Times New Roman" w:hAnsi="Times New Roman" w:cs="Times New Roman"/>
          <w:sz w:val="24"/>
          <w:szCs w:val="24"/>
        </w:rPr>
        <w:t>На платной основе проведено 212 меропри</w:t>
      </w:r>
      <w:r w:rsidR="00CA085C">
        <w:rPr>
          <w:rFonts w:ascii="Times New Roman" w:hAnsi="Times New Roman" w:cs="Times New Roman"/>
          <w:sz w:val="24"/>
          <w:szCs w:val="24"/>
        </w:rPr>
        <w:t xml:space="preserve">ятий. Их посетителей - </w:t>
      </w:r>
      <w:r w:rsidR="00143699" w:rsidRPr="00830D5E">
        <w:rPr>
          <w:rFonts w:ascii="Times New Roman" w:hAnsi="Times New Roman" w:cs="Times New Roman"/>
          <w:sz w:val="24"/>
          <w:szCs w:val="24"/>
        </w:rPr>
        <w:t>2567.</w:t>
      </w:r>
    </w:p>
    <w:p w:rsidR="00143699" w:rsidRPr="00830D5E" w:rsidRDefault="00143699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Основные культурно</w:t>
      </w:r>
      <w:r w:rsidR="00AC338C">
        <w:rPr>
          <w:rFonts w:ascii="Times New Roman" w:hAnsi="Times New Roman" w:cs="Times New Roman"/>
          <w:sz w:val="24"/>
          <w:szCs w:val="24"/>
        </w:rPr>
        <w:t>-</w:t>
      </w:r>
      <w:r w:rsidRPr="00830D5E">
        <w:rPr>
          <w:rFonts w:ascii="Times New Roman" w:hAnsi="Times New Roman" w:cs="Times New Roman"/>
          <w:sz w:val="24"/>
          <w:szCs w:val="24"/>
        </w:rPr>
        <w:t>массовые мероприятия, проведенные МБУК «Централизованная клубная система» за 1 квартал:</w:t>
      </w:r>
    </w:p>
    <w:p w:rsidR="00177DF2" w:rsidRPr="00830D5E" w:rsidRDefault="00AC338C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43699" w:rsidRPr="00830D5E">
        <w:rPr>
          <w:rFonts w:ascii="Times New Roman" w:hAnsi="Times New Roman" w:cs="Times New Roman"/>
          <w:sz w:val="24"/>
          <w:szCs w:val="24"/>
        </w:rPr>
        <w:t>еализация Плана мероприятий Года науки и техники в Российской Федерации</w:t>
      </w:r>
      <w:r w:rsidR="00830D5E" w:rsidRPr="00830D5E">
        <w:rPr>
          <w:rFonts w:ascii="Times New Roman" w:hAnsi="Times New Roman" w:cs="Times New Roman"/>
          <w:sz w:val="24"/>
          <w:szCs w:val="24"/>
        </w:rPr>
        <w:t>:</w:t>
      </w:r>
    </w:p>
    <w:p w:rsidR="00830D5E" w:rsidRPr="00830D5E" w:rsidRDefault="00143699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День истории «Запуск 1 межпланетной станции Луна 1» в рамках года науки и технологии (02.01)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505440" w:rsidRPr="00830D5E">
        <w:rPr>
          <w:rFonts w:ascii="Times New Roman" w:hAnsi="Times New Roman" w:cs="Times New Roman"/>
          <w:sz w:val="24"/>
          <w:szCs w:val="24"/>
        </w:rPr>
        <w:t>Беседа «Наука и технология» (10.02)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505440" w:rsidRPr="00830D5E">
        <w:rPr>
          <w:rFonts w:ascii="Times New Roman" w:hAnsi="Times New Roman" w:cs="Times New Roman"/>
          <w:sz w:val="24"/>
          <w:szCs w:val="24"/>
        </w:rPr>
        <w:t>«Дело науки</w:t>
      </w:r>
      <w:r w:rsidR="00CA085C">
        <w:rPr>
          <w:rFonts w:ascii="Times New Roman" w:hAnsi="Times New Roman" w:cs="Times New Roman"/>
          <w:sz w:val="24"/>
          <w:szCs w:val="24"/>
        </w:rPr>
        <w:t xml:space="preserve"> </w:t>
      </w:r>
      <w:r w:rsidR="00AC338C">
        <w:rPr>
          <w:rFonts w:ascii="Times New Roman" w:hAnsi="Times New Roman" w:cs="Times New Roman"/>
          <w:sz w:val="24"/>
          <w:szCs w:val="24"/>
        </w:rPr>
        <w:t xml:space="preserve">- служить людям и помогать», </w:t>
      </w:r>
      <w:r w:rsidR="00505440" w:rsidRPr="00830D5E">
        <w:rPr>
          <w:rFonts w:ascii="Times New Roman" w:hAnsi="Times New Roman" w:cs="Times New Roman"/>
          <w:sz w:val="24"/>
          <w:szCs w:val="24"/>
        </w:rPr>
        <w:t>Вечер-воспоминания о заслуженном враче ЧАССР, кандидате медицинских наук Г.П. Петрове</w:t>
      </w:r>
      <w:r w:rsidR="00CA085C">
        <w:rPr>
          <w:rFonts w:ascii="Times New Roman" w:hAnsi="Times New Roman" w:cs="Times New Roman"/>
          <w:sz w:val="24"/>
          <w:szCs w:val="24"/>
        </w:rPr>
        <w:t xml:space="preserve"> (26.02).</w:t>
      </w:r>
    </w:p>
    <w:p w:rsidR="00505440" w:rsidRPr="00830D5E" w:rsidRDefault="00830D5E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Реализация мероприятий</w:t>
      </w:r>
      <w:r w:rsidR="00505440" w:rsidRPr="00830D5E">
        <w:rPr>
          <w:rFonts w:ascii="Times New Roman" w:hAnsi="Times New Roman" w:cs="Times New Roman"/>
          <w:sz w:val="24"/>
          <w:szCs w:val="24"/>
        </w:rPr>
        <w:t xml:space="preserve"> </w:t>
      </w:r>
      <w:r w:rsidRPr="00830D5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05440" w:rsidRPr="00830D5E">
        <w:rPr>
          <w:rFonts w:ascii="Times New Roman" w:hAnsi="Times New Roman" w:cs="Times New Roman"/>
          <w:sz w:val="24"/>
          <w:szCs w:val="24"/>
        </w:rPr>
        <w:t xml:space="preserve">Года памяти подвига строителей Сурского и Казанского оборонительных </w:t>
      </w:r>
      <w:r w:rsidRPr="00830D5E">
        <w:rPr>
          <w:rFonts w:ascii="Times New Roman" w:hAnsi="Times New Roman" w:cs="Times New Roman"/>
          <w:sz w:val="24"/>
          <w:szCs w:val="24"/>
        </w:rPr>
        <w:t>рубежей в Чувашской Республике:</w:t>
      </w:r>
    </w:p>
    <w:p w:rsidR="00505440" w:rsidRPr="00830D5E" w:rsidRDefault="00CA085C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Съемки </w:t>
      </w:r>
      <w:r w:rsidR="00505440" w:rsidRPr="00830D5E">
        <w:rPr>
          <w:rFonts w:ascii="Times New Roman" w:hAnsi="Times New Roman" w:cs="Times New Roman"/>
          <w:sz w:val="24"/>
          <w:szCs w:val="24"/>
        </w:rPr>
        <w:t xml:space="preserve">художественно-документального фильма про подвиг строителей Сурского и Казанского оборонительных рубежей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Госкиностудия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Чувашкино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0D5E">
        <w:rPr>
          <w:rFonts w:ascii="Times New Roman" w:hAnsi="Times New Roman" w:cs="Times New Roman"/>
          <w:sz w:val="24"/>
          <w:szCs w:val="24"/>
        </w:rPr>
        <w:t xml:space="preserve"> </w:t>
      </w:r>
      <w:r w:rsidR="00505440" w:rsidRPr="00830D5E">
        <w:rPr>
          <w:rFonts w:ascii="Times New Roman" w:hAnsi="Times New Roman" w:cs="Times New Roman"/>
          <w:sz w:val="24"/>
          <w:szCs w:val="24"/>
        </w:rPr>
        <w:t>(12.01)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505440" w:rsidRPr="00830D5E">
        <w:rPr>
          <w:rFonts w:ascii="Times New Roman" w:hAnsi="Times New Roman" w:cs="Times New Roman"/>
          <w:sz w:val="24"/>
          <w:szCs w:val="24"/>
        </w:rPr>
        <w:t>Онлайн передача «</w:t>
      </w:r>
      <w:proofErr w:type="spellStart"/>
      <w:r w:rsidR="00505440" w:rsidRPr="00830D5E">
        <w:rPr>
          <w:rFonts w:ascii="Times New Roman" w:hAnsi="Times New Roman" w:cs="Times New Roman"/>
          <w:sz w:val="24"/>
          <w:szCs w:val="24"/>
        </w:rPr>
        <w:t>Тãшман</w:t>
      </w:r>
      <w:proofErr w:type="spellEnd"/>
      <w:r w:rsidR="00505440" w:rsidRPr="00830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440" w:rsidRPr="00830D5E">
        <w:rPr>
          <w:rFonts w:ascii="Times New Roman" w:hAnsi="Times New Roman" w:cs="Times New Roman"/>
          <w:sz w:val="24"/>
          <w:szCs w:val="24"/>
        </w:rPr>
        <w:t>Мускав</w:t>
      </w:r>
      <w:proofErr w:type="spellEnd"/>
      <w:r w:rsidR="00505440" w:rsidRPr="00830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440" w:rsidRPr="00830D5E">
        <w:rPr>
          <w:rFonts w:ascii="Times New Roman" w:hAnsi="Times New Roman" w:cs="Times New Roman"/>
          <w:sz w:val="24"/>
          <w:szCs w:val="24"/>
        </w:rPr>
        <w:t>тãрãхне</w:t>
      </w:r>
      <w:proofErr w:type="spellEnd"/>
      <w:r w:rsidR="00505440" w:rsidRPr="00830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440" w:rsidRPr="00830D5E">
        <w:rPr>
          <w:rFonts w:ascii="Times New Roman" w:hAnsi="Times New Roman" w:cs="Times New Roman"/>
          <w:sz w:val="24"/>
          <w:szCs w:val="24"/>
        </w:rPr>
        <w:t>çитсен</w:t>
      </w:r>
      <w:proofErr w:type="spellEnd"/>
      <w:r w:rsidR="00505440" w:rsidRPr="00830D5E">
        <w:rPr>
          <w:rFonts w:ascii="Times New Roman" w:hAnsi="Times New Roman" w:cs="Times New Roman"/>
          <w:sz w:val="24"/>
          <w:szCs w:val="24"/>
        </w:rPr>
        <w:t>»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 (с 28 октября по 20 января); </w:t>
      </w:r>
      <w:r w:rsidR="00505440" w:rsidRPr="00830D5E">
        <w:rPr>
          <w:rFonts w:ascii="Times New Roman" w:hAnsi="Times New Roman" w:cs="Times New Roman"/>
          <w:sz w:val="24"/>
          <w:szCs w:val="24"/>
        </w:rPr>
        <w:t>Видеофильм о подвиге тружеников тыла - односельчан на оборонит</w:t>
      </w:r>
      <w:r w:rsidR="00830D5E" w:rsidRPr="00830D5E">
        <w:rPr>
          <w:rFonts w:ascii="Times New Roman" w:hAnsi="Times New Roman" w:cs="Times New Roman"/>
          <w:sz w:val="24"/>
          <w:szCs w:val="24"/>
        </w:rPr>
        <w:t>ельном рубеже Казанского обвода</w:t>
      </w:r>
      <w:r w:rsidR="00505440" w:rsidRPr="00830D5E">
        <w:rPr>
          <w:rFonts w:ascii="Times New Roman" w:hAnsi="Times New Roman" w:cs="Times New Roman"/>
          <w:sz w:val="24"/>
          <w:szCs w:val="24"/>
        </w:rPr>
        <w:t xml:space="preserve"> (27.02)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505440" w:rsidRPr="00830D5E">
        <w:rPr>
          <w:rFonts w:ascii="Times New Roman" w:hAnsi="Times New Roman" w:cs="Times New Roman"/>
          <w:sz w:val="24"/>
          <w:szCs w:val="24"/>
        </w:rPr>
        <w:t>Торжественный концерт «</w:t>
      </w:r>
      <w:proofErr w:type="spellStart"/>
      <w:r w:rsidR="00505440" w:rsidRPr="00830D5E">
        <w:rPr>
          <w:rFonts w:ascii="Times New Roman" w:hAnsi="Times New Roman" w:cs="Times New Roman"/>
          <w:sz w:val="24"/>
          <w:szCs w:val="24"/>
        </w:rPr>
        <w:t>Тãвай</w:t>
      </w:r>
      <w:proofErr w:type="spellEnd"/>
      <w:r w:rsidR="00505440" w:rsidRPr="00830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440" w:rsidRPr="00830D5E">
        <w:rPr>
          <w:rFonts w:ascii="Times New Roman" w:hAnsi="Times New Roman" w:cs="Times New Roman"/>
          <w:sz w:val="24"/>
          <w:szCs w:val="24"/>
        </w:rPr>
        <w:t>Енêм-савнã</w:t>
      </w:r>
      <w:proofErr w:type="spellEnd"/>
      <w:r w:rsidR="00505440" w:rsidRPr="00830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440" w:rsidRPr="00830D5E">
        <w:rPr>
          <w:rFonts w:ascii="Times New Roman" w:hAnsi="Times New Roman" w:cs="Times New Roman"/>
          <w:sz w:val="24"/>
          <w:szCs w:val="24"/>
        </w:rPr>
        <w:t>Тãвай</w:t>
      </w:r>
      <w:proofErr w:type="spellEnd"/>
      <w:r w:rsidR="00505440" w:rsidRPr="00830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440" w:rsidRPr="00830D5E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505440" w:rsidRPr="00830D5E">
        <w:rPr>
          <w:rFonts w:ascii="Times New Roman" w:hAnsi="Times New Roman" w:cs="Times New Roman"/>
          <w:sz w:val="24"/>
          <w:szCs w:val="24"/>
        </w:rPr>
        <w:t>»</w:t>
      </w:r>
      <w:r w:rsidR="00AC338C">
        <w:rPr>
          <w:rFonts w:ascii="Times New Roman" w:hAnsi="Times New Roman" w:cs="Times New Roman"/>
          <w:sz w:val="24"/>
          <w:szCs w:val="24"/>
        </w:rPr>
        <w:t xml:space="preserve">, </w:t>
      </w:r>
      <w:r w:rsidR="00505440" w:rsidRPr="00830D5E">
        <w:rPr>
          <w:rFonts w:ascii="Times New Roman" w:hAnsi="Times New Roman" w:cs="Times New Roman"/>
          <w:sz w:val="24"/>
          <w:szCs w:val="24"/>
        </w:rPr>
        <w:t>пос</w:t>
      </w:r>
      <w:r w:rsidR="00AC338C">
        <w:rPr>
          <w:rFonts w:ascii="Times New Roman" w:hAnsi="Times New Roman" w:cs="Times New Roman"/>
          <w:sz w:val="24"/>
          <w:szCs w:val="24"/>
        </w:rPr>
        <w:t xml:space="preserve">вященное </w:t>
      </w:r>
      <w:r w:rsidR="00505440" w:rsidRPr="00830D5E">
        <w:rPr>
          <w:rFonts w:ascii="Times New Roman" w:hAnsi="Times New Roman" w:cs="Times New Roman"/>
          <w:sz w:val="24"/>
          <w:szCs w:val="24"/>
        </w:rPr>
        <w:t>Году Сурского и казанского оборон</w:t>
      </w:r>
      <w:r w:rsidR="00AC338C">
        <w:rPr>
          <w:rFonts w:ascii="Times New Roman" w:hAnsi="Times New Roman" w:cs="Times New Roman"/>
          <w:sz w:val="24"/>
          <w:szCs w:val="24"/>
        </w:rPr>
        <w:t>ительных р</w:t>
      </w:r>
      <w:r w:rsidR="00505440" w:rsidRPr="00830D5E">
        <w:rPr>
          <w:rFonts w:ascii="Times New Roman" w:hAnsi="Times New Roman" w:cs="Times New Roman"/>
          <w:sz w:val="24"/>
          <w:szCs w:val="24"/>
        </w:rPr>
        <w:t>убежей и 86</w:t>
      </w:r>
      <w:r w:rsidR="00AC3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440" w:rsidRPr="00830D5E">
        <w:rPr>
          <w:rFonts w:ascii="Times New Roman" w:hAnsi="Times New Roman" w:cs="Times New Roman"/>
          <w:sz w:val="24"/>
          <w:szCs w:val="24"/>
        </w:rPr>
        <w:t>лет</w:t>
      </w:r>
      <w:r w:rsidR="00AC338C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AC338C">
        <w:rPr>
          <w:rFonts w:ascii="Times New Roman" w:hAnsi="Times New Roman" w:cs="Times New Roman"/>
          <w:sz w:val="24"/>
          <w:szCs w:val="24"/>
        </w:rPr>
        <w:t xml:space="preserve"> </w:t>
      </w:r>
      <w:r w:rsidR="00830D5E" w:rsidRPr="00830D5E">
        <w:rPr>
          <w:rFonts w:ascii="Times New Roman" w:hAnsi="Times New Roman" w:cs="Times New Roman"/>
          <w:sz w:val="24"/>
          <w:szCs w:val="24"/>
        </w:rPr>
        <w:t>Янтиковского района</w:t>
      </w:r>
      <w:r w:rsidR="00505440" w:rsidRPr="00830D5E">
        <w:rPr>
          <w:rFonts w:ascii="Times New Roman" w:hAnsi="Times New Roman" w:cs="Times New Roman"/>
          <w:sz w:val="24"/>
          <w:szCs w:val="24"/>
        </w:rPr>
        <w:t xml:space="preserve"> (27.01)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505440" w:rsidRPr="00830D5E">
        <w:rPr>
          <w:rFonts w:ascii="Times New Roman" w:hAnsi="Times New Roman" w:cs="Times New Roman"/>
          <w:sz w:val="24"/>
          <w:szCs w:val="24"/>
        </w:rPr>
        <w:t>Круглый стол с волонтерами, посвященный строителям Сурского и Казанского оборонительных рубеже</w:t>
      </w:r>
      <w:r w:rsidR="00AC338C">
        <w:rPr>
          <w:rFonts w:ascii="Times New Roman" w:hAnsi="Times New Roman" w:cs="Times New Roman"/>
          <w:sz w:val="24"/>
          <w:szCs w:val="24"/>
        </w:rPr>
        <w:t>й</w:t>
      </w:r>
      <w:r w:rsidR="00505440" w:rsidRPr="00830D5E">
        <w:rPr>
          <w:rFonts w:ascii="Times New Roman" w:hAnsi="Times New Roman" w:cs="Times New Roman"/>
          <w:sz w:val="24"/>
          <w:szCs w:val="24"/>
        </w:rPr>
        <w:t xml:space="preserve"> (17.03)</w:t>
      </w:r>
      <w:r w:rsidR="00830D5E" w:rsidRPr="00830D5E">
        <w:rPr>
          <w:rFonts w:ascii="Times New Roman" w:hAnsi="Times New Roman" w:cs="Times New Roman"/>
          <w:sz w:val="24"/>
          <w:szCs w:val="24"/>
        </w:rPr>
        <w:t>.</w:t>
      </w:r>
    </w:p>
    <w:p w:rsidR="00177DF2" w:rsidRPr="00830D5E" w:rsidRDefault="00505440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Участие коллективов КДУ района во всероссийских, межрегиональных, республиканских мероприятиях</w:t>
      </w:r>
      <w:r w:rsidR="00830D5E" w:rsidRPr="00830D5E">
        <w:rPr>
          <w:rFonts w:ascii="Times New Roman" w:hAnsi="Times New Roman" w:cs="Times New Roman"/>
          <w:sz w:val="24"/>
          <w:szCs w:val="24"/>
        </w:rPr>
        <w:t>:</w:t>
      </w:r>
    </w:p>
    <w:p w:rsidR="00830D5E" w:rsidRPr="00830D5E" w:rsidRDefault="00505440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II Республиканский конкурс военно-патриотической песни и художественного слова «Живи, Россия!» (12.01)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Pr="00830D5E">
        <w:rPr>
          <w:rFonts w:ascii="Times New Roman" w:hAnsi="Times New Roman" w:cs="Times New Roman"/>
          <w:sz w:val="24"/>
          <w:szCs w:val="24"/>
        </w:rPr>
        <w:t>Республиканский Епархиальный Рождественский фестиваль «Рождественская звезда» (17.01)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Pr="00830D5E">
        <w:rPr>
          <w:rFonts w:ascii="Times New Roman" w:hAnsi="Times New Roman" w:cs="Times New Roman"/>
          <w:sz w:val="24"/>
          <w:szCs w:val="24"/>
        </w:rPr>
        <w:t>Республиканский фестиваль-конкурс коллективов народного творчества (31.01)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Pr="00830D5E">
        <w:rPr>
          <w:rFonts w:ascii="Times New Roman" w:hAnsi="Times New Roman" w:cs="Times New Roman"/>
          <w:sz w:val="24"/>
          <w:szCs w:val="24"/>
        </w:rPr>
        <w:t>Районный этап (в рамках Межрегионального) конкурса художественного слова имени народной артистки СССР Веры Кузьминой (02.02)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Pr="00830D5E">
        <w:rPr>
          <w:rFonts w:ascii="Times New Roman" w:hAnsi="Times New Roman" w:cs="Times New Roman"/>
          <w:sz w:val="24"/>
          <w:szCs w:val="24"/>
        </w:rPr>
        <w:t xml:space="preserve">Республиканский онлайн-конкурс чтецов стихотворений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Ю.Семендера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 «Стихи мои,</w:t>
      </w:r>
      <w:r w:rsid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830D5E">
        <w:rPr>
          <w:rFonts w:ascii="Times New Roman" w:hAnsi="Times New Roman" w:cs="Times New Roman"/>
          <w:sz w:val="24"/>
          <w:szCs w:val="24"/>
        </w:rPr>
        <w:t>душою не кривите (07.02)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Pr="00830D5E">
        <w:rPr>
          <w:rFonts w:ascii="Times New Roman" w:hAnsi="Times New Roman" w:cs="Times New Roman"/>
          <w:sz w:val="24"/>
          <w:szCs w:val="24"/>
        </w:rPr>
        <w:t>Межрайонное мероприятие «Волейбольный турнир памяти Владимира Борисовича Алексеева» (22.02)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2145" w:rsidRPr="00830D5E">
        <w:rPr>
          <w:rFonts w:ascii="Times New Roman" w:hAnsi="Times New Roman" w:cs="Times New Roman"/>
          <w:sz w:val="24"/>
          <w:szCs w:val="24"/>
        </w:rPr>
        <w:t>Мероприятие, посвященное Дню рождения Янтиковского района и 35-летнему юбилею Янтиковского народно-краеведческого музея (01.03)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2145" w:rsidRPr="00830D5E">
        <w:rPr>
          <w:rFonts w:ascii="Times New Roman" w:hAnsi="Times New Roman" w:cs="Times New Roman"/>
          <w:sz w:val="24"/>
          <w:szCs w:val="24"/>
        </w:rPr>
        <w:t>VI Республиканский фестиваль творческих коллективов «Наследники традиций» (23.03)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2145" w:rsidRPr="00830D5E">
        <w:rPr>
          <w:rFonts w:ascii="Times New Roman" w:hAnsi="Times New Roman" w:cs="Times New Roman"/>
          <w:sz w:val="24"/>
          <w:szCs w:val="24"/>
        </w:rPr>
        <w:t>Всероссийский фестиваль-конкурс «Творческие люди» (23.03)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2145" w:rsidRPr="00830D5E">
        <w:rPr>
          <w:rFonts w:ascii="Times New Roman" w:hAnsi="Times New Roman" w:cs="Times New Roman"/>
          <w:sz w:val="24"/>
          <w:szCs w:val="24"/>
        </w:rPr>
        <w:t>Выступление гармонистов Янтиковского района на торжественном мероприятии, посвященном Дню работника культуры и 85-летию Министерства культуры, по делам национальностей и архивного дела Чувашии. (25.03)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2145" w:rsidRPr="00830D5E">
        <w:rPr>
          <w:rFonts w:ascii="Times New Roman" w:hAnsi="Times New Roman" w:cs="Times New Roman"/>
          <w:sz w:val="24"/>
          <w:szCs w:val="24"/>
        </w:rPr>
        <w:t>Зональный этап респуб</w:t>
      </w:r>
      <w:r w:rsidR="00CA085C">
        <w:rPr>
          <w:rFonts w:ascii="Times New Roman" w:hAnsi="Times New Roman" w:cs="Times New Roman"/>
          <w:sz w:val="24"/>
          <w:szCs w:val="24"/>
        </w:rPr>
        <w:t>ликанского фестиваля - конкурса</w:t>
      </w:r>
      <w:r w:rsidR="004D2145" w:rsidRPr="00830D5E">
        <w:rPr>
          <w:rFonts w:ascii="Times New Roman" w:hAnsi="Times New Roman" w:cs="Times New Roman"/>
          <w:sz w:val="24"/>
          <w:szCs w:val="24"/>
        </w:rPr>
        <w:t xml:space="preserve"> детского художественного творчества "Черчен </w:t>
      </w:r>
      <w:proofErr w:type="spellStart"/>
      <w:r w:rsidR="004D2145" w:rsidRPr="00830D5E">
        <w:rPr>
          <w:rFonts w:ascii="Times New Roman" w:hAnsi="Times New Roman" w:cs="Times New Roman"/>
          <w:sz w:val="24"/>
          <w:szCs w:val="24"/>
        </w:rPr>
        <w:t>чечексем</w:t>
      </w:r>
      <w:proofErr w:type="spellEnd"/>
      <w:r w:rsidR="004D2145" w:rsidRPr="00830D5E">
        <w:rPr>
          <w:rFonts w:ascii="Times New Roman" w:hAnsi="Times New Roman" w:cs="Times New Roman"/>
          <w:sz w:val="24"/>
          <w:szCs w:val="24"/>
        </w:rPr>
        <w:t>"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 (30.03); </w:t>
      </w:r>
      <w:r w:rsidR="004D2145" w:rsidRPr="00830D5E">
        <w:rPr>
          <w:rFonts w:ascii="Times New Roman" w:hAnsi="Times New Roman" w:cs="Times New Roman"/>
          <w:sz w:val="24"/>
          <w:szCs w:val="24"/>
        </w:rPr>
        <w:t>Участие в Международном многожанровом фестивале-конкурсе «Театральные мастерские» (11.02)</w:t>
      </w:r>
      <w:r w:rsidR="00CA085C">
        <w:rPr>
          <w:rFonts w:ascii="Times New Roman" w:hAnsi="Times New Roman" w:cs="Times New Roman"/>
          <w:sz w:val="24"/>
          <w:szCs w:val="24"/>
        </w:rPr>
        <w:t>.</w:t>
      </w:r>
    </w:p>
    <w:p w:rsidR="004D2145" w:rsidRPr="00830D5E" w:rsidRDefault="004D2145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 xml:space="preserve">Районные мероприятия (фестивали, праздники, </w:t>
      </w:r>
      <w:r w:rsidR="00830D5E" w:rsidRPr="00830D5E">
        <w:rPr>
          <w:rFonts w:ascii="Times New Roman" w:hAnsi="Times New Roman" w:cs="Times New Roman"/>
          <w:sz w:val="24"/>
          <w:szCs w:val="24"/>
        </w:rPr>
        <w:t>конкурсы…), организованные КДУ</w:t>
      </w:r>
      <w:r w:rsidR="00830D5E">
        <w:rPr>
          <w:rFonts w:ascii="Times New Roman" w:hAnsi="Times New Roman" w:cs="Times New Roman"/>
          <w:sz w:val="24"/>
          <w:szCs w:val="24"/>
        </w:rPr>
        <w:t>:</w:t>
      </w:r>
    </w:p>
    <w:p w:rsidR="004D5BEB" w:rsidRPr="00830D5E" w:rsidRDefault="004D2145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lastRenderedPageBreak/>
        <w:t>Рождественский фестиваль «Свет Рождества» (08.01)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Pr="00830D5E">
        <w:rPr>
          <w:rFonts w:ascii="Times New Roman" w:hAnsi="Times New Roman" w:cs="Times New Roman"/>
          <w:sz w:val="24"/>
          <w:szCs w:val="24"/>
        </w:rPr>
        <w:t>Районный конкурс "Мой Казанский рубеж" (09.01)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Pr="00830D5E">
        <w:rPr>
          <w:rFonts w:ascii="Times New Roman" w:hAnsi="Times New Roman" w:cs="Times New Roman"/>
          <w:sz w:val="24"/>
          <w:szCs w:val="24"/>
        </w:rPr>
        <w:t>Тайм-проект "С 19 по 25 января смотрим студенческие альбомы!"</w:t>
      </w:r>
      <w:r w:rsid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830D5E">
        <w:rPr>
          <w:rFonts w:ascii="Times New Roman" w:hAnsi="Times New Roman" w:cs="Times New Roman"/>
          <w:sz w:val="24"/>
          <w:szCs w:val="24"/>
        </w:rPr>
        <w:t>ко Дню Святой Татьяны, известной как покровительницы студенчества (19.01)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Pr="00830D5E">
        <w:rPr>
          <w:rFonts w:ascii="Times New Roman" w:hAnsi="Times New Roman" w:cs="Times New Roman"/>
          <w:sz w:val="24"/>
          <w:szCs w:val="24"/>
        </w:rPr>
        <w:t>Районный конкурс детских творческих работ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 </w:t>
      </w:r>
      <w:r w:rsidRPr="00830D5E">
        <w:rPr>
          <w:rFonts w:ascii="Times New Roman" w:hAnsi="Times New Roman" w:cs="Times New Roman"/>
          <w:sz w:val="24"/>
          <w:szCs w:val="24"/>
        </w:rPr>
        <w:t>«Для меня всегда герой – папа самый лучший мой!»,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 </w:t>
      </w:r>
      <w:r w:rsidRPr="00830D5E">
        <w:rPr>
          <w:rFonts w:ascii="Times New Roman" w:hAnsi="Times New Roman" w:cs="Times New Roman"/>
          <w:sz w:val="24"/>
          <w:szCs w:val="24"/>
        </w:rPr>
        <w:t>посвященный Дню памяти воинов-интернационалистов и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 </w:t>
      </w:r>
      <w:r w:rsidRPr="00830D5E">
        <w:rPr>
          <w:rFonts w:ascii="Times New Roman" w:hAnsi="Times New Roman" w:cs="Times New Roman"/>
          <w:sz w:val="24"/>
          <w:szCs w:val="24"/>
        </w:rPr>
        <w:t>ко Дню Защитника Отечества. (01.02)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5BEB" w:rsidRPr="00830D5E">
        <w:rPr>
          <w:rFonts w:ascii="Times New Roman" w:hAnsi="Times New Roman" w:cs="Times New Roman"/>
          <w:sz w:val="24"/>
          <w:szCs w:val="24"/>
        </w:rPr>
        <w:t>Районный конкурс ко Дню влюбленных! (05.02)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5BEB" w:rsidRPr="00830D5E">
        <w:rPr>
          <w:rFonts w:ascii="Times New Roman" w:hAnsi="Times New Roman" w:cs="Times New Roman"/>
          <w:sz w:val="24"/>
          <w:szCs w:val="24"/>
        </w:rPr>
        <w:t>Районный конкурс творческих работ «Самой милой и родной» (12.02)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5BEB" w:rsidRPr="00830D5E">
        <w:rPr>
          <w:rFonts w:ascii="Times New Roman" w:hAnsi="Times New Roman" w:cs="Times New Roman"/>
          <w:sz w:val="24"/>
          <w:szCs w:val="24"/>
        </w:rPr>
        <w:t>Торжественное мероприятие, приуроченное ко Дню Памяти воинов-интернационалистов (18.02)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5BEB" w:rsidRPr="00830D5E">
        <w:rPr>
          <w:rFonts w:ascii="Times New Roman" w:hAnsi="Times New Roman" w:cs="Times New Roman"/>
          <w:sz w:val="24"/>
          <w:szCs w:val="24"/>
        </w:rPr>
        <w:t>Районный конкурс «Сударыня Масленица» (13.03)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5BEB" w:rsidRPr="00830D5E">
        <w:rPr>
          <w:rFonts w:ascii="Times New Roman" w:hAnsi="Times New Roman" w:cs="Times New Roman"/>
          <w:sz w:val="24"/>
          <w:szCs w:val="24"/>
        </w:rPr>
        <w:t>Первый весенний праздник "Проводы Зимы (13.03)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5BEB" w:rsidRPr="00830D5E">
        <w:rPr>
          <w:rFonts w:ascii="Times New Roman" w:hAnsi="Times New Roman" w:cs="Times New Roman"/>
          <w:sz w:val="24"/>
          <w:szCs w:val="24"/>
        </w:rPr>
        <w:t>Районный конкурс "Янтиковский район в событиях и лицах" (25.02)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5BEB" w:rsidRPr="00830D5E">
        <w:rPr>
          <w:rFonts w:ascii="Times New Roman" w:hAnsi="Times New Roman" w:cs="Times New Roman"/>
          <w:sz w:val="24"/>
          <w:szCs w:val="24"/>
        </w:rPr>
        <w:t>Районный конкурс фотографий и рисунков "Достопримечательности Янтиковского района" (25.02)</w:t>
      </w:r>
      <w:r w:rsidR="00830D5E" w:rsidRPr="00830D5E">
        <w:rPr>
          <w:rFonts w:ascii="Times New Roman" w:hAnsi="Times New Roman" w:cs="Times New Roman"/>
          <w:sz w:val="24"/>
          <w:szCs w:val="24"/>
        </w:rPr>
        <w:t xml:space="preserve">; </w:t>
      </w:r>
      <w:r w:rsidR="004D5BEB" w:rsidRPr="00830D5E">
        <w:rPr>
          <w:rFonts w:ascii="Times New Roman" w:hAnsi="Times New Roman" w:cs="Times New Roman"/>
          <w:sz w:val="24"/>
          <w:szCs w:val="24"/>
        </w:rPr>
        <w:t>Районный конкурс ко Дню космонавтики "Сыновья и дочери Вселенной" (28.02)</w:t>
      </w:r>
      <w:r w:rsidR="00830D5E" w:rsidRPr="00830D5E">
        <w:rPr>
          <w:rFonts w:ascii="Times New Roman" w:hAnsi="Times New Roman" w:cs="Times New Roman"/>
          <w:sz w:val="24"/>
          <w:szCs w:val="24"/>
        </w:rPr>
        <w:t>.</w:t>
      </w:r>
    </w:p>
    <w:p w:rsidR="004867C6" w:rsidRPr="00830D5E" w:rsidRDefault="004867C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Кроме того</w:t>
      </w:r>
      <w:r w:rsidR="00AC338C">
        <w:rPr>
          <w:rFonts w:ascii="Times New Roman" w:hAnsi="Times New Roman" w:cs="Times New Roman"/>
          <w:sz w:val="24"/>
          <w:szCs w:val="24"/>
        </w:rPr>
        <w:t>,</w:t>
      </w:r>
      <w:r w:rsidRPr="00830D5E">
        <w:rPr>
          <w:rFonts w:ascii="Times New Roman" w:hAnsi="Times New Roman" w:cs="Times New Roman"/>
          <w:sz w:val="24"/>
          <w:szCs w:val="24"/>
        </w:rPr>
        <w:t xml:space="preserve"> в учреждениях культуры прошли мероприятия, направленные на патриотическое воспитание, формирование здорового образа жизни, для лиц с ограниченными возможностями здоровья, лиц старшего поколения</w:t>
      </w:r>
      <w:r w:rsidR="00CA085C">
        <w:rPr>
          <w:rFonts w:ascii="Times New Roman" w:hAnsi="Times New Roman" w:cs="Times New Roman"/>
          <w:sz w:val="24"/>
          <w:szCs w:val="24"/>
        </w:rPr>
        <w:t xml:space="preserve"> </w:t>
      </w:r>
      <w:r w:rsidR="00CA085C">
        <w:rPr>
          <w:rFonts w:ascii="Times New Roman" w:hAnsi="Times New Roman" w:cs="Times New Roman"/>
          <w:sz w:val="24"/>
          <w:szCs w:val="24"/>
        </w:rPr>
        <w:tab/>
        <w:t>и д</w:t>
      </w:r>
      <w:r w:rsidRPr="00830D5E">
        <w:rPr>
          <w:rFonts w:ascii="Times New Roman" w:hAnsi="Times New Roman" w:cs="Times New Roman"/>
          <w:sz w:val="24"/>
          <w:szCs w:val="24"/>
        </w:rPr>
        <w:t>ругие значимые социокультурные мероприятия</w:t>
      </w:r>
      <w:r w:rsidR="00CA085C">
        <w:rPr>
          <w:rFonts w:ascii="Times New Roman" w:hAnsi="Times New Roman" w:cs="Times New Roman"/>
          <w:sz w:val="24"/>
          <w:szCs w:val="24"/>
        </w:rPr>
        <w:t>.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За 1 квартал 2021 года библиотеками проведено 312 массовых мероприятий, что на 20 мероприятий меньше, чем в первом квартале 2020 года. На массовых меропр</w:t>
      </w:r>
      <w:r w:rsidR="00AC338C">
        <w:rPr>
          <w:rFonts w:ascii="Times New Roman" w:hAnsi="Times New Roman" w:cs="Times New Roman"/>
          <w:sz w:val="24"/>
          <w:szCs w:val="24"/>
        </w:rPr>
        <w:t xml:space="preserve">иятиях присутствовало 4500 человек </w:t>
      </w:r>
      <w:r w:rsidRPr="00830D5E">
        <w:rPr>
          <w:rFonts w:ascii="Times New Roman" w:hAnsi="Times New Roman" w:cs="Times New Roman"/>
          <w:sz w:val="24"/>
          <w:szCs w:val="24"/>
        </w:rPr>
        <w:t>(в 1 кв. 2020 года – 5975 чел.).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Большую часть мероприятий по различным направлениям составляли традиционные книжные выставки, литературные гостиные и вечера, конкурсы чтецов и рисунков иллюстраций прочитанного. Особенно популярны в последнее время громкие чтения, которые проводятся для разных категорий читателей: детей, инвалидов, пенсионеров.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Библиотеки МБУК «ЦБС» участвуют в конкурсах различного уровня: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 xml:space="preserve">- Всероссийские: 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- Республиканские:</w:t>
      </w:r>
      <w:r w:rsid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830D5E">
        <w:rPr>
          <w:rFonts w:ascii="Times New Roman" w:hAnsi="Times New Roman" w:cs="Times New Roman"/>
          <w:sz w:val="24"/>
          <w:szCs w:val="24"/>
        </w:rPr>
        <w:t xml:space="preserve">«Лучший работник сельской библиотеки»; «Лучшая сельская библиотека»; онлайн конкурс чтецов «Стихи мои, душою не кривите», посвященный 80-Ю.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Семендера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; рождественский конкурс «Мальчик у Христа на елке»; конкурс детского рисунка, посвященный Всемирному дню авиации и космонавтики «Мы рисуем космос»; творческий конкурс «Рождественские узоры»; онлайн-конкурс письма «Почему я хочу подарить эту книгу»; конкурс «Прочитай и нарисуй, ответь на вопросы»; «Читаем стихи Ю.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Семендера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. Ю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Сементер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сӑввисене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вулатпӑр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» (1 место); онлайн-конкурс чтецов стихотворений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Ю.Семендера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 «Стихи мои,</w:t>
      </w:r>
      <w:r w:rsidR="00CA085C">
        <w:rPr>
          <w:rFonts w:ascii="Times New Roman" w:hAnsi="Times New Roman" w:cs="Times New Roman"/>
          <w:sz w:val="24"/>
          <w:szCs w:val="24"/>
        </w:rPr>
        <w:t xml:space="preserve"> </w:t>
      </w:r>
      <w:r w:rsidRPr="00830D5E">
        <w:rPr>
          <w:rFonts w:ascii="Times New Roman" w:hAnsi="Times New Roman" w:cs="Times New Roman"/>
          <w:sz w:val="24"/>
          <w:szCs w:val="24"/>
        </w:rPr>
        <w:t>душою не кривите» (1 место).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 xml:space="preserve">- Районные: «Ярче всех бриллиантов мира…» (1 место), «Служил! Горжусь!»; «Блинных дел мастер» (1 место); рождественский онлайн фестиваль детского творчества «Свет Рождества» (2 место); районный конкурс творческих работ «Мой Казанский рубеж», посвященный трудовому подвигу строителей Сурского и Казанского оборонительных рубежей; детский конкурс «Самой милой и родной» (3 место); конкурс детских творческих работ «Для меня всегда герой – папа самый лучший мой!»; конкурс «Янтиковский район в событиях и лицах», сочинение, с приложением видео; конкурс фотографий и рисунков «Достопримечательности Янтиковского района»; тайм-проект «Смотрим студенческий альбом»; «Это любовь» (1 место). 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На постоянной основе библиотеки принимают участие в различных литературных акциях: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 xml:space="preserve">- Всероссийские: Всемирный день чтения вслух; акция памяти «Блокадный хлеб»; онлайн акция «200 минут чтения: Сталинграду посвящается»; «Дарите книги с любовью – 2021»; «Неделя детской книги - 2021»; «Читаем о блокаде». 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 xml:space="preserve">- Республиканские: «Я читаю. Я расту.»; сетевая акция «Книги про изобретения»; поэтический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 «И буду жить в своем народе!», посвященный 85-летию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Н.Рубцова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; онлайн-акция «Я читаю на ...» в поддержку акции «За красоту родного языка»; </w:t>
      </w:r>
      <w:r w:rsidRPr="00830D5E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литературная акция «Достоевский. Читаем и познаём вместе!»; онлайн-акция «Люби Чувашию».  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 xml:space="preserve">- Межрегиональная сетевая акция «Вспомни о Победе – прочти книгу о Сталинградской битве»; сетевая акция «Книги </w:t>
      </w:r>
      <w:proofErr w:type="spellStart"/>
      <w:r w:rsidRPr="00830D5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830D5E">
        <w:rPr>
          <w:rFonts w:ascii="Times New Roman" w:hAnsi="Times New Roman" w:cs="Times New Roman"/>
          <w:sz w:val="24"/>
          <w:szCs w:val="24"/>
        </w:rPr>
        <w:t xml:space="preserve"> Изобретения»; «Крымская весна»; сетевая акция «Ленинград. Блокада. Подвиг». </w:t>
      </w: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0F6" w:rsidRPr="00830D5E" w:rsidRDefault="00FA30F6" w:rsidP="00830D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D5E">
        <w:rPr>
          <w:rFonts w:ascii="Times New Roman" w:hAnsi="Times New Roman" w:cs="Times New Roman"/>
          <w:sz w:val="24"/>
          <w:szCs w:val="24"/>
        </w:rPr>
        <w:t>За данный период число посещений музеев составило 1145</w:t>
      </w:r>
      <w:r w:rsidR="00CA085C">
        <w:rPr>
          <w:rFonts w:ascii="Times New Roman" w:hAnsi="Times New Roman" w:cs="Times New Roman"/>
          <w:sz w:val="24"/>
          <w:szCs w:val="24"/>
        </w:rPr>
        <w:t xml:space="preserve"> ед.</w:t>
      </w:r>
      <w:r w:rsidRPr="00830D5E">
        <w:rPr>
          <w:rFonts w:ascii="Times New Roman" w:hAnsi="Times New Roman" w:cs="Times New Roman"/>
          <w:sz w:val="24"/>
          <w:szCs w:val="24"/>
        </w:rPr>
        <w:t>, что на 30 посещений меньше, чем за аналогичный период прошлого года (1175 посещений), в том числе на платной основе 196 чел. (в 1 кв. 2020 года – 158 чел.). Всего проведено 18 мероприятий, что больше на 1 мероприятие, чем за аналогичный период прошлого года. В музеи поступило 3 предмета.</w:t>
      </w:r>
    </w:p>
    <w:sectPr w:rsidR="00FA30F6" w:rsidRPr="0083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569C"/>
    <w:multiLevelType w:val="hybridMultilevel"/>
    <w:tmpl w:val="2248749C"/>
    <w:lvl w:ilvl="0" w:tplc="B83A0368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43" w:hanging="360"/>
      </w:pPr>
    </w:lvl>
    <w:lvl w:ilvl="2" w:tplc="0419001B">
      <w:start w:val="1"/>
      <w:numFmt w:val="lowerRoman"/>
      <w:lvlText w:val="%3."/>
      <w:lvlJc w:val="right"/>
      <w:pPr>
        <w:ind w:left="2463" w:hanging="180"/>
      </w:pPr>
    </w:lvl>
    <w:lvl w:ilvl="3" w:tplc="0419000F">
      <w:start w:val="1"/>
      <w:numFmt w:val="decimal"/>
      <w:lvlText w:val="%4."/>
      <w:lvlJc w:val="left"/>
      <w:pPr>
        <w:ind w:left="3183" w:hanging="360"/>
      </w:pPr>
    </w:lvl>
    <w:lvl w:ilvl="4" w:tplc="04190019">
      <w:start w:val="1"/>
      <w:numFmt w:val="lowerLetter"/>
      <w:lvlText w:val="%5."/>
      <w:lvlJc w:val="left"/>
      <w:pPr>
        <w:ind w:left="3903" w:hanging="360"/>
      </w:pPr>
    </w:lvl>
    <w:lvl w:ilvl="5" w:tplc="0419001B">
      <w:start w:val="1"/>
      <w:numFmt w:val="lowerRoman"/>
      <w:lvlText w:val="%6."/>
      <w:lvlJc w:val="right"/>
      <w:pPr>
        <w:ind w:left="4623" w:hanging="180"/>
      </w:pPr>
    </w:lvl>
    <w:lvl w:ilvl="6" w:tplc="0419000F">
      <w:start w:val="1"/>
      <w:numFmt w:val="decimal"/>
      <w:lvlText w:val="%7."/>
      <w:lvlJc w:val="left"/>
      <w:pPr>
        <w:ind w:left="5343" w:hanging="360"/>
      </w:pPr>
    </w:lvl>
    <w:lvl w:ilvl="7" w:tplc="04190019">
      <w:start w:val="1"/>
      <w:numFmt w:val="lowerLetter"/>
      <w:lvlText w:val="%8."/>
      <w:lvlJc w:val="left"/>
      <w:pPr>
        <w:ind w:left="6063" w:hanging="360"/>
      </w:pPr>
    </w:lvl>
    <w:lvl w:ilvl="8" w:tplc="0419001B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F5"/>
    <w:rsid w:val="00143699"/>
    <w:rsid w:val="00177DF2"/>
    <w:rsid w:val="00280B83"/>
    <w:rsid w:val="004867C6"/>
    <w:rsid w:val="004D2145"/>
    <w:rsid w:val="004D5BEB"/>
    <w:rsid w:val="00505440"/>
    <w:rsid w:val="005468C5"/>
    <w:rsid w:val="00830D5E"/>
    <w:rsid w:val="00840A13"/>
    <w:rsid w:val="00921FD8"/>
    <w:rsid w:val="00A00757"/>
    <w:rsid w:val="00A22AF5"/>
    <w:rsid w:val="00AC338C"/>
    <w:rsid w:val="00CA085C"/>
    <w:rsid w:val="00DA5347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860D"/>
  <w15:docId w15:val="{33339E5B-A7A3-4D8C-ADE1-E286891F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0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Орг. отдел администрации Янтиковского района</cp:lastModifiedBy>
  <cp:revision>8</cp:revision>
  <dcterms:created xsi:type="dcterms:W3CDTF">2021-04-05T07:28:00Z</dcterms:created>
  <dcterms:modified xsi:type="dcterms:W3CDTF">2021-04-08T10:56:00Z</dcterms:modified>
</cp:coreProperties>
</file>