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74" w:rsidRDefault="00EA44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A4474" w:rsidRDefault="00EA447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A4474">
        <w:tc>
          <w:tcPr>
            <w:tcW w:w="4677" w:type="dxa"/>
            <w:tcMar>
              <w:top w:w="0" w:type="dxa"/>
              <w:left w:w="0" w:type="dxa"/>
              <w:bottom w:w="0" w:type="dxa"/>
              <w:right w:w="0" w:type="dxa"/>
            </w:tcMar>
          </w:tcPr>
          <w:p w:rsidR="00EA4474" w:rsidRDefault="00EA447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EA4474" w:rsidRDefault="00EA44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4474" w:rsidRDefault="00EA4474">
      <w:pPr>
        <w:widowControl w:val="0"/>
        <w:autoSpaceDE w:val="0"/>
        <w:autoSpaceDN w:val="0"/>
        <w:adjustRightInd w:val="0"/>
        <w:spacing w:after="0" w:line="240" w:lineRule="auto"/>
        <w:jc w:val="center"/>
        <w:rPr>
          <w:rFonts w:ascii="Calibri" w:hAnsi="Calibri" w:cs="Calibri"/>
        </w:rPr>
      </w:pP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A4474" w:rsidRDefault="00EA4474">
      <w:pPr>
        <w:widowControl w:val="0"/>
        <w:autoSpaceDE w:val="0"/>
        <w:autoSpaceDN w:val="0"/>
        <w:adjustRightInd w:val="0"/>
        <w:spacing w:after="0" w:line="240" w:lineRule="auto"/>
        <w:jc w:val="center"/>
        <w:rPr>
          <w:rFonts w:ascii="Calibri" w:hAnsi="Calibri" w:cs="Calibri"/>
          <w:b/>
          <w:bCs/>
        </w:rPr>
      </w:pP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A4474" w:rsidRDefault="00EA4474">
      <w:pPr>
        <w:widowControl w:val="0"/>
        <w:autoSpaceDE w:val="0"/>
        <w:autoSpaceDN w:val="0"/>
        <w:adjustRightInd w:val="0"/>
        <w:spacing w:after="0" w:line="240" w:lineRule="auto"/>
        <w:jc w:val="center"/>
        <w:rPr>
          <w:rFonts w:ascii="Calibri" w:hAnsi="Calibri" w:cs="Calibri"/>
          <w:b/>
          <w:bCs/>
        </w:rPr>
      </w:pP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EA4474" w:rsidRDefault="00EA4474">
      <w:pPr>
        <w:widowControl w:val="0"/>
        <w:autoSpaceDE w:val="0"/>
        <w:autoSpaceDN w:val="0"/>
        <w:adjustRightInd w:val="0"/>
        <w:spacing w:after="0" w:line="240" w:lineRule="auto"/>
        <w:jc w:val="center"/>
        <w:rPr>
          <w:rFonts w:ascii="Calibri" w:hAnsi="Calibri" w:cs="Calibri"/>
        </w:rPr>
      </w:pPr>
    </w:p>
    <w:p w:rsidR="00EA4474" w:rsidRDefault="00EA44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A4474" w:rsidRDefault="00EA4474">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23 декабря 2013 года</w:t>
      </w:r>
    </w:p>
    <w:p w:rsidR="00EA4474" w:rsidRDefault="00EA4474">
      <w:pPr>
        <w:widowControl w:val="0"/>
        <w:autoSpaceDE w:val="0"/>
        <w:autoSpaceDN w:val="0"/>
        <w:adjustRightInd w:val="0"/>
        <w:spacing w:after="0" w:line="240" w:lineRule="auto"/>
        <w:jc w:val="right"/>
        <w:rPr>
          <w:rFonts w:ascii="Calibri" w:hAnsi="Calibri" w:cs="Calibri"/>
        </w:rPr>
      </w:pP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EA4474" w:rsidRDefault="00EA4474">
      <w:pPr>
        <w:widowControl w:val="0"/>
        <w:autoSpaceDE w:val="0"/>
        <w:autoSpaceDN w:val="0"/>
        <w:adjustRightInd w:val="0"/>
        <w:spacing w:after="0" w:line="240" w:lineRule="auto"/>
        <w:jc w:val="center"/>
        <w:rPr>
          <w:rFonts w:ascii="Calibri" w:hAnsi="Calibri" w:cs="Calibri"/>
        </w:rPr>
      </w:pPr>
    </w:p>
    <w:p w:rsidR="00EA4474" w:rsidRDefault="00EA447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A4474" w:rsidRDefault="00EA44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jc w:val="center"/>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1" w:name="Par22"/>
      <w:bookmarkEnd w:id="1"/>
      <w:r>
        <w:rPr>
          <w:rFonts w:ascii="Calibri" w:hAnsi="Calibri" w:cs="Calibri"/>
          <w:b/>
          <w:bCs/>
        </w:rPr>
        <w:t>Глава 1. ОБЩИЕ ПОЛОЖЕНИЯ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регулирования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Правовое регулирование социального обслуживания граждан</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Основные понятия, используемые в настоящем Федеральном законе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Принципы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Система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lastRenderedPageBreak/>
        <w:t>Статья 6. Конфиденциальность информации о получателе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10"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 Полномочия федеральных органов государственной власти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установление основ государственной политики и основ правового регулирования в сфере социального обслуживания;</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2"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3) утверждение </w:t>
      </w:r>
      <w:hyperlink r:id="rId1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4474" w:rsidRDefault="00EA44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6"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7"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8"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history="1">
        <w:r>
          <w:rPr>
            <w:rFonts w:ascii="Calibri" w:hAnsi="Calibri" w:cs="Calibri"/>
            <w:color w:val="0000FF"/>
          </w:rPr>
          <w:t>нормативы</w:t>
        </w:r>
      </w:hyperlink>
      <w:r>
        <w:rPr>
          <w:rFonts w:ascii="Calibri" w:hAnsi="Calibri" w:cs="Calibri"/>
        </w:rPr>
        <w:t xml:space="preserve"> штатной численности, </w:t>
      </w:r>
      <w:hyperlink r:id="rId20"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1"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2"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3"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4"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5"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6"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7"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8"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9"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0"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4474" w:rsidRDefault="00EA44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Pr>
          <w:rFonts w:ascii="Calibri" w:hAnsi="Calibri" w:cs="Calibri"/>
          <w:b/>
          <w:bCs/>
        </w:rPr>
        <w:t>Глава 3. ПРАВА И ОБЯЗАННОСТИ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9. Права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2"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Pr>
          <w:rFonts w:ascii="Calibri" w:hAnsi="Calibri" w:cs="Calibri"/>
        </w:rPr>
        <w:t>Статья 10. Обязанности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Pr>
          <w:rFonts w:ascii="Calibri" w:hAnsi="Calibri" w:cs="Calibri"/>
          <w:b/>
          <w:bCs/>
        </w:rPr>
        <w:t>Глава 4. ПРАВА, ОБЯЗАННОСТИ И ИНФОРМАЦИОННАЯ ОТКРЫТОСТЬ</w:t>
      </w: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Pr>
          <w:rFonts w:ascii="Calibri" w:hAnsi="Calibri" w:cs="Calibri"/>
        </w:rPr>
        <w:t>Статья 11. Права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Информационная открытость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19" w:name="Par204"/>
      <w:bookmarkEnd w:id="19"/>
      <w:r>
        <w:rPr>
          <w:rFonts w:ascii="Calibri" w:hAnsi="Calibri" w:cs="Calibri"/>
        </w:rPr>
        <w:t>2. Поставщики социальных услуг обеспечивают открытость и доступность информации: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EA4474" w:rsidRDefault="00EA44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8"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EA4474" w:rsidRDefault="00EA447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9" w:history="1">
        <w:r>
          <w:rPr>
            <w:rFonts w:ascii="Calibri" w:hAnsi="Calibri" w:cs="Calibri"/>
            <w:color w:val="0000FF"/>
          </w:rPr>
          <w:t>законом</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Pr>
          <w:rFonts w:ascii="Calibri" w:hAnsi="Calibri" w:cs="Calibri"/>
          <w:b/>
          <w:bCs/>
        </w:rPr>
        <w:t>Глава 5. ПРЕДОСТАВЛЕНИЕ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Pr>
          <w:rFonts w:ascii="Calibri" w:hAnsi="Calibri" w:cs="Calibri"/>
        </w:rPr>
        <w:t>Статья 14. Обращение о предоставлении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0"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16. Индивидуальная программа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2"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Pr>
          <w:rFonts w:ascii="Calibri" w:hAnsi="Calibri" w:cs="Calibri"/>
        </w:rPr>
        <w:t>Статья 17. Договор о предоставлении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3"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18. Отказ от социального обслуживания,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4"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5"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 xml:space="preserve">возможен только при наличии соответствующего </w:t>
      </w:r>
      <w:hyperlink r:id="rId46"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Pr>
          <w:rFonts w:ascii="Calibri" w:hAnsi="Calibri" w:cs="Calibri"/>
          <w:b/>
          <w:bCs/>
        </w:rPr>
        <w:t>Глава 6. ФОРМЫ СОЦИАЛЬНОГО ОБСЛУЖИВАНИЯ, ВИДЫ</w:t>
      </w: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19. Формы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7" w:history="1">
        <w:r>
          <w:rPr>
            <w:rFonts w:ascii="Calibri" w:hAnsi="Calibri" w:cs="Calibri"/>
            <w:color w:val="0000FF"/>
          </w:rPr>
          <w:t>на дому</w:t>
        </w:r>
      </w:hyperlink>
      <w:r>
        <w:rPr>
          <w:rFonts w:ascii="Calibri" w:hAnsi="Calibri" w:cs="Calibri"/>
        </w:rPr>
        <w:t xml:space="preserve">, или в </w:t>
      </w:r>
      <w:hyperlink r:id="rId48" w:history="1">
        <w:r>
          <w:rPr>
            <w:rFonts w:ascii="Calibri" w:hAnsi="Calibri" w:cs="Calibri"/>
            <w:color w:val="0000FF"/>
          </w:rPr>
          <w:t>полустационарной</w:t>
        </w:r>
      </w:hyperlink>
      <w:r>
        <w:rPr>
          <w:rFonts w:ascii="Calibri" w:hAnsi="Calibri" w:cs="Calibri"/>
        </w:rPr>
        <w:t xml:space="preserve"> форме, или в </w:t>
      </w:r>
      <w:hyperlink r:id="rId49" w:history="1">
        <w:r>
          <w:rPr>
            <w:rFonts w:ascii="Calibri" w:hAnsi="Calibri" w:cs="Calibri"/>
            <w:color w:val="0000FF"/>
          </w:rPr>
          <w:t>стационарной</w:t>
        </w:r>
      </w:hyperlink>
      <w:r>
        <w:rPr>
          <w:rFonts w:ascii="Calibri" w:hAnsi="Calibri" w:cs="Calibri"/>
        </w:rPr>
        <w:t xml:space="preserve"> форме.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20. Виды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1) социально-бытовые, направленные на поддержание жизнедеятельности получателей социальных услуг в быту;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Pr>
          <w:rFonts w:ascii="Calibri" w:hAnsi="Calibri" w:cs="Calibri"/>
        </w:rPr>
        <w:t>Статья 21. Срочные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52"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7. ОРГАНИЗАЦИЯ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23. Организации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3"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4"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5"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4474" w:rsidRDefault="00EA447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6" w:history="1">
        <w:r>
          <w:rPr>
            <w:rFonts w:ascii="Calibri" w:hAnsi="Calibri" w:cs="Calibri"/>
            <w:color w:val="0000FF"/>
          </w:rPr>
          <w:t>закон</w:t>
        </w:r>
      </w:hyperlink>
      <w:r>
        <w:rPr>
          <w:rFonts w:ascii="Calibri" w:hAnsi="Calibri" w:cs="Calibri"/>
        </w:rPr>
        <w:t xml:space="preserve"> от 21.07.2014 N 256-ФЗ).</w:t>
      </w:r>
    </w:p>
    <w:p w:rsidR="00EA4474" w:rsidRDefault="00EA44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Pr>
          <w:rFonts w:ascii="Calibri" w:hAnsi="Calibri" w:cs="Calibri"/>
        </w:rPr>
        <w:t>Статья 23.1. Независимая оценка качества оказания услуг организациями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21.07.2014 N 256-ФЗ)</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37" w:name="Par329"/>
      <w:bookmarkEnd w:id="37"/>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w:t>
      </w:r>
      <w:r>
        <w:rPr>
          <w:rFonts w:ascii="Calibri" w:hAnsi="Calibri" w:cs="Calibri"/>
        </w:rPr>
        <w:lastRenderedPageBreak/>
        <w:t>государственные, муниципальные социальные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8"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социальной услуги;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описание социальной услуги, в том числе ее объем;</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EA4474" w:rsidRDefault="00EA44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средства бюджетов бюджетной системы Российской Федерации;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64"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t>Глава 9. КОНТРОЛЬ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t>Статья 33. Государственный контроль (надзор)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lastRenderedPageBreak/>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7"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8"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9"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1" w:history="1">
        <w:r>
          <w:rPr>
            <w:rFonts w:ascii="Calibri" w:hAnsi="Calibri" w:cs="Calibri"/>
            <w:color w:val="0000FF"/>
          </w:rPr>
          <w:t>статьи 17</w:t>
        </w:r>
      </w:hyperlink>
      <w:r>
        <w:rPr>
          <w:rFonts w:ascii="Calibri" w:hAnsi="Calibri" w:cs="Calibri"/>
        </w:rPr>
        <w:t xml:space="preserve"> и </w:t>
      </w:r>
      <w:hyperlink r:id="rId72"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A4474" w:rsidRDefault="00EA44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3" w:history="1">
        <w:r>
          <w:rPr>
            <w:rFonts w:ascii="Calibri" w:hAnsi="Calibri" w:cs="Calibri"/>
            <w:color w:val="0000FF"/>
          </w:rPr>
          <w:t>статьи 56</w:t>
        </w:r>
      </w:hyperlink>
      <w:r>
        <w:rPr>
          <w:rFonts w:ascii="Calibri" w:hAnsi="Calibri" w:cs="Calibri"/>
        </w:rPr>
        <w:t xml:space="preserve"> и </w:t>
      </w:r>
      <w:hyperlink r:id="rId74"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7" w:history="1">
        <w:r>
          <w:rPr>
            <w:rFonts w:ascii="Calibri" w:hAnsi="Calibri" w:cs="Calibri"/>
            <w:color w:val="0000FF"/>
          </w:rPr>
          <w:t>статьи 12</w:t>
        </w:r>
      </w:hyperlink>
      <w:r>
        <w:rPr>
          <w:rFonts w:ascii="Calibri" w:hAnsi="Calibri" w:cs="Calibri"/>
        </w:rPr>
        <w:t xml:space="preserve"> и </w:t>
      </w:r>
      <w:hyperlink r:id="rId78"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A4474" w:rsidRDefault="00EA447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A4474" w:rsidRDefault="00EA447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A4474" w:rsidRDefault="00EA4474">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EA4474" w:rsidRDefault="00EA4474">
      <w:pPr>
        <w:widowControl w:val="0"/>
        <w:autoSpaceDE w:val="0"/>
        <w:autoSpaceDN w:val="0"/>
        <w:adjustRightInd w:val="0"/>
        <w:spacing w:after="0" w:line="240" w:lineRule="auto"/>
        <w:rPr>
          <w:rFonts w:ascii="Calibri" w:hAnsi="Calibri" w:cs="Calibri"/>
        </w:rPr>
      </w:pPr>
      <w:r>
        <w:rPr>
          <w:rFonts w:ascii="Calibri" w:hAnsi="Calibri" w:cs="Calibri"/>
        </w:rPr>
        <w:t>N 442-ФЗ</w:t>
      </w: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autoSpaceDE w:val="0"/>
        <w:autoSpaceDN w:val="0"/>
        <w:adjustRightInd w:val="0"/>
        <w:spacing w:after="0" w:line="240" w:lineRule="auto"/>
        <w:ind w:firstLine="540"/>
        <w:jc w:val="both"/>
        <w:rPr>
          <w:rFonts w:ascii="Calibri" w:hAnsi="Calibri" w:cs="Calibri"/>
        </w:rPr>
      </w:pPr>
    </w:p>
    <w:p w:rsidR="00EA4474" w:rsidRDefault="00EA44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72E8" w:rsidRDefault="00F272E8"/>
    <w:sectPr w:rsidR="00F272E8" w:rsidSect="006A6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74"/>
    <w:rsid w:val="00EA4474"/>
    <w:rsid w:val="00F2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AE201C644E0B84A626CC4B7682A5781FDB3E0BDD5D24D760E3DE4CB74A9B5756681C68D5F05355CBM3G" TargetMode="External"/><Relationship Id="rId18" Type="http://schemas.openxmlformats.org/officeDocument/2006/relationships/hyperlink" Target="consultantplus://offline/ref=8DAE201C644E0B84A626CC4B7682A5781FDB390FD65A24D760E3DE4CB74A9B5756681C68D5F05355CBM3G" TargetMode="External"/><Relationship Id="rId26" Type="http://schemas.openxmlformats.org/officeDocument/2006/relationships/hyperlink" Target="consultantplus://offline/ref=8DAE201C644E0B84A626CC4B7682A5781FDB3C06DD5A24D760E3DE4CB74A9B5756681C68D5F05354CBM9G" TargetMode="External"/><Relationship Id="rId39" Type="http://schemas.openxmlformats.org/officeDocument/2006/relationships/hyperlink" Target="consultantplus://offline/ref=8DAE201C644E0B84A626CC4B7682A5781FDA3A07D75624D760E3DE4CB74A9B5756681C68D5F05155CBM2G" TargetMode="External"/><Relationship Id="rId21" Type="http://schemas.openxmlformats.org/officeDocument/2006/relationships/hyperlink" Target="consultantplus://offline/ref=8DAE201C644E0B84A626CC4B7682A5781FDE3D09DA5C24D760E3DE4CB74A9B5756681C68D5F05354CBMAG" TargetMode="External"/><Relationship Id="rId34" Type="http://schemas.openxmlformats.org/officeDocument/2006/relationships/hyperlink" Target="consultantplus://offline/ref=8DAE201C644E0B84A626CC4B7682A5781FDA390FDB5E24D760E3DE4CB7C4MAG" TargetMode="External"/><Relationship Id="rId42" Type="http://schemas.openxmlformats.org/officeDocument/2006/relationships/hyperlink" Target="consultantplus://offline/ref=8DAE201C644E0B84A626CC4B7682A57817D53909DF5479DD68BAD24EB045C44051211069D5F053C5M1G" TargetMode="External"/><Relationship Id="rId47" Type="http://schemas.openxmlformats.org/officeDocument/2006/relationships/hyperlink" Target="consultantplus://offline/ref=8DAE201C644E0B84A626CC4B7682A5781FDB3B0FD75F24D760E3DE4CB74A9B5756681C68D5F05354CBMAG" TargetMode="External"/><Relationship Id="rId50" Type="http://schemas.openxmlformats.org/officeDocument/2006/relationships/hyperlink" Target="consultantplus://offline/ref=8DAE201C644E0B84A626CC4B7682A5781FD93906DF5D24D760E3DE4CB74A9B5756681C68D5F05354CBMCG" TargetMode="External"/><Relationship Id="rId55" Type="http://schemas.openxmlformats.org/officeDocument/2006/relationships/hyperlink" Target="consultantplus://offline/ref=8DAE201C644E0B84A626CC4B7682A5781FDA3907D65F24D760E3DE4CB74A9B5756681C68D5F05354CBMAG" TargetMode="External"/><Relationship Id="rId63" Type="http://schemas.openxmlformats.org/officeDocument/2006/relationships/hyperlink" Target="consultantplus://offline/ref=8DAE201C644E0B84A626CC4B7682A5781FD43D0ED95F24D760E3DE4CB7C4MAG" TargetMode="External"/><Relationship Id="rId68" Type="http://schemas.openxmlformats.org/officeDocument/2006/relationships/hyperlink" Target="consultantplus://offline/ref=8DAE201C644E0B84A626CC4B7682A5781FDA3A06DB5C24D760E3DE4CB7C4MAG" TargetMode="External"/><Relationship Id="rId76" Type="http://schemas.openxmlformats.org/officeDocument/2006/relationships/hyperlink" Target="consultantplus://offline/ref=8DAE201C644E0B84A626CC4B7682A5781FD8370BDE5924D760E3DE4CB74A9B5756681C68D5F05354CBM3G" TargetMode="External"/><Relationship Id="rId7" Type="http://schemas.openxmlformats.org/officeDocument/2006/relationships/hyperlink" Target="consultantplus://offline/ref=8DAE201C644E0B84A626CC4B7682A5781FDB370FD95624D760E3DE4CB74A9B5756681C68D5F05354CBMBG" TargetMode="External"/><Relationship Id="rId71" Type="http://schemas.openxmlformats.org/officeDocument/2006/relationships/hyperlink" Target="consultantplus://offline/ref=8DAE201C644E0B84A626CC4B7682A5781FD83D0ADD5C24D760E3DE4CB74A9B5756681C68D5F05256CBM3G" TargetMode="External"/><Relationship Id="rId2" Type="http://schemas.microsoft.com/office/2007/relationships/stylesWithEffects" Target="stylesWithEffects.xml"/><Relationship Id="rId16" Type="http://schemas.openxmlformats.org/officeDocument/2006/relationships/hyperlink" Target="consultantplus://offline/ref=8DAE201C644E0B84A626CC4B7682A5781FDA3C0ADD5D24D760E3DE4CB74A9B5756681C68D5F05354CBMAG" TargetMode="External"/><Relationship Id="rId29" Type="http://schemas.openxmlformats.org/officeDocument/2006/relationships/hyperlink" Target="consultantplus://offline/ref=8DAE201C644E0B84A626CC4B7682A5781FDA3907D65F24D760E3DE4CB74A9B5756681C68D5F05354CBMAG" TargetMode="External"/><Relationship Id="rId11" Type="http://schemas.openxmlformats.org/officeDocument/2006/relationships/hyperlink" Target="consultantplus://offline/ref=8DAE201C644E0B84A626CC4B7682A5781FDB3C08DD5A24D760E3DE4CB7C4MAG" TargetMode="External"/><Relationship Id="rId24" Type="http://schemas.openxmlformats.org/officeDocument/2006/relationships/hyperlink" Target="consultantplus://offline/ref=8DAE201C644E0B84A626CC4B7682A5781FD93A09DD5B24D760E3DE4CB74A9B5756681C68D5F05354CBMAG" TargetMode="External"/><Relationship Id="rId32" Type="http://schemas.openxmlformats.org/officeDocument/2006/relationships/hyperlink" Target="consultantplus://offline/ref=8DAE201C644E0B84A626CC4B7682A57817D53909DF5479DD68BAD24EB045C44051211069D5F053C5M1G" TargetMode="External"/><Relationship Id="rId37" Type="http://schemas.openxmlformats.org/officeDocument/2006/relationships/hyperlink" Target="consultantplus://offline/ref=8DAE201C644E0B84A626CC4B7682A5781FDA3A07D75624D760E3DE4CB74A9B5756681C68D5F05155CBMCG" TargetMode="External"/><Relationship Id="rId40" Type="http://schemas.openxmlformats.org/officeDocument/2006/relationships/hyperlink" Target="consultantplus://offline/ref=8DAE201C644E0B84A626CC4B7682A57817D53909DF5479DD68BAD24EB045C44051211069D5F053C5M1G" TargetMode="External"/><Relationship Id="rId45" Type="http://schemas.openxmlformats.org/officeDocument/2006/relationships/hyperlink" Target="consultantplus://offline/ref=8DAE201C644E0B84A626CC4B7682A5781FD43E0FD65C24D760E3DE4CB74A9B5756681C68D5F05354CBMBG" TargetMode="External"/><Relationship Id="rId53" Type="http://schemas.openxmlformats.org/officeDocument/2006/relationships/hyperlink" Target="consultantplus://offline/ref=8DAE201C644E0B84A626CC4B7682A5781FDB3A06DE5B24D760E3DE4CB74A9B5756681C68D5F05354CBM8G" TargetMode="External"/><Relationship Id="rId58" Type="http://schemas.openxmlformats.org/officeDocument/2006/relationships/hyperlink" Target="consultantplus://offline/ref=8DAE201C644E0B84A626CC4B7682A5781FDE3C0CDB5E24D760E3DE4CB74A9B5756681C68D5F05355CBM2G" TargetMode="External"/><Relationship Id="rId66" Type="http://schemas.openxmlformats.org/officeDocument/2006/relationships/hyperlink" Target="consultantplus://offline/ref=8DAE201C644E0B84A626CC4B7682A5781FD9390EDC5C24D760E3DE4CB74A9B5756681C61CDMDG" TargetMode="External"/><Relationship Id="rId74" Type="http://schemas.openxmlformats.org/officeDocument/2006/relationships/hyperlink" Target="consultantplus://offline/ref=8DAE201C644E0B84A626CC4B7682A5781FD9380FD95924D760E3DE4CB74A9B5756681C68D5F35155CBMAG"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DAE201C644E0B84A626CC4B7682A5781FD93A0AD85724D760E3DE4CB74A9B5756681C68D5F05354CBMAG" TargetMode="External"/><Relationship Id="rId10" Type="http://schemas.openxmlformats.org/officeDocument/2006/relationships/hyperlink" Target="consultantplus://offline/ref=8DAE201C644E0B84A626CC4B7682A57817D53909DF5479DD68BAD24EB045C44051211069D5F053C5M1G" TargetMode="External"/><Relationship Id="rId19" Type="http://schemas.openxmlformats.org/officeDocument/2006/relationships/hyperlink" Target="consultantplus://offline/ref=8DAE201C644E0B84A626CC4B7682A5781FDB390FD65A24D760E3DE4CB74A9B5756681C68D5F05256CBM9G" TargetMode="External"/><Relationship Id="rId31" Type="http://schemas.openxmlformats.org/officeDocument/2006/relationships/hyperlink" Target="consultantplus://offline/ref=8DAE201C644E0B84A626CC4B7682A5781FDA3A07D75624D760E3DE4CB74A9B5756681C68D5F05155CBM9G" TargetMode="External"/><Relationship Id="rId44" Type="http://schemas.openxmlformats.org/officeDocument/2006/relationships/hyperlink" Target="consultantplus://offline/ref=8DAE201C644E0B84A626CC4B7682A57817D53909DF5479DD68BAD24EB045C44051211069D5F053C5M1G" TargetMode="External"/><Relationship Id="rId52" Type="http://schemas.openxmlformats.org/officeDocument/2006/relationships/hyperlink" Target="consultantplus://offline/ref=8DAE201C644E0B84A626CC4B7682A57817D53909DF5479DD68BAD24EB045C44051211069D5F053C5M1G" TargetMode="External"/><Relationship Id="rId60" Type="http://schemas.openxmlformats.org/officeDocument/2006/relationships/hyperlink" Target="consultantplus://offline/ref=8DAE201C644E0B84A626CC4B7682A5781FDB3E0FD85D24D760E3DE4CB74A9B5756681C68D5F05355CBMFG" TargetMode="External"/><Relationship Id="rId65" Type="http://schemas.openxmlformats.org/officeDocument/2006/relationships/hyperlink" Target="consultantplus://offline/ref=8DAE201C644E0B84A626CC4B7682A5781FDB3C08D65A24D760E3DE4CB7C4MAG" TargetMode="External"/><Relationship Id="rId73" Type="http://schemas.openxmlformats.org/officeDocument/2006/relationships/hyperlink" Target="consultantplus://offline/ref=8DAE201C644E0B84A626CC4B7682A5781FD9380FD95924D760E3DE4CB74A9B5756681C68D5F25656CBM3G" TargetMode="External"/><Relationship Id="rId78" Type="http://schemas.openxmlformats.org/officeDocument/2006/relationships/hyperlink" Target="consultantplus://offline/ref=8DAE201C644E0B84A626CC4B7682A5781FD9380FD85A24D760E3DE4CB74A9B5756681C68D5F05057CBMAG" TargetMode="External"/><Relationship Id="rId4" Type="http://schemas.openxmlformats.org/officeDocument/2006/relationships/webSettings" Target="webSettings.xml"/><Relationship Id="rId9" Type="http://schemas.openxmlformats.org/officeDocument/2006/relationships/hyperlink" Target="consultantplus://offline/ref=8DAE201C644E0B84A626CC4B7682A5781FDB370EDB5924D760E3DE4CB74A9B5756681C68D5F15250CBMEG" TargetMode="External"/><Relationship Id="rId14" Type="http://schemas.openxmlformats.org/officeDocument/2006/relationships/hyperlink" Target="consultantplus://offline/ref=8DAE201C644E0B84A626CC4B7682A5781FDB3E0BDD5E24D760E3DE4CB74A9B5756681C68D5F05355CBM3G" TargetMode="External"/><Relationship Id="rId22" Type="http://schemas.openxmlformats.org/officeDocument/2006/relationships/hyperlink" Target="consultantplus://offline/ref=8DAE201C644E0B84A626CC4B7682A5781FDB3F0BDE5D24D760E3DE4CB74A9B5756681C68D5F05354CBMDG" TargetMode="External"/><Relationship Id="rId27" Type="http://schemas.openxmlformats.org/officeDocument/2006/relationships/hyperlink" Target="consultantplus://offline/ref=8DAE201C644E0B84A626CC4B7682A5781FDB3C06DD5A24D760E3DE4CB74A9B5756681C68D5F0535DCBMFG" TargetMode="External"/><Relationship Id="rId30" Type="http://schemas.openxmlformats.org/officeDocument/2006/relationships/hyperlink" Target="consultantplus://offline/ref=8DAE201C644E0B84A626CC4B7682A5781FDB3E0BDD5D24D760E3DE4CB74A9B5756681C68D5F05355CBM3G" TargetMode="External"/><Relationship Id="rId35" Type="http://schemas.openxmlformats.org/officeDocument/2006/relationships/hyperlink" Target="consultantplus://offline/ref=8DAE201C644E0B84A626CC4B7682A5781FD43E06D65B24D760E3DE4CB74A9B5756681C68D5F05353CBM8G" TargetMode="External"/><Relationship Id="rId43" Type="http://schemas.openxmlformats.org/officeDocument/2006/relationships/hyperlink" Target="consultantplus://offline/ref=8DAE201C644E0B84A626CC4B7682A5781FDB3C06DD5A24D760E3DE4CB74A9B5756681C68D5F05354CBM9G" TargetMode="External"/><Relationship Id="rId48" Type="http://schemas.openxmlformats.org/officeDocument/2006/relationships/hyperlink" Target="consultantplus://offline/ref=8DAE201C644E0B84A626CC4B7682A5781FDB3C06DD5924D760E3DE4CB74A9B5756681C68D5F05355CBM3G" TargetMode="External"/><Relationship Id="rId56" Type="http://schemas.openxmlformats.org/officeDocument/2006/relationships/hyperlink" Target="consultantplus://offline/ref=8DAE201C644E0B84A626CC4B7682A5781FDA3A07D75624D760E3DE4CB74A9B5756681C68D5F05151CBMBG" TargetMode="External"/><Relationship Id="rId64" Type="http://schemas.openxmlformats.org/officeDocument/2006/relationships/hyperlink" Target="consultantplus://offline/ref=8DAE201C644E0B84A626CC4B7682A5781FDB3F0FDF5724D760E3DE4CB74A9B5756681C68D5F05354CBMAG" TargetMode="External"/><Relationship Id="rId69" Type="http://schemas.openxmlformats.org/officeDocument/2006/relationships/hyperlink" Target="consultantplus://offline/ref=8DAE201C644E0B84A626CC4B7682A5781ADC3C0FDF5479DD68BAD24ECBM0G" TargetMode="External"/><Relationship Id="rId77" Type="http://schemas.openxmlformats.org/officeDocument/2006/relationships/hyperlink" Target="consultantplus://offline/ref=8DAE201C644E0B84A626CC4B7682A5781FD9380FD85A24D760E3DE4CB74A9B5756681C68D5F05055CBM2G" TargetMode="External"/><Relationship Id="rId8" Type="http://schemas.openxmlformats.org/officeDocument/2006/relationships/hyperlink" Target="consultantplus://offline/ref=8DAE201C644E0B84A626CC4B7682A57817DF3607DE5479DD68BAD24ECBM0G" TargetMode="External"/><Relationship Id="rId51" Type="http://schemas.openxmlformats.org/officeDocument/2006/relationships/hyperlink" Target="consultantplus://offline/ref=8DAE201C644E0B84A626CC4B7682A5781FDA3608D65824D760E3DE4CB74A9B5756681C68D5F05052CBMBG" TargetMode="External"/><Relationship Id="rId72" Type="http://schemas.openxmlformats.org/officeDocument/2006/relationships/hyperlink" Target="consultantplus://offline/ref=8DAE201C644E0B84A626CC4B7682A5781FD83D0ADD5C24D760E3DE4CB74A9B5756681C68D5F0525CCBM3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DAE201C644E0B84A626CC4B7682A5781FDB3E07DD5624D760E3DE4CB74A9B5756681C68D5F05354CBMBG" TargetMode="External"/><Relationship Id="rId17" Type="http://schemas.openxmlformats.org/officeDocument/2006/relationships/hyperlink" Target="consultantplus://offline/ref=8DAE201C644E0B84A626CC4B7682A5781FDB3A06DE5B24D760E3DE4CB74A9B5756681C68D5F05354CBM8G" TargetMode="External"/><Relationship Id="rId25" Type="http://schemas.openxmlformats.org/officeDocument/2006/relationships/hyperlink" Target="consultantplus://offline/ref=8DAE201C644E0B84A626CC4B7682A5781FDA3C07DB5D24D760E3DE4CB74A9B5756681C68D5F05354CBM8G" TargetMode="External"/><Relationship Id="rId33" Type="http://schemas.openxmlformats.org/officeDocument/2006/relationships/hyperlink" Target="consultantplus://offline/ref=8DAE201C644E0B84A626CC4B7682A57817D53909DF5479DD68BAD24EB045C44051211069D5F053C5M1G" TargetMode="External"/><Relationship Id="rId38" Type="http://schemas.openxmlformats.org/officeDocument/2006/relationships/hyperlink" Target="consultantplus://offline/ref=8DAE201C644E0B84A626CC4B7682A5781FDB3E07DF5D24D760E3DE4CB74A9B5756681C68D5F05354CBMAG" TargetMode="External"/><Relationship Id="rId46" Type="http://schemas.openxmlformats.org/officeDocument/2006/relationships/hyperlink" Target="consultantplus://offline/ref=8DAE201C644E0B84A626CC4B7682A5781FD43E0FD65C24D760E3DE4CB74A9B5756681C68D5F05350CBM9G" TargetMode="External"/><Relationship Id="rId59" Type="http://schemas.openxmlformats.org/officeDocument/2006/relationships/hyperlink" Target="consultantplus://offline/ref=8DAE201C644E0B84A626CC4B7682A5781FD43D0ED95F24D760E3DE4CB7C4MAG" TargetMode="External"/><Relationship Id="rId67" Type="http://schemas.openxmlformats.org/officeDocument/2006/relationships/hyperlink" Target="consultantplus://offline/ref=8DAE201C644E0B84A626CC4B7682A5781FD93B08DB5824D760E3DE4CB7C4MAG" TargetMode="External"/><Relationship Id="rId20" Type="http://schemas.openxmlformats.org/officeDocument/2006/relationships/hyperlink" Target="consultantplus://offline/ref=8DAE201C644E0B84A626CC4B7682A5781FDB390FD65A24D760E3DE4CB74A9B5756681C68D5F35354CBM8G" TargetMode="External"/><Relationship Id="rId41" Type="http://schemas.openxmlformats.org/officeDocument/2006/relationships/hyperlink" Target="consultantplus://offline/ref=8DAE201C644E0B84A626CC4B7682A5781FDB3C06DD5A24D760E3DE4CB74A9B5756681C68D5F0535DCBMFG" TargetMode="External"/><Relationship Id="rId54" Type="http://schemas.openxmlformats.org/officeDocument/2006/relationships/hyperlink" Target="consultantplus://offline/ref=8DAE201C644E0B84A626CC4B7682A5781FDB390FD65A24D760E3DE4CB74A9B5756681C68D5F05355CBM3G" TargetMode="External"/><Relationship Id="rId62" Type="http://schemas.openxmlformats.org/officeDocument/2006/relationships/hyperlink" Target="consultantplus://offline/ref=8DAE201C644E0B84A626CC4B7682A5781FDB3C0FDC5D24D760E3DE4CB7C4MAG" TargetMode="External"/><Relationship Id="rId70" Type="http://schemas.openxmlformats.org/officeDocument/2006/relationships/hyperlink" Target="consultantplus://offline/ref=8DAE201C644E0B84A626CC4B7682A5781FDB3E09DC5A24D760E3DE4CB74A9B5756681C68D5F05055CBM2G" TargetMode="External"/><Relationship Id="rId75" Type="http://schemas.openxmlformats.org/officeDocument/2006/relationships/hyperlink" Target="consultantplus://offline/ref=8DAE201C644E0B84A626CC4B7682A5781FDA3F0EDC5B24D760E3DE4CB74A9B5756681C68D5F05252CBM8G" TargetMode="External"/><Relationship Id="rId1" Type="http://schemas.openxmlformats.org/officeDocument/2006/relationships/styles" Target="styles.xml"/><Relationship Id="rId6" Type="http://schemas.openxmlformats.org/officeDocument/2006/relationships/hyperlink" Target="consultantplus://offline/ref=8DAE201C644E0B84A626CC4B7682A5781FDA3A07D75624D760E3DE4CB74A9B5756681C68D5F05155CBMAG" TargetMode="External"/><Relationship Id="rId15" Type="http://schemas.openxmlformats.org/officeDocument/2006/relationships/hyperlink" Target="consultantplus://offline/ref=8DAE201C644E0B84A626CC4B7682A5781FDA3A07D75624D760E3DE4CB74A9B5756681C68D5F05155CBMBG" TargetMode="External"/><Relationship Id="rId23" Type="http://schemas.openxmlformats.org/officeDocument/2006/relationships/hyperlink" Target="consultantplus://offline/ref=8DAE201C644E0B84A626CC4B7682A5781FDB380DDE5D24D760E3DE4CB74A9B5756681C68D5F05355CBM3G" TargetMode="External"/><Relationship Id="rId28" Type="http://schemas.openxmlformats.org/officeDocument/2006/relationships/hyperlink" Target="consultantplus://offline/ref=8DAE201C644E0B84A626CC4B7682A5781FD93D08DC5724D760E3DE4CB74A9B5756681C68D5F05354CBMAG" TargetMode="External"/><Relationship Id="rId36" Type="http://schemas.openxmlformats.org/officeDocument/2006/relationships/hyperlink" Target="consultantplus://offline/ref=8DAE201C644E0B84A626CC4B7682A5781FDB3C09DB5E24D760E3DE4CB74A9B5756681C68D5F0535CCBM3G" TargetMode="External"/><Relationship Id="rId49" Type="http://schemas.openxmlformats.org/officeDocument/2006/relationships/hyperlink" Target="consultantplus://offline/ref=8DAE201C644E0B84A626CC4B7682A5781FDB3D06DC5C24D760E3DE4CB74A9B5756681C68D5F05354CBMAG" TargetMode="External"/><Relationship Id="rId57" Type="http://schemas.openxmlformats.org/officeDocument/2006/relationships/hyperlink" Target="consultantplus://offline/ref=8DAE201C644E0B84A626CC4B7682A5781FDA3A07D75624D760E3DE4CB74A9B5756681C68D5F05154CB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11946</Words>
  <Characters>68098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dc:creator>
  <cp:lastModifiedBy>Минюст.</cp:lastModifiedBy>
  <cp:revision>1</cp:revision>
  <dcterms:created xsi:type="dcterms:W3CDTF">2015-07-09T06:12:00Z</dcterms:created>
  <dcterms:modified xsi:type="dcterms:W3CDTF">2015-07-09T06:14:00Z</dcterms:modified>
</cp:coreProperties>
</file>