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F4" w:rsidRPr="004179F4" w:rsidRDefault="004179F4" w:rsidP="004179F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179F4">
        <w:rPr>
          <w:rFonts w:ascii="Times New Roman" w:hAnsi="Times New Roman" w:cs="Times New Roman"/>
          <w:b/>
          <w:bCs/>
          <w:sz w:val="26"/>
          <w:szCs w:val="26"/>
        </w:rPr>
        <w:t>КАБИНЕТ МИНИСТРОВ ЧУВАШСКОЙ РЕСПУБЛИКИ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79F4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79F4">
        <w:rPr>
          <w:rFonts w:ascii="Times New Roman" w:hAnsi="Times New Roman" w:cs="Times New Roman"/>
          <w:b/>
          <w:bCs/>
          <w:sz w:val="26"/>
          <w:szCs w:val="26"/>
        </w:rPr>
        <w:t>от 18 марта 2011 г. N 88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79F4">
        <w:rPr>
          <w:rFonts w:ascii="Times New Roman" w:hAnsi="Times New Roman" w:cs="Times New Roman"/>
          <w:b/>
          <w:bCs/>
          <w:sz w:val="26"/>
          <w:szCs w:val="26"/>
        </w:rPr>
        <w:t>ВОПРОСЫ УПРАВЛЕНИЯ И РАСПОРЯЖЕНИЯ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79F4">
        <w:rPr>
          <w:rFonts w:ascii="Times New Roman" w:hAnsi="Times New Roman" w:cs="Times New Roman"/>
          <w:b/>
          <w:bCs/>
          <w:sz w:val="26"/>
          <w:szCs w:val="26"/>
        </w:rPr>
        <w:t>ГОСУДАРСТВЕННОЙ СОБСТВЕННОСТЬЮ ЧУВАШСКОЙ РЕСПУБЛИКИ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(в ред. Постановлений Кабинета Министров ЧР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от 08.02.2012 </w:t>
      </w:r>
      <w:hyperlink r:id="rId4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34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14.11.2012 </w:t>
      </w:r>
      <w:hyperlink r:id="rId5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489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05.03.2013 </w:t>
      </w:r>
      <w:hyperlink r:id="rId6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79</w:t>
        </w:r>
      </w:hyperlink>
      <w:r w:rsidRPr="004179F4">
        <w:rPr>
          <w:rFonts w:ascii="Times New Roman" w:hAnsi="Times New Roman" w:cs="Times New Roman"/>
          <w:sz w:val="26"/>
          <w:szCs w:val="26"/>
        </w:rPr>
        <w:t>,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от 13.06.2013 </w:t>
      </w:r>
      <w:hyperlink r:id="rId7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220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24.09.2014 </w:t>
      </w:r>
      <w:hyperlink r:id="rId8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314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27.11.2014 </w:t>
      </w:r>
      <w:hyperlink r:id="rId9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407</w:t>
        </w:r>
      </w:hyperlink>
      <w:r w:rsidRPr="004179F4">
        <w:rPr>
          <w:rFonts w:ascii="Times New Roman" w:hAnsi="Times New Roman" w:cs="Times New Roman"/>
          <w:sz w:val="26"/>
          <w:szCs w:val="26"/>
        </w:rPr>
        <w:t>,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от 03.03.2015 </w:t>
      </w:r>
      <w:hyperlink r:id="rId10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61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28.10.2015 </w:t>
      </w:r>
      <w:hyperlink r:id="rId11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380</w:t>
        </w:r>
      </w:hyperlink>
      <w:r w:rsidRPr="004179F4">
        <w:rPr>
          <w:rFonts w:ascii="Times New Roman" w:hAnsi="Times New Roman" w:cs="Times New Roman"/>
          <w:sz w:val="26"/>
          <w:szCs w:val="26"/>
        </w:rPr>
        <w:t>)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</w:t>
      </w:r>
      <w:hyperlink r:id="rId12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нормативными правовыми актами Российской Федерации, </w:t>
      </w:r>
      <w:hyperlink r:id="rId13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Чувашской Республики "Об управлении и распоряжении государственной собственностью Чувашской Республики" Кабинет Министров Чувашской Республики постановляет: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1. Утвердить: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50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об управлении и распоряжении государственной собственностью Чувашской Республики (приложение N 1);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235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назначения руководителей государственных унитарных предприятий Чувашской Республики и государственных учреждений Чувашской Республики (приложение N 2).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2. Вопросы управления и распоряжения государственной собственностью, не урегулированные настоящим постановлением, регулируются законодательством Российской Федерации и законодательством Чувашской Республики.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 июля 2001 г. N 151 "Вопросы управления государственной собственностью Чувашской Республики";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23 января 2003 г. N 16 "О внесении изменений и дополнений в постановление Кабинета Министров Чувашской Республики от 2 июля 2001 г. N 151";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5 января 2004 г. N 2 "О внесении изменений и дополнений в некоторые постановления Кабинета Министров Чувашской Республики";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пункт 1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постановления Кабинета Министров Чувашской Республики от 5 августа 2004 г. N 177 "О внесении изменений и дополнений в некоторые постановления Кабинета Министров Чувашской Республики";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25 октября 2004 г. N 259 "О внесении изменения в постановление Кабинета Министров Чувашской Республики от 2 июля 2001 г. N 151";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6 мая 2005 г. N 110 "О внесении изменения в постановление Кабинета Министров Чувашской Республики от 2 июля 2001 г. N 151";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пункт 1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постановления Кабинета Министров Чувашской Республики от 27 октября 2006 г. N 270 "Об изменении и признании утратившими силу некоторых решений Кабинета Министров Чувашской Республики";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29 января 2007 г. N 13 "О внесении изменений в постановление Кабинета Министров Чувашской Республики от 2 июля 2001 г. N 151";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14 сентября 2007 г. N 220 "О внесении изменения в постановление Кабинета Министров Чувашской Республики от 2 июля 2001 г. N 151";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пункт 2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постановления Кабинета Министров Чувашской Республики от 30 октября 2007 г. N 281 "О мерах по реализации Федерального закона "Об автономных учреждениях";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14 февраля 2008 г. N 31 "О внесении изменения в постановление Кабинета Министров Чувашской Республики от 2 июля 2001 г. N 151";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пункт 2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постановления Кабинета Министров Чувашской Республики от 10 апреля 2008 г. N 99 "О регулировании деятельности казенных предприятий Чувашской Республики";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подпункт 1 пункта 1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постановления Кабинета Министров Чувашской Республики от 24 ноября 2010 г. N 393 "Об изменении и признании утратившим силу некоторых постановлений Кабинета Министров Чувашской Республики".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через десять дней после дня его официального опубликования.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И.о. Председателя Кабинета Министров</w:t>
      </w: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А.ИВАНОВ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Утверждено</w:t>
      </w: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Кабинета Министров</w:t>
      </w: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от 18.03.2011 N 88</w:t>
      </w: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(приложение N 1)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50"/>
      <w:bookmarkEnd w:id="0"/>
      <w:r w:rsidRPr="004179F4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79F4">
        <w:rPr>
          <w:rFonts w:ascii="Times New Roman" w:hAnsi="Times New Roman" w:cs="Times New Roman"/>
          <w:b/>
          <w:bCs/>
          <w:sz w:val="26"/>
          <w:szCs w:val="26"/>
        </w:rPr>
        <w:t>ОБ УПРАВЛЕНИИ И РАСПОРЯЖЕНИИ ГОСУДАРСТВЕННОЙ СОБСТВЕННОСТЬЮ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79F4">
        <w:rPr>
          <w:rFonts w:ascii="Times New Roman" w:hAnsi="Times New Roman" w:cs="Times New Roman"/>
          <w:b/>
          <w:bCs/>
          <w:sz w:val="26"/>
          <w:szCs w:val="26"/>
        </w:rPr>
        <w:t>ЧУВАШСКОЙ РЕСПУБЛИКИ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(в ред. Постановлений Кабинета Министров ЧР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от 08.02.2012 </w:t>
      </w:r>
      <w:hyperlink r:id="rId27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34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14.11.2012 </w:t>
      </w:r>
      <w:hyperlink r:id="rId28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489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13.06.2013 </w:t>
      </w:r>
      <w:hyperlink r:id="rId29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220</w:t>
        </w:r>
      </w:hyperlink>
      <w:r w:rsidRPr="004179F4">
        <w:rPr>
          <w:rFonts w:ascii="Times New Roman" w:hAnsi="Times New Roman" w:cs="Times New Roman"/>
          <w:sz w:val="26"/>
          <w:szCs w:val="26"/>
        </w:rPr>
        <w:t>,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от 24.09.2014 </w:t>
      </w:r>
      <w:hyperlink r:id="rId30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314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03.03.2015 </w:t>
      </w:r>
      <w:hyperlink r:id="rId31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61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28.10.2015 </w:t>
      </w:r>
      <w:hyperlink r:id="rId32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380</w:t>
        </w:r>
      </w:hyperlink>
      <w:r w:rsidRPr="004179F4">
        <w:rPr>
          <w:rFonts w:ascii="Times New Roman" w:hAnsi="Times New Roman" w:cs="Times New Roman"/>
          <w:sz w:val="26"/>
          <w:szCs w:val="26"/>
        </w:rPr>
        <w:t>)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lastRenderedPageBreak/>
        <w:t xml:space="preserve">1.1. Настоящее Положение разработано в соответствии с Гражданским </w:t>
      </w:r>
      <w:hyperlink r:id="rId33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нормативными правовыми актами Российской Федерации, </w:t>
      </w:r>
      <w:hyperlink r:id="rId34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Чувашской Республики "Об управлении и распоряжении государственной собственностью Чувашской Республики" с целью совершенствования управления и распоряжения государственной собственностью Чувашской Республики (далее - республиканская собственность).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1.2. Настоящее Положение определяет механизм реализации </w:t>
      </w:r>
      <w:hyperlink r:id="rId35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Чувашской Республики "Об управлении и распоряжении государственной собственностью Чувашской Республики" в отношении следующих видов государственного имущества Чувашской Республики (далее - республиканское имущество):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имущество, переданное в республиканскую собственность в результате разграничения государственной собственности в Российской Федерации;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имущество, закрепленное за государственными унитарными предприятиями Чувашской Республики (далее - предприятия) и государственными учреждениями Чувашской Республики (далее - учреждения) на праве хозяйственного ведения либо оперативного управления;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доли (паи, акции) Чувашской Республики в уставных (складочных) капиталах юридических лиц;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республиканское имущество, не закрепленное за предприятиями и учреждениями (имущество казны Чувашской Республики);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иное имущество, которое может находиться в республиканской собственности в соответствии с законодательством Российской Федерации и законодательством Чувашской Республики.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1.3. Полномочия собственника от имени Чувашской Республики по управлению и распоряжению республиканским имуществом осуществляет Кабинет Министров Чувашской Республики непосредственно либо через уполномоченные им органы.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1.4. Уполномоченным органом, осуществляющим управление и распоряжение республиканским имуществом, методическое руководство в области управления и распоряжения муниципальным имуществом, а также координацию деятельности органов исполнительной власти Чувашской Республики в данной сфере, является Государственный комитет Чувашской Республики по имущественным и земельным отношениям (далее - Госкомимущество Чувашии).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6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1.5. Госкомимущество Чувашии реализует свои полномочия в соответствии с законодательством Российской Федерации, законодательством Чувашской Республики, а также Положением о Государственном комитете Чувашской Республики по имущественным и земельным отношениям и настоящим Положением.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(п. 1.5 в ред. </w:t>
      </w:r>
      <w:hyperlink r:id="rId37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1.6. Госкомимущество Чувашии в пределах предоставленных ему полномочий в установленной сфере деятельности осуществляет: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закрепление республиканского имущества на праве хозяйственного ведения, оперативного управления;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передачу имущества казны Чувашской Республики в аренду, безвозмездное пользование, доверительное управление и по иным договорам, предусматривающим переход прав владения и (или) пользования, а также в залог;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реализацию от имени Чувашской Республики права собственника по защите имущественных прав и законных интересов Чувашской Республики в судебном порядке;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lastRenderedPageBreak/>
        <w:t>учет республиканского имущества в реестре государственного имущества Чувашской Республики (далее - Реестр);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разработку и утверждение примерного устава предприятия;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контроль за сохранностью и использованием по назначению республиканского имущества;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функции по приватизации и продаже республиканского имущества в соответствии с прогнозным планом (программой) приватизации республиканского имущества на очередной финансовый год и плановый период, а также движимого имущества казны Чувашской Республики (за исключением акций (долей) в уставных капиталах хозяйственных обществ);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от имени Чувашской Республики полномочия учредителя хозяйственных обществ, создаваемых в процессе приватизации предприятий, утверждение их уставов;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от имени Чувашской Республики права акционера (участника) хозяйственных обществ, акции (доли) которых находятся в республиканской собственности, а также права владельца специального права ("золотой акции") в управлении акционерными обществами;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подготовку для Кабинета Министров Чувашской Республики предложений по передаче имущества республиканской собственности в федеральную собственность, принятию имущества федеральной собственности в республиканскую собственность;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подготовку проектов решений Кабинета Министров Чувашской Республики о передаче имущества, находящегося в республиканской собственности, в федеральную и муниципальную собственность и о принятии имущества из федеральной и муниципальной собственности в республиканскую собственность;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списание республиканского имущества в порядке, установленном законодательством Российской Федерации и законодательством Чувашской Республики;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передачу с баланса на баланс недвижимого и движимого имущества, находящегося в оперативном управлении казенных учреждений Чувашской Республики, органов государственной власти Чувашской Республики и государственных органов Чувашской Республики, а также недвижимого имущества и особо ценного движимого имущества, находящегося в оперативном управлении бюджетных и автономных учреждений Чувашской Республики;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участие на основании решений Кабинета Министров Чувашской Республики в уставных (складочных) капиталах юридических лиц, не являющихся предприятиями и учреждениями;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участие от имени Чувашской Республики при постановке объектов недвижимости на государственный кадастровый учет, при государственной регистрации прав собственности Чувашской Республики на недвижимое имущество и сделок с ним;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согласование распоряжения республиканским имуществом, находящимся в хозяйственном ведении (оперативном управлении) предприятий (учреждений);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согласование в случаях, установленных законодательством Российской Федерации, крупных сделок, сделок, в совершении которых имеется заинтересованность, и иных сделок предприятий;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согласование уставов предприятий и учреждений;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согласование трудовых договоров с руководителями предприятий и дополнительных соглашений к ним;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иные полномочия в соответствии с законодательством Российской Федерации и законодательством Чувашской Республики.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lastRenderedPageBreak/>
        <w:t xml:space="preserve">(п. 1.6 в ред. </w:t>
      </w:r>
      <w:hyperlink r:id="rId38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II. Создание, реорганизация, ликвидация, изменение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вида (типа) предприятий и учреждений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9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08.02.2012 N 34)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2.1. Создание предприятий и учреждений на основе республиканского имущества осуществляется по решению Кабинета Министров Чувашской Республики в соответствии с законодательством Российской Федерации и законодательством Чувашской Республики.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Учредителем предприятия выступает Чувашская Республика. При принятии решения о создании предприятия Кабинет Министров Чувашской Республики помимо сведений, предусмотренных законодательством Российской Федерации, определяет орган исполнительной власти Чувашской Республики, на который возложены координация и регулирование в соответствующем виде экономической деятельности (далее - отраслевое министерство).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При принятии решения о создании учреждения Кабинет Министров Чувашской Республики помимо сведений, предусмотренных законодательством Российской Федерации, определяет орган исполнительной власти Чувашской Республики, который будет осуществлять функции и полномочия учредителя создаваемого учреждения (далее - учредитель).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2"/>
      <w:bookmarkEnd w:id="1"/>
      <w:r w:rsidRPr="004179F4">
        <w:rPr>
          <w:rFonts w:ascii="Times New Roman" w:hAnsi="Times New Roman" w:cs="Times New Roman"/>
          <w:sz w:val="26"/>
          <w:szCs w:val="26"/>
        </w:rPr>
        <w:t>2.2. Решение о создании предприятия принимается на основании представления отраслевого министерства, согласованного с Министерством экономического развития, промышленности и торговли Чувашской Республики и Госкомимуществом Чувашии. В случае если такое решение потребует расходования средств из республиканского бюджета Чувашской Республики, оно согласовывается с Министерством финансов Чувашской Республики.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0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Решение о реорганизации, ликвидации, изменении вида (типа) предприятия принимается в порядке, установленном </w:t>
      </w:r>
      <w:hyperlink w:anchor="Par102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абзацем первым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1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08.02.2012 N 34)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Решение о создании, реорганизации, ликвидации, изменении вида (типа) учреждения принимается в порядке, установленном законодательством Российской Федерации и законодательством Чувашской Республики.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2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08.02.2012 N 34)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2.3. В случаях, предусмотренных антимонопольным законодательством Российской Федерации, решение Кабинета Министров Чувашской Республики по вопросам создания, реорганизации и ликвидации предприятий подлежит согласованию с антимонопольным органом.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2.4. Передаточный акт, содержащий положение о правопреемстве по всем обязательствам реорганизованного предприятия, казенного и бюджетного учреждений, утверждается Госкомимуществом Чувашии по согласованию с отраслевым министерством (учредителем).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3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Передаточный акт, содержащий положение о правопреемстве по всем обязательствам реорганизованного автономного учреждения, утверждается учредителем по согласованию с Госкомимуществом Чувашии.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4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lastRenderedPageBreak/>
        <w:t xml:space="preserve">(п. 2.4 в ред. </w:t>
      </w:r>
      <w:hyperlink r:id="rId45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03.03.2015 N 61)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2.5. Назначение ликвидационной комиссии предприятия осуществляется отраслевым министерством по согласованию с Госкомимуществом Чувашии на основании решения Кабинета Министров Чувашской Республики о ликвидации предприятия.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6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Назначение ликвидационной комиссии учреждения осуществляется учредителем на основании решения Кабинета Министров Чувашской Республики о ликвидации учреждения.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2.6. Решение об использовании имущества, оставшегося после ликвидации предприятия либо учреждения, принимается в порядке, установленном законодательством Российской Федерации и законодательством Чувашской Республики.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(п. 2.6 в ред. </w:t>
      </w:r>
      <w:hyperlink r:id="rId47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08.02.2012 N 34)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2.7. Действия, связанные с созданием, реорганизацией, ликвидацией, изменением вида (типа) предприятия и учреждения, регламентируются Гражданским </w:t>
      </w:r>
      <w:hyperlink r:id="rId48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законодательством Российской Федерации, законодательством Чувашской Республики, учредительными документами предприятия либо учреждения и осуществляются отраслевым министерством (учредителем) совместно с Госкомимуществом Чувашии.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Постановлений Кабинета Министров ЧР от 08.02.2012 </w:t>
      </w:r>
      <w:hyperlink r:id="rId49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34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28.10.2015 </w:t>
      </w:r>
      <w:hyperlink r:id="rId50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380</w:t>
        </w:r>
      </w:hyperlink>
      <w:r w:rsidRPr="004179F4">
        <w:rPr>
          <w:rFonts w:ascii="Times New Roman" w:hAnsi="Times New Roman" w:cs="Times New Roman"/>
          <w:sz w:val="26"/>
          <w:szCs w:val="26"/>
        </w:rPr>
        <w:t>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III. Правомочия отраслевых министерств (учредителей)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в управлении предприятиями и учреждениями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Отраслевые министерства (учредители) в пределах предоставленных им полномочий: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а) утверждают по согласованию с Госкомимуществом Чувашии уставы предприятий и учреждений и обеспечивают их представление в Госкомимущество Чувашии, за исключением случаев, установленных законодательством Российской Федерации и законодательством Чувашской Республики;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1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б) обеспечивают обращение предприятий и учреждений в Госкомимущество Чувашии для закрепления за ними республиканского имущества на праве хозяйственного ведения либо оперативного управления в месячный срок со дня принятия решения о создании предприятия (учреждения);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2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в) обеспечивают ежегодное, до 1 апреля, представление в Госкомимущество Чувашии предприятиями и учреждениями, находящимися в их ведении, обновленных карт объектов учета, копий балансовых отчетов и иных документов, подтверждающих изменение данных об объектах учета;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3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г) назначают на должность и освобождают от должности руководителей предприятий и учреждений;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д) заключают, изменяют и расторгают трудовые договоры с руководителями предприятий и учреждений, контролируют выполнение условий трудового договора и принимают меры по расторжению трудовых договоров в случае их невыполнения;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lastRenderedPageBreak/>
        <w:t>е) представляют на согласование в Госкомимущество Чувашии трудовые договоры с руководителями предприятий и дополнительные соглашения к ним;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Постановлений Кабинета Министров ЧР от 13.06.2013 </w:t>
      </w:r>
      <w:hyperlink r:id="rId54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220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28.10.2015 </w:t>
      </w:r>
      <w:hyperlink r:id="rId55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380</w:t>
        </w:r>
      </w:hyperlink>
      <w:r w:rsidRPr="004179F4">
        <w:rPr>
          <w:rFonts w:ascii="Times New Roman" w:hAnsi="Times New Roman" w:cs="Times New Roman"/>
          <w:sz w:val="26"/>
          <w:szCs w:val="26"/>
        </w:rPr>
        <w:t>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е.1) направляют в течение 3 календарных дней после заключения трудового договора с руководителем учреждения его копию в Госкомимущество Чувашии;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(пп. "е.1" введен </w:t>
      </w:r>
      <w:hyperlink r:id="rId56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13.06.2013 N 220; в ред. </w:t>
      </w:r>
      <w:hyperlink r:id="rId57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ж) ежегодно утверждают бухгалтерскую отчетность предприятий, находящихся в их ведении;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з) осуществляют иные полномочия в соответствии с законодательством Российской Федерации и законодательством Чувашской Республики.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IV. Передача республиканского имущества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в хозяйственное ведение либо оперативное управление,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порядок распоряжения таким имуществом и контроль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за его использованием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4.1. Республиканское имущество закрепляется за предприятиями или учреждениями на праве хозяйственного ведения либо на праве оперативного управления решением Госкомимущества Чувашии на основании обращения предприятия или учреждения.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8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4.2. Обращение предприятия или учреждения о закреплении имущества на праве хозяйственного ведения или оперативного управления представляется предприятием или учреждением в Госкомимущество Чувашии за подписью руководителя предприятия или учреждения (лица, исполняющего его обязанности) (далее - руководитель).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9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4.3. В обращении указываются: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а) полное наименование предприятия или учреждения;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б) перечень имущества, предлагаемого к закреплению, с указанием полного наименования, количества, инвентарного номера, года ввода в эксплуатацию (постройки) и места нахождения недвижимого имущества.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53"/>
      <w:bookmarkEnd w:id="2"/>
      <w:r w:rsidRPr="004179F4">
        <w:rPr>
          <w:rFonts w:ascii="Times New Roman" w:hAnsi="Times New Roman" w:cs="Times New Roman"/>
          <w:sz w:val="26"/>
          <w:szCs w:val="26"/>
        </w:rPr>
        <w:t>4.4. К обращению о закреплении недвижимого имущества должны быть приложены следующие документы: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письменное согласование отраслевого министерства (учредителя);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заверенные руководителем или уполномоченным лицом копии документов технического учета (технического паспорта, поэтажного плана и экспликации);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заверенные руководителем или уполномоченным лицом копии правоустанавливающих документов на земельный участок, на котором расположен объект недвижимого имущества;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кадастровый план земельного участка под объектом недвижимого имущества или ситуационный план (при отсутствии кадастрового плана);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приказ о постановке на баланс объекта недвижимого имущества (для вводимых в эксплуатацию и выявленных в результате инвентаризации объектов недвижимого имущества);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инвентарная карточка на каждую единицу имущества.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60"/>
      <w:bookmarkEnd w:id="3"/>
      <w:r w:rsidRPr="004179F4">
        <w:rPr>
          <w:rFonts w:ascii="Times New Roman" w:hAnsi="Times New Roman" w:cs="Times New Roman"/>
          <w:sz w:val="26"/>
          <w:szCs w:val="26"/>
        </w:rPr>
        <w:lastRenderedPageBreak/>
        <w:t>4.5. К обращению о закреплении движимого имущества должны быть приложены следующие документы: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письменное согласование отраслевого министерства или учредителя;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акт технического состояния, утвержденный руководителем, копия паспорта самоходных машин, заверенная руководителем или уполномоченным лицом (для автотранспортных средств);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инвентарная карточка на каждую единицу имущества.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4.6. По результатам рассмотрения представленных документов Госкомимущество Чувашии в течение 30 календарных дней со дня поступления документов, указанных в </w:t>
      </w:r>
      <w:hyperlink w:anchor="Par153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пунктах 4.4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и (или) </w:t>
      </w:r>
      <w:hyperlink w:anchor="Par160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4.5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 закреплении республиканского имущества на праве хозяйственного ведения или оперативного управления или отказывает в закреплении республиканского имущества на праве хозяйственного ведения или оперативного управления.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0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4.7. Основанием для отказа в закреплении имущества на праве хозяйственного ведения или оперативного управления являются непредставление или представление не в полном объеме документов, предусмотренных </w:t>
      </w:r>
      <w:hyperlink w:anchor="Par153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пунктами 4.4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и (или) </w:t>
      </w:r>
      <w:hyperlink w:anchor="Par160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4.5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В случае отказа в закреплении имущества на праве хозяйственного ведения или оперативного управления Госкомимущество Чувашии в письменной форме информирует предприятие или учреждение о результатах рассмотрения обращения с указанием причин отказа.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1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4.8. Объемы правоспособности предприятий и учреждений в отношении закрепляемого за ним имущества на праве хозяйственного ведения или оперативного управления устанавливаются в его учредительных документах в соответствии с законодательством Российской Федерации и законодательством Чувашской Республики. Республиканское имущество закрепляется за предприятиями и учреждениями для осуществления его уставных задач и имеет целевое назначение.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4.9. Предприятие обязано представлять ежеквартально в порядке и сроки, которые устанавливаются Кабинетом Министров Чувашской Республики, в отраслевое министерство (учредителю), а также в Госкомимущество Чувашии отчет руководителя и бухгалтерскую отчетность предприятия.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Постановлений Кабинета Министров ЧР от 08.02.2012 </w:t>
      </w:r>
      <w:hyperlink r:id="rId62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34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28.10.2015 </w:t>
      </w:r>
      <w:hyperlink r:id="rId63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380</w:t>
        </w:r>
      </w:hyperlink>
      <w:r w:rsidRPr="004179F4">
        <w:rPr>
          <w:rFonts w:ascii="Times New Roman" w:hAnsi="Times New Roman" w:cs="Times New Roman"/>
          <w:sz w:val="26"/>
          <w:szCs w:val="26"/>
        </w:rPr>
        <w:t>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4.10. За пользование республиканским имуществом предприятие, основанное на праве хозяйственного ведения, ежегодно перечисляет в республиканский бюджет Чувашской Республики часть прибыли, остающейся в их распоряжении после уплаты налогов и иных обязательных платежей, в порядке и сроки, которые определяются Кабинетом Министров Чувашской Республики.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Порядок распределения прибыли казенного предприятия Чувашской Республики, остающейся после уплаты налогов и иных обязательных платежей, определяется Кабинетом Министров Чувашской Республики.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4.11. Госкомимущество Чувашии по согласованию с отраслевым министерством (учредителем) вправе изъять у казенного предприятия Чувашской Республики, учреждения излишнее, неиспользуемое или используемое не по назначению республиканское имущество.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4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lastRenderedPageBreak/>
        <w:t>4.12. Органы исполнительной власти Чувашской Республики и казенные предприятия Чувашской Республики вправе распоряжаться республиканским имуществом, закрепленным за ними на праве оперативного управления, только по решению Госкомимущества Чувашии.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5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На сделки предприятий с залогом республиканского имущества, закрепленного на праве хозяйственного ведения, требуется согласие Госкомимущества Чувашии.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6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Предприятия самостоятельно распоряжаются движимым имуществом, закрепленным на праве хозяйственного ведения, за исключением случаев, установленных законодательством Российской Федерации и законодательством Чувашской Республики.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Учреждения распоряжаются республиканским имуществом, закрепленным на праве оперативного управления, в порядке, установленном законодательством Российской Федерации и законодательством Чувашской Республики.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4.13. Госкомимущество Чувашии в целях осуществления контроля за сохранностью и использованием по назначению республиканского имущества, закрепленного за предприятиями и учреждениями, назначает и производит проверки, в том числе совместно с отраслевым министерством (учредителем), а также с привлечением контролирующих органов либо аудиторских организаций.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7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4.14. Руководители несут ответственность за сохранность, эффективность и целевое использование республиканского имущества, переданного в хозяйственное ведение (оперативное управление), в соответствии с законодательством Российской Федерации и законодательством Чувашской Республики.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V. Аренда республиканского имущества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5.1. В аренду юридическим и физическим лицам могут быть переданы предприятия, цеха, иные подразделения предприятий, здания, помещения, сооружения, земельные участки, оборудование, транспортные средства, инвентарь, инструмент, другие материальные ценности.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5.2. Полномочия арендодателя при сдаче в аренду недвижимого республиканского имущества осуществляет Госкомимущество Чувашии, за исключением случаев, предусмотренных законодательством Российской Федерации.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8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5.3. Передача республиканского имущества в аренду осуществляется в соответствии с законодательством Российской Федерации.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5.4. Форма примерного договора аренды разрабатывается и утверждается Госкомимуществом Чувашии в соответствии с законодательством Российской Федерации и законодательством Чувашской Республики.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9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5.5. Арендная плата за пользование республиканским имуществом устанавливается в соответствии с законодательством Российской Федерации и законодательством Чувашской Республики.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VI. Особенности управления республиканским имуществом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lastRenderedPageBreak/>
        <w:t>6.1. В отношении республиканского имущества могут совершаться любые сделки, не противоречащие законодательству Российской Федерации и законодательству Чувашской Республики.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6.2. Передача республиканского имущества в аренду, безвозмездное пользование, по иным договорам, предусматривающим переход прав владения и (или) пользования в отношении республиканского имущества, а также в залог осуществляется в соответствии с законодательством Российской Федерации и законодательством Чувашской Республики. При этом Госкомимущество Чувашии выступает от имени Чувашской Республики при проведении торгов, а также при заключении договоров аренды, безвозмездного пользования, иных договоров, предусматривающих переход прав владения и (или) пользования в отношении республиканского имущества, а также договора залога, за исключением случаев, установленных </w:t>
      </w:r>
      <w:hyperlink w:anchor="Par201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0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01"/>
      <w:bookmarkEnd w:id="4"/>
      <w:r w:rsidRPr="004179F4">
        <w:rPr>
          <w:rFonts w:ascii="Times New Roman" w:hAnsi="Times New Roman" w:cs="Times New Roman"/>
          <w:sz w:val="26"/>
          <w:szCs w:val="26"/>
        </w:rPr>
        <w:t>Передача республиканского имущества в безвозмездное пользование осуществляется по решению Кабинета Министров Чувашской Республики в случае, если законодательством Российской Федерации допускается передача республиканского имущества в безвозмездное пользование без проведения конкурсов (аукционов) на право заключения договора безвозмездного пользования.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6.3. Передача республиканского имущества в залог и доверительное управление осуществляется в соответствии с законодательством Российской Федерации и законодательством Чувашской Республики.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6.4. Приватизация республиканского имущества осуществляется в порядке, предусмотренном законодательством Российской Федерации и законодательством Чувашской Республики о приватизации, и в соответствии с прогнозным планом (программой) приватизации республиканского имущества на очередной финансовый год и плановый период, утверждаемым Кабинетом Министров Чувашской Республики.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Движимое имущество, составляющее казну Чувашской Республики (за исключением акций (долей) в уставных капиталах хозяйственных обществ), не включается в прогнозный план (программу) приватизации республиканского имущества и приватизируется по решению об условиях приватизации республиканского имущества Госкомимущества Чувашии.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71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VII. Управление находящимися в республиканской собственности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долями (паями, акциями) в уставных (складочных) капиталах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юридических лиц, не являющихся предприятиями и учреждениями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7.1. Управление и распоряжение находящимися в республиканской собственности долями (паями, акциями) в уставных (складочных) капиталах юридических лиц, не являющихся предприятиями и учреждениями, осуществляются в порядке, установленном законодательством Российской Федерации и законодательством Чувашской Республики.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7.2. Участником юридических лиц, не являющихся предприятиями и учреждениями, при предоставлении им бюджетных инвестиций от имени Чувашской Республики на основании решений Кабинета Министров Чувашской Республики выступает Госкомимущество Чувашии.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2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VIII. Учет республиканского имущества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8.1. Республиканское имущество подлежит учету в Реестре.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8.2. Под Реестром понимается государственная информационная система Чувашской Республики, представляющая собой организационно упорядоченную совокупность документов и информационных технологий, реализующих процессы учета республиканского имущества и предоставления сведений о нем.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8.3. Ведение Реестра осуществляется Госкомимуществом Чувашии в порядке, установленном Кабинетом Министров Чувашской Республики.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3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8.4. Органы исполнительной власти Чувашской Республики ежегодно до 1 апреля обеспечивают представление в Госкомимущество Чувашии организациями, находящимися в их ведении, обновленных карт объектов учета, копий балансовых отчетов и иных документов, подтверждающих изменение данных об объектах учета, а также сведений об акционерных обществах (хозяйственных обществах) с долей участия Чувашской Республики в уставных капиталах, деятельность которых курируется ими.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4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28.10.2015 N 380)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Утвержден</w:t>
      </w: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Кабинета Министров</w:t>
      </w: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от 18.03.2011 N 88</w:t>
      </w: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(приложение N 2)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235"/>
      <w:bookmarkEnd w:id="5"/>
      <w:r w:rsidRPr="004179F4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79F4">
        <w:rPr>
          <w:rFonts w:ascii="Times New Roman" w:hAnsi="Times New Roman" w:cs="Times New Roman"/>
          <w:b/>
          <w:bCs/>
          <w:sz w:val="26"/>
          <w:szCs w:val="26"/>
        </w:rPr>
        <w:t>НАЗНАЧЕНИЯ РУКОВОДИТЕЛЕЙ ГОСУДАРСТВЕННЫХ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79F4">
        <w:rPr>
          <w:rFonts w:ascii="Times New Roman" w:hAnsi="Times New Roman" w:cs="Times New Roman"/>
          <w:b/>
          <w:bCs/>
          <w:sz w:val="26"/>
          <w:szCs w:val="26"/>
        </w:rPr>
        <w:t>УНИТАРНЫХ ПРЕДПРИЯТИЙ ЧУВАШСКОЙ РЕСПУБЛИКИ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79F4">
        <w:rPr>
          <w:rFonts w:ascii="Times New Roman" w:hAnsi="Times New Roman" w:cs="Times New Roman"/>
          <w:b/>
          <w:bCs/>
          <w:sz w:val="26"/>
          <w:szCs w:val="26"/>
        </w:rPr>
        <w:t>И ГОСУДАРСТВЕННЫХ УЧРЕЖДЕНИЙ ЧУВАШСКОЙ РЕСПУБЛИКИ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(в ред. Постановлений Кабинета Министров ЧР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от 08.02.2012 </w:t>
      </w:r>
      <w:hyperlink r:id="rId75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34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14.11.2012 </w:t>
      </w:r>
      <w:hyperlink r:id="rId76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489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05.03.2013 </w:t>
      </w:r>
      <w:hyperlink r:id="rId77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79</w:t>
        </w:r>
      </w:hyperlink>
      <w:r w:rsidRPr="004179F4">
        <w:rPr>
          <w:rFonts w:ascii="Times New Roman" w:hAnsi="Times New Roman" w:cs="Times New Roman"/>
          <w:sz w:val="26"/>
          <w:szCs w:val="26"/>
        </w:rPr>
        <w:t>,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от 13.06.2013 </w:t>
      </w:r>
      <w:hyperlink r:id="rId78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220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27.11.2014 </w:t>
      </w:r>
      <w:hyperlink r:id="rId79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407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03.03.2015 </w:t>
      </w:r>
      <w:hyperlink r:id="rId80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61</w:t>
        </w:r>
      </w:hyperlink>
      <w:r w:rsidRPr="004179F4">
        <w:rPr>
          <w:rFonts w:ascii="Times New Roman" w:hAnsi="Times New Roman" w:cs="Times New Roman"/>
          <w:sz w:val="26"/>
          <w:szCs w:val="26"/>
        </w:rPr>
        <w:t>,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от 28.10.2015 </w:t>
      </w:r>
      <w:hyperlink r:id="rId81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380</w:t>
        </w:r>
      </w:hyperlink>
      <w:r w:rsidRPr="004179F4">
        <w:rPr>
          <w:rFonts w:ascii="Times New Roman" w:hAnsi="Times New Roman" w:cs="Times New Roman"/>
          <w:sz w:val="26"/>
          <w:szCs w:val="26"/>
        </w:rPr>
        <w:t>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1. Назначение руководителей государственных унитарных предприятий Чувашской Республики (далее - предприятия) и государственных учреждений Чувашской Республики (далее - учреждения) осуществляется органами исполнительной власти Чувашской Республики, на которые возложены координация и регулирование в соответствующих видах экономической деятельности (далее - отраслевые министерства), либо органами исполнительной власти Чувашской Республики, осуществляющими функции и полномочия учредителя учреждения (далее </w:t>
      </w:r>
      <w:r w:rsidRPr="004179F4">
        <w:rPr>
          <w:rFonts w:ascii="Times New Roman" w:hAnsi="Times New Roman" w:cs="Times New Roman"/>
          <w:sz w:val="26"/>
          <w:szCs w:val="26"/>
        </w:rPr>
        <w:lastRenderedPageBreak/>
        <w:t xml:space="preserve">- учредитель), по результатам проведенного конкурса на замещение должности руководителя предприятия или учреждения и заключения трудового договора, за исключением случаев, предусмотренных </w:t>
      </w:r>
      <w:hyperlink w:anchor="Par246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46"/>
      <w:bookmarkEnd w:id="6"/>
      <w:r w:rsidRPr="004179F4">
        <w:rPr>
          <w:rFonts w:ascii="Times New Roman" w:hAnsi="Times New Roman" w:cs="Times New Roman"/>
          <w:sz w:val="26"/>
          <w:szCs w:val="26"/>
        </w:rPr>
        <w:t>2. Назначение руководителей предприятий и учреждений, указанных в приложении к настоящему Порядку, осуществляется решением Кабинета Министров Чувашской Республики на основании представления отраслевого министерства (учредителя) по результатам проведения им конкурса на замещение должности руководителя предприятия или учреждения.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2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27.11.2014 N 407)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Трудовые договоры с руководителями предприятий и учреждений, указанных в абзаце первом настоящего пункта, заключаются отраслевыми министерствами (учредителями) после принятия решения Кабинетом Министров Чувашской Республики.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83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27.11.2014 N 407.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3. Отраслевые министерства направляют трудовые договоры с руководителями предприятий и дополнительные соглашения к ним на согласование в Государственный комитет Чувашской Республики по имущественным и земельным отношениям (далее - Госкомимущество Чувашии), которое не позднее чем в месячный срок со дня их поступления проверяет их на предмет соответствия законодательству Российской Федерации и законодательству Чувашской Республики в части, относящейся к его компетенции.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Постановлений Кабинета Министров ЧР от 13.06.2013 </w:t>
      </w:r>
      <w:hyperlink r:id="rId84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220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28.10.2015 </w:t>
      </w:r>
      <w:hyperlink r:id="rId85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380</w:t>
        </w:r>
      </w:hyperlink>
      <w:r w:rsidRPr="004179F4">
        <w:rPr>
          <w:rFonts w:ascii="Times New Roman" w:hAnsi="Times New Roman" w:cs="Times New Roman"/>
          <w:sz w:val="26"/>
          <w:szCs w:val="26"/>
        </w:rPr>
        <w:t>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4. Отраслевые министерства производят заключение трудовых договоров с руководителями предприятий в соответствии с примерной формой, утверждаемой Кабинетом Министров Чувашской Республики.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Учредители производят заключение трудовых договоров с руководителями учреждений в соответствии с типовой формой, утверждаемой Правительством Российской Федерации.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При заключении трудовых договоров и осуществлении контроля за их соблюдением особое внимание уделяется определению ответственности руководителей за результаты финансово-хозяйственной деятельности, нарушение финансовой дисциплины, невыполнение договорных обязательств, использование государственного имущества Чувашской Республики не по назначению.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(п. 4 в ред. </w:t>
      </w:r>
      <w:hyperlink r:id="rId86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13.06.2013 N 220)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5. Отраслевые министерства (учредители) представляют в Госкомимущество Чувашии копии трудовых договоров, заключенных с руководителями предприятий и учреждений, и копии дополнительных соглашений к ним в течение 3 календарных дней после их заключения.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(в ред. Постановлений Кабинета Министров ЧР от 13.06.2013 </w:t>
      </w:r>
      <w:hyperlink r:id="rId87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220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28.10.2015 </w:t>
      </w:r>
      <w:hyperlink r:id="rId88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380</w:t>
        </w:r>
      </w:hyperlink>
      <w:r w:rsidRPr="004179F4">
        <w:rPr>
          <w:rFonts w:ascii="Times New Roman" w:hAnsi="Times New Roman" w:cs="Times New Roman"/>
          <w:sz w:val="26"/>
          <w:szCs w:val="26"/>
        </w:rPr>
        <w:t>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Приложение</w:t>
      </w: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lastRenderedPageBreak/>
        <w:t>к Порядку назначения руководителей</w:t>
      </w: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государственных унитарных предприятий</w:t>
      </w: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и государственных учреждений</w:t>
      </w:r>
    </w:p>
    <w:p w:rsidR="004179F4" w:rsidRPr="004179F4" w:rsidRDefault="004179F4" w:rsidP="004179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Перечень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государственных учреждений Чувашской Республики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и государственных унитарных предприятий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Чувашской Республики, руководители которых назначаются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Кабинетом Министров Чувашской Республики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(в ред. Постановлений Кабинета Министров ЧР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от 14.11.2012 </w:t>
      </w:r>
      <w:hyperlink r:id="rId89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489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05.03.2013 </w:t>
      </w:r>
      <w:hyperlink r:id="rId90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79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, от 27.11.2014 </w:t>
      </w:r>
      <w:hyperlink r:id="rId91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407</w:t>
        </w:r>
      </w:hyperlink>
      <w:r w:rsidRPr="004179F4">
        <w:rPr>
          <w:rFonts w:ascii="Times New Roman" w:hAnsi="Times New Roman" w:cs="Times New Roman"/>
          <w:sz w:val="26"/>
          <w:szCs w:val="26"/>
        </w:rPr>
        <w:t>,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от 03.03.2015 </w:t>
      </w:r>
      <w:hyperlink r:id="rId92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N 61</w:t>
        </w:r>
      </w:hyperlink>
      <w:r w:rsidRPr="004179F4">
        <w:rPr>
          <w:rFonts w:ascii="Times New Roman" w:hAnsi="Times New Roman" w:cs="Times New Roman"/>
          <w:sz w:val="26"/>
          <w:szCs w:val="26"/>
        </w:rPr>
        <w:t>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I. Государственные учреждения Чувашской Республики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Автономное учреждение Чувашской Республики "Многофункциональный центр предоставления государственных и муниципальных услуг" Министерства экономического развития, промышленности и торговли Чувашской Республики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93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05.03.2013 N 79)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Автономное учреждение Чувашской Республики "Национальная телерадиокомпания Чувашии" Министерства информационной политики и массовых коммуникаций Чувашской Республики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Автономное учреждение Чувашской Республики "Научно-исследовательский институт экологии и природопользования" Министерства природных ресурсов и экологии Чувашской Республики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Бюджетное научное учреждение Чувашской Республики "Чувашский государственный институт гуманитарных наук" Министерства образования и молодежной политики Чувашской Республики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Бюджетное образовательное учреждение дополнительного профессионального образования (повышения квалификации) специалистов "Чувашский республиканский институт образования" Министерства образования и молодежной политики Чувашской Республики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Казенное учреждение Чувашской Республики "Аппарат Общественной палаты Чувашской Республики"</w:t>
      </w:r>
    </w:p>
    <w:p w:rsidR="004179F4" w:rsidRPr="004179F4" w:rsidRDefault="004179F4" w:rsidP="00417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94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27.11.2014 N 407)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II. Государственные унитарные предприятия</w:t>
      </w:r>
    </w:p>
    <w:p w:rsidR="004179F4" w:rsidRPr="004179F4" w:rsidRDefault="004179F4" w:rsidP="004179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Абзац исключен. - </w:t>
      </w:r>
      <w:hyperlink r:id="rId95" w:history="1">
        <w:r w:rsidRPr="004179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4179F4">
        <w:rPr>
          <w:rFonts w:ascii="Times New Roman" w:hAnsi="Times New Roman" w:cs="Times New Roman"/>
          <w:sz w:val="26"/>
          <w:szCs w:val="26"/>
        </w:rPr>
        <w:t xml:space="preserve"> Кабинета Министров ЧР от 03.03.2015 N 61.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Государственное унитарное предприятие Чувашской Республики "Чувашское книжное издательство" Министерства информационной политики и массовых коммуникаций Чувашской Республики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 xml:space="preserve">Государственное унитарное предприятие Чувашской Республики "Республиканское управление капитального строительства" Министерства </w:t>
      </w:r>
      <w:r w:rsidRPr="004179F4">
        <w:rPr>
          <w:rFonts w:ascii="Times New Roman" w:hAnsi="Times New Roman" w:cs="Times New Roman"/>
          <w:sz w:val="26"/>
          <w:szCs w:val="26"/>
        </w:rPr>
        <w:lastRenderedPageBreak/>
        <w:t>строительства, архитектуры и жилищно-коммунального хозяйства Чувашской Республики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Государственное унитарное предприятие Чувашской Республики "Биологические очистные сооружения" Министерства строительства, архитектуры и жилищно-коммунального хозяйства Чувашской Республики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Государственное унитарное предприятие Чувашской Республики "Чувашгаз" Министерства строительства, архитектуры и жилищно-коммунального хозяйства Чувашской Республики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Государственное унитарное предприятие Чувашской Республики "Фармация" Министерства здравоохранения и социального развития Чувашской Республики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Казенное предприятие Чувашской Республики "Аэропорт Чебоксары"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Казенное унитарное предприятие Чувашской Республики "Агро-Инновации"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9F4">
        <w:rPr>
          <w:rFonts w:ascii="Times New Roman" w:hAnsi="Times New Roman" w:cs="Times New Roman"/>
          <w:sz w:val="26"/>
          <w:szCs w:val="26"/>
        </w:rPr>
        <w:t>Казенное унитарное предприятие Чувашской Республики "Продовольственный фонд Чувашской Республики".</w:t>
      </w: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9F4" w:rsidRPr="004179F4" w:rsidRDefault="004179F4" w:rsidP="004179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AA2603" w:rsidRPr="004179F4" w:rsidRDefault="00AA2603">
      <w:pPr>
        <w:rPr>
          <w:rFonts w:ascii="Times New Roman" w:hAnsi="Times New Roman" w:cs="Times New Roman"/>
          <w:sz w:val="26"/>
          <w:szCs w:val="26"/>
        </w:rPr>
      </w:pPr>
    </w:p>
    <w:sectPr w:rsidR="00AA2603" w:rsidRPr="004179F4" w:rsidSect="004179F4">
      <w:pgSz w:w="11905" w:h="16838"/>
      <w:pgMar w:top="1134" w:right="423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9F4"/>
    <w:rsid w:val="004179F4"/>
    <w:rsid w:val="00AA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9F4"/>
    <w:rPr>
      <w:color w:val="0000FF"/>
      <w:u w:val="single"/>
    </w:rPr>
  </w:style>
  <w:style w:type="paragraph" w:customStyle="1" w:styleId="ConsPlusNormal">
    <w:name w:val="ConsPlusNormal"/>
    <w:rsid w:val="00417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6776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1728071598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2105224023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1FEFE78DC788A799C1C534B828758B57AD4C3214E81008ED7F6DEC359B59FFB5DCC907402E8358AAD40EY2qFK" TargetMode="External"/><Relationship Id="rId21" Type="http://schemas.openxmlformats.org/officeDocument/2006/relationships/hyperlink" Target="consultantplus://offline/ref=A61FEFE78DC788A799C1C534B828758B57AD4C3212E81607E67F6DEC359B59FFYBq5K" TargetMode="External"/><Relationship Id="rId34" Type="http://schemas.openxmlformats.org/officeDocument/2006/relationships/hyperlink" Target="consultantplus://offline/ref=A61FEFE78DC788A799C1C534B828758B57AD4C3218E81902E77F6DEC359B59FFYBq5K" TargetMode="External"/><Relationship Id="rId42" Type="http://schemas.openxmlformats.org/officeDocument/2006/relationships/hyperlink" Target="consultantplus://offline/ref=A61FEFE78DC788A799C1C534B828758B57AD4C3214E11400E67F6DEC359B59FFB5DCC907402E8358AAD40FY2qFK" TargetMode="External"/><Relationship Id="rId47" Type="http://schemas.openxmlformats.org/officeDocument/2006/relationships/hyperlink" Target="consultantplus://offline/ref=A61FEFE78DC788A799C1C534B828758B57AD4C3214E11400E67F6DEC359B59FFB5DCC907402E8358AAD40FY2qEK" TargetMode="External"/><Relationship Id="rId50" Type="http://schemas.openxmlformats.org/officeDocument/2006/relationships/hyperlink" Target="consultantplus://offline/ref=A61FEFE78DC788A799C1C534B828758B57AD4C3218E91902EB7F6DEC359B59FFB5DCC907402E8358AAD40DY2qBK" TargetMode="External"/><Relationship Id="rId55" Type="http://schemas.openxmlformats.org/officeDocument/2006/relationships/hyperlink" Target="consultantplus://offline/ref=A61FEFE78DC788A799C1C534B828758B57AD4C3218E91902EB7F6DEC359B59FFB5DCC907402E8358AAD40DY2qBK" TargetMode="External"/><Relationship Id="rId63" Type="http://schemas.openxmlformats.org/officeDocument/2006/relationships/hyperlink" Target="consultantplus://offline/ref=A61FEFE78DC788A799C1C534B828758B57AD4C3218E91902EB7F6DEC359B59FFB5DCC907402E8358AAD40DY2qBK" TargetMode="External"/><Relationship Id="rId68" Type="http://schemas.openxmlformats.org/officeDocument/2006/relationships/hyperlink" Target="consultantplus://offline/ref=A61FEFE78DC788A799C1C534B828758B57AD4C3218E91902EB7F6DEC359B59FFB5DCC907402E8358AAD40DY2qBK" TargetMode="External"/><Relationship Id="rId76" Type="http://schemas.openxmlformats.org/officeDocument/2006/relationships/hyperlink" Target="consultantplus://offline/ref=A61FEFE78DC788A799C1C534B828758B57AD4C3215EA1305EB7F6DEC359B59FFB5DCC907402E8358AAD40DY2qBK" TargetMode="External"/><Relationship Id="rId84" Type="http://schemas.openxmlformats.org/officeDocument/2006/relationships/hyperlink" Target="consultantplus://offline/ref=A61FEFE78DC788A799C1C534B828758B57AD4C3218E91707EC7F6DEC359B59FFB5DCC907402E8358AAD40DY2qBK" TargetMode="External"/><Relationship Id="rId89" Type="http://schemas.openxmlformats.org/officeDocument/2006/relationships/hyperlink" Target="consultantplus://offline/ref=A61FEFE78DC788A799C1C534B828758B57AD4C3215EA1305EB7F6DEC359B59FFB5DCC907402E8358AAD40DY2qBK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A61FEFE78DC788A799C1C534B828758B57AD4C3218E91707EC7F6DEC359B59FFB5DCC907402E8358AAD40CY2qDK" TargetMode="External"/><Relationship Id="rId71" Type="http://schemas.openxmlformats.org/officeDocument/2006/relationships/hyperlink" Target="consultantplus://offline/ref=A61FEFE78DC788A799C1C534B828758B57AD4C3218E91902EB7F6DEC359B59FFB5DCC907402E8358AAD40DY2qCK" TargetMode="External"/><Relationship Id="rId92" Type="http://schemas.openxmlformats.org/officeDocument/2006/relationships/hyperlink" Target="consultantplus://offline/ref=A61FEFE78DC788A799C1C534B828758B57AD4C3218E91706EC7F6DEC359B59FFB5DCC907402E8358AAD50EY2q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1FEFE78DC788A799C1C534B828758B57AD4C3212E91805EA7F6DEC359B59FFYBq5K" TargetMode="External"/><Relationship Id="rId29" Type="http://schemas.openxmlformats.org/officeDocument/2006/relationships/hyperlink" Target="consultantplus://offline/ref=A61FEFE78DC788A799C1C534B828758B57AD4C3218E91707EC7F6DEC359B59FFB5DCC907402E8358AAD40CY2qCK" TargetMode="External"/><Relationship Id="rId11" Type="http://schemas.openxmlformats.org/officeDocument/2006/relationships/hyperlink" Target="consultantplus://offline/ref=A61FEFE78DC788A799C1C534B828758B57AD4C3218E91902EB7F6DEC359B59FFB5DCC907402E8358AAD40EY2qCK" TargetMode="External"/><Relationship Id="rId24" Type="http://schemas.openxmlformats.org/officeDocument/2006/relationships/hyperlink" Target="consultantplus://offline/ref=A61FEFE78DC788A799C1C534B828758B57AD4C3212EC1507E77F6DEC359B59FFYBq5K" TargetMode="External"/><Relationship Id="rId32" Type="http://schemas.openxmlformats.org/officeDocument/2006/relationships/hyperlink" Target="consultantplus://offline/ref=A61FEFE78DC788A799C1C534B828758B57AD4C3218E91902EB7F6DEC359B59FFB5DCC907402E8358AAD40EY2qFK" TargetMode="External"/><Relationship Id="rId37" Type="http://schemas.openxmlformats.org/officeDocument/2006/relationships/hyperlink" Target="consultantplus://offline/ref=A61FEFE78DC788A799C1C534B828758B57AD4C3218E91902EB7F6DEC359B59FFB5DCC907402E8358AAD40EY2q0K" TargetMode="External"/><Relationship Id="rId40" Type="http://schemas.openxmlformats.org/officeDocument/2006/relationships/hyperlink" Target="consultantplus://offline/ref=A61FEFE78DC788A799C1C534B828758B57AD4C3218E91902EB7F6DEC359B59FFB5DCC907402E8358AAD40DY2qBK" TargetMode="External"/><Relationship Id="rId45" Type="http://schemas.openxmlformats.org/officeDocument/2006/relationships/hyperlink" Target="consultantplus://offline/ref=A61FEFE78DC788A799C1C534B828758B57AD4C3218E91706EC7F6DEC359B59FFB5DCC907402E8358AAD407Y2qEK" TargetMode="External"/><Relationship Id="rId53" Type="http://schemas.openxmlformats.org/officeDocument/2006/relationships/hyperlink" Target="consultantplus://offline/ref=A61FEFE78DC788A799C1C534B828758B57AD4C3218E91902EB7F6DEC359B59FFB5DCC907402E8358AAD40DY2qBK" TargetMode="External"/><Relationship Id="rId58" Type="http://schemas.openxmlformats.org/officeDocument/2006/relationships/hyperlink" Target="consultantplus://offline/ref=A61FEFE78DC788A799C1C534B828758B57AD4C3218E91902EB7F6DEC359B59FFB5DCC907402E8358AAD40DY2qBK" TargetMode="External"/><Relationship Id="rId66" Type="http://schemas.openxmlformats.org/officeDocument/2006/relationships/hyperlink" Target="consultantplus://offline/ref=A61FEFE78DC788A799C1C534B828758B57AD4C3218E91902EB7F6DEC359B59FFB5DCC907402E8358AAD40DY2qBK" TargetMode="External"/><Relationship Id="rId74" Type="http://schemas.openxmlformats.org/officeDocument/2006/relationships/hyperlink" Target="consultantplus://offline/ref=A61FEFE78DC788A799C1C534B828758B57AD4C3218E91902EB7F6DEC359B59FFB5DCC907402E8358AAD40DY2qEK" TargetMode="External"/><Relationship Id="rId79" Type="http://schemas.openxmlformats.org/officeDocument/2006/relationships/hyperlink" Target="consultantplus://offline/ref=A61FEFE78DC788A799C1C534B828758B57AD4C3217EB1200ED7F6DEC359B59FFB5DCC907402E8358AAD40EY2q0K" TargetMode="External"/><Relationship Id="rId87" Type="http://schemas.openxmlformats.org/officeDocument/2006/relationships/hyperlink" Target="consultantplus://offline/ref=A61FEFE78DC788A799C1C534B828758B57AD4C3218E91707EC7F6DEC359B59FFB5DCC907402E8358AAD40DY2qEK" TargetMode="External"/><Relationship Id="rId5" Type="http://schemas.openxmlformats.org/officeDocument/2006/relationships/hyperlink" Target="consultantplus://offline/ref=A61FEFE78DC788A799C1C534B828758B57AD4C3215EA1305EB7F6DEC359B59FFB5DCC907402E8358AAD40DY2q9K" TargetMode="External"/><Relationship Id="rId61" Type="http://schemas.openxmlformats.org/officeDocument/2006/relationships/hyperlink" Target="consultantplus://offline/ref=A61FEFE78DC788A799C1C534B828758B57AD4C3218E91902EB7F6DEC359B59FFB5DCC907402E8358AAD40DY2qBK" TargetMode="External"/><Relationship Id="rId82" Type="http://schemas.openxmlformats.org/officeDocument/2006/relationships/hyperlink" Target="consultantplus://offline/ref=A61FEFE78DC788A799C1C534B828758B57AD4C3217EB1200ED7F6DEC359B59FFB5DCC907402E8358AAD40FY2q8K" TargetMode="External"/><Relationship Id="rId90" Type="http://schemas.openxmlformats.org/officeDocument/2006/relationships/hyperlink" Target="consultantplus://offline/ref=A61FEFE78DC788A799C1C534B828758B57AD4C3215EC1409EA7F6DEC359B59FFB5DCC907402E8358AAD40EY2qCK" TargetMode="External"/><Relationship Id="rId95" Type="http://schemas.openxmlformats.org/officeDocument/2006/relationships/hyperlink" Target="consultantplus://offline/ref=A61FEFE78DC788A799C1C534B828758B57AD4C3218E91706EC7F6DEC359B59FFB5DCC907402E8358AAD50EY2q9K" TargetMode="External"/><Relationship Id="rId19" Type="http://schemas.openxmlformats.org/officeDocument/2006/relationships/hyperlink" Target="consultantplus://offline/ref=A61FEFE78DC788A799C1C534B828758B57AD4C3211ED1908EE7F6DEC359B59FFYBq5K" TargetMode="External"/><Relationship Id="rId14" Type="http://schemas.openxmlformats.org/officeDocument/2006/relationships/hyperlink" Target="consultantplus://offline/ref=A61FEFE78DC788A799C1C534B828758B57AD4C3214E81104EF7F6DEC359B59FFYBq5K" TargetMode="External"/><Relationship Id="rId22" Type="http://schemas.openxmlformats.org/officeDocument/2006/relationships/hyperlink" Target="consultantplus://offline/ref=A61FEFE78DC788A799C1C534B828758B57AD4C3212ED1105E77F6DEC359B59FFYBq5K" TargetMode="External"/><Relationship Id="rId27" Type="http://schemas.openxmlformats.org/officeDocument/2006/relationships/hyperlink" Target="consultantplus://offline/ref=A61FEFE78DC788A799C1C534B828758B57AD4C3214E11400E67F6DEC359B59FFB5DCC907402E8358AAD40FY2q8K" TargetMode="External"/><Relationship Id="rId30" Type="http://schemas.openxmlformats.org/officeDocument/2006/relationships/hyperlink" Target="consultantplus://offline/ref=A61FEFE78DC788A799C1C534B828758B57AD4C3218E91707E67F6DEC359B59FFB5DCC907402E8358AAD40FY2qAK" TargetMode="External"/><Relationship Id="rId35" Type="http://schemas.openxmlformats.org/officeDocument/2006/relationships/hyperlink" Target="consultantplus://offline/ref=A61FEFE78DC788A799C1C534B828758B57AD4C3218E81902E77F6DEC359B59FFB5DCC907402E8358AAD50AY2q1K" TargetMode="External"/><Relationship Id="rId43" Type="http://schemas.openxmlformats.org/officeDocument/2006/relationships/hyperlink" Target="consultantplus://offline/ref=A61FEFE78DC788A799C1C534B828758B57AD4C3218E91902EB7F6DEC359B59FFB5DCC907402E8358AAD40DY2qBK" TargetMode="External"/><Relationship Id="rId48" Type="http://schemas.openxmlformats.org/officeDocument/2006/relationships/hyperlink" Target="consultantplus://offline/ref=A61FEFE78DC788A799C1DB39AE442B8F5EAF133915E91B57B32036B1629253A8F29390450423805EYAqEK" TargetMode="External"/><Relationship Id="rId56" Type="http://schemas.openxmlformats.org/officeDocument/2006/relationships/hyperlink" Target="consultantplus://offline/ref=A61FEFE78DC788A799C1C534B828758B57AD4C3218E91707EC7F6DEC359B59FFB5DCC907402E8358AAD40CY2q0K" TargetMode="External"/><Relationship Id="rId64" Type="http://schemas.openxmlformats.org/officeDocument/2006/relationships/hyperlink" Target="consultantplus://offline/ref=A61FEFE78DC788A799C1C534B828758B57AD4C3218E91902EB7F6DEC359B59FFB5DCC907402E8358AAD40DY2qBK" TargetMode="External"/><Relationship Id="rId69" Type="http://schemas.openxmlformats.org/officeDocument/2006/relationships/hyperlink" Target="consultantplus://offline/ref=A61FEFE78DC788A799C1C534B828758B57AD4C3218E91902EB7F6DEC359B59FFB5DCC907402E8358AAD40DY2qBK" TargetMode="External"/><Relationship Id="rId77" Type="http://schemas.openxmlformats.org/officeDocument/2006/relationships/hyperlink" Target="consultantplus://offline/ref=A61FEFE78DC788A799C1C534B828758B57AD4C3215EC1409EA7F6DEC359B59FFB5DCC907402E8358AAD40EY2qCK" TargetMode="External"/><Relationship Id="rId8" Type="http://schemas.openxmlformats.org/officeDocument/2006/relationships/hyperlink" Target="consultantplus://offline/ref=A61FEFE78DC788A799C1C534B828758B57AD4C3218E91707E67F6DEC359B59FFB5DCC907402E8358AAD40FY2qBK" TargetMode="External"/><Relationship Id="rId51" Type="http://schemas.openxmlformats.org/officeDocument/2006/relationships/hyperlink" Target="consultantplus://offline/ref=A61FEFE78DC788A799C1C534B828758B57AD4C3218E91902EB7F6DEC359B59FFB5DCC907402E8358AAD40DY2qBK" TargetMode="External"/><Relationship Id="rId72" Type="http://schemas.openxmlformats.org/officeDocument/2006/relationships/hyperlink" Target="consultantplus://offline/ref=A61FEFE78DC788A799C1C534B828758B57AD4C3218E91902EB7F6DEC359B59FFB5DCC907402E8358AAD40DY2qEK" TargetMode="External"/><Relationship Id="rId80" Type="http://schemas.openxmlformats.org/officeDocument/2006/relationships/hyperlink" Target="consultantplus://offline/ref=A61FEFE78DC788A799C1C534B828758B57AD4C3218E91706EC7F6DEC359B59FFB5DCC907402E8358AAD50EY2q9K" TargetMode="External"/><Relationship Id="rId85" Type="http://schemas.openxmlformats.org/officeDocument/2006/relationships/hyperlink" Target="consultantplus://offline/ref=A61FEFE78DC788A799C1C534B828758B57AD4C3218E91902EB7F6DEC359B59FFB5DCC907402E8358AAD40DY2q0K" TargetMode="External"/><Relationship Id="rId93" Type="http://schemas.openxmlformats.org/officeDocument/2006/relationships/hyperlink" Target="consultantplus://offline/ref=A61FEFE78DC788A799C1C534B828758B57AD4C3215EC1409EA7F6DEC359B59FFB5DCC907402E8358AAD40EY2q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1FEFE78DC788A799C1DB39AE442B8F5EAF133915E91B57B32036B1629253A8F29390450422835CYAqFK" TargetMode="External"/><Relationship Id="rId17" Type="http://schemas.openxmlformats.org/officeDocument/2006/relationships/hyperlink" Target="consultantplus://offline/ref=A61FEFE78DC788A799C1C534B828758B57AD4C3211EB1902EB7F6DEC359B59FFB5DCC907402E8358AAD40EY2qCK" TargetMode="External"/><Relationship Id="rId25" Type="http://schemas.openxmlformats.org/officeDocument/2006/relationships/hyperlink" Target="consultantplus://offline/ref=A61FEFE78DC788A799C1C534B828758B57AD4C3212EF1100EF7F6DEC359B59FFB5DCC907402E8358AAD40EY2qFK" TargetMode="External"/><Relationship Id="rId33" Type="http://schemas.openxmlformats.org/officeDocument/2006/relationships/hyperlink" Target="consultantplus://offline/ref=A61FEFE78DC788A799C1DB39AE442B8F5EAF133915E91B57B32036B1629253A8F29390450422835AYAq9K" TargetMode="External"/><Relationship Id="rId38" Type="http://schemas.openxmlformats.org/officeDocument/2006/relationships/hyperlink" Target="consultantplus://offline/ref=A61FEFE78DC788A799C1C534B828758B57AD4C3218E91902EB7F6DEC359B59FFB5DCC907402E8358AAD40FY2q8K" TargetMode="External"/><Relationship Id="rId46" Type="http://schemas.openxmlformats.org/officeDocument/2006/relationships/hyperlink" Target="consultantplus://offline/ref=A61FEFE78DC788A799C1C534B828758B57AD4C3218E91902EB7F6DEC359B59FFB5DCC907402E8358AAD40DY2qBK" TargetMode="External"/><Relationship Id="rId59" Type="http://schemas.openxmlformats.org/officeDocument/2006/relationships/hyperlink" Target="consultantplus://offline/ref=A61FEFE78DC788A799C1C534B828758B57AD4C3218E91902EB7F6DEC359B59FFB5DCC907402E8358AAD40DY2qBK" TargetMode="External"/><Relationship Id="rId67" Type="http://schemas.openxmlformats.org/officeDocument/2006/relationships/hyperlink" Target="consultantplus://offline/ref=A61FEFE78DC788A799C1C534B828758B57AD4C3218E91902EB7F6DEC359B59FFB5DCC907402E8358AAD40DY2qBK" TargetMode="External"/><Relationship Id="rId20" Type="http://schemas.openxmlformats.org/officeDocument/2006/relationships/hyperlink" Target="consultantplus://offline/ref=A61FEFE78DC788A799C1C534B828758B57AD4C3212E91709EF7F6DEC359B59FFB5DCC907402E8358AAD40EY2qCK" TargetMode="External"/><Relationship Id="rId41" Type="http://schemas.openxmlformats.org/officeDocument/2006/relationships/hyperlink" Target="consultantplus://offline/ref=A61FEFE78DC788A799C1C534B828758B57AD4C3214E11400E67F6DEC359B59FFB5DCC907402E8358AAD40FY2qCK" TargetMode="External"/><Relationship Id="rId54" Type="http://schemas.openxmlformats.org/officeDocument/2006/relationships/hyperlink" Target="consultantplus://offline/ref=A61FEFE78DC788A799C1C534B828758B57AD4C3218E91707EC7F6DEC359B59FFB5DCC907402E8358AAD40CY2q1K" TargetMode="External"/><Relationship Id="rId62" Type="http://schemas.openxmlformats.org/officeDocument/2006/relationships/hyperlink" Target="consultantplus://offline/ref=A61FEFE78DC788A799C1C534B828758B57AD4C3214E11400E67F6DEC359B59FFB5DCC907402E8358AAD40CY2q9K" TargetMode="External"/><Relationship Id="rId70" Type="http://schemas.openxmlformats.org/officeDocument/2006/relationships/hyperlink" Target="consultantplus://offline/ref=A61FEFE78DC788A799C1C534B828758B57AD4C3218E91902EB7F6DEC359B59FFB5DCC907402E8358AAD40DY2qDK" TargetMode="External"/><Relationship Id="rId75" Type="http://schemas.openxmlformats.org/officeDocument/2006/relationships/hyperlink" Target="consultantplus://offline/ref=A61FEFE78DC788A799C1C534B828758B57AD4C3214E11400E67F6DEC359B59FFB5DCC907402E8358AAD40CY2q8K" TargetMode="External"/><Relationship Id="rId83" Type="http://schemas.openxmlformats.org/officeDocument/2006/relationships/hyperlink" Target="consultantplus://offline/ref=A61FEFE78DC788A799C1C534B828758B57AD4C3217EB1200ED7F6DEC359B59FFB5DCC907402E8358AAD40FY2qAK" TargetMode="External"/><Relationship Id="rId88" Type="http://schemas.openxmlformats.org/officeDocument/2006/relationships/hyperlink" Target="consultantplus://offline/ref=A61FEFE78DC788A799C1C534B828758B57AD4C3218E91902EB7F6DEC359B59FFB5DCC907402E8358AAD40AY2q9K" TargetMode="External"/><Relationship Id="rId91" Type="http://schemas.openxmlformats.org/officeDocument/2006/relationships/hyperlink" Target="consultantplus://offline/ref=A61FEFE78DC788A799C1C534B828758B57AD4C3217EB1200ED7F6DEC359B59FFB5DCC907402E8358AAD40FY2qDK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FEFE78DC788A799C1C534B828758B57AD4C3215EC1409EA7F6DEC359B59FFB5DCC907402E8358AAD40EY2qCK" TargetMode="External"/><Relationship Id="rId15" Type="http://schemas.openxmlformats.org/officeDocument/2006/relationships/hyperlink" Target="consultantplus://offline/ref=A61FEFE78DC788A799C1C534B828758B57AD4C3211E91307E97F6DEC359B59FFYBq5K" TargetMode="External"/><Relationship Id="rId23" Type="http://schemas.openxmlformats.org/officeDocument/2006/relationships/hyperlink" Target="consultantplus://offline/ref=A61FEFE78DC788A799C1C534B828758B57AD4C3214E81805EA7F6DEC359B59FFB5DCC907402E8358AAD40FY2q9K" TargetMode="External"/><Relationship Id="rId28" Type="http://schemas.openxmlformats.org/officeDocument/2006/relationships/hyperlink" Target="consultantplus://offline/ref=A61FEFE78DC788A799C1C534B828758B57AD4C3215EA1305EB7F6DEC359B59FFB5DCC907402E8358AAD40DY2q8K" TargetMode="External"/><Relationship Id="rId36" Type="http://schemas.openxmlformats.org/officeDocument/2006/relationships/hyperlink" Target="consultantplus://offline/ref=A61FEFE78DC788A799C1C534B828758B57AD4C3218E91902EB7F6DEC359B59FFB5DCC907402E8358AAD40EY2q1K" TargetMode="External"/><Relationship Id="rId49" Type="http://schemas.openxmlformats.org/officeDocument/2006/relationships/hyperlink" Target="consultantplus://offline/ref=A61FEFE78DC788A799C1C534B828758B57AD4C3214E11400E67F6DEC359B59FFB5DCC907402E8358AAD40FY2q0K" TargetMode="External"/><Relationship Id="rId57" Type="http://schemas.openxmlformats.org/officeDocument/2006/relationships/hyperlink" Target="consultantplus://offline/ref=A61FEFE78DC788A799C1C534B828758B57AD4C3218E91902EB7F6DEC359B59FFB5DCC907402E8358AAD40DY2qBK" TargetMode="External"/><Relationship Id="rId10" Type="http://schemas.openxmlformats.org/officeDocument/2006/relationships/hyperlink" Target="consultantplus://offline/ref=A61FEFE78DC788A799C1C534B828758B57AD4C3218E91706EC7F6DEC359B59FFB5DCC907402E8358AAD407Y2qBK" TargetMode="External"/><Relationship Id="rId31" Type="http://schemas.openxmlformats.org/officeDocument/2006/relationships/hyperlink" Target="consultantplus://offline/ref=A61FEFE78DC788A799C1C534B828758B57AD4C3218E91706EC7F6DEC359B59FFB5DCC907402E8358AAD407Y2qAK" TargetMode="External"/><Relationship Id="rId44" Type="http://schemas.openxmlformats.org/officeDocument/2006/relationships/hyperlink" Target="consultantplus://offline/ref=A61FEFE78DC788A799C1C534B828758B57AD4C3218E91902EB7F6DEC359B59FFB5DCC907402E8358AAD40DY2qBK" TargetMode="External"/><Relationship Id="rId52" Type="http://schemas.openxmlformats.org/officeDocument/2006/relationships/hyperlink" Target="consultantplus://offline/ref=A61FEFE78DC788A799C1C534B828758B57AD4C3218E91902EB7F6DEC359B59FFB5DCC907402E8358AAD40DY2qBK" TargetMode="External"/><Relationship Id="rId60" Type="http://schemas.openxmlformats.org/officeDocument/2006/relationships/hyperlink" Target="consultantplus://offline/ref=A61FEFE78DC788A799C1C534B828758B57AD4C3218E91902EB7F6DEC359B59FFB5DCC907402E8358AAD40DY2qBK" TargetMode="External"/><Relationship Id="rId65" Type="http://schemas.openxmlformats.org/officeDocument/2006/relationships/hyperlink" Target="consultantplus://offline/ref=A61FEFE78DC788A799C1C534B828758B57AD4C3218E91902EB7F6DEC359B59FFB5DCC907402E8358AAD40DY2qBK" TargetMode="External"/><Relationship Id="rId73" Type="http://schemas.openxmlformats.org/officeDocument/2006/relationships/hyperlink" Target="consultantplus://offline/ref=A61FEFE78DC788A799C1C534B828758B57AD4C3218E91902EB7F6DEC359B59FFB5DCC907402E8358AAD40DY2qEK" TargetMode="External"/><Relationship Id="rId78" Type="http://schemas.openxmlformats.org/officeDocument/2006/relationships/hyperlink" Target="consultantplus://offline/ref=A61FEFE78DC788A799C1C534B828758B57AD4C3218E91707EC7F6DEC359B59FFB5DCC907402E8358AAD40DY2q8K" TargetMode="External"/><Relationship Id="rId81" Type="http://schemas.openxmlformats.org/officeDocument/2006/relationships/hyperlink" Target="consultantplus://offline/ref=A61FEFE78DC788A799C1C534B828758B57AD4C3218E91902EB7F6DEC359B59FFB5DCC907402E8358AAD40DY2q1K" TargetMode="External"/><Relationship Id="rId86" Type="http://schemas.openxmlformats.org/officeDocument/2006/relationships/hyperlink" Target="consultantplus://offline/ref=A61FEFE78DC788A799C1C534B828758B57AD4C3218E91707EC7F6DEC359B59FFB5DCC907402E8358AAD40DY2qAK" TargetMode="External"/><Relationship Id="rId94" Type="http://schemas.openxmlformats.org/officeDocument/2006/relationships/hyperlink" Target="consultantplus://offline/ref=A61FEFE78DC788A799C1C534B828758B57AD4C3217EB1200ED7F6DEC359B59FFB5DCC907402E8358AAD40FY2qDK" TargetMode="External"/><Relationship Id="rId4" Type="http://schemas.openxmlformats.org/officeDocument/2006/relationships/hyperlink" Target="consultantplus://offline/ref=A61FEFE78DC788A799C1C534B828758B57AD4C3214E11400E67F6DEC359B59FFB5DCC907402E8358AAD40FY2q9K" TargetMode="External"/><Relationship Id="rId9" Type="http://schemas.openxmlformats.org/officeDocument/2006/relationships/hyperlink" Target="consultantplus://offline/ref=A61FEFE78DC788A799C1C534B828758B57AD4C3217EB1200ED7F6DEC359B59FFB5DCC907402E8358AAD40EY2q1K" TargetMode="External"/><Relationship Id="rId13" Type="http://schemas.openxmlformats.org/officeDocument/2006/relationships/hyperlink" Target="consultantplus://offline/ref=A61FEFE78DC788A799C1C534B828758B57AD4C3218E81902E77F6DEC359B59FFB5DCC907402E8358AAD50AY2q1K" TargetMode="External"/><Relationship Id="rId18" Type="http://schemas.openxmlformats.org/officeDocument/2006/relationships/hyperlink" Target="consultantplus://offline/ref=A61FEFE78DC788A799C1C534B828758B57AD4C3211EA1500EE7F6DEC359B59FFYBq5K" TargetMode="External"/><Relationship Id="rId39" Type="http://schemas.openxmlformats.org/officeDocument/2006/relationships/hyperlink" Target="consultantplus://offline/ref=A61FEFE78DC788A799C1C534B828758B57AD4C3214E11400E67F6DEC359B59FFB5DCC907402E8358AAD40FY2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7140</Words>
  <Characters>40701</Characters>
  <Application>Microsoft Office Word</Application>
  <DocSecurity>0</DocSecurity>
  <Lines>339</Lines>
  <Paragraphs>95</Paragraphs>
  <ScaleCrop>false</ScaleCrop>
  <Company>GKSI</Company>
  <LinksUpToDate>false</LinksUpToDate>
  <CharactersWithSpaces>47746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minpriroda64</dc:creator>
  <cp:keywords/>
  <dc:description/>
  <cp:lastModifiedBy>minpriroda64</cp:lastModifiedBy>
  <cp:revision>2</cp:revision>
  <dcterms:created xsi:type="dcterms:W3CDTF">2016-01-28T10:42:00Z</dcterms:created>
  <dcterms:modified xsi:type="dcterms:W3CDTF">2016-01-28T10:42:00Z</dcterms:modified>
</cp:coreProperties>
</file>