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4" w:rsidRPr="00C1068E" w:rsidRDefault="00DC1A34" w:rsidP="00DC1A34">
      <w:pPr>
        <w:ind w:firstLine="510"/>
        <w:jc w:val="both"/>
      </w:pPr>
    </w:p>
    <w:tbl>
      <w:tblPr>
        <w:tblpPr w:leftFromText="180" w:rightFromText="180" w:vertAnchor="text" w:horzAnchor="margin" w:tblpY="-352"/>
        <w:tblW w:w="9672" w:type="dxa"/>
        <w:tblLook w:val="0000"/>
      </w:tblPr>
      <w:tblGrid>
        <w:gridCol w:w="4040"/>
        <w:gridCol w:w="1468"/>
        <w:gridCol w:w="4164"/>
      </w:tblGrid>
      <w:tr w:rsidR="00DC1A34" w:rsidRPr="00C1068E" w:rsidTr="00F71157">
        <w:trPr>
          <w:cantSplit/>
          <w:trHeight w:val="420"/>
        </w:trPr>
        <w:tc>
          <w:tcPr>
            <w:tcW w:w="4040" w:type="dxa"/>
            <w:vAlign w:val="center"/>
          </w:tcPr>
          <w:p w:rsidR="00DC1A34" w:rsidRPr="00C1068E" w:rsidRDefault="00DC1A34" w:rsidP="00F71157">
            <w:pPr>
              <w:ind w:firstLine="510"/>
              <w:jc w:val="center"/>
              <w:rPr>
                <w:b/>
                <w:bCs/>
                <w:caps/>
                <w:noProof/>
                <w:sz w:val="24"/>
                <w:szCs w:val="24"/>
              </w:rPr>
            </w:pPr>
            <w:r w:rsidRPr="00C1068E">
              <w:rPr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b/>
                <w:bCs/>
                <w:caps/>
                <w:noProof/>
                <w:sz w:val="24"/>
                <w:szCs w:val="24"/>
              </w:rPr>
            </w:pPr>
            <w:r w:rsidRPr="00C1068E">
              <w:rPr>
                <w:b/>
                <w:bCs/>
                <w:caps/>
                <w:noProof/>
                <w:sz w:val="24"/>
                <w:szCs w:val="24"/>
              </w:rPr>
              <w:t>ХĔРЛĔ ЧУТАЙ РАЙОН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b/>
                <w:bCs/>
                <w:sz w:val="24"/>
                <w:szCs w:val="24"/>
              </w:rPr>
            </w:pPr>
            <w:r w:rsidRPr="00C1068E">
              <w:rPr>
                <w:b/>
                <w:bCs/>
                <w:caps/>
                <w:noProof/>
                <w:sz w:val="24"/>
                <w:szCs w:val="24"/>
              </w:rPr>
              <w:t>АДМИНИСТРАЦИЙ</w:t>
            </w:r>
            <w:r w:rsidRPr="00C1068E">
              <w:rPr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68" w:type="dxa"/>
            <w:vMerge w:val="restart"/>
            <w:vAlign w:val="center"/>
          </w:tcPr>
          <w:p w:rsidR="00DC1A34" w:rsidRPr="00C1068E" w:rsidRDefault="00DC1A34" w:rsidP="00F71157">
            <w:pPr>
              <w:ind w:firstLine="51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-151130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  <w:vAlign w:val="center"/>
          </w:tcPr>
          <w:p w:rsidR="00DC1A34" w:rsidRPr="00C1068E" w:rsidRDefault="00DC1A34" w:rsidP="00F71157">
            <w:pPr>
              <w:ind w:firstLine="510"/>
              <w:jc w:val="center"/>
              <w:rPr>
                <w:rStyle w:val="a4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C1068E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C1068E">
              <w:rPr>
                <w:rStyle w:val="a4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C1A34" w:rsidRPr="00C1068E" w:rsidRDefault="00DC1A34" w:rsidP="00F71157">
            <w:pPr>
              <w:rPr>
                <w:sz w:val="24"/>
                <w:szCs w:val="24"/>
              </w:rPr>
            </w:pPr>
            <w:r w:rsidRPr="00C1068E">
              <w:rPr>
                <w:b/>
                <w:bCs/>
                <w:noProof/>
                <w:sz w:val="24"/>
                <w:szCs w:val="24"/>
              </w:rPr>
              <w:t>КРАСНОЧЕТАЙСКОГО РАЙОНА</w:t>
            </w:r>
          </w:p>
        </w:tc>
      </w:tr>
      <w:tr w:rsidR="00DC1A34" w:rsidRPr="00C1068E" w:rsidTr="00F71157">
        <w:trPr>
          <w:cantSplit/>
          <w:trHeight w:val="1399"/>
        </w:trPr>
        <w:tc>
          <w:tcPr>
            <w:tcW w:w="4040" w:type="dxa"/>
          </w:tcPr>
          <w:p w:rsidR="00DC1A34" w:rsidRPr="00C1068E" w:rsidRDefault="00DC1A34" w:rsidP="00F71157">
            <w:pPr>
              <w:ind w:firstLine="510"/>
              <w:jc w:val="center"/>
              <w:rPr>
                <w:sz w:val="24"/>
                <w:szCs w:val="24"/>
              </w:rPr>
            </w:pPr>
          </w:p>
          <w:p w:rsidR="00DC1A34" w:rsidRPr="00C1068E" w:rsidRDefault="00DC1A34" w:rsidP="00F71157">
            <w:pPr>
              <w:ind w:firstLine="510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C1068E">
              <w:rPr>
                <w:rStyle w:val="a4"/>
                <w:noProof/>
                <w:color w:val="000000"/>
                <w:sz w:val="24"/>
                <w:szCs w:val="24"/>
              </w:rPr>
              <w:t>Й Ы Ш Ă Н У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noProof/>
                <w:sz w:val="24"/>
                <w:szCs w:val="24"/>
              </w:rPr>
            </w:pPr>
          </w:p>
          <w:p w:rsidR="00DC1A34" w:rsidRPr="00C1068E" w:rsidRDefault="00DC1A34" w:rsidP="00F71157">
            <w:pPr>
              <w:ind w:firstLine="510"/>
              <w:jc w:val="center"/>
              <w:rPr>
                <w:sz w:val="24"/>
                <w:szCs w:val="24"/>
              </w:rPr>
            </w:pPr>
            <w:r w:rsidRPr="00C1068E">
              <w:rPr>
                <w:noProof/>
                <w:sz w:val="24"/>
                <w:szCs w:val="24"/>
                <w:u w:val="single"/>
              </w:rPr>
              <w:t>20.08.2013</w:t>
            </w:r>
            <w:r w:rsidRPr="00C1068E">
              <w:rPr>
                <w:noProof/>
                <w:sz w:val="24"/>
                <w:szCs w:val="24"/>
              </w:rPr>
              <w:t xml:space="preserve">  </w:t>
            </w:r>
            <w:r w:rsidRPr="00C1068E">
              <w:rPr>
                <w:noProof/>
                <w:sz w:val="24"/>
                <w:szCs w:val="24"/>
                <w:u w:val="single"/>
              </w:rPr>
              <w:t>428</w:t>
            </w:r>
            <w:r w:rsidRPr="00C1068E">
              <w:rPr>
                <w:noProof/>
                <w:sz w:val="24"/>
                <w:szCs w:val="24"/>
              </w:rPr>
              <w:t xml:space="preserve"> №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C1068E">
              <w:rPr>
                <w:noProof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</w:tcPr>
          <w:p w:rsidR="00DC1A34" w:rsidRPr="00C1068E" w:rsidRDefault="00DC1A34" w:rsidP="00F71157">
            <w:pPr>
              <w:ind w:firstLine="51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DC1A34" w:rsidRPr="00C1068E" w:rsidRDefault="00DC1A34" w:rsidP="00F71157">
            <w:pPr>
              <w:ind w:firstLine="510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</w:p>
          <w:p w:rsidR="00DC1A34" w:rsidRPr="00C1068E" w:rsidRDefault="00DC1A34" w:rsidP="00F71157">
            <w:pPr>
              <w:ind w:firstLine="510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C1068E">
              <w:rPr>
                <w:rStyle w:val="a4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sz w:val="24"/>
                <w:szCs w:val="24"/>
              </w:rPr>
            </w:pPr>
          </w:p>
          <w:p w:rsidR="00DC1A34" w:rsidRPr="00C1068E" w:rsidRDefault="00DC1A34" w:rsidP="00F71157">
            <w:pPr>
              <w:ind w:firstLine="510"/>
              <w:jc w:val="center"/>
              <w:rPr>
                <w:sz w:val="24"/>
                <w:szCs w:val="24"/>
                <w:u w:val="single"/>
              </w:rPr>
            </w:pPr>
            <w:r w:rsidRPr="00C1068E">
              <w:rPr>
                <w:noProof/>
                <w:sz w:val="24"/>
                <w:szCs w:val="24"/>
                <w:u w:val="single"/>
              </w:rPr>
              <w:t>20.08.2013</w:t>
            </w:r>
            <w:r w:rsidRPr="00C1068E">
              <w:rPr>
                <w:noProof/>
                <w:sz w:val="24"/>
                <w:szCs w:val="24"/>
              </w:rPr>
              <w:t xml:space="preserve"> № </w:t>
            </w:r>
            <w:r w:rsidRPr="00C1068E">
              <w:rPr>
                <w:noProof/>
                <w:sz w:val="24"/>
                <w:szCs w:val="24"/>
                <w:u w:val="single"/>
              </w:rPr>
              <w:t>428</w:t>
            </w:r>
          </w:p>
          <w:p w:rsidR="00DC1A34" w:rsidRPr="00C1068E" w:rsidRDefault="00DC1A34" w:rsidP="00F71157">
            <w:pPr>
              <w:ind w:firstLine="510"/>
              <w:jc w:val="center"/>
              <w:rPr>
                <w:noProof/>
                <w:sz w:val="24"/>
                <w:szCs w:val="24"/>
              </w:rPr>
            </w:pPr>
            <w:r w:rsidRPr="00C1068E">
              <w:rPr>
                <w:noProof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 xml:space="preserve">Об        утверждении        Порядка        применения </w:t>
      </w:r>
    </w:p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>представителем       нанимателя    (работодателем)</w:t>
      </w:r>
    </w:p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 xml:space="preserve">взысканий   в  администрации   Красночетайского </w:t>
      </w:r>
    </w:p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 xml:space="preserve">района Чувашской Республики, </w:t>
      </w:r>
      <w:proofErr w:type="gramStart"/>
      <w:r w:rsidRPr="00C1068E">
        <w:rPr>
          <w:b/>
          <w:sz w:val="24"/>
          <w:szCs w:val="24"/>
        </w:rPr>
        <w:t>предусмотренных</w:t>
      </w:r>
      <w:proofErr w:type="gramEnd"/>
    </w:p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 xml:space="preserve">статьями   14.1,    15   и   27   Федерального   закона </w:t>
      </w:r>
    </w:p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>№ 25-ФЗ</w:t>
      </w:r>
    </w:p>
    <w:p w:rsidR="00DC1A34" w:rsidRPr="00C1068E" w:rsidRDefault="00DC1A34" w:rsidP="00DC1A34">
      <w:pPr>
        <w:ind w:firstLine="510"/>
        <w:jc w:val="both"/>
        <w:rPr>
          <w:b/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b/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b/>
          <w:sz w:val="24"/>
          <w:szCs w:val="24"/>
        </w:rPr>
        <w:t xml:space="preserve">      </w:t>
      </w:r>
      <w:r w:rsidRPr="00C1068E">
        <w:rPr>
          <w:sz w:val="24"/>
          <w:szCs w:val="24"/>
        </w:rPr>
        <w:t xml:space="preserve">В соответствии со статьей 27.1 Федерального закона от 2 марта 2007 года № 25-ФЗ «О муниципальной службе в Российской Федерации» администрация Красночетайского района Чувашской Республики  </w:t>
      </w:r>
      <w:proofErr w:type="spellStart"/>
      <w:proofErr w:type="gramStart"/>
      <w:r w:rsidRPr="00C1068E">
        <w:rPr>
          <w:sz w:val="24"/>
          <w:szCs w:val="24"/>
        </w:rPr>
        <w:t>п</w:t>
      </w:r>
      <w:proofErr w:type="spellEnd"/>
      <w:proofErr w:type="gramEnd"/>
      <w:r w:rsidRPr="00C1068E">
        <w:rPr>
          <w:sz w:val="24"/>
          <w:szCs w:val="24"/>
        </w:rPr>
        <w:t xml:space="preserve"> о с т а </w:t>
      </w:r>
      <w:proofErr w:type="spellStart"/>
      <w:r w:rsidRPr="00C1068E">
        <w:rPr>
          <w:sz w:val="24"/>
          <w:szCs w:val="24"/>
        </w:rPr>
        <w:t>н</w:t>
      </w:r>
      <w:proofErr w:type="spellEnd"/>
      <w:r w:rsidRPr="00C1068E">
        <w:rPr>
          <w:sz w:val="24"/>
          <w:szCs w:val="24"/>
        </w:rPr>
        <w:t xml:space="preserve"> о в л я е т: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1. Утвердить Порядок применения к муниципальным служащим администрации Красночетайского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2.  </w:t>
      </w:r>
      <w:proofErr w:type="gramStart"/>
      <w:r w:rsidRPr="00C1068E">
        <w:rPr>
          <w:sz w:val="24"/>
          <w:szCs w:val="24"/>
        </w:rPr>
        <w:t>Контроль за</w:t>
      </w:r>
      <w:proofErr w:type="gramEnd"/>
      <w:r w:rsidRPr="00C1068E">
        <w:rPr>
          <w:sz w:val="24"/>
          <w:szCs w:val="24"/>
        </w:rPr>
        <w:t xml:space="preserve"> выполнением настоящего постановления возложить на управляющего делами – начальника управления организационно – контрольной и кадровой работы, информационно – правового и хозяйственного обеспечения </w:t>
      </w:r>
      <w:proofErr w:type="spellStart"/>
      <w:r w:rsidRPr="00C1068E">
        <w:rPr>
          <w:sz w:val="24"/>
          <w:szCs w:val="24"/>
        </w:rPr>
        <w:t>Ейкова</w:t>
      </w:r>
      <w:proofErr w:type="spellEnd"/>
      <w:r w:rsidRPr="00C1068E">
        <w:rPr>
          <w:sz w:val="24"/>
          <w:szCs w:val="24"/>
        </w:rPr>
        <w:t xml:space="preserve"> А.М.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3. Признать утратившим силу постановление администрации Красночетайского района Чувашской Республики от 30. 08. </w:t>
      </w:r>
      <w:smartTag w:uri="urn:schemas-microsoft-com:office:smarttags" w:element="metricconverter">
        <w:smartTagPr>
          <w:attr w:name="ProductID" w:val="2012 г"/>
        </w:smartTagPr>
        <w:r w:rsidRPr="00C1068E">
          <w:rPr>
            <w:sz w:val="24"/>
            <w:szCs w:val="24"/>
          </w:rPr>
          <w:t>2012 г</w:t>
        </w:r>
      </w:smartTag>
      <w:r w:rsidRPr="00C1068E">
        <w:rPr>
          <w:sz w:val="24"/>
          <w:szCs w:val="24"/>
        </w:rPr>
        <w:t xml:space="preserve"> № 430 «Об утверждении Порядка применения представителем нанимателя (работодателем) взысканий в администрации Красночетайского района Чувашской Республики, предусмотренных статьями 14.1, 15 и 27 Федерального закона № 25-ФЗ».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4. Настоящее постановление вступает в силу  со дня его опубликования в периодическом печатном издании «Вестник Красночетайского района».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jc w:val="both"/>
        <w:rPr>
          <w:sz w:val="24"/>
          <w:szCs w:val="24"/>
        </w:rPr>
      </w:pPr>
      <w:r w:rsidRPr="00C1068E">
        <w:rPr>
          <w:sz w:val="24"/>
          <w:szCs w:val="24"/>
        </w:rPr>
        <w:t>Глава администрации района                                                                 А.В. Башкиров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lastRenderedPageBreak/>
        <w:t xml:space="preserve">                                                                                              Утвержден</w:t>
      </w:r>
    </w:p>
    <w:p w:rsidR="00DC1A34" w:rsidRPr="00C1068E" w:rsidRDefault="00DC1A34" w:rsidP="00DC1A34">
      <w:pPr>
        <w:jc w:val="right"/>
        <w:rPr>
          <w:sz w:val="24"/>
          <w:szCs w:val="24"/>
        </w:rPr>
      </w:pPr>
      <w:r w:rsidRPr="00C1068E">
        <w:rPr>
          <w:sz w:val="24"/>
          <w:szCs w:val="24"/>
        </w:rPr>
        <w:t>постановлением администрации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                                                                      Красночетайского района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                                                                      Чувашской Республики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                                                                      от 20.08.2013   №  428</w:t>
      </w:r>
    </w:p>
    <w:p w:rsidR="00DC1A34" w:rsidRPr="00C1068E" w:rsidRDefault="00DC1A34" w:rsidP="00DC1A34">
      <w:pPr>
        <w:ind w:firstLine="510"/>
        <w:jc w:val="both"/>
        <w:rPr>
          <w:b/>
          <w:sz w:val="24"/>
          <w:szCs w:val="24"/>
        </w:rPr>
      </w:pPr>
    </w:p>
    <w:p w:rsidR="00DC1A34" w:rsidRPr="00C1068E" w:rsidRDefault="00DC1A34" w:rsidP="00DC1A34">
      <w:pPr>
        <w:ind w:firstLine="510"/>
        <w:jc w:val="center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center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>ПОРЯДОК</w:t>
      </w:r>
    </w:p>
    <w:p w:rsidR="00DC1A34" w:rsidRPr="00C1068E" w:rsidRDefault="00DC1A34" w:rsidP="00DC1A34">
      <w:pPr>
        <w:jc w:val="both"/>
        <w:rPr>
          <w:b/>
          <w:sz w:val="24"/>
          <w:szCs w:val="24"/>
        </w:rPr>
      </w:pPr>
      <w:r w:rsidRPr="00C1068E">
        <w:rPr>
          <w:b/>
          <w:sz w:val="24"/>
          <w:szCs w:val="24"/>
        </w:rPr>
        <w:t>применения представителем нанимателя (работодателем) взысканий в администрации Красночетайского района Чувашской Республики, предусмотренных статьями   14.1,  15 и 27   Федерального  закона № 25-ФЗ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          </w:t>
      </w:r>
      <w:proofErr w:type="gramStart"/>
      <w:r w:rsidRPr="00C1068E">
        <w:rPr>
          <w:sz w:val="24"/>
          <w:szCs w:val="24"/>
        </w:rPr>
        <w:t>Настоящий Порядок разработан в соответствии со статьей 27.1 Федерального закона от 2 марта 2007 года № 25-ФЗ «О муниципальной службе в Российской Федерации» и устанавливает порядок и сроки применения представителем нанимателя (работодателем) взысканий к муниципальным служащим администрации Красночетайского района Чувашской Республики (далее – муниципальные служащие), предусмотренных статьями 14.1, 15 и 27 указанного федерального закона.</w:t>
      </w:r>
      <w:proofErr w:type="gramEnd"/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доклада о результатах проверки, проведенной сектором организационно – контрольной и кадровой работы администрации Красночетайского района Чувашской Республики;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объяснений муниципального служащего;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иных материалов.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proofErr w:type="gramStart"/>
      <w:r w:rsidRPr="00C1068E">
        <w:rPr>
          <w:sz w:val="24"/>
          <w:szCs w:val="24"/>
        </w:rPr>
        <w:t>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C1068E">
        <w:rPr>
          <w:sz w:val="24"/>
          <w:szCs w:val="24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proofErr w:type="gramStart"/>
      <w:r w:rsidRPr="00C1068E">
        <w:rPr>
          <w:sz w:val="24"/>
          <w:szCs w:val="24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C1068E">
        <w:rPr>
          <w:sz w:val="24"/>
          <w:szCs w:val="24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proofErr w:type="gramStart"/>
      <w:r w:rsidRPr="00C1068E">
        <w:rPr>
          <w:sz w:val="24"/>
          <w:szCs w:val="24"/>
        </w:rPr>
        <w:lastRenderedPageBreak/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1068E">
        <w:rPr>
          <w:sz w:val="24"/>
          <w:szCs w:val="24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суд; дисциплинарное взыскание может быть обжаловано работником в государственную инспекцию труду и (или) органы по рассмотрению индивидуальных трудовых споров; индивидуальные трудовые споры, не урегулированные работником и работодателем – физическим лицом, не являющимся индивидуальным предпринимателем, самостоятельно, рассматривается в суде; индивидуальные трудовые споры рассматриваются комиссиями по трудовым спорам и судами.</w:t>
      </w:r>
    </w:p>
    <w:p w:rsidR="00DC1A34" w:rsidRPr="00C1068E" w:rsidRDefault="00DC1A34" w:rsidP="00DC1A34">
      <w:pPr>
        <w:ind w:firstLine="510"/>
        <w:jc w:val="both"/>
        <w:rPr>
          <w:sz w:val="24"/>
          <w:szCs w:val="24"/>
        </w:rPr>
      </w:pPr>
      <w:r w:rsidRPr="00C1068E">
        <w:rPr>
          <w:sz w:val="24"/>
          <w:szCs w:val="24"/>
        </w:rPr>
        <w:t>Если в течение одного года со дня применения взыскания муниципальный служащий не был подвергнут новому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Default="00DC1A34" w:rsidP="00DC1A34">
      <w:pPr>
        <w:rPr>
          <w:sz w:val="24"/>
          <w:szCs w:val="24"/>
        </w:rPr>
      </w:pPr>
    </w:p>
    <w:p w:rsidR="00DC1A34" w:rsidRDefault="00DC1A34" w:rsidP="00DC1A34">
      <w:pPr>
        <w:rPr>
          <w:sz w:val="24"/>
          <w:szCs w:val="24"/>
        </w:rPr>
      </w:pPr>
    </w:p>
    <w:p w:rsidR="00DC1A34" w:rsidRDefault="00DC1A34" w:rsidP="00DC1A34">
      <w:pPr>
        <w:rPr>
          <w:sz w:val="24"/>
          <w:szCs w:val="24"/>
        </w:rPr>
      </w:pPr>
    </w:p>
    <w:p w:rsidR="00DC1A34" w:rsidRDefault="00DC1A34" w:rsidP="00DC1A34">
      <w:pPr>
        <w:rPr>
          <w:sz w:val="24"/>
          <w:szCs w:val="24"/>
        </w:rPr>
      </w:pPr>
    </w:p>
    <w:p w:rsidR="00DC1A34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rPr>
          <w:sz w:val="24"/>
          <w:szCs w:val="24"/>
        </w:rPr>
      </w:pPr>
    </w:p>
    <w:p w:rsidR="00DC1A34" w:rsidRPr="00C1068E" w:rsidRDefault="00DC1A34" w:rsidP="00DC1A34">
      <w:pPr>
        <w:tabs>
          <w:tab w:val="left" w:pos="2280"/>
        </w:tabs>
        <w:rPr>
          <w:sz w:val="24"/>
          <w:szCs w:val="24"/>
        </w:rPr>
      </w:pPr>
      <w:r w:rsidRPr="00C1068E">
        <w:rPr>
          <w:sz w:val="24"/>
          <w:szCs w:val="24"/>
        </w:rPr>
        <w:tab/>
      </w:r>
    </w:p>
    <w:sectPr w:rsidR="00DC1A34" w:rsidRPr="00C1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EC9"/>
    <w:multiLevelType w:val="hybridMultilevel"/>
    <w:tmpl w:val="39BC6806"/>
    <w:lvl w:ilvl="0" w:tplc="CA92B6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A34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6F2D"/>
    <w:rsid w:val="001576DB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165E"/>
    <w:rsid w:val="00191D69"/>
    <w:rsid w:val="001929AC"/>
    <w:rsid w:val="00194230"/>
    <w:rsid w:val="001A0A7C"/>
    <w:rsid w:val="001A166C"/>
    <w:rsid w:val="001A68DA"/>
    <w:rsid w:val="001A692C"/>
    <w:rsid w:val="001A7735"/>
    <w:rsid w:val="001B01C3"/>
    <w:rsid w:val="001B3E73"/>
    <w:rsid w:val="001B712E"/>
    <w:rsid w:val="001C08EF"/>
    <w:rsid w:val="001C37B5"/>
    <w:rsid w:val="001C55C7"/>
    <w:rsid w:val="001D2F1F"/>
    <w:rsid w:val="001D30DA"/>
    <w:rsid w:val="001D3AA4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016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6E0A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4691"/>
    <w:rsid w:val="00630090"/>
    <w:rsid w:val="00632465"/>
    <w:rsid w:val="006367C8"/>
    <w:rsid w:val="0063743E"/>
    <w:rsid w:val="00640A0D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3ADE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A4797"/>
    <w:rsid w:val="008A5F26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74D3"/>
    <w:rsid w:val="00927D6C"/>
    <w:rsid w:val="00932B8C"/>
    <w:rsid w:val="009331F0"/>
    <w:rsid w:val="00934CA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5008A"/>
    <w:rsid w:val="00A5684F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122"/>
    <w:rsid w:val="00C94C1C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1A34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8FA"/>
    <w:rsid w:val="00F77CB9"/>
    <w:rsid w:val="00F86E84"/>
    <w:rsid w:val="00F871EA"/>
    <w:rsid w:val="00F9299E"/>
    <w:rsid w:val="00F93E73"/>
    <w:rsid w:val="00F9756C"/>
    <w:rsid w:val="00FA1223"/>
    <w:rsid w:val="00FA2BC9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3D19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A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3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C1A3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C1A34"/>
    <w:rPr>
      <w:b/>
      <w:bCs/>
      <w:color w:val="000080"/>
    </w:rPr>
  </w:style>
  <w:style w:type="paragraph" w:styleId="a5">
    <w:name w:val="No Spacing"/>
    <w:uiPriority w:val="1"/>
    <w:qFormat/>
    <w:rsid w:val="00DC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5791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</cp:revision>
  <dcterms:created xsi:type="dcterms:W3CDTF">2017-03-06T13:12:00Z</dcterms:created>
  <dcterms:modified xsi:type="dcterms:W3CDTF">2017-03-06T13:15:00Z</dcterms:modified>
</cp:coreProperties>
</file>