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45" w:rsidRDefault="00625F45" w:rsidP="00625F45">
      <w:pPr>
        <w:ind w:right="5103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 передаче муниципального имущества Чебоксарского рай</w:t>
      </w:r>
      <w:r>
        <w:rPr>
          <w:rFonts w:ascii="Times New Roman" w:hAnsi="Times New Roman"/>
          <w:b/>
          <w:szCs w:val="26"/>
        </w:rPr>
        <w:t>о</w:t>
      </w:r>
      <w:r>
        <w:rPr>
          <w:rFonts w:ascii="Times New Roman" w:hAnsi="Times New Roman"/>
          <w:b/>
          <w:szCs w:val="26"/>
        </w:rPr>
        <w:t>на Чувашской Республики в м</w:t>
      </w:r>
      <w:r>
        <w:rPr>
          <w:rFonts w:ascii="Times New Roman" w:hAnsi="Times New Roman"/>
          <w:b/>
          <w:szCs w:val="26"/>
        </w:rPr>
        <w:t>у</w:t>
      </w:r>
      <w:r>
        <w:rPr>
          <w:rFonts w:ascii="Times New Roman" w:hAnsi="Times New Roman"/>
          <w:b/>
          <w:szCs w:val="26"/>
        </w:rPr>
        <w:t xml:space="preserve">ниципальную собственность </w:t>
      </w:r>
      <w:proofErr w:type="spellStart"/>
      <w:r>
        <w:rPr>
          <w:rFonts w:ascii="Times New Roman" w:hAnsi="Times New Roman"/>
          <w:b/>
          <w:szCs w:val="26"/>
        </w:rPr>
        <w:t>К</w:t>
      </w:r>
      <w:r>
        <w:rPr>
          <w:rFonts w:ascii="Times New Roman" w:hAnsi="Times New Roman"/>
          <w:b/>
          <w:szCs w:val="26"/>
        </w:rPr>
        <w:t>у</w:t>
      </w:r>
      <w:r>
        <w:rPr>
          <w:rFonts w:ascii="Times New Roman" w:hAnsi="Times New Roman"/>
          <w:b/>
          <w:szCs w:val="26"/>
        </w:rPr>
        <w:t>гесьского</w:t>
      </w:r>
      <w:proofErr w:type="spellEnd"/>
      <w:r>
        <w:rPr>
          <w:rFonts w:ascii="Times New Roman" w:hAnsi="Times New Roman"/>
          <w:b/>
          <w:szCs w:val="26"/>
        </w:rPr>
        <w:t xml:space="preserve"> сельского поселения Чебоксарского района Чува</w:t>
      </w:r>
      <w:r>
        <w:rPr>
          <w:rFonts w:ascii="Times New Roman" w:hAnsi="Times New Roman"/>
          <w:b/>
          <w:szCs w:val="26"/>
        </w:rPr>
        <w:t>ш</w:t>
      </w:r>
      <w:r>
        <w:rPr>
          <w:rFonts w:ascii="Times New Roman" w:hAnsi="Times New Roman"/>
          <w:b/>
          <w:szCs w:val="26"/>
        </w:rPr>
        <w:t xml:space="preserve">ской Республики </w:t>
      </w:r>
    </w:p>
    <w:p w:rsidR="00625F45" w:rsidRDefault="00625F45" w:rsidP="00625F45">
      <w:pPr>
        <w:ind w:right="5103"/>
        <w:jc w:val="both"/>
        <w:rPr>
          <w:rFonts w:ascii="Times New Roman" w:hAnsi="Times New Roman"/>
          <w:b/>
          <w:szCs w:val="26"/>
        </w:rPr>
      </w:pPr>
    </w:p>
    <w:p w:rsidR="00625F45" w:rsidRDefault="00625F45" w:rsidP="00625F4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Положением об управлении и распоряжении муниципальной со</w:t>
      </w:r>
      <w:r>
        <w:rPr>
          <w:rFonts w:ascii="Times New Roman" w:hAnsi="Times New Roman"/>
          <w:szCs w:val="26"/>
        </w:rPr>
        <w:t>б</w:t>
      </w:r>
      <w:r>
        <w:rPr>
          <w:rFonts w:ascii="Times New Roman" w:hAnsi="Times New Roman"/>
          <w:szCs w:val="26"/>
        </w:rPr>
        <w:t>ственностью Чебоксарского района, утвержденным решением Собрания депут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тов Чебоксарского района от 17 ноября 2011 года № 09-09,  и Уставом Чебокса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ского района Чувашской Республики</w:t>
      </w:r>
    </w:p>
    <w:p w:rsidR="00625F45" w:rsidRDefault="00625F45" w:rsidP="00625F4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625F45" w:rsidRDefault="00625F45" w:rsidP="00625F4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Утвердить перечень имущества, безвозмездно передаваемого из мун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ципальной собственности Чебоксарского района Чувашской Республики в мун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 xml:space="preserve">ципальную собственность </w:t>
      </w:r>
      <w:proofErr w:type="spellStart"/>
      <w:r>
        <w:rPr>
          <w:rFonts w:ascii="Times New Roman" w:hAnsi="Times New Roman"/>
          <w:szCs w:val="26"/>
        </w:rPr>
        <w:t>Кугесьского</w:t>
      </w:r>
      <w:proofErr w:type="spellEnd"/>
      <w:r>
        <w:rPr>
          <w:rFonts w:ascii="Times New Roman" w:hAnsi="Times New Roman"/>
          <w:szCs w:val="26"/>
        </w:rPr>
        <w:t xml:space="preserve"> сельского поселения Чебоксарского ра</w:t>
      </w:r>
      <w:r>
        <w:rPr>
          <w:rFonts w:ascii="Times New Roman" w:hAnsi="Times New Roman"/>
          <w:szCs w:val="26"/>
        </w:rPr>
        <w:t>й</w:t>
      </w:r>
      <w:r>
        <w:rPr>
          <w:rFonts w:ascii="Times New Roman" w:hAnsi="Times New Roman"/>
          <w:szCs w:val="26"/>
        </w:rPr>
        <w:t>она Чувашской Республики, согласно приложению к настоящему решению.</w:t>
      </w:r>
    </w:p>
    <w:p w:rsidR="00625F45" w:rsidRDefault="00625F45" w:rsidP="00625F4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Администрации Чебоксарского района Чувашской Республики осущ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ствить передачу в муниципальную собственность </w:t>
      </w:r>
      <w:proofErr w:type="spellStart"/>
      <w:r>
        <w:rPr>
          <w:rFonts w:ascii="Times New Roman" w:hAnsi="Times New Roman"/>
          <w:szCs w:val="26"/>
        </w:rPr>
        <w:t>Кугесьского</w:t>
      </w:r>
      <w:proofErr w:type="spellEnd"/>
      <w:r>
        <w:rPr>
          <w:rFonts w:ascii="Times New Roman" w:hAnsi="Times New Roman"/>
          <w:szCs w:val="26"/>
        </w:rPr>
        <w:t xml:space="preserve"> сельского посел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ния Чебоксарского района Чувашской Республики имущества, указанного в пункте 1 настоящего решения, в установленном законодательством порядке.</w:t>
      </w:r>
    </w:p>
    <w:p w:rsidR="00625F45" w:rsidRDefault="00625F45" w:rsidP="00625F4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Контроль за</w:t>
      </w:r>
      <w:proofErr w:type="gramEnd"/>
      <w:r>
        <w:rPr>
          <w:rFonts w:ascii="Times New Roman" w:hAnsi="Times New Roman"/>
          <w:szCs w:val="26"/>
        </w:rPr>
        <w:t xml:space="preserve"> выполнением данного решения возложить на постоянную комиссию по вопросам финансово-экономической деятельности, бюджету и налогам.</w:t>
      </w:r>
    </w:p>
    <w:p w:rsidR="00625F45" w:rsidRDefault="00625F45" w:rsidP="00625F45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6"/>
        </w:rPr>
      </w:pPr>
    </w:p>
    <w:p w:rsidR="00625F45" w:rsidRDefault="00625F45" w:rsidP="00625F45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44"/>
        <w:gridCol w:w="567"/>
        <w:gridCol w:w="3969"/>
        <w:gridCol w:w="108"/>
      </w:tblGrid>
      <w:tr w:rsidR="00625F45" w:rsidTr="00625F45">
        <w:tc>
          <w:tcPr>
            <w:tcW w:w="4644" w:type="dxa"/>
          </w:tcPr>
          <w:p w:rsidR="00625F45" w:rsidRDefault="00625F45"/>
        </w:tc>
        <w:tc>
          <w:tcPr>
            <w:tcW w:w="4644" w:type="dxa"/>
            <w:gridSpan w:val="3"/>
          </w:tcPr>
          <w:p w:rsidR="00625F45" w:rsidRDefault="00625F45"/>
        </w:tc>
      </w:tr>
      <w:tr w:rsidR="00625F45" w:rsidTr="00625F45">
        <w:trPr>
          <w:gridAfter w:val="1"/>
          <w:wAfter w:w="108" w:type="dxa"/>
        </w:trPr>
        <w:tc>
          <w:tcPr>
            <w:tcW w:w="5211" w:type="dxa"/>
            <w:gridSpan w:val="2"/>
            <w:hideMark/>
          </w:tcPr>
          <w:p w:rsidR="00625F45" w:rsidRDefault="00625F45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</w:tc>
        <w:tc>
          <w:tcPr>
            <w:tcW w:w="3969" w:type="dxa"/>
            <w:hideMark/>
          </w:tcPr>
          <w:p w:rsidR="00625F45" w:rsidRDefault="00625F45">
            <w:pPr>
              <w:jc w:val="right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А.Г.Николаев</w:t>
            </w:r>
            <w:proofErr w:type="spellEnd"/>
          </w:p>
        </w:tc>
      </w:tr>
    </w:tbl>
    <w:p w:rsidR="00625F45" w:rsidRDefault="00625F45" w:rsidP="00625F45">
      <w:pPr>
        <w:ind w:firstLine="709"/>
        <w:jc w:val="right"/>
        <w:rPr>
          <w:rFonts w:ascii="Times New Roman" w:hAnsi="Times New Roman"/>
          <w:szCs w:val="26"/>
        </w:rPr>
      </w:pPr>
    </w:p>
    <w:p w:rsidR="00625F45" w:rsidRDefault="00625F45" w:rsidP="00625F45">
      <w:pPr>
        <w:ind w:firstLine="709"/>
        <w:jc w:val="right"/>
        <w:rPr>
          <w:rFonts w:ascii="Times New Roman" w:hAnsi="Times New Roman"/>
          <w:szCs w:val="26"/>
        </w:rPr>
      </w:pPr>
    </w:p>
    <w:p w:rsidR="00625F45" w:rsidRDefault="00625F45" w:rsidP="00625F45">
      <w:pPr>
        <w:ind w:firstLine="709"/>
        <w:jc w:val="right"/>
        <w:rPr>
          <w:rFonts w:ascii="Times New Roman" w:hAnsi="Times New Roman"/>
          <w:szCs w:val="26"/>
        </w:rPr>
      </w:pPr>
    </w:p>
    <w:p w:rsidR="00625F45" w:rsidRDefault="00625F45" w:rsidP="00625F45">
      <w:pPr>
        <w:ind w:firstLine="709"/>
        <w:jc w:val="right"/>
        <w:rPr>
          <w:rFonts w:ascii="Times New Roman" w:hAnsi="Times New Roman"/>
          <w:szCs w:val="26"/>
        </w:rPr>
      </w:pPr>
    </w:p>
    <w:p w:rsidR="00625F45" w:rsidRDefault="00625F45" w:rsidP="00625F45">
      <w:pPr>
        <w:ind w:firstLine="709"/>
        <w:jc w:val="right"/>
        <w:rPr>
          <w:rFonts w:ascii="Times New Roman" w:hAnsi="Times New Roman"/>
          <w:szCs w:val="26"/>
        </w:rPr>
      </w:pPr>
    </w:p>
    <w:p w:rsidR="00625F45" w:rsidRDefault="00625F45" w:rsidP="00625F45">
      <w:pPr>
        <w:ind w:firstLine="709"/>
        <w:jc w:val="right"/>
        <w:rPr>
          <w:rFonts w:ascii="Times New Roman" w:hAnsi="Times New Roman"/>
          <w:szCs w:val="26"/>
        </w:rPr>
      </w:pPr>
    </w:p>
    <w:p w:rsidR="00625F45" w:rsidRDefault="00625F45" w:rsidP="00625F45">
      <w:pPr>
        <w:ind w:firstLine="709"/>
        <w:jc w:val="right"/>
        <w:rPr>
          <w:rFonts w:ascii="Times New Roman" w:hAnsi="Times New Roman"/>
          <w:szCs w:val="26"/>
        </w:rPr>
      </w:pPr>
    </w:p>
    <w:p w:rsidR="00625F45" w:rsidRDefault="00625F45" w:rsidP="00625F45">
      <w:pPr>
        <w:ind w:firstLine="709"/>
        <w:jc w:val="right"/>
        <w:rPr>
          <w:rFonts w:ascii="Times New Roman" w:hAnsi="Times New Roman"/>
          <w:szCs w:val="26"/>
        </w:rPr>
      </w:pPr>
    </w:p>
    <w:p w:rsidR="009054DF" w:rsidRDefault="009054DF" w:rsidP="00625F45">
      <w:pPr>
        <w:ind w:firstLine="709"/>
        <w:jc w:val="right"/>
        <w:rPr>
          <w:rFonts w:ascii="Times New Roman" w:hAnsi="Times New Roman"/>
          <w:szCs w:val="26"/>
        </w:rPr>
      </w:pPr>
    </w:p>
    <w:p w:rsidR="00625F45" w:rsidRDefault="00625F45" w:rsidP="00625F45">
      <w:pPr>
        <w:ind w:firstLine="709"/>
        <w:jc w:val="right"/>
        <w:rPr>
          <w:rFonts w:ascii="Times New Roman" w:hAnsi="Times New Roman"/>
          <w:szCs w:val="26"/>
        </w:rPr>
      </w:pPr>
      <w:bookmarkStart w:id="0" w:name="_GoBack"/>
      <w:bookmarkEnd w:id="0"/>
      <w:r>
        <w:rPr>
          <w:rFonts w:ascii="Times New Roman" w:hAnsi="Times New Roman"/>
          <w:szCs w:val="26"/>
        </w:rPr>
        <w:t xml:space="preserve">Приложение  </w:t>
      </w:r>
    </w:p>
    <w:p w:rsidR="00625F45" w:rsidRDefault="00625F45" w:rsidP="00625F45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к решению Собрания депутатов </w:t>
      </w:r>
    </w:p>
    <w:p w:rsidR="00625F45" w:rsidRDefault="00625F45" w:rsidP="00625F45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Чебоксарского района</w:t>
      </w:r>
    </w:p>
    <w:p w:rsidR="00625F45" w:rsidRDefault="00625F45" w:rsidP="00625F45">
      <w:pPr>
        <w:pStyle w:val="a3"/>
        <w:tabs>
          <w:tab w:val="left" w:pos="2552"/>
          <w:tab w:val="left" w:pos="893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от ____________ </w:t>
      </w:r>
      <w:r>
        <w:rPr>
          <w:rFonts w:ascii="Times New Roman" w:hAnsi="Times New Roman"/>
          <w:sz w:val="24"/>
        </w:rPr>
        <w:t>№ _____</w:t>
      </w:r>
    </w:p>
    <w:p w:rsidR="00625F45" w:rsidRDefault="00625F45" w:rsidP="00625F45">
      <w:pPr>
        <w:ind w:firstLine="709"/>
        <w:jc w:val="right"/>
        <w:rPr>
          <w:rFonts w:ascii="Times New Roman" w:hAnsi="Times New Roman"/>
          <w:sz w:val="24"/>
        </w:rPr>
      </w:pPr>
    </w:p>
    <w:p w:rsidR="00625F45" w:rsidRDefault="00625F45" w:rsidP="00625F45">
      <w:pPr>
        <w:ind w:firstLine="709"/>
        <w:jc w:val="right"/>
        <w:rPr>
          <w:rFonts w:ascii="Times New Roman" w:hAnsi="Times New Roman"/>
          <w:sz w:val="24"/>
        </w:rPr>
      </w:pPr>
    </w:p>
    <w:p w:rsidR="00625F45" w:rsidRDefault="00625F45" w:rsidP="00625F45">
      <w:pPr>
        <w:ind w:firstLine="709"/>
        <w:jc w:val="right"/>
        <w:rPr>
          <w:rFonts w:ascii="Times New Roman" w:hAnsi="Times New Roman"/>
          <w:sz w:val="24"/>
        </w:rPr>
      </w:pPr>
    </w:p>
    <w:p w:rsidR="00625F45" w:rsidRDefault="00625F45" w:rsidP="00625F45">
      <w:pPr>
        <w:ind w:firstLine="709"/>
        <w:jc w:val="right"/>
        <w:rPr>
          <w:rFonts w:ascii="Times New Roman" w:hAnsi="Times New Roman"/>
          <w:sz w:val="24"/>
        </w:rPr>
      </w:pPr>
    </w:p>
    <w:p w:rsidR="00625F45" w:rsidRDefault="00625F45" w:rsidP="00625F45">
      <w:pPr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ПЕРЕЧЕНЬ ИМУЩЕСТВА,</w:t>
      </w:r>
    </w:p>
    <w:p w:rsidR="00625F45" w:rsidRDefault="00625F45" w:rsidP="00625F45">
      <w:pPr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безвозмездно </w:t>
      </w:r>
      <w:proofErr w:type="gramStart"/>
      <w:r>
        <w:rPr>
          <w:rFonts w:ascii="Times New Roman" w:hAnsi="Times New Roman"/>
          <w:b/>
          <w:szCs w:val="26"/>
        </w:rPr>
        <w:t>передаваемого</w:t>
      </w:r>
      <w:proofErr w:type="gramEnd"/>
      <w:r>
        <w:rPr>
          <w:rFonts w:ascii="Times New Roman" w:hAnsi="Times New Roman"/>
          <w:b/>
          <w:szCs w:val="26"/>
        </w:rPr>
        <w:t xml:space="preserve"> из муниципальной собственности </w:t>
      </w:r>
    </w:p>
    <w:p w:rsidR="00625F45" w:rsidRDefault="00625F45" w:rsidP="00625F45">
      <w:pPr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Чебоксарского района Чувашской Республики </w:t>
      </w:r>
    </w:p>
    <w:p w:rsidR="00625F45" w:rsidRDefault="00625F45" w:rsidP="00625F45">
      <w:pPr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в муниципальную собственность </w:t>
      </w:r>
      <w:proofErr w:type="spellStart"/>
      <w:r>
        <w:rPr>
          <w:rFonts w:ascii="Times New Roman" w:hAnsi="Times New Roman"/>
          <w:b/>
          <w:szCs w:val="26"/>
        </w:rPr>
        <w:t>Кугесьского</w:t>
      </w:r>
      <w:proofErr w:type="spellEnd"/>
      <w:r>
        <w:rPr>
          <w:rFonts w:ascii="Times New Roman" w:hAnsi="Times New Roman"/>
          <w:b/>
          <w:szCs w:val="26"/>
        </w:rPr>
        <w:t xml:space="preserve"> сельского поселения Чебоксарского района Чувашской Республики </w:t>
      </w:r>
    </w:p>
    <w:p w:rsidR="00625F45" w:rsidRDefault="00625F45" w:rsidP="00625F45">
      <w:pPr>
        <w:ind w:firstLine="709"/>
        <w:jc w:val="center"/>
        <w:rPr>
          <w:rFonts w:ascii="Times New Roman" w:hAnsi="Times New Roman"/>
          <w:b/>
          <w:szCs w:val="26"/>
        </w:rPr>
      </w:pPr>
    </w:p>
    <w:p w:rsidR="00625F45" w:rsidRDefault="00625F45" w:rsidP="00625F45">
      <w:pPr>
        <w:ind w:firstLine="709"/>
        <w:jc w:val="center"/>
        <w:rPr>
          <w:rFonts w:ascii="Times New Roman" w:hAnsi="Times New Roman"/>
          <w:b/>
          <w:szCs w:val="26"/>
        </w:rPr>
      </w:pPr>
    </w:p>
    <w:p w:rsidR="00625F45" w:rsidRDefault="00625F45" w:rsidP="00625F45">
      <w:pPr>
        <w:ind w:firstLine="709"/>
        <w:jc w:val="center"/>
        <w:rPr>
          <w:rFonts w:ascii="Times New Roman" w:hAnsi="Times New Roman"/>
          <w:b/>
          <w:szCs w:val="26"/>
        </w:rPr>
      </w:pPr>
    </w:p>
    <w:tbl>
      <w:tblPr>
        <w:tblW w:w="4950" w:type="pct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508"/>
        <w:gridCol w:w="2865"/>
        <w:gridCol w:w="1697"/>
        <w:gridCol w:w="1547"/>
      </w:tblGrid>
      <w:tr w:rsidR="00625F45" w:rsidTr="00625F45">
        <w:trPr>
          <w:trHeight w:val="123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5" w:rsidRDefault="00625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5" w:rsidRDefault="00625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5" w:rsidRDefault="00625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места нахождения </w:t>
            </w:r>
          </w:p>
          <w:p w:rsidR="00625F45" w:rsidRDefault="00625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5" w:rsidRDefault="00625F45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Балансовая стоимость на 01.08.2016г., руб.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5" w:rsidRDefault="00625F45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 стоимость на 01.08.2016г., руб.</w:t>
            </w:r>
          </w:p>
        </w:tc>
      </w:tr>
      <w:tr w:rsidR="00625F45" w:rsidTr="00625F45">
        <w:trPr>
          <w:trHeight w:val="31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5" w:rsidRDefault="00625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5" w:rsidRDefault="00625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5" w:rsidRDefault="00625F45">
            <w:pPr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5" w:rsidRDefault="00625F45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5" w:rsidRDefault="00625F45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5F45" w:rsidTr="00625F45">
        <w:trPr>
          <w:trHeight w:val="50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5" w:rsidRDefault="00625F45">
            <w:pPr>
              <w:tabs>
                <w:tab w:val="left" w:pos="61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5" w:rsidRDefault="00625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 № 1, 2, 3, 5, 6, 7, 10, 11, 14, 15, 17, 18, 19, 21, 22, 23, 25, 26, 29, 30, 31, 33, 34,  в жилом доме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5" w:rsidRDefault="00625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Чувашская Республика, Чебоксарский район,               пос. Кугеси, ул. Карла Маркса, д. 112</w:t>
            </w:r>
            <w:proofErr w:type="gram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5" w:rsidRDefault="00625F45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24 646 657,99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5" w:rsidRDefault="00625F45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24 646 657,99</w:t>
            </w:r>
          </w:p>
        </w:tc>
      </w:tr>
    </w:tbl>
    <w:p w:rsidR="00625F45" w:rsidRDefault="00625F45" w:rsidP="00625F45">
      <w:pPr>
        <w:ind w:firstLine="709"/>
        <w:jc w:val="both"/>
        <w:rPr>
          <w:rFonts w:ascii="Times New Roman" w:hAnsi="Times New Roman"/>
          <w:szCs w:val="26"/>
        </w:rPr>
      </w:pPr>
    </w:p>
    <w:p w:rsidR="00625F45" w:rsidRDefault="00625F45" w:rsidP="00625F45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6777B1" w:rsidP="006D306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69" w:type="dxa"/>
          </w:tcPr>
          <w:p w:rsidR="00E83CEF" w:rsidRPr="006D306C" w:rsidRDefault="00E83CEF" w:rsidP="004511E7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21459C">
      <w:footerReference w:type="default" r:id="rId7"/>
      <w:headerReference w:type="first" r:id="rId8"/>
      <w:footerReference w:type="first" r:id="rId9"/>
      <w:type w:val="evenPage"/>
      <w:pgSz w:w="11907" w:h="16840"/>
      <w:pgMar w:top="747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58" w:rsidRDefault="00591458">
      <w:r>
        <w:separator/>
      </w:r>
    </w:p>
  </w:endnote>
  <w:endnote w:type="continuationSeparator" w:id="0">
    <w:p w:rsidR="00591458" w:rsidRDefault="0059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Pr="00625F45" w:rsidRDefault="00234103">
    <w:pPr>
      <w:pStyle w:val="a5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Pr="00625F45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9054DF">
      <w:rPr>
        <w:noProof/>
        <w:snapToGrid w:val="0"/>
        <w:sz w:val="12"/>
        <w:lang w:val="en-US"/>
      </w:rPr>
      <w:t>Александрова Р.Г.</w:t>
    </w:r>
    <w:r>
      <w:rPr>
        <w:snapToGrid w:val="0"/>
        <w:sz w:val="12"/>
      </w:rPr>
      <w:fldChar w:fldCharType="end"/>
    </w:r>
    <w:r w:rsidRPr="00625F45">
      <w:rPr>
        <w:snapToGrid w:val="0"/>
        <w:sz w:val="12"/>
        <w:lang w:val="en-US"/>
      </w:rPr>
      <w:tab/>
    </w:r>
  </w:p>
  <w:p w:rsidR="00234103" w:rsidRDefault="00234103">
    <w:pPr>
      <w:pStyle w:val="a5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625F45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625F45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625F45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9054DF">
      <w:rPr>
        <w:noProof/>
        <w:snapToGrid w:val="0"/>
        <w:sz w:val="12"/>
        <w:lang w:val="en-US"/>
      </w:rPr>
      <w:t>\\chebs-mfc\soft\sos\dokum\SHAREDEM\reshenie-s\0941.doc</w:t>
    </w:r>
    <w:r>
      <w:rPr>
        <w:snapToGrid w:val="0"/>
        <w:sz w:val="12"/>
        <w:lang w:val="en-US"/>
      </w:rPr>
      <w:fldChar w:fldCharType="end"/>
    </w:r>
    <w:r w:rsidRPr="00625F45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625F45">
      <w:rPr>
        <w:snapToGrid w:val="0"/>
        <w:sz w:val="12"/>
        <w:lang w:val="en-US"/>
      </w:rPr>
      <w:t xml:space="preserve">. </w:t>
    </w:r>
    <w:r w:rsidR="0021459C" w:rsidRPr="0021459C">
      <w:rPr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9054DF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58" w:rsidRDefault="00591458">
      <w:r>
        <w:separator/>
      </w:r>
    </w:p>
  </w:footnote>
  <w:footnote w:type="continuationSeparator" w:id="0">
    <w:p w:rsidR="00591458" w:rsidRDefault="00591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1459C" w:rsidP="0021459C">
    <w:pPr>
      <w:pStyle w:val="a3"/>
      <w:rPr>
        <w:rFonts w:ascii="Times New Roman" w:hAnsi="Times New Roman"/>
        <w:sz w:val="24"/>
      </w:rPr>
    </w:pPr>
    <w:r w:rsidRPr="0021459C">
      <w:rPr>
        <w:rFonts w:ascii="Times New Roman" w:hAnsi="Times New Roman"/>
        <w:sz w:val="24"/>
      </w:rPr>
      <w:t xml:space="preserve">    </w:t>
    </w:r>
    <w:r>
      <w:rPr>
        <w:rFonts w:ascii="Times New Roman" w:hAnsi="Times New Roman"/>
        <w:sz w:val="24"/>
        <w:u w:val="single"/>
      </w:rPr>
      <w:t xml:space="preserve"> </w:t>
    </w:r>
    <w:r w:rsidR="00625F45" w:rsidRPr="00625F45">
      <w:rPr>
        <w:rFonts w:ascii="Times New Roman" w:hAnsi="Times New Roman"/>
        <w:sz w:val="24"/>
        <w:u w:val="single"/>
      </w:rPr>
      <w:t>10</w:t>
    </w:r>
    <w:r w:rsidR="00625F45">
      <w:rPr>
        <w:rFonts w:ascii="Times New Roman" w:hAnsi="Times New Roman"/>
        <w:sz w:val="24"/>
        <w:u w:val="single"/>
      </w:rPr>
      <w:t>.08.2016</w:t>
    </w:r>
    <w:r w:rsidR="00234103" w:rsidRPr="00625F45">
      <w:rPr>
        <w:rFonts w:ascii="Times New Roman" w:hAnsi="Times New Roman"/>
        <w:sz w:val="24"/>
      </w:rPr>
      <w:t xml:space="preserve"> № </w:t>
    </w:r>
    <w:r w:rsidR="00625F45" w:rsidRPr="00625F45">
      <w:rPr>
        <w:rFonts w:ascii="Times New Roman" w:hAnsi="Times New Roman"/>
        <w:sz w:val="24"/>
        <w:u w:val="single"/>
      </w:rPr>
      <w:t xml:space="preserve">12-03  </w:t>
    </w:r>
    <w:r w:rsidR="00625F45" w:rsidRPr="00625F45">
      <w:rPr>
        <w:rFonts w:ascii="Times New Roman" w:hAnsi="Times New Roman"/>
        <w:sz w:val="24"/>
      </w:rPr>
      <w:t xml:space="preserve">                                                             </w:t>
    </w:r>
    <w:r>
      <w:rPr>
        <w:rFonts w:ascii="Times New Roman" w:hAnsi="Times New Roman"/>
        <w:sz w:val="24"/>
      </w:rPr>
      <w:t xml:space="preserve">           </w:t>
    </w:r>
    <w:r w:rsidR="00625F45" w:rsidRPr="00625F45">
      <w:rPr>
        <w:rFonts w:ascii="Times New Roman" w:hAnsi="Times New Roman"/>
        <w:sz w:val="24"/>
        <w:u w:val="single"/>
      </w:rPr>
      <w:t xml:space="preserve">10.08.2016 </w:t>
    </w:r>
    <w:r w:rsidR="00234103" w:rsidRPr="00E83CEF">
      <w:rPr>
        <w:rFonts w:ascii="Times New Roman" w:hAnsi="Times New Roman"/>
        <w:sz w:val="24"/>
      </w:rPr>
      <w:t xml:space="preserve">№ </w:t>
    </w:r>
    <w:r w:rsidR="00625F45" w:rsidRPr="00625F45">
      <w:rPr>
        <w:rFonts w:ascii="Times New Roman" w:hAnsi="Times New Roman"/>
        <w:sz w:val="24"/>
        <w:u w:val="single"/>
      </w:rPr>
      <w:t>12-03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>оселок Куг</w:t>
    </w:r>
    <w:r w:rsidRPr="00E83CEF">
      <w:rPr>
        <w:rFonts w:ascii="Arial Cyr Chuv" w:hAnsi="Arial Cyr Chuv"/>
        <w:sz w:val="24"/>
      </w:rPr>
      <w:t>е</w:t>
    </w:r>
    <w:r w:rsidRPr="00E83CEF">
      <w:rPr>
        <w:rFonts w:ascii="Arial Cyr Chuv" w:hAnsi="Arial Cyr Chuv"/>
        <w:sz w:val="24"/>
      </w:rPr>
      <w:t xml:space="preserve">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3C666B2"/>
    <w:multiLevelType w:val="hybridMultilevel"/>
    <w:tmpl w:val="4A76F37E"/>
    <w:lvl w:ilvl="0" w:tplc="42727D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458"/>
    <w:rsid w:val="001654CB"/>
    <w:rsid w:val="001E025C"/>
    <w:rsid w:val="0021459C"/>
    <w:rsid w:val="00234103"/>
    <w:rsid w:val="003E79DE"/>
    <w:rsid w:val="004511E7"/>
    <w:rsid w:val="004B0835"/>
    <w:rsid w:val="00591458"/>
    <w:rsid w:val="006212B5"/>
    <w:rsid w:val="00625F45"/>
    <w:rsid w:val="006777B1"/>
    <w:rsid w:val="006D306C"/>
    <w:rsid w:val="00752AE5"/>
    <w:rsid w:val="007F0F51"/>
    <w:rsid w:val="00853576"/>
    <w:rsid w:val="009054DF"/>
    <w:rsid w:val="00A57A3A"/>
    <w:rsid w:val="00AE55D9"/>
    <w:rsid w:val="00B962D3"/>
    <w:rsid w:val="00C40B68"/>
    <w:rsid w:val="00C50F4C"/>
    <w:rsid w:val="00DB7F72"/>
    <w:rsid w:val="00E016A8"/>
    <w:rsid w:val="00E7316C"/>
    <w:rsid w:val="00E83CEF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7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625F45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Александрова Р.Г.</dc:creator>
  <cp:keywords/>
  <cp:lastModifiedBy>Александрова Р.Г.</cp:lastModifiedBy>
  <cp:revision>3</cp:revision>
  <cp:lastPrinted>2016-08-18T05:17:00Z</cp:lastPrinted>
  <dcterms:created xsi:type="dcterms:W3CDTF">2016-08-18T05:04:00Z</dcterms:created>
  <dcterms:modified xsi:type="dcterms:W3CDTF">2016-08-18T05:17:00Z</dcterms:modified>
</cp:coreProperties>
</file>