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4C" w:rsidRPr="003E79DE" w:rsidRDefault="003E79DE" w:rsidP="003E79DE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Проект</w:t>
      </w:r>
    </w:p>
    <w:p w:rsidR="0004414E" w:rsidRPr="0004414E" w:rsidRDefault="0004414E" w:rsidP="0004414E">
      <w:pPr>
        <w:ind w:right="4819"/>
        <w:jc w:val="both"/>
        <w:rPr>
          <w:rFonts w:ascii="Times New Roman" w:hAnsi="Times New Roman"/>
          <w:b/>
          <w:szCs w:val="26"/>
        </w:rPr>
      </w:pPr>
      <w:r w:rsidRPr="0004414E">
        <w:rPr>
          <w:rFonts w:ascii="Times New Roman" w:hAnsi="Times New Roman"/>
          <w:b/>
          <w:szCs w:val="26"/>
        </w:rPr>
        <w:t>Об утверждении Прогнозного   плана (программы) приватизации муниципального имущества Ч</w:t>
      </w:r>
      <w:r w:rsidRPr="0004414E">
        <w:rPr>
          <w:rFonts w:ascii="Times New Roman" w:hAnsi="Times New Roman"/>
          <w:b/>
          <w:szCs w:val="26"/>
        </w:rPr>
        <w:t>е</w:t>
      </w:r>
      <w:r w:rsidRPr="0004414E">
        <w:rPr>
          <w:rFonts w:ascii="Times New Roman" w:hAnsi="Times New Roman"/>
          <w:b/>
          <w:szCs w:val="26"/>
        </w:rPr>
        <w:t>боксарского района на 2017 год и основных направлений приватиз</w:t>
      </w:r>
      <w:r w:rsidRPr="0004414E">
        <w:rPr>
          <w:rFonts w:ascii="Times New Roman" w:hAnsi="Times New Roman"/>
          <w:b/>
          <w:szCs w:val="26"/>
        </w:rPr>
        <w:t>а</w:t>
      </w:r>
      <w:r w:rsidRPr="0004414E">
        <w:rPr>
          <w:rFonts w:ascii="Times New Roman" w:hAnsi="Times New Roman"/>
          <w:b/>
          <w:szCs w:val="26"/>
        </w:rPr>
        <w:t xml:space="preserve">ции муниципального имущества Чебоксарского района на 2018-2019 годы    </w:t>
      </w:r>
    </w:p>
    <w:p w:rsidR="0004414E" w:rsidRPr="0004414E" w:rsidRDefault="0004414E" w:rsidP="0004414E">
      <w:pPr>
        <w:ind w:firstLine="709"/>
        <w:jc w:val="both"/>
        <w:rPr>
          <w:rFonts w:ascii="Times New Roman" w:hAnsi="Times New Roman"/>
          <w:sz w:val="20"/>
        </w:rPr>
      </w:pPr>
    </w:p>
    <w:p w:rsidR="0004414E" w:rsidRPr="0004414E" w:rsidRDefault="0004414E" w:rsidP="0004414E">
      <w:pPr>
        <w:ind w:firstLine="709"/>
        <w:jc w:val="both"/>
        <w:rPr>
          <w:rFonts w:ascii="Times New Roman" w:hAnsi="Times New Roman"/>
          <w:sz w:val="20"/>
        </w:rPr>
      </w:pPr>
    </w:p>
    <w:p w:rsidR="0004414E" w:rsidRPr="0004414E" w:rsidRDefault="0004414E" w:rsidP="0004414E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04414E">
        <w:rPr>
          <w:rFonts w:ascii="Times New Roman" w:hAnsi="Times New Roman"/>
          <w:szCs w:val="26"/>
        </w:rPr>
        <w:t>В соответствии с Федеральным законом от 21 декабря 2001 года № 178-ФЗ «О приватизации государственного и муниципального имущества», Порядком принятия решений об условиях приватизации муниципального имущества Ч</w:t>
      </w:r>
      <w:r w:rsidRPr="0004414E">
        <w:rPr>
          <w:rFonts w:ascii="Times New Roman" w:hAnsi="Times New Roman"/>
          <w:szCs w:val="26"/>
        </w:rPr>
        <w:t>е</w:t>
      </w:r>
      <w:r w:rsidRPr="0004414E">
        <w:rPr>
          <w:rFonts w:ascii="Times New Roman" w:hAnsi="Times New Roman"/>
          <w:szCs w:val="26"/>
        </w:rPr>
        <w:t xml:space="preserve">боксарского района, </w:t>
      </w:r>
      <w:r w:rsidRPr="0004414E">
        <w:rPr>
          <w:rFonts w:ascii="Times New Roman" w:hAnsi="Times New Roman"/>
          <w:bCs/>
          <w:szCs w:val="26"/>
        </w:rPr>
        <w:t>утвержденным решением Собрания депутатов Чебоксарск</w:t>
      </w:r>
      <w:r w:rsidRPr="0004414E">
        <w:rPr>
          <w:rFonts w:ascii="Times New Roman" w:hAnsi="Times New Roman"/>
          <w:bCs/>
          <w:szCs w:val="26"/>
        </w:rPr>
        <w:t>о</w:t>
      </w:r>
      <w:r w:rsidRPr="0004414E">
        <w:rPr>
          <w:rFonts w:ascii="Times New Roman" w:hAnsi="Times New Roman"/>
          <w:bCs/>
          <w:szCs w:val="26"/>
        </w:rPr>
        <w:t>го района от 19 ноября 2010 года № 02-07 (с изменениями, внесенными решен</w:t>
      </w:r>
      <w:r w:rsidRPr="0004414E">
        <w:rPr>
          <w:rFonts w:ascii="Times New Roman" w:hAnsi="Times New Roman"/>
          <w:bCs/>
          <w:szCs w:val="26"/>
        </w:rPr>
        <w:t>и</w:t>
      </w:r>
      <w:r w:rsidRPr="0004414E">
        <w:rPr>
          <w:rFonts w:ascii="Times New Roman" w:hAnsi="Times New Roman"/>
          <w:bCs/>
          <w:szCs w:val="26"/>
        </w:rPr>
        <w:t>ями Собрания депутатов Чебоксарского района Чувашской Республики  от 15 апреля 2011 года № 05-05, от 17 ноября 2011 года</w:t>
      </w:r>
      <w:proofErr w:type="gramEnd"/>
      <w:r w:rsidRPr="0004414E">
        <w:rPr>
          <w:rFonts w:ascii="Times New Roman" w:hAnsi="Times New Roman"/>
          <w:bCs/>
          <w:szCs w:val="26"/>
        </w:rPr>
        <w:t xml:space="preserve">  № </w:t>
      </w:r>
      <w:proofErr w:type="gramStart"/>
      <w:r w:rsidRPr="0004414E">
        <w:rPr>
          <w:rFonts w:ascii="Times New Roman" w:hAnsi="Times New Roman"/>
          <w:bCs/>
          <w:szCs w:val="26"/>
        </w:rPr>
        <w:t>09-06, от 23 марта 2012 г</w:t>
      </w:r>
      <w:r w:rsidRPr="0004414E">
        <w:rPr>
          <w:rFonts w:ascii="Times New Roman" w:hAnsi="Times New Roman"/>
          <w:bCs/>
          <w:szCs w:val="26"/>
        </w:rPr>
        <w:t>о</w:t>
      </w:r>
      <w:r w:rsidRPr="0004414E">
        <w:rPr>
          <w:rFonts w:ascii="Times New Roman" w:hAnsi="Times New Roman"/>
          <w:bCs/>
          <w:szCs w:val="26"/>
        </w:rPr>
        <w:t>да № 12-04, от 24 августа 2012 года № 17-01),</w:t>
      </w:r>
      <w:proofErr w:type="gramEnd"/>
    </w:p>
    <w:p w:rsidR="0004414E" w:rsidRPr="0004414E" w:rsidRDefault="0004414E" w:rsidP="0004414E">
      <w:pPr>
        <w:ind w:firstLine="709"/>
        <w:jc w:val="both"/>
        <w:rPr>
          <w:rFonts w:ascii="Times New Roman" w:hAnsi="Times New Roman"/>
          <w:szCs w:val="26"/>
        </w:rPr>
      </w:pPr>
      <w:r w:rsidRPr="0004414E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04414E" w:rsidRPr="0004414E" w:rsidRDefault="0004414E" w:rsidP="0004414E">
      <w:pPr>
        <w:ind w:firstLine="709"/>
        <w:jc w:val="both"/>
        <w:rPr>
          <w:rFonts w:ascii="Times New Roman" w:hAnsi="Times New Roman"/>
          <w:szCs w:val="26"/>
        </w:rPr>
      </w:pPr>
      <w:r w:rsidRPr="0004414E">
        <w:rPr>
          <w:rFonts w:ascii="Times New Roman" w:hAnsi="Times New Roman"/>
          <w:szCs w:val="26"/>
        </w:rPr>
        <w:t>1. Утвердить прилагаемый Прогнозный план (программу) приватизации муниципального имущества Чебоксарского района на 2017 год и основные направления приватизации муниципального имущества Чебоксарского района на 2018-2019 годы.</w:t>
      </w:r>
    </w:p>
    <w:p w:rsidR="0004414E" w:rsidRPr="0004414E" w:rsidRDefault="0004414E" w:rsidP="0004414E">
      <w:pPr>
        <w:tabs>
          <w:tab w:val="left" w:pos="0"/>
        </w:tabs>
        <w:jc w:val="both"/>
        <w:rPr>
          <w:rFonts w:ascii="Times New Roman" w:hAnsi="Times New Roman"/>
          <w:szCs w:val="26"/>
        </w:rPr>
      </w:pPr>
      <w:r w:rsidRPr="0004414E">
        <w:rPr>
          <w:rFonts w:ascii="Times New Roman" w:hAnsi="Times New Roman"/>
          <w:szCs w:val="26"/>
        </w:rPr>
        <w:t xml:space="preserve">           2. Администрации Чебоксарского района обеспечить в установленном з</w:t>
      </w:r>
      <w:r w:rsidRPr="0004414E">
        <w:rPr>
          <w:rFonts w:ascii="Times New Roman" w:hAnsi="Times New Roman"/>
          <w:szCs w:val="26"/>
        </w:rPr>
        <w:t>а</w:t>
      </w:r>
      <w:r w:rsidRPr="0004414E">
        <w:rPr>
          <w:rFonts w:ascii="Times New Roman" w:hAnsi="Times New Roman"/>
          <w:szCs w:val="26"/>
        </w:rPr>
        <w:t>конодательством порядке реализацию настоящего решения.</w:t>
      </w:r>
    </w:p>
    <w:p w:rsidR="0004414E" w:rsidRPr="0004414E" w:rsidRDefault="0004414E" w:rsidP="0004414E">
      <w:pPr>
        <w:tabs>
          <w:tab w:val="left" w:pos="0"/>
        </w:tabs>
        <w:ind w:firstLine="709"/>
        <w:jc w:val="both"/>
        <w:rPr>
          <w:rFonts w:ascii="Times New Roman" w:hAnsi="Times New Roman"/>
          <w:szCs w:val="26"/>
        </w:rPr>
      </w:pPr>
      <w:r w:rsidRPr="0004414E">
        <w:rPr>
          <w:rFonts w:ascii="Times New Roman" w:hAnsi="Times New Roman"/>
          <w:szCs w:val="26"/>
        </w:rPr>
        <w:t xml:space="preserve">3.  </w:t>
      </w:r>
      <w:proofErr w:type="gramStart"/>
      <w:r w:rsidRPr="0004414E">
        <w:rPr>
          <w:rFonts w:ascii="Times New Roman" w:hAnsi="Times New Roman"/>
          <w:szCs w:val="26"/>
        </w:rPr>
        <w:t>Разместить</w:t>
      </w:r>
      <w:proofErr w:type="gramEnd"/>
      <w:r w:rsidRPr="0004414E">
        <w:rPr>
          <w:rFonts w:ascii="Times New Roman" w:hAnsi="Times New Roman"/>
          <w:szCs w:val="26"/>
        </w:rPr>
        <w:t xml:space="preserve"> настоящее решение на официальном сайте в сети Интернет муниципального  образования Чебоксарского района Чувашской Республики и сайте </w:t>
      </w:r>
      <w:r w:rsidRPr="0004414E">
        <w:rPr>
          <w:rFonts w:ascii="Times New Roman" w:hAnsi="Times New Roman"/>
          <w:color w:val="595959"/>
          <w:szCs w:val="26"/>
          <w:u w:val="single"/>
          <w:lang w:val="en-US"/>
        </w:rPr>
        <w:t>www</w:t>
      </w:r>
      <w:r w:rsidRPr="0004414E">
        <w:rPr>
          <w:rFonts w:ascii="Times New Roman" w:hAnsi="Times New Roman"/>
          <w:color w:val="595959"/>
          <w:szCs w:val="26"/>
          <w:u w:val="single"/>
        </w:rPr>
        <w:t xml:space="preserve"> </w:t>
      </w:r>
      <w:proofErr w:type="spellStart"/>
      <w:r w:rsidRPr="0004414E">
        <w:rPr>
          <w:rFonts w:ascii="Times New Roman" w:hAnsi="Times New Roman"/>
          <w:color w:val="595959"/>
          <w:szCs w:val="26"/>
          <w:u w:val="single"/>
          <w:lang w:val="en-US"/>
        </w:rPr>
        <w:t>torgi</w:t>
      </w:r>
      <w:proofErr w:type="spellEnd"/>
      <w:r w:rsidRPr="0004414E">
        <w:rPr>
          <w:rFonts w:ascii="Times New Roman" w:hAnsi="Times New Roman"/>
          <w:color w:val="595959"/>
          <w:szCs w:val="26"/>
          <w:u w:val="single"/>
        </w:rPr>
        <w:t>.</w:t>
      </w:r>
      <w:proofErr w:type="spellStart"/>
      <w:r w:rsidRPr="0004414E">
        <w:rPr>
          <w:rFonts w:ascii="Times New Roman" w:hAnsi="Times New Roman"/>
          <w:color w:val="595959"/>
          <w:szCs w:val="26"/>
          <w:u w:val="single"/>
          <w:lang w:val="en-US"/>
        </w:rPr>
        <w:t>gov</w:t>
      </w:r>
      <w:proofErr w:type="spellEnd"/>
      <w:r w:rsidRPr="0004414E">
        <w:rPr>
          <w:rFonts w:ascii="Times New Roman" w:hAnsi="Times New Roman"/>
          <w:color w:val="595959"/>
          <w:szCs w:val="26"/>
          <w:u w:val="single"/>
        </w:rPr>
        <w:t>.</w:t>
      </w:r>
      <w:proofErr w:type="spellStart"/>
      <w:r w:rsidRPr="0004414E">
        <w:rPr>
          <w:rFonts w:ascii="Times New Roman" w:hAnsi="Times New Roman"/>
          <w:color w:val="595959"/>
          <w:szCs w:val="26"/>
          <w:u w:val="single"/>
          <w:lang w:val="en-US"/>
        </w:rPr>
        <w:t>ru</w:t>
      </w:r>
      <w:proofErr w:type="spellEnd"/>
      <w:r w:rsidRPr="0004414E">
        <w:rPr>
          <w:rFonts w:ascii="Times New Roman" w:hAnsi="Times New Roman"/>
          <w:szCs w:val="26"/>
        </w:rPr>
        <w:t>.</w:t>
      </w:r>
    </w:p>
    <w:p w:rsidR="0004414E" w:rsidRPr="0004414E" w:rsidRDefault="0004414E" w:rsidP="0004414E">
      <w:pPr>
        <w:tabs>
          <w:tab w:val="left" w:pos="0"/>
        </w:tabs>
        <w:ind w:firstLine="709"/>
        <w:jc w:val="both"/>
        <w:rPr>
          <w:rFonts w:ascii="Times New Roman" w:hAnsi="Times New Roman"/>
          <w:szCs w:val="26"/>
        </w:rPr>
      </w:pPr>
      <w:r w:rsidRPr="0004414E">
        <w:rPr>
          <w:rFonts w:ascii="Times New Roman" w:hAnsi="Times New Roman"/>
          <w:szCs w:val="26"/>
        </w:rPr>
        <w:t>4.  Настоящее решение вступает в силу с</w:t>
      </w:r>
      <w:r w:rsidRPr="0004414E">
        <w:rPr>
          <w:rFonts w:ascii="Times New Roman" w:hAnsi="Times New Roman"/>
          <w:color w:val="595959"/>
          <w:szCs w:val="26"/>
          <w:u w:val="single"/>
        </w:rPr>
        <w:t xml:space="preserve"> </w:t>
      </w:r>
      <w:r w:rsidRPr="0004414E">
        <w:rPr>
          <w:rFonts w:ascii="Times New Roman" w:hAnsi="Times New Roman"/>
          <w:color w:val="000000"/>
          <w:szCs w:val="26"/>
        </w:rPr>
        <w:t>01 января 2017 года</w:t>
      </w:r>
      <w:r w:rsidRPr="0004414E">
        <w:rPr>
          <w:rFonts w:ascii="Times New Roman" w:hAnsi="Times New Roman"/>
          <w:szCs w:val="26"/>
        </w:rPr>
        <w:t>.</w:t>
      </w:r>
    </w:p>
    <w:p w:rsidR="0004414E" w:rsidRPr="0004414E" w:rsidRDefault="0004414E" w:rsidP="0004414E">
      <w:pPr>
        <w:tabs>
          <w:tab w:val="left" w:pos="0"/>
        </w:tabs>
        <w:jc w:val="both"/>
        <w:rPr>
          <w:rFonts w:ascii="Times New Roman" w:hAnsi="Times New Roman"/>
          <w:szCs w:val="26"/>
        </w:rPr>
      </w:pPr>
      <w:r w:rsidRPr="0004414E">
        <w:rPr>
          <w:rFonts w:ascii="Times New Roman" w:hAnsi="Times New Roman"/>
          <w:szCs w:val="26"/>
        </w:rPr>
        <w:t xml:space="preserve">           5.  </w:t>
      </w:r>
      <w:proofErr w:type="gramStart"/>
      <w:r w:rsidRPr="0004414E">
        <w:rPr>
          <w:rFonts w:ascii="Times New Roman" w:hAnsi="Times New Roman"/>
          <w:szCs w:val="26"/>
        </w:rPr>
        <w:t>Контроль за</w:t>
      </w:r>
      <w:proofErr w:type="gramEnd"/>
      <w:r w:rsidRPr="0004414E">
        <w:rPr>
          <w:rFonts w:ascii="Times New Roman" w:hAnsi="Times New Roman"/>
          <w:szCs w:val="26"/>
        </w:rPr>
        <w:t xml:space="preserve"> выполнением данного решения возложить на постоянную комиссию по вопросам финансово-экономической деятельности, бюджету и налогам.</w:t>
      </w:r>
    </w:p>
    <w:p w:rsidR="0004414E" w:rsidRPr="0004414E" w:rsidRDefault="0004414E" w:rsidP="0004414E">
      <w:pPr>
        <w:tabs>
          <w:tab w:val="left" w:pos="0"/>
        </w:tabs>
        <w:ind w:firstLine="851"/>
        <w:jc w:val="both"/>
        <w:rPr>
          <w:rFonts w:ascii="Times New Roman" w:hAnsi="Times New Roman"/>
          <w:szCs w:val="26"/>
        </w:rPr>
      </w:pPr>
    </w:p>
    <w:p w:rsidR="0004414E" w:rsidRPr="0004414E" w:rsidRDefault="0004414E" w:rsidP="0004414E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04414E" w:rsidRPr="0004414E" w:rsidTr="004B161B">
        <w:tc>
          <w:tcPr>
            <w:tcW w:w="5211" w:type="dxa"/>
          </w:tcPr>
          <w:p w:rsidR="0004414E" w:rsidRPr="0004414E" w:rsidRDefault="0004414E" w:rsidP="0004414E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04414E" w:rsidRPr="0004414E" w:rsidRDefault="0004414E" w:rsidP="0004414E">
            <w:pPr>
              <w:jc w:val="both"/>
              <w:rPr>
                <w:rFonts w:ascii="Times New Roman" w:hAnsi="Times New Roman"/>
                <w:szCs w:val="26"/>
              </w:rPr>
            </w:pPr>
            <w:r w:rsidRPr="0004414E">
              <w:rPr>
                <w:rFonts w:ascii="Times New Roman" w:hAnsi="Times New Roman"/>
                <w:szCs w:val="26"/>
              </w:rPr>
              <w:t xml:space="preserve">Глава Чебоксарского района           </w:t>
            </w:r>
          </w:p>
        </w:tc>
        <w:tc>
          <w:tcPr>
            <w:tcW w:w="3969" w:type="dxa"/>
          </w:tcPr>
          <w:p w:rsidR="0004414E" w:rsidRPr="0004414E" w:rsidRDefault="0004414E" w:rsidP="0004414E">
            <w:pPr>
              <w:jc w:val="right"/>
              <w:rPr>
                <w:rFonts w:ascii="Times New Roman" w:hAnsi="Times New Roman"/>
                <w:szCs w:val="26"/>
              </w:rPr>
            </w:pPr>
            <w:r w:rsidRPr="0004414E">
              <w:rPr>
                <w:rFonts w:ascii="Times New Roman" w:hAnsi="Times New Roman"/>
                <w:szCs w:val="26"/>
              </w:rPr>
              <w:t xml:space="preserve">                                           </w:t>
            </w:r>
            <w:proofErr w:type="spellStart"/>
            <w:r w:rsidRPr="0004414E">
              <w:rPr>
                <w:rFonts w:ascii="Times New Roman" w:hAnsi="Times New Roman"/>
                <w:szCs w:val="26"/>
              </w:rPr>
              <w:t>А.Г.Николаев</w:t>
            </w:r>
            <w:proofErr w:type="spellEnd"/>
          </w:p>
          <w:p w:rsidR="0004414E" w:rsidRPr="0004414E" w:rsidRDefault="0004414E" w:rsidP="0004414E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04414E" w:rsidRPr="0004414E" w:rsidRDefault="0004414E" w:rsidP="0004414E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04414E" w:rsidRPr="0004414E" w:rsidRDefault="0004414E" w:rsidP="0004414E">
      <w:pPr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Cs w:val="26"/>
        </w:rPr>
      </w:pPr>
      <w:r w:rsidRPr="0004414E">
        <w:rPr>
          <w:rFonts w:ascii="Times New Roman" w:hAnsi="Times New Roman"/>
          <w:bCs/>
          <w:szCs w:val="26"/>
        </w:rPr>
        <w:lastRenderedPageBreak/>
        <w:t>УТВЕРЖДЕН</w:t>
      </w:r>
    </w:p>
    <w:p w:rsidR="0004414E" w:rsidRPr="0004414E" w:rsidRDefault="0004414E" w:rsidP="0004414E">
      <w:pPr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Cs w:val="26"/>
        </w:rPr>
      </w:pPr>
      <w:r w:rsidRPr="0004414E">
        <w:rPr>
          <w:rFonts w:ascii="Times New Roman" w:hAnsi="Times New Roman"/>
          <w:bCs/>
          <w:szCs w:val="26"/>
        </w:rPr>
        <w:t xml:space="preserve">решением Собрания депутатов </w:t>
      </w:r>
    </w:p>
    <w:p w:rsidR="0004414E" w:rsidRPr="0004414E" w:rsidRDefault="0004414E" w:rsidP="0004414E">
      <w:pPr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Cs w:val="26"/>
        </w:rPr>
      </w:pPr>
      <w:r w:rsidRPr="0004414E">
        <w:rPr>
          <w:rFonts w:ascii="Times New Roman" w:hAnsi="Times New Roman"/>
          <w:bCs/>
          <w:szCs w:val="26"/>
        </w:rPr>
        <w:t xml:space="preserve">Чебоксарского района </w:t>
      </w:r>
    </w:p>
    <w:p w:rsidR="0004414E" w:rsidRPr="0004414E" w:rsidRDefault="0004414E" w:rsidP="0004414E">
      <w:pPr>
        <w:tabs>
          <w:tab w:val="left" w:pos="6521"/>
          <w:tab w:val="left" w:pos="6663"/>
        </w:tabs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 w:val="24"/>
        </w:rPr>
      </w:pPr>
      <w:r w:rsidRPr="0004414E">
        <w:rPr>
          <w:rFonts w:ascii="Times New Roman" w:hAnsi="Times New Roman"/>
          <w:bCs/>
          <w:szCs w:val="26"/>
        </w:rPr>
        <w:t xml:space="preserve">от  ___________ </w:t>
      </w:r>
      <w:r w:rsidRPr="0004414E">
        <w:rPr>
          <w:rFonts w:ascii="Times New Roman" w:hAnsi="Times New Roman"/>
          <w:bCs/>
          <w:sz w:val="24"/>
        </w:rPr>
        <w:t xml:space="preserve">№ _________ </w:t>
      </w:r>
    </w:p>
    <w:p w:rsidR="0004414E" w:rsidRPr="0004414E" w:rsidRDefault="0004414E" w:rsidP="0004414E">
      <w:pPr>
        <w:tabs>
          <w:tab w:val="left" w:pos="6521"/>
          <w:tab w:val="left" w:pos="6663"/>
        </w:tabs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Cs w:val="26"/>
        </w:rPr>
      </w:pPr>
    </w:p>
    <w:p w:rsidR="0004414E" w:rsidRPr="0004414E" w:rsidRDefault="0004414E" w:rsidP="0004414E">
      <w:pPr>
        <w:autoSpaceDE w:val="0"/>
        <w:autoSpaceDN w:val="0"/>
        <w:adjustRightInd w:val="0"/>
        <w:ind w:left="-142" w:right="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04414E">
        <w:rPr>
          <w:rFonts w:ascii="Times New Roman" w:hAnsi="Times New Roman"/>
          <w:b/>
          <w:bCs/>
          <w:sz w:val="24"/>
          <w:szCs w:val="24"/>
        </w:rPr>
        <w:t xml:space="preserve">ПРОГНОЗНЫЙ ПЛАН (ПРОГРАММА) ПРИВАТИЗАЦИИ </w:t>
      </w:r>
    </w:p>
    <w:p w:rsidR="0004414E" w:rsidRPr="0004414E" w:rsidRDefault="0004414E" w:rsidP="0004414E">
      <w:pPr>
        <w:autoSpaceDE w:val="0"/>
        <w:autoSpaceDN w:val="0"/>
        <w:adjustRightInd w:val="0"/>
        <w:ind w:left="-142" w:right="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04414E">
        <w:rPr>
          <w:rFonts w:ascii="Times New Roman" w:hAnsi="Times New Roman"/>
          <w:b/>
          <w:bCs/>
          <w:sz w:val="24"/>
          <w:szCs w:val="24"/>
        </w:rPr>
        <w:t>МУНИЦИПАЛЬНОГО ИМУЩЕСТВА ЧЕБОКСАРСКОГО РАЙОНА НА 2017 ГОД И ОСНОВНЫЕ НАПРАВЛЕНИЯ ПРИВАТИЗАЦИИ МУНИЦИПАЛЬН</w:t>
      </w:r>
      <w:r w:rsidRPr="0004414E">
        <w:rPr>
          <w:rFonts w:ascii="Times New Roman" w:hAnsi="Times New Roman"/>
          <w:b/>
          <w:bCs/>
          <w:sz w:val="24"/>
          <w:szCs w:val="24"/>
        </w:rPr>
        <w:t>О</w:t>
      </w:r>
      <w:r w:rsidRPr="0004414E">
        <w:rPr>
          <w:rFonts w:ascii="Times New Roman" w:hAnsi="Times New Roman"/>
          <w:b/>
          <w:bCs/>
          <w:sz w:val="24"/>
          <w:szCs w:val="24"/>
        </w:rPr>
        <w:t>ГО ИМУЩЕСТВА ЧЕБОКСАРСКОГО РАЙОНА НА 2018-2019 ГОДЫ</w:t>
      </w:r>
    </w:p>
    <w:p w:rsidR="0004414E" w:rsidRPr="0004414E" w:rsidRDefault="0004414E" w:rsidP="0004414E">
      <w:pPr>
        <w:autoSpaceDE w:val="0"/>
        <w:autoSpaceDN w:val="0"/>
        <w:adjustRightInd w:val="0"/>
        <w:ind w:left="-142"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414E" w:rsidRPr="0004414E" w:rsidRDefault="0004414E" w:rsidP="0004414E">
      <w:pPr>
        <w:numPr>
          <w:ilvl w:val="0"/>
          <w:numId w:val="4"/>
        </w:numPr>
        <w:autoSpaceDE w:val="0"/>
        <w:autoSpaceDN w:val="0"/>
        <w:adjustRightInd w:val="0"/>
        <w:ind w:left="1418" w:right="283" w:hanging="53"/>
        <w:rPr>
          <w:rFonts w:ascii="Times New Roman" w:hAnsi="Times New Roman"/>
          <w:b/>
          <w:szCs w:val="26"/>
        </w:rPr>
      </w:pPr>
      <w:r w:rsidRPr="0004414E">
        <w:rPr>
          <w:rFonts w:ascii="Times New Roman" w:hAnsi="Times New Roman"/>
          <w:b/>
          <w:szCs w:val="26"/>
        </w:rPr>
        <w:t>Основные направления в сфере приватизации муниц</w:t>
      </w:r>
      <w:r w:rsidRPr="0004414E">
        <w:rPr>
          <w:rFonts w:ascii="Times New Roman" w:hAnsi="Times New Roman"/>
          <w:b/>
          <w:szCs w:val="26"/>
        </w:rPr>
        <w:t>и</w:t>
      </w:r>
      <w:r w:rsidRPr="0004414E">
        <w:rPr>
          <w:rFonts w:ascii="Times New Roman" w:hAnsi="Times New Roman"/>
          <w:b/>
          <w:szCs w:val="26"/>
        </w:rPr>
        <w:t>пального имущества    Чебоксарского района на 2018-2019 г</w:t>
      </w:r>
      <w:r w:rsidRPr="0004414E">
        <w:rPr>
          <w:rFonts w:ascii="Times New Roman" w:hAnsi="Times New Roman"/>
          <w:b/>
          <w:szCs w:val="26"/>
        </w:rPr>
        <w:t>о</w:t>
      </w:r>
      <w:r w:rsidRPr="0004414E">
        <w:rPr>
          <w:rFonts w:ascii="Times New Roman" w:hAnsi="Times New Roman"/>
          <w:b/>
          <w:szCs w:val="26"/>
        </w:rPr>
        <w:t>ды</w:t>
      </w:r>
    </w:p>
    <w:p w:rsidR="0004414E" w:rsidRPr="0004414E" w:rsidRDefault="0004414E" w:rsidP="0004414E">
      <w:pPr>
        <w:autoSpaceDE w:val="0"/>
        <w:autoSpaceDN w:val="0"/>
        <w:adjustRightInd w:val="0"/>
        <w:ind w:left="-567" w:right="283"/>
        <w:rPr>
          <w:rFonts w:ascii="Times New Roman" w:hAnsi="Times New Roman"/>
          <w:b/>
          <w:szCs w:val="26"/>
        </w:rPr>
      </w:pPr>
    </w:p>
    <w:p w:rsidR="0004414E" w:rsidRPr="0004414E" w:rsidRDefault="0004414E" w:rsidP="0004414E">
      <w:pPr>
        <w:tabs>
          <w:tab w:val="left" w:pos="567"/>
        </w:tabs>
        <w:ind w:left="-426" w:right="142" w:firstLine="284"/>
        <w:jc w:val="both"/>
        <w:rPr>
          <w:rFonts w:ascii="Times New Roman" w:hAnsi="Times New Roman"/>
          <w:szCs w:val="26"/>
        </w:rPr>
      </w:pPr>
      <w:r w:rsidRPr="0004414E">
        <w:rPr>
          <w:rFonts w:ascii="Times New Roman" w:hAnsi="Times New Roman"/>
          <w:szCs w:val="26"/>
        </w:rPr>
        <w:t xml:space="preserve">        </w:t>
      </w:r>
      <w:proofErr w:type="gramStart"/>
      <w:r w:rsidRPr="0004414E">
        <w:rPr>
          <w:rFonts w:ascii="Times New Roman" w:hAnsi="Times New Roman"/>
          <w:szCs w:val="26"/>
        </w:rPr>
        <w:t>Прогнозный план (программа) приватизации муниципального имущества Чебоксарского района на 2017 год и основные направления приватизации муниц</w:t>
      </w:r>
      <w:r w:rsidRPr="0004414E">
        <w:rPr>
          <w:rFonts w:ascii="Times New Roman" w:hAnsi="Times New Roman"/>
          <w:szCs w:val="26"/>
        </w:rPr>
        <w:t>и</w:t>
      </w:r>
      <w:r w:rsidRPr="0004414E">
        <w:rPr>
          <w:rFonts w:ascii="Times New Roman" w:hAnsi="Times New Roman"/>
          <w:szCs w:val="26"/>
        </w:rPr>
        <w:t>пального  разработан в соответствии с Федеральным законом «О приватизации государственного и муниципального имущества», Уставом Чебоксарского района Чувашской Республики</w:t>
      </w:r>
      <w:r w:rsidRPr="0004414E">
        <w:rPr>
          <w:rFonts w:ascii="Times New Roman" w:hAnsi="Times New Roman"/>
        </w:rPr>
        <w:t xml:space="preserve"> и </w:t>
      </w:r>
      <w:r w:rsidRPr="0004414E">
        <w:rPr>
          <w:rFonts w:ascii="Times New Roman" w:hAnsi="Times New Roman"/>
          <w:szCs w:val="26"/>
        </w:rPr>
        <w:t xml:space="preserve">Порядком принятия решений об условиях приватизации муниципального имущества Чебоксарского района, утвержденным решением Собрания депутатов Чебоксарского района от 19 ноября 2010 года № 02-07 </w:t>
      </w:r>
      <w:r w:rsidRPr="0004414E">
        <w:rPr>
          <w:rFonts w:ascii="Times New Roman" w:hAnsi="Times New Roman"/>
          <w:bCs/>
          <w:szCs w:val="26"/>
        </w:rPr>
        <w:t>(с изменениями от 15</w:t>
      </w:r>
      <w:proofErr w:type="gramEnd"/>
      <w:r w:rsidRPr="0004414E">
        <w:rPr>
          <w:rFonts w:ascii="Times New Roman" w:hAnsi="Times New Roman"/>
          <w:bCs/>
          <w:szCs w:val="26"/>
        </w:rPr>
        <w:t xml:space="preserve"> апреля 2011 года № 05-05, от 17 ноября 2011 года  № 09-06, от 23 марта 2012 года № 12-04, от 24 августа 2012 года № 17-01)</w:t>
      </w:r>
      <w:r w:rsidRPr="0004414E">
        <w:rPr>
          <w:rFonts w:ascii="Times New Roman" w:hAnsi="Times New Roman"/>
          <w:szCs w:val="26"/>
        </w:rPr>
        <w:t xml:space="preserve">. </w:t>
      </w:r>
    </w:p>
    <w:p w:rsidR="0004414E" w:rsidRPr="0004414E" w:rsidRDefault="0004414E" w:rsidP="0004414E">
      <w:pPr>
        <w:autoSpaceDE w:val="0"/>
        <w:autoSpaceDN w:val="0"/>
        <w:adjustRightInd w:val="0"/>
        <w:ind w:left="-426" w:right="142" w:firstLine="284"/>
        <w:jc w:val="both"/>
        <w:rPr>
          <w:rFonts w:ascii="Times New Roman" w:hAnsi="Times New Roman"/>
          <w:szCs w:val="26"/>
        </w:rPr>
      </w:pPr>
      <w:r w:rsidRPr="0004414E">
        <w:rPr>
          <w:rFonts w:ascii="Times New Roman" w:hAnsi="Times New Roman"/>
          <w:szCs w:val="26"/>
        </w:rPr>
        <w:t xml:space="preserve">       Основной целью реализации Прогнозного плана (программы) приватизации муниципального имущества Чебоксарского района является повышение эффекти</w:t>
      </w:r>
      <w:r w:rsidRPr="0004414E">
        <w:rPr>
          <w:rFonts w:ascii="Times New Roman" w:hAnsi="Times New Roman"/>
          <w:szCs w:val="26"/>
        </w:rPr>
        <w:t>в</w:t>
      </w:r>
      <w:r w:rsidRPr="0004414E">
        <w:rPr>
          <w:rFonts w:ascii="Times New Roman" w:hAnsi="Times New Roman"/>
          <w:szCs w:val="26"/>
        </w:rPr>
        <w:t>ности управления муниципальной собственностью и обеспечение планомерности процесса приватизации.</w:t>
      </w:r>
    </w:p>
    <w:p w:rsidR="0004414E" w:rsidRPr="0004414E" w:rsidRDefault="0004414E" w:rsidP="0004414E">
      <w:pPr>
        <w:autoSpaceDE w:val="0"/>
        <w:autoSpaceDN w:val="0"/>
        <w:adjustRightInd w:val="0"/>
        <w:ind w:left="-426" w:right="142" w:firstLine="284"/>
        <w:jc w:val="both"/>
        <w:rPr>
          <w:rFonts w:ascii="Times New Roman" w:hAnsi="Times New Roman"/>
          <w:szCs w:val="26"/>
        </w:rPr>
      </w:pPr>
      <w:r w:rsidRPr="0004414E">
        <w:rPr>
          <w:rFonts w:ascii="Times New Roman" w:hAnsi="Times New Roman"/>
          <w:szCs w:val="26"/>
        </w:rPr>
        <w:t xml:space="preserve">       Основными задачами в сфере приватизации муниципального имущества Чебоксарского района в 2017-2019 годах являются:</w:t>
      </w:r>
    </w:p>
    <w:p w:rsidR="0004414E" w:rsidRPr="0004414E" w:rsidRDefault="0004414E" w:rsidP="0004414E">
      <w:pPr>
        <w:autoSpaceDE w:val="0"/>
        <w:autoSpaceDN w:val="0"/>
        <w:adjustRightInd w:val="0"/>
        <w:ind w:left="-426" w:right="142" w:firstLine="284"/>
        <w:jc w:val="both"/>
        <w:rPr>
          <w:rFonts w:ascii="Times New Roman" w:hAnsi="Times New Roman"/>
          <w:szCs w:val="26"/>
        </w:rPr>
      </w:pPr>
      <w:r w:rsidRPr="0004414E">
        <w:rPr>
          <w:rFonts w:ascii="Times New Roman" w:hAnsi="Times New Roman"/>
          <w:szCs w:val="26"/>
        </w:rPr>
        <w:t xml:space="preserve">       - оптимизация структуры муниципальной собственности Чебоксарского района;</w:t>
      </w:r>
    </w:p>
    <w:p w:rsidR="0004414E" w:rsidRPr="0004414E" w:rsidRDefault="0004414E" w:rsidP="0004414E">
      <w:pPr>
        <w:autoSpaceDE w:val="0"/>
        <w:autoSpaceDN w:val="0"/>
        <w:adjustRightInd w:val="0"/>
        <w:ind w:left="-426" w:right="142" w:firstLine="284"/>
        <w:jc w:val="both"/>
        <w:rPr>
          <w:rFonts w:ascii="Times New Roman" w:hAnsi="Times New Roman"/>
          <w:szCs w:val="26"/>
        </w:rPr>
      </w:pPr>
      <w:r w:rsidRPr="0004414E">
        <w:rPr>
          <w:rFonts w:ascii="Times New Roman" w:hAnsi="Times New Roman"/>
          <w:szCs w:val="26"/>
        </w:rPr>
        <w:t xml:space="preserve">       - формирование доходов муниципального бюджета Чебоксарского района.</w:t>
      </w:r>
    </w:p>
    <w:p w:rsidR="0004414E" w:rsidRPr="0004414E" w:rsidRDefault="0004414E" w:rsidP="0004414E">
      <w:pPr>
        <w:ind w:left="-426" w:right="142" w:firstLine="284"/>
        <w:jc w:val="both"/>
        <w:rPr>
          <w:rFonts w:ascii="Times New Roman" w:hAnsi="Times New Roman"/>
          <w:szCs w:val="26"/>
        </w:rPr>
      </w:pPr>
      <w:r w:rsidRPr="0004414E">
        <w:rPr>
          <w:rFonts w:ascii="Times New Roman" w:hAnsi="Times New Roman"/>
          <w:szCs w:val="26"/>
        </w:rPr>
        <w:t xml:space="preserve">       В целях эффективного использования муниципальных объектов недвижим</w:t>
      </w:r>
      <w:r w:rsidRPr="0004414E">
        <w:rPr>
          <w:rFonts w:ascii="Times New Roman" w:hAnsi="Times New Roman"/>
          <w:szCs w:val="26"/>
        </w:rPr>
        <w:t>о</w:t>
      </w:r>
      <w:r w:rsidRPr="0004414E">
        <w:rPr>
          <w:rFonts w:ascii="Times New Roman" w:hAnsi="Times New Roman"/>
          <w:szCs w:val="26"/>
        </w:rPr>
        <w:t>сти, находящихся в составе муниципальной казны Чебоксарского района, в 2017 году планируется приватизировать 2 объекта недвижимости.</w:t>
      </w:r>
    </w:p>
    <w:p w:rsidR="0004414E" w:rsidRPr="0004414E" w:rsidRDefault="0004414E" w:rsidP="0004414E">
      <w:pPr>
        <w:ind w:left="-426" w:right="142" w:firstLine="284"/>
        <w:jc w:val="both"/>
        <w:rPr>
          <w:rFonts w:ascii="Times New Roman" w:hAnsi="Times New Roman"/>
          <w:b/>
          <w:szCs w:val="26"/>
        </w:rPr>
      </w:pPr>
    </w:p>
    <w:p w:rsidR="0004414E" w:rsidRPr="0004414E" w:rsidRDefault="0004414E" w:rsidP="0004414E">
      <w:pPr>
        <w:ind w:left="-567" w:right="283"/>
        <w:jc w:val="center"/>
        <w:rPr>
          <w:rFonts w:ascii="Times New Roman" w:hAnsi="Times New Roman"/>
          <w:b/>
          <w:szCs w:val="26"/>
        </w:rPr>
      </w:pPr>
      <w:r w:rsidRPr="0004414E">
        <w:rPr>
          <w:rFonts w:ascii="Times New Roman" w:hAnsi="Times New Roman"/>
          <w:b/>
          <w:szCs w:val="26"/>
        </w:rPr>
        <w:t xml:space="preserve">II. Муниципальное имущество Чебоксарского района, </w:t>
      </w:r>
    </w:p>
    <w:p w:rsidR="0004414E" w:rsidRPr="0004414E" w:rsidRDefault="0004414E" w:rsidP="0004414E">
      <w:pPr>
        <w:ind w:left="-567" w:right="283"/>
        <w:jc w:val="center"/>
        <w:rPr>
          <w:rFonts w:ascii="Times New Roman" w:hAnsi="Times New Roman"/>
          <w:b/>
          <w:szCs w:val="26"/>
        </w:rPr>
      </w:pPr>
      <w:proofErr w:type="gramStart"/>
      <w:r w:rsidRPr="0004414E">
        <w:rPr>
          <w:rFonts w:ascii="Times New Roman" w:hAnsi="Times New Roman"/>
          <w:b/>
          <w:szCs w:val="26"/>
        </w:rPr>
        <w:t>приватизация</w:t>
      </w:r>
      <w:proofErr w:type="gramEnd"/>
      <w:r w:rsidRPr="0004414E">
        <w:rPr>
          <w:rFonts w:ascii="Times New Roman" w:hAnsi="Times New Roman"/>
          <w:b/>
          <w:szCs w:val="26"/>
        </w:rPr>
        <w:t xml:space="preserve"> которого планируется в 2017 году</w:t>
      </w:r>
    </w:p>
    <w:p w:rsidR="0004414E" w:rsidRPr="0004414E" w:rsidRDefault="0004414E" w:rsidP="0004414E">
      <w:pPr>
        <w:ind w:left="-567" w:right="283"/>
        <w:jc w:val="center"/>
        <w:rPr>
          <w:rFonts w:ascii="Times New Roman" w:hAnsi="Times New Roman"/>
          <w:b/>
          <w:szCs w:val="26"/>
        </w:rPr>
      </w:pPr>
    </w:p>
    <w:p w:rsidR="0004414E" w:rsidRPr="0004414E" w:rsidRDefault="0004414E" w:rsidP="0004414E">
      <w:pPr>
        <w:autoSpaceDE w:val="0"/>
        <w:autoSpaceDN w:val="0"/>
        <w:adjustRightInd w:val="0"/>
        <w:ind w:left="-567" w:right="283"/>
        <w:jc w:val="both"/>
        <w:rPr>
          <w:rFonts w:ascii="Times New Roman" w:hAnsi="Times New Roman" w:cs="Courier New"/>
          <w:b/>
          <w:bCs/>
          <w:sz w:val="24"/>
          <w:szCs w:val="24"/>
        </w:rPr>
      </w:pPr>
      <w:r w:rsidRPr="0004414E">
        <w:rPr>
          <w:rFonts w:ascii="Times New Roman" w:hAnsi="Times New Roman"/>
          <w:b/>
          <w:szCs w:val="26"/>
        </w:rPr>
        <w:t xml:space="preserve">2.1. </w:t>
      </w:r>
      <w:r w:rsidRPr="0004414E">
        <w:rPr>
          <w:rFonts w:ascii="Times New Roman" w:hAnsi="Times New Roman" w:cs="Courier New"/>
          <w:b/>
          <w:bCs/>
          <w:sz w:val="24"/>
          <w:szCs w:val="24"/>
        </w:rPr>
        <w:t>Перечень объектов недвижимости, находящихся в муниципальной собственн</w:t>
      </w:r>
      <w:r w:rsidRPr="0004414E">
        <w:rPr>
          <w:rFonts w:ascii="Times New Roman" w:hAnsi="Times New Roman" w:cs="Courier New"/>
          <w:b/>
          <w:bCs/>
          <w:sz w:val="24"/>
          <w:szCs w:val="24"/>
        </w:rPr>
        <w:t>о</w:t>
      </w:r>
      <w:r w:rsidRPr="0004414E">
        <w:rPr>
          <w:rFonts w:ascii="Times New Roman" w:hAnsi="Times New Roman" w:cs="Courier New"/>
          <w:b/>
          <w:bCs/>
          <w:sz w:val="24"/>
          <w:szCs w:val="24"/>
        </w:rPr>
        <w:t>сти Чебоксарского района, которые планируется приватизировать в 2017 году:</w:t>
      </w:r>
    </w:p>
    <w:p w:rsidR="0004414E" w:rsidRPr="0004414E" w:rsidRDefault="0004414E" w:rsidP="0004414E">
      <w:pPr>
        <w:autoSpaceDE w:val="0"/>
        <w:autoSpaceDN w:val="0"/>
        <w:adjustRightInd w:val="0"/>
        <w:ind w:left="-567" w:right="283"/>
        <w:jc w:val="both"/>
        <w:rPr>
          <w:rFonts w:ascii="Times New Roman" w:hAnsi="Times New Roman" w:cs="Courier New"/>
          <w:b/>
          <w:bCs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249"/>
        <w:gridCol w:w="1844"/>
        <w:gridCol w:w="1135"/>
        <w:gridCol w:w="1277"/>
      </w:tblGrid>
      <w:tr w:rsidR="0004414E" w:rsidRPr="0004414E" w:rsidTr="004B161B">
        <w:trPr>
          <w:trHeight w:val="1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4E" w:rsidRPr="0004414E" w:rsidRDefault="0004414E" w:rsidP="0004414E">
            <w:pPr>
              <w:jc w:val="center"/>
              <w:rPr>
                <w:rFonts w:ascii="Times New Roman" w:hAnsi="Times New Roman"/>
                <w:szCs w:val="26"/>
              </w:rPr>
            </w:pPr>
            <w:r w:rsidRPr="0004414E">
              <w:rPr>
                <w:rFonts w:ascii="Times New Roman" w:hAnsi="Times New Roman"/>
                <w:szCs w:val="26"/>
              </w:rPr>
              <w:t>№</w:t>
            </w:r>
          </w:p>
          <w:p w:rsidR="0004414E" w:rsidRPr="0004414E" w:rsidRDefault="0004414E" w:rsidP="0004414E">
            <w:pPr>
              <w:jc w:val="center"/>
              <w:rPr>
                <w:rFonts w:ascii="Times New Roman" w:hAnsi="Times New Roman"/>
                <w:szCs w:val="26"/>
              </w:rPr>
            </w:pPr>
            <w:proofErr w:type="gramStart"/>
            <w:r w:rsidRPr="0004414E">
              <w:rPr>
                <w:rFonts w:ascii="Times New Roman" w:hAnsi="Times New Roman"/>
                <w:szCs w:val="26"/>
              </w:rPr>
              <w:t>п</w:t>
            </w:r>
            <w:proofErr w:type="gramEnd"/>
            <w:r w:rsidRPr="0004414E">
              <w:rPr>
                <w:rFonts w:ascii="Times New Roman" w:hAnsi="Times New Roman"/>
                <w:szCs w:val="26"/>
              </w:rPr>
              <w:t>/п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4E" w:rsidRPr="0004414E" w:rsidRDefault="0004414E" w:rsidP="0004414E">
            <w:pPr>
              <w:jc w:val="center"/>
              <w:rPr>
                <w:rFonts w:ascii="Times New Roman" w:hAnsi="Times New Roman"/>
                <w:szCs w:val="26"/>
              </w:rPr>
            </w:pPr>
            <w:r w:rsidRPr="0004414E">
              <w:rPr>
                <w:rFonts w:ascii="Times New Roman" w:hAnsi="Times New Roman"/>
                <w:szCs w:val="26"/>
              </w:rPr>
              <w:t>Наименование объектов, местонахождение, назначение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4E" w:rsidRPr="0004414E" w:rsidRDefault="0004414E" w:rsidP="0004414E">
            <w:pPr>
              <w:jc w:val="center"/>
              <w:rPr>
                <w:rFonts w:ascii="Times New Roman" w:hAnsi="Times New Roman"/>
                <w:szCs w:val="26"/>
              </w:rPr>
            </w:pPr>
            <w:r w:rsidRPr="0004414E">
              <w:rPr>
                <w:rFonts w:ascii="Times New Roman" w:hAnsi="Times New Roman"/>
                <w:szCs w:val="26"/>
              </w:rPr>
              <w:t>Общая пл</w:t>
            </w:r>
            <w:r w:rsidRPr="0004414E">
              <w:rPr>
                <w:rFonts w:ascii="Times New Roman" w:hAnsi="Times New Roman"/>
                <w:szCs w:val="26"/>
              </w:rPr>
              <w:t>о</w:t>
            </w:r>
            <w:r w:rsidRPr="0004414E">
              <w:rPr>
                <w:rFonts w:ascii="Times New Roman" w:hAnsi="Times New Roman"/>
                <w:szCs w:val="26"/>
              </w:rPr>
              <w:t>щадь объе</w:t>
            </w:r>
            <w:r w:rsidRPr="0004414E">
              <w:rPr>
                <w:rFonts w:ascii="Times New Roman" w:hAnsi="Times New Roman"/>
                <w:szCs w:val="26"/>
              </w:rPr>
              <w:t>к</w:t>
            </w:r>
            <w:r w:rsidRPr="0004414E">
              <w:rPr>
                <w:rFonts w:ascii="Times New Roman" w:hAnsi="Times New Roman"/>
                <w:szCs w:val="26"/>
              </w:rPr>
              <w:t>тов недвиж</w:t>
            </w:r>
            <w:r w:rsidRPr="0004414E">
              <w:rPr>
                <w:rFonts w:ascii="Times New Roman" w:hAnsi="Times New Roman"/>
                <w:szCs w:val="26"/>
              </w:rPr>
              <w:t>и</w:t>
            </w:r>
            <w:r w:rsidRPr="0004414E">
              <w:rPr>
                <w:rFonts w:ascii="Times New Roman" w:hAnsi="Times New Roman"/>
                <w:szCs w:val="26"/>
              </w:rPr>
              <w:t xml:space="preserve">мости, </w:t>
            </w:r>
            <w:proofErr w:type="spellStart"/>
            <w:r w:rsidRPr="0004414E">
              <w:rPr>
                <w:rFonts w:ascii="Times New Roman" w:hAnsi="Times New Roman"/>
                <w:szCs w:val="26"/>
              </w:rPr>
              <w:t>кв.м</w:t>
            </w:r>
            <w:proofErr w:type="spellEnd"/>
            <w:r w:rsidRPr="0004414E">
              <w:rPr>
                <w:rFonts w:ascii="Times New Roman" w:hAnsi="Times New Roman"/>
                <w:szCs w:val="26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4E" w:rsidRPr="0004414E" w:rsidRDefault="0004414E" w:rsidP="0004414E">
            <w:pPr>
              <w:jc w:val="center"/>
              <w:rPr>
                <w:rFonts w:ascii="Times New Roman" w:hAnsi="Times New Roman"/>
                <w:szCs w:val="26"/>
              </w:rPr>
            </w:pPr>
            <w:r w:rsidRPr="0004414E">
              <w:rPr>
                <w:rFonts w:ascii="Times New Roman" w:hAnsi="Times New Roman"/>
                <w:szCs w:val="26"/>
              </w:rPr>
              <w:t>Срок прив</w:t>
            </w:r>
            <w:r w:rsidRPr="0004414E">
              <w:rPr>
                <w:rFonts w:ascii="Times New Roman" w:hAnsi="Times New Roman"/>
                <w:szCs w:val="26"/>
              </w:rPr>
              <w:t>а</w:t>
            </w:r>
            <w:r w:rsidRPr="0004414E">
              <w:rPr>
                <w:rFonts w:ascii="Times New Roman" w:hAnsi="Times New Roman"/>
                <w:szCs w:val="26"/>
              </w:rPr>
              <w:t>тиз</w:t>
            </w:r>
            <w:r w:rsidRPr="0004414E">
              <w:rPr>
                <w:rFonts w:ascii="Times New Roman" w:hAnsi="Times New Roman"/>
                <w:szCs w:val="26"/>
              </w:rPr>
              <w:t>а</w:t>
            </w:r>
            <w:r w:rsidRPr="0004414E">
              <w:rPr>
                <w:rFonts w:ascii="Times New Roman" w:hAnsi="Times New Roman"/>
                <w:szCs w:val="26"/>
              </w:rPr>
              <w:t>ции, квартал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4E" w:rsidRPr="0004414E" w:rsidRDefault="0004414E" w:rsidP="0004414E">
            <w:proofErr w:type="spellStart"/>
            <w:r w:rsidRPr="0004414E">
              <w:rPr>
                <w:rFonts w:ascii="Times New Roman" w:hAnsi="Times New Roman"/>
              </w:rPr>
              <w:t>Предп</w:t>
            </w:r>
            <w:r w:rsidRPr="0004414E">
              <w:rPr>
                <w:rFonts w:ascii="Times New Roman" w:hAnsi="Times New Roman"/>
              </w:rPr>
              <w:t>о</w:t>
            </w:r>
            <w:r w:rsidRPr="0004414E">
              <w:rPr>
                <w:rFonts w:ascii="Times New Roman" w:hAnsi="Times New Roman"/>
              </w:rPr>
              <w:t>логаемая</w:t>
            </w:r>
            <w:proofErr w:type="spellEnd"/>
            <w:r w:rsidRPr="0004414E">
              <w:rPr>
                <w:rFonts w:ascii="Times New Roman" w:hAnsi="Times New Roman"/>
              </w:rPr>
              <w:t xml:space="preserve"> сумма, тыс. </w:t>
            </w:r>
            <w:proofErr w:type="spellStart"/>
            <w:r w:rsidRPr="0004414E"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04414E" w:rsidRPr="0004414E" w:rsidTr="004B161B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4E" w:rsidRPr="0004414E" w:rsidRDefault="0004414E" w:rsidP="0004414E">
            <w:pPr>
              <w:jc w:val="center"/>
              <w:rPr>
                <w:rFonts w:ascii="Times New Roman" w:hAnsi="Times New Roman"/>
                <w:szCs w:val="26"/>
              </w:rPr>
            </w:pPr>
            <w:r w:rsidRPr="0004414E">
              <w:rPr>
                <w:rFonts w:ascii="Times New Roman" w:hAnsi="Times New Roman"/>
                <w:szCs w:val="26"/>
                <w:lang w:val="en-US"/>
              </w:rPr>
              <w:t>1</w:t>
            </w:r>
            <w:r w:rsidRPr="0004414E">
              <w:rPr>
                <w:rFonts w:ascii="Times New Roman" w:hAnsi="Times New Roman"/>
                <w:szCs w:val="26"/>
              </w:rPr>
              <w:t>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4E" w:rsidRPr="0004414E" w:rsidRDefault="0004414E" w:rsidP="0004414E">
            <w:pPr>
              <w:jc w:val="both"/>
              <w:rPr>
                <w:rFonts w:ascii="Times New Roman" w:hAnsi="Times New Roman"/>
                <w:szCs w:val="26"/>
              </w:rPr>
            </w:pPr>
            <w:r w:rsidRPr="0004414E">
              <w:rPr>
                <w:rFonts w:ascii="Times New Roman" w:hAnsi="Times New Roman"/>
                <w:szCs w:val="26"/>
              </w:rPr>
              <w:t xml:space="preserve">нежилое здание (назначение-нежилое), </w:t>
            </w:r>
            <w:proofErr w:type="gramStart"/>
            <w:r w:rsidRPr="0004414E">
              <w:rPr>
                <w:rFonts w:ascii="Times New Roman" w:hAnsi="Times New Roman"/>
                <w:szCs w:val="26"/>
              </w:rPr>
              <w:t>ра</w:t>
            </w:r>
            <w:r w:rsidRPr="0004414E">
              <w:rPr>
                <w:rFonts w:ascii="Times New Roman" w:hAnsi="Times New Roman"/>
                <w:szCs w:val="26"/>
              </w:rPr>
              <w:t>с</w:t>
            </w:r>
            <w:r w:rsidRPr="0004414E">
              <w:rPr>
                <w:rFonts w:ascii="Times New Roman" w:hAnsi="Times New Roman"/>
                <w:szCs w:val="26"/>
              </w:rPr>
              <w:t>положенный</w:t>
            </w:r>
            <w:proofErr w:type="gramEnd"/>
            <w:r w:rsidRPr="0004414E">
              <w:rPr>
                <w:rFonts w:ascii="Times New Roman" w:hAnsi="Times New Roman"/>
                <w:szCs w:val="26"/>
              </w:rPr>
              <w:t xml:space="preserve"> на земельном участке площ</w:t>
            </w:r>
            <w:r w:rsidRPr="0004414E">
              <w:rPr>
                <w:rFonts w:ascii="Times New Roman" w:hAnsi="Times New Roman"/>
                <w:szCs w:val="26"/>
              </w:rPr>
              <w:t>а</w:t>
            </w:r>
            <w:r w:rsidRPr="0004414E">
              <w:rPr>
                <w:rFonts w:ascii="Times New Roman" w:hAnsi="Times New Roman"/>
                <w:szCs w:val="26"/>
              </w:rPr>
              <w:lastRenderedPageBreak/>
              <w:t xml:space="preserve">дью 8 549 </w:t>
            </w:r>
            <w:proofErr w:type="spellStart"/>
            <w:r w:rsidRPr="0004414E">
              <w:rPr>
                <w:rFonts w:ascii="Times New Roman" w:hAnsi="Times New Roman"/>
                <w:szCs w:val="26"/>
              </w:rPr>
              <w:t>кв.м</w:t>
            </w:r>
            <w:proofErr w:type="spellEnd"/>
            <w:r w:rsidRPr="0004414E">
              <w:rPr>
                <w:rFonts w:ascii="Times New Roman" w:hAnsi="Times New Roman"/>
                <w:szCs w:val="26"/>
              </w:rPr>
              <w:t>., с кадастровым номером 21:21:060201:1461</w:t>
            </w:r>
          </w:p>
          <w:p w:rsidR="0004414E" w:rsidRPr="0004414E" w:rsidRDefault="0004414E" w:rsidP="0004414E">
            <w:pPr>
              <w:jc w:val="both"/>
              <w:rPr>
                <w:rFonts w:ascii="Times New Roman" w:hAnsi="Times New Roman"/>
                <w:szCs w:val="26"/>
              </w:rPr>
            </w:pPr>
            <w:r w:rsidRPr="0004414E">
              <w:rPr>
                <w:rFonts w:ascii="Times New Roman" w:hAnsi="Times New Roman"/>
                <w:szCs w:val="26"/>
              </w:rPr>
              <w:t>Чувашская Республика, Чебоксарский ра</w:t>
            </w:r>
            <w:r w:rsidRPr="0004414E">
              <w:rPr>
                <w:rFonts w:ascii="Times New Roman" w:hAnsi="Times New Roman"/>
                <w:szCs w:val="26"/>
              </w:rPr>
              <w:t>й</w:t>
            </w:r>
            <w:r w:rsidRPr="0004414E">
              <w:rPr>
                <w:rFonts w:ascii="Times New Roman" w:hAnsi="Times New Roman"/>
                <w:szCs w:val="26"/>
              </w:rPr>
              <w:t xml:space="preserve">он, Атлашевское сельское поселение, д. </w:t>
            </w:r>
            <w:proofErr w:type="spellStart"/>
            <w:r w:rsidRPr="0004414E">
              <w:rPr>
                <w:rFonts w:ascii="Times New Roman" w:hAnsi="Times New Roman"/>
                <w:szCs w:val="26"/>
              </w:rPr>
              <w:t>Т</w:t>
            </w:r>
            <w:r w:rsidRPr="0004414E">
              <w:rPr>
                <w:rFonts w:ascii="Times New Roman" w:hAnsi="Times New Roman"/>
                <w:szCs w:val="26"/>
              </w:rPr>
              <w:t>о</w:t>
            </w:r>
            <w:r w:rsidRPr="0004414E">
              <w:rPr>
                <w:rFonts w:ascii="Times New Roman" w:hAnsi="Times New Roman"/>
                <w:szCs w:val="26"/>
              </w:rPr>
              <w:t>ликово</w:t>
            </w:r>
            <w:proofErr w:type="spellEnd"/>
            <w:r w:rsidRPr="0004414E">
              <w:rPr>
                <w:rFonts w:ascii="Times New Roman" w:hAnsi="Times New Roman"/>
                <w:szCs w:val="26"/>
              </w:rPr>
              <w:t xml:space="preserve">, ул. </w:t>
            </w:r>
            <w:proofErr w:type="spellStart"/>
            <w:r w:rsidRPr="0004414E">
              <w:rPr>
                <w:rFonts w:ascii="Times New Roman" w:hAnsi="Times New Roman"/>
                <w:szCs w:val="26"/>
              </w:rPr>
              <w:t>Кукшумская</w:t>
            </w:r>
            <w:proofErr w:type="spellEnd"/>
            <w:r w:rsidRPr="0004414E">
              <w:rPr>
                <w:rFonts w:ascii="Times New Roman" w:hAnsi="Times New Roman"/>
                <w:szCs w:val="26"/>
              </w:rPr>
              <w:t>, д.1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4E" w:rsidRPr="0004414E" w:rsidRDefault="0004414E" w:rsidP="0004414E">
            <w:pPr>
              <w:jc w:val="center"/>
              <w:rPr>
                <w:rFonts w:ascii="Times New Roman" w:hAnsi="Times New Roman"/>
                <w:szCs w:val="26"/>
              </w:rPr>
            </w:pPr>
            <w:r w:rsidRPr="0004414E">
              <w:rPr>
                <w:rFonts w:ascii="Times New Roman" w:hAnsi="Times New Roman"/>
                <w:szCs w:val="26"/>
              </w:rPr>
              <w:lastRenderedPageBreak/>
              <w:t>619,2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4E" w:rsidRPr="0004414E" w:rsidRDefault="0004414E" w:rsidP="0004414E">
            <w:pPr>
              <w:jc w:val="center"/>
              <w:rPr>
                <w:rFonts w:ascii="Times New Roman" w:hAnsi="Times New Roman"/>
                <w:szCs w:val="26"/>
                <w:lang w:val="en-US"/>
              </w:rPr>
            </w:pPr>
            <w:r w:rsidRPr="0004414E">
              <w:rPr>
                <w:rFonts w:ascii="Times New Roman" w:hAnsi="Times New Roman"/>
                <w:szCs w:val="26"/>
                <w:lang w:val="en-US"/>
              </w:rPr>
              <w:t>I</w:t>
            </w:r>
            <w:r w:rsidRPr="0004414E">
              <w:rPr>
                <w:rFonts w:ascii="Times New Roman" w:hAnsi="Times New Roman"/>
                <w:szCs w:val="26"/>
              </w:rPr>
              <w:t>-</w:t>
            </w:r>
            <w:r w:rsidRPr="0004414E">
              <w:rPr>
                <w:rFonts w:ascii="Times New Roman" w:hAnsi="Times New Roman"/>
                <w:szCs w:val="26"/>
                <w:lang w:val="en-US"/>
              </w:rPr>
              <w:t>IV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4E" w:rsidRPr="0004414E" w:rsidRDefault="0004414E" w:rsidP="0004414E">
            <w:pPr>
              <w:rPr>
                <w:rFonts w:ascii="Times New Roman" w:hAnsi="Times New Roman"/>
              </w:rPr>
            </w:pPr>
            <w:r w:rsidRPr="0004414E">
              <w:rPr>
                <w:rFonts w:ascii="Times New Roman" w:hAnsi="Times New Roman"/>
              </w:rPr>
              <w:t>1</w:t>
            </w:r>
            <w:r w:rsidRPr="0004414E">
              <w:rPr>
                <w:rFonts w:ascii="Times New Roman" w:hAnsi="Times New Roman"/>
                <w:lang w:val="en-US"/>
              </w:rPr>
              <w:t> </w:t>
            </w:r>
            <w:r w:rsidRPr="0004414E">
              <w:rPr>
                <w:rFonts w:ascii="Times New Roman" w:hAnsi="Times New Roman"/>
              </w:rPr>
              <w:t>900</w:t>
            </w:r>
          </w:p>
        </w:tc>
      </w:tr>
      <w:tr w:rsidR="0004414E" w:rsidRPr="0004414E" w:rsidTr="004B161B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4E" w:rsidRPr="0004414E" w:rsidRDefault="0004414E" w:rsidP="0004414E">
            <w:pPr>
              <w:jc w:val="center"/>
              <w:rPr>
                <w:rFonts w:ascii="Times New Roman" w:hAnsi="Times New Roman"/>
                <w:szCs w:val="26"/>
              </w:rPr>
            </w:pPr>
            <w:r w:rsidRPr="0004414E">
              <w:rPr>
                <w:rFonts w:ascii="Times New Roman" w:hAnsi="Times New Roman"/>
                <w:szCs w:val="26"/>
              </w:rPr>
              <w:lastRenderedPageBreak/>
              <w:t>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4E" w:rsidRPr="0004414E" w:rsidRDefault="0004414E" w:rsidP="0004414E">
            <w:pPr>
              <w:jc w:val="both"/>
              <w:rPr>
                <w:rFonts w:ascii="Times New Roman" w:hAnsi="Times New Roman"/>
                <w:szCs w:val="26"/>
              </w:rPr>
            </w:pPr>
            <w:r w:rsidRPr="0004414E">
              <w:rPr>
                <w:rFonts w:ascii="Times New Roman" w:hAnsi="Times New Roman"/>
                <w:szCs w:val="26"/>
              </w:rPr>
              <w:t>нежилое здание (магазин) назначение: н</w:t>
            </w:r>
            <w:r w:rsidRPr="0004414E">
              <w:rPr>
                <w:rFonts w:ascii="Times New Roman" w:hAnsi="Times New Roman"/>
                <w:szCs w:val="26"/>
              </w:rPr>
              <w:t>е</w:t>
            </w:r>
            <w:r w:rsidRPr="0004414E">
              <w:rPr>
                <w:rFonts w:ascii="Times New Roman" w:hAnsi="Times New Roman"/>
                <w:szCs w:val="26"/>
              </w:rPr>
              <w:t>жилое (подземных этажей -1), расположе</w:t>
            </w:r>
            <w:r w:rsidRPr="0004414E">
              <w:rPr>
                <w:rFonts w:ascii="Times New Roman" w:hAnsi="Times New Roman"/>
                <w:szCs w:val="26"/>
              </w:rPr>
              <w:t>н</w:t>
            </w:r>
            <w:r w:rsidRPr="0004414E">
              <w:rPr>
                <w:rFonts w:ascii="Times New Roman" w:hAnsi="Times New Roman"/>
                <w:szCs w:val="26"/>
              </w:rPr>
              <w:t xml:space="preserve">ный на земельном участке площадью 1 331 </w:t>
            </w:r>
            <w:proofErr w:type="spellStart"/>
            <w:r w:rsidRPr="0004414E">
              <w:rPr>
                <w:rFonts w:ascii="Times New Roman" w:hAnsi="Times New Roman"/>
                <w:szCs w:val="26"/>
              </w:rPr>
              <w:t>кв.м</w:t>
            </w:r>
            <w:proofErr w:type="spellEnd"/>
            <w:r w:rsidRPr="0004414E">
              <w:rPr>
                <w:rFonts w:ascii="Times New Roman" w:hAnsi="Times New Roman"/>
                <w:szCs w:val="26"/>
              </w:rPr>
              <w:t>.,  с кадастровым номером 21:21:160218:80</w:t>
            </w:r>
          </w:p>
          <w:p w:rsidR="0004414E" w:rsidRPr="0004414E" w:rsidRDefault="0004414E" w:rsidP="0004414E">
            <w:pPr>
              <w:jc w:val="both"/>
              <w:rPr>
                <w:rFonts w:ascii="Times New Roman" w:hAnsi="Times New Roman"/>
                <w:szCs w:val="26"/>
              </w:rPr>
            </w:pPr>
            <w:r w:rsidRPr="0004414E">
              <w:rPr>
                <w:rFonts w:ascii="Times New Roman" w:hAnsi="Times New Roman"/>
                <w:szCs w:val="26"/>
              </w:rPr>
              <w:t>Чувашская Республика, Чебоксарский ра</w:t>
            </w:r>
            <w:r w:rsidRPr="0004414E">
              <w:rPr>
                <w:rFonts w:ascii="Times New Roman" w:hAnsi="Times New Roman"/>
                <w:szCs w:val="26"/>
              </w:rPr>
              <w:t>й</w:t>
            </w:r>
            <w:r w:rsidRPr="0004414E">
              <w:rPr>
                <w:rFonts w:ascii="Times New Roman" w:hAnsi="Times New Roman"/>
                <w:szCs w:val="26"/>
              </w:rPr>
              <w:t>он, Кугесьское сельское поселение, пос. К</w:t>
            </w:r>
            <w:r w:rsidRPr="0004414E">
              <w:rPr>
                <w:rFonts w:ascii="Times New Roman" w:hAnsi="Times New Roman"/>
                <w:szCs w:val="26"/>
              </w:rPr>
              <w:t>у</w:t>
            </w:r>
            <w:r w:rsidRPr="0004414E">
              <w:rPr>
                <w:rFonts w:ascii="Times New Roman" w:hAnsi="Times New Roman"/>
                <w:szCs w:val="26"/>
              </w:rPr>
              <w:t xml:space="preserve">геси, ул. </w:t>
            </w:r>
            <w:proofErr w:type="spellStart"/>
            <w:r w:rsidRPr="0004414E">
              <w:rPr>
                <w:rFonts w:ascii="Times New Roman" w:hAnsi="Times New Roman"/>
                <w:szCs w:val="26"/>
              </w:rPr>
              <w:t>Шоршелская</w:t>
            </w:r>
            <w:proofErr w:type="spellEnd"/>
            <w:r w:rsidRPr="0004414E">
              <w:rPr>
                <w:rFonts w:ascii="Times New Roman" w:hAnsi="Times New Roman"/>
                <w:szCs w:val="26"/>
              </w:rPr>
              <w:t>, д. 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4E" w:rsidRPr="0004414E" w:rsidRDefault="0004414E" w:rsidP="0004414E">
            <w:pPr>
              <w:jc w:val="center"/>
              <w:rPr>
                <w:rFonts w:ascii="Times New Roman" w:hAnsi="Times New Roman"/>
                <w:szCs w:val="26"/>
              </w:rPr>
            </w:pPr>
            <w:r w:rsidRPr="0004414E">
              <w:rPr>
                <w:rFonts w:ascii="Times New Roman" w:hAnsi="Times New Roman"/>
                <w:szCs w:val="26"/>
              </w:rPr>
              <w:t>283,1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4E" w:rsidRPr="0004414E" w:rsidRDefault="0004414E" w:rsidP="0004414E">
            <w:pPr>
              <w:jc w:val="center"/>
              <w:rPr>
                <w:rFonts w:ascii="Times New Roman" w:hAnsi="Times New Roman"/>
                <w:szCs w:val="26"/>
              </w:rPr>
            </w:pPr>
            <w:r w:rsidRPr="0004414E">
              <w:rPr>
                <w:rFonts w:ascii="Times New Roman" w:hAnsi="Times New Roman"/>
                <w:szCs w:val="26"/>
                <w:lang w:val="en-US"/>
              </w:rPr>
              <w:t>I</w:t>
            </w:r>
            <w:r w:rsidRPr="0004414E">
              <w:rPr>
                <w:rFonts w:ascii="Times New Roman" w:hAnsi="Times New Roman"/>
                <w:szCs w:val="26"/>
              </w:rPr>
              <w:t>-</w:t>
            </w:r>
            <w:r w:rsidRPr="0004414E">
              <w:rPr>
                <w:rFonts w:ascii="Times New Roman" w:hAnsi="Times New Roman"/>
                <w:szCs w:val="26"/>
                <w:lang w:val="en-US"/>
              </w:rPr>
              <w:t>IV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4E" w:rsidRPr="0004414E" w:rsidRDefault="0004414E" w:rsidP="0004414E">
            <w:pPr>
              <w:rPr>
                <w:rFonts w:ascii="Times New Roman" w:hAnsi="Times New Roman"/>
              </w:rPr>
            </w:pPr>
            <w:r w:rsidRPr="0004414E">
              <w:rPr>
                <w:rFonts w:ascii="Times New Roman" w:hAnsi="Times New Roman"/>
              </w:rPr>
              <w:t>2 500</w:t>
            </w:r>
          </w:p>
        </w:tc>
      </w:tr>
    </w:tbl>
    <w:p w:rsidR="0004414E" w:rsidRPr="0004414E" w:rsidRDefault="0004414E" w:rsidP="0004414E">
      <w:pPr>
        <w:ind w:firstLine="709"/>
        <w:jc w:val="both"/>
        <w:rPr>
          <w:rFonts w:ascii="Times New Roman" w:hAnsi="Times New Roman"/>
          <w:szCs w:val="26"/>
        </w:rPr>
      </w:pPr>
    </w:p>
    <w:p w:rsidR="0004414E" w:rsidRPr="0004414E" w:rsidRDefault="0004414E" w:rsidP="0004414E">
      <w:pPr>
        <w:ind w:firstLine="709"/>
        <w:jc w:val="both"/>
        <w:rPr>
          <w:rFonts w:ascii="Times New Roman" w:hAnsi="Times New Roman"/>
          <w:szCs w:val="26"/>
        </w:rPr>
      </w:pPr>
    </w:p>
    <w:p w:rsidR="0004414E" w:rsidRPr="0004414E" w:rsidRDefault="0004414E" w:rsidP="0004414E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6777B1" w:rsidP="006D306C">
            <w:pPr>
              <w:rPr>
                <w:rFonts w:ascii="Times New Roman" w:hAnsi="Times New Roman"/>
                <w:szCs w:val="26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E83CEF" w:rsidRPr="006D306C" w:rsidRDefault="00E83CEF" w:rsidP="004511E7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04414E">
      <w:footerReference w:type="default" r:id="rId7"/>
      <w:headerReference w:type="first" r:id="rId8"/>
      <w:footerReference w:type="first" r:id="rId9"/>
      <w:type w:val="evenPage"/>
      <w:pgSz w:w="11907" w:h="16840"/>
      <w:pgMar w:top="993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71D" w:rsidRDefault="00E4071D">
      <w:r>
        <w:separator/>
      </w:r>
    </w:p>
  </w:endnote>
  <w:endnote w:type="continuationSeparator" w:id="0">
    <w:p w:rsidR="00E4071D" w:rsidRDefault="00E4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Pr="0003687F" w:rsidRDefault="00234103">
    <w:pPr>
      <w:pStyle w:val="a4"/>
      <w:rPr>
        <w:snapToGrid w:val="0"/>
        <w:sz w:val="12"/>
        <w:lang w:val="en-US"/>
      </w:rPr>
    </w:pPr>
    <w:r>
      <w:rPr>
        <w:snapToGrid w:val="0"/>
        <w:sz w:val="12"/>
      </w:rPr>
      <w:fldChar w:fldCharType="begin"/>
    </w:r>
    <w:r w:rsidRPr="0003687F">
      <w:rPr>
        <w:snapToGrid w:val="0"/>
        <w:sz w:val="12"/>
        <w:lang w:val="en-US"/>
      </w:rPr>
      <w:instrText xml:space="preserve"> AUTHOR </w:instrText>
    </w:r>
    <w:r>
      <w:rPr>
        <w:snapToGrid w:val="0"/>
        <w:sz w:val="12"/>
      </w:rPr>
      <w:fldChar w:fldCharType="separate"/>
    </w:r>
    <w:r w:rsidR="0003687F">
      <w:rPr>
        <w:noProof/>
        <w:snapToGrid w:val="0"/>
        <w:sz w:val="12"/>
        <w:lang w:val="en-US"/>
      </w:rPr>
      <w:t>Александрова Р.Г.</w:t>
    </w:r>
    <w:r>
      <w:rPr>
        <w:snapToGrid w:val="0"/>
        <w:sz w:val="12"/>
      </w:rPr>
      <w:fldChar w:fldCharType="end"/>
    </w:r>
    <w:r w:rsidRPr="0003687F">
      <w:rPr>
        <w:snapToGrid w:val="0"/>
        <w:sz w:val="12"/>
        <w:lang w:val="en-US"/>
      </w:rPr>
      <w:tab/>
    </w:r>
  </w:p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03687F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03687F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03687F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03687F">
      <w:rPr>
        <w:noProof/>
        <w:snapToGrid w:val="0"/>
        <w:sz w:val="12"/>
        <w:lang w:val="en-US"/>
      </w:rPr>
      <w:t>\\chebs-mfc\soft\sos\dokum\SHAREDEM\reshenie-s\0964.doc</w:t>
    </w:r>
    <w:r>
      <w:rPr>
        <w:snapToGrid w:val="0"/>
        <w:sz w:val="12"/>
        <w:lang w:val="en-US"/>
      </w:rPr>
      <w:fldChar w:fldCharType="end"/>
    </w:r>
    <w:r w:rsidRPr="0003687F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03687F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03687F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03687F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03687F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03687F">
      <w:rPr>
        <w:noProof/>
        <w:snapToGrid w:val="0"/>
        <w:sz w:val="12"/>
        <w:lang w:val="en-US"/>
      </w:rPr>
      <w:t>3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71D" w:rsidRDefault="00E4071D">
      <w:r>
        <w:separator/>
      </w:r>
    </w:p>
  </w:footnote>
  <w:footnote w:type="continuationSeparator" w:id="0">
    <w:p w:rsidR="00E4071D" w:rsidRDefault="00E40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</w:t>
          </w:r>
          <w:proofErr w:type="gramStart"/>
          <w:r w:rsidRPr="004511E7">
            <w:rPr>
              <w:rFonts w:ascii="Arial Cyr Chuv" w:hAnsi="Arial Cyr Chuv"/>
              <w:sz w:val="22"/>
            </w:rPr>
            <w:t>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</w:t>
          </w:r>
          <w:proofErr w:type="gramStart"/>
          <w:r w:rsidRPr="004511E7">
            <w:rPr>
              <w:rFonts w:ascii="Arial Cyr Chuv" w:hAnsi="Arial Cyr Chuv"/>
              <w:sz w:val="22"/>
            </w:rPr>
            <w:t>.с</w:t>
          </w:r>
          <w:proofErr w:type="gramEnd"/>
          <w:r w:rsidRPr="004511E7">
            <w:rPr>
              <w:rFonts w:ascii="Arial Cyr Chuv" w:hAnsi="Arial Cyr Chuv"/>
              <w:sz w:val="22"/>
            </w:rPr>
            <w:t>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____________ № ______                                                                ____________№ _______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>= поселок</w:t>
    </w:r>
    <w:proofErr w:type="gramStart"/>
    <w:r w:rsidRPr="00E83CEF">
      <w:rPr>
        <w:rFonts w:ascii="Arial Cyr Chuv" w:hAnsi="Arial Cyr Chuv"/>
        <w:sz w:val="24"/>
      </w:rPr>
      <w:t>.</w:t>
    </w:r>
    <w:proofErr w:type="gramEnd"/>
    <w:r w:rsidRPr="00E83CEF">
      <w:rPr>
        <w:rFonts w:ascii="Arial Cyr Chuv" w:hAnsi="Arial Cyr Chuv"/>
        <w:sz w:val="24"/>
      </w:rPr>
      <w:t xml:space="preserve">                                                                      </w:t>
    </w:r>
    <w:proofErr w:type="gramStart"/>
    <w:r w:rsidRPr="00E83CEF">
      <w:rPr>
        <w:rFonts w:ascii="Arial Cyr Chuv" w:hAnsi="Arial Cyr Chuv"/>
        <w:sz w:val="24"/>
      </w:rPr>
      <w:t>п</w:t>
    </w:r>
    <w:proofErr w:type="gramEnd"/>
    <w:r w:rsidRPr="00E83CEF">
      <w:rPr>
        <w:rFonts w:ascii="Arial Cyr Chuv" w:hAnsi="Arial Cyr Chuv"/>
        <w:sz w:val="24"/>
      </w:rPr>
      <w:t>оселок Куг</w:t>
    </w:r>
    <w:r w:rsidRPr="00E83CEF">
      <w:rPr>
        <w:rFonts w:ascii="Arial Cyr Chuv" w:hAnsi="Arial Cyr Chuv"/>
        <w:sz w:val="24"/>
      </w:rPr>
      <w:t>е</w:t>
    </w:r>
    <w:r w:rsidRPr="00E83CEF">
      <w:rPr>
        <w:rFonts w:ascii="Arial Cyr Chuv" w:hAnsi="Arial Cyr Chuv"/>
        <w:sz w:val="24"/>
      </w:rPr>
      <w:t xml:space="preserve">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64D4588F"/>
    <w:multiLevelType w:val="hybridMultilevel"/>
    <w:tmpl w:val="6610FD70"/>
    <w:lvl w:ilvl="0" w:tplc="FC88778A">
      <w:start w:val="1"/>
      <w:numFmt w:val="upperRoman"/>
      <w:lvlText w:val="%1."/>
      <w:lvlJc w:val="left"/>
      <w:pPr>
        <w:ind w:left="2085" w:hanging="720"/>
      </w:pPr>
    </w:lvl>
    <w:lvl w:ilvl="1" w:tplc="04190019">
      <w:start w:val="1"/>
      <w:numFmt w:val="lowerLetter"/>
      <w:lvlText w:val="%2."/>
      <w:lvlJc w:val="left"/>
      <w:pPr>
        <w:ind w:left="2445" w:hanging="360"/>
      </w:pPr>
    </w:lvl>
    <w:lvl w:ilvl="2" w:tplc="0419001B">
      <w:start w:val="1"/>
      <w:numFmt w:val="lowerRoman"/>
      <w:lvlText w:val="%3."/>
      <w:lvlJc w:val="right"/>
      <w:pPr>
        <w:ind w:left="3165" w:hanging="180"/>
      </w:pPr>
    </w:lvl>
    <w:lvl w:ilvl="3" w:tplc="0419000F">
      <w:start w:val="1"/>
      <w:numFmt w:val="decimal"/>
      <w:lvlText w:val="%4."/>
      <w:lvlJc w:val="left"/>
      <w:pPr>
        <w:ind w:left="3885" w:hanging="360"/>
      </w:pPr>
    </w:lvl>
    <w:lvl w:ilvl="4" w:tplc="04190019">
      <w:start w:val="1"/>
      <w:numFmt w:val="lowerLetter"/>
      <w:lvlText w:val="%5."/>
      <w:lvlJc w:val="left"/>
      <w:pPr>
        <w:ind w:left="4605" w:hanging="360"/>
      </w:pPr>
    </w:lvl>
    <w:lvl w:ilvl="5" w:tplc="0419001B">
      <w:start w:val="1"/>
      <w:numFmt w:val="lowerRoman"/>
      <w:lvlText w:val="%6."/>
      <w:lvlJc w:val="right"/>
      <w:pPr>
        <w:ind w:left="5325" w:hanging="180"/>
      </w:pPr>
    </w:lvl>
    <w:lvl w:ilvl="6" w:tplc="0419000F">
      <w:start w:val="1"/>
      <w:numFmt w:val="decimal"/>
      <w:lvlText w:val="%7."/>
      <w:lvlJc w:val="left"/>
      <w:pPr>
        <w:ind w:left="6045" w:hanging="360"/>
      </w:pPr>
    </w:lvl>
    <w:lvl w:ilvl="7" w:tplc="04190019">
      <w:start w:val="1"/>
      <w:numFmt w:val="lowerLetter"/>
      <w:lvlText w:val="%8."/>
      <w:lvlJc w:val="left"/>
      <w:pPr>
        <w:ind w:left="6765" w:hanging="360"/>
      </w:pPr>
    </w:lvl>
    <w:lvl w:ilvl="8" w:tplc="0419001B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71D"/>
    <w:rsid w:val="0003687F"/>
    <w:rsid w:val="0004414E"/>
    <w:rsid w:val="001654CB"/>
    <w:rsid w:val="001E025C"/>
    <w:rsid w:val="00234103"/>
    <w:rsid w:val="003E79DE"/>
    <w:rsid w:val="004511E7"/>
    <w:rsid w:val="004B0835"/>
    <w:rsid w:val="006212B5"/>
    <w:rsid w:val="006777B1"/>
    <w:rsid w:val="006D306C"/>
    <w:rsid w:val="00752AE5"/>
    <w:rsid w:val="007F0F51"/>
    <w:rsid w:val="00853576"/>
    <w:rsid w:val="00A57A3A"/>
    <w:rsid w:val="00AE55D9"/>
    <w:rsid w:val="00B962D3"/>
    <w:rsid w:val="00C40B68"/>
    <w:rsid w:val="00C50F4C"/>
    <w:rsid w:val="00DB7F72"/>
    <w:rsid w:val="00E016A8"/>
    <w:rsid w:val="00E4071D"/>
    <w:rsid w:val="00E7316C"/>
    <w:rsid w:val="00E83CEF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3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Александрова Р.Г.</dc:creator>
  <cp:keywords/>
  <cp:lastModifiedBy>Александрова Р.Г.</cp:lastModifiedBy>
  <cp:revision>3</cp:revision>
  <cp:lastPrinted>2016-12-05T11:31:00Z</cp:lastPrinted>
  <dcterms:created xsi:type="dcterms:W3CDTF">2016-12-05T11:29:00Z</dcterms:created>
  <dcterms:modified xsi:type="dcterms:W3CDTF">2016-12-05T11:32:00Z</dcterms:modified>
</cp:coreProperties>
</file>