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C8" w:rsidRPr="00D05DC8" w:rsidRDefault="00D05DC8" w:rsidP="00D05DC8">
      <w:pPr>
        <w:autoSpaceDE w:val="0"/>
        <w:autoSpaceDN w:val="0"/>
        <w:adjustRightInd w:val="0"/>
        <w:spacing w:after="0" w:line="240" w:lineRule="auto"/>
        <w:jc w:val="both"/>
        <w:outlineLvl w:val="0"/>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outlineLvl w:val="0"/>
        <w:rPr>
          <w:rFonts w:ascii="Calibri" w:hAnsi="Calibri" w:cs="Calibri"/>
          <w:sz w:val="24"/>
          <w:szCs w:val="24"/>
        </w:rPr>
      </w:pPr>
      <w:r w:rsidRPr="00D05DC8">
        <w:rPr>
          <w:rFonts w:ascii="Calibri" w:hAnsi="Calibri" w:cs="Calibri"/>
          <w:sz w:val="24"/>
          <w:szCs w:val="24"/>
        </w:rPr>
        <w:t>Зарегистрировано в Минюсте ЧР 3 марта 2015 г. N 2338</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МИНИСТЕРСТВО СТРОИТЕЛЬСТВА, АРХИТЕКТУРЫ</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И ЖИЛИЩНО-КОММУНАЛЬНОГО ХОЗЯЙСТВА</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ЧУВАШСКОЙ РЕСПУБЛИКИ</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ПРИКАЗ</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от 20 февраля 2015 г. N 03/1-03/76</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ОБ УТВЕРЖДЕНИИ АДМИНИСТРАТИВНОГО РЕГЛАМЕНТА</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ПРЕДОСТАВЛЕНИЯ ОРГАНАМИ МЕСТНОГО САМОУПРАВЛЕНИЯ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МУНИЦИПАЛЬНЫХ РАЙОНОВ И ГОРОДСКИХ ОКРУГОВ</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ГОСУДАРСТВЕННОЙ УСЛУГИ ПО ВКЛЮЧЕНИЮ ДЕТЕЙ-СИРОТ И ДЕТЕЙ,</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ОСТАВШИХСЯ БЕЗ ПОПЕЧЕНИЯ РОДИТЕЛЕЙ, ЛИЦ ИЗ ЧИСЛА</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ДЕТЕЙ-СИРОТ И ДЕТЕЙ, ОСТАВШИХСЯ БЕЗ ПОПЕЧЕНИЯ РОДИТЕЛЕЙ,</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В СПИСОК ДЕТЕЙ-СИРОТ И ДЕТЕЙ, ОСТАВШИХСЯ БЕЗ ПОПЕЧЕНИЯ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РОДИТЕЛЕЙ, ЛИЦ ИЗ ЧИСЛА ДЕТЕЙ-СИРОТ И ДЕТЕЙ, ОСТАВШИХСЯ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БЕЗ ПОПЕЧЕНИЯ РОДИТЕЛЕЙ, КОТОРЫЕ ПОДЛЕЖАТ ОБЕСПЕЧЕНИЮ</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БЛАГОУСТРОЕННЫМИ ЖИЛЫМИ ПОМЕЩЕНИЯМИ СПЕЦИАЛИЗИРОВАННОГО</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ЖИЛИЩНОГО ФОНДА ПО ДОГОВОРАМ НАЙМА СПЕЦИАЛИЗИРОВАННЫХ</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ЖИЛЫХ ПОМЕЩЕНИЙ</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Список изменяющих документов</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 xml:space="preserve">(в ред. </w:t>
      </w:r>
      <w:hyperlink r:id="rId4"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соответствии с </w:t>
      </w:r>
      <w:hyperlink r:id="rId5" w:history="1">
        <w:r w:rsidRPr="00D05DC8">
          <w:rPr>
            <w:rFonts w:ascii="Calibri" w:hAnsi="Calibri" w:cs="Calibri"/>
            <w:color w:val="0000FF"/>
            <w:sz w:val="24"/>
            <w:szCs w:val="24"/>
          </w:rPr>
          <w:t>постановлением</w:t>
        </w:r>
      </w:hyperlink>
      <w:r w:rsidRPr="00D05DC8">
        <w:rPr>
          <w:rFonts w:ascii="Calibri" w:hAnsi="Calibri" w:cs="Calibri"/>
          <w:sz w:val="24"/>
          <w:szCs w:val="24"/>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повышения качества предоставления государственной услуги приказываю:</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1. Утвердить Административный </w:t>
      </w:r>
      <w:hyperlink w:anchor="Par46" w:history="1">
        <w:r w:rsidRPr="00D05DC8">
          <w:rPr>
            <w:rFonts w:ascii="Calibri" w:hAnsi="Calibri" w:cs="Calibri"/>
            <w:color w:val="0000FF"/>
            <w:sz w:val="24"/>
            <w:szCs w:val="24"/>
          </w:rPr>
          <w:t>регламент</w:t>
        </w:r>
      </w:hyperlink>
      <w:r w:rsidRPr="00D05DC8">
        <w:rPr>
          <w:rFonts w:ascii="Calibri" w:hAnsi="Calibri" w:cs="Calibri"/>
          <w:sz w:val="24"/>
          <w:szCs w:val="24"/>
        </w:rPr>
        <w:t xml:space="preserve">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w:t>
      </w:r>
      <w:r w:rsidRPr="00D05DC8">
        <w:rPr>
          <w:rFonts w:ascii="Calibri" w:hAnsi="Calibri" w:cs="Calibri"/>
          <w:sz w:val="24"/>
          <w:szCs w:val="24"/>
        </w:rPr>
        <w:lastRenderedPageBreak/>
        <w:t>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2. Контроль за выполнением настоящего приказа оставляю за собой.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3. Настоящий приказ вступает в силу через десять дней после дня его официального опубликования.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И.о. министра</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С.А.БЕЗРУКОВ</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Default="00D05DC8" w:rsidP="00D05DC8">
      <w:pPr>
        <w:autoSpaceDE w:val="0"/>
        <w:autoSpaceDN w:val="0"/>
        <w:adjustRightInd w:val="0"/>
        <w:spacing w:after="0" w:line="240" w:lineRule="auto"/>
        <w:jc w:val="right"/>
        <w:outlineLvl w:val="0"/>
        <w:rPr>
          <w:rFonts w:ascii="Calibri" w:hAnsi="Calibri" w:cs="Calibri"/>
          <w:sz w:val="24"/>
          <w:szCs w:val="24"/>
        </w:rPr>
      </w:pPr>
    </w:p>
    <w:p w:rsidR="00D05DC8" w:rsidRPr="00D05DC8" w:rsidRDefault="00D05DC8" w:rsidP="00D05DC8">
      <w:pPr>
        <w:autoSpaceDE w:val="0"/>
        <w:autoSpaceDN w:val="0"/>
        <w:adjustRightInd w:val="0"/>
        <w:spacing w:after="0" w:line="240" w:lineRule="auto"/>
        <w:jc w:val="right"/>
        <w:outlineLvl w:val="0"/>
        <w:rPr>
          <w:rFonts w:ascii="Calibri" w:hAnsi="Calibri" w:cs="Calibri"/>
          <w:sz w:val="24"/>
          <w:szCs w:val="24"/>
        </w:rPr>
      </w:pPr>
      <w:r w:rsidRPr="00D05DC8">
        <w:rPr>
          <w:rFonts w:ascii="Calibri" w:hAnsi="Calibri" w:cs="Calibri"/>
          <w:sz w:val="24"/>
          <w:szCs w:val="24"/>
        </w:rPr>
        <w:t>Утвержден</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приказом Министерства</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строительства, архитектуры</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lastRenderedPageBreak/>
        <w:t>и жилищно-коммунального хозяйства</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Чувашской Республики</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от 20.02.2015 N 03/1-03/76</w:t>
      </w:r>
    </w:p>
    <w:p w:rsidR="00D05DC8" w:rsidRDefault="00D05DC8" w:rsidP="00D05DC8">
      <w:pPr>
        <w:autoSpaceDE w:val="0"/>
        <w:autoSpaceDN w:val="0"/>
        <w:adjustRightInd w:val="0"/>
        <w:spacing w:after="0" w:line="240" w:lineRule="auto"/>
        <w:jc w:val="both"/>
        <w:rPr>
          <w:rFonts w:ascii="Calibri" w:hAnsi="Calibri" w:cs="Calibri"/>
          <w:sz w:val="24"/>
          <w:szCs w:val="24"/>
        </w:rPr>
      </w:pPr>
    </w:p>
    <w:p w:rsidR="00D05DC8" w:rsidRDefault="00D05DC8" w:rsidP="00D05DC8">
      <w:pPr>
        <w:autoSpaceDE w:val="0"/>
        <w:autoSpaceDN w:val="0"/>
        <w:adjustRightInd w:val="0"/>
        <w:spacing w:after="0" w:line="240" w:lineRule="auto"/>
        <w:jc w:val="both"/>
        <w:rPr>
          <w:rFonts w:ascii="Calibri" w:hAnsi="Calibri" w:cs="Calibri"/>
          <w:sz w:val="24"/>
          <w:szCs w:val="24"/>
        </w:rPr>
      </w:pPr>
    </w:p>
    <w:p w:rsid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bookmarkStart w:id="0" w:name="Par46"/>
      <w:bookmarkEnd w:id="0"/>
      <w:r w:rsidRPr="00D05DC8">
        <w:rPr>
          <w:rFonts w:ascii="Calibri" w:hAnsi="Calibri" w:cs="Calibri"/>
          <w:b/>
          <w:bCs/>
          <w:sz w:val="24"/>
          <w:szCs w:val="24"/>
        </w:rPr>
        <w:t>АДМИНИСТРАТИВНЫЙ РЕГЛАМЕНТ</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ПРЕДОСТАВЛЕНИЯ ОРГАНАМИ МЕСТНОГО САМОУПРАВЛЕНИЯ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МУНИЦИПАЛЬНЫХ РАЙОНОВ И ГОРОДСКИХ ОКРУГОВ</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ГОСУДАРСТВЕННОЙ УСЛУГИ ПО ВКЛЮЧЕНИЮ ДЕТЕЙ-СИРОТ И ДЕТЕЙ,</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ОСТАВШИХСЯ БЕЗ ПОПЕЧЕНИЯ РОДИТЕЛЕЙ, ЛИЦ ИЗ ЧИСЛА</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ДЕТЕЙ-СИРОТ И ДЕТЕЙ, ОСТАВШИХСЯ БЕЗ ПОПЕЧЕНИЯ РОДИТЕЛЕЙ,</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В СПИСОК ДЕТЕЙ-СИРОТ И ДЕТЕЙ, ОСТАВШИХСЯ БЕЗ ПОПЕЧЕНИЯ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РОДИТЕЛЕЙ, ЛИЦ ИЗ ЧИСЛА ДЕТЕЙ-СИРОТ И ДЕТЕЙ, ОСТАВШИХСЯ</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БЕЗ ПОПЕЧЕНИЯ РОДИТЕЛЕЙ, КОТОРЫЕ ПОДЛЕЖАТ ОБЕСПЕЧЕНИЮ</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БЛАГОУСТРОЕННЫМИ ЖИЛЫМИ ПОМЕЩЕНИЯМИ СПЕЦИАЛИЗИРОВАННОГО</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ЖИЛИЩНОГО ФОНДА ПО ДОГОВОРАМ НАЙМА СПЕЦИАЛИЗИРОВАННЫХ</w:t>
      </w:r>
    </w:p>
    <w:p w:rsidR="00D05DC8" w:rsidRPr="00D05DC8" w:rsidRDefault="00D05DC8" w:rsidP="00D05DC8">
      <w:pPr>
        <w:autoSpaceDE w:val="0"/>
        <w:autoSpaceDN w:val="0"/>
        <w:adjustRightInd w:val="0"/>
        <w:spacing w:after="0" w:line="240" w:lineRule="auto"/>
        <w:jc w:val="center"/>
        <w:rPr>
          <w:rFonts w:ascii="Calibri" w:hAnsi="Calibri" w:cs="Calibri"/>
          <w:b/>
          <w:bCs/>
          <w:sz w:val="24"/>
          <w:szCs w:val="24"/>
        </w:rPr>
      </w:pPr>
      <w:r w:rsidRPr="00D05DC8">
        <w:rPr>
          <w:rFonts w:ascii="Calibri" w:hAnsi="Calibri" w:cs="Calibri"/>
          <w:b/>
          <w:bCs/>
          <w:sz w:val="24"/>
          <w:szCs w:val="24"/>
        </w:rPr>
        <w:t>ЖИЛЫХ ПОМЕЩЕНИЙ</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Список изменяющих документов</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 xml:space="preserve">(в ред. </w:t>
      </w:r>
      <w:hyperlink r:id="rId6"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outlineLvl w:val="1"/>
        <w:rPr>
          <w:rFonts w:ascii="Calibri" w:hAnsi="Calibri" w:cs="Calibri"/>
          <w:sz w:val="24"/>
          <w:szCs w:val="24"/>
        </w:rPr>
      </w:pPr>
      <w:r w:rsidRPr="00D05DC8">
        <w:rPr>
          <w:rFonts w:ascii="Calibri" w:hAnsi="Calibri" w:cs="Calibri"/>
          <w:sz w:val="24"/>
          <w:szCs w:val="24"/>
        </w:rPr>
        <w:t>I. Общие положения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1.1. Предмет регулирования административного регламента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Административный регламент предоставления органами местного самоуправления муниципальных районов и городских округов государственной услуги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(далее - Административный </w:t>
      </w:r>
      <w:r w:rsidRPr="00D05DC8">
        <w:rPr>
          <w:rFonts w:ascii="Calibri" w:hAnsi="Calibri" w:cs="Calibri"/>
          <w:sz w:val="24"/>
          <w:szCs w:val="24"/>
        </w:rPr>
        <w:lastRenderedPageBreak/>
        <w:t xml:space="preserve">регламент) разработан в целях оптимизации исполнения органами местного самоуправления муниципальных районов и городских округов (далее - орган местного самоуправления) государственных полномочий, переданных </w:t>
      </w:r>
      <w:hyperlink r:id="rId7" w:history="1">
        <w:r w:rsidRPr="00D05DC8">
          <w:rPr>
            <w:rFonts w:ascii="Calibri" w:hAnsi="Calibri" w:cs="Calibri"/>
            <w:color w:val="0000FF"/>
            <w:sz w:val="24"/>
            <w:szCs w:val="24"/>
          </w:rPr>
          <w:t>пунктом 10 части 1 статьи 1</w:t>
        </w:r>
      </w:hyperlink>
      <w:r w:rsidRPr="00D05DC8">
        <w:rPr>
          <w:rFonts w:ascii="Calibri" w:hAnsi="Calibri" w:cs="Calibri"/>
          <w:sz w:val="24"/>
          <w:szCs w:val="24"/>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административных процедур (действий) и (или) принятия решений, регулирует порядок их взаимодействия с органами, участвующими в реализации государственной услуги, с организациями, предоставляющими сведения, необходимыми при предоставлении государственной услуги, а также взаимоотношения с заявителями при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bookmarkStart w:id="1" w:name="Par68"/>
      <w:bookmarkEnd w:id="1"/>
      <w:r w:rsidRPr="00D05DC8">
        <w:rPr>
          <w:rFonts w:ascii="Calibri" w:hAnsi="Calibri" w:cs="Calibri"/>
          <w:sz w:val="24"/>
          <w:szCs w:val="24"/>
        </w:rPr>
        <w:t>1.2. Круг заявителей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Заявителями на получение государственной услуги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действующие в силу полномочий, соответствующих законодательству Российской Федерации (далее - его представитель).</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8" w:history="1">
        <w:r w:rsidRPr="00D05DC8">
          <w:rPr>
            <w:rFonts w:ascii="Calibri" w:hAnsi="Calibri" w:cs="Calibri"/>
            <w:color w:val="0000FF"/>
            <w:sz w:val="24"/>
            <w:szCs w:val="24"/>
          </w:rPr>
          <w:t>закона</w:t>
        </w:r>
      </w:hyperlink>
      <w:r w:rsidRPr="00D05DC8">
        <w:rPr>
          <w:rFonts w:ascii="Calibri" w:hAnsi="Calibri" w:cs="Calibri"/>
          <w:sz w:val="24"/>
          <w:szCs w:val="24"/>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и его представители.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1.3. Требования к порядку информирования о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1.3.1. Информация, предоставляемая заинтересованным лицам о государственной услуге, является открытой и общедоступной</w:t>
      </w:r>
    </w:p>
    <w:p w:rsidR="00D05DC8" w:rsidRPr="00D05DC8" w:rsidRDefault="004A7135" w:rsidP="00D05DC8">
      <w:pPr>
        <w:autoSpaceDE w:val="0"/>
        <w:autoSpaceDN w:val="0"/>
        <w:adjustRightInd w:val="0"/>
        <w:spacing w:after="0" w:line="240" w:lineRule="auto"/>
        <w:ind w:firstLine="540"/>
        <w:jc w:val="both"/>
        <w:rPr>
          <w:rFonts w:ascii="Calibri" w:hAnsi="Calibri" w:cs="Calibri"/>
          <w:sz w:val="24"/>
          <w:szCs w:val="24"/>
        </w:rPr>
      </w:pPr>
      <w:hyperlink w:anchor="Par580" w:history="1">
        <w:r w:rsidR="00D05DC8" w:rsidRPr="00D05DC8">
          <w:rPr>
            <w:rFonts w:ascii="Calibri" w:hAnsi="Calibri" w:cs="Calibri"/>
            <w:color w:val="0000FF"/>
            <w:sz w:val="24"/>
            <w:szCs w:val="24"/>
          </w:rPr>
          <w:t>Информация</w:t>
        </w:r>
      </w:hyperlink>
      <w:r w:rsidR="00D05DC8" w:rsidRPr="00D05DC8">
        <w:rPr>
          <w:rFonts w:ascii="Calibri" w:hAnsi="Calibri" w:cs="Calibri"/>
          <w:sz w:val="24"/>
          <w:szCs w:val="24"/>
        </w:rPr>
        <w:t xml:space="preserve"> об адресах, контактных телефонах, адресах электронной почты органов местного самоуправления, предоставляющих государственную услугу, содержится в приложении N 1 к настоящему Административному регламенту.</w:t>
      </w:r>
    </w:p>
    <w:p w:rsidR="00D05DC8" w:rsidRPr="00D05DC8" w:rsidRDefault="004A7135" w:rsidP="00D05DC8">
      <w:pPr>
        <w:autoSpaceDE w:val="0"/>
        <w:autoSpaceDN w:val="0"/>
        <w:adjustRightInd w:val="0"/>
        <w:spacing w:after="0" w:line="240" w:lineRule="auto"/>
        <w:ind w:firstLine="540"/>
        <w:jc w:val="both"/>
        <w:rPr>
          <w:rFonts w:ascii="Calibri" w:hAnsi="Calibri" w:cs="Calibri"/>
          <w:sz w:val="24"/>
          <w:szCs w:val="24"/>
        </w:rPr>
      </w:pPr>
      <w:hyperlink w:anchor="Par1070" w:history="1">
        <w:r w:rsidR="00D05DC8" w:rsidRPr="00D05DC8">
          <w:rPr>
            <w:rFonts w:ascii="Calibri" w:hAnsi="Calibri" w:cs="Calibri"/>
            <w:color w:val="0000FF"/>
            <w:sz w:val="24"/>
            <w:szCs w:val="24"/>
          </w:rPr>
          <w:t>Информация</w:t>
        </w:r>
      </w:hyperlink>
      <w:r w:rsidR="00D05DC8" w:rsidRPr="00D05DC8">
        <w:rPr>
          <w:rFonts w:ascii="Calibri" w:hAnsi="Calibri" w:cs="Calibri"/>
          <w:sz w:val="24"/>
          <w:szCs w:val="24"/>
        </w:rPr>
        <w:t xml:space="preserve"> об адресах, контактных телефонах, адресах электронной почты и графике работы автономных учреждений многофункциональных центров предоставления государственных и муниципальных услуг (далее - Многофункциональный центр) содержится в приложении N 2 к настоящему Административному регламенту.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Сведения о местах нахождения и графиках работы, контактных телефонах, адресах электронной почты органов местного самоуправления размещаются на информационных стендах соответствующих структур, в средствах массовой информации, на официальных сайтах органов местного самоуправления в информационно-коммуникационной сети "Интернет" (далее - официальный сайт органа </w:t>
      </w:r>
      <w:r w:rsidRPr="00D05DC8">
        <w:rPr>
          <w:rFonts w:ascii="Calibri" w:hAnsi="Calibri" w:cs="Calibri"/>
          <w:sz w:val="24"/>
          <w:szCs w:val="24"/>
        </w:rPr>
        <w:lastRenderedPageBreak/>
        <w:t xml:space="preserve">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D05DC8">
        <w:rPr>
          <w:rFonts w:ascii="Calibri" w:hAnsi="Calibri" w:cs="Calibri"/>
          <w:sz w:val="24"/>
          <w:szCs w:val="24"/>
        </w:rPr>
        <w:t>www.gosuslugi.ru</w:t>
      </w:r>
      <w:proofErr w:type="spellEnd"/>
      <w:r w:rsidRPr="00D05DC8">
        <w:rPr>
          <w:rFonts w:ascii="Calibri" w:hAnsi="Calibri" w:cs="Calibri"/>
          <w:sz w:val="24"/>
          <w:szCs w:val="24"/>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D05DC8">
        <w:rPr>
          <w:rFonts w:ascii="Calibri" w:hAnsi="Calibri" w:cs="Calibri"/>
          <w:sz w:val="24"/>
          <w:szCs w:val="24"/>
        </w:rPr>
        <w:t>www.gosuslugi.cap.ru</w:t>
      </w:r>
      <w:proofErr w:type="spellEnd"/>
      <w:r w:rsidRPr="00D05DC8">
        <w:rPr>
          <w:rFonts w:ascii="Calibri" w:hAnsi="Calibri" w:cs="Calibri"/>
          <w:sz w:val="24"/>
          <w:szCs w:val="24"/>
        </w:rPr>
        <w:t xml:space="preserve"> (далее соответственно - Единый портал государственных и муниципальных услуг и Портал государственных и муниципальных услуг Чувашской Республики), на официальном сайте многофункциональных центров предоставления государственных и муниципальных услуг (далее - Многофункциональный центр) на Портале органов власти Чувашской Республики в информационно-коммуникационной сети "Интернет".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Прием и информирование заинтересованных лиц по вопросам предоставления государственной услуги осуществляется специалистами структурных подразделений органов местного самоуправления, исполняющих функции органов опеки и попечительства (далее также - органы опеки и попечительства), в соответствии с местом жительства (нахождения) детей-сирот и детей, оставшихся без попечения родителей, лиц из числа детей-сирот и детей, оставшихся без попечения родителей, через структурные подразделения.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1.3.2. Информацию о порядке предоставления государственной услуги заинтересованные лица, могут получить:</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в устной форме лично или по телефону специалиста структурного подразделения органов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в письменном виде почтой в адрес главы или первого заместителя главы администрации органа местного самоуправления, курирующего предоставление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 официальном сайте органа местного самоуправления, Едином портале государственных и муниципальных услуг и Портале государственных и муниципальных услуг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Основными требованиями к информированию заинтересованных лиц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достоверность и полнота информирования о процедуре;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четкость в изложении информации о процедуре;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удобство и доступность получения информации о процедуре;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корректность и тактичность в процессе информирования о процедуре.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1.3.3. Публичное устное информирование осуществляется с привлечением средств массовой информации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Публичное устное информирование осуществляется специалистом органа опеки и попечительства органа местного самоуправления (далее - специалистом) при обращении заявителей за информацией лично или по телефону.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w:t>
      </w:r>
      <w:r w:rsidRPr="00D05DC8">
        <w:rPr>
          <w:rFonts w:ascii="Calibri" w:hAnsi="Calibri" w:cs="Calibri"/>
          <w:sz w:val="24"/>
          <w:szCs w:val="24"/>
        </w:rPr>
        <w:lastRenderedPageBreak/>
        <w:t>индивидуальном устном информировании не может превышать 15 минут. Индивидуальное устное информирование заявителей специалист отдела осуществляет не более 15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информировании о порядке предоставления государственной услуги по телефону специалист должен назвать наименование своего отдела, фамилию, имя, отчество и должность.</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Во время разговора специалист должен произносить слова четко. Если на момент поступления звонка от заявителя, специалист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2" w:name="Par99"/>
      <w:bookmarkEnd w:id="2"/>
      <w:r w:rsidRPr="00D05DC8">
        <w:rPr>
          <w:rFonts w:ascii="Calibri" w:hAnsi="Calibri" w:cs="Calibri"/>
          <w:sz w:val="24"/>
          <w:szCs w:val="24"/>
        </w:rPr>
        <w:t>1.3.4.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сайтах органов местного самоуправления, использования информационных стендов, размещенных в помещениях органов власти, структурных подразделений, организаций, участвующих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и Портале государственных и муниципальных услуг Чувашской Республики размещается следующая обязательная информация: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полное наименование структурного подразделения, предоставляющего государственную услугу;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номер кабинета, графики работы, приема граждан, фамилии, имена, отчества и должность специалистов, осуществляющих прием и консультирование заявителей;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перечень документов, необходимых для получения государственной услуги, и требования, предъявляемые к этим документам;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образец заполнения запроса о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перечень оснований для отказа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информация об особенностях предоставления государственной услуги в электронной форме;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сроки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порядок обжалования решений и действий (бездействия) органа местного самоуправления, а также его должностных лиц.</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(п. 1.3.4 в ред. </w:t>
      </w:r>
      <w:hyperlink r:id="rId9"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1.3.5. Обязанности специалистов Многофункциональных центров при ответе на телефонные звонки, устные и письменные обращения заявителей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информировании о порядке предоставления государственной услуги по телефону специалист Многофункционального центра, сняв трубку, должен представиться: назвать фамилию, имя, отчество, должность, наименование учреждения, сообщить заявителю адрес Многофункционального центра (при необходимости - способ проезда к нему), график работы Многофункционального центра.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Во время разговора специалист Многофункционального центра должен произносить слова четко. В конце информирования специалист Многофункционального центра,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Индивидуальное устное информирование осуществляется специалистом Многофункционального центра при обращении заявителя за информацией лично.</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Многофункционального центра,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заявителя при индивидуальном устном информировании не может превышать 15 минут. Индивидуальное устное информирование заявителя специалист Многофункционального центра осуществляет не более 10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Многофункционального центра,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Индивидуальное письменное информирование при обращении заявителей в Многофункциональный центр осуществляется посредством почтовых отправлений.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Директор Многофункционального центра либо заместитель директора Многофункционального центра направляет обращение заявителя с соответствующей визой для рассмотрения и подготовки ответа по существу начальнику отдела по обслуживанию граждан и юридических лиц.</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Ответ на обращение дается в простой, четкой и понятной форме, с указанием фамилии и номера телефона непосредственного исполнителя. Ответ подписывается директором Многофункционального центра.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письменного обращения ответ направляется в письменной форме.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индивидуальном письменном информировании ответ направляется заявителю в течение 30 календарных дней со дня регистрации обращения заявителя.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outlineLvl w:val="1"/>
        <w:rPr>
          <w:rFonts w:ascii="Calibri" w:hAnsi="Calibri" w:cs="Calibri"/>
          <w:sz w:val="24"/>
          <w:szCs w:val="24"/>
        </w:rPr>
      </w:pPr>
      <w:r w:rsidRPr="00D05DC8">
        <w:rPr>
          <w:rFonts w:ascii="Calibri" w:hAnsi="Calibri" w:cs="Calibri"/>
          <w:sz w:val="24"/>
          <w:szCs w:val="24"/>
        </w:rPr>
        <w:t>II. Стандарт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 Наименование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Государственная услуга по включению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2.2. Наименование органа, предоставляющего государственную услугу</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Государственная услуга предоставляется органом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Заявление о предоставлении государственной услуги может быть предоставлено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предоставлении государственной услуги осуществляется взаимодействие с:</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Управлением Федеральной службы государственной регистрации кадастра и картографии по Чувашской Республике;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структурными подразделениями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10"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Министерством внутренних дел по Чувашской Республике;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Управлением Федеральной службы исполнения наказаний по Чувашской Республике - Чувашии;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Государственной жилищной инспекцией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иными государственными органами исполнительной власти Чувашской Республики и органами местного самоуправления в Чувашской Республике.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Орган местного самоуправления и Многофункциональный 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2.3. Результат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предоставления государственной услуги является: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принятие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принятие решения об отказе во включение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bookmarkStart w:id="3" w:name="Par149"/>
      <w:bookmarkEnd w:id="3"/>
      <w:r w:rsidRPr="00D05DC8">
        <w:rPr>
          <w:rFonts w:ascii="Calibri" w:hAnsi="Calibri" w:cs="Calibri"/>
          <w:sz w:val="24"/>
          <w:szCs w:val="24"/>
        </w:rPr>
        <w:t>2.4. Срок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Общий срок предоставления государственной услуги со дня поступления заявления с документами, указанными в </w:t>
      </w:r>
      <w:hyperlink w:anchor="Par183"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регламента, составляет не более 15 рабочих дней.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случае, предусмотренном </w:t>
      </w:r>
      <w:hyperlink w:anchor="Par200" w:history="1">
        <w:r w:rsidRPr="00D05DC8">
          <w:rPr>
            <w:rFonts w:ascii="Calibri" w:hAnsi="Calibri" w:cs="Calibri"/>
            <w:color w:val="0000FF"/>
            <w:sz w:val="24"/>
            <w:szCs w:val="24"/>
          </w:rPr>
          <w:t>пунктом 2.6.3 подраздела 2.6</w:t>
        </w:r>
      </w:hyperlink>
      <w:r w:rsidRPr="00D05DC8">
        <w:rPr>
          <w:rFonts w:ascii="Calibri" w:hAnsi="Calibri" w:cs="Calibri"/>
          <w:sz w:val="24"/>
          <w:szCs w:val="24"/>
        </w:rPr>
        <w:t xml:space="preserve"> настоящего Административного регламента, общий срок предоставления государственной услуги со дня поступления заявления составляет не более 26 рабочих дней.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11"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Предоставление государственной услуги осуществляется в соответствии с:</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12" w:history="1">
        <w:r w:rsidRPr="00D05DC8">
          <w:rPr>
            <w:rFonts w:ascii="Calibri" w:hAnsi="Calibri" w:cs="Calibri"/>
            <w:color w:val="0000FF"/>
            <w:sz w:val="24"/>
            <w:szCs w:val="24"/>
          </w:rPr>
          <w:t>Конституцией</w:t>
        </w:r>
      </w:hyperlink>
      <w:r w:rsidRPr="00D05DC8">
        <w:rPr>
          <w:rFonts w:ascii="Calibri" w:hAnsi="Calibri" w:cs="Calibri"/>
          <w:sz w:val="24"/>
          <w:szCs w:val="24"/>
        </w:rPr>
        <w:t xml:space="preserve"> Российской Федерации (Российская газета, 1993, N 237)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Жилищным </w:t>
      </w:r>
      <w:hyperlink r:id="rId13" w:history="1">
        <w:r w:rsidRPr="00D05DC8">
          <w:rPr>
            <w:rFonts w:ascii="Calibri" w:hAnsi="Calibri" w:cs="Calibri"/>
            <w:color w:val="0000FF"/>
            <w:sz w:val="24"/>
            <w:szCs w:val="24"/>
          </w:rPr>
          <w:t>кодексом</w:t>
        </w:r>
      </w:hyperlink>
      <w:r w:rsidRPr="00D05DC8">
        <w:rPr>
          <w:rFonts w:ascii="Calibri" w:hAnsi="Calibri" w:cs="Calibri"/>
          <w:sz w:val="24"/>
          <w:szCs w:val="24"/>
        </w:rPr>
        <w:t xml:space="preserve"> Российской Федерации (Собрание законодательства Российской Федерации, 2005, N 1 (часть 1), ст. 14; Российская газета, 2005, N 1; Парламентская газета, 2005, N 7-8)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Гражданским </w:t>
      </w:r>
      <w:hyperlink r:id="rId14" w:history="1">
        <w:r w:rsidRPr="00D05DC8">
          <w:rPr>
            <w:rFonts w:ascii="Calibri" w:hAnsi="Calibri" w:cs="Calibri"/>
            <w:color w:val="0000FF"/>
            <w:sz w:val="24"/>
            <w:szCs w:val="24"/>
          </w:rPr>
          <w:t>кодексом</w:t>
        </w:r>
      </w:hyperlink>
      <w:r w:rsidRPr="00D05DC8">
        <w:rPr>
          <w:rFonts w:ascii="Calibri" w:hAnsi="Calibri" w:cs="Calibri"/>
          <w:sz w:val="24"/>
          <w:szCs w:val="24"/>
        </w:rPr>
        <w:t xml:space="preserve"> Российской Федерации (Собрание законодательства Российской Федерации, 1994, N 32, ст. 3301; Российская газета, 1994, N 238-239)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xml:space="preserve">- Федеральным </w:t>
      </w:r>
      <w:hyperlink r:id="rId15"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16"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Парламентская газета, 2003, N 186; Российская газета, 2003, N 2002)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17"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18"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27 июля 2006 г. N 152-ФЗ "О персональных данных" (Российская газета, 2006, N 165; Собрание законодательства Российской Федерации, 2006, N 31 (1 ч.), ст. 3451; Парламентская газета, 2006, N 126-127)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19"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20"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6 апреля 2011 г. N 63-ФЗ "Об электронной подписи" (Парламентская газета, 2011; Российская газета, 2011, N 75; Собрание законодательства Российской Федерации, 2011, N 15, ст. 2036)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Федеральным </w:t>
      </w:r>
      <w:hyperlink r:id="rId21"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2014, N 278; Собрание законодательства Российской Федерации, 2014, N 49 (часть VI), ст. 6928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22"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3" w:history="1">
        <w:r w:rsidRPr="00D05DC8">
          <w:rPr>
            <w:rFonts w:ascii="Calibri" w:hAnsi="Calibri" w:cs="Calibri"/>
            <w:color w:val="0000FF"/>
            <w:sz w:val="24"/>
            <w:szCs w:val="24"/>
          </w:rPr>
          <w:t>постановлением</w:t>
        </w:r>
      </w:hyperlink>
      <w:r w:rsidRPr="00D05DC8">
        <w:rPr>
          <w:rFonts w:ascii="Calibri" w:hAnsi="Calibri" w:cs="Calibri"/>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N 148; Собрание законодательства Российской Федерации, 2012, N 27, ст. 3744)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4" w:history="1">
        <w:r w:rsidRPr="00D05DC8">
          <w:rPr>
            <w:rFonts w:ascii="Calibri" w:hAnsi="Calibri" w:cs="Calibri"/>
            <w:color w:val="0000FF"/>
            <w:sz w:val="24"/>
            <w:szCs w:val="24"/>
          </w:rPr>
          <w:t>постановлением</w:t>
        </w:r>
      </w:hyperlink>
      <w:r w:rsidRPr="00D05DC8">
        <w:rPr>
          <w:rFonts w:ascii="Calibri" w:hAnsi="Calibri" w:cs="Calibri"/>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5"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Чувашской Республики от 17 октября 2005 г. N 42 "О регулировании жилищных отношений" (Республика, 2005, N 41; Ведомости Государственного Совета Чувашской Республики, 2005, N 64; Собрание законодательства Чувашской Республики, 2005, N 9, ст. 515)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6"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Чувашской Республики от 30 ноября 2006 г. N 55 "О наделении органов местного самоуправления Чувашской Республики отдельными государственными полномочиями" (Республика, 2006, N 55-56; Ведомости Государственного Совета Чувашской Республики, 2006, N 72; Собрание законодательства Чувашской Республики, 2007, N 11, ст. 695)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7" w:history="1">
        <w:r w:rsidRPr="00D05DC8">
          <w:rPr>
            <w:rFonts w:ascii="Calibri" w:hAnsi="Calibri" w:cs="Calibri"/>
            <w:color w:val="0000FF"/>
            <w:sz w:val="24"/>
            <w:szCs w:val="24"/>
          </w:rPr>
          <w:t>постановлением</w:t>
        </w:r>
      </w:hyperlink>
      <w:r w:rsidRPr="00D05DC8">
        <w:rPr>
          <w:rFonts w:ascii="Calibri" w:hAnsi="Calibri" w:cs="Calibri"/>
          <w:sz w:val="24"/>
          <w:szCs w:val="24"/>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(Портал органов власти </w:t>
      </w:r>
      <w:r w:rsidRPr="00D05DC8">
        <w:rPr>
          <w:rFonts w:ascii="Calibri" w:hAnsi="Calibri" w:cs="Calibri"/>
          <w:sz w:val="24"/>
          <w:szCs w:val="24"/>
        </w:rPr>
        <w:lastRenderedPageBreak/>
        <w:t xml:space="preserve">Чувашской Республики в сети Интернет http://www.cap.ru, 2011; Вести Чувашии, 2011, N 18; Собрание законодательства Чувашской Республики, 2011, N 4, ст. 353)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w:t>
      </w:r>
      <w:hyperlink r:id="rId28" w:history="1">
        <w:r w:rsidRPr="00D05DC8">
          <w:rPr>
            <w:rFonts w:ascii="Calibri" w:hAnsi="Calibri" w:cs="Calibri"/>
            <w:color w:val="0000FF"/>
            <w:sz w:val="24"/>
            <w:szCs w:val="24"/>
          </w:rPr>
          <w:t>постановлением</w:t>
        </w:r>
      </w:hyperlink>
      <w:r w:rsidRPr="00D05DC8">
        <w:rPr>
          <w:rFonts w:ascii="Calibri" w:hAnsi="Calibri" w:cs="Calibri"/>
          <w:sz w:val="24"/>
          <w:szCs w:val="24"/>
        </w:rPr>
        <w:t xml:space="preserve"> Кабинета Министров Чувашской Республики от 25 июля 2013 г. N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(Портал органов власти Чувашской Республики в сети Интернет http://www.cap.ru, 2013; Вести Чувашии, 2013, N 29) </w:t>
      </w:r>
      <w:hyperlink w:anchor="Par177" w:history="1">
        <w:r w:rsidRPr="00D05DC8">
          <w:rPr>
            <w:rFonts w:ascii="Calibri" w:hAnsi="Calibri" w:cs="Calibri"/>
            <w:color w:val="0000FF"/>
            <w:sz w:val="24"/>
            <w:szCs w:val="24"/>
          </w:rPr>
          <w:t>&lt;*&gt;</w:t>
        </w:r>
      </w:hyperlink>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4" w:name="Par177"/>
      <w:bookmarkEnd w:id="4"/>
      <w:r w:rsidRPr="00D05DC8">
        <w:rPr>
          <w:rFonts w:ascii="Calibri" w:hAnsi="Calibri" w:cs="Calibri"/>
          <w:sz w:val="24"/>
          <w:szCs w:val="24"/>
        </w:rPr>
        <w:t>&lt;*&gt; - приведен источник официального опубликования нормативного правового акта в первой редакции.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bookmarkStart w:id="5" w:name="Par179"/>
      <w:bookmarkEnd w:id="5"/>
      <w:r w:rsidRPr="00D05DC8">
        <w:rPr>
          <w:rFonts w:ascii="Calibri" w:hAnsi="Calibri" w:cs="Calibri"/>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ред. </w:t>
      </w:r>
      <w:hyperlink r:id="rId29"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6" w:name="Par183"/>
      <w:bookmarkEnd w:id="6"/>
      <w:r w:rsidRPr="00D05DC8">
        <w:rPr>
          <w:rFonts w:ascii="Calibri" w:hAnsi="Calibri" w:cs="Calibri"/>
          <w:sz w:val="24"/>
          <w:szCs w:val="24"/>
        </w:rPr>
        <w:t xml:space="preserve">2.6.1. Заявители представляют </w:t>
      </w:r>
      <w:hyperlink r:id="rId30" w:history="1">
        <w:r w:rsidRPr="00D05DC8">
          <w:rPr>
            <w:rFonts w:ascii="Calibri" w:hAnsi="Calibri" w:cs="Calibri"/>
            <w:color w:val="0000FF"/>
            <w:sz w:val="24"/>
            <w:szCs w:val="24"/>
          </w:rPr>
          <w:t>заявление</w:t>
        </w:r>
      </w:hyperlink>
      <w:r w:rsidRPr="00D05DC8">
        <w:rPr>
          <w:rFonts w:ascii="Calibri" w:hAnsi="Calibri" w:cs="Calibri"/>
          <w:sz w:val="24"/>
          <w:szCs w:val="24"/>
        </w:rPr>
        <w:t xml:space="preserve">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специализированными жилыми помещениями (далее соответственно также - заявление, список), по форме согласно приложению N 1 к Порядку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утвержденному постановлением Кабинета Министров Чувашской Республики от 25 июля 2013 г. N 292 (далее - Порядок), в орган местного самоуправления по своему выбору: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месту выявления и первичного учета детей-сирот и детей, оставшихся без попечения родителей;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месту жительства лиц, у которых дети-сироты и дети, оставшиеся без попечения родителей, находились (находятся) на воспитании, под опекой (попечительством), в приемной или патронатной семье;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месту нахождения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которые находятся на территории Чувашской Республики, при наличии обстоятельств, при которых проживание указанных лиц в этих жилых помещениях признается невозможным;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месту жительства детей-сирот и детей, оставшихся без попечения родителей, лиц из числа детей-сирот и детей, оставшихся без попечения родителей.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xml:space="preserve">Заявление представляется в течение 30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31"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Чувашской Республики от 17 октября 2005 г. N 42 "О регулировании жилищных отношений" (далее - Закон Чувашской Республики) оснований для предоставления указанным лицам жилых помещений. В случае, указанном в </w:t>
      </w:r>
      <w:hyperlink r:id="rId32" w:history="1">
        <w:r w:rsidRPr="00D05DC8">
          <w:rPr>
            <w:rFonts w:ascii="Calibri" w:hAnsi="Calibri" w:cs="Calibri"/>
            <w:color w:val="0000FF"/>
            <w:sz w:val="24"/>
            <w:szCs w:val="24"/>
          </w:rPr>
          <w:t>абзаце пятом части 2 статьи 23.1</w:t>
        </w:r>
      </w:hyperlink>
      <w:r w:rsidRPr="00D05DC8">
        <w:rPr>
          <w:rFonts w:ascii="Calibri" w:hAnsi="Calibri" w:cs="Calibri"/>
          <w:sz w:val="24"/>
          <w:szCs w:val="24"/>
        </w:rPr>
        <w:t xml:space="preserve"> Закона Чувашской Республики, заявление представляется независимо от возраста.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Заявление может быть предоставлено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7" w:name="Par190"/>
      <w:bookmarkEnd w:id="7"/>
      <w:r w:rsidRPr="00D05DC8">
        <w:rPr>
          <w:rFonts w:ascii="Calibri" w:hAnsi="Calibri" w:cs="Calibri"/>
          <w:sz w:val="24"/>
          <w:szCs w:val="24"/>
        </w:rPr>
        <w:t>2.6.2. К заявлению прилагаются следующие документы: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8" w:name="Par191"/>
      <w:bookmarkEnd w:id="8"/>
      <w:r w:rsidRPr="00D05DC8">
        <w:rPr>
          <w:rFonts w:ascii="Calibri" w:hAnsi="Calibri" w:cs="Calibri"/>
          <w:sz w:val="24"/>
          <w:szCs w:val="24"/>
        </w:rPr>
        <w:t>копия паспорта и (или) свидетельства о рождении гражданина, в отношении которого решается вопрос о включении в список;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копия документа, удостоверяющего личность законного представителя ребенка-сироты, ребенка, оставшегося без попечения родителей, или представителя лица из числа детей-сирот и детей, оставшихся без попечения родителей, и документа, удостоверяющего его полномочия, либо документа, свидетельствующего об объявлении ребенка-сироты, ребенка, оставшегося без попечения родителей, полностью дееспособным (эмансипированным);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9" w:name="Par193"/>
      <w:bookmarkEnd w:id="9"/>
      <w:r w:rsidRPr="00D05DC8">
        <w:rPr>
          <w:rFonts w:ascii="Calibri" w:hAnsi="Calibri" w:cs="Calibri"/>
          <w:sz w:val="24"/>
          <w:szCs w:val="24"/>
        </w:rPr>
        <w:t>копии документов, подтверждающих утрату гражданином в несовершеннолетнем возрасте родительского попечения (акта об оставлении ребенка; заявления родителей (матери ребенка) о согласии на его усыновление; вступившего в законную силу решения суда о лишении родителей (родителя) родительских прав либо об ограничении родителей (родителя) в родительских правах в отношении гражданина; свидетельств (свидетельства) о смерти родителей (родителя); 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медицинской организации,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0" w:name="Par194"/>
      <w:bookmarkEnd w:id="10"/>
      <w:r w:rsidRPr="00D05DC8">
        <w:rPr>
          <w:rFonts w:ascii="Calibri" w:hAnsi="Calibri" w:cs="Calibri"/>
          <w:sz w:val="24"/>
          <w:szCs w:val="24"/>
        </w:rPr>
        <w:t>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или в приемную либо патронатную семью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документы с места жительства гражданина (для жилых помещений в многоквартирных домах): выписка из поквартирной карточки,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1" w:name="Par196"/>
      <w:bookmarkEnd w:id="11"/>
      <w:r w:rsidRPr="00D05DC8">
        <w:rPr>
          <w:rFonts w:ascii="Calibri" w:hAnsi="Calibri" w:cs="Calibri"/>
          <w:sz w:val="24"/>
          <w:szCs w:val="24"/>
        </w:rPr>
        <w:t>сведения из медицинской организации государственной или муниципальной системы здравоохранения о праве гражданина на льготы при предоставлении жилого помещения по состоянию здоровья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Копии документов, не заверенные нотариально, подаются с одновременным предъявлением оригинала.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Документы, направляемые в электронной форме, должны быть подписаны усиленной квалифицированной подписью заявителя.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xml:space="preserve">В соответствии с Федеральным </w:t>
      </w:r>
      <w:hyperlink r:id="rId33"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от 27 июля 2006 г. N 152-ФЗ "О персональных данных" граждане дают </w:t>
      </w:r>
      <w:hyperlink r:id="rId34" w:history="1">
        <w:r w:rsidRPr="00D05DC8">
          <w:rPr>
            <w:rFonts w:ascii="Calibri" w:hAnsi="Calibri" w:cs="Calibri"/>
            <w:color w:val="0000FF"/>
            <w:sz w:val="24"/>
            <w:szCs w:val="24"/>
          </w:rPr>
          <w:t>согласие</w:t>
        </w:r>
      </w:hyperlink>
      <w:r w:rsidRPr="00D05DC8">
        <w:rPr>
          <w:rFonts w:ascii="Calibri" w:hAnsi="Calibri" w:cs="Calibri"/>
          <w:sz w:val="24"/>
          <w:szCs w:val="24"/>
        </w:rPr>
        <w:t xml:space="preserve"> на обработку своих персональных данных по форме согласно приложению N 2 к Порядку.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2" w:name="Par200"/>
      <w:bookmarkEnd w:id="12"/>
      <w:r w:rsidRPr="00D05DC8">
        <w:rPr>
          <w:rFonts w:ascii="Calibri" w:hAnsi="Calibri" w:cs="Calibri"/>
          <w:sz w:val="24"/>
          <w:szCs w:val="24"/>
        </w:rPr>
        <w:t xml:space="preserve">2.6.3. Законные представители детей-сирот и детей, оставшихся без попечения родителей, включенных в списки, дети-сироты и дети, оставшиеся без попечения родителей, объявленные полностью дееспособными (эмансипированными), включенные в списки, лица из числа детей-сирот и детей, оставшихся без попечения родителей, включенные в списки, и их представители могут однократно обратиться с </w:t>
      </w:r>
      <w:hyperlink r:id="rId35" w:history="1">
        <w:r w:rsidRPr="00D05DC8">
          <w:rPr>
            <w:rFonts w:ascii="Calibri" w:hAnsi="Calibri" w:cs="Calibri"/>
            <w:color w:val="0000FF"/>
            <w:sz w:val="24"/>
            <w:szCs w:val="24"/>
          </w:rPr>
          <w:t>заявлением</w:t>
        </w:r>
      </w:hyperlink>
      <w:r w:rsidRPr="00D05DC8">
        <w:rPr>
          <w:rFonts w:ascii="Calibri" w:hAnsi="Calibri" w:cs="Calibri"/>
          <w:sz w:val="24"/>
          <w:szCs w:val="24"/>
        </w:rPr>
        <w:t xml:space="preserve"> по форме, установленной приложением N 1.1 к Порядку, для включения в список по своему выбору в другом органе местного самоуправления, указанном в </w:t>
      </w:r>
      <w:hyperlink w:anchor="Par183" w:history="1">
        <w:r w:rsidRPr="00D05DC8">
          <w:rPr>
            <w:rFonts w:ascii="Calibri" w:hAnsi="Calibri" w:cs="Calibri"/>
            <w:color w:val="0000FF"/>
            <w:sz w:val="24"/>
            <w:szCs w:val="24"/>
          </w:rPr>
          <w:t>пункте 2.6.1</w:t>
        </w:r>
      </w:hyperlink>
      <w:r w:rsidRPr="00D05DC8">
        <w:rPr>
          <w:rFonts w:ascii="Calibri" w:hAnsi="Calibri" w:cs="Calibri"/>
          <w:sz w:val="24"/>
          <w:szCs w:val="24"/>
        </w:rPr>
        <w:t xml:space="preserve"> настоящего подраздела.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ред. </w:t>
      </w:r>
      <w:hyperlink r:id="rId36"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2.7.1. В случае поступления заявления, предусмотренного </w:t>
      </w:r>
      <w:hyperlink w:anchor="Par183" w:history="1">
        <w:r w:rsidRPr="00D05DC8">
          <w:rPr>
            <w:rFonts w:ascii="Calibri" w:hAnsi="Calibri" w:cs="Calibri"/>
            <w:color w:val="0000FF"/>
            <w:sz w:val="24"/>
            <w:szCs w:val="24"/>
          </w:rPr>
          <w:t>пунктом 2.6.1 подраздела 2.6</w:t>
        </w:r>
      </w:hyperlink>
      <w:r w:rsidRPr="00D05DC8">
        <w:rPr>
          <w:rFonts w:ascii="Calibri" w:hAnsi="Calibri" w:cs="Calibri"/>
          <w:sz w:val="24"/>
          <w:szCs w:val="24"/>
        </w:rPr>
        <w:t xml:space="preserve"> настоящего Административного регламента, орган местного самоуправления в порядке межведомственного информационного взаимодействия в течение 2 рабочих дней со дня поступления заявления запрашивает следующие документы: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3" w:name="Par207"/>
      <w:bookmarkEnd w:id="13"/>
      <w:r w:rsidRPr="00D05DC8">
        <w:rPr>
          <w:rFonts w:ascii="Calibri" w:hAnsi="Calibri" w:cs="Calibri"/>
          <w:sz w:val="24"/>
          <w:szCs w:val="24"/>
        </w:rPr>
        <w:t>- выписку из Единого государственного реестра прав на недвижимое имущество и сделок с ним о правах гражданина на имевшиеся (имеющиеся) у него объекты недвижимого имущества;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4" w:name="Par208"/>
      <w:bookmarkEnd w:id="14"/>
      <w:r w:rsidRPr="00D05DC8">
        <w:rPr>
          <w:rFonts w:ascii="Calibri" w:hAnsi="Calibri" w:cs="Calibri"/>
          <w:sz w:val="24"/>
          <w:szCs w:val="24"/>
        </w:rPr>
        <w:t>- сведения от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5" w:name="Par209"/>
      <w:bookmarkEnd w:id="15"/>
      <w:r w:rsidRPr="00D05DC8">
        <w:rPr>
          <w:rFonts w:ascii="Calibri" w:hAnsi="Calibri" w:cs="Calibri"/>
          <w:sz w:val="24"/>
          <w:szCs w:val="24"/>
        </w:rPr>
        <w:t>- выписку из домовой (поквартирной) книги (для жилых помещений частного жилищного фонда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их представители вправе представить документы и информацию, указанные в абзацах втором, третьем и четвертом настоящего пункта, по собственной инициативе.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6" w:name="Par211"/>
      <w:bookmarkEnd w:id="16"/>
      <w:r w:rsidRPr="00D05DC8">
        <w:rPr>
          <w:rFonts w:ascii="Calibri" w:hAnsi="Calibri" w:cs="Calibri"/>
          <w:sz w:val="24"/>
          <w:szCs w:val="24"/>
        </w:rPr>
        <w:t xml:space="preserve">2.7.2. В случае поступления заявления, указанного в </w:t>
      </w:r>
      <w:hyperlink w:anchor="Par200" w:history="1">
        <w:r w:rsidRPr="00D05DC8">
          <w:rPr>
            <w:rFonts w:ascii="Calibri" w:hAnsi="Calibri" w:cs="Calibri"/>
            <w:color w:val="0000FF"/>
            <w:sz w:val="24"/>
            <w:szCs w:val="24"/>
          </w:rPr>
          <w:t>пункте 2.6.3 подраздела 2.6</w:t>
        </w:r>
      </w:hyperlink>
      <w:r w:rsidRPr="00D05DC8">
        <w:rPr>
          <w:rFonts w:ascii="Calibri" w:hAnsi="Calibri" w:cs="Calibri"/>
          <w:sz w:val="24"/>
          <w:szCs w:val="24"/>
        </w:rPr>
        <w:t xml:space="preserve"> настоящего Административного регламента, орган местного самоуправления в порядке межведомственного информационного взаимодействия в течение 3 рабочих дней со дня поступления такого заявления запрашивает в органах местного самоуправления, указанных в </w:t>
      </w:r>
      <w:hyperlink w:anchor="Par183"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w:t>
      </w:r>
      <w:r w:rsidRPr="00D05DC8">
        <w:rPr>
          <w:rFonts w:ascii="Calibri" w:hAnsi="Calibri" w:cs="Calibri"/>
          <w:sz w:val="24"/>
          <w:szCs w:val="24"/>
        </w:rPr>
        <w:lastRenderedPageBreak/>
        <w:t>регламента, сведения о том, что дети-сироты и дети, оставшиеся без попечения родителей, лица из числа детей-сирот и детей, оставшихся без попечения родителей, в отношении которых поступило такое заявление, включены в список и им не предоставлялось жилое помещение специализированного жилищного фонда по договору найма специализированного жилого помещения.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 их представители вправе представить сведения, указанные в настоящем пункте, по собственной инициативе.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2.8. Указание на запрет требования от заявителя предоставления документов и информации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подаче заявления с документами в орган местного самоуправления либо в Многофункциональный центр, а также в процессе предоставления государственной услуги запрещается требовать от заявителя: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sidRPr="00D05DC8">
          <w:rPr>
            <w:rFonts w:ascii="Calibri" w:hAnsi="Calibri" w:cs="Calibri"/>
            <w:color w:val="0000FF"/>
            <w:sz w:val="24"/>
            <w:szCs w:val="24"/>
          </w:rPr>
          <w:t>частью 1 статьи 1</w:t>
        </w:r>
      </w:hyperlink>
      <w:r w:rsidRPr="00D05DC8">
        <w:rPr>
          <w:rFonts w:ascii="Calibri" w:hAnsi="Calibri" w:cs="Calibri"/>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8" w:history="1">
        <w:r w:rsidRPr="00D05DC8">
          <w:rPr>
            <w:rFonts w:ascii="Calibri" w:hAnsi="Calibri" w:cs="Calibri"/>
            <w:color w:val="0000FF"/>
            <w:sz w:val="24"/>
            <w:szCs w:val="24"/>
          </w:rPr>
          <w:t>частью 6 статьи 7</w:t>
        </w:r>
      </w:hyperlink>
      <w:r w:rsidRPr="00D05DC8">
        <w:rPr>
          <w:rFonts w:ascii="Calibri" w:hAnsi="Calibri" w:cs="Calibri"/>
          <w:sz w:val="24"/>
          <w:szCs w:val="24"/>
        </w:rPr>
        <w:t xml:space="preserve">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2.9. Исчерпывающий перечень оснований для отказа в приеме документов, необходимых для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Основания для отказа в приеме документов, необходимых для предоставления государственной услуги, отсутствуют.</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2.10. Исчерпывающий перечень оснований для приостановления и (или) отказа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ред. </w:t>
      </w:r>
      <w:hyperlink r:id="rId39"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2.10.1.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по следующим основаниям: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не представлены документы, предусмотренные </w:t>
      </w:r>
      <w:hyperlink w:anchor="Par191" w:history="1">
        <w:r w:rsidRPr="00D05DC8">
          <w:rPr>
            <w:rFonts w:ascii="Calibri" w:hAnsi="Calibri" w:cs="Calibri"/>
            <w:color w:val="0000FF"/>
            <w:sz w:val="24"/>
            <w:szCs w:val="24"/>
          </w:rPr>
          <w:t>абзацами вторым</w:t>
        </w:r>
      </w:hyperlink>
      <w:r w:rsidRPr="00D05DC8">
        <w:rPr>
          <w:rFonts w:ascii="Calibri" w:hAnsi="Calibri" w:cs="Calibri"/>
          <w:sz w:val="24"/>
          <w:szCs w:val="24"/>
        </w:rPr>
        <w:t xml:space="preserve"> - </w:t>
      </w:r>
      <w:hyperlink w:anchor="Par193" w:history="1">
        <w:r w:rsidRPr="00D05DC8">
          <w:rPr>
            <w:rFonts w:ascii="Calibri" w:hAnsi="Calibri" w:cs="Calibri"/>
            <w:color w:val="0000FF"/>
            <w:sz w:val="24"/>
            <w:szCs w:val="24"/>
          </w:rPr>
          <w:t>четвертым</w:t>
        </w:r>
      </w:hyperlink>
      <w:r w:rsidRPr="00D05DC8">
        <w:rPr>
          <w:rFonts w:ascii="Calibri" w:hAnsi="Calibri" w:cs="Calibri"/>
          <w:sz w:val="24"/>
          <w:szCs w:val="24"/>
        </w:rPr>
        <w:t xml:space="preserve">, </w:t>
      </w:r>
      <w:hyperlink w:anchor="Par194" w:history="1">
        <w:r w:rsidRPr="00D05DC8">
          <w:rPr>
            <w:rFonts w:ascii="Calibri" w:hAnsi="Calibri" w:cs="Calibri"/>
            <w:color w:val="0000FF"/>
            <w:sz w:val="24"/>
            <w:szCs w:val="24"/>
          </w:rPr>
          <w:t>пятым</w:t>
        </w:r>
      </w:hyperlink>
      <w:r w:rsidRPr="00D05DC8">
        <w:rPr>
          <w:rFonts w:ascii="Calibri" w:hAnsi="Calibri" w:cs="Calibri"/>
          <w:sz w:val="24"/>
          <w:szCs w:val="24"/>
        </w:rPr>
        <w:t xml:space="preserve"> - </w:t>
      </w:r>
      <w:hyperlink w:anchor="Par196" w:history="1">
        <w:r w:rsidRPr="00D05DC8">
          <w:rPr>
            <w:rFonts w:ascii="Calibri" w:hAnsi="Calibri" w:cs="Calibri"/>
            <w:color w:val="0000FF"/>
            <w:sz w:val="24"/>
            <w:szCs w:val="24"/>
          </w:rPr>
          <w:t>седьмым</w:t>
        </w:r>
      </w:hyperlink>
      <w:r w:rsidRPr="00D05DC8">
        <w:rPr>
          <w:rFonts w:ascii="Calibri" w:hAnsi="Calibri" w:cs="Calibri"/>
          <w:sz w:val="24"/>
          <w:szCs w:val="24"/>
        </w:rPr>
        <w:t xml:space="preserve"> (при наличии) пункта 2.6.2 подраздела 2.6 настоящего Административного регламента;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представлены документы, которые не подтверждают право соответствующих граждан быть включенными в список;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не истек предусмотренный </w:t>
      </w:r>
      <w:hyperlink r:id="rId40" w:history="1">
        <w:r w:rsidRPr="00D05DC8">
          <w:rPr>
            <w:rFonts w:ascii="Calibri" w:hAnsi="Calibri" w:cs="Calibri"/>
            <w:color w:val="0000FF"/>
            <w:sz w:val="24"/>
            <w:szCs w:val="24"/>
          </w:rPr>
          <w:t>частью 8 статьи 23.1</w:t>
        </w:r>
      </w:hyperlink>
      <w:r w:rsidRPr="00D05DC8">
        <w:rPr>
          <w:rFonts w:ascii="Calibri" w:hAnsi="Calibri" w:cs="Calibri"/>
          <w:sz w:val="24"/>
          <w:szCs w:val="24"/>
        </w:rPr>
        <w:t xml:space="preserve"> Закона Чувашской Республики срок;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сведения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свидетельствуют об отсутствии документа и (или) информации, необходимых для включения указанных лиц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 (или) информации в распоряжении таких органов или организаций подтверждает право соответствующих лиц состоять в списке;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гражданину предоставлялось жилое помещение специализированного жилищного фонда по договору найма специализированного жилого помещения.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2.10.2. Основанием для отказа в удовлетворении заявления, указанного в </w:t>
      </w:r>
      <w:hyperlink w:anchor="Par200" w:history="1">
        <w:r w:rsidRPr="00D05DC8">
          <w:rPr>
            <w:rFonts w:ascii="Calibri" w:hAnsi="Calibri" w:cs="Calibri"/>
            <w:color w:val="0000FF"/>
            <w:sz w:val="24"/>
            <w:szCs w:val="24"/>
          </w:rPr>
          <w:t>пункте 2.6.3 подраздела 2.6</w:t>
        </w:r>
      </w:hyperlink>
      <w:r w:rsidRPr="00D05DC8">
        <w:rPr>
          <w:rFonts w:ascii="Calibri" w:hAnsi="Calibri" w:cs="Calibri"/>
          <w:sz w:val="24"/>
          <w:szCs w:val="24"/>
        </w:rPr>
        <w:t xml:space="preserve"> настоящего Административного регламента, является получение сведений о том, что:</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гражданин состоял в органе местного самоуправления на учете в качестве нуждающегося в жилом помещении и включен в список;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гражданин ранее реализовал свое право на однократное обращение в другой орган местного самоуправления для включения в список, предусмотренное </w:t>
      </w:r>
      <w:hyperlink r:id="rId41" w:history="1">
        <w:r w:rsidRPr="00D05DC8">
          <w:rPr>
            <w:rFonts w:ascii="Calibri" w:hAnsi="Calibri" w:cs="Calibri"/>
            <w:color w:val="0000FF"/>
            <w:sz w:val="24"/>
            <w:szCs w:val="24"/>
          </w:rPr>
          <w:t>частью 1.1 статьи 23.2</w:t>
        </w:r>
      </w:hyperlink>
      <w:r w:rsidRPr="00D05DC8">
        <w:rPr>
          <w:rFonts w:ascii="Calibri" w:hAnsi="Calibri" w:cs="Calibri"/>
          <w:sz w:val="24"/>
          <w:szCs w:val="24"/>
        </w:rPr>
        <w:t xml:space="preserve"> Закона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гражданину предоставлялось жилое помещение специализированного жилищного фонда по договору найма специализированного жилого помещения.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2.10.3. Основания для приостановления предоставления государственной услуги отсутствуют.</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2.12. Порядок, размер и основания взимания государственной пошлины или иной платы, взимаемой за предоставление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Государственная услуга предоставляется на безвозмездной основе.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Плата за предоставление услуг, которые являются необходимыми и обязательными для предоставления государственной услуги, не взимается.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Время ожидания заявителей при подаче заявления и документов для получения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Время ожидания заявителя в очереди в Многофункциональных центрах:</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для получения информации (консультации) не должно превышать 15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для подачи заявления и документов не должно превышать 15 минут;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для получения документов не должно превышать 15 минут.</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2.15. Срок и порядок регистрации запроса заявителя о предоставлении государственной услуги, в том числе в электронной форме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Заявители представляют заявление со всеми необходимыми документами для получения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лично в орган местного самоуправления из числа указанных в </w:t>
      </w:r>
      <w:hyperlink w:anchor="Par183"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регламента либо в Многофункциональный центр;</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42"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почтовым отправлением или в электронной форме в адрес органа местного самоуправления из числа указанных в </w:t>
      </w:r>
      <w:hyperlink w:anchor="Par183"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регламента либо в Многофункциональный центр.</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43"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Копии документов, направляемых по почте, должны быть заверены в установленном порядке.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Днем обращения за государственной услугой считается день подачи заявления с полным пакетом документов. 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 Обязанность подтверждения факта отправки документов лежит на заявителе.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Все поступившие заявления регистрируются в </w:t>
      </w:r>
      <w:hyperlink r:id="rId44" w:history="1">
        <w:r w:rsidRPr="00D05DC8">
          <w:rPr>
            <w:rFonts w:ascii="Calibri" w:hAnsi="Calibri" w:cs="Calibri"/>
            <w:color w:val="0000FF"/>
            <w:sz w:val="24"/>
            <w:szCs w:val="24"/>
          </w:rPr>
          <w:t>книге</w:t>
        </w:r>
      </w:hyperlink>
      <w:r w:rsidRPr="00D05DC8">
        <w:rPr>
          <w:rFonts w:ascii="Calibri" w:hAnsi="Calibri" w:cs="Calibri"/>
          <w:sz w:val="24"/>
          <w:szCs w:val="24"/>
        </w:rPr>
        <w:t xml:space="preserve"> регистрации заявлений граждан для включения в список в хронологическом порядке по форме согласно приложению N 3 к Порядку.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2.15.1. 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Электронные заявления (заявки) отправляются через "Электронную приемную" Единого 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 документам, направляемым в электронной форме, предъявляются следующие требования: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2.15.2.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федеральных законов от 6 апреля 2011 г. </w:t>
      </w:r>
      <w:hyperlink r:id="rId45" w:history="1">
        <w:r w:rsidRPr="00D05DC8">
          <w:rPr>
            <w:rFonts w:ascii="Calibri" w:hAnsi="Calibri" w:cs="Calibri"/>
            <w:color w:val="0000FF"/>
            <w:sz w:val="24"/>
            <w:szCs w:val="24"/>
          </w:rPr>
          <w:t>N 63-ФЗ</w:t>
        </w:r>
      </w:hyperlink>
      <w:r w:rsidRPr="00D05DC8">
        <w:rPr>
          <w:rFonts w:ascii="Calibri" w:hAnsi="Calibri" w:cs="Calibri"/>
          <w:sz w:val="24"/>
          <w:szCs w:val="24"/>
        </w:rPr>
        <w:t xml:space="preserve"> "Об электронной подписи" и от 27 июля 2010 г. </w:t>
      </w:r>
      <w:hyperlink r:id="rId46" w:history="1">
        <w:r w:rsidRPr="00D05DC8">
          <w:rPr>
            <w:rFonts w:ascii="Calibri" w:hAnsi="Calibri" w:cs="Calibri"/>
            <w:color w:val="0000FF"/>
            <w:sz w:val="24"/>
            <w:szCs w:val="24"/>
          </w:rPr>
          <w:t>N 210-ФЗ</w:t>
        </w:r>
      </w:hyperlink>
      <w:r w:rsidRPr="00D05DC8">
        <w:rPr>
          <w:rFonts w:ascii="Calibri" w:hAnsi="Calibri" w:cs="Calibri"/>
          <w:sz w:val="24"/>
          <w:szCs w:val="24"/>
        </w:rPr>
        <w:t xml:space="preserve"> "Об организации предоставления государственных и муниципальных услуг".</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7" w:history="1">
        <w:r w:rsidRPr="00D05DC8">
          <w:rPr>
            <w:rFonts w:ascii="Calibri" w:hAnsi="Calibri" w:cs="Calibri"/>
            <w:color w:val="0000FF"/>
            <w:sz w:val="24"/>
            <w:szCs w:val="24"/>
          </w:rPr>
          <w:t>Правил</w:t>
        </w:r>
      </w:hyperlink>
      <w:r w:rsidRPr="00D05DC8">
        <w:rPr>
          <w:rFonts w:ascii="Calibri" w:hAnsi="Calibri" w:cs="Calibri"/>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w:t>
      </w:r>
      <w:r w:rsidRPr="00D05DC8">
        <w:rPr>
          <w:rFonts w:ascii="Calibri" w:hAnsi="Calibri" w:cs="Calibri"/>
          <w:sz w:val="24"/>
          <w:szCs w:val="24"/>
        </w:rPr>
        <w:lastRenderedPageBreak/>
        <w:t>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05DC8" w:rsidRPr="00D05DC8" w:rsidRDefault="004A7135" w:rsidP="00D05DC8">
      <w:pPr>
        <w:autoSpaceDE w:val="0"/>
        <w:autoSpaceDN w:val="0"/>
        <w:adjustRightInd w:val="0"/>
        <w:spacing w:after="0" w:line="240" w:lineRule="auto"/>
        <w:ind w:firstLine="540"/>
        <w:jc w:val="both"/>
        <w:rPr>
          <w:rFonts w:ascii="Calibri" w:hAnsi="Calibri" w:cs="Calibri"/>
          <w:sz w:val="24"/>
          <w:szCs w:val="24"/>
        </w:rPr>
      </w:pPr>
      <w:hyperlink r:id="rId48" w:history="1">
        <w:r w:rsidR="00D05DC8" w:rsidRPr="00D05DC8">
          <w:rPr>
            <w:rFonts w:ascii="Calibri" w:hAnsi="Calibri" w:cs="Calibri"/>
            <w:color w:val="0000FF"/>
            <w:sz w:val="24"/>
            <w:szCs w:val="24"/>
          </w:rPr>
          <w:t>Правила</w:t>
        </w:r>
      </w:hyperlink>
      <w:r w:rsidR="00D05DC8" w:rsidRPr="00D05DC8">
        <w:rPr>
          <w:rFonts w:ascii="Calibri" w:hAnsi="Calibri" w:cs="Calibri"/>
          <w:sz w:val="24"/>
          <w:szCs w:val="24"/>
        </w:rP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 xml:space="preserve">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D05DC8">
        <w:rPr>
          <w:rFonts w:ascii="Calibri" w:hAnsi="Calibri" w:cs="Calibri"/>
          <w:sz w:val="24"/>
          <w:szCs w:val="24"/>
        </w:rPr>
        <w:t>мультимедийной</w:t>
      </w:r>
      <w:proofErr w:type="spellEnd"/>
      <w:r w:rsidRPr="00D05DC8">
        <w:rPr>
          <w:rFonts w:ascii="Calibri" w:hAnsi="Calibri" w:cs="Calibri"/>
          <w:sz w:val="24"/>
          <w:szCs w:val="24"/>
        </w:rPr>
        <w:t xml:space="preserve">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ред. </w:t>
      </w:r>
      <w:hyperlink r:id="rId49"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местах для предоставления государственной услуги предусматривается оборудование парковочных мест, пандусов для </w:t>
      </w:r>
      <w:proofErr w:type="spellStart"/>
      <w:r w:rsidRPr="00D05DC8">
        <w:rPr>
          <w:rFonts w:ascii="Calibri" w:hAnsi="Calibri" w:cs="Calibri"/>
          <w:sz w:val="24"/>
          <w:szCs w:val="24"/>
        </w:rPr>
        <w:t>маломобильных</w:t>
      </w:r>
      <w:proofErr w:type="spellEnd"/>
      <w:r w:rsidRPr="00D05DC8">
        <w:rPr>
          <w:rFonts w:ascii="Calibri" w:hAnsi="Calibri" w:cs="Calibri"/>
          <w:sz w:val="24"/>
          <w:szCs w:val="24"/>
        </w:rPr>
        <w:t xml:space="preserve"> групп населения.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w:t>
      </w:r>
      <w:r w:rsidRPr="00D05DC8">
        <w:rPr>
          <w:rFonts w:ascii="Calibri" w:hAnsi="Calibri" w:cs="Calibri"/>
          <w:sz w:val="24"/>
          <w:szCs w:val="24"/>
        </w:rPr>
        <w:lastRenderedPageBreak/>
        <w:t xml:space="preserve">производства вспомогательных записей (памяток, пояснений), а также информационными стендами, оформленными в соответствии с </w:t>
      </w:r>
      <w:hyperlink w:anchor="Par99" w:history="1">
        <w:r w:rsidRPr="00D05DC8">
          <w:rPr>
            <w:rFonts w:ascii="Calibri" w:hAnsi="Calibri" w:cs="Calibri"/>
            <w:color w:val="0000FF"/>
            <w:sz w:val="24"/>
            <w:szCs w:val="24"/>
          </w:rPr>
          <w:t>пунктом 1.3.4 подраздела 1.3</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организации рабочих мест следует предусмотреть возможность беспрепятственного входа (выхода) специалистов из помещения.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Для заявителя, находящегося на приеме, должно быть предусмотрено место для раскладки документов.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местах предоставления государственной услуги предусматривается создание условий для обслуживания </w:t>
      </w:r>
      <w:proofErr w:type="spellStart"/>
      <w:r w:rsidRPr="00D05DC8">
        <w:rPr>
          <w:rFonts w:ascii="Calibri" w:hAnsi="Calibri" w:cs="Calibri"/>
          <w:sz w:val="24"/>
          <w:szCs w:val="24"/>
        </w:rPr>
        <w:t>маломобильных</w:t>
      </w:r>
      <w:proofErr w:type="spellEnd"/>
      <w:r w:rsidRPr="00D05DC8">
        <w:rPr>
          <w:rFonts w:ascii="Calibri" w:hAnsi="Calibri" w:cs="Calibri"/>
          <w:sz w:val="24"/>
          <w:szCs w:val="24"/>
        </w:rPr>
        <w:t xml:space="preserve"> групп населения, в том числе оборудование пандусов, наличие удобной офисной мебели.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соответствии с законодательством Российской Федерации о социальной защите инвалидов инвалидам обеспечиваются: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условия для беспрепятственного доступа в помещение для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условия для беспрепятственного пользования транспортом, средствами связи и информации;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возможность самостоятельного передвижения по территории, на которой расположено помещение для предоставления государственной услуги, входа в помещение для предоставления государственной услуги и выхода из него, посадки в транспортное средство и высадки из него, в том числе с использованием кресла-коляски;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для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для предоставления государственной услуги с учетом ограничений их жизнедеятельности;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5DC8">
        <w:rPr>
          <w:rFonts w:ascii="Calibri" w:hAnsi="Calibri" w:cs="Calibri"/>
          <w:sz w:val="24"/>
          <w:szCs w:val="24"/>
        </w:rPr>
        <w:t>сурдопереводчика</w:t>
      </w:r>
      <w:proofErr w:type="spellEnd"/>
      <w:r w:rsidRPr="00D05DC8">
        <w:rPr>
          <w:rFonts w:ascii="Calibri" w:hAnsi="Calibri" w:cs="Calibri"/>
          <w:sz w:val="24"/>
          <w:szCs w:val="24"/>
        </w:rPr>
        <w:t xml:space="preserve"> и </w:t>
      </w:r>
      <w:proofErr w:type="spellStart"/>
      <w:r w:rsidRPr="00D05DC8">
        <w:rPr>
          <w:rFonts w:ascii="Calibri" w:hAnsi="Calibri" w:cs="Calibri"/>
          <w:sz w:val="24"/>
          <w:szCs w:val="24"/>
        </w:rPr>
        <w:t>тифлосурдопереводчика</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допуск в помещение для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оказание специалистами,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случае невозможности полностью приспособить помещение для предоставления государственной услуги с учетом потребностей инвалидов в соответствии со </w:t>
      </w:r>
      <w:hyperlink r:id="rId50" w:history="1">
        <w:r w:rsidRPr="00D05DC8">
          <w:rPr>
            <w:rFonts w:ascii="Calibri" w:hAnsi="Calibri" w:cs="Calibri"/>
            <w:color w:val="0000FF"/>
            <w:sz w:val="24"/>
            <w:szCs w:val="24"/>
          </w:rPr>
          <w:t>статьей 15</w:t>
        </w:r>
      </w:hyperlink>
      <w:r w:rsidRPr="00D05DC8">
        <w:rPr>
          <w:rFonts w:ascii="Calibri" w:hAnsi="Calibri" w:cs="Calibri"/>
          <w:sz w:val="24"/>
          <w:szCs w:val="24"/>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2.17. Показателями доступности и качества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2.17.1. Показателями доступности государственной услуги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организация предоставления государственной услуги через Многофункциональные центры, предусматривающая повышенные условия комфортности;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при подаче документов на представление государственной услуги в Многофункциональный центр сведены к минимуму количество взаимодействий со специалистами, ответственными за предоставление государственной услуги, продолжительность взаимодействия;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возможность получения информации о государственной услуге в электронной форме, при личном обращении, по телефону;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возможность получения сведений о ходе предоставления государственной услуги с использованием информационно-коммуникационных технологий, в том числе используя Единый портал государственных и муниципальных услуг и Портал государственных и муниципальных услуг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2.17.2. Показателями качества государственной услуги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удовлетворение заявителя и их представителей от процесса получения государственной услуги и ее результата;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компетентность специалистов органа местного самоуправления и Муниципального центра в вопросах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культура обслуживания (вежливость, тактичность и внимательность специалистов органа местного самоуправления и Многофункционального центра, готовность оказать эффективную помощь заявителю и их представителю при возникновении трудности);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строгое соблюдение стандарта и порядка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эффективность и своевременность рассмотрения обращений граждан по вопросам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отсутствие жалоб.</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Предоставление государственной услуги через Многофункциональный центр осуществляется в соответствии с заключенным соглашением после однократного обращения заявителя с соответствующим запросом.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предоставлении государственной услуги в электронной форме осуществляются: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предоставление в установленном порядке информации гражданам и обеспечение доступа граждан к сведениям о государственной услуге;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подача заявителем запроса и иных документов, необходимых для предоставления государственной услуги, и прием таких запроса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а также доступность для копирования и заполнения в электронной форме запроса и иных документов;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получение заявителем сведений о ходе выполнения запроса о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получение заявителем результатов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иные действия, необходимые для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outlineLvl w:val="1"/>
        <w:rPr>
          <w:rFonts w:ascii="Calibri" w:hAnsi="Calibri" w:cs="Calibri"/>
          <w:sz w:val="24"/>
          <w:szCs w:val="24"/>
        </w:rPr>
      </w:pPr>
      <w:r w:rsidRPr="00D05DC8">
        <w:rPr>
          <w:rFonts w:ascii="Calibri" w:hAnsi="Calibri" w:cs="Calibri"/>
          <w:sz w:val="24"/>
          <w:szCs w:val="24"/>
        </w:rPr>
        <w:t>III. Состав, последовательность и сроки выполнения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административных процедур (действий), требования к порядку</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их выполнения, в том числе особенности выполнения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административных процедур (действий) в электронной форме,</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 также особенности выполнения административных процедур</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 многофункциональных центрах предоставления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государственных и муниципальных услуг</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3.1. Перечень административных процедур по получению заявителем результата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4A7135" w:rsidP="00D05DC8">
      <w:pPr>
        <w:autoSpaceDE w:val="0"/>
        <w:autoSpaceDN w:val="0"/>
        <w:adjustRightInd w:val="0"/>
        <w:spacing w:after="0" w:line="240" w:lineRule="auto"/>
        <w:ind w:firstLine="540"/>
        <w:jc w:val="both"/>
        <w:rPr>
          <w:rFonts w:ascii="Calibri" w:hAnsi="Calibri" w:cs="Calibri"/>
          <w:sz w:val="24"/>
          <w:szCs w:val="24"/>
        </w:rPr>
      </w:pPr>
      <w:hyperlink w:anchor="Par1468" w:history="1">
        <w:r w:rsidR="00D05DC8" w:rsidRPr="00D05DC8">
          <w:rPr>
            <w:rFonts w:ascii="Calibri" w:hAnsi="Calibri" w:cs="Calibri"/>
            <w:color w:val="0000FF"/>
            <w:sz w:val="24"/>
            <w:szCs w:val="24"/>
          </w:rPr>
          <w:t>Блок-схема</w:t>
        </w:r>
      </w:hyperlink>
      <w:r w:rsidR="00D05DC8" w:rsidRPr="00D05DC8">
        <w:rPr>
          <w:rFonts w:ascii="Calibri" w:hAnsi="Calibri" w:cs="Calibri"/>
          <w:sz w:val="24"/>
          <w:szCs w:val="24"/>
        </w:rPr>
        <w:t xml:space="preserve"> предоставления государственной услуги приведена в приложении N 3 к настоящему Административному регламенту.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Предоставление государственной услуги включает в себя следующие административные процедуры: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прием заявления и документов, необходимых для рассмотрения вопроса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формирование и направление запросов в органы (организации), участвующие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направление заявителю уведомления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 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заявление, предусмотренное </w:t>
      </w:r>
      <w:hyperlink w:anchor="Par200" w:history="1">
        <w:r w:rsidRPr="00D05DC8">
          <w:rPr>
            <w:rFonts w:ascii="Calibri" w:hAnsi="Calibri" w:cs="Calibri"/>
            <w:color w:val="0000FF"/>
            <w:sz w:val="24"/>
            <w:szCs w:val="24"/>
          </w:rPr>
          <w:t>пунктом 2.6.3 подраздела 2.6 раздела II</w:t>
        </w:r>
      </w:hyperlink>
      <w:r w:rsidRPr="00D05DC8">
        <w:rPr>
          <w:rFonts w:ascii="Calibri" w:hAnsi="Calibri" w:cs="Calibri"/>
          <w:sz w:val="24"/>
          <w:szCs w:val="24"/>
        </w:rPr>
        <w:t xml:space="preserve"> настоящего Административного регламента, в список, либо об отказе в удовлетворении такого заявления, направление заявителю уведомления о принятом решении.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51"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3.2. Прием заявления и документов, необходимых для рассмотрения вопроса о включении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Основанием для начала административной процедуры является поступление от заявителя заявления и документов, необходимых для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Заявление подается в орган местного самоуправления из числа указанных в </w:t>
      </w:r>
      <w:hyperlink w:anchor="Par183" w:history="1">
        <w:r w:rsidRPr="00D05DC8">
          <w:rPr>
            <w:rFonts w:ascii="Calibri" w:hAnsi="Calibri" w:cs="Calibri"/>
            <w:color w:val="0000FF"/>
            <w:sz w:val="24"/>
            <w:szCs w:val="24"/>
          </w:rPr>
          <w:t>пункте 2.6.1 подраздела 2.6 раздела II</w:t>
        </w:r>
      </w:hyperlink>
      <w:r w:rsidRPr="00D05DC8">
        <w:rPr>
          <w:rFonts w:ascii="Calibri" w:hAnsi="Calibri" w:cs="Calibri"/>
          <w:sz w:val="24"/>
          <w:szCs w:val="24"/>
        </w:rPr>
        <w:t xml:space="preserve"> настоящего Административного регламента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(далее - соглашение) в течение 30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w:t>
      </w:r>
      <w:hyperlink r:id="rId52" w:history="1">
        <w:r w:rsidRPr="00D05DC8">
          <w:rPr>
            <w:rFonts w:ascii="Calibri" w:hAnsi="Calibri" w:cs="Calibri"/>
            <w:color w:val="0000FF"/>
            <w:sz w:val="24"/>
            <w:szCs w:val="24"/>
          </w:rPr>
          <w:t>Законом</w:t>
        </w:r>
      </w:hyperlink>
      <w:r w:rsidRPr="00D05DC8">
        <w:rPr>
          <w:rFonts w:ascii="Calibri" w:hAnsi="Calibri" w:cs="Calibri"/>
          <w:sz w:val="24"/>
          <w:szCs w:val="24"/>
        </w:rPr>
        <w:t xml:space="preserve"> Чувашской Республики оснований для предоставления указанным лицам жилых помещений. В случае, указанном в </w:t>
      </w:r>
      <w:hyperlink r:id="rId53" w:history="1">
        <w:r w:rsidRPr="00D05DC8">
          <w:rPr>
            <w:rFonts w:ascii="Calibri" w:hAnsi="Calibri" w:cs="Calibri"/>
            <w:color w:val="0000FF"/>
            <w:sz w:val="24"/>
            <w:szCs w:val="24"/>
          </w:rPr>
          <w:t>абзаце пятом части 2 статьи 23.1</w:t>
        </w:r>
      </w:hyperlink>
      <w:r w:rsidRPr="00D05DC8">
        <w:rPr>
          <w:rFonts w:ascii="Calibri" w:hAnsi="Calibri" w:cs="Calibri"/>
          <w:sz w:val="24"/>
          <w:szCs w:val="24"/>
        </w:rPr>
        <w:t xml:space="preserve"> Закона Чувашской Республики, заявление представляется независимо от возраста.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54"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Законные представители детей-сирот и детей, оставшихся без попечения родителей, включенных в списки, дети-сироты и дети, оставшиеся без попечения родителей, объявленные полностью дееспособными (эмансипированными), включенные в списки, лица из числа детей-сирот и детей, оставшихся без попечения родителей, включенные в списки, и их представители могут однократно обратиться с </w:t>
      </w:r>
      <w:hyperlink r:id="rId55" w:history="1">
        <w:r w:rsidRPr="00D05DC8">
          <w:rPr>
            <w:rFonts w:ascii="Calibri" w:hAnsi="Calibri" w:cs="Calibri"/>
            <w:color w:val="0000FF"/>
            <w:sz w:val="24"/>
            <w:szCs w:val="24"/>
          </w:rPr>
          <w:t>заявлением</w:t>
        </w:r>
      </w:hyperlink>
      <w:r w:rsidRPr="00D05DC8">
        <w:rPr>
          <w:rFonts w:ascii="Calibri" w:hAnsi="Calibri" w:cs="Calibri"/>
          <w:sz w:val="24"/>
          <w:szCs w:val="24"/>
        </w:rPr>
        <w:t xml:space="preserve"> по форме, установленной приложением N 1.1 к Порядку, для включения в список по своему выбору в другом органе местного самоуправления, указанном в </w:t>
      </w:r>
      <w:hyperlink w:anchor="Par183" w:history="1">
        <w:r w:rsidRPr="00D05DC8">
          <w:rPr>
            <w:rFonts w:ascii="Calibri" w:hAnsi="Calibri" w:cs="Calibri"/>
            <w:color w:val="0000FF"/>
            <w:sz w:val="24"/>
            <w:szCs w:val="24"/>
          </w:rPr>
          <w:t>пункте 2.6.1 подраздела 2.6 раздела II</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56"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Заявление составляется в одном экземпляре и подписывается заявителем. Бланк заявления, а также примеры их заполнения размещены на Портале государственных и муниципальных услуг Чувашской Республики, официальных сайтах органов местного самоуправления. Заявление может быть заполнено от руки или машинописным способом, распечатано посредством печатных устройств.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При представлении копий документов, если копии нотариально не заверены, заявителю необходимо при себе иметь оригиналы документов, указанных в </w:t>
      </w:r>
      <w:hyperlink w:anchor="Par190" w:history="1">
        <w:r w:rsidRPr="00D05DC8">
          <w:rPr>
            <w:rFonts w:ascii="Calibri" w:hAnsi="Calibri" w:cs="Calibri"/>
            <w:color w:val="0000FF"/>
            <w:sz w:val="24"/>
            <w:szCs w:val="24"/>
          </w:rPr>
          <w:t>пункте 2.6.2 подраздела 2.6 раздела II</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57"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Если представленные копии документов нотариально не заверены, специалисты органа местного самоуправления и (или) специалист Многофункционального центра,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представления заявления с прилагаемыми копиями документов в орган местного самоуправления в электронной форме расписка выдается при представлении заверенных в установленном порядке копий прилагаемых к заявлению документов либо оригиналов, не заверенных в установленном порядке документов.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Все поступившие заявления регистрируются в </w:t>
      </w:r>
      <w:hyperlink r:id="rId58" w:history="1">
        <w:r w:rsidRPr="00D05DC8">
          <w:rPr>
            <w:rFonts w:ascii="Calibri" w:hAnsi="Calibri" w:cs="Calibri"/>
            <w:color w:val="0000FF"/>
            <w:sz w:val="24"/>
            <w:szCs w:val="24"/>
          </w:rPr>
          <w:t>книге</w:t>
        </w:r>
      </w:hyperlink>
      <w:r w:rsidRPr="00D05DC8">
        <w:rPr>
          <w:rFonts w:ascii="Calibri" w:hAnsi="Calibri" w:cs="Calibri"/>
          <w:sz w:val="24"/>
          <w:szCs w:val="24"/>
        </w:rPr>
        <w:t xml:space="preserve"> регистрации заявлений граждан для включения в список в хронологическом порядке по форме согласно приложению N 3 к Порядку. В случае направления заявления с прилагаемыми копиями документов в орган местного самоуправления в электронной форме заявление регистрируется в день его поступления.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подачи заявления через Многофункциональный центр датой поступления заявления считается день передачи Многофункциональным центром такого заявления в орган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данной административной процедуры является прием пакета документов для рассмотрения вопроса о включении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3.3. Формирование и направление запросов в органы (организации), участвующие в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w:t>
      </w:r>
      <w:r w:rsidRPr="00D05DC8">
        <w:rPr>
          <w:rFonts w:ascii="Calibri" w:hAnsi="Calibri" w:cs="Calibri"/>
          <w:sz w:val="24"/>
          <w:szCs w:val="24"/>
        </w:rPr>
        <w:lastRenderedPageBreak/>
        <w:t>административной процедуры, связанной с приемом заявления и документов, необходимых для предоставления государственной услуги, необходимости обращения в государственные органы, органы местного самоуправления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59"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7" w:name="Par378"/>
      <w:bookmarkEnd w:id="17"/>
      <w:r w:rsidRPr="00D05DC8">
        <w:rPr>
          <w:rFonts w:ascii="Calibri" w:hAnsi="Calibri" w:cs="Calibri"/>
          <w:sz w:val="24"/>
          <w:szCs w:val="24"/>
        </w:rPr>
        <w:t xml:space="preserve">3.3.1. Межведомственный запрос о представлении документов и информации, указанных в </w:t>
      </w:r>
      <w:hyperlink w:anchor="Par207" w:history="1">
        <w:r w:rsidRPr="00D05DC8">
          <w:rPr>
            <w:rFonts w:ascii="Calibri" w:hAnsi="Calibri" w:cs="Calibri"/>
            <w:color w:val="0000FF"/>
            <w:sz w:val="24"/>
            <w:szCs w:val="24"/>
          </w:rPr>
          <w:t>абзацах втором</w:t>
        </w:r>
      </w:hyperlink>
      <w:r w:rsidRPr="00D05DC8">
        <w:rPr>
          <w:rFonts w:ascii="Calibri" w:hAnsi="Calibri" w:cs="Calibri"/>
          <w:sz w:val="24"/>
          <w:szCs w:val="24"/>
        </w:rPr>
        <w:t xml:space="preserve">, </w:t>
      </w:r>
      <w:hyperlink w:anchor="Par208" w:history="1">
        <w:r w:rsidRPr="00D05DC8">
          <w:rPr>
            <w:rFonts w:ascii="Calibri" w:hAnsi="Calibri" w:cs="Calibri"/>
            <w:color w:val="0000FF"/>
            <w:sz w:val="24"/>
            <w:szCs w:val="24"/>
          </w:rPr>
          <w:t>третьем</w:t>
        </w:r>
      </w:hyperlink>
      <w:r w:rsidRPr="00D05DC8">
        <w:rPr>
          <w:rFonts w:ascii="Calibri" w:hAnsi="Calibri" w:cs="Calibri"/>
          <w:sz w:val="24"/>
          <w:szCs w:val="24"/>
        </w:rPr>
        <w:t xml:space="preserve"> и </w:t>
      </w:r>
      <w:hyperlink w:anchor="Par209" w:history="1">
        <w:r w:rsidRPr="00D05DC8">
          <w:rPr>
            <w:rFonts w:ascii="Calibri" w:hAnsi="Calibri" w:cs="Calibri"/>
            <w:color w:val="0000FF"/>
            <w:sz w:val="24"/>
            <w:szCs w:val="24"/>
          </w:rPr>
          <w:t>четвертом пункта 2.7.1 подраздела 2.7 раздела II</w:t>
        </w:r>
      </w:hyperlink>
      <w:r w:rsidRPr="00D05DC8">
        <w:rPr>
          <w:rFonts w:ascii="Calibri" w:hAnsi="Calibri" w:cs="Calibri"/>
          <w:sz w:val="24"/>
          <w:szCs w:val="24"/>
        </w:rPr>
        <w:t xml:space="preserve"> настоящего Административного регламента, должен содержать следующие сведения: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60"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указание на орган местного самоуправления как на орган, направляющий межведомственный запрос;</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наименование органа государственной власти, органа местного самоуправления (организации), в адрес которых направляется межведомственный запрос;</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61"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контактная информация для направления ответа на межведомственный запрос;</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дата направления межведомственного запроса;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фамилия, имя, отчество и должность ответственного исполнителя, а также номер служебного телефона и (или) адрес электронной почты для связи;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информация о факте получения согласия, предусмотренного </w:t>
      </w:r>
      <w:hyperlink r:id="rId62" w:history="1">
        <w:r w:rsidRPr="00D05DC8">
          <w:rPr>
            <w:rFonts w:ascii="Calibri" w:hAnsi="Calibri" w:cs="Calibri"/>
            <w:color w:val="0000FF"/>
            <w:sz w:val="24"/>
            <w:szCs w:val="24"/>
          </w:rPr>
          <w:t>частью 5 статьи 7</w:t>
        </w:r>
      </w:hyperlink>
      <w:r w:rsidRPr="00D05DC8">
        <w:rPr>
          <w:rFonts w:ascii="Calibri" w:hAnsi="Calibri" w:cs="Calibri"/>
          <w:sz w:val="24"/>
          <w:szCs w:val="24"/>
        </w:rPr>
        <w:t xml:space="preserve"> Федерального закона от 27 июля 2010 г. N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63" w:history="1">
        <w:r w:rsidRPr="00D05DC8">
          <w:rPr>
            <w:rFonts w:ascii="Calibri" w:hAnsi="Calibri" w:cs="Calibri"/>
            <w:color w:val="0000FF"/>
            <w:sz w:val="24"/>
            <w:szCs w:val="24"/>
          </w:rPr>
          <w:t>частью 5 статьи 7</w:t>
        </w:r>
      </w:hyperlink>
      <w:r w:rsidRPr="00D05DC8">
        <w:rPr>
          <w:rFonts w:ascii="Calibri" w:hAnsi="Calibri" w:cs="Calibri"/>
          <w:sz w:val="24"/>
          <w:szCs w:val="24"/>
        </w:rPr>
        <w:t xml:space="preserve"> Федерального закона).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Формирование и направление запроса органа местного самоуправления о представлении в рамках межведомственного информационного взаимодействия документов и информации, указанных в </w:t>
      </w:r>
      <w:hyperlink w:anchor="Par207" w:history="1">
        <w:r w:rsidRPr="00D05DC8">
          <w:rPr>
            <w:rFonts w:ascii="Calibri" w:hAnsi="Calibri" w:cs="Calibri"/>
            <w:color w:val="0000FF"/>
            <w:sz w:val="24"/>
            <w:szCs w:val="24"/>
          </w:rPr>
          <w:t>абзацах втором</w:t>
        </w:r>
      </w:hyperlink>
      <w:r w:rsidRPr="00D05DC8">
        <w:rPr>
          <w:rFonts w:ascii="Calibri" w:hAnsi="Calibri" w:cs="Calibri"/>
          <w:sz w:val="24"/>
          <w:szCs w:val="24"/>
        </w:rPr>
        <w:t xml:space="preserve">, </w:t>
      </w:r>
      <w:hyperlink w:anchor="Par208" w:history="1">
        <w:r w:rsidRPr="00D05DC8">
          <w:rPr>
            <w:rFonts w:ascii="Calibri" w:hAnsi="Calibri" w:cs="Calibri"/>
            <w:color w:val="0000FF"/>
            <w:sz w:val="24"/>
            <w:szCs w:val="24"/>
          </w:rPr>
          <w:t>третьем</w:t>
        </w:r>
      </w:hyperlink>
      <w:r w:rsidRPr="00D05DC8">
        <w:rPr>
          <w:rFonts w:ascii="Calibri" w:hAnsi="Calibri" w:cs="Calibri"/>
          <w:sz w:val="24"/>
          <w:szCs w:val="24"/>
        </w:rPr>
        <w:t xml:space="preserve"> и </w:t>
      </w:r>
      <w:hyperlink w:anchor="Par209" w:history="1">
        <w:r w:rsidRPr="00D05DC8">
          <w:rPr>
            <w:rFonts w:ascii="Calibri" w:hAnsi="Calibri" w:cs="Calibri"/>
            <w:color w:val="0000FF"/>
            <w:sz w:val="24"/>
            <w:szCs w:val="24"/>
          </w:rPr>
          <w:t>четвертом пункта 2.7.1 подраздела 2.7 раздела II</w:t>
        </w:r>
      </w:hyperlink>
      <w:r w:rsidRPr="00D05DC8">
        <w:rPr>
          <w:rFonts w:ascii="Calibri" w:hAnsi="Calibri" w:cs="Calibri"/>
          <w:sz w:val="24"/>
          <w:szCs w:val="24"/>
        </w:rPr>
        <w:t xml:space="preserve"> настоящего Административного регламента, обеспечивает специалист, ответственный за предоставление государственной услуги, в течение 2 рабочих дней со дня поступления заявления в орган местного самоуправления.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64"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8" w:name="Par392"/>
      <w:bookmarkEnd w:id="18"/>
      <w:r w:rsidRPr="00D05DC8">
        <w:rPr>
          <w:rFonts w:ascii="Calibri" w:hAnsi="Calibri" w:cs="Calibri"/>
          <w:sz w:val="24"/>
          <w:szCs w:val="24"/>
        </w:rPr>
        <w:lastRenderedPageBreak/>
        <w:t xml:space="preserve">3.3.2. В случае поступления заявления, указанного в </w:t>
      </w:r>
      <w:hyperlink w:anchor="Par200" w:history="1">
        <w:r w:rsidRPr="00D05DC8">
          <w:rPr>
            <w:rFonts w:ascii="Calibri" w:hAnsi="Calibri" w:cs="Calibri"/>
            <w:color w:val="0000FF"/>
            <w:sz w:val="24"/>
            <w:szCs w:val="24"/>
          </w:rPr>
          <w:t>пункте 2.6.3 подраздела 2.6 раздела II</w:t>
        </w:r>
      </w:hyperlink>
      <w:r w:rsidRPr="00D05DC8">
        <w:rPr>
          <w:rFonts w:ascii="Calibri" w:hAnsi="Calibri" w:cs="Calibri"/>
          <w:sz w:val="24"/>
          <w:szCs w:val="24"/>
        </w:rPr>
        <w:t xml:space="preserve"> Административного регламента, орган местного самоуправления в порядке межведомственного информационного взаимодействия в течение 3 рабочих дней со дня поступления такого заявления запрашивает в органах местного самоуправления, указанных в </w:t>
      </w:r>
      <w:hyperlink w:anchor="Par183" w:history="1">
        <w:r w:rsidRPr="00D05DC8">
          <w:rPr>
            <w:rFonts w:ascii="Calibri" w:hAnsi="Calibri" w:cs="Calibri"/>
            <w:color w:val="0000FF"/>
            <w:sz w:val="24"/>
            <w:szCs w:val="24"/>
          </w:rPr>
          <w:t>пункте 2.6.1 подраздела 2.6 раздела II</w:t>
        </w:r>
      </w:hyperlink>
      <w:r w:rsidRPr="00D05DC8">
        <w:rPr>
          <w:rFonts w:ascii="Calibri" w:hAnsi="Calibri" w:cs="Calibri"/>
          <w:sz w:val="24"/>
          <w:szCs w:val="24"/>
        </w:rPr>
        <w:t xml:space="preserve"> настоящего Административного регламента, сведения о том, что дети-сироты и дети, оставшиеся без попечения родителей, лица из числа детей-сирот и детей, оставшихся без попечения родителей, в отношении которых поступило такое заявление, включены в список и им не предоставлялось жилое помещение специализированного жилищного фонда по договору найма специализированного жилого помещения.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65"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Межведомственный запрос должен содержать сведения, указанные в </w:t>
      </w:r>
      <w:hyperlink w:anchor="Par378" w:history="1">
        <w:r w:rsidRPr="00D05DC8">
          <w:rPr>
            <w:rFonts w:ascii="Calibri" w:hAnsi="Calibri" w:cs="Calibri"/>
            <w:color w:val="0000FF"/>
            <w:sz w:val="24"/>
            <w:szCs w:val="24"/>
          </w:rPr>
          <w:t>пункте 3.3.1</w:t>
        </w:r>
      </w:hyperlink>
      <w:r w:rsidRPr="00D05DC8">
        <w:rPr>
          <w:rFonts w:ascii="Calibri" w:hAnsi="Calibri" w:cs="Calibri"/>
          <w:sz w:val="24"/>
          <w:szCs w:val="24"/>
        </w:rPr>
        <w:t xml:space="preserve"> настоящего подраздела.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66"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данной административной процедуры является направление межведомственного запроса.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3.4.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19" w:name="Par400"/>
      <w:bookmarkEnd w:id="19"/>
      <w:r w:rsidRPr="00D05DC8">
        <w:rPr>
          <w:rFonts w:ascii="Calibri" w:hAnsi="Calibri" w:cs="Calibri"/>
          <w:sz w:val="24"/>
          <w:szCs w:val="24"/>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указанных в </w:t>
      </w:r>
      <w:hyperlink r:id="rId67" w:history="1">
        <w:r w:rsidRPr="00D05DC8">
          <w:rPr>
            <w:rFonts w:ascii="Calibri" w:hAnsi="Calibri" w:cs="Calibri"/>
            <w:color w:val="0000FF"/>
            <w:sz w:val="24"/>
            <w:szCs w:val="24"/>
          </w:rPr>
          <w:t>части 3 статьи 23.1</w:t>
        </w:r>
      </w:hyperlink>
      <w:r w:rsidRPr="00D05DC8">
        <w:rPr>
          <w:rFonts w:ascii="Calibri" w:hAnsi="Calibri" w:cs="Calibri"/>
          <w:sz w:val="24"/>
          <w:szCs w:val="24"/>
        </w:rPr>
        <w:t xml:space="preserve"> Закона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68"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случае необходимости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ранее занимаемые жилые помещения), если это противоречит интересам этих лиц, ответственное должностное лицо органа местного самоуправления в течение 2 рабочих дней со дня поступления заявления дополнительно запрашивает в порядке межведомственного информационного взаимодействия не находящиеся в его распоряжении документы и информацию, подтверждающие наличие указанных в заявлении обстоятельств, свидетельствующих о необходимости установления факта невозможности проживания указанных лиц в ранее занимаемых жилых помещениях в соответствии с </w:t>
      </w:r>
      <w:hyperlink r:id="rId69" w:history="1">
        <w:r w:rsidRPr="00D05DC8">
          <w:rPr>
            <w:rFonts w:ascii="Calibri" w:hAnsi="Calibri" w:cs="Calibri"/>
            <w:color w:val="0000FF"/>
            <w:sz w:val="24"/>
            <w:szCs w:val="24"/>
          </w:rPr>
          <w:t>частью 3 статьи 23.1</w:t>
        </w:r>
      </w:hyperlink>
      <w:r w:rsidRPr="00D05DC8">
        <w:rPr>
          <w:rFonts w:ascii="Calibri" w:hAnsi="Calibri" w:cs="Calibri"/>
          <w:sz w:val="24"/>
          <w:szCs w:val="24"/>
        </w:rPr>
        <w:t xml:space="preserve"> Закона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Документами, подтверждающими наличие обстоятельств, указанных в </w:t>
      </w:r>
      <w:hyperlink w:anchor="Par400" w:history="1">
        <w:r w:rsidRPr="00D05DC8">
          <w:rPr>
            <w:rFonts w:ascii="Calibri" w:hAnsi="Calibri" w:cs="Calibri"/>
            <w:color w:val="0000FF"/>
            <w:sz w:val="24"/>
            <w:szCs w:val="24"/>
          </w:rPr>
          <w:t>абзаце первом подраздела 3.4</w:t>
        </w:r>
      </w:hyperlink>
      <w:r w:rsidRPr="00D05DC8">
        <w:rPr>
          <w:rFonts w:ascii="Calibri" w:hAnsi="Calibri" w:cs="Calibri"/>
          <w:sz w:val="24"/>
          <w:szCs w:val="24"/>
        </w:rPr>
        <w:t xml:space="preserve"> настоящего Административного регламента, являются: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1) вступившее в законную силу решение суда об отказе в принудительном обмене жилого помещения в соответствии с </w:t>
      </w:r>
      <w:hyperlink r:id="rId70" w:history="1">
        <w:r w:rsidRPr="00D05DC8">
          <w:rPr>
            <w:rFonts w:ascii="Calibri" w:hAnsi="Calibri" w:cs="Calibri"/>
            <w:color w:val="0000FF"/>
            <w:sz w:val="24"/>
            <w:szCs w:val="24"/>
          </w:rPr>
          <w:t>частью 3 статьи 72</w:t>
        </w:r>
      </w:hyperlink>
      <w:r w:rsidRPr="00D05DC8">
        <w:rPr>
          <w:rFonts w:ascii="Calibri" w:hAnsi="Calibri" w:cs="Calibri"/>
          <w:sz w:val="24"/>
          <w:szCs w:val="24"/>
        </w:rPr>
        <w:t xml:space="preserve"> Жилищного кодекса Российской Федерации, предоставленного по договору социального найма, в случае проживания в жилом </w:t>
      </w:r>
      <w:r w:rsidRPr="00D05DC8">
        <w:rPr>
          <w:rFonts w:ascii="Calibri" w:hAnsi="Calibri" w:cs="Calibri"/>
          <w:sz w:val="24"/>
          <w:szCs w:val="24"/>
        </w:rPr>
        <w:lastRenderedPageBreak/>
        <w:t>помещении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или в выселении иных лиц, не являющихся членами семьи указанных детей-сирот и детей, оставшихся без попечения родителей, лиц из числа детей-сирот и детей, оставшихся без попечения родителей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2)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лица из числа детей-сирот и детей, оставшихся без попечения родителей, страдает тяжелой формой хронического заболевания, указанного в предусмотренном </w:t>
      </w:r>
      <w:hyperlink r:id="rId71" w:history="1">
        <w:r w:rsidRPr="00D05DC8">
          <w:rPr>
            <w:rFonts w:ascii="Calibri" w:hAnsi="Calibri" w:cs="Calibri"/>
            <w:color w:val="0000FF"/>
            <w:sz w:val="24"/>
            <w:szCs w:val="24"/>
          </w:rPr>
          <w:t>пунктом 4 части 1 статьи 51</w:t>
        </w:r>
      </w:hyperlink>
      <w:r w:rsidRPr="00D05DC8">
        <w:rPr>
          <w:rFonts w:ascii="Calibri" w:hAnsi="Calibri" w:cs="Calibri"/>
          <w:sz w:val="24"/>
          <w:szCs w:val="24"/>
        </w:rPr>
        <w:t xml:space="preserve"> Жилищного кодекса Российской Федерации перечне, при которой совместное проживание с ними в одном жилом помещении невозможно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3) документы, подтверждающие самостоятельное право пользования жилым помещением или право собственности на жилое помещение лиц, не являющихся членами семьи детей-сирот и детей, оставшихся без попечения родителей, лиц из числа детей-сирот и детей, оставшихся без попечения родителей (договор социального найма, ордер, решение о предоставлении жилого помещения, свидетельство о государственной регистрации права собственности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4) вступившее в законную силу решение суда об отмене усыновления в отношении детей-сирот и детей, оставшихся без попечения родителей, лиц из числа детей-сирот и детей, оставшихся без попечения родителей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5) вступившее в законную силу решение суда о признании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недееспособным или ограниченно дееспособным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6) справка органа внутренних дел о наличии у лица, проживающего в жилом помещении, нанимателями или членами семьи нанимателя по договору социального найма либо собственниками которого являются дети-сироты и дети, оставшиеся без попечения родителей, лица из числа детей-сирот и детей, оставшихся без попечения родителей, неснятой или непогашенной судимости либо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72"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7) документ медицинской организации, входящей в государственную или муниципальную систему здравоохранения, подтверждающий, что лицо, проживающее в жилом помещении на любом законном основании,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w:t>
      </w:r>
      <w:r w:rsidRPr="00D05DC8">
        <w:rPr>
          <w:rFonts w:ascii="Calibri" w:hAnsi="Calibri" w:cs="Calibri"/>
          <w:sz w:val="24"/>
          <w:szCs w:val="24"/>
        </w:rPr>
        <w:lastRenderedPageBreak/>
        <w:t>родителей, лица из числа детей-сирот и детей, оставшихся без попечения родителей, страдает хроническим алкоголизмом или наркоманией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8) заключение межведомственной комиссии, образованной в соответствии с </w:t>
      </w:r>
      <w:hyperlink r:id="rId73" w:history="1">
        <w:r w:rsidRPr="00D05DC8">
          <w:rPr>
            <w:rFonts w:ascii="Calibri" w:hAnsi="Calibri" w:cs="Calibri"/>
            <w:color w:val="0000FF"/>
            <w:sz w:val="24"/>
            <w:szCs w:val="24"/>
          </w:rPr>
          <w:t>Положением</w:t>
        </w:r>
      </w:hyperlink>
      <w:r w:rsidRPr="00D05DC8">
        <w:rPr>
          <w:rFonts w:ascii="Calibri" w:hAnsi="Calibri" w:cs="Calibr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жилого помещения не соответствующим установленным указанным Положением требованиям и непригодным для проживания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9) копия ордера и (или) договора найма (социального найма) жилого помещения, копия финансового лицевого счета с места жительства (для детей-сирот и детей, оставшихся без попечения родителей, лиц из числа детей-сирот и детей, оставшихся без попечения родителей, у которых жилые помещения расположены в многоквартирных домах), выписка из домовой (поквартирной, </w:t>
      </w:r>
      <w:proofErr w:type="spellStart"/>
      <w:r w:rsidRPr="00D05DC8">
        <w:rPr>
          <w:rFonts w:ascii="Calibri" w:hAnsi="Calibri" w:cs="Calibri"/>
          <w:sz w:val="24"/>
          <w:szCs w:val="24"/>
        </w:rPr>
        <w:t>похозяйственной</w:t>
      </w:r>
      <w:proofErr w:type="spellEnd"/>
      <w:r w:rsidRPr="00D05DC8">
        <w:rPr>
          <w:rFonts w:ascii="Calibri" w:hAnsi="Calibri" w:cs="Calibri"/>
          <w:sz w:val="24"/>
          <w:szCs w:val="24"/>
        </w:rPr>
        <w:t>) книги, содержащая сведения о лицах, проживающих совместно с детьми-сиротами и детьми, оставшимися без попечения родителей, лицами из числа детей-сирот и детей, оставшихся без попечения родителей, в жилом помещении, невозможность проживания в котором подлежит установлению, в случае, если общая площадь жилого помещения, приходящаяся на одно лицо, проживающее в данном жилом помещении, менее учетной нормы общей площади жилого помещения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10)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(при наличии).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Заявители, указанные в </w:t>
      </w:r>
      <w:hyperlink w:anchor="Par68" w:history="1">
        <w:r w:rsidRPr="00D05DC8">
          <w:rPr>
            <w:rFonts w:ascii="Calibri" w:hAnsi="Calibri" w:cs="Calibri"/>
            <w:color w:val="0000FF"/>
            <w:sz w:val="24"/>
            <w:szCs w:val="24"/>
          </w:rPr>
          <w:t>подразделе 1.2</w:t>
        </w:r>
      </w:hyperlink>
      <w:r w:rsidRPr="00D05DC8">
        <w:rPr>
          <w:rFonts w:ascii="Calibri" w:hAnsi="Calibri" w:cs="Calibri"/>
          <w:sz w:val="24"/>
          <w:szCs w:val="24"/>
        </w:rPr>
        <w:t xml:space="preserve"> настоящего Административного регламента, вправе представить документы и информацию, подтверждающие наличие обстоятельств, указанных в заявлении, по собственной инициативе.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Ответственные должностные лица органа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74" w:history="1">
        <w:r w:rsidRPr="00D05DC8">
          <w:rPr>
            <w:rFonts w:ascii="Calibri" w:hAnsi="Calibri" w:cs="Calibri"/>
            <w:color w:val="0000FF"/>
            <w:sz w:val="24"/>
            <w:szCs w:val="24"/>
          </w:rPr>
          <w:t>части 3 статьи 23.1</w:t>
        </w:r>
      </w:hyperlink>
      <w:r w:rsidRPr="00D05DC8">
        <w:rPr>
          <w:rFonts w:ascii="Calibri" w:hAnsi="Calibri" w:cs="Calibri"/>
          <w:sz w:val="24"/>
          <w:szCs w:val="24"/>
        </w:rPr>
        <w:t xml:space="preserve"> Закона Чувашской Республики, устанавливают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составляют </w:t>
      </w:r>
      <w:hyperlink r:id="rId75" w:history="1">
        <w:r w:rsidRPr="00D05DC8">
          <w:rPr>
            <w:rFonts w:ascii="Calibri" w:hAnsi="Calibri" w:cs="Calibri"/>
            <w:color w:val="0000FF"/>
            <w:sz w:val="24"/>
            <w:szCs w:val="24"/>
          </w:rPr>
          <w:t>акт</w:t>
        </w:r>
      </w:hyperlink>
      <w:r w:rsidRPr="00D05DC8">
        <w:rPr>
          <w:rFonts w:ascii="Calibri" w:hAnsi="Calibri" w:cs="Calibri"/>
          <w:sz w:val="24"/>
          <w:szCs w:val="24"/>
        </w:rPr>
        <w:t xml:space="preserve">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по форме согласно приложению N 5 к Порядку.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данной административной процедуры является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 xml:space="preserve">3.5. Направление заявителю уведомления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w:t>
      </w:r>
      <w:r w:rsidRPr="00D05DC8">
        <w:rPr>
          <w:rFonts w:ascii="Calibri" w:hAnsi="Calibri" w:cs="Calibri"/>
          <w:sz w:val="24"/>
          <w:szCs w:val="24"/>
        </w:rPr>
        <w:lastRenderedPageBreak/>
        <w:t>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Основанием для начала административной процедуры является принятия решения о включении в список либо об отказе во включении в список детей-сирот и детей, оставшихся без попечения родителей, лица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Орган местного самоуправления в течение 5 рабочих дней со дня принятия решения о включении в список либо об отказе во включении в список письменно уведомляет о принятом решении лиц, указанных в </w:t>
      </w:r>
      <w:hyperlink w:anchor="Par68" w:history="1">
        <w:r w:rsidRPr="00D05DC8">
          <w:rPr>
            <w:rFonts w:ascii="Calibri" w:hAnsi="Calibri" w:cs="Calibri"/>
            <w:color w:val="0000FF"/>
            <w:sz w:val="24"/>
            <w:szCs w:val="24"/>
          </w:rPr>
          <w:t>подразделе 1.2</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поступления документов через многофункциональный центр уведомление о принятом решении направляется в многофункциональный центр, если иной способ получения не указан заявителем.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данной административной процедуры является доведение информации до заявителя.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 xml:space="preserve">3.5.1. Принятие решения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заявление, предусмотренное </w:t>
      </w:r>
      <w:hyperlink w:anchor="Par200" w:history="1">
        <w:r w:rsidRPr="00D05DC8">
          <w:rPr>
            <w:rFonts w:ascii="Calibri" w:hAnsi="Calibri" w:cs="Calibri"/>
            <w:color w:val="0000FF"/>
            <w:sz w:val="24"/>
            <w:szCs w:val="24"/>
          </w:rPr>
          <w:t>пунктом 2.6.3 подраздела 2.6 раздела II</w:t>
        </w:r>
      </w:hyperlink>
      <w:r w:rsidRPr="00D05DC8">
        <w:rPr>
          <w:rFonts w:ascii="Calibri" w:hAnsi="Calibri" w:cs="Calibri"/>
          <w:sz w:val="24"/>
          <w:szCs w:val="24"/>
        </w:rPr>
        <w:t xml:space="preserve"> настоящего Административного регламента, в список, либо об отказе в удовлетворении такого заявления, направление заявителю уведомления о принятом решении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(введен </w:t>
      </w:r>
      <w:hyperlink r:id="rId76"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bookmarkStart w:id="20" w:name="Par430"/>
      <w:bookmarkEnd w:id="20"/>
      <w:r w:rsidRPr="00D05DC8">
        <w:rPr>
          <w:rFonts w:ascii="Calibri" w:hAnsi="Calibri" w:cs="Calibri"/>
          <w:sz w:val="24"/>
          <w:szCs w:val="24"/>
        </w:rPr>
        <w:t xml:space="preserve">Основанием для начала административной процедуры является поступление в орган местного самоуправления заявления, предусмотренного </w:t>
      </w:r>
      <w:hyperlink w:anchor="Par200" w:history="1">
        <w:r w:rsidRPr="00D05DC8">
          <w:rPr>
            <w:rFonts w:ascii="Calibri" w:hAnsi="Calibri" w:cs="Calibri"/>
            <w:color w:val="0000FF"/>
            <w:sz w:val="24"/>
            <w:szCs w:val="24"/>
          </w:rPr>
          <w:t>пунктом 2.6.3 подраздела 2.6 раздела II</w:t>
        </w:r>
      </w:hyperlink>
      <w:r w:rsidRPr="00D05DC8">
        <w:rPr>
          <w:rFonts w:ascii="Calibri" w:hAnsi="Calibri" w:cs="Calibri"/>
          <w:sz w:val="24"/>
          <w:szCs w:val="24"/>
        </w:rPr>
        <w:t xml:space="preserve"> настоящего Административного регламента, и сведений, указанных в </w:t>
      </w:r>
      <w:hyperlink w:anchor="Par392" w:history="1">
        <w:r w:rsidRPr="00D05DC8">
          <w:rPr>
            <w:rFonts w:ascii="Calibri" w:hAnsi="Calibri" w:cs="Calibri"/>
            <w:color w:val="0000FF"/>
            <w:sz w:val="24"/>
            <w:szCs w:val="24"/>
          </w:rPr>
          <w:t>пункте 3.3.2 подраздела 3.3</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Орган местного самоуправления, в который обратились указанные в </w:t>
      </w:r>
      <w:hyperlink w:anchor="Par200" w:history="1">
        <w:r w:rsidRPr="00D05DC8">
          <w:rPr>
            <w:rFonts w:ascii="Calibri" w:hAnsi="Calibri" w:cs="Calibri"/>
            <w:color w:val="0000FF"/>
            <w:sz w:val="24"/>
            <w:szCs w:val="24"/>
          </w:rPr>
          <w:t>пункте 2.6.3 подраздела 2.6 раздела II</w:t>
        </w:r>
      </w:hyperlink>
      <w:r w:rsidRPr="00D05DC8">
        <w:rPr>
          <w:rFonts w:ascii="Calibri" w:hAnsi="Calibri" w:cs="Calibri"/>
          <w:sz w:val="24"/>
          <w:szCs w:val="24"/>
        </w:rPr>
        <w:t xml:space="preserve"> настоящего Административного регламента лица, в порядке межведомственного информационного взаимодействия в течение 3 рабочих дней со дня получения сведений, указанных в </w:t>
      </w:r>
      <w:hyperlink w:anchor="Par392" w:history="1">
        <w:r w:rsidRPr="00D05DC8">
          <w:rPr>
            <w:rFonts w:ascii="Calibri" w:hAnsi="Calibri" w:cs="Calibri"/>
            <w:color w:val="0000FF"/>
            <w:sz w:val="24"/>
            <w:szCs w:val="24"/>
          </w:rPr>
          <w:t>пункте 3.3.2 подраздела 3.3</w:t>
        </w:r>
      </w:hyperlink>
      <w:r w:rsidRPr="00D05DC8">
        <w:rPr>
          <w:rFonts w:ascii="Calibri" w:hAnsi="Calibri" w:cs="Calibri"/>
          <w:sz w:val="24"/>
          <w:szCs w:val="24"/>
        </w:rPr>
        <w:t xml:space="preserve"> настоящего Административного регламента, запрашивает в органе местного самоуправления, в котором дети-сироты и дети, оставшиеся без попечения родителей, лица из числа детей-сирот и детей, оставшихся без попечения родителей, в отношении которых поступило заявление, состоят в списке, их учетные дела.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Заявители вправе представить сведения, указанные в </w:t>
      </w:r>
      <w:hyperlink w:anchor="Par392" w:history="1">
        <w:r w:rsidRPr="00D05DC8">
          <w:rPr>
            <w:rFonts w:ascii="Calibri" w:hAnsi="Calibri" w:cs="Calibri"/>
            <w:color w:val="0000FF"/>
            <w:sz w:val="24"/>
            <w:szCs w:val="24"/>
          </w:rPr>
          <w:t>пункте 3.3.2 подраздела 3.3</w:t>
        </w:r>
      </w:hyperlink>
      <w:r w:rsidRPr="00D05DC8">
        <w:rPr>
          <w:rFonts w:ascii="Calibri" w:hAnsi="Calibri" w:cs="Calibri"/>
          <w:sz w:val="24"/>
          <w:szCs w:val="24"/>
        </w:rPr>
        <w:t xml:space="preserve"> настоящего Административного регламента, по собственной инициативе.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xml:space="preserve">Орган местного самоуправления, в котором дети-сироты и дети, оставшиеся без попечения родителей, лица из числа детей-сирот и детей, оставшихся без попечения родителей, в отношении которых поступило указанное в </w:t>
      </w:r>
      <w:hyperlink w:anchor="Par430" w:history="1">
        <w:r w:rsidRPr="00D05DC8">
          <w:rPr>
            <w:rFonts w:ascii="Calibri" w:hAnsi="Calibri" w:cs="Calibri"/>
            <w:color w:val="0000FF"/>
            <w:sz w:val="24"/>
            <w:szCs w:val="24"/>
          </w:rPr>
          <w:t>абзаце первом</w:t>
        </w:r>
      </w:hyperlink>
      <w:r w:rsidRPr="00D05DC8">
        <w:rPr>
          <w:rFonts w:ascii="Calibri" w:hAnsi="Calibri" w:cs="Calibri"/>
          <w:sz w:val="24"/>
          <w:szCs w:val="24"/>
        </w:rPr>
        <w:t xml:space="preserve"> настоящего подраздела заявление, состоят в списке, в течение 10 рабочих дней со дня поступления запроса, указанного в абзаце втором настоящего подраздела, принимает решение об исключении указанных лиц из списка и передает по акту приема-передачи их учетные дела в орган местного самоуправления, в который обратились указанные в </w:t>
      </w:r>
      <w:hyperlink w:anchor="Par200" w:history="1">
        <w:r w:rsidRPr="00D05DC8">
          <w:rPr>
            <w:rFonts w:ascii="Calibri" w:hAnsi="Calibri" w:cs="Calibri"/>
            <w:color w:val="0000FF"/>
            <w:sz w:val="24"/>
            <w:szCs w:val="24"/>
          </w:rPr>
          <w:t>пункте 2.6.3 подраздела 2.6 раздела II</w:t>
        </w:r>
      </w:hyperlink>
      <w:r w:rsidRPr="00D05DC8">
        <w:rPr>
          <w:rFonts w:ascii="Calibri" w:hAnsi="Calibri" w:cs="Calibri"/>
          <w:sz w:val="24"/>
          <w:szCs w:val="24"/>
        </w:rPr>
        <w:t xml:space="preserve"> настоящего Административного регламента лица.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Орган местного самоуправления, указанный в </w:t>
      </w:r>
      <w:hyperlink w:anchor="Par430" w:history="1">
        <w:r w:rsidRPr="00D05DC8">
          <w:rPr>
            <w:rFonts w:ascii="Calibri" w:hAnsi="Calibri" w:cs="Calibri"/>
            <w:color w:val="0000FF"/>
            <w:sz w:val="24"/>
            <w:szCs w:val="24"/>
          </w:rPr>
          <w:t>абзаце первом</w:t>
        </w:r>
      </w:hyperlink>
      <w:r w:rsidRPr="00D05DC8">
        <w:rPr>
          <w:rFonts w:ascii="Calibri" w:hAnsi="Calibri" w:cs="Calibri"/>
          <w:sz w:val="24"/>
          <w:szCs w:val="24"/>
        </w:rPr>
        <w:t xml:space="preserve"> настоящего подраздела, в течение 10 рабочих дней со дня получения учетных дел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отношении которых поступило указанное в </w:t>
      </w:r>
      <w:hyperlink w:anchor="Par430" w:history="1">
        <w:r w:rsidRPr="00D05DC8">
          <w:rPr>
            <w:rFonts w:ascii="Calibri" w:hAnsi="Calibri" w:cs="Calibri"/>
            <w:color w:val="0000FF"/>
            <w:sz w:val="24"/>
            <w:szCs w:val="24"/>
          </w:rPr>
          <w:t>абзаце первом</w:t>
        </w:r>
      </w:hyperlink>
      <w:r w:rsidRPr="00D05DC8">
        <w:rPr>
          <w:rFonts w:ascii="Calibri" w:hAnsi="Calibri" w:cs="Calibri"/>
          <w:sz w:val="24"/>
          <w:szCs w:val="24"/>
        </w:rPr>
        <w:t xml:space="preserve"> настоящего подраздела заявление, в список с первоначальной даты, с которой они состояли в списке в другом органе местного самоуправления, либо при наличии оснований, предусмотренных </w:t>
      </w:r>
      <w:hyperlink w:anchor="Par211" w:history="1">
        <w:r w:rsidRPr="00D05DC8">
          <w:rPr>
            <w:rFonts w:ascii="Calibri" w:hAnsi="Calibri" w:cs="Calibri"/>
            <w:color w:val="0000FF"/>
            <w:sz w:val="24"/>
            <w:szCs w:val="24"/>
          </w:rPr>
          <w:t>пунктом 2.7.2 подраздела 2.7 раздела II</w:t>
        </w:r>
      </w:hyperlink>
      <w:r w:rsidRPr="00D05DC8">
        <w:rPr>
          <w:rFonts w:ascii="Calibri" w:hAnsi="Calibri" w:cs="Calibri"/>
          <w:sz w:val="24"/>
          <w:szCs w:val="24"/>
        </w:rPr>
        <w:t xml:space="preserve"> настоящего Административного регламента, об отказе в удовлетворении заявления, указанного в абзаце первом настоящего подраздела.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Заявители в течение пяти рабочих дней со дня принятия решения об удовлетворении либо об отказе в удовлетворении данного заявления письменно уведомляются о принятом решении. При отказе в удовлетворении заявления уведомление должно содержать обоснование причины отказа.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поступления документов через Многофункциональный центр уведомление о принятом решении направляется в Многофункциональный центр, если иной способ получения не указан заявителем.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Результатом административной процедуры является доведение до заявителя информации о принятом решении.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3.6. Порядок осуществления административных процедур (действий) в электронной форме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администрации органа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Поступившие обращения рассматриваются в сроки, установленные </w:t>
      </w:r>
      <w:hyperlink w:anchor="Par149" w:history="1">
        <w:r w:rsidRPr="00D05DC8">
          <w:rPr>
            <w:rFonts w:ascii="Calibri" w:hAnsi="Calibri" w:cs="Calibri"/>
            <w:color w:val="0000FF"/>
            <w:sz w:val="24"/>
            <w:szCs w:val="24"/>
          </w:rPr>
          <w:t>подразделом 2.4</w:t>
        </w:r>
      </w:hyperlink>
      <w:r w:rsidRPr="00D05DC8">
        <w:rPr>
          <w:rFonts w:ascii="Calibri" w:hAnsi="Calibri" w:cs="Calibri"/>
          <w:sz w:val="24"/>
          <w:szCs w:val="24"/>
        </w:rPr>
        <w:t xml:space="preserve"> настоящего Административного регламента.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w:t>
      </w:r>
      <w:r w:rsidRPr="00D05DC8">
        <w:rPr>
          <w:rFonts w:ascii="Calibri" w:hAnsi="Calibri" w:cs="Calibri"/>
          <w:sz w:val="24"/>
          <w:szCs w:val="24"/>
        </w:rPr>
        <w:lastRenderedPageBreak/>
        <w:t>случае возникновений претензий и жалоб со стороны заявителей, и примеры их оформления размещены в электронном виде на указанных сайтах.</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Заявитель имеет возможность получения сведений о ходе выполнения заявления на предоставление государственной услуги, в случае если заявление с документами, указанными в </w:t>
      </w:r>
      <w:hyperlink w:anchor="Par179"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регламента, было предоставлено в Многофункциональный центр, используя Единый портал государственных и муниципальных услуг и Портал государственных и муниципальных услуг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При регистрации заявления с документами, указанными в </w:t>
      </w:r>
      <w:hyperlink w:anchor="Par179" w:history="1">
        <w:r w:rsidRPr="00D05DC8">
          <w:rPr>
            <w:rFonts w:ascii="Calibri" w:hAnsi="Calibri" w:cs="Calibri"/>
            <w:color w:val="0000FF"/>
            <w:sz w:val="24"/>
            <w:szCs w:val="24"/>
          </w:rPr>
          <w:t>пункте 2.6.1 подраздела 2.6</w:t>
        </w:r>
      </w:hyperlink>
      <w:r w:rsidRPr="00D05DC8">
        <w:rPr>
          <w:rFonts w:ascii="Calibri" w:hAnsi="Calibri" w:cs="Calibri"/>
          <w:sz w:val="24"/>
          <w:szCs w:val="24"/>
        </w:rP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w:t>
      </w:r>
      <w:proofErr w:type="spellStart"/>
      <w:r w:rsidRPr="00D05DC8">
        <w:rPr>
          <w:rFonts w:ascii="Calibri" w:hAnsi="Calibri" w:cs="Calibri"/>
          <w:sz w:val="24"/>
          <w:szCs w:val="24"/>
        </w:rPr>
        <w:t>пин-код</w:t>
      </w:r>
      <w:proofErr w:type="spellEnd"/>
      <w:r w:rsidRPr="00D05DC8">
        <w:rPr>
          <w:rFonts w:ascii="Calibri" w:hAnsi="Calibri" w:cs="Calibri"/>
          <w:sz w:val="24"/>
          <w:szCs w:val="24"/>
        </w:rPr>
        <w:t>,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D05DC8">
        <w:rPr>
          <w:rFonts w:ascii="Calibri" w:hAnsi="Calibri" w:cs="Calibri"/>
          <w:sz w:val="24"/>
          <w:szCs w:val="24"/>
        </w:rPr>
        <w:t>Пин-код</w:t>
      </w:r>
      <w:proofErr w:type="spellEnd"/>
      <w:r w:rsidRPr="00D05DC8">
        <w:rPr>
          <w:rFonts w:ascii="Calibri" w:hAnsi="Calibri" w:cs="Calibri"/>
          <w:sz w:val="24"/>
          <w:szCs w:val="24"/>
        </w:rPr>
        <w:t>", после чего отобразится информация о статусе, сроках исполнения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outlineLvl w:val="1"/>
        <w:rPr>
          <w:rFonts w:ascii="Calibri" w:hAnsi="Calibri" w:cs="Calibri"/>
          <w:sz w:val="24"/>
          <w:szCs w:val="24"/>
        </w:rPr>
      </w:pPr>
      <w:r w:rsidRPr="00D05DC8">
        <w:rPr>
          <w:rFonts w:ascii="Calibri" w:hAnsi="Calibri" w:cs="Calibri"/>
          <w:sz w:val="24"/>
          <w:szCs w:val="24"/>
        </w:rPr>
        <w:t>IV. Формы контроля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за предоставлением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государственной услуги, а также принятием ими решений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начальником отдела ответственного за организацию работы по предоставлению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Персональная ответственность начальников отдела закрепляется в должностных регламентах в соответствии с требованиями законодательства.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Текущий контроль включает себя выявление и устранение нарушений прав заявителей при получении государственной услуги, соблюдении сроков при рассмотрении заявлений, принятии решений, а также подготовки ответов на обращения заявителей, содержание жалобы на решение, действия (бездействие) должностных лиц, предоставляющих государственную услугу.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Текущий контроль за соблюдением последовательности действий, определенных Административным регламентом по предоставлению государственной услуги через Многофункциональные центры, и принятием решений специалистами Многофункциональных действий осуществляется директором Многофункционального центра.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Текущий контроль осуществляется постоянно.</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Контроль за полнотой и качеством предоставления государственной услуги включает в себя проведение проверок решений о включение в список, об отказе во включение в список,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Периодичность проведения проверок носит плановый характер (осуществляется 1 раз год) и внеплановый характер (по конкретному обращению заявителя).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Плановые и внеплановые проверки осуществляются заместителем главы администрации органа местного самоуправления и начальником отдела. Результаты проверок оформляются в виде актов, в котором отмечаются выявленные недостатки и предложения по их устранению.</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целях осуществления контроля за соблюдением и исполнением должностным лицом органа местного самоуправления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Министерством строительства, архитектуры и жилищно-коммунального хозяйства Чувашской Республики (далее - Минстрой Чувашии), в соответствии с </w:t>
      </w:r>
      <w:hyperlink r:id="rId77" w:history="1">
        <w:r w:rsidRPr="00D05DC8">
          <w:rPr>
            <w:rFonts w:ascii="Calibri" w:hAnsi="Calibri" w:cs="Calibri"/>
            <w:color w:val="0000FF"/>
            <w:sz w:val="24"/>
            <w:szCs w:val="24"/>
          </w:rPr>
          <w:t>пунктом 2 части 2 статьи 3</w:t>
        </w:r>
      </w:hyperlink>
      <w:r w:rsidRPr="00D05DC8">
        <w:rPr>
          <w:rFonts w:ascii="Calibri" w:hAnsi="Calibri" w:cs="Calibri"/>
          <w:sz w:val="24"/>
          <w:szCs w:val="24"/>
        </w:rPr>
        <w:t xml:space="preserve"> Закона Чувашской Республики от 30 ноября 2006 г. N 55 "О наделении органов местного самоуправления в Чувашской Республики", проводятся проверка полноты и качества предоставления государственной услуги органами местного самоуправления. Проверка осуществляется на основании приказа.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Проверки могут быть плановыми (осуществляется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 участвующий в предоставлении государственной услуги, несет ответственность за: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полноту, грамотность и доступность проведенного консультирования;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соблюдение сроков и порядка приема заявления и документов;</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правильность внесения записи в книгу регистрации заявлений граждан для включения в список;</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соответствие результатов рассмотрения документов требованиям законодательства Российской Федерации;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соблюдение сроков, порядка предоставления государственной услуги, подготовки запрашиваемой информации, а также ответа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порядок уведомления.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Специалисты Многофункционального центра несут ответственность за:</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своевременность информирования заявителя о результате 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outlineLvl w:val="1"/>
        <w:rPr>
          <w:rFonts w:ascii="Calibri" w:hAnsi="Calibri" w:cs="Calibri"/>
          <w:sz w:val="24"/>
          <w:szCs w:val="24"/>
        </w:rPr>
      </w:pPr>
      <w:r w:rsidRPr="00D05DC8">
        <w:rPr>
          <w:rFonts w:ascii="Calibri" w:hAnsi="Calibri" w:cs="Calibri"/>
          <w:sz w:val="24"/>
          <w:szCs w:val="24"/>
        </w:rPr>
        <w:t>V. Досудебный (внесудебный) порядок обжалования решений</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и действий (бездействия) органа, предоставляющего</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государственную услугу, а также должностных лиц,</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муниципальных служащих</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5.1. Информация для заявителя о его праве подать жалобу на решение и действие (бездействие) специалистов, участвующих в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Заявитель вправе обжаловать решения и действия (бездействие) органа, предоставляющего государственную услугу, а также должностных лиц, органа, предоставляющего государственную услугу, либо муниципального служащего в досудебном (внесудебном) порядке.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5.2. Предмет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Заявитель может обратиться с жалобой, в том числе в следующих случаях:</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нарушение срока регистрации запроса заявителя о предоставлении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нарушение срока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5.3. Государственные органы и уполномоченные на рассмотрение жалобы должностные лица, которым может быть направлена жалоба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обжалования решения и действия (бездействие) должностных лиц, органа, предоставляющего государственную услугу, либо муниципального служащего жалоба подается в орган местного самоуправления.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Жалоба на нарушение порядка предоставления государственной услуги Многофункциональным центром рассматривается уполномоченным органом, заключившим соглашение о взаимодействии.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5.4. Порядок подачи и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Жалоба подается в письменной форме на бумажном носителе, в электронной форме в орган, предоставляющий государственную услугу.</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(в ред. </w:t>
      </w:r>
      <w:hyperlink r:id="rId78" w:history="1">
        <w:r w:rsidRPr="00D05DC8">
          <w:rPr>
            <w:rFonts w:ascii="Calibri" w:hAnsi="Calibri" w:cs="Calibri"/>
            <w:color w:val="0000FF"/>
            <w:sz w:val="24"/>
            <w:szCs w:val="24"/>
          </w:rPr>
          <w:t>Приказа</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Жалоба должна содержать:</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5.5. Сроки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5.6. Результат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По результатам рассмотрения жалобы орган, предоставляющий государственную услугу, принимает одно из следующих решений:</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Чувашской Республики, а также в иных формах;</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отказывает в удовлетворении жалобы.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9" w:history="1">
        <w:r w:rsidRPr="00D05DC8">
          <w:rPr>
            <w:rFonts w:ascii="Calibri" w:hAnsi="Calibri" w:cs="Calibri"/>
            <w:color w:val="0000FF"/>
            <w:sz w:val="24"/>
            <w:szCs w:val="24"/>
          </w:rPr>
          <w:t>статьей 8.1</w:t>
        </w:r>
      </w:hyperlink>
      <w:r w:rsidRPr="00D05DC8">
        <w:rPr>
          <w:rFonts w:ascii="Calibri" w:hAnsi="Calibri" w:cs="Calibri"/>
          <w:sz w:val="24"/>
          <w:szCs w:val="24"/>
        </w:rPr>
        <w:t xml:space="preserve"> Закона Чувашской Республики от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80"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Орган, предоставляющий государственную услугу, отказывает в удовлетворении жалобы в следующих случаях:</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наличие вступившего в законную силу решения суда, арбитражного суда по жалобе о том же предмете и по тем же основаниям;</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подача жалобы лицом, полномочия которого не подтверждены в порядке, установленном законодательством Российской Федерации;</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 наличие решения по жалобе, принятого ранее в отношении того же заявителя и по тому же предмету жалобы.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bookmarkStart w:id="21" w:name="Par543"/>
      <w:bookmarkEnd w:id="21"/>
      <w:r w:rsidRPr="00D05DC8">
        <w:rPr>
          <w:rFonts w:ascii="Calibri" w:hAnsi="Calibri" w:cs="Calibri"/>
          <w:sz w:val="24"/>
          <w:szCs w:val="24"/>
        </w:rPr>
        <w:t>5.7. Порядок информирования заявителя о результатах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lastRenderedPageBreak/>
        <w:t xml:space="preserve">Не позднее дня, следующего за днем принятия решения, указанного в </w:t>
      </w:r>
      <w:hyperlink w:anchor="Par543" w:history="1">
        <w:r w:rsidRPr="00D05DC8">
          <w:rPr>
            <w:rFonts w:ascii="Calibri" w:hAnsi="Calibri" w:cs="Calibri"/>
            <w:color w:val="0000FF"/>
            <w:sz w:val="24"/>
            <w:szCs w:val="24"/>
          </w:rPr>
          <w:t>разделе 5.7</w:t>
        </w:r>
      </w:hyperlink>
      <w:r w:rsidRPr="00D05DC8">
        <w:rPr>
          <w:rFonts w:ascii="Calibri" w:hAnsi="Calibri" w:cs="Calibri"/>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случае если жалоба была направлена с использованием системы досудебного обжалования, ответ заявителю направляется посредством указанной системы.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(абзац введен </w:t>
      </w:r>
      <w:hyperlink r:id="rId81" w:history="1">
        <w:r w:rsidRPr="00D05DC8">
          <w:rPr>
            <w:rFonts w:ascii="Calibri" w:hAnsi="Calibri" w:cs="Calibri"/>
            <w:color w:val="0000FF"/>
            <w:sz w:val="24"/>
            <w:szCs w:val="24"/>
          </w:rPr>
          <w:t>Приказом</w:t>
        </w:r>
      </w:hyperlink>
      <w:r w:rsidRPr="00D05DC8">
        <w:rPr>
          <w:rFonts w:ascii="Calibri" w:hAnsi="Calibri" w:cs="Calibri"/>
          <w:sz w:val="24"/>
          <w:szCs w:val="24"/>
        </w:rPr>
        <w:t xml:space="preserve"> Минстроя ЧР от 30.11.2016 N 03/1-03/1091)</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5.8. Порядок обжалования решения по жалобе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5.9. Право заявителя на получение информации и документов, необходимых для обоснования и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outlineLvl w:val="2"/>
        <w:rPr>
          <w:rFonts w:ascii="Calibri" w:hAnsi="Calibri" w:cs="Calibri"/>
          <w:sz w:val="24"/>
          <w:szCs w:val="24"/>
        </w:rPr>
      </w:pPr>
      <w:r w:rsidRPr="00D05DC8">
        <w:rPr>
          <w:rFonts w:ascii="Calibri" w:hAnsi="Calibri" w:cs="Calibri"/>
          <w:sz w:val="24"/>
          <w:szCs w:val="24"/>
        </w:rPr>
        <w:t>5.10. Способы информирования заявителей о порядке подачи и рассмотрения жалобы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Информация о порядке подачи и рассмотрения жалобы размещается на стендах в местах предоставления государственной услуги и на официальном сайте органа, предоставляющего государственную услугу.</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right"/>
        <w:outlineLvl w:val="1"/>
        <w:rPr>
          <w:rFonts w:ascii="Calibri" w:hAnsi="Calibri" w:cs="Calibri"/>
          <w:sz w:val="24"/>
          <w:szCs w:val="24"/>
        </w:rPr>
      </w:pPr>
      <w:r w:rsidRPr="00D05DC8">
        <w:rPr>
          <w:rFonts w:ascii="Calibri" w:hAnsi="Calibri" w:cs="Calibri"/>
          <w:sz w:val="24"/>
          <w:szCs w:val="24"/>
        </w:rPr>
        <w:t>Приложение N 1</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к Административному регламенту</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предоставления органами местного самоуправления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муниципальных районов и городских округов</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lastRenderedPageBreak/>
        <w:t>государственной услуги по включению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в список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которые подлежат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обеспечению благоустроенными жилыми помещениями</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специализированного жилищного фонда по договорам</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bookmarkStart w:id="22" w:name="Par580"/>
      <w:bookmarkEnd w:id="22"/>
      <w:r w:rsidRPr="00D05DC8">
        <w:rPr>
          <w:rFonts w:ascii="Calibri" w:hAnsi="Calibri" w:cs="Calibri"/>
          <w:sz w:val="24"/>
          <w:szCs w:val="24"/>
        </w:rPr>
        <w:t>АДРЕСА САЙТОВ, ЭЛЕКТРОННОЙ ПОЧТЫ, МЕСТА НАХОЖДЕНИЯ,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ГРАФИКИ РАБОТЫ И СПРАВОЧНЫЕ ТЕЛЕФОНЫ</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ОРГАНОВ МЕСТНОГО САМОУПРАВЛЕНИЯ, УЧАСТВУЮЩИХ</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 ПРЕДОСТАВЛЕНИИ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tblPr>
      <w:tblGrid>
        <w:gridCol w:w="4140"/>
        <w:gridCol w:w="2640"/>
        <w:gridCol w:w="3120"/>
        <w:gridCol w:w="2235"/>
      </w:tblGrid>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Орган местного самоуправления и их структурные подразделения</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Адрес места нахождения</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Адрес электронной почты, телефон</w:t>
            </w:r>
          </w:p>
        </w:tc>
        <w:tc>
          <w:tcPr>
            <w:tcW w:w="223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График работы</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Алатырского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http://www.cap.ru/Default.aspx?gov_id=55</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429800, Чувашская Республика, г. Алатырь, ул. Ленина, д. 29</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alatr@cap.ru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(83531) 2-13-39</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(83531) 21339</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управление образования и молодежной политики</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opeka@alatr.cap.ru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(83531) 2-24-08</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по строительству и жилищно-коммунальному хозяйству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construc@alatr.cap.ru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(83531) 2-05-08</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Аликовского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w:t>
            </w:r>
            <w:r w:rsidRPr="00D05DC8">
              <w:rPr>
                <w:rFonts w:ascii="Calibri" w:hAnsi="Calibri" w:cs="Calibri"/>
                <w:sz w:val="24"/>
                <w:szCs w:val="24"/>
              </w:rPr>
              <w:lastRenderedPageBreak/>
              <w:t>=57</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429250, Чувашская Республика, с. Аликово, ул. Октябрьская, д. 21</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alikov@cap.ru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(83535) 22-3-15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(83535) 22-3-15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образования, социального развития, молодежной политики, культуры и спорта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(83535) 22-3-82</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obrazov7@alikov.cap.ru</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construc3@alikov.cap.ru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(83535) 22-6-81</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Батыревского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http://www.cap.ru/Default.aspx?gov_id=58</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429350, Чувашская Республика, </w:t>
            </w:r>
            <w:proofErr w:type="spellStart"/>
            <w:r w:rsidRPr="00D05DC8">
              <w:rPr>
                <w:rFonts w:ascii="Calibri" w:hAnsi="Calibri" w:cs="Calibri"/>
                <w:sz w:val="24"/>
                <w:szCs w:val="24"/>
              </w:rPr>
              <w:t>Батыревский</w:t>
            </w:r>
            <w:proofErr w:type="spellEnd"/>
            <w:r w:rsidRPr="00D05DC8">
              <w:rPr>
                <w:rFonts w:ascii="Calibri" w:hAnsi="Calibri" w:cs="Calibri"/>
                <w:sz w:val="24"/>
                <w:szCs w:val="24"/>
              </w:rPr>
              <w:t xml:space="preserve"> район, с. Батырево, пр. Ленина, д. 5</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batyr@cap.ru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(83532) 61-3-15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(83532) 61-2-15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opeka@batyr.cap.ru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(83532) 62-4-20</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construct7@batyr.cap.ru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(83532) 61-4-29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Вурнарского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http://www.cap.ru/Default.aspx?gov_id=59</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429220, Чувашская Республика, </w:t>
            </w:r>
            <w:proofErr w:type="spellStart"/>
            <w:r w:rsidRPr="00D05DC8">
              <w:rPr>
                <w:rFonts w:ascii="Calibri" w:hAnsi="Calibri" w:cs="Calibri"/>
                <w:sz w:val="24"/>
                <w:szCs w:val="24"/>
              </w:rPr>
              <w:t>Вурнарский</w:t>
            </w:r>
            <w:proofErr w:type="spellEnd"/>
            <w:r w:rsidRPr="00D05DC8">
              <w:rPr>
                <w:rFonts w:ascii="Calibri" w:hAnsi="Calibri" w:cs="Calibri"/>
                <w:sz w:val="24"/>
                <w:szCs w:val="24"/>
              </w:rPr>
              <w:t>, п. Вурнары, ул. Советская, д. 20</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vurnar@cap.ru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(83537) 2-52-04</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(83537) 2-55-95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opeka@vurnar.cap.ru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(83537) 2-51-91</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construc@vurnar.cap.ru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(83537) 2-53-84</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Администрация </w:t>
            </w:r>
            <w:proofErr w:type="spellStart"/>
            <w:r w:rsidRPr="00D05DC8">
              <w:rPr>
                <w:rFonts w:ascii="Calibri" w:hAnsi="Calibri" w:cs="Calibri"/>
                <w:sz w:val="24"/>
                <w:szCs w:val="24"/>
              </w:rPr>
              <w:t>Ибресинского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http://www.cap.ru/Default.aspx?gov_id=60</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429700, Чувашская Республика, </w:t>
            </w:r>
            <w:proofErr w:type="spellStart"/>
            <w:r w:rsidRPr="00D05DC8">
              <w:rPr>
                <w:rFonts w:ascii="Calibri" w:hAnsi="Calibri" w:cs="Calibri"/>
                <w:sz w:val="24"/>
                <w:szCs w:val="24"/>
              </w:rPr>
              <w:t>Ибресинский</w:t>
            </w:r>
            <w:proofErr w:type="spellEnd"/>
            <w:r w:rsidRPr="00D05DC8">
              <w:rPr>
                <w:rFonts w:ascii="Calibri" w:hAnsi="Calibri" w:cs="Calibri"/>
                <w:sz w:val="24"/>
                <w:szCs w:val="24"/>
              </w:rPr>
              <w:t xml:space="preserve"> район, п. </w:t>
            </w:r>
            <w:proofErr w:type="spellStart"/>
            <w:r w:rsidRPr="00D05DC8">
              <w:rPr>
                <w:rFonts w:ascii="Calibri" w:hAnsi="Calibri" w:cs="Calibri"/>
                <w:sz w:val="24"/>
                <w:szCs w:val="24"/>
              </w:rPr>
              <w:t>Ибреси</w:t>
            </w:r>
            <w:proofErr w:type="spellEnd"/>
            <w:r w:rsidRPr="00D05DC8">
              <w:rPr>
                <w:rFonts w:ascii="Calibri" w:hAnsi="Calibri" w:cs="Calibri"/>
                <w:sz w:val="24"/>
                <w:szCs w:val="24"/>
              </w:rPr>
              <w:t>, ул. Маресьева, д. 49</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ibresi@cap.ru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(83538) 2-13-15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(83538) 2-12-18</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ruo-opeka@ibresi.cap.ru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(83538) 2-12-52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construct@ibresi.cap.ru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(83538) 2-12-76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Канашского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http://www.cap.ru/Default.aspx?gov_id=63</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429330, Чувашская Республика, г. Канаш, ул. 30 лет Победы, д. 87</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kanash@cap.ru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(83533) 2-16-22</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(83533) 2-16-22</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управление образования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opeka@kanash.cap.ru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(83533) 2-15-09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социального развития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construc@kanash.cap.ru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(83533) 2-16-03</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Козловского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http://www.cap.ru/Default.aspx?gov_id=65</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429430, Чувашская Республика, г. </w:t>
            </w:r>
            <w:proofErr w:type="spellStart"/>
            <w:r w:rsidRPr="00D05DC8">
              <w:rPr>
                <w:rFonts w:ascii="Calibri" w:hAnsi="Calibri" w:cs="Calibri"/>
                <w:sz w:val="24"/>
                <w:szCs w:val="24"/>
              </w:rPr>
              <w:t>Козловка</w:t>
            </w:r>
            <w:proofErr w:type="spellEnd"/>
            <w:r w:rsidRPr="00D05DC8">
              <w:rPr>
                <w:rFonts w:ascii="Calibri" w:hAnsi="Calibri" w:cs="Calibri"/>
                <w:sz w:val="24"/>
                <w:szCs w:val="24"/>
              </w:rPr>
              <w:t>, ул. Ленина, д. 55</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kozlov@cap.ru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(83534) 21-2-15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(83534) 2-12-32</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opeka@kozlov.cap.ru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(83534) 2-23-37</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отдел строительства и общественной </w:t>
            </w:r>
            <w:r w:rsidRPr="00D05DC8">
              <w:rPr>
                <w:rFonts w:ascii="Calibri" w:hAnsi="Calibri" w:cs="Calibri"/>
                <w:sz w:val="24"/>
                <w:szCs w:val="24"/>
              </w:rPr>
              <w:lastRenderedPageBreak/>
              <w:t>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stroit@kozlov.cap.ru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lastRenderedPageBreak/>
              <w:t>Тел.: 8 (83534) 2-12-45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Администрация Комсомольского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http://www.cap.ru/Default.aspx?gov_id=66</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429140, Чувашская Республика, Комсомольский район, с. Комсомольское, ул. Заводская, д. 57</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komsml@cap.ru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(83539) 5-12-05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(83539) 5-12-05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opeka@komsml.cap.ru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(83539) 5-11-43</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капитального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okc@komsml.cap.ru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(83539) 5-12-62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Красноармейского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http://www.cap.ru/Default.aspx?gov_id=67</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429620, Чувашская Республика, Красноармейский район, с. Красноармейское, ул. Ленина, д. 35</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krarm@cap.ru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(83530) 2-12-15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(83530) 2-12-15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obrazov@krarm.cap.ru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(83530) 2-18-41</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капитального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construc@krarm.cap.ru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(83530) 2-10-54</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Красночетайского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http://www.cap.ru/Default.aspx?gov_id=69</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429040, Чувашская Республика, Красночетайский район, с. Красные </w:t>
            </w:r>
            <w:proofErr w:type="spellStart"/>
            <w:r w:rsidRPr="00D05DC8">
              <w:rPr>
                <w:rFonts w:ascii="Calibri" w:hAnsi="Calibri" w:cs="Calibri"/>
                <w:sz w:val="24"/>
                <w:szCs w:val="24"/>
              </w:rPr>
              <w:t>Четаи</w:t>
            </w:r>
            <w:proofErr w:type="spellEnd"/>
            <w:r w:rsidRPr="00D05DC8">
              <w:rPr>
                <w:rFonts w:ascii="Calibri" w:hAnsi="Calibri" w:cs="Calibri"/>
                <w:sz w:val="24"/>
                <w:szCs w:val="24"/>
              </w:rPr>
              <w:t>, пл. Победы, д. 1</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krchet@cap.ru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(83551) 2-16-61</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(83551) 2-16-76</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по опеке и попечительству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opeka@krchet.cap.ru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(83551) 2-16-76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отдел по развитию общественной </w:t>
            </w:r>
            <w:r w:rsidRPr="00D05DC8">
              <w:rPr>
                <w:rFonts w:ascii="Calibri" w:hAnsi="Calibri" w:cs="Calibri"/>
                <w:sz w:val="24"/>
                <w:szCs w:val="24"/>
              </w:rPr>
              <w:lastRenderedPageBreak/>
              <w:t>инфраструктуры и ЖКХ</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 xml:space="preserve">E-mail: </w:t>
            </w:r>
            <w:r w:rsidRPr="00D05DC8">
              <w:rPr>
                <w:rFonts w:ascii="Calibri" w:hAnsi="Calibri" w:cs="Calibri"/>
                <w:sz w:val="24"/>
                <w:szCs w:val="24"/>
                <w:lang w:val="en-US"/>
              </w:rPr>
              <w:lastRenderedPageBreak/>
              <w:t>construct@krchet.cap.ru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(83551) 2-14-15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Администрация </w:t>
            </w:r>
            <w:proofErr w:type="spellStart"/>
            <w:r w:rsidRPr="00D05DC8">
              <w:rPr>
                <w:rFonts w:ascii="Calibri" w:hAnsi="Calibri" w:cs="Calibri"/>
                <w:sz w:val="24"/>
                <w:szCs w:val="24"/>
              </w:rPr>
              <w:t>Мариинско-Посадского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http://www.cap.ru/Default.aspx?gov_id=70</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429570, Чувашская Республика, г. </w:t>
            </w:r>
            <w:proofErr w:type="spellStart"/>
            <w:r w:rsidRPr="00D05DC8">
              <w:rPr>
                <w:rFonts w:ascii="Calibri" w:hAnsi="Calibri" w:cs="Calibri"/>
                <w:sz w:val="24"/>
                <w:szCs w:val="24"/>
              </w:rPr>
              <w:t>Мариинский</w:t>
            </w:r>
            <w:proofErr w:type="spellEnd"/>
            <w:r w:rsidRPr="00D05DC8">
              <w:rPr>
                <w:rFonts w:ascii="Calibri" w:hAnsi="Calibri" w:cs="Calibri"/>
                <w:sz w:val="24"/>
                <w:szCs w:val="24"/>
              </w:rPr>
              <w:t xml:space="preserve"> Посад, ул. Николаева, д. 47</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marpos@cap.ru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(83542) 2-19-35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(83542) 2-19-35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 и молодежной политики</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opeka@marpos.cap.ru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(83542) 2-19-35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градостроительства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zam@marpos.cap.ru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(83542) 2-19-35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Моргаушского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http://www.cap.ru/Default.aspx?gov_id=71</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429530, Чувашская Республика, </w:t>
            </w:r>
            <w:proofErr w:type="spellStart"/>
            <w:r w:rsidRPr="00D05DC8">
              <w:rPr>
                <w:rFonts w:ascii="Calibri" w:hAnsi="Calibri" w:cs="Calibri"/>
                <w:sz w:val="24"/>
                <w:szCs w:val="24"/>
              </w:rPr>
              <w:t>Моргаушский</w:t>
            </w:r>
            <w:proofErr w:type="spellEnd"/>
            <w:r w:rsidRPr="00D05DC8">
              <w:rPr>
                <w:rFonts w:ascii="Calibri" w:hAnsi="Calibri" w:cs="Calibri"/>
                <w:sz w:val="24"/>
                <w:szCs w:val="24"/>
              </w:rPr>
              <w:t xml:space="preserve"> район, с. Моргауши, ул. Мира, д. 6</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morgau@cap.ru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62-58-81, 62-2-36</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(83541) 62-1-64</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smev-opeka@morgau.cap.ru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(83541) 62-2-39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управление капитального 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okc@morgau.cap.ru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(83541) 62-1-45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Порецкого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http://www.cap.ru/Default.aspx?gov_id=72</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429020, Чувашская Республика, </w:t>
            </w:r>
            <w:proofErr w:type="spellStart"/>
            <w:r w:rsidRPr="00D05DC8">
              <w:rPr>
                <w:rFonts w:ascii="Calibri" w:hAnsi="Calibri" w:cs="Calibri"/>
                <w:sz w:val="24"/>
                <w:szCs w:val="24"/>
              </w:rPr>
              <w:t>Порецкий</w:t>
            </w:r>
            <w:proofErr w:type="spellEnd"/>
            <w:r w:rsidRPr="00D05DC8">
              <w:rPr>
                <w:rFonts w:ascii="Calibri" w:hAnsi="Calibri" w:cs="Calibri"/>
                <w:sz w:val="24"/>
                <w:szCs w:val="24"/>
              </w:rPr>
              <w:t xml:space="preserve"> район, с. Порецкое, ул. Ленина, д. 3</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roofErr w:type="spellStart"/>
            <w:r w:rsidRPr="00D05DC8">
              <w:rPr>
                <w:rFonts w:ascii="Calibri" w:hAnsi="Calibri" w:cs="Calibri"/>
                <w:sz w:val="24"/>
                <w:szCs w:val="24"/>
              </w:rPr>
              <w:t>E-mail</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rPr>
                <w:rFonts w:ascii="Calibri" w:hAnsi="Calibri" w:cs="Calibri"/>
                <w:sz w:val="24"/>
                <w:szCs w:val="24"/>
              </w:rPr>
            </w:pPr>
            <w:proofErr w:type="spellStart"/>
            <w:r w:rsidRPr="00D05DC8">
              <w:rPr>
                <w:rFonts w:ascii="Calibri" w:hAnsi="Calibri" w:cs="Calibri"/>
                <w:sz w:val="24"/>
                <w:szCs w:val="24"/>
              </w:rPr>
              <w:t>porezk@cap.ru</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(83543) 2-16-89</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(83543) 2-12-15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отдел образования и молодежной </w:t>
            </w:r>
            <w:r w:rsidRPr="00D05DC8">
              <w:rPr>
                <w:rFonts w:ascii="Calibri" w:hAnsi="Calibri" w:cs="Calibri"/>
                <w:sz w:val="24"/>
                <w:szCs w:val="24"/>
              </w:rPr>
              <w:lastRenderedPageBreak/>
              <w:t>политики</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kdn@porezk.cap.ru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lastRenderedPageBreak/>
              <w:t>Тел.: 8 (83543) 2-19-53</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по строительству, ЖКХ и развитию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stroitel@porezk.cap.ru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(83543) 2-10-19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Урмарского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http://www.cap.ru/Default.aspx?gov_id=73</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429400, Чувашская Республика, </w:t>
            </w:r>
            <w:proofErr w:type="spellStart"/>
            <w:r w:rsidRPr="00D05DC8">
              <w:rPr>
                <w:rFonts w:ascii="Calibri" w:hAnsi="Calibri" w:cs="Calibri"/>
                <w:sz w:val="24"/>
                <w:szCs w:val="24"/>
              </w:rPr>
              <w:t>Урмарский</w:t>
            </w:r>
            <w:proofErr w:type="spellEnd"/>
            <w:r w:rsidRPr="00D05DC8">
              <w:rPr>
                <w:rFonts w:ascii="Calibri" w:hAnsi="Calibri" w:cs="Calibri"/>
                <w:sz w:val="24"/>
                <w:szCs w:val="24"/>
              </w:rPr>
              <w:t xml:space="preserve"> район, п. Урмары, ул. Мира, д. 5</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urmary@cap.ru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(83544) 2-13-15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(83544) 2-11-92</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opeka@urmary.cap.ru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(83544) 2-10-85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stroi1@urmary.cap.ru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(83544) 2-10-02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Цивильского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http://www.cap.ru/Default.aspx?gov_id=74</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429900, Чувашская Республика, г. Цивильск, ул. Маяковского, д. 12</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zivil@cap.ru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(83545) 21-2-15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(83545) 21-3-78</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 и социального развития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obrazov9@zivil.cap.ru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(83545) 21-3-26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экономики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zhkh@zivil.cap.ru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(83545) 22-5-16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Чебоксарского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http://www.cap.ru/Default.aspx?gov_id=93</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429500 Чувашская Республика, </w:t>
            </w:r>
            <w:proofErr w:type="spellStart"/>
            <w:r w:rsidRPr="00D05DC8">
              <w:rPr>
                <w:rFonts w:ascii="Calibri" w:hAnsi="Calibri" w:cs="Calibri"/>
                <w:sz w:val="24"/>
                <w:szCs w:val="24"/>
              </w:rPr>
              <w:t>Чебоксарский</w:t>
            </w:r>
            <w:proofErr w:type="spellEnd"/>
            <w:r w:rsidRPr="00D05DC8">
              <w:rPr>
                <w:rFonts w:ascii="Calibri" w:hAnsi="Calibri" w:cs="Calibri"/>
                <w:sz w:val="24"/>
                <w:szCs w:val="24"/>
              </w:rPr>
              <w:t xml:space="preserve"> район, п. Кугеси, ул. Шоссейная, </w:t>
            </w:r>
            <w:r w:rsidRPr="00D05DC8">
              <w:rPr>
                <w:rFonts w:ascii="Calibri" w:hAnsi="Calibri" w:cs="Calibri"/>
                <w:sz w:val="24"/>
                <w:szCs w:val="24"/>
              </w:rPr>
              <w:lastRenderedPageBreak/>
              <w:t>д. 15</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chebs@cap.ru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62-27-38</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(83540) 62-27-38</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 xml:space="preserve">перерыв на обед с </w:t>
            </w:r>
            <w:r w:rsidRPr="00D05DC8">
              <w:rPr>
                <w:rFonts w:ascii="Calibri" w:hAnsi="Calibri" w:cs="Calibri"/>
                <w:sz w:val="24"/>
                <w:szCs w:val="24"/>
              </w:rPr>
              <w:lastRenderedPageBreak/>
              <w:t>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по опеке и попечительству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deti@chebs.cap.ru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(83540) 2-30-93</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капитального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construct@chebs.cap.ru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(83540) 2-12-55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Шемуршинского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http://www.cap.ru/Default.aspx?gov_id=75</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429170, Чувашская Республика, </w:t>
            </w:r>
            <w:proofErr w:type="spellStart"/>
            <w:r w:rsidRPr="00D05DC8">
              <w:rPr>
                <w:rFonts w:ascii="Calibri" w:hAnsi="Calibri" w:cs="Calibri"/>
                <w:sz w:val="24"/>
                <w:szCs w:val="24"/>
              </w:rPr>
              <w:t>Шемуршинский</w:t>
            </w:r>
            <w:proofErr w:type="spellEnd"/>
            <w:r w:rsidRPr="00D05DC8">
              <w:rPr>
                <w:rFonts w:ascii="Calibri" w:hAnsi="Calibri" w:cs="Calibri"/>
                <w:sz w:val="24"/>
                <w:szCs w:val="24"/>
              </w:rPr>
              <w:t xml:space="preserve"> район, с. Шемурша, ул. Советская, д. 8</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shemur@cap.ru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(83546) 2-32-48</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(83546) 2-39-04</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 и молодежной политики</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obrazov@shemur.cap.ru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(83546) 2-31-07</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agro@shemur.cap.ru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(83546) 2-34-15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Шумерлинского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http://www.cap.ru/Default.aspx?gov_id=77</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429122, Чувашская Республика, г. Шумерля, ул. Октябрьская, д. 24</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shumer@cap.ru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(83536) 2-13-15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(83536) 2-29-59</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организация и осуществление деятельности по опеке и попечительству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opeka@shumer.cap.ru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(83536) 2-13-15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жилищно-коммунального хозяйства и имущественных отношений</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stroy01@shumer.cap.ru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(83536) 2-39-05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Ядринского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http://www.cap.ru/Default.aspx?gov_id=78</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429060, Чувашская Республика, г. Ядрин, </w:t>
            </w:r>
            <w:r w:rsidRPr="00D05DC8">
              <w:rPr>
                <w:rFonts w:ascii="Calibri" w:hAnsi="Calibri" w:cs="Calibri"/>
                <w:sz w:val="24"/>
                <w:szCs w:val="24"/>
              </w:rPr>
              <w:lastRenderedPageBreak/>
              <w:t>ул. 30 лет Победы, д. 1</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yadrin@cap.ru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(83547) 22-2-45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lastRenderedPageBreak/>
              <w:t>Факс: (83547) 22-5-11</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сектор по опеке и попечительству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opeka@yadrin.cap.ru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(83547) 2-20-36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градостроительства и развития общественной инфраструктуры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construc@yadrin.cap.ru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(83547) 22-2-23</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Яльчикского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http://www.cap.ru/Default.aspx?gov_id=79</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429380, Чувашская Республика, </w:t>
            </w:r>
            <w:proofErr w:type="spellStart"/>
            <w:r w:rsidRPr="00D05DC8">
              <w:rPr>
                <w:rFonts w:ascii="Calibri" w:hAnsi="Calibri" w:cs="Calibri"/>
                <w:sz w:val="24"/>
                <w:szCs w:val="24"/>
              </w:rPr>
              <w:t>Яльчикский</w:t>
            </w:r>
            <w:proofErr w:type="spellEnd"/>
            <w:r w:rsidRPr="00D05DC8">
              <w:rPr>
                <w:rFonts w:ascii="Calibri" w:hAnsi="Calibri" w:cs="Calibri"/>
                <w:sz w:val="24"/>
                <w:szCs w:val="24"/>
              </w:rPr>
              <w:t xml:space="preserve"> район с. Яльчики, ул. Иванова, д. 16</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yaltch@cap.ru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(83549) 2-53-15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(83549) 2-59-52</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 и молодежной политики</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arhilina@yaltch.cap.ru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(83549) 2-56-12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капитального строительства и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oks@yaltch.cap.ru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(83549) 2-53-34</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w:t>
            </w:r>
            <w:proofErr w:type="spellStart"/>
            <w:r w:rsidRPr="00D05DC8">
              <w:rPr>
                <w:rFonts w:ascii="Calibri" w:hAnsi="Calibri" w:cs="Calibri"/>
                <w:sz w:val="24"/>
                <w:szCs w:val="24"/>
              </w:rPr>
              <w:t>Янтиковского</w:t>
            </w:r>
            <w:proofErr w:type="spellEnd"/>
            <w:r w:rsidRPr="00D05DC8">
              <w:rPr>
                <w:rFonts w:ascii="Calibri" w:hAnsi="Calibri" w:cs="Calibri"/>
                <w:sz w:val="24"/>
                <w:szCs w:val="24"/>
              </w:rPr>
              <w:t xml:space="preserve">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http://www.cap.ru/Default.aspx?gov_id=80</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429290, Чувашская Республика, </w:t>
            </w:r>
            <w:proofErr w:type="spellStart"/>
            <w:r w:rsidRPr="00D05DC8">
              <w:rPr>
                <w:rFonts w:ascii="Calibri" w:hAnsi="Calibri" w:cs="Calibri"/>
                <w:sz w:val="24"/>
                <w:szCs w:val="24"/>
              </w:rPr>
              <w:t>Янтиковский</w:t>
            </w:r>
            <w:proofErr w:type="spellEnd"/>
            <w:r w:rsidRPr="00D05DC8">
              <w:rPr>
                <w:rFonts w:ascii="Calibri" w:hAnsi="Calibri" w:cs="Calibri"/>
                <w:sz w:val="24"/>
                <w:szCs w:val="24"/>
              </w:rPr>
              <w:t xml:space="preserve"> район, с. Янтиково, пр. Ленина, д. 13</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yantik@cap.ru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(83548) 2-12-15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(83548) 2-12-15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образования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kdn1@yantik.cap.ru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(83548) 2-18-60</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дорожного и ЖКХ</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construc3@yantik.cap.ru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(83548) 2-12-06</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г. Алатырь Чувашской </w:t>
            </w:r>
            <w:r w:rsidRPr="00D05DC8">
              <w:rPr>
                <w:rFonts w:ascii="Calibri" w:hAnsi="Calibri" w:cs="Calibri"/>
                <w:sz w:val="24"/>
                <w:szCs w:val="24"/>
              </w:rPr>
              <w:lastRenderedPageBreak/>
              <w:t>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http://www.cap.ru/Default.aspx?gov_id=56</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429826, Чувашская </w:t>
            </w:r>
            <w:r w:rsidRPr="00D05DC8">
              <w:rPr>
                <w:rFonts w:ascii="Calibri" w:hAnsi="Calibri" w:cs="Calibri"/>
                <w:sz w:val="24"/>
                <w:szCs w:val="24"/>
              </w:rPr>
              <w:lastRenderedPageBreak/>
              <w:t>Республика, г. Алатырь, ул. Первомайская, д. 87</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galatr@cap.ru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lastRenderedPageBreak/>
              <w:t>Тел</w:t>
            </w:r>
            <w:r w:rsidRPr="00D05DC8">
              <w:rPr>
                <w:rFonts w:ascii="Calibri" w:hAnsi="Calibri" w:cs="Calibri"/>
                <w:sz w:val="24"/>
                <w:szCs w:val="24"/>
                <w:lang w:val="en-US"/>
              </w:rPr>
              <w:t>.: 8 (83531) 2-02-70</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(83531) 2-04-25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 xml:space="preserve">понедельник - </w:t>
            </w:r>
            <w:r w:rsidRPr="00D05DC8">
              <w:rPr>
                <w:rFonts w:ascii="Calibri" w:hAnsi="Calibri" w:cs="Calibri"/>
                <w:sz w:val="24"/>
                <w:szCs w:val="24"/>
              </w:rPr>
              <w:lastRenderedPageBreak/>
              <w:t>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правовой экспертизы</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obrazov6@galatr.cap.ru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(83531) 2-03-15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жилищно-коммунального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galatr@cap.ru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(83531) 2-00-07</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г. Канаш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http://www.cap.ru/Default.aspx?gov_id=61</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429330, Чувашская Республика, г. Канаш, ул. 30 лет Победы, д. 24</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gkan@cap.ru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(83533) 2-12-15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opeka@gkan.cap.ru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(83533) 2-24-04</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строительства, архитектуры и городского хозяйства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zhkh9@gkan.cap.ru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(83533) 2-26-89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г. Шумерля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http://www.cap.ru/Default.aspx?gov_id=76</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429122, Чувашская Республика, г. Шумерля, ул. Октябрьская, д. 20</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gshum@cap.ru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(83536) 2-34-45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(83536) 2-34-45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по опеке и попечительству</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trsiroti@gshum.cap.ru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(83536) 2-60-25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учета и распределения жилья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gshum@cap.ru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(83536) 2-99-60</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Администрация г. Чебоксары </w:t>
            </w:r>
            <w:r w:rsidRPr="00D05DC8">
              <w:rPr>
                <w:rFonts w:ascii="Calibri" w:hAnsi="Calibri" w:cs="Calibri"/>
                <w:sz w:val="24"/>
                <w:szCs w:val="24"/>
              </w:rPr>
              <w:lastRenderedPageBreak/>
              <w:t>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http://www.cap.ru/Default.aspx?gov_id=81</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428000, Чувашская </w:t>
            </w:r>
            <w:r w:rsidRPr="00D05DC8">
              <w:rPr>
                <w:rFonts w:ascii="Calibri" w:hAnsi="Calibri" w:cs="Calibri"/>
                <w:sz w:val="24"/>
                <w:szCs w:val="24"/>
              </w:rPr>
              <w:lastRenderedPageBreak/>
              <w:t>Республика, г. Чебоксары, ул. К.Маркса, 36</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gcheb@cap.ru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lastRenderedPageBreak/>
              <w:t>Тел</w:t>
            </w:r>
            <w:r w:rsidRPr="00D05DC8">
              <w:rPr>
                <w:rFonts w:ascii="Calibri" w:hAnsi="Calibri" w:cs="Calibri"/>
                <w:sz w:val="24"/>
                <w:szCs w:val="24"/>
                <w:lang w:val="en-US"/>
              </w:rPr>
              <w:t>.: 8 (8352) 62-85-37</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(8352) 23-50-00</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 xml:space="preserve">понедельник - </w:t>
            </w:r>
            <w:r w:rsidRPr="00D05DC8">
              <w:rPr>
                <w:rFonts w:ascii="Calibri" w:hAnsi="Calibri" w:cs="Calibri"/>
                <w:sz w:val="24"/>
                <w:szCs w:val="24"/>
              </w:rPr>
              <w:lastRenderedPageBreak/>
              <w:t>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по регулированию жилищных отношений</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gil@gcheb.cap.ru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23-50-67</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г. Новочебоксарск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roofErr w:type="spellStart"/>
            <w:r w:rsidRPr="00D05DC8">
              <w:rPr>
                <w:rFonts w:ascii="Calibri" w:hAnsi="Calibri" w:cs="Calibri"/>
                <w:sz w:val="24"/>
                <w:szCs w:val="24"/>
              </w:rPr>
              <w:t>http</w:t>
            </w:r>
            <w:proofErr w:type="spellEnd"/>
            <w:r w:rsidRPr="00D05DC8">
              <w:rPr>
                <w:rFonts w:ascii="Calibri" w:hAnsi="Calibri" w:cs="Calibri"/>
                <w:sz w:val="24"/>
                <w:szCs w:val="24"/>
              </w:rPr>
              <w:t>//</w:t>
            </w:r>
            <w:proofErr w:type="spellStart"/>
            <w:r w:rsidRPr="00D05DC8">
              <w:rPr>
                <w:rFonts w:ascii="Calibri" w:hAnsi="Calibri" w:cs="Calibri"/>
                <w:sz w:val="24"/>
                <w:szCs w:val="24"/>
              </w:rPr>
              <w:t>gov.cap.ru</w:t>
            </w:r>
            <w:proofErr w:type="spellEnd"/>
            <w:r w:rsidRPr="00D05DC8">
              <w:rPr>
                <w:rFonts w:ascii="Calibri" w:hAnsi="Calibri" w:cs="Calibri"/>
                <w:sz w:val="24"/>
                <w:szCs w:val="24"/>
              </w:rPr>
              <w:t>/main.asp?govid=82</w:t>
            </w:r>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429951, Чувашская Республика, г. Новочебоксарск, ул. </w:t>
            </w:r>
            <w:proofErr w:type="spellStart"/>
            <w:r w:rsidRPr="00D05DC8">
              <w:rPr>
                <w:rFonts w:ascii="Calibri" w:hAnsi="Calibri" w:cs="Calibri"/>
                <w:sz w:val="24"/>
                <w:szCs w:val="24"/>
              </w:rPr>
              <w:t>Винокурова</w:t>
            </w:r>
            <w:proofErr w:type="spellEnd"/>
            <w:r w:rsidRPr="00D05DC8">
              <w:rPr>
                <w:rFonts w:ascii="Calibri" w:hAnsi="Calibri" w:cs="Calibri"/>
                <w:sz w:val="24"/>
                <w:szCs w:val="24"/>
              </w:rPr>
              <w:t>, д. 14</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nowch-doc5@cap.ru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73-13-15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(8352) 74-00-47</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опеки и попечительства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nowch-opeka1@cap.ru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73-33-88</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сектор жилищных отношений</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nowch-jil1@cap.ru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74-03-52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Калининского района г. Чебоксары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roofErr w:type="spellStart"/>
            <w:r w:rsidRPr="00D05DC8">
              <w:rPr>
                <w:rFonts w:ascii="Calibri" w:hAnsi="Calibri" w:cs="Calibri"/>
                <w:sz w:val="24"/>
                <w:szCs w:val="24"/>
              </w:rPr>
              <w:t>www.kalin.cap.ru</w:t>
            </w:r>
            <w:proofErr w:type="spellEnd"/>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428022, Чувашская Республика, г. Чебоксары, ул. 50 лет Октября, д. 10</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kalin@cap.ru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63-22-55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(8352) 23-44-01</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охраны детства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child@kalin.cap.ru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23-44-27, 23-44-28</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учета и распределения жилья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ourg@kalin.cap.ru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23-44-20</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Ленинского района г. Чебоксары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roofErr w:type="spellStart"/>
            <w:r w:rsidRPr="00D05DC8">
              <w:rPr>
                <w:rFonts w:ascii="Calibri" w:hAnsi="Calibri" w:cs="Calibri"/>
                <w:sz w:val="24"/>
                <w:szCs w:val="24"/>
              </w:rPr>
              <w:t>www.lenin.cap.ru</w:t>
            </w:r>
            <w:proofErr w:type="spellEnd"/>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428003, Чувашская Республика, г. Чебоксары, ул. </w:t>
            </w:r>
            <w:r w:rsidRPr="00D05DC8">
              <w:rPr>
                <w:rFonts w:ascii="Calibri" w:hAnsi="Calibri" w:cs="Calibri"/>
                <w:sz w:val="24"/>
                <w:szCs w:val="24"/>
              </w:rPr>
              <w:lastRenderedPageBreak/>
              <w:t>Гагарина, д. 22а</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lenin@cap.ru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20-22-55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(8352) 20-22-55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охраны детства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ohr_det@lenin.cap.ru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23-44-76; 22-44-75</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отдел учета и распределения жилья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gil4@lenin.cap.ru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23-44-72</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Администрация Московского района Чувашской Республики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roofErr w:type="spellStart"/>
            <w:r w:rsidRPr="00D05DC8">
              <w:rPr>
                <w:rFonts w:ascii="Calibri" w:hAnsi="Calibri" w:cs="Calibri"/>
                <w:sz w:val="24"/>
                <w:szCs w:val="24"/>
              </w:rPr>
              <w:t>www.mosk.cap.ru</w:t>
            </w:r>
            <w:proofErr w:type="spellEnd"/>
          </w:p>
        </w:tc>
        <w:tc>
          <w:tcPr>
            <w:tcW w:w="2640"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428017, Чувашская Республика, г. Чебоксары, пр. Московский, д. 33а</w:t>
            </w: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mosk@cap.ru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45-22-55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(8352) 45-22-55</w:t>
            </w:r>
          </w:p>
        </w:tc>
        <w:tc>
          <w:tcPr>
            <w:tcW w:w="2235" w:type="dxa"/>
            <w:vMerge w:val="restart"/>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 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охраны детства</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detstvo@mosk.cap.ru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23-52-18; 23-52-15; 23-52-29</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отдел по учету и распределению жилья</w:t>
            </w:r>
          </w:p>
        </w:tc>
        <w:tc>
          <w:tcPr>
            <w:tcW w:w="2640"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c>
        <w:tc>
          <w:tcPr>
            <w:tcW w:w="312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gil@mosk.cap.ru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23-52-04</w:t>
            </w:r>
          </w:p>
        </w:tc>
        <w:tc>
          <w:tcPr>
            <w:tcW w:w="2235" w:type="dxa"/>
            <w:vMerge/>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
        </w:tc>
      </w:tr>
    </w:tbl>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right"/>
        <w:outlineLvl w:val="1"/>
        <w:rPr>
          <w:rFonts w:ascii="Calibri" w:hAnsi="Calibri" w:cs="Calibri"/>
          <w:sz w:val="24"/>
          <w:szCs w:val="24"/>
        </w:rPr>
      </w:pPr>
      <w:r w:rsidRPr="00D05DC8">
        <w:rPr>
          <w:rFonts w:ascii="Calibri" w:hAnsi="Calibri" w:cs="Calibri"/>
          <w:sz w:val="24"/>
          <w:szCs w:val="24"/>
        </w:rPr>
        <w:t>Приложение N 2</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к Административному регламенту</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предоставления органами местного самоуправления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муниципальных районов и городских округов</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государственной услуги по включению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в список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которые подлежат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lastRenderedPageBreak/>
        <w:t>обеспечению благоустроенными жилыми помещениями</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специализированного жилищного фонда по договорам</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bookmarkStart w:id="23" w:name="Par1070"/>
      <w:bookmarkEnd w:id="23"/>
      <w:r w:rsidRPr="00D05DC8">
        <w:rPr>
          <w:rFonts w:ascii="Calibri" w:hAnsi="Calibri" w:cs="Calibri"/>
          <w:sz w:val="24"/>
          <w:szCs w:val="24"/>
        </w:rPr>
        <w:t>СВЕДЕНИЯ</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О МЕСТЕ НАХОЖДЕНИЯ И ГРАФИКЕ РАБОТЫ</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АВТОНОМНОГО УЧРЕЖДЕНИЯ "МНОГОФУНКЦИОНАЛЬНЫЙ ЦЕНТР</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ПРЕДОСТАВЛЕНИЯ ГОСУДАРСТВЕННЫХ И МУНИЦИПАЛЬНЫХ УСЛУГ"</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tbl>
      <w:tblPr>
        <w:tblW w:w="0" w:type="auto"/>
        <w:tblInd w:w="62" w:type="dxa"/>
        <w:tblLayout w:type="fixed"/>
        <w:tblCellMar>
          <w:top w:w="102" w:type="dxa"/>
          <w:left w:w="62" w:type="dxa"/>
          <w:bottom w:w="102" w:type="dxa"/>
          <w:right w:w="62" w:type="dxa"/>
        </w:tblCellMar>
        <w:tblLook w:val="0000"/>
      </w:tblPr>
      <w:tblGrid>
        <w:gridCol w:w="4140"/>
        <w:gridCol w:w="2640"/>
        <w:gridCol w:w="3075"/>
        <w:gridCol w:w="2447"/>
      </w:tblGrid>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Наименование МФЦ</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Адрес места нахождения</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Адрес электронной почты, телефон</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График работы специалистов, осуществляющих прием и консультирование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Алатырского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http://gov.cap.ru/SiteMap.aspx?gov_id=55&amp;id=1342226</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429820, Чувашская Республика, г. Алатырь, ул. Горшенина, д. 7</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mfc@alatr.cap.ru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(83531) 2-47-38</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(83531) 2-47-38</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09-00 до 14-00</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муниципального образования "</w:t>
            </w:r>
            <w:proofErr w:type="spellStart"/>
            <w:r w:rsidRPr="00D05DC8">
              <w:rPr>
                <w:rFonts w:ascii="Calibri" w:hAnsi="Calibri" w:cs="Calibri"/>
                <w:sz w:val="24"/>
                <w:szCs w:val="24"/>
              </w:rPr>
              <w:t>Аликовский</w:t>
            </w:r>
            <w:proofErr w:type="spellEnd"/>
            <w:r w:rsidRPr="00D05DC8">
              <w:rPr>
                <w:rFonts w:ascii="Calibri" w:hAnsi="Calibri" w:cs="Calibri"/>
                <w:sz w:val="24"/>
                <w:szCs w:val="24"/>
              </w:rPr>
              <w:t xml:space="preserve"> район"</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http://gov.cap.ru/SiteMap.aspx?gov_id=57&amp;id=1565731</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429250, Чувашская Республика, </w:t>
            </w:r>
            <w:proofErr w:type="spellStart"/>
            <w:r w:rsidRPr="00D05DC8">
              <w:rPr>
                <w:rFonts w:ascii="Calibri" w:hAnsi="Calibri" w:cs="Calibri"/>
                <w:sz w:val="24"/>
                <w:szCs w:val="24"/>
              </w:rPr>
              <w:t>Аликовский</w:t>
            </w:r>
            <w:proofErr w:type="spellEnd"/>
            <w:r w:rsidRPr="00D05DC8">
              <w:rPr>
                <w:rFonts w:ascii="Calibri" w:hAnsi="Calibri" w:cs="Calibri"/>
                <w:sz w:val="24"/>
                <w:szCs w:val="24"/>
              </w:rPr>
              <w:t xml:space="preserve"> район, с. Аликово, ул. Октябрьская, д. 21</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mfc1@alikov.cap.ru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(83535) 22-5-83</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Батыревского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http://gov.cap.ru/SiteMap.aspx?gov_id=</w:t>
            </w:r>
            <w:r w:rsidRPr="00D05DC8">
              <w:rPr>
                <w:rFonts w:ascii="Calibri" w:hAnsi="Calibri" w:cs="Calibri"/>
                <w:sz w:val="24"/>
                <w:szCs w:val="24"/>
              </w:rPr>
              <w:lastRenderedPageBreak/>
              <w:t>58&amp;id=1578412</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429350, Чувашская Республика, с. Батырево, пр. Ленина, </w:t>
            </w:r>
            <w:r w:rsidRPr="00D05DC8">
              <w:rPr>
                <w:rFonts w:ascii="Calibri" w:hAnsi="Calibri" w:cs="Calibri"/>
                <w:sz w:val="24"/>
                <w:szCs w:val="24"/>
              </w:rPr>
              <w:lastRenderedPageBreak/>
              <w:t>д. 5</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mfc@batyr.cap.ru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(83532) 6-13-60</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 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http://gov.cap.ru/main.asp?govid=834 следует читать http://gov.cap.ru/SiteMap.aspx?gov_id=59&amp;id=1525939.</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Вурнарского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http://gov.cap.ru/main.asp?govid=834</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429220, Чувашская Республика, </w:t>
            </w:r>
            <w:proofErr w:type="spellStart"/>
            <w:r w:rsidRPr="00D05DC8">
              <w:rPr>
                <w:rFonts w:ascii="Calibri" w:hAnsi="Calibri" w:cs="Calibri"/>
                <w:sz w:val="24"/>
                <w:szCs w:val="24"/>
              </w:rPr>
              <w:t>Вурнарский</w:t>
            </w:r>
            <w:proofErr w:type="spellEnd"/>
            <w:r w:rsidRPr="00D05DC8">
              <w:rPr>
                <w:rFonts w:ascii="Calibri" w:hAnsi="Calibri" w:cs="Calibri"/>
                <w:sz w:val="24"/>
                <w:szCs w:val="24"/>
              </w:rPr>
              <w:t xml:space="preserve"> район, п. Вурнары, ул. Советская, д. 20</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mfc@vurnar.cap.ru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(83537) 2-57-47</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20:00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http://gov.cap.ru/main.asp?govid=848 следует читать http://gov.cap.ru/SiteMap.aspx?gov_id=74&amp;id=1713381&amp;title=Avtonomnoe_uchrezhdenie_Mnogofunkcionaljni.</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Ибресинского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http://gov.cap.ru/main.asp?govid=848</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429700, Чувашская Республика, </w:t>
            </w:r>
            <w:proofErr w:type="spellStart"/>
            <w:r w:rsidRPr="00D05DC8">
              <w:rPr>
                <w:rFonts w:ascii="Calibri" w:hAnsi="Calibri" w:cs="Calibri"/>
                <w:sz w:val="24"/>
                <w:szCs w:val="24"/>
              </w:rPr>
              <w:t>Ибресинский</w:t>
            </w:r>
            <w:proofErr w:type="spellEnd"/>
            <w:r w:rsidRPr="00D05DC8">
              <w:rPr>
                <w:rFonts w:ascii="Calibri" w:hAnsi="Calibri" w:cs="Calibri"/>
                <w:sz w:val="24"/>
                <w:szCs w:val="24"/>
              </w:rPr>
              <w:t xml:space="preserve"> район, п. </w:t>
            </w:r>
            <w:proofErr w:type="spellStart"/>
            <w:r w:rsidRPr="00D05DC8">
              <w:rPr>
                <w:rFonts w:ascii="Calibri" w:hAnsi="Calibri" w:cs="Calibri"/>
                <w:sz w:val="24"/>
                <w:szCs w:val="24"/>
              </w:rPr>
              <w:t>Ибреси</w:t>
            </w:r>
            <w:proofErr w:type="spellEnd"/>
            <w:r w:rsidRPr="00D05DC8">
              <w:rPr>
                <w:rFonts w:ascii="Calibri" w:hAnsi="Calibri" w:cs="Calibri"/>
                <w:sz w:val="24"/>
                <w:szCs w:val="24"/>
              </w:rPr>
              <w:t xml:space="preserve">, ул. Маресьева, </w:t>
            </w:r>
            <w:r w:rsidRPr="00D05DC8">
              <w:rPr>
                <w:rFonts w:ascii="Calibri" w:hAnsi="Calibri" w:cs="Calibri"/>
                <w:sz w:val="24"/>
                <w:szCs w:val="24"/>
              </w:rPr>
              <w:lastRenderedPageBreak/>
              <w:t>д. 49</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lastRenderedPageBreak/>
              <w:t>Е</w:t>
            </w:r>
            <w:r w:rsidRPr="00D05DC8">
              <w:rPr>
                <w:rFonts w:ascii="Calibri" w:hAnsi="Calibri" w:cs="Calibri"/>
                <w:sz w:val="24"/>
                <w:szCs w:val="24"/>
                <w:lang w:val="en-US"/>
              </w:rPr>
              <w:t>-mail: mfc@ibresi.cap.ru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(83538) 2-12-18</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20:00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http://gov.cap.ru/main.asp?govid=837 следует читать http://gov.cap.ru/SiteMap.aspx?gov_id=63&amp;id=1594150.</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Канашского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 http://gov.cap.ru/main.asp?govid=837</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429330, Чувашская Республика, г. Канаш, ул. Железнодорожная, д. 20</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mfc@kanash.cap.ru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(83533) 4-18-05</w:t>
            </w:r>
          </w:p>
          <w:p w:rsidR="00D05DC8" w:rsidRPr="00D05DC8" w:rsidRDefault="00D05DC8" w:rsidP="00D05DC8">
            <w:pPr>
              <w:autoSpaceDE w:val="0"/>
              <w:autoSpaceDN w:val="0"/>
              <w:adjustRightInd w:val="0"/>
              <w:spacing w:after="0" w:line="240" w:lineRule="auto"/>
              <w:rPr>
                <w:rFonts w:ascii="Calibri" w:hAnsi="Calibri" w:cs="Calibri"/>
                <w:sz w:val="24"/>
                <w:szCs w:val="24"/>
              </w:rPr>
            </w:pP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15:00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http://gov.cap.ru/main.asp?govid=847 следует читать http://gov.cap.ru/SiteMap.aspx?gov_id=66&amp;id=1543088.</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Комсомольского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http://gov.cap.ru/main.asp?govid=847</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429140, Чувашская Республика, Комсомольский район, с. Комсомольское, ул. Заводская, д. 57</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mfc@komsml.cap.ru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(83539) 5-20-68</w:t>
            </w:r>
          </w:p>
          <w:p w:rsidR="00D05DC8" w:rsidRPr="00D05DC8" w:rsidRDefault="00D05DC8" w:rsidP="00D05DC8">
            <w:pPr>
              <w:autoSpaceDE w:val="0"/>
              <w:autoSpaceDN w:val="0"/>
              <w:adjustRightInd w:val="0"/>
              <w:spacing w:after="0" w:line="240" w:lineRule="auto"/>
              <w:rPr>
                <w:rFonts w:ascii="Calibri" w:hAnsi="Calibri" w:cs="Calibri"/>
                <w:sz w:val="24"/>
                <w:szCs w:val="24"/>
              </w:rPr>
            </w:pP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19-00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12-00</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АУ "МФЦ" Козловского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http://gov.cap.ru/SiteMap.aspx?gov_id=65&amp;id=1582866&amp;title=AU_MFC_po_predostavleniyu_gosudarstvennih_i_municipaljnih_uslug_Kozlovskogo_rajona</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429430, Чувашская Республика, г. </w:t>
            </w:r>
            <w:proofErr w:type="spellStart"/>
            <w:r w:rsidRPr="00D05DC8">
              <w:rPr>
                <w:rFonts w:ascii="Calibri" w:hAnsi="Calibri" w:cs="Calibri"/>
                <w:sz w:val="24"/>
                <w:szCs w:val="24"/>
              </w:rPr>
              <w:t>Козловка</w:t>
            </w:r>
            <w:proofErr w:type="spellEnd"/>
            <w:r w:rsidRPr="00D05DC8">
              <w:rPr>
                <w:rFonts w:ascii="Calibri" w:hAnsi="Calibri" w:cs="Calibri"/>
                <w:sz w:val="24"/>
                <w:szCs w:val="24"/>
              </w:rPr>
              <w:t>, ул. Ленина д. 55</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mfc@kozlov.cap.ru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(83534) 2-19-60</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(83534) 2-11-60</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http://www.krarm.cap.ru следует читать http://gov.cap.ru/SiteMap.aspx?gov_id=67&amp;id=1542481&amp;title=Mnogofunkcionaljnij_centr_Krasnoarmejskogo.</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Красноармейского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 http://www.krarm.cap.ru</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429620, Чувашская Республика, Красноармейский район, с. Красноармейское, ул. Ленина, д. 26/1</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mfz@krarm.cap.ru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(83530) 2-11-22</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(83530) 2-11-22</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http://www.mfc.krchet.cap.ru следует читать http://gov.cap.ru/SiteMap.aspx?gov_id=69&amp;id=1267911.</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Красночетайского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http://www.mfc.krchet.cap.ru</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429040, Чувашская Республика с. Красные </w:t>
            </w:r>
            <w:proofErr w:type="spellStart"/>
            <w:r w:rsidRPr="00D05DC8">
              <w:rPr>
                <w:rFonts w:ascii="Calibri" w:hAnsi="Calibri" w:cs="Calibri"/>
                <w:sz w:val="24"/>
                <w:szCs w:val="24"/>
              </w:rPr>
              <w:t>Четаи</w:t>
            </w:r>
            <w:proofErr w:type="spellEnd"/>
            <w:r w:rsidRPr="00D05DC8">
              <w:rPr>
                <w:rFonts w:ascii="Calibri" w:hAnsi="Calibri" w:cs="Calibri"/>
                <w:sz w:val="24"/>
                <w:szCs w:val="24"/>
              </w:rPr>
              <w:t>, пл. Победы, д. 1</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mfc@krchet.cap.ru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(83551) 21-2-08</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(8355) 12-16-76</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АУ "МФЦ" </w:t>
            </w:r>
            <w:proofErr w:type="spellStart"/>
            <w:r w:rsidRPr="00D05DC8">
              <w:rPr>
                <w:rFonts w:ascii="Calibri" w:hAnsi="Calibri" w:cs="Calibri"/>
                <w:sz w:val="24"/>
                <w:szCs w:val="24"/>
              </w:rPr>
              <w:t>Мариинско-Посадского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http://gov.cap.ru/Default.aspx?gov_id=835</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429570, Чувашская Республика, г. </w:t>
            </w:r>
            <w:proofErr w:type="spellStart"/>
            <w:r w:rsidRPr="00D05DC8">
              <w:rPr>
                <w:rFonts w:ascii="Calibri" w:hAnsi="Calibri" w:cs="Calibri"/>
                <w:sz w:val="24"/>
                <w:szCs w:val="24"/>
              </w:rPr>
              <w:t>Мариинский</w:t>
            </w:r>
            <w:proofErr w:type="spellEnd"/>
            <w:r w:rsidRPr="00D05DC8">
              <w:rPr>
                <w:rFonts w:ascii="Calibri" w:hAnsi="Calibri" w:cs="Calibri"/>
                <w:sz w:val="24"/>
                <w:szCs w:val="24"/>
              </w:rPr>
              <w:t xml:space="preserve"> Посад, ул. Советская, д. 3</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mfc@marpos.cap.ru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(83542) 2-10-10</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(83542) 2-10-10</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09:00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10:00 до 14:00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МАУ "МФЦ" </w:t>
            </w:r>
            <w:proofErr w:type="spellStart"/>
            <w:r w:rsidRPr="00D05DC8">
              <w:rPr>
                <w:rFonts w:ascii="Calibri" w:hAnsi="Calibri" w:cs="Calibri"/>
                <w:sz w:val="24"/>
                <w:szCs w:val="24"/>
              </w:rPr>
              <w:t>Моргаушского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http://gov.cap.ru/Default.aspx?gov_id=841</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429530, Чувашская Республика, </w:t>
            </w:r>
            <w:proofErr w:type="spellStart"/>
            <w:r w:rsidRPr="00D05DC8">
              <w:rPr>
                <w:rFonts w:ascii="Calibri" w:hAnsi="Calibri" w:cs="Calibri"/>
                <w:sz w:val="24"/>
                <w:szCs w:val="24"/>
              </w:rPr>
              <w:t>Моргаушский</w:t>
            </w:r>
            <w:proofErr w:type="spellEnd"/>
            <w:r w:rsidRPr="00D05DC8">
              <w:rPr>
                <w:rFonts w:ascii="Calibri" w:hAnsi="Calibri" w:cs="Calibri"/>
                <w:sz w:val="24"/>
                <w:szCs w:val="24"/>
              </w:rPr>
              <w:t xml:space="preserve"> район, с. Моргауши, ул. Мира, д. 6</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mfc@morgau.cap.ru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(835-41) 62-3-15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62-3-15</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18-00 (без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 8.00 - 15.00 (перерыв на обед: 12.00 - 13.00)</w:t>
            </w:r>
          </w:p>
          <w:p w:rsidR="00D05DC8" w:rsidRPr="00D05DC8" w:rsidRDefault="00D05DC8" w:rsidP="00D05DC8">
            <w:pPr>
              <w:autoSpaceDE w:val="0"/>
              <w:autoSpaceDN w:val="0"/>
              <w:adjustRightInd w:val="0"/>
              <w:spacing w:after="0" w:line="240" w:lineRule="auto"/>
              <w:rPr>
                <w:rFonts w:ascii="Calibri" w:hAnsi="Calibri" w:cs="Calibri"/>
                <w:sz w:val="24"/>
                <w:szCs w:val="24"/>
              </w:rPr>
            </w:pP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http://gov.cap.ru/main.asp?govid=823 следует читать http://gov.cap.ru/SiteMap.aspx?gov_id=72&amp;id=1318157.</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Порецкого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http://gov.cap.ru/main.asp?govid=823</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429020, Чувашская Республика, </w:t>
            </w:r>
            <w:proofErr w:type="spellStart"/>
            <w:r w:rsidRPr="00D05DC8">
              <w:rPr>
                <w:rFonts w:ascii="Calibri" w:hAnsi="Calibri" w:cs="Calibri"/>
                <w:sz w:val="24"/>
                <w:szCs w:val="24"/>
              </w:rPr>
              <w:t>Порецкий</w:t>
            </w:r>
            <w:proofErr w:type="spellEnd"/>
            <w:r w:rsidRPr="00D05DC8">
              <w:rPr>
                <w:rFonts w:ascii="Calibri" w:hAnsi="Calibri" w:cs="Calibri"/>
                <w:sz w:val="24"/>
                <w:szCs w:val="24"/>
              </w:rPr>
              <w:t xml:space="preserve"> район, с. Порецкое, ул. Ленина, д. 3</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mfcpor@porezk.cap.ru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(83543) 2-17-46</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(83543) 2-17-46</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14:00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http://gov.cap.ru/Default.aspx?gov_id=73 следует читать http://gov.cap.ru/SiteMap.aspx?gov_id=73&amp;id=1360022.</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Урмарского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http://gov.cap.ru/Default.aspx?gov_id=73</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429400, Чувашская Республика, </w:t>
            </w:r>
            <w:proofErr w:type="spellStart"/>
            <w:r w:rsidRPr="00D05DC8">
              <w:rPr>
                <w:rFonts w:ascii="Calibri" w:hAnsi="Calibri" w:cs="Calibri"/>
                <w:sz w:val="24"/>
                <w:szCs w:val="24"/>
              </w:rPr>
              <w:t>Урмарский</w:t>
            </w:r>
            <w:proofErr w:type="spellEnd"/>
            <w:r w:rsidRPr="00D05DC8">
              <w:rPr>
                <w:rFonts w:ascii="Calibri" w:hAnsi="Calibri" w:cs="Calibri"/>
                <w:sz w:val="24"/>
                <w:szCs w:val="24"/>
              </w:rPr>
              <w:t xml:space="preserve"> район, п. Урмары, ул. Мира, д. 5, </w:t>
            </w:r>
            <w:proofErr w:type="spellStart"/>
            <w:r w:rsidRPr="00D05DC8">
              <w:rPr>
                <w:rFonts w:ascii="Calibri" w:hAnsi="Calibri" w:cs="Calibri"/>
                <w:sz w:val="24"/>
                <w:szCs w:val="24"/>
              </w:rPr>
              <w:t>каб</w:t>
            </w:r>
            <w:proofErr w:type="spellEnd"/>
            <w:r w:rsidRPr="00D05DC8">
              <w:rPr>
                <w:rFonts w:ascii="Calibri" w:hAnsi="Calibri" w:cs="Calibri"/>
                <w:sz w:val="24"/>
                <w:szCs w:val="24"/>
              </w:rPr>
              <w:t>. 112</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mfc@urmary.cap.ru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(83544) 2-33-32</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(83544) 2-33-32</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8-00 до 12-00</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http://gov.cap.ru/main.asp?govid=832 следует читать http://gov.cap.ru/SiteMap.aspx?gov_id=74&amp;id=1713381&amp;title=Avtonomnoe_uchrezhdenie_Mnogofunkcionaljni.</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Цивильского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http://gov.cap.ru/main.asp?govid=832</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429900, Чувашская Республика, г. Цивильск, ул. Маяковского, д. 12</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E-mail:mfc1@zivil.cap.ru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(83545) 22-555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(83545) 22-555</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 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Чебоксарского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http://gov.cap.ru/main.asp?govid=807</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429500, Чувашская Республика, </w:t>
            </w:r>
            <w:proofErr w:type="spellStart"/>
            <w:r w:rsidRPr="00D05DC8">
              <w:rPr>
                <w:rFonts w:ascii="Calibri" w:hAnsi="Calibri" w:cs="Calibri"/>
                <w:sz w:val="24"/>
                <w:szCs w:val="24"/>
              </w:rPr>
              <w:lastRenderedPageBreak/>
              <w:t>Чебоксарский</w:t>
            </w:r>
            <w:proofErr w:type="spellEnd"/>
            <w:r w:rsidRPr="00D05DC8">
              <w:rPr>
                <w:rFonts w:ascii="Calibri" w:hAnsi="Calibri" w:cs="Calibri"/>
                <w:sz w:val="24"/>
                <w:szCs w:val="24"/>
              </w:rPr>
              <w:t xml:space="preserve"> район, п. Кугеси, ул. Шоссейная, д. 9</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lastRenderedPageBreak/>
              <w:t>E-mail: mfc0@chebs.cap.ru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(83540) 2-44-77</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lastRenderedPageBreak/>
              <w:t>с 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lastRenderedPageBreak/>
              <w:t xml:space="preserve">АУ "МФЦ" </w:t>
            </w:r>
            <w:proofErr w:type="spellStart"/>
            <w:r w:rsidRPr="00D05DC8">
              <w:rPr>
                <w:rFonts w:ascii="Calibri" w:hAnsi="Calibri" w:cs="Calibri"/>
                <w:sz w:val="24"/>
                <w:szCs w:val="24"/>
              </w:rPr>
              <w:t>Шемуршинского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http://gov.cap.ru/SiteMap.aspx?gov_id=75&amp;id=1566361</w:t>
            </w:r>
          </w:p>
          <w:p w:rsidR="00D05DC8" w:rsidRPr="00D05DC8" w:rsidRDefault="00D05DC8" w:rsidP="00D05DC8">
            <w:pPr>
              <w:autoSpaceDE w:val="0"/>
              <w:autoSpaceDN w:val="0"/>
              <w:adjustRightInd w:val="0"/>
              <w:spacing w:after="0" w:line="240" w:lineRule="auto"/>
              <w:rPr>
                <w:rFonts w:ascii="Calibri" w:hAnsi="Calibri" w:cs="Calibri"/>
                <w:sz w:val="24"/>
                <w:szCs w:val="24"/>
              </w:rPr>
            </w:pP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429170, Чувашская Республика, </w:t>
            </w:r>
            <w:proofErr w:type="spellStart"/>
            <w:r w:rsidRPr="00D05DC8">
              <w:rPr>
                <w:rFonts w:ascii="Calibri" w:hAnsi="Calibri" w:cs="Calibri"/>
                <w:sz w:val="24"/>
                <w:szCs w:val="24"/>
              </w:rPr>
              <w:t>Шемуршинский</w:t>
            </w:r>
            <w:proofErr w:type="spellEnd"/>
            <w:r w:rsidRPr="00D05DC8">
              <w:rPr>
                <w:rFonts w:ascii="Calibri" w:hAnsi="Calibri" w:cs="Calibri"/>
                <w:sz w:val="24"/>
                <w:szCs w:val="24"/>
              </w:rPr>
              <w:t xml:space="preserve"> район, с. Шемурша, ул. Советская, д. 8</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mfc@shemur.cap.ru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(83546) 2-31-96</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http://gov.cap.ru/main.asp?govid=849 следует читать http://gov.cap.ru/Default.aspx?gov_id=853.</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Шумерлинского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http://gov.cap.ru/main.asp?govid=849</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429122, Чувашская Республика, г. Шумерля, ул. Октябрьская, д. 24</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roofErr w:type="spellStart"/>
            <w:r w:rsidRPr="00D05DC8">
              <w:rPr>
                <w:rFonts w:ascii="Calibri" w:hAnsi="Calibri" w:cs="Calibri"/>
                <w:sz w:val="24"/>
                <w:szCs w:val="24"/>
              </w:rPr>
              <w:t>E-mail</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(83536) 3-04-93</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2-06-29 (</w:t>
            </w:r>
            <w:proofErr w:type="spellStart"/>
            <w:r w:rsidRPr="00D05DC8">
              <w:rPr>
                <w:rFonts w:ascii="Calibri" w:hAnsi="Calibri" w:cs="Calibri"/>
                <w:sz w:val="24"/>
                <w:szCs w:val="24"/>
              </w:rPr>
              <w:t>доб</w:t>
            </w:r>
            <w:proofErr w:type="spellEnd"/>
            <w:r w:rsidRPr="00D05DC8">
              <w:rPr>
                <w:rFonts w:ascii="Calibri" w:hAnsi="Calibri" w:cs="Calibri"/>
                <w:sz w:val="24"/>
                <w:szCs w:val="24"/>
              </w:rPr>
              <w:t>. 2)</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18:00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Ядринского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http://gov.cap.ru/Default.aspx?gov_id=810</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429060, Чувашская Республика, г. Ядрин, ул. 30 лет Победы, д. 1</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mfc1@yadrin.cap.ru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(83547) 22-1-66</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(83547) 22-1-66</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суббота, воскресенье</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Яльчикского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http://gov.cap.ru/Default.aspx?gov_id=811</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429380, Чувашская Республика, </w:t>
            </w:r>
            <w:proofErr w:type="spellStart"/>
            <w:r w:rsidRPr="00D05DC8">
              <w:rPr>
                <w:rFonts w:ascii="Calibri" w:hAnsi="Calibri" w:cs="Calibri"/>
                <w:sz w:val="24"/>
                <w:szCs w:val="24"/>
              </w:rPr>
              <w:t>Яльчикский</w:t>
            </w:r>
            <w:proofErr w:type="spellEnd"/>
            <w:r w:rsidRPr="00D05DC8">
              <w:rPr>
                <w:rFonts w:ascii="Calibri" w:hAnsi="Calibri" w:cs="Calibri"/>
                <w:sz w:val="24"/>
                <w:szCs w:val="24"/>
              </w:rPr>
              <w:t xml:space="preserve"> район, с. Яльчики, ул. Иванова, д. 13</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mfc@yaltch.cap.ru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(83549) 2-57-09</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(83549) 2-57-09</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12:00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АУ "МФЦ" </w:t>
            </w:r>
            <w:proofErr w:type="spellStart"/>
            <w:r w:rsidRPr="00D05DC8">
              <w:rPr>
                <w:rFonts w:ascii="Calibri" w:hAnsi="Calibri" w:cs="Calibri"/>
                <w:sz w:val="24"/>
                <w:szCs w:val="24"/>
              </w:rPr>
              <w:t>Янтиковского</w:t>
            </w:r>
            <w:proofErr w:type="spellEnd"/>
            <w:r w:rsidRPr="00D05DC8">
              <w:rPr>
                <w:rFonts w:ascii="Calibri" w:hAnsi="Calibri" w:cs="Calibri"/>
                <w:sz w:val="24"/>
                <w:szCs w:val="24"/>
              </w:rPr>
              <w:t xml:space="preserve"> района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http://gov.cap.ru/Default.aspx?gov_id=846</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429290, Чувашская Республика, </w:t>
            </w:r>
            <w:proofErr w:type="spellStart"/>
            <w:r w:rsidRPr="00D05DC8">
              <w:rPr>
                <w:rFonts w:ascii="Calibri" w:hAnsi="Calibri" w:cs="Calibri"/>
                <w:sz w:val="24"/>
                <w:szCs w:val="24"/>
              </w:rPr>
              <w:t>Янтиковский</w:t>
            </w:r>
            <w:proofErr w:type="spellEnd"/>
            <w:r w:rsidRPr="00D05DC8">
              <w:rPr>
                <w:rFonts w:ascii="Calibri" w:hAnsi="Calibri" w:cs="Calibri"/>
                <w:sz w:val="24"/>
                <w:szCs w:val="24"/>
              </w:rPr>
              <w:t xml:space="preserve"> район, с. Янтиково, пр. Ленина, д. 13</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mfc@yantik.cap.ru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(83548) 2-10-04</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(83548) 2-10-04</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перерыв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12:00 до 13:00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выходные дни - суббота, воскресенье</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г. Алатыря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http://gov.cap.ru/main.asp?govid=779</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429826, Чувашская Республика, г. Алатырь, ул. Первомайская, д. 8 7</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mfc@galatr.cap.ru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(83531) 2-59-45</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(83531) 2-59-45</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09:00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http://gov.cap.ru/main.asp?govid=836 следует читать http://gov.cap.ru/SiteMap.aspx?gov_id=61&amp;id=1405406.</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г. Канаш</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http://gov.cap.ru/main.asp?govid=836</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г. Канаш, ул. Железнодорожная, д. 20</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mfc@gkan.cap.ru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4-18-06</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18-00 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08-00 до 15-00</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ind w:firstLine="540"/>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http://gov.cap.ru/main.asp?govid=829 следует читать http://gov.cap.ru/Default.aspx?gov_id=843.</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г. Шумерля</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http://gov.cap.ru/main.asp?govid=829</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429122, Чувашская Республика, город 429122, г. Шумерля ул. Октябрьская, д. 20</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rPr>
            </w:pPr>
            <w:proofErr w:type="spellStart"/>
            <w:r w:rsidRPr="00D05DC8">
              <w:rPr>
                <w:rFonts w:ascii="Calibri" w:hAnsi="Calibri" w:cs="Calibri"/>
                <w:sz w:val="24"/>
                <w:szCs w:val="24"/>
              </w:rPr>
              <w:t>E-mail</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rPr>
                <w:rFonts w:ascii="Calibri" w:hAnsi="Calibri" w:cs="Calibri"/>
                <w:sz w:val="24"/>
                <w:szCs w:val="24"/>
              </w:rPr>
            </w:pPr>
            <w:proofErr w:type="spellStart"/>
            <w:r w:rsidRPr="00D05DC8">
              <w:rPr>
                <w:rFonts w:ascii="Calibri" w:hAnsi="Calibri" w:cs="Calibri"/>
                <w:sz w:val="24"/>
                <w:szCs w:val="24"/>
              </w:rPr>
              <w:t>mfc.gshum@mail.ru</w:t>
            </w:r>
            <w:proofErr w:type="spellEnd"/>
            <w:r w:rsidRPr="00D05DC8">
              <w:rPr>
                <w:rFonts w:ascii="Calibri" w:hAnsi="Calibri" w:cs="Calibri"/>
                <w:sz w:val="24"/>
                <w:szCs w:val="24"/>
              </w:rPr>
              <w:t>;</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smev-mfc@gshum.cap.ru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(83536) 2-30-38</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(83536) 2-30-38</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20:00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09:00 до 14:00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41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г. Чебоксары</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http://www.mfc-gcheb.cap.ru</w:t>
            </w:r>
          </w:p>
        </w:tc>
        <w:tc>
          <w:tcPr>
            <w:tcW w:w="2640"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428000, Чувашская Республика, г. Чебоксары, ул. Ленинградская, д. 36</w:t>
            </w:r>
          </w:p>
        </w:tc>
        <w:tc>
          <w:tcPr>
            <w:tcW w:w="3075"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mfc@cap.ru</w:t>
            </w:r>
          </w:p>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rPr>
              <w:t>Тел</w:t>
            </w:r>
            <w:r w:rsidRPr="00D05DC8">
              <w:rPr>
                <w:rFonts w:ascii="Calibri" w:hAnsi="Calibri" w:cs="Calibri"/>
                <w:sz w:val="24"/>
                <w:szCs w:val="24"/>
                <w:lang w:val="en-US"/>
              </w:rPr>
              <w:t>.: 8 (8352) 22-48-00,</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22-47-77</w:t>
            </w:r>
          </w:p>
        </w:tc>
        <w:tc>
          <w:tcPr>
            <w:tcW w:w="2447" w:type="dxa"/>
            <w:tcBorders>
              <w:top w:val="single" w:sz="4" w:space="0" w:color="auto"/>
              <w:left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20:00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09:00 до 14:00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r w:rsidR="00D05DC8" w:rsidRPr="00D05DC8">
        <w:tc>
          <w:tcPr>
            <w:tcW w:w="12302" w:type="dxa"/>
            <w:gridSpan w:val="4"/>
            <w:tcBorders>
              <w:left w:val="single" w:sz="4" w:space="0" w:color="auto"/>
              <w:bottom w:val="single" w:sz="4" w:space="0" w:color="auto"/>
              <w:right w:val="single" w:sz="4" w:space="0" w:color="auto"/>
            </w:tcBorders>
          </w:tcPr>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roofErr w:type="spellStart"/>
            <w:r w:rsidRPr="00D05DC8">
              <w:rPr>
                <w:rFonts w:ascii="Calibri" w:hAnsi="Calibri" w:cs="Calibri"/>
                <w:sz w:val="24"/>
                <w:szCs w:val="24"/>
              </w:rPr>
              <w:t>КонсультантПлюс</w:t>
            </w:r>
            <w:proofErr w:type="spellEnd"/>
            <w:r w:rsidRPr="00D05DC8">
              <w:rPr>
                <w:rFonts w:ascii="Calibri" w:hAnsi="Calibri" w:cs="Calibri"/>
                <w:sz w:val="24"/>
                <w:szCs w:val="24"/>
              </w:rPr>
              <w:t>: примечание.</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В официальном тексте документа, видимо, допущена опечатка: вместо адреса http://www.nowch.cap.ru следует читать http://gov.cap.ru/default.aspx?gov_id=778.</w:t>
            </w: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D05DC8" w:rsidRPr="00D05DC8">
        <w:tc>
          <w:tcPr>
            <w:tcW w:w="41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АУ "МФЦ" г. Новочебоксарска</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Адрес сайта: http://www.nowch.cap.ru</w:t>
            </w:r>
          </w:p>
        </w:tc>
        <w:tc>
          <w:tcPr>
            <w:tcW w:w="2640"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both"/>
              <w:rPr>
                <w:rFonts w:ascii="Calibri" w:hAnsi="Calibri" w:cs="Calibri"/>
                <w:sz w:val="24"/>
                <w:szCs w:val="24"/>
              </w:rPr>
            </w:pPr>
            <w:r w:rsidRPr="00D05DC8">
              <w:rPr>
                <w:rFonts w:ascii="Calibri" w:hAnsi="Calibri" w:cs="Calibri"/>
                <w:sz w:val="24"/>
                <w:szCs w:val="24"/>
              </w:rPr>
              <w:t xml:space="preserve">429951, Чувашская Республика, г. Новочебоксарск, ул. </w:t>
            </w:r>
            <w:proofErr w:type="spellStart"/>
            <w:r w:rsidRPr="00D05DC8">
              <w:rPr>
                <w:rFonts w:ascii="Calibri" w:hAnsi="Calibri" w:cs="Calibri"/>
                <w:sz w:val="24"/>
                <w:szCs w:val="24"/>
              </w:rPr>
              <w:t>Винокурова</w:t>
            </w:r>
            <w:proofErr w:type="spellEnd"/>
            <w:r w:rsidRPr="00D05DC8">
              <w:rPr>
                <w:rFonts w:ascii="Calibri" w:hAnsi="Calibri" w:cs="Calibri"/>
                <w:sz w:val="24"/>
                <w:szCs w:val="24"/>
              </w:rPr>
              <w:t>, д. 107</w:t>
            </w:r>
          </w:p>
        </w:tc>
        <w:tc>
          <w:tcPr>
            <w:tcW w:w="3075"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rPr>
                <w:rFonts w:ascii="Calibri" w:hAnsi="Calibri" w:cs="Calibri"/>
                <w:sz w:val="24"/>
                <w:szCs w:val="24"/>
                <w:lang w:val="en-US"/>
              </w:rPr>
            </w:pPr>
            <w:r w:rsidRPr="00D05DC8">
              <w:rPr>
                <w:rFonts w:ascii="Calibri" w:hAnsi="Calibri" w:cs="Calibri"/>
                <w:sz w:val="24"/>
                <w:szCs w:val="24"/>
                <w:lang w:val="en-US"/>
              </w:rPr>
              <w:t>E-mail: mfc@nowch.cap.ru</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Тел.: 8 (8352) 77-07-80</w:t>
            </w:r>
          </w:p>
          <w:p w:rsidR="00D05DC8" w:rsidRPr="00D05DC8" w:rsidRDefault="00D05DC8" w:rsidP="00D05DC8">
            <w:pPr>
              <w:autoSpaceDE w:val="0"/>
              <w:autoSpaceDN w:val="0"/>
              <w:adjustRightInd w:val="0"/>
              <w:spacing w:after="0" w:line="240" w:lineRule="auto"/>
              <w:rPr>
                <w:rFonts w:ascii="Calibri" w:hAnsi="Calibri" w:cs="Calibri"/>
                <w:sz w:val="24"/>
                <w:szCs w:val="24"/>
              </w:rPr>
            </w:pPr>
            <w:r w:rsidRPr="00D05DC8">
              <w:rPr>
                <w:rFonts w:ascii="Calibri" w:hAnsi="Calibri" w:cs="Calibri"/>
                <w:sz w:val="24"/>
                <w:szCs w:val="24"/>
              </w:rPr>
              <w:t>Факс: 8 (8352) 75-33-00</w:t>
            </w:r>
          </w:p>
        </w:tc>
        <w:tc>
          <w:tcPr>
            <w:tcW w:w="2447" w:type="dxa"/>
            <w:tcBorders>
              <w:top w:val="single" w:sz="4" w:space="0" w:color="auto"/>
              <w:left w:val="single" w:sz="4" w:space="0" w:color="auto"/>
              <w:bottom w:val="single" w:sz="4" w:space="0" w:color="auto"/>
              <w:right w:val="single" w:sz="4" w:space="0" w:color="auto"/>
            </w:tcBorders>
          </w:tcPr>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понедельник - пятница: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20:00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суббота: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с 08:00 до 17:00</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без перерыва на обед</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воскресенье - выходной</w:t>
            </w:r>
          </w:p>
        </w:tc>
      </w:tr>
    </w:tbl>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right"/>
        <w:outlineLvl w:val="1"/>
        <w:rPr>
          <w:rFonts w:ascii="Calibri" w:hAnsi="Calibri" w:cs="Calibri"/>
          <w:sz w:val="24"/>
          <w:szCs w:val="24"/>
        </w:rPr>
      </w:pPr>
      <w:r w:rsidRPr="00D05DC8">
        <w:rPr>
          <w:rFonts w:ascii="Calibri" w:hAnsi="Calibri" w:cs="Calibri"/>
          <w:sz w:val="24"/>
          <w:szCs w:val="24"/>
        </w:rPr>
        <w:t>Приложение N 3</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к Административному регламенту</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предоставления органами местного самоуправления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муниципальных районов и городских округов</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государственной услуги по включению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в список детей-сирот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и детей, оставшихся без попечения родителей,</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лиц из числа детей-сирот и детей, оставшихся</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без попечения родителей, которые подлежат</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обеспечению благоустроенными жилыми помещениями</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специализированного жилищного фонда по договорам</w:t>
      </w:r>
    </w:p>
    <w:p w:rsidR="00D05DC8" w:rsidRPr="00D05DC8" w:rsidRDefault="00D05DC8" w:rsidP="00D05DC8">
      <w:pPr>
        <w:autoSpaceDE w:val="0"/>
        <w:autoSpaceDN w:val="0"/>
        <w:adjustRightInd w:val="0"/>
        <w:spacing w:after="0" w:line="240" w:lineRule="auto"/>
        <w:jc w:val="right"/>
        <w:rPr>
          <w:rFonts w:ascii="Calibri" w:hAnsi="Calibri" w:cs="Calibri"/>
          <w:sz w:val="24"/>
          <w:szCs w:val="24"/>
        </w:rPr>
      </w:pPr>
      <w:r w:rsidRPr="00D05DC8">
        <w:rPr>
          <w:rFonts w:ascii="Calibri" w:hAnsi="Calibri" w:cs="Calibri"/>
          <w:sz w:val="24"/>
          <w:szCs w:val="24"/>
        </w:rPr>
        <w:t>найма специализированных жилых помещений</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bookmarkStart w:id="24" w:name="Par1468"/>
      <w:bookmarkEnd w:id="24"/>
      <w:r w:rsidRPr="00D05DC8">
        <w:rPr>
          <w:rFonts w:ascii="Calibri" w:hAnsi="Calibri" w:cs="Calibri"/>
          <w:sz w:val="24"/>
          <w:szCs w:val="24"/>
        </w:rPr>
        <w:t>БЛОК-СХЕМА</w:t>
      </w:r>
    </w:p>
    <w:p w:rsidR="00D05DC8" w:rsidRPr="00D05DC8" w:rsidRDefault="00D05DC8" w:rsidP="00D05DC8">
      <w:pPr>
        <w:autoSpaceDE w:val="0"/>
        <w:autoSpaceDN w:val="0"/>
        <w:adjustRightInd w:val="0"/>
        <w:spacing w:after="0" w:line="240" w:lineRule="auto"/>
        <w:jc w:val="center"/>
        <w:rPr>
          <w:rFonts w:ascii="Calibri" w:hAnsi="Calibri" w:cs="Calibri"/>
          <w:sz w:val="24"/>
          <w:szCs w:val="24"/>
        </w:rPr>
      </w:pPr>
      <w:r w:rsidRPr="00D05DC8">
        <w:rPr>
          <w:rFonts w:ascii="Calibri" w:hAnsi="Calibri" w:cs="Calibri"/>
          <w:sz w:val="24"/>
          <w:szCs w:val="24"/>
        </w:rPr>
        <w:t>ПРЕДОСТАВЛЕНИЯ ГОСУДАРСТВЕННОЙ УСЛУГИ</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│прием</w:t>
      </w:r>
      <w:proofErr w:type="spellEnd"/>
      <w:r w:rsidRPr="00D05DC8">
        <w:rPr>
          <w:rFonts w:ascii="Courier New" w:hAnsi="Courier New" w:cs="Courier New"/>
          <w:sz w:val="20"/>
          <w:szCs w:val="20"/>
        </w:rPr>
        <w:t xml:space="preserve"> заявлений и </w:t>
      </w:r>
      <w:proofErr w:type="spellStart"/>
      <w:r w:rsidRPr="00D05DC8">
        <w:rPr>
          <w:rFonts w:ascii="Courier New" w:hAnsi="Courier New" w:cs="Courier New"/>
          <w:sz w:val="20"/>
          <w:szCs w:val="20"/>
        </w:rPr>
        <w:t>документов│</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roofErr w:type="spellStart"/>
      <w:r w:rsidRPr="00D05DC8">
        <w:rPr>
          <w:rFonts w:ascii="Courier New" w:hAnsi="Courier New" w:cs="Courier New"/>
          <w:sz w:val="20"/>
          <w:szCs w:val="20"/>
        </w:rPr>
        <w:t>│многофункциональный</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центр│</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│орган</w:t>
      </w:r>
      <w:proofErr w:type="spellEnd"/>
      <w:r w:rsidRPr="00D05DC8">
        <w:rPr>
          <w:rFonts w:ascii="Courier New" w:hAnsi="Courier New" w:cs="Courier New"/>
          <w:sz w:val="20"/>
          <w:szCs w:val="20"/>
        </w:rPr>
        <w:t xml:space="preserve"> местного </w:t>
      </w:r>
      <w:proofErr w:type="spellStart"/>
      <w:r w:rsidRPr="00D05DC8">
        <w:rPr>
          <w:rFonts w:ascii="Courier New" w:hAnsi="Courier New" w:cs="Courier New"/>
          <w:sz w:val="20"/>
          <w:szCs w:val="20"/>
        </w:rPr>
        <w:t>самоуправления│</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│передача</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заявления│</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   и документов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 в течение 2│</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направление запросов     │                </w:t>
      </w:r>
      <w:proofErr w:type="spellStart"/>
      <w:r w:rsidRPr="00D05DC8">
        <w:rPr>
          <w:rFonts w:ascii="Courier New" w:hAnsi="Courier New" w:cs="Courier New"/>
          <w:sz w:val="20"/>
          <w:szCs w:val="20"/>
        </w:rPr>
        <w:t>│рабочих</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дней│</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в порядке межведомственного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│информационного</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взаимодействия│</w:t>
      </w:r>
      <w:proofErr w:type="spellEnd"/>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│в</w:t>
      </w:r>
      <w:proofErr w:type="spellEnd"/>
      <w:r w:rsidRPr="00D05DC8">
        <w:rPr>
          <w:rFonts w:ascii="Courier New" w:hAnsi="Courier New" w:cs="Courier New"/>
          <w:sz w:val="20"/>
          <w:szCs w:val="20"/>
        </w:rPr>
        <w:t xml:space="preserve"> случае необходимости </w:t>
      </w:r>
      <w:proofErr w:type="spellStart"/>
      <w:r w:rsidRPr="00D05DC8">
        <w:rPr>
          <w:rFonts w:ascii="Courier New" w:hAnsi="Courier New" w:cs="Courier New"/>
          <w:sz w:val="20"/>
          <w:szCs w:val="20"/>
        </w:rPr>
        <w:t>установления│</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│в</w:t>
      </w:r>
      <w:proofErr w:type="spellEnd"/>
      <w:r w:rsidRPr="00D05DC8">
        <w:rPr>
          <w:rFonts w:ascii="Courier New" w:hAnsi="Courier New" w:cs="Courier New"/>
          <w:sz w:val="20"/>
          <w:szCs w:val="20"/>
        </w:rPr>
        <w:t xml:space="preserve"> случае отсутствия </w:t>
      </w:r>
      <w:proofErr w:type="spellStart"/>
      <w:r w:rsidRPr="00D05DC8">
        <w:rPr>
          <w:rFonts w:ascii="Courier New" w:hAnsi="Courier New" w:cs="Courier New"/>
          <w:sz w:val="20"/>
          <w:szCs w:val="20"/>
        </w:rPr>
        <w:t>необходимости│</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факта невозможности проживания   │ </w:t>
      </w:r>
      <w:proofErr w:type="spellStart"/>
      <w:r w:rsidRPr="00D05DC8">
        <w:rPr>
          <w:rFonts w:ascii="Courier New" w:hAnsi="Courier New" w:cs="Courier New"/>
          <w:sz w:val="20"/>
          <w:szCs w:val="20"/>
        </w:rPr>
        <w:t>│установления</w:t>
      </w:r>
      <w:proofErr w:type="spellEnd"/>
      <w:r w:rsidRPr="00D05DC8">
        <w:rPr>
          <w:rFonts w:ascii="Courier New" w:hAnsi="Courier New" w:cs="Courier New"/>
          <w:sz w:val="20"/>
          <w:szCs w:val="20"/>
        </w:rPr>
        <w:t xml:space="preserve"> факта невозможности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в ранее занимаемых помещениях   │ </w:t>
      </w:r>
      <w:proofErr w:type="spellStart"/>
      <w:r w:rsidRPr="00D05DC8">
        <w:rPr>
          <w:rFonts w:ascii="Courier New" w:hAnsi="Courier New" w:cs="Courier New"/>
          <w:sz w:val="20"/>
          <w:szCs w:val="20"/>
        </w:rPr>
        <w:t>│</w:t>
      </w:r>
      <w:proofErr w:type="spellEnd"/>
      <w:r w:rsidRPr="00D05DC8">
        <w:rPr>
          <w:rFonts w:ascii="Courier New" w:hAnsi="Courier New" w:cs="Courier New"/>
          <w:sz w:val="20"/>
          <w:szCs w:val="20"/>
        </w:rPr>
        <w:t xml:space="preserve">  проживания в ранее занимаемых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           помещениях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roofErr w:type="spellStart"/>
      <w:r w:rsidRPr="00D05DC8">
        <w:rPr>
          <w:rFonts w:ascii="Courier New" w:hAnsi="Courier New" w:cs="Courier New"/>
          <w:sz w:val="20"/>
          <w:szCs w:val="20"/>
        </w:rPr>
        <w:t>│</w:t>
      </w:r>
      <w:proofErr w:type="spellEnd"/>
      <w:r w:rsidRPr="00D05DC8">
        <w:rPr>
          <w:rFonts w:ascii="Courier New" w:hAnsi="Courier New" w:cs="Courier New"/>
          <w:sz w:val="20"/>
          <w:szCs w:val="20"/>
        </w:rPr>
        <w:t xml:space="preserve"> в течение 2│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roofErr w:type="spellStart"/>
      <w:r w:rsidRPr="00D05DC8">
        <w:rPr>
          <w:rFonts w:ascii="Courier New" w:hAnsi="Courier New" w:cs="Courier New"/>
          <w:sz w:val="20"/>
          <w:szCs w:val="20"/>
        </w:rPr>
        <w:t>│рабочих</w:t>
      </w:r>
      <w:proofErr w:type="spellEnd"/>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дней│</w:t>
      </w:r>
      <w:proofErr w:type="spellEnd"/>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направление запросов,     │      </w:t>
      </w:r>
      <w:proofErr w:type="spellStart"/>
      <w:r w:rsidRPr="00D05DC8">
        <w:rPr>
          <w:rFonts w:ascii="Courier New" w:hAnsi="Courier New" w:cs="Courier New"/>
          <w:sz w:val="20"/>
          <w:szCs w:val="20"/>
        </w:rPr>
        <w:t>│</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roofErr w:type="spellStart"/>
      <w:r w:rsidRPr="00D05DC8">
        <w:rPr>
          <w:rFonts w:ascii="Courier New" w:hAnsi="Courier New" w:cs="Courier New"/>
          <w:sz w:val="20"/>
          <w:szCs w:val="20"/>
        </w:rPr>
        <w:t>│подтверждающих</w:t>
      </w:r>
      <w:proofErr w:type="spellEnd"/>
      <w:r w:rsidRPr="00D05DC8">
        <w:rPr>
          <w:rFonts w:ascii="Courier New" w:hAnsi="Courier New" w:cs="Courier New"/>
          <w:sz w:val="20"/>
          <w:szCs w:val="20"/>
        </w:rPr>
        <w:t xml:space="preserve"> наличие </w:t>
      </w:r>
      <w:proofErr w:type="spellStart"/>
      <w:r w:rsidRPr="00D05DC8">
        <w:rPr>
          <w:rFonts w:ascii="Courier New" w:hAnsi="Courier New" w:cs="Courier New"/>
          <w:sz w:val="20"/>
          <w:szCs w:val="20"/>
        </w:rPr>
        <w:t>указанных│</w:t>
      </w:r>
      <w:proofErr w:type="spellEnd"/>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в заявлении обстоятельств   │      </w:t>
      </w:r>
      <w:proofErr w:type="spellStart"/>
      <w:r w:rsidRPr="00D05DC8">
        <w:rPr>
          <w:rFonts w:ascii="Courier New" w:hAnsi="Courier New" w:cs="Courier New"/>
          <w:sz w:val="20"/>
          <w:szCs w:val="20"/>
        </w:rPr>
        <w:t>│</w:t>
      </w:r>
      <w:proofErr w:type="spellEnd"/>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 принятие решения │</w:t>
      </w:r>
    </w:p>
    <w:p w:rsidR="00D05DC8" w:rsidRPr="00D05DC8" w:rsidRDefault="00D05DC8" w:rsidP="00D05DC8">
      <w:pPr>
        <w:autoSpaceDE w:val="0"/>
        <w:autoSpaceDN w:val="0"/>
        <w:adjustRightInd w:val="0"/>
        <w:spacing w:after="0" w:line="240" w:lineRule="auto"/>
        <w:jc w:val="both"/>
        <w:rPr>
          <w:rFonts w:ascii="Courier New" w:hAnsi="Courier New" w:cs="Courier New"/>
          <w:sz w:val="20"/>
          <w:szCs w:val="20"/>
        </w:rPr>
      </w:pPr>
      <w:r w:rsidRPr="00D05DC8">
        <w:rPr>
          <w:rFonts w:ascii="Courier New" w:hAnsi="Courier New" w:cs="Courier New"/>
          <w:sz w:val="20"/>
          <w:szCs w:val="20"/>
        </w:rPr>
        <w:t xml:space="preserve">                           └──────────────────┘</w:t>
      </w: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autoSpaceDE w:val="0"/>
        <w:autoSpaceDN w:val="0"/>
        <w:adjustRightInd w:val="0"/>
        <w:spacing w:after="0" w:line="240" w:lineRule="auto"/>
        <w:jc w:val="both"/>
        <w:rPr>
          <w:rFonts w:ascii="Calibri" w:hAnsi="Calibri" w:cs="Calibri"/>
          <w:sz w:val="24"/>
          <w:szCs w:val="24"/>
        </w:rPr>
      </w:pPr>
    </w:p>
    <w:p w:rsidR="00D05DC8" w:rsidRPr="00D05DC8" w:rsidRDefault="00D05DC8" w:rsidP="00D05DC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44A" w:rsidRDefault="00CE644A"/>
    <w:sectPr w:rsidR="00CE644A" w:rsidSect="00D05DC8">
      <w:pgSz w:w="16838" w:h="11905"/>
      <w:pgMar w:top="567" w:right="1134" w:bottom="170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5DC8"/>
    <w:rsid w:val="00016D8D"/>
    <w:rsid w:val="00020538"/>
    <w:rsid w:val="000255FB"/>
    <w:rsid w:val="00025CD8"/>
    <w:rsid w:val="00036D43"/>
    <w:rsid w:val="00056B53"/>
    <w:rsid w:val="00057267"/>
    <w:rsid w:val="00061681"/>
    <w:rsid w:val="0006250E"/>
    <w:rsid w:val="000800E0"/>
    <w:rsid w:val="0008107A"/>
    <w:rsid w:val="000824D4"/>
    <w:rsid w:val="00092700"/>
    <w:rsid w:val="00095142"/>
    <w:rsid w:val="000A6A33"/>
    <w:rsid w:val="000B0A53"/>
    <w:rsid w:val="000B3626"/>
    <w:rsid w:val="000B492C"/>
    <w:rsid w:val="000C006E"/>
    <w:rsid w:val="000C0EE9"/>
    <w:rsid w:val="000C6624"/>
    <w:rsid w:val="000C691B"/>
    <w:rsid w:val="000E3EEE"/>
    <w:rsid w:val="00104E91"/>
    <w:rsid w:val="0010576F"/>
    <w:rsid w:val="00134F5A"/>
    <w:rsid w:val="00146799"/>
    <w:rsid w:val="00151016"/>
    <w:rsid w:val="001521A3"/>
    <w:rsid w:val="001800B1"/>
    <w:rsid w:val="0019474A"/>
    <w:rsid w:val="001A54DB"/>
    <w:rsid w:val="001A6973"/>
    <w:rsid w:val="001A7B8D"/>
    <w:rsid w:val="001B1EC2"/>
    <w:rsid w:val="001B23C4"/>
    <w:rsid w:val="001C107F"/>
    <w:rsid w:val="001D6482"/>
    <w:rsid w:val="001D7439"/>
    <w:rsid w:val="001D7976"/>
    <w:rsid w:val="001E5F9B"/>
    <w:rsid w:val="001F0287"/>
    <w:rsid w:val="002018A7"/>
    <w:rsid w:val="00203CEF"/>
    <w:rsid w:val="002056A0"/>
    <w:rsid w:val="00213849"/>
    <w:rsid w:val="00221F79"/>
    <w:rsid w:val="00221F86"/>
    <w:rsid w:val="00227157"/>
    <w:rsid w:val="002355BF"/>
    <w:rsid w:val="002446A3"/>
    <w:rsid w:val="00251385"/>
    <w:rsid w:val="00262F59"/>
    <w:rsid w:val="0027591F"/>
    <w:rsid w:val="00277C9D"/>
    <w:rsid w:val="00286538"/>
    <w:rsid w:val="00290FFF"/>
    <w:rsid w:val="002A5C5C"/>
    <w:rsid w:val="002A70AE"/>
    <w:rsid w:val="002C1A1C"/>
    <w:rsid w:val="002E52C4"/>
    <w:rsid w:val="002F12F5"/>
    <w:rsid w:val="00320D4F"/>
    <w:rsid w:val="003238E4"/>
    <w:rsid w:val="00325F4F"/>
    <w:rsid w:val="00347F03"/>
    <w:rsid w:val="00351AE8"/>
    <w:rsid w:val="00355096"/>
    <w:rsid w:val="0035759E"/>
    <w:rsid w:val="003623AC"/>
    <w:rsid w:val="00364ECA"/>
    <w:rsid w:val="003668BF"/>
    <w:rsid w:val="00366BDE"/>
    <w:rsid w:val="00371B3D"/>
    <w:rsid w:val="0037667D"/>
    <w:rsid w:val="00380E3D"/>
    <w:rsid w:val="003857C7"/>
    <w:rsid w:val="0039233E"/>
    <w:rsid w:val="003A3DC4"/>
    <w:rsid w:val="003B2C4A"/>
    <w:rsid w:val="003B752C"/>
    <w:rsid w:val="003C06F2"/>
    <w:rsid w:val="003C645F"/>
    <w:rsid w:val="003D264F"/>
    <w:rsid w:val="003D2743"/>
    <w:rsid w:val="003D4E07"/>
    <w:rsid w:val="003D5AA3"/>
    <w:rsid w:val="003E5835"/>
    <w:rsid w:val="003E641B"/>
    <w:rsid w:val="003E6971"/>
    <w:rsid w:val="00401DAA"/>
    <w:rsid w:val="00403EB8"/>
    <w:rsid w:val="0040463C"/>
    <w:rsid w:val="0040573D"/>
    <w:rsid w:val="00406C1C"/>
    <w:rsid w:val="00407F90"/>
    <w:rsid w:val="004157AF"/>
    <w:rsid w:val="00421C57"/>
    <w:rsid w:val="0042236A"/>
    <w:rsid w:val="00423269"/>
    <w:rsid w:val="00430006"/>
    <w:rsid w:val="004316D3"/>
    <w:rsid w:val="004421BD"/>
    <w:rsid w:val="00442B7E"/>
    <w:rsid w:val="00445C54"/>
    <w:rsid w:val="004466B6"/>
    <w:rsid w:val="004507F6"/>
    <w:rsid w:val="00455524"/>
    <w:rsid w:val="004665A1"/>
    <w:rsid w:val="004758F2"/>
    <w:rsid w:val="00481436"/>
    <w:rsid w:val="00481699"/>
    <w:rsid w:val="00486173"/>
    <w:rsid w:val="00490BF9"/>
    <w:rsid w:val="004915C3"/>
    <w:rsid w:val="00492801"/>
    <w:rsid w:val="0049411E"/>
    <w:rsid w:val="00494E54"/>
    <w:rsid w:val="004A15F2"/>
    <w:rsid w:val="004A2A94"/>
    <w:rsid w:val="004A7135"/>
    <w:rsid w:val="004A7AB5"/>
    <w:rsid w:val="004B7C8A"/>
    <w:rsid w:val="004C250A"/>
    <w:rsid w:val="004C5279"/>
    <w:rsid w:val="004D7972"/>
    <w:rsid w:val="004E31F0"/>
    <w:rsid w:val="005040FC"/>
    <w:rsid w:val="00504A03"/>
    <w:rsid w:val="00505752"/>
    <w:rsid w:val="005114F2"/>
    <w:rsid w:val="00515167"/>
    <w:rsid w:val="00516D31"/>
    <w:rsid w:val="00520E0A"/>
    <w:rsid w:val="00531D61"/>
    <w:rsid w:val="0054592D"/>
    <w:rsid w:val="00557989"/>
    <w:rsid w:val="00562AD3"/>
    <w:rsid w:val="00566A3C"/>
    <w:rsid w:val="0057680F"/>
    <w:rsid w:val="00577BDE"/>
    <w:rsid w:val="00584092"/>
    <w:rsid w:val="005864D6"/>
    <w:rsid w:val="00586E8C"/>
    <w:rsid w:val="005935AF"/>
    <w:rsid w:val="00596CFF"/>
    <w:rsid w:val="005A0972"/>
    <w:rsid w:val="005A0D39"/>
    <w:rsid w:val="005A36B2"/>
    <w:rsid w:val="005A4D77"/>
    <w:rsid w:val="005A7129"/>
    <w:rsid w:val="005B2615"/>
    <w:rsid w:val="005B51DA"/>
    <w:rsid w:val="005B5778"/>
    <w:rsid w:val="005C1223"/>
    <w:rsid w:val="005C5311"/>
    <w:rsid w:val="005C6C28"/>
    <w:rsid w:val="005E2082"/>
    <w:rsid w:val="005E7232"/>
    <w:rsid w:val="005F6A7B"/>
    <w:rsid w:val="0060159C"/>
    <w:rsid w:val="006125A7"/>
    <w:rsid w:val="00616C2A"/>
    <w:rsid w:val="00620079"/>
    <w:rsid w:val="0063467C"/>
    <w:rsid w:val="00643689"/>
    <w:rsid w:val="006472F4"/>
    <w:rsid w:val="0065462E"/>
    <w:rsid w:val="00656FE2"/>
    <w:rsid w:val="00657D00"/>
    <w:rsid w:val="00662807"/>
    <w:rsid w:val="00663B87"/>
    <w:rsid w:val="00673E62"/>
    <w:rsid w:val="00682885"/>
    <w:rsid w:val="00684E5D"/>
    <w:rsid w:val="00686FBD"/>
    <w:rsid w:val="00690C5C"/>
    <w:rsid w:val="00692A6C"/>
    <w:rsid w:val="00696ABD"/>
    <w:rsid w:val="006A36D1"/>
    <w:rsid w:val="006C0B82"/>
    <w:rsid w:val="006C231D"/>
    <w:rsid w:val="006C28D8"/>
    <w:rsid w:val="006C337F"/>
    <w:rsid w:val="006C693E"/>
    <w:rsid w:val="006D6444"/>
    <w:rsid w:val="006E1F6F"/>
    <w:rsid w:val="006E26F7"/>
    <w:rsid w:val="006F60DC"/>
    <w:rsid w:val="006F71EB"/>
    <w:rsid w:val="007039F8"/>
    <w:rsid w:val="00705697"/>
    <w:rsid w:val="00707A72"/>
    <w:rsid w:val="00707DB0"/>
    <w:rsid w:val="00722EEF"/>
    <w:rsid w:val="00723222"/>
    <w:rsid w:val="00724B06"/>
    <w:rsid w:val="0072790F"/>
    <w:rsid w:val="00732550"/>
    <w:rsid w:val="00735687"/>
    <w:rsid w:val="00735FF2"/>
    <w:rsid w:val="0074082C"/>
    <w:rsid w:val="00742EC9"/>
    <w:rsid w:val="007430D2"/>
    <w:rsid w:val="00745195"/>
    <w:rsid w:val="007477B3"/>
    <w:rsid w:val="00770724"/>
    <w:rsid w:val="00773787"/>
    <w:rsid w:val="00773A75"/>
    <w:rsid w:val="0077769D"/>
    <w:rsid w:val="00777A0F"/>
    <w:rsid w:val="007972CE"/>
    <w:rsid w:val="007A7BEF"/>
    <w:rsid w:val="007B0A34"/>
    <w:rsid w:val="007B5DF0"/>
    <w:rsid w:val="007C13C3"/>
    <w:rsid w:val="007C1683"/>
    <w:rsid w:val="007C72F5"/>
    <w:rsid w:val="007C7F30"/>
    <w:rsid w:val="007D12D2"/>
    <w:rsid w:val="007D1ECD"/>
    <w:rsid w:val="007D2327"/>
    <w:rsid w:val="007D7CBC"/>
    <w:rsid w:val="007E1043"/>
    <w:rsid w:val="007E1F81"/>
    <w:rsid w:val="007E7E0E"/>
    <w:rsid w:val="00803C17"/>
    <w:rsid w:val="0080505A"/>
    <w:rsid w:val="008309A9"/>
    <w:rsid w:val="0083145D"/>
    <w:rsid w:val="00845769"/>
    <w:rsid w:val="00850F53"/>
    <w:rsid w:val="00864DAA"/>
    <w:rsid w:val="00866EE7"/>
    <w:rsid w:val="0088066D"/>
    <w:rsid w:val="0088231B"/>
    <w:rsid w:val="00883E85"/>
    <w:rsid w:val="008878BD"/>
    <w:rsid w:val="00890975"/>
    <w:rsid w:val="00892BB2"/>
    <w:rsid w:val="008A44AF"/>
    <w:rsid w:val="008A45A7"/>
    <w:rsid w:val="008A5F93"/>
    <w:rsid w:val="008B0822"/>
    <w:rsid w:val="008B20FA"/>
    <w:rsid w:val="008B474C"/>
    <w:rsid w:val="008C7408"/>
    <w:rsid w:val="008D02EB"/>
    <w:rsid w:val="008E1901"/>
    <w:rsid w:val="008E2D35"/>
    <w:rsid w:val="008E39BD"/>
    <w:rsid w:val="008E684C"/>
    <w:rsid w:val="008E748F"/>
    <w:rsid w:val="008F1A25"/>
    <w:rsid w:val="008F4442"/>
    <w:rsid w:val="00905E97"/>
    <w:rsid w:val="00911307"/>
    <w:rsid w:val="0092543F"/>
    <w:rsid w:val="00926DB5"/>
    <w:rsid w:val="009443BE"/>
    <w:rsid w:val="009533DB"/>
    <w:rsid w:val="00957AAE"/>
    <w:rsid w:val="00960E32"/>
    <w:rsid w:val="00974037"/>
    <w:rsid w:val="00974333"/>
    <w:rsid w:val="009816B1"/>
    <w:rsid w:val="00987411"/>
    <w:rsid w:val="00990119"/>
    <w:rsid w:val="00991A89"/>
    <w:rsid w:val="009C42A6"/>
    <w:rsid w:val="009D0CE8"/>
    <w:rsid w:val="009D5955"/>
    <w:rsid w:val="009F3E65"/>
    <w:rsid w:val="009F7DCB"/>
    <w:rsid w:val="00A01856"/>
    <w:rsid w:val="00A07366"/>
    <w:rsid w:val="00A109F9"/>
    <w:rsid w:val="00A171E3"/>
    <w:rsid w:val="00A17DAF"/>
    <w:rsid w:val="00A250C8"/>
    <w:rsid w:val="00A273BD"/>
    <w:rsid w:val="00A3571F"/>
    <w:rsid w:val="00A42FD8"/>
    <w:rsid w:val="00A6027C"/>
    <w:rsid w:val="00A72B3E"/>
    <w:rsid w:val="00A90EB3"/>
    <w:rsid w:val="00AA4024"/>
    <w:rsid w:val="00AA5815"/>
    <w:rsid w:val="00AA66CF"/>
    <w:rsid w:val="00AA7690"/>
    <w:rsid w:val="00AC215D"/>
    <w:rsid w:val="00AC3B5F"/>
    <w:rsid w:val="00AC4E10"/>
    <w:rsid w:val="00AD6C49"/>
    <w:rsid w:val="00AF6956"/>
    <w:rsid w:val="00B02C37"/>
    <w:rsid w:val="00B02F9D"/>
    <w:rsid w:val="00B05B41"/>
    <w:rsid w:val="00B0706B"/>
    <w:rsid w:val="00B07F40"/>
    <w:rsid w:val="00B1153B"/>
    <w:rsid w:val="00B17575"/>
    <w:rsid w:val="00B23134"/>
    <w:rsid w:val="00B30AC1"/>
    <w:rsid w:val="00B35B0D"/>
    <w:rsid w:val="00B41803"/>
    <w:rsid w:val="00B47D94"/>
    <w:rsid w:val="00B713F6"/>
    <w:rsid w:val="00B848E0"/>
    <w:rsid w:val="00B86A1B"/>
    <w:rsid w:val="00B93501"/>
    <w:rsid w:val="00B967FB"/>
    <w:rsid w:val="00B96A7B"/>
    <w:rsid w:val="00BA2AD1"/>
    <w:rsid w:val="00BB586F"/>
    <w:rsid w:val="00BC4E26"/>
    <w:rsid w:val="00BD2353"/>
    <w:rsid w:val="00BD60F8"/>
    <w:rsid w:val="00BE182D"/>
    <w:rsid w:val="00BE4784"/>
    <w:rsid w:val="00BE7BDD"/>
    <w:rsid w:val="00BF634F"/>
    <w:rsid w:val="00C0050E"/>
    <w:rsid w:val="00C108AA"/>
    <w:rsid w:val="00C20478"/>
    <w:rsid w:val="00C26D2F"/>
    <w:rsid w:val="00C34A0F"/>
    <w:rsid w:val="00C414C6"/>
    <w:rsid w:val="00C4188F"/>
    <w:rsid w:val="00C41AF4"/>
    <w:rsid w:val="00C52D3F"/>
    <w:rsid w:val="00C556DB"/>
    <w:rsid w:val="00C66416"/>
    <w:rsid w:val="00C732C5"/>
    <w:rsid w:val="00C842E9"/>
    <w:rsid w:val="00C90011"/>
    <w:rsid w:val="00C939F1"/>
    <w:rsid w:val="00CA53E9"/>
    <w:rsid w:val="00CA59C4"/>
    <w:rsid w:val="00CA5DFA"/>
    <w:rsid w:val="00CB5725"/>
    <w:rsid w:val="00CB6163"/>
    <w:rsid w:val="00CB6D25"/>
    <w:rsid w:val="00CB75E6"/>
    <w:rsid w:val="00CD06B9"/>
    <w:rsid w:val="00CD2000"/>
    <w:rsid w:val="00CD544C"/>
    <w:rsid w:val="00CE1BFD"/>
    <w:rsid w:val="00CE644A"/>
    <w:rsid w:val="00CF22CA"/>
    <w:rsid w:val="00D05CF1"/>
    <w:rsid w:val="00D05DC8"/>
    <w:rsid w:val="00D0686D"/>
    <w:rsid w:val="00D06FC1"/>
    <w:rsid w:val="00D070B3"/>
    <w:rsid w:val="00D071C4"/>
    <w:rsid w:val="00D132A9"/>
    <w:rsid w:val="00D16B9D"/>
    <w:rsid w:val="00D21AAA"/>
    <w:rsid w:val="00D2402A"/>
    <w:rsid w:val="00D2440D"/>
    <w:rsid w:val="00D311EF"/>
    <w:rsid w:val="00D31D2D"/>
    <w:rsid w:val="00D3391F"/>
    <w:rsid w:val="00D37CAD"/>
    <w:rsid w:val="00D4034C"/>
    <w:rsid w:val="00D47C8C"/>
    <w:rsid w:val="00D62886"/>
    <w:rsid w:val="00D639B7"/>
    <w:rsid w:val="00D63E4D"/>
    <w:rsid w:val="00D700DE"/>
    <w:rsid w:val="00D723C8"/>
    <w:rsid w:val="00D921EA"/>
    <w:rsid w:val="00DA09E7"/>
    <w:rsid w:val="00DA0F4E"/>
    <w:rsid w:val="00DA12C1"/>
    <w:rsid w:val="00DA38F0"/>
    <w:rsid w:val="00DB1736"/>
    <w:rsid w:val="00DB2C41"/>
    <w:rsid w:val="00DB36E7"/>
    <w:rsid w:val="00DB59AB"/>
    <w:rsid w:val="00DC6422"/>
    <w:rsid w:val="00DD1F40"/>
    <w:rsid w:val="00DD4799"/>
    <w:rsid w:val="00DE634B"/>
    <w:rsid w:val="00DE74C2"/>
    <w:rsid w:val="00DF201A"/>
    <w:rsid w:val="00DF2BBF"/>
    <w:rsid w:val="00DF45AF"/>
    <w:rsid w:val="00DF60CC"/>
    <w:rsid w:val="00E019C3"/>
    <w:rsid w:val="00E02E08"/>
    <w:rsid w:val="00E149DE"/>
    <w:rsid w:val="00E31A9D"/>
    <w:rsid w:val="00E32D01"/>
    <w:rsid w:val="00E36670"/>
    <w:rsid w:val="00E40372"/>
    <w:rsid w:val="00E41A92"/>
    <w:rsid w:val="00E4449A"/>
    <w:rsid w:val="00E53201"/>
    <w:rsid w:val="00E628B5"/>
    <w:rsid w:val="00E644E3"/>
    <w:rsid w:val="00E64F1A"/>
    <w:rsid w:val="00E71B98"/>
    <w:rsid w:val="00E71FBE"/>
    <w:rsid w:val="00E7462E"/>
    <w:rsid w:val="00E76DD7"/>
    <w:rsid w:val="00E8063E"/>
    <w:rsid w:val="00E87CB3"/>
    <w:rsid w:val="00E972D6"/>
    <w:rsid w:val="00E97FEC"/>
    <w:rsid w:val="00EA1552"/>
    <w:rsid w:val="00EA50CC"/>
    <w:rsid w:val="00EA65E4"/>
    <w:rsid w:val="00EA79B6"/>
    <w:rsid w:val="00ED3D31"/>
    <w:rsid w:val="00ED474E"/>
    <w:rsid w:val="00ED571F"/>
    <w:rsid w:val="00ED60C8"/>
    <w:rsid w:val="00EE21F6"/>
    <w:rsid w:val="00EE6BCD"/>
    <w:rsid w:val="00EF06AC"/>
    <w:rsid w:val="00EF5DE6"/>
    <w:rsid w:val="00F01758"/>
    <w:rsid w:val="00F0644C"/>
    <w:rsid w:val="00F14E1F"/>
    <w:rsid w:val="00F202D4"/>
    <w:rsid w:val="00F265BC"/>
    <w:rsid w:val="00F27DBA"/>
    <w:rsid w:val="00F3215C"/>
    <w:rsid w:val="00F35801"/>
    <w:rsid w:val="00F40572"/>
    <w:rsid w:val="00F46510"/>
    <w:rsid w:val="00F6109F"/>
    <w:rsid w:val="00F7650E"/>
    <w:rsid w:val="00F8438D"/>
    <w:rsid w:val="00F94569"/>
    <w:rsid w:val="00F94D74"/>
    <w:rsid w:val="00FA1333"/>
    <w:rsid w:val="00FA20E2"/>
    <w:rsid w:val="00FA3DA0"/>
    <w:rsid w:val="00FA53CB"/>
    <w:rsid w:val="00FA7865"/>
    <w:rsid w:val="00FB71FA"/>
    <w:rsid w:val="00FC1BD9"/>
    <w:rsid w:val="00FD071B"/>
    <w:rsid w:val="00FE0CB4"/>
    <w:rsid w:val="00FF1741"/>
    <w:rsid w:val="00FF5E3C"/>
    <w:rsid w:val="00FF6B78"/>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6E619EF91F17E5C8A365AFB2FC37CF28D978893EFE122484634FFE4CYFoAL" TargetMode="External"/><Relationship Id="rId18" Type="http://schemas.openxmlformats.org/officeDocument/2006/relationships/hyperlink" Target="consultantplus://offline/ref=FF6E619EF91F17E5C8A365AFB2FC37CF28D87B813EFD122484634FFE4CYFoAL" TargetMode="External"/><Relationship Id="rId26" Type="http://schemas.openxmlformats.org/officeDocument/2006/relationships/hyperlink" Target="consultantplus://offline/ref=FF6E619EF91F17E5C8A37BA2A49069CB22D2268D3EFF1E75D03C14A31BF3FAD1Y3oDL" TargetMode="External"/><Relationship Id="rId39" Type="http://schemas.openxmlformats.org/officeDocument/2006/relationships/hyperlink" Target="consultantplus://offline/ref=FF6E619EF91F17E5C8A37BA2A49069CB22D2268D3EFD1F77D93C14A31BF3FAD13D9EE74721B1EF52DC087CY8oAL" TargetMode="External"/><Relationship Id="rId21" Type="http://schemas.openxmlformats.org/officeDocument/2006/relationships/hyperlink" Target="consultantplus://offline/ref=FF6E619EF91F17E5C8A365AFB2FC37CF2BD0798432FC122484634FFE4CYFoAL" TargetMode="External"/><Relationship Id="rId34" Type="http://schemas.openxmlformats.org/officeDocument/2006/relationships/hyperlink" Target="consultantplus://offline/ref=FF6E619EF91F17E5C8A37BA2A49069CB22D2268D30F4197BDE3C14A31BF3FAD13D9EE74721B1EF52DC0871Y8o6L" TargetMode="External"/><Relationship Id="rId42" Type="http://schemas.openxmlformats.org/officeDocument/2006/relationships/hyperlink" Target="consultantplus://offline/ref=FF6E619EF91F17E5C8A37BA2A49069CB22D2268D3EFD1F77D93C14A31BF3FAD13D9EE74721B1EF52DC087EY8o1L" TargetMode="External"/><Relationship Id="rId47" Type="http://schemas.openxmlformats.org/officeDocument/2006/relationships/hyperlink" Target="consultantplus://offline/ref=FF6E619EF91F17E5C8A365AFB2FC37CF2BDC7C803FFE122484634FFE4CFAF0867AD1BE0565BCEE53YDoCL" TargetMode="External"/><Relationship Id="rId50" Type="http://schemas.openxmlformats.org/officeDocument/2006/relationships/hyperlink" Target="consultantplus://offline/ref=FF6E619EF91F17E5C8A365AFB2FC37CF28D87B8730F4122484634FFE4CFAF0867AD1BE0660YBoEL" TargetMode="External"/><Relationship Id="rId55" Type="http://schemas.openxmlformats.org/officeDocument/2006/relationships/hyperlink" Target="consultantplus://offline/ref=FF6E619EF91F17E5C8A37BA2A49069CB22D2268D30F4197BDE3C14A31BF3FAD13D9EE74721B1EF52DC0978Y8o0L" TargetMode="External"/><Relationship Id="rId63" Type="http://schemas.openxmlformats.org/officeDocument/2006/relationships/hyperlink" Target="consultantplus://offline/ref=FF6E619EF91F17E5C8A365AFB2FC37CF28D9798534F5122484634FFE4CFAF0867AD1BE0566YBo5L" TargetMode="External"/><Relationship Id="rId68" Type="http://schemas.openxmlformats.org/officeDocument/2006/relationships/hyperlink" Target="consultantplus://offline/ref=FF6E619EF91F17E5C8A37BA2A49069CB22D2268D3EFD1F77D93C14A31BF3FAD13D9EE74721B1EF52DC097BY8o0L" TargetMode="External"/><Relationship Id="rId76" Type="http://schemas.openxmlformats.org/officeDocument/2006/relationships/hyperlink" Target="consultantplus://offline/ref=FF6E619EF91F17E5C8A37BA2A49069CB22D2268D3EFD1F77D93C14A31BF3FAD13D9EE74721B1EF52DC097BY8o6L" TargetMode="External"/><Relationship Id="rId7" Type="http://schemas.openxmlformats.org/officeDocument/2006/relationships/hyperlink" Target="consultantplus://offline/ref=FF6E619EF91F17E5C8A37BA2A49069CB22D2268D3EFF1E75D03C14A31BF3FAD13D9EE74721B1E9Y5o5L" TargetMode="External"/><Relationship Id="rId71" Type="http://schemas.openxmlformats.org/officeDocument/2006/relationships/hyperlink" Target="consultantplus://offline/ref=FF6E619EF91F17E5C8A365AFB2FC37CF28D978893EFE122484634FFE4CFAF0867AD1BE0565BDEC5AYDoBL" TargetMode="External"/><Relationship Id="rId2" Type="http://schemas.openxmlformats.org/officeDocument/2006/relationships/settings" Target="settings.xml"/><Relationship Id="rId16" Type="http://schemas.openxmlformats.org/officeDocument/2006/relationships/hyperlink" Target="consultantplus://offline/ref=FF6E619EF91F17E5C8A365AFB2FC37CF28D87C8832FC122484634FFE4CYFoAL" TargetMode="External"/><Relationship Id="rId29" Type="http://schemas.openxmlformats.org/officeDocument/2006/relationships/hyperlink" Target="consultantplus://offline/ref=FF6E619EF91F17E5C8A37BA2A49069CB22D2268D3EFD1F77D93C14A31BF3FAD13D9EE74721B1EF52DC087AY8o3L" TargetMode="External"/><Relationship Id="rId11" Type="http://schemas.openxmlformats.org/officeDocument/2006/relationships/hyperlink" Target="consultantplus://offline/ref=FF6E619EF91F17E5C8A37BA2A49069CB22D2268D3EFD1F77D93C14A31BF3FAD13D9EE74721B1EF52DC087BY8o7L" TargetMode="External"/><Relationship Id="rId24" Type="http://schemas.openxmlformats.org/officeDocument/2006/relationships/hyperlink" Target="consultantplus://offline/ref=FF6E619EF91F17E5C8A365AFB2FC37CF2BDE7A8130FB122484634FFE4CYFoAL" TargetMode="External"/><Relationship Id="rId32" Type="http://schemas.openxmlformats.org/officeDocument/2006/relationships/hyperlink" Target="consultantplus://offline/ref=FF6E619EF91F17E5C8A37BA2A49069CB22D2268D3FF4197BD13C14A31BF3FAD13D9EE74721B1EF52DC0C71Y8o2L" TargetMode="External"/><Relationship Id="rId37" Type="http://schemas.openxmlformats.org/officeDocument/2006/relationships/hyperlink" Target="consultantplus://offline/ref=FF6E619EF91F17E5C8A365AFB2FC37CF28D9798534F5122484634FFE4CFAF0867AD1BE0565BCEE53YDoCL" TargetMode="External"/><Relationship Id="rId40" Type="http://schemas.openxmlformats.org/officeDocument/2006/relationships/hyperlink" Target="consultantplus://offline/ref=FF6E619EF91F17E5C8A37BA2A49069CB22D2268D3FF4197BD13C14A31BF3FAD13D9EE74721B1EF52DC0C79Y8o5L" TargetMode="External"/><Relationship Id="rId45" Type="http://schemas.openxmlformats.org/officeDocument/2006/relationships/hyperlink" Target="consultantplus://offline/ref=FF6E619EF91F17E5C8A365AFB2FC37CF28D9788137FB122484634FFE4CYFoAL" TargetMode="External"/><Relationship Id="rId53" Type="http://schemas.openxmlformats.org/officeDocument/2006/relationships/hyperlink" Target="consultantplus://offline/ref=FF6E619EF91F17E5C8A37BA2A49069CB22D2268D3FF4197BD13C14A31BF3FAD13D9EE74721B1EF52DC0C71Y8o2L" TargetMode="External"/><Relationship Id="rId58" Type="http://schemas.openxmlformats.org/officeDocument/2006/relationships/hyperlink" Target="consultantplus://offline/ref=FF6E619EF91F17E5C8A37BA2A49069CB22D2268D30F4197BDE3C14A31BF3FAD13D9EE74721B1EF52DC0871Y8o4L" TargetMode="External"/><Relationship Id="rId66" Type="http://schemas.openxmlformats.org/officeDocument/2006/relationships/hyperlink" Target="consultantplus://offline/ref=FF6E619EF91F17E5C8A37BA2A49069CB22D2268D3EFD1F77D93C14A31BF3FAD13D9EE74721B1EF52DC097BY8o3L" TargetMode="External"/><Relationship Id="rId74" Type="http://schemas.openxmlformats.org/officeDocument/2006/relationships/hyperlink" Target="consultantplus://offline/ref=FF6E619EF91F17E5C8A37BA2A49069CB22D2268D3FF4197BD13C14A31BF3FAD13D9EE74721B1EF52DC0B71Y8o0L" TargetMode="External"/><Relationship Id="rId79" Type="http://schemas.openxmlformats.org/officeDocument/2006/relationships/hyperlink" Target="consultantplus://offline/ref=FF6E619EF91F17E5C8A37BA2A49069CB22D2268D3EFE1A76D93C14A31BF3FAD13D9EE74721B1EF52DC0C71Y8o1L" TargetMode="External"/><Relationship Id="rId5" Type="http://schemas.openxmlformats.org/officeDocument/2006/relationships/hyperlink" Target="consultantplus://offline/ref=FF6E619EF91F17E5C8A37BA2A49069CB22D2268D3EFD1171D13C14A31BF3FAD13D9EE74721B1EF52DC0A7BY8oBL" TargetMode="External"/><Relationship Id="rId61" Type="http://schemas.openxmlformats.org/officeDocument/2006/relationships/hyperlink" Target="consultantplus://offline/ref=FF6E619EF91F17E5C8A37BA2A49069CB22D2268D3EFD1F77D93C14A31BF3FAD13D9EE74721B1EF52DC0978Y8o7L" TargetMode="External"/><Relationship Id="rId82" Type="http://schemas.openxmlformats.org/officeDocument/2006/relationships/fontTable" Target="fontTable.xml"/><Relationship Id="rId10" Type="http://schemas.openxmlformats.org/officeDocument/2006/relationships/hyperlink" Target="consultantplus://offline/ref=FF6E619EF91F17E5C8A37BA2A49069CB22D2268D3EFD1F77D93C14A31BF3FAD13D9EE74721B1EF52DC087BY8o1L" TargetMode="External"/><Relationship Id="rId19" Type="http://schemas.openxmlformats.org/officeDocument/2006/relationships/hyperlink" Target="consultantplus://offline/ref=FF6E619EF91F17E5C8A365AFB2FC37CF28D9798534F5122484634FFE4CFAF0867AD1BE0565BCEE5BYDo9L" TargetMode="External"/><Relationship Id="rId31" Type="http://schemas.openxmlformats.org/officeDocument/2006/relationships/hyperlink" Target="consultantplus://offline/ref=FF6E619EF91F17E5C8A37BA2A49069CB22D2268D3FF4197BD13C14A31BF3FAD1Y3oDL" TargetMode="External"/><Relationship Id="rId44" Type="http://schemas.openxmlformats.org/officeDocument/2006/relationships/hyperlink" Target="consultantplus://offline/ref=FF6E619EF91F17E5C8A37BA2A49069CB22D2268D30F4197BDE3C14A31BF3FAD13D9EE74721B1EF52DC0871Y8o4L" TargetMode="External"/><Relationship Id="rId52" Type="http://schemas.openxmlformats.org/officeDocument/2006/relationships/hyperlink" Target="consultantplus://offline/ref=FF6E619EF91F17E5C8A37BA2A49069CB22D2268D3FF4197BD13C14A31BF3FAD1Y3oDL" TargetMode="External"/><Relationship Id="rId60" Type="http://schemas.openxmlformats.org/officeDocument/2006/relationships/hyperlink" Target="consultantplus://offline/ref=FF6E619EF91F17E5C8A37BA2A49069CB22D2268D3EFD1F77D93C14A31BF3FAD13D9EE74721B1EF52DC0978Y8o1L" TargetMode="External"/><Relationship Id="rId65" Type="http://schemas.openxmlformats.org/officeDocument/2006/relationships/hyperlink" Target="consultantplus://offline/ref=FF6E619EF91F17E5C8A37BA2A49069CB22D2268D3EFD1F77D93C14A31BF3FAD13D9EE74721B1EF52DC0978Y8oBL" TargetMode="External"/><Relationship Id="rId73" Type="http://schemas.openxmlformats.org/officeDocument/2006/relationships/hyperlink" Target="consultantplus://offline/ref=FF6E619EF91F17E5C8A365AFB2FC37CF28D97A883EF5122484634FFE4CYFoAL" TargetMode="External"/><Relationship Id="rId78" Type="http://schemas.openxmlformats.org/officeDocument/2006/relationships/hyperlink" Target="consultantplus://offline/ref=FF6E619EF91F17E5C8A37BA2A49069CB22D2268D3EFD1F77D93C14A31BF3FAD13D9EE74721B1EF52DC097AY8o5L" TargetMode="External"/><Relationship Id="rId81" Type="http://schemas.openxmlformats.org/officeDocument/2006/relationships/hyperlink" Target="consultantplus://offline/ref=FF6E619EF91F17E5C8A37BA2A49069CB22D2268D3EFD1F77D93C14A31BF3FAD13D9EE74721B1EF52DC097DY8o2L" TargetMode="External"/><Relationship Id="rId4" Type="http://schemas.openxmlformats.org/officeDocument/2006/relationships/hyperlink" Target="consultantplus://offline/ref=FF6E619EF91F17E5C8A37BA2A49069CB22D2268D3EFD1F77D93C14A31BF3FAD13D9EE74721B1EF52DC0879Y8o4L" TargetMode="External"/><Relationship Id="rId9" Type="http://schemas.openxmlformats.org/officeDocument/2006/relationships/hyperlink" Target="consultantplus://offline/ref=FF6E619EF91F17E5C8A37BA2A49069CB22D2268D3EFD1F77D93C14A31BF3FAD13D9EE74721B1EF52DC0879Y8oBL" TargetMode="External"/><Relationship Id="rId14" Type="http://schemas.openxmlformats.org/officeDocument/2006/relationships/hyperlink" Target="consultantplus://offline/ref=FF6E619EF91F17E5C8A365AFB2FC37CF28D87C8532FA122484634FFE4CYFoAL" TargetMode="External"/><Relationship Id="rId22" Type="http://schemas.openxmlformats.org/officeDocument/2006/relationships/hyperlink" Target="consultantplus://offline/ref=FF6E619EF91F17E5C8A37BA2A49069CB22D2268D3EFD1F77D93C14A31BF3FAD13D9EE74721B1EF52DC087BY8o4L" TargetMode="External"/><Relationship Id="rId27" Type="http://schemas.openxmlformats.org/officeDocument/2006/relationships/hyperlink" Target="consultantplus://offline/ref=FF6E619EF91F17E5C8A37BA2A49069CB22D2268D3EFD1171D13C14A31BF3FAD13D9EE74721B1EF52DC0A7BY8oBL" TargetMode="External"/><Relationship Id="rId30" Type="http://schemas.openxmlformats.org/officeDocument/2006/relationships/hyperlink" Target="consultantplus://offline/ref=FF6E619EF91F17E5C8A37BA2A49069CB22D2268D30F4197BDE3C14A31BF3FAD13D9EE74721B1EF52DC0871Y8o2L" TargetMode="External"/><Relationship Id="rId35" Type="http://schemas.openxmlformats.org/officeDocument/2006/relationships/hyperlink" Target="consultantplus://offline/ref=FF6E619EF91F17E5C8A37BA2A49069CB22D2268D30F4197BDE3C14A31BF3FAD13D9EE74721B1EF52DC0978Y8o0L" TargetMode="External"/><Relationship Id="rId43" Type="http://schemas.openxmlformats.org/officeDocument/2006/relationships/hyperlink" Target="consultantplus://offline/ref=FF6E619EF91F17E5C8A37BA2A49069CB22D2268D3EFD1F77D93C14A31BF3FAD13D9EE74721B1EF52DC087EY8o7L" TargetMode="External"/><Relationship Id="rId48" Type="http://schemas.openxmlformats.org/officeDocument/2006/relationships/hyperlink" Target="consultantplus://offline/ref=FF6E619EF91F17E5C8A365AFB2FC37CF2BDE7A8130FB122484634FFE4CYFoAL" TargetMode="External"/><Relationship Id="rId56" Type="http://schemas.openxmlformats.org/officeDocument/2006/relationships/hyperlink" Target="consultantplus://offline/ref=FF6E619EF91F17E5C8A37BA2A49069CB22D2268D3EFD1F77D93C14A31BF3FAD13D9EE74721B1EF52DC0979Y8o4L" TargetMode="External"/><Relationship Id="rId64" Type="http://schemas.openxmlformats.org/officeDocument/2006/relationships/hyperlink" Target="consultantplus://offline/ref=FF6E619EF91F17E5C8A37BA2A49069CB22D2268D3EFD1F77D93C14A31BF3FAD13D9EE74721B1EF52DC0978Y8o5L" TargetMode="External"/><Relationship Id="rId69" Type="http://schemas.openxmlformats.org/officeDocument/2006/relationships/hyperlink" Target="consultantplus://offline/ref=FF6E619EF91F17E5C8A37BA2A49069CB22D2268D3FF4197BD13C14A31BF3FAD13D9EE74721B1EF52DC0B71Y8o0L" TargetMode="External"/><Relationship Id="rId77" Type="http://schemas.openxmlformats.org/officeDocument/2006/relationships/hyperlink" Target="consultantplus://offline/ref=FF6E619EF91F17E5C8A37BA2A49069CB22D2268D3EFF1E75D03C14A31BF3FAD13D9EE74721B1EF52DC087CY8o5L" TargetMode="External"/><Relationship Id="rId8" Type="http://schemas.openxmlformats.org/officeDocument/2006/relationships/hyperlink" Target="consultantplus://offline/ref=FF6E619EF91F17E5C8A365AFB2FC37CF2BDB7E8734FB122484634FFE4CYFoAL" TargetMode="External"/><Relationship Id="rId51" Type="http://schemas.openxmlformats.org/officeDocument/2006/relationships/hyperlink" Target="consultantplus://offline/ref=FF6E619EF91F17E5C8A37BA2A49069CB22D2268D3EFD1F77D93C14A31BF3FAD13D9EE74721B1EF52DC0979Y8o1L" TargetMode="External"/><Relationship Id="rId72" Type="http://schemas.openxmlformats.org/officeDocument/2006/relationships/hyperlink" Target="consultantplus://offline/ref=FF6E619EF91F17E5C8A37BA2A49069CB22D2268D3EFD1F77D93C14A31BF3FAD13D9EE74721B1EF52DC097BY8o7L" TargetMode="External"/><Relationship Id="rId80" Type="http://schemas.openxmlformats.org/officeDocument/2006/relationships/hyperlink" Target="consultantplus://offline/ref=FF6E619EF91F17E5C8A37BA2A49069CB22D2268D3EFD1F77D93C14A31BF3FAD13D9EE74721B1EF52DC097AY8oBL" TargetMode="External"/><Relationship Id="rId3" Type="http://schemas.openxmlformats.org/officeDocument/2006/relationships/webSettings" Target="webSettings.xml"/><Relationship Id="rId12" Type="http://schemas.openxmlformats.org/officeDocument/2006/relationships/hyperlink" Target="consultantplus://offline/ref=FF6E619EF91F17E5C8A365AFB2FC37CF28D17F853CAB4526D53641YFoBL" TargetMode="External"/><Relationship Id="rId17" Type="http://schemas.openxmlformats.org/officeDocument/2006/relationships/hyperlink" Target="consultantplus://offline/ref=FF6E619EF91F17E5C8A365AFB2FC37CF2BD1708332F5122484634FFE4CYFoAL" TargetMode="External"/><Relationship Id="rId25" Type="http://schemas.openxmlformats.org/officeDocument/2006/relationships/hyperlink" Target="consultantplus://offline/ref=FF6E619EF91F17E5C8A37BA2A49069CB22D2268D3FF4197BD13C14A31BF3FAD1Y3oDL" TargetMode="External"/><Relationship Id="rId33" Type="http://schemas.openxmlformats.org/officeDocument/2006/relationships/hyperlink" Target="consultantplus://offline/ref=FF6E619EF91F17E5C8A365AFB2FC37CF28D87B813EFD122484634FFE4CYFoAL" TargetMode="External"/><Relationship Id="rId38" Type="http://schemas.openxmlformats.org/officeDocument/2006/relationships/hyperlink" Target="consultantplus://offline/ref=FF6E619EF91F17E5C8A365AFB2FC37CF28D9798534F5122484634FFE4CFAF0867AD1BE00Y6o6L" TargetMode="External"/><Relationship Id="rId46" Type="http://schemas.openxmlformats.org/officeDocument/2006/relationships/hyperlink" Target="consultantplus://offline/ref=FF6E619EF91F17E5C8A365AFB2FC37CF28D9798534F5122484634FFE4CYFoAL" TargetMode="External"/><Relationship Id="rId59" Type="http://schemas.openxmlformats.org/officeDocument/2006/relationships/hyperlink" Target="consultantplus://offline/ref=FF6E619EF91F17E5C8A37BA2A49069CB22D2268D3EFD1F77D93C14A31BF3FAD13D9EE74721B1EF52DC0978Y8o2L" TargetMode="External"/><Relationship Id="rId67" Type="http://schemas.openxmlformats.org/officeDocument/2006/relationships/hyperlink" Target="consultantplus://offline/ref=FF6E619EF91F17E5C8A37BA2A49069CB22D2268D3FF4197BD13C14A31BF3FAD13D9EE74721B1EF52DC0B71Y8o0L" TargetMode="External"/><Relationship Id="rId20" Type="http://schemas.openxmlformats.org/officeDocument/2006/relationships/hyperlink" Target="consultantplus://offline/ref=FF6E619EF91F17E5C8A365AFB2FC37CF28D9788137FB122484634FFE4CYFoAL" TargetMode="External"/><Relationship Id="rId41" Type="http://schemas.openxmlformats.org/officeDocument/2006/relationships/hyperlink" Target="consultantplus://offline/ref=FF6E619EF91F17E5C8A37BA2A49069CB22D2268D3FF4197BD13C14A31BF3FAD13D9EE74721B1EF52DC0D79Y8o2L" TargetMode="External"/><Relationship Id="rId54" Type="http://schemas.openxmlformats.org/officeDocument/2006/relationships/hyperlink" Target="consultantplus://offline/ref=FF6E619EF91F17E5C8A37BA2A49069CB22D2268D3EFD1F77D93C14A31BF3FAD13D9EE74721B1EF52DC0979Y8o6L" TargetMode="External"/><Relationship Id="rId62" Type="http://schemas.openxmlformats.org/officeDocument/2006/relationships/hyperlink" Target="consultantplus://offline/ref=FF6E619EF91F17E5C8A365AFB2FC37CF28D9798534F5122484634FFE4CFAF0867AD1BE0566YBo5L" TargetMode="External"/><Relationship Id="rId70" Type="http://schemas.openxmlformats.org/officeDocument/2006/relationships/hyperlink" Target="consultantplus://offline/ref=FF6E619EF91F17E5C8A365AFB2FC37CF28D978893EFE122484634FFE4CFAF0867AD1BE0565BCEA55YDo9L" TargetMode="External"/><Relationship Id="rId75" Type="http://schemas.openxmlformats.org/officeDocument/2006/relationships/hyperlink" Target="consultantplus://offline/ref=FF6E619EF91F17E5C8A37BA2A49069CB22D2268D30F4197BDE3C14A31BF3FAD13D9EE74721B1EF52DC0870Y8o5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6E619EF91F17E5C8A37BA2A49069CB22D2268D3EFD1F77D93C14A31BF3FAD13D9EE74721B1EF52DC0879Y8o4L" TargetMode="External"/><Relationship Id="rId15" Type="http://schemas.openxmlformats.org/officeDocument/2006/relationships/hyperlink" Target="consultantplus://offline/ref=FF6E619EF91F17E5C8A365AFB2FC37CF28D87E8134FC122484634FFE4CYFoAL" TargetMode="External"/><Relationship Id="rId23" Type="http://schemas.openxmlformats.org/officeDocument/2006/relationships/hyperlink" Target="consultantplus://offline/ref=FF6E619EF91F17E5C8A365AFB2FC37CF2BDC7C803FFE122484634FFE4CYFoAL" TargetMode="External"/><Relationship Id="rId28" Type="http://schemas.openxmlformats.org/officeDocument/2006/relationships/hyperlink" Target="consultantplus://offline/ref=FF6E619EF91F17E5C8A37BA2A49069CB22D2268D30F4197BDE3C14A31BF3FAD1Y3oDL" TargetMode="External"/><Relationship Id="rId36" Type="http://schemas.openxmlformats.org/officeDocument/2006/relationships/hyperlink" Target="consultantplus://offline/ref=FF6E619EF91F17E5C8A37BA2A49069CB22D2268D3EFD1F77D93C14A31BF3FAD13D9EE74721B1EF52DC087CY8o3L" TargetMode="External"/><Relationship Id="rId49" Type="http://schemas.openxmlformats.org/officeDocument/2006/relationships/hyperlink" Target="consultantplus://offline/ref=FF6E619EF91F17E5C8A37BA2A49069CB22D2268D3EFD1F77D93C14A31BF3FAD13D9EE74721B1EF52DC087EY8o6L" TargetMode="External"/><Relationship Id="rId57" Type="http://schemas.openxmlformats.org/officeDocument/2006/relationships/hyperlink" Target="consultantplus://offline/ref=FF6E619EF91F17E5C8A37BA2A49069CB22D2268D3EFD1F77D93C14A31BF3FAD13D9EE74721B1EF52DC0979Y8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20807</Words>
  <Characters>118604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krchet-opeka</dc:creator>
  <cp:keywords/>
  <dc:description/>
  <cp:lastModifiedBy>krchet-opeka</cp:lastModifiedBy>
  <cp:revision>4</cp:revision>
  <dcterms:created xsi:type="dcterms:W3CDTF">2017-06-21T11:41:00Z</dcterms:created>
  <dcterms:modified xsi:type="dcterms:W3CDTF">2017-07-31T12:04:00Z</dcterms:modified>
</cp:coreProperties>
</file>