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Консультант должен обладать следующими знаниями и умениями: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1) знанием государственного языка Российской Федерации (русского языка);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2) знаниями основ: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Конституции Российской Федерации;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 xml:space="preserve">федеральных законов «О системе государственной службы Российской Федерации», «О государственной гражданской службе Российской Федерации», </w:t>
      </w:r>
      <w:r w:rsidRPr="00EC364B">
        <w:rPr>
          <w:sz w:val="26"/>
          <w:szCs w:val="26"/>
        </w:rPr>
        <w:br/>
        <w:t>«О противодействии коррупции»;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3) знаниями и умениями в области информационно-коммуникационных технологий.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_GoBack"/>
      <w:bookmarkEnd w:id="0"/>
      <w:r w:rsidRPr="00EC364B">
        <w:rPr>
          <w:sz w:val="26"/>
          <w:szCs w:val="26"/>
        </w:rPr>
        <w:t>Умения гражданского служащего, замещающего должность консультанта, должны включать: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1) общие умения: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умение мыслить стратегически (системно);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 xml:space="preserve">умение </w:t>
      </w:r>
      <w:proofErr w:type="gramStart"/>
      <w:r w:rsidRPr="00EC364B">
        <w:rPr>
          <w:sz w:val="26"/>
          <w:szCs w:val="26"/>
        </w:rPr>
        <w:t>планировать и рационально использовать</w:t>
      </w:r>
      <w:proofErr w:type="gramEnd"/>
      <w:r w:rsidRPr="00EC364B">
        <w:rPr>
          <w:sz w:val="26"/>
          <w:szCs w:val="26"/>
        </w:rPr>
        <w:t xml:space="preserve"> служебное время и достигать результата;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коммуникативные умения;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умение управлять изменениями;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2) управленческие умения:</w:t>
      </w:r>
    </w:p>
    <w:p w:rsidR="00EC364B" w:rsidRPr="00EC364B" w:rsidRDefault="00EC364B" w:rsidP="00EC364B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EC364B">
        <w:rPr>
          <w:sz w:val="26"/>
          <w:szCs w:val="26"/>
        </w:rPr>
        <w:t>умение эффективно планировать, организовывать работу и контролировать ее выполнение.</w:t>
      </w:r>
    </w:p>
    <w:p w:rsidR="00CB5D84" w:rsidRPr="00EC364B" w:rsidRDefault="00CB5D84" w:rsidP="00EC364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CB5D84" w:rsidRPr="00EC36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122"/>
    <w:rsid w:val="00383122"/>
    <w:rsid w:val="00CB5D84"/>
    <w:rsid w:val="00EC36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6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9477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62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211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029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Димитриева</dc:creator>
  <cp:keywords/>
  <dc:description/>
  <cp:lastModifiedBy>Нина Димитриева</cp:lastModifiedBy>
  <cp:revision>2</cp:revision>
  <dcterms:created xsi:type="dcterms:W3CDTF">2018-11-14T07:25:00Z</dcterms:created>
  <dcterms:modified xsi:type="dcterms:W3CDTF">2018-11-14T07:26:00Z</dcterms:modified>
</cp:coreProperties>
</file>