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9" w:rsidRDefault="008B2899" w:rsidP="008B289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Экз.___</w:t>
      </w:r>
    </w:p>
    <w:p w:rsidR="008B2899" w:rsidRDefault="008B2899" w:rsidP="008B289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B2899" w:rsidRDefault="008B2899" w:rsidP="008B28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8B2899" w:rsidRDefault="008B2899" w:rsidP="008B2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внеплановой проверки состояния законности при использовании муниципального имущества, закрепленного з</w:t>
      </w:r>
      <w:proofErr w:type="gramStart"/>
      <w:r>
        <w:rPr>
          <w:rFonts w:ascii="Times New Roman" w:hAnsi="Times New Roman"/>
          <w:b/>
          <w:sz w:val="24"/>
          <w:szCs w:val="24"/>
        </w:rPr>
        <w:t>а ООО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Шемуршинск</w:t>
      </w:r>
      <w:r w:rsidR="00CF74DC">
        <w:rPr>
          <w:rFonts w:ascii="Times New Roman" w:hAnsi="Times New Roman"/>
          <w:b/>
          <w:sz w:val="24"/>
          <w:szCs w:val="24"/>
        </w:rPr>
        <w:t>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F74DC">
        <w:rPr>
          <w:rFonts w:ascii="Times New Roman" w:hAnsi="Times New Roman"/>
          <w:b/>
          <w:sz w:val="24"/>
          <w:szCs w:val="24"/>
        </w:rPr>
        <w:t>рынок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B2899" w:rsidRDefault="008B2899" w:rsidP="008B2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899" w:rsidRDefault="00CF74DC" w:rsidP="008B2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B2899">
        <w:rPr>
          <w:rFonts w:ascii="Times New Roman" w:hAnsi="Times New Roman"/>
          <w:sz w:val="24"/>
          <w:szCs w:val="24"/>
        </w:rPr>
        <w:t xml:space="preserve"> июля 2016 года                                                                                                       </w:t>
      </w:r>
      <w:proofErr w:type="gramStart"/>
      <w:r w:rsidR="008B2899">
        <w:rPr>
          <w:rFonts w:ascii="Times New Roman" w:hAnsi="Times New Roman"/>
          <w:sz w:val="24"/>
          <w:szCs w:val="24"/>
        </w:rPr>
        <w:t>с</w:t>
      </w:r>
      <w:proofErr w:type="gramEnd"/>
      <w:r w:rsidR="008B2899">
        <w:rPr>
          <w:rFonts w:ascii="Times New Roman" w:hAnsi="Times New Roman"/>
          <w:sz w:val="24"/>
          <w:szCs w:val="24"/>
        </w:rPr>
        <w:t>. Шемурша</w:t>
      </w:r>
    </w:p>
    <w:p w:rsidR="008B2899" w:rsidRDefault="008B2899" w:rsidP="008B2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99" w:rsidRDefault="008B2899" w:rsidP="008B2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проверка проведена председателем Контрольно-счетного органа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Сагдеевой Г.М. на основании поручения прокуратуры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№04.02-16 от 27.06.2016 г. и поручения контрольно-счетного органа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№2</w:t>
      </w:r>
      <w:r w:rsidR="00CF74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CF74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CF74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.2016 года. </w:t>
      </w:r>
    </w:p>
    <w:p w:rsidR="008B2899" w:rsidRDefault="008B2899" w:rsidP="008B2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Объект проверки:</w:t>
      </w:r>
      <w:r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/>
          <w:sz w:val="24"/>
          <w:szCs w:val="24"/>
        </w:rPr>
        <w:t>Шемуршинск</w:t>
      </w:r>
      <w:r w:rsidR="00CF74DC"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F74DC">
        <w:rPr>
          <w:rFonts w:ascii="Times New Roman" w:hAnsi="Times New Roman"/>
          <w:sz w:val="24"/>
          <w:szCs w:val="24"/>
        </w:rPr>
        <w:t>рынок</w:t>
      </w:r>
      <w:r>
        <w:rPr>
          <w:rFonts w:ascii="Times New Roman" w:hAnsi="Times New Roman"/>
          <w:sz w:val="24"/>
          <w:szCs w:val="24"/>
        </w:rPr>
        <w:t>».</w:t>
      </w:r>
    </w:p>
    <w:p w:rsidR="008B2899" w:rsidRDefault="008B2899" w:rsidP="008B2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Шемурша, ул. </w:t>
      </w:r>
      <w:r w:rsidR="00CF74DC">
        <w:rPr>
          <w:rFonts w:ascii="Times New Roman" w:hAnsi="Times New Roman"/>
          <w:sz w:val="24"/>
          <w:szCs w:val="24"/>
        </w:rPr>
        <w:t>Шоссейная</w:t>
      </w:r>
      <w:r>
        <w:rPr>
          <w:rFonts w:ascii="Times New Roman" w:hAnsi="Times New Roman"/>
          <w:sz w:val="24"/>
          <w:szCs w:val="24"/>
        </w:rPr>
        <w:t>, д.</w:t>
      </w:r>
      <w:r w:rsidR="00CF74DC">
        <w:rPr>
          <w:rFonts w:ascii="Times New Roman" w:hAnsi="Times New Roman"/>
          <w:sz w:val="24"/>
          <w:szCs w:val="24"/>
        </w:rPr>
        <w:t>1б</w:t>
      </w:r>
      <w:r>
        <w:rPr>
          <w:rFonts w:ascii="Times New Roman" w:hAnsi="Times New Roman"/>
          <w:sz w:val="24"/>
          <w:szCs w:val="24"/>
        </w:rPr>
        <w:t>.</w:t>
      </w:r>
    </w:p>
    <w:p w:rsidR="008B2899" w:rsidRDefault="008B2899" w:rsidP="008B2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Проверяемый период: </w:t>
      </w:r>
      <w:r>
        <w:rPr>
          <w:rFonts w:ascii="Times New Roman" w:hAnsi="Times New Roman"/>
          <w:sz w:val="24"/>
          <w:szCs w:val="24"/>
        </w:rPr>
        <w:t>12.12.2013 г. по 30.06.2016 г.</w:t>
      </w:r>
    </w:p>
    <w:p w:rsidR="008B2899" w:rsidRDefault="008B2899" w:rsidP="008B2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проведения проверки:</w:t>
      </w:r>
      <w:r w:rsidR="00CF74DC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.0</w:t>
      </w:r>
      <w:r w:rsidR="00CF74DC">
        <w:rPr>
          <w:rFonts w:ascii="Times New Roman" w:hAnsi="Times New Roman"/>
          <w:sz w:val="24"/>
          <w:szCs w:val="24"/>
        </w:rPr>
        <w:t>7.2016 г. по 22</w:t>
      </w:r>
      <w:r>
        <w:rPr>
          <w:rFonts w:ascii="Times New Roman" w:hAnsi="Times New Roman"/>
          <w:sz w:val="24"/>
          <w:szCs w:val="24"/>
        </w:rPr>
        <w:t>.07.2016 г.</w:t>
      </w:r>
    </w:p>
    <w:p w:rsidR="008B2899" w:rsidRDefault="008B2899" w:rsidP="008B2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проведена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ведома</w:t>
      </w:r>
      <w:proofErr w:type="gramEnd"/>
      <w:r>
        <w:rPr>
          <w:rFonts w:ascii="Times New Roman" w:hAnsi="Times New Roman"/>
          <w:sz w:val="24"/>
          <w:szCs w:val="24"/>
        </w:rPr>
        <w:t xml:space="preserve"> генерального директора ООО «</w:t>
      </w:r>
      <w:proofErr w:type="spellStart"/>
      <w:r>
        <w:rPr>
          <w:rFonts w:ascii="Times New Roman" w:hAnsi="Times New Roman"/>
          <w:sz w:val="24"/>
          <w:szCs w:val="24"/>
        </w:rPr>
        <w:t>Шемуршинск</w:t>
      </w:r>
      <w:r w:rsidR="00CF74DC"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F74DC">
        <w:rPr>
          <w:rFonts w:ascii="Times New Roman" w:hAnsi="Times New Roman"/>
          <w:sz w:val="24"/>
          <w:szCs w:val="24"/>
        </w:rPr>
        <w:t>рынок</w:t>
      </w:r>
      <w:r>
        <w:rPr>
          <w:rFonts w:ascii="Times New Roman" w:hAnsi="Times New Roman"/>
          <w:sz w:val="24"/>
          <w:szCs w:val="24"/>
        </w:rPr>
        <w:t xml:space="preserve">» </w:t>
      </w:r>
      <w:r w:rsidR="00CF74DC">
        <w:rPr>
          <w:rFonts w:ascii="Times New Roman" w:hAnsi="Times New Roman"/>
          <w:sz w:val="24"/>
          <w:szCs w:val="24"/>
        </w:rPr>
        <w:t>Тихонова</w:t>
      </w:r>
      <w:r>
        <w:rPr>
          <w:rFonts w:ascii="Times New Roman" w:hAnsi="Times New Roman"/>
          <w:sz w:val="24"/>
          <w:szCs w:val="24"/>
        </w:rPr>
        <w:t xml:space="preserve"> А.Н. в присутствии бухгалтера </w:t>
      </w:r>
      <w:proofErr w:type="spellStart"/>
      <w:r w:rsidR="00CF74DC">
        <w:rPr>
          <w:rFonts w:ascii="Times New Roman" w:hAnsi="Times New Roman"/>
          <w:sz w:val="24"/>
          <w:szCs w:val="24"/>
        </w:rPr>
        <w:t>Сетнеровой</w:t>
      </w:r>
      <w:proofErr w:type="spellEnd"/>
      <w:r w:rsidR="00CF74DC">
        <w:rPr>
          <w:rFonts w:ascii="Times New Roman" w:hAnsi="Times New Roman"/>
          <w:sz w:val="24"/>
          <w:szCs w:val="24"/>
        </w:rPr>
        <w:t xml:space="preserve"> Р.М.</w:t>
      </w:r>
      <w:r>
        <w:rPr>
          <w:rFonts w:ascii="Times New Roman" w:hAnsi="Times New Roman"/>
          <w:sz w:val="24"/>
          <w:szCs w:val="24"/>
        </w:rPr>
        <w:t xml:space="preserve"> и в</w:t>
      </w:r>
      <w:r>
        <w:rPr>
          <w:rFonts w:ascii="Times New Roman" w:hAnsi="Times New Roman"/>
          <w:sz w:val="24"/>
          <w:szCs w:val="24"/>
          <w:lang w:eastAsia="ru-RU"/>
        </w:rPr>
        <w:t xml:space="preserve">едущего специалиста-эксперта сектора имущественных и земельных отношений отдела экономики администрации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Чувашской Республики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Пайминой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С.И..                                                                                 </w:t>
      </w:r>
    </w:p>
    <w:p w:rsidR="008B2899" w:rsidRDefault="008B2899" w:rsidP="008B2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56D" w:rsidRDefault="008B2899" w:rsidP="00CF74D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Проверкой установлено: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556D" w:rsidRDefault="00FF556D" w:rsidP="00FF5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Распорядителями денежных средств на Рынке в проверяемом периоде являлись:</w:t>
      </w:r>
    </w:p>
    <w:p w:rsidR="00FF556D" w:rsidRDefault="00FF556D" w:rsidP="00FF556D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правом первой подписи: генеральный директор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рынок» Филиппов А.В. с 12.2013 по 30.03.2014г., Матвеев П.Г. с 02.04.2014 по 11.2015 года, Тихонов А.Н. с 16.12.2015 по настоящее время;</w:t>
      </w:r>
    </w:p>
    <w:p w:rsidR="00FF556D" w:rsidRDefault="00FF556D" w:rsidP="00CF74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 правом второй подписи: бухгалтер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Шемуршинский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рынок»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Сетнерова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Р.М. с 17.05.2013 по настоящее время.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рынок»  (далее - Рынок) создано в соответствии с Федеральным законом от 08.02.1998 №14-ФЗ «Об обществах с ограниченной ответственностью», Федеральным законом от 21.12.2001 №178-ФЗ «О приватизации государственного и муниципального имущества», Прогнозным планом (программой) приватизации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на 2013 год, утвержденным решением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18 декабря 2012 года №19.5 (с изменениями, внесенными решениями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30 апреля 2013 года №22.3, от 30 июля 2013 года №23.2, от 03 декабря 2013 года №25.3)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№476 от 12 декабря 2013 года «Об условиях приватизации муниципального унитарного предприятия «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рынок»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 учредителя Рынка от имени муниципального  образования  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Чувашской Республики осуществляет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Республики. 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Уставе Рынка не содержится перечень фондов, создаваемых  ООО, размеры, порядок формирования и использования этих фондов, а также о направлениях использования прибыли.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п.4.1  Устава Рынка Уставный капитал состоит из 100 % номинальной стоимости доли единственного участника -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на момент учреждения составляет 105000 рублей и включает в себя  основные средства по балансовой стоимости на сумму 282000 рублей и кредиторская задолженность на сумму 177937,57 рублей. В соответствии стр.1310 Бухгалтерского баланса  по состоянию на 01 января 2016 года Уставный капитал составляет 103000 рублей. 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Рынка является муниципальной  собственностью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Республики. Основным источником формирования имущества Рынка является имущество, полученное Рынком как взнос в уставный фонд  на праве хозяйственного ведения. А также важным источником формирования имущества является прибыль, полученная от коммерческой деятельности предприятия.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имущество подлежит учету в Реестре</w:t>
      </w:r>
      <w:r w:rsidR="0019396C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ведет </w:t>
      </w:r>
      <w:r w:rsidR="0019396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еестр муниципального имущества. Порядок ведения реестра, установлен Приказом Минэкономразвития РФ от 30.08.2011 №424 «Об утверждении Порядка ведения органами местного самоуправления реестров муниципального имущества». Решением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23.10.2015 №2.8 утверждено Положение об учете муниципального  имущества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порядке представления информации, содержащейся в Реестре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При сверке данных Реестра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данных Рынка расхождение не установлено </w:t>
      </w:r>
      <w:r w:rsidR="00FE51BB">
        <w:rPr>
          <w:rFonts w:ascii="Times New Roman" w:hAnsi="Times New Roman"/>
          <w:sz w:val="24"/>
          <w:szCs w:val="24"/>
        </w:rPr>
        <w:t>(Перечень объектов движимого имущества прилагается).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в строке 1150 «Основные средства» Бухгалтерского баланса по состоянию на 31 декабря 2015 года основные средства отражены в сумме 200,0 тыс. рублей вместо 202,85 тыс. рублей и часть основных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умме 66,0 тыс. рублей отнесены на строку 1210 «Запасы». А также в Уставе Рынка Уставный капитал составляет 105,0 тыс. рублей, а в Бухгалтерских  балансах по состоянию на 31.12.2013, на 31.12.2014 и на 31.12.2015 года Уставный капитал составляет 103,0 тыс. рублей.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п.4.1 Положения об управлении и распоряжении муниципальной собственностью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(утверждено решением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14 декабря 2011 №</w:t>
      </w:r>
      <w:proofErr w:type="gramStart"/>
      <w:r>
        <w:rPr>
          <w:rFonts w:ascii="Times New Roman" w:hAnsi="Times New Roman"/>
          <w:sz w:val="24"/>
          <w:szCs w:val="24"/>
        </w:rPr>
        <w:t xml:space="preserve">11.5) 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муниципальное имущество закрепляется за предприятиями или учреждениями на праве хозяйственного ведения либо на праве оперативного управления решением администрации в форме распоряжения администрации на основании обращения предприятия или учреждения. Указанное распоряжение на проверку не представлено. На проверку представлен передаточный акт. Договор  о закреплении государственного (муниципального)  имущества на праве хозяйственного ведения за государственным (муниципальным) предприятием не заключен,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следовательно не прошел государственную регистрацию о закреплении муниципального имущества на праве хозяйственного ведения.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п.2 ст.295 ГК РФ предприятие не вправе продавать принадлежащее ему на праве хозяйственного ведения  недвижимое имущество, сдавать его в аренду, отдавать в залог, вносить в качестве вклада в уставный (складочный) капитал хозяйственных обществ или товариществ или иным способом распоряжаться этим имуществом без согласия собственника. 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Однако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при проверке основных средств </w:t>
      </w:r>
      <w:r w:rsidR="00BB6B9F">
        <w:rPr>
          <w:rFonts w:ascii="Times New Roman" w:hAnsi="Times New Roman"/>
          <w:color w:val="FF0000"/>
          <w:sz w:val="24"/>
          <w:szCs w:val="24"/>
        </w:rPr>
        <w:t xml:space="preserve">фактически </w:t>
      </w:r>
      <w:r>
        <w:rPr>
          <w:rFonts w:ascii="Times New Roman" w:hAnsi="Times New Roman"/>
          <w:color w:val="FF0000"/>
          <w:sz w:val="24"/>
          <w:szCs w:val="24"/>
        </w:rPr>
        <w:t xml:space="preserve">в наличие не оказалась легковая автомашина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Фольцваген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Пассат 1990 года выпуска остаточной стоимостью 56000 рублей (Объяснительная </w:t>
      </w:r>
      <w:r w:rsidR="00BB6B9F">
        <w:rPr>
          <w:rFonts w:ascii="Times New Roman" w:hAnsi="Times New Roman"/>
          <w:color w:val="FF0000"/>
          <w:sz w:val="24"/>
          <w:szCs w:val="24"/>
        </w:rPr>
        <w:t>бухгалтера</w:t>
      </w:r>
      <w:r>
        <w:rPr>
          <w:rFonts w:ascii="Times New Roman" w:hAnsi="Times New Roman"/>
          <w:color w:val="FF0000"/>
          <w:sz w:val="24"/>
          <w:szCs w:val="24"/>
        </w:rPr>
        <w:t xml:space="preserve"> Рынка прилагается).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01.01.2016 года остаточная стоимость основных средств составила в сумме 266500 рублей (ведомость ОС прилагается). В составе основных средств объекты недвижимости и земельные участки, требующие постановку их на учет в реестр муниципального имущества и на кадастровый учет, отсутствуют.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Рынок пользуется земельным участком из земель поселений для организации и строительства рынка с кадастровым номером  21:22:100121:0012, находящийся по адресу: Чувашская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Шемурша, ул. Шоссейная.  На аренду земельного участка договор с ООО «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рынк</w:t>
      </w:r>
      <w:proofErr w:type="spellEnd"/>
      <w:r>
        <w:rPr>
          <w:rFonts w:ascii="Times New Roman" w:hAnsi="Times New Roman"/>
          <w:sz w:val="24"/>
          <w:szCs w:val="24"/>
        </w:rPr>
        <w:t>» не заключен. Представлен на проверку договор  от 15.08.2002 года с МУП «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рынок». В соответствии данного договора срок аренды установлен с 15 августа 2002 года по 15 августа 2012 года. Дополнительным соглашением от 14 января 2009 года заменили предмет  договора.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аренду земельного участка расчет производили на основании «Отчета об оценке рыночной величины годовой арендной платы земельного участка площадью 5640 кв.м., кадастровый номер 21:22:100121:12, категория земель: земли населенных пунктов, разрешенное использование: для организации и строительства рынка, расположенного по адресу:  Чувашская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с/пос. </w:t>
      </w:r>
      <w:proofErr w:type="spellStart"/>
      <w:r>
        <w:rPr>
          <w:rFonts w:ascii="Times New Roman" w:hAnsi="Times New Roman"/>
          <w:sz w:val="24"/>
          <w:szCs w:val="24"/>
        </w:rPr>
        <w:t>Шемуршинское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Шемурша</w:t>
      </w:r>
      <w:proofErr w:type="gramEnd"/>
      <w:r>
        <w:rPr>
          <w:rFonts w:ascii="Times New Roman" w:hAnsi="Times New Roman"/>
          <w:sz w:val="24"/>
          <w:szCs w:val="24"/>
        </w:rPr>
        <w:t xml:space="preserve">, ул. Шоссейная», где рыночная стоимость годового размера арендной платы земельного участка площадью 5640 кв.м. составляет без учета НДС 77700 рублей. 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передаточного акта от 12 декабря 2013 года задолженность Рынка перед бюджетом сельского поселения за аренду земельного участка составила в сумме 79718 рублей. За 2014- 2015 годы и за 1-2 квартал 2016 года арендная плата за земельный участок должна быть начислена в сумме 194250 рублей.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предоставленных копий платежных поручений  за аренду земельного участка уплачены в бюджет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платежное поручение №24 от 12.03.2014 года - 10000 рублей;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-платежное поручение №14 от 06.06.2014 года - 6443,10 рубля;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-платежное поручение №915 от 06.06.2014 года - 3500 рублей;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-платежное поручение №24 от 20.08.2014 года - 5000 рублей;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-платежное поручение №6 от 30.09.2014 года - 10000 рублей;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-платежное поручение №525625 от 22.10.2015 года - 10000 рублей;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-платежное поручение №15 от 12.10.2015 года – 7000 рублей;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-платежное поручение №20 от 14.10.2015 года - 9000 рублей;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платежное поручение №105 от 24.02.2015 года - 4800 рублей;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-платежное поручение №3 от 13.03.2015 года – 4000 рублей;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-платежное поручение  №20 от 24.12.2014 года – 5000 рублей. 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Задолженность Рынка перед бюджетом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 аренду земельного участка (за пользование муниципальной собственностью) по состоянию на 01.07.2016 года составляет 199225 рублей.  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проверяемый период субсидии, бюджетные кредиты, бюджетные инвестиции в объекты капитального строительства из местного бюджета Рынку не выделялись. А также государственные гарантии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не предоставлялись.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 проверяемом периоде Рынок работал рентабельно и на основании статьи 295 ГК РФ перечисляло в бюджет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части прибыли, остающейся после уплаты налогов и иных обязательных платежей в бюджет не своевременно (в соответствии п.3.2.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Положения о порядке перечисления муниципальными унитарными предприятиями в бюджет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части прибыли, остающейся после уплаты налогов и иных обязательных платежей уплата части прибыли производится предприятием не позднее 1 мая текущего года).</w:t>
      </w:r>
      <w:proofErr w:type="gramEnd"/>
      <w:r>
        <w:rPr>
          <w:rFonts w:ascii="Times New Roman" w:hAnsi="Times New Roman"/>
          <w:sz w:val="24"/>
          <w:szCs w:val="24"/>
        </w:rPr>
        <w:t xml:space="preserve">  Часть прибыли перечисляли из расчета 20 процентов вместо 25 процентов от чистой прибыли, остающейся в распоряжении предприятия после уплаты установленных законодательством налогов и других обязательных платежей (строка 2400 формы по ОКУД 0710002 «Отчет о прибылях и убытках»):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 2013 год перечислена  часть прибыли 30.05.2014 г. в сумме 840 рублей;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2014 год перечислена часть прибыли 06.05.2015 г. в сумме 10000 рублей, а следовало 12600 рублей, разница в сумме 2600 рублей перечислена 06.07.2016 года (копия поручения прилагается);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2015 год часть прибыли перечислена 13.04.2016 г. в сумме 11000 рублей, а следовало 13750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 разница в сумме 2750 рублей перечислена в бюджет во время проверки 06.07.2015г. (копия поручения прилагается).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уплаты налога на прибыль является решение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30 мая 2014 года №28.8 «О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«Об утверждении Положения о регулировании бюджетных правоотношений в </w:t>
      </w:r>
      <w:proofErr w:type="spellStart"/>
      <w:r>
        <w:rPr>
          <w:rFonts w:ascii="Times New Roman" w:hAnsi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Чувашской Республики».</w:t>
      </w:r>
    </w:p>
    <w:p w:rsidR="00FF556D" w:rsidRDefault="00FF556D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проверяемой период Рынок  закупки не осуществлял.</w:t>
      </w:r>
      <w:proofErr w:type="gramEnd"/>
    </w:p>
    <w:p w:rsidR="001C7BE3" w:rsidRDefault="001C7BE3" w:rsidP="00FF55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7BE3" w:rsidRDefault="001C7BE3" w:rsidP="00841A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C7BE3" w:rsidRDefault="001C7BE3" w:rsidP="00841A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Контрольно-счетного органа </w:t>
      </w:r>
    </w:p>
    <w:p w:rsidR="00A8484F" w:rsidRDefault="001C7BE3" w:rsidP="00841A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Г.М.</w:t>
      </w:r>
      <w:r w:rsidR="007A4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Сагдеева</w:t>
      </w:r>
    </w:p>
    <w:p w:rsidR="00841AE0" w:rsidRDefault="00841AE0" w:rsidP="00841AE0">
      <w:pPr>
        <w:spacing w:after="0" w:line="240" w:lineRule="auto"/>
      </w:pPr>
    </w:p>
    <w:p w:rsidR="001C7BE3" w:rsidRPr="006E444D" w:rsidRDefault="001C7BE3" w:rsidP="006670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С актом </w:t>
      </w:r>
      <w:proofErr w:type="gramStart"/>
      <w:r w:rsidRPr="006E444D">
        <w:rPr>
          <w:rFonts w:ascii="Times New Roman" w:hAnsi="Times New Roman"/>
          <w:sz w:val="24"/>
          <w:szCs w:val="24"/>
          <w:lang w:eastAsia="ru-RU"/>
        </w:rPr>
        <w:t>ознакомлены</w:t>
      </w:r>
      <w:proofErr w:type="gramEnd"/>
      <w:r w:rsidRPr="006E444D">
        <w:rPr>
          <w:rFonts w:ascii="Times New Roman" w:hAnsi="Times New Roman"/>
          <w:sz w:val="24"/>
          <w:szCs w:val="24"/>
          <w:lang w:eastAsia="ru-RU"/>
        </w:rPr>
        <w:t>:</w:t>
      </w:r>
    </w:p>
    <w:p w:rsidR="001C7BE3" w:rsidRDefault="001C7BE3" w:rsidP="0066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Генеральный директор ООО</w:t>
      </w:r>
    </w:p>
    <w:p w:rsidR="001C7BE3" w:rsidRPr="006E444D" w:rsidRDefault="001C7BE3" w:rsidP="0066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рынок»                                                                                  </w:t>
      </w:r>
      <w:r w:rsidR="00841A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A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А.Н. Тихонов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C7BE3" w:rsidRPr="006E444D" w:rsidRDefault="001C7BE3" w:rsidP="0066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BE3" w:rsidRDefault="001C7BE3" w:rsidP="001C7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ухгалтер </w:t>
      </w:r>
      <w:r>
        <w:rPr>
          <w:rFonts w:ascii="Times New Roman" w:hAnsi="Times New Roman"/>
          <w:sz w:val="24"/>
          <w:szCs w:val="24"/>
          <w:lang w:eastAsia="ru-RU"/>
        </w:rPr>
        <w:t>ООО</w:t>
      </w:r>
    </w:p>
    <w:p w:rsidR="001C7BE3" w:rsidRDefault="001C7BE3" w:rsidP="006670F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рынок»                                                                                   </w:t>
      </w:r>
      <w:r w:rsidR="00841A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Р.М.</w:t>
      </w:r>
      <w:r w:rsidR="007A49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Сетнерова</w:t>
      </w:r>
      <w:proofErr w:type="spellEnd"/>
    </w:p>
    <w:p w:rsidR="001C7BE3" w:rsidRDefault="001C7BE3" w:rsidP="006670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Ведущий специалист-эксперт</w:t>
      </w:r>
    </w:p>
    <w:p w:rsidR="001C7BE3" w:rsidRDefault="001C7BE3" w:rsidP="006670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сектора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имущественных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земельных </w:t>
      </w:r>
    </w:p>
    <w:p w:rsidR="001C7BE3" w:rsidRDefault="001C7BE3" w:rsidP="001C7B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отношений отдела экономики администрации</w:t>
      </w:r>
    </w:p>
    <w:p w:rsidR="001C7BE3" w:rsidRPr="006E444D" w:rsidRDefault="001C7BE3" w:rsidP="00841A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                                                                   </w:t>
      </w:r>
      <w:r w:rsidR="00841AE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841A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С.И.</w:t>
      </w:r>
      <w:r w:rsidR="007A49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Паймина</w:t>
      </w:r>
      <w:proofErr w:type="spellEnd"/>
    </w:p>
    <w:p w:rsidR="001C7BE3" w:rsidRPr="006E444D" w:rsidRDefault="001C7BE3" w:rsidP="001C7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BE3" w:rsidRDefault="001C7BE3" w:rsidP="001C7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Акт отпечатан в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E444D">
        <w:rPr>
          <w:rFonts w:ascii="Times New Roman" w:hAnsi="Times New Roman"/>
          <w:sz w:val="24"/>
          <w:szCs w:val="24"/>
          <w:lang w:eastAsia="ru-RU"/>
        </w:rPr>
        <w:t>-х экземплярах:</w:t>
      </w:r>
    </w:p>
    <w:p w:rsidR="00A8484F" w:rsidRPr="006E444D" w:rsidRDefault="00A8484F" w:rsidP="001C7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BE3" w:rsidRDefault="001C7BE3" w:rsidP="001C7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Экз. </w:t>
      </w:r>
      <w:r w:rsidR="0003448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№1 </w:t>
      </w:r>
      <w:r w:rsidR="00BA1261">
        <w:rPr>
          <w:rFonts w:ascii="Times New Roman" w:hAnsi="Times New Roman"/>
          <w:sz w:val="24"/>
          <w:szCs w:val="24"/>
          <w:lang w:eastAsia="ru-RU"/>
        </w:rPr>
        <w:t>-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Контрольно-счетный орган </w:t>
      </w:r>
      <w:proofErr w:type="spellStart"/>
      <w:r w:rsidRPr="006E444D"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 w:rsidRPr="006E444D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1C7BE3" w:rsidRPr="006E444D" w:rsidRDefault="001C7BE3" w:rsidP="001C7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>Экз.  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261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рынок»;</w:t>
      </w:r>
    </w:p>
    <w:p w:rsidR="001C7BE3" w:rsidRDefault="001C7BE3" w:rsidP="001C7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>Экз.   №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A1261">
        <w:rPr>
          <w:rFonts w:ascii="Times New Roman" w:hAnsi="Times New Roman"/>
          <w:sz w:val="24"/>
          <w:szCs w:val="24"/>
          <w:lang w:eastAsia="ru-RU"/>
        </w:rPr>
        <w:t>-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1C7BE3" w:rsidRPr="006E444D" w:rsidRDefault="001C7BE3" w:rsidP="001C7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Экз. </w:t>
      </w:r>
      <w:r w:rsidR="0003448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№2 </w:t>
      </w:r>
      <w:r w:rsidR="000344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444D">
        <w:rPr>
          <w:rFonts w:ascii="Times New Roman" w:hAnsi="Times New Roman"/>
          <w:sz w:val="24"/>
          <w:szCs w:val="24"/>
          <w:lang w:eastAsia="ru-RU"/>
        </w:rPr>
        <w:t>акта получил  ______________</w:t>
      </w:r>
    </w:p>
    <w:p w:rsidR="001C7BE3" w:rsidRPr="006E444D" w:rsidRDefault="001C7BE3" w:rsidP="001C7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BE3" w:rsidRDefault="001C7BE3" w:rsidP="00A84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Акт для ознакомления вручен  ______________ </w:t>
      </w:r>
    </w:p>
    <w:sectPr w:rsidR="001C7BE3" w:rsidSect="0074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043F"/>
    <w:multiLevelType w:val="hybridMultilevel"/>
    <w:tmpl w:val="D040D8EA"/>
    <w:lvl w:ilvl="0" w:tplc="0228F8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6D"/>
    <w:rsid w:val="00034484"/>
    <w:rsid w:val="0019396C"/>
    <w:rsid w:val="001C7BE3"/>
    <w:rsid w:val="006670F7"/>
    <w:rsid w:val="00747B9C"/>
    <w:rsid w:val="007A4907"/>
    <w:rsid w:val="00841AE0"/>
    <w:rsid w:val="008B2899"/>
    <w:rsid w:val="009B49D6"/>
    <w:rsid w:val="00A8484F"/>
    <w:rsid w:val="00B554E5"/>
    <w:rsid w:val="00BA1261"/>
    <w:rsid w:val="00BB6B9F"/>
    <w:rsid w:val="00CF74DC"/>
    <w:rsid w:val="00FE51BB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6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7921-4ADF-49EA-87C3-065C13B2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19</cp:revision>
  <cp:lastPrinted>2016-07-26T12:11:00Z</cp:lastPrinted>
  <dcterms:created xsi:type="dcterms:W3CDTF">2016-07-25T12:50:00Z</dcterms:created>
  <dcterms:modified xsi:type="dcterms:W3CDTF">2016-07-26T13:19:00Z</dcterms:modified>
</cp:coreProperties>
</file>