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BCB" w:rsidRDefault="00A85B71">
      <w:pPr>
        <w:rPr>
          <w:rFonts w:ascii="Times New Roman" w:hAnsi="Times New Roman" w:cs="Times New Roman"/>
          <w:sz w:val="20"/>
          <w:szCs w:val="20"/>
        </w:rPr>
      </w:pPr>
      <w:r>
        <w:rPr>
          <w:rFonts w:ascii="Times New Roman" w:hAnsi="Times New Roman" w:cs="Times New Roman"/>
          <w:sz w:val="20"/>
          <w:szCs w:val="20"/>
        </w:rPr>
        <w:t xml:space="preserve">Отчет </w:t>
      </w:r>
      <w:r w:rsidR="002866B4" w:rsidRPr="002866B4">
        <w:rPr>
          <w:rFonts w:ascii="Times New Roman" w:hAnsi="Times New Roman" w:cs="Times New Roman"/>
          <w:sz w:val="20"/>
          <w:szCs w:val="20"/>
        </w:rPr>
        <w:t>о результатах проверки законности, результативности (эффективности и экономности) использования средств республиканского бюджета Чувашской Республики, выделенных на реализацию Указа Президента Российской Федерации от 7 мая 2012 года №597 «О мерах по реализации государственной социальной политики» в Чувашской Республике в части доведения в 2012 году средней заработной платы педагогических работников образовательных учреждений до средней заработной платы в Чувашской Республике</w:t>
      </w:r>
      <w:r w:rsidR="002866B4">
        <w:rPr>
          <w:rFonts w:ascii="Times New Roman" w:hAnsi="Times New Roman" w:cs="Times New Roman"/>
          <w:sz w:val="20"/>
          <w:szCs w:val="20"/>
        </w:rPr>
        <w:t>.</w:t>
      </w:r>
    </w:p>
    <w:p w:rsidR="002866B4" w:rsidRPr="002866B4" w:rsidRDefault="002866B4" w:rsidP="002866B4">
      <w:pPr>
        <w:shd w:val="clear" w:color="auto" w:fill="F5F5F5"/>
        <w:spacing w:after="0" w:line="240" w:lineRule="auto"/>
        <w:rPr>
          <w:rFonts w:ascii="Times New Roman" w:eastAsia="Times New Roman" w:hAnsi="Times New Roman" w:cs="Times New Roman"/>
          <w:color w:val="000000"/>
          <w:lang w:eastAsia="ru-RU"/>
        </w:rPr>
      </w:pPr>
      <w:r w:rsidRPr="002866B4">
        <w:rPr>
          <w:rFonts w:ascii="Verdana" w:eastAsia="Times New Roman" w:hAnsi="Verdana" w:cs="Times New Roman"/>
          <w:color w:val="000000"/>
          <w:sz w:val="17"/>
          <w:szCs w:val="17"/>
          <w:lang w:eastAsia="ru-RU"/>
        </w:rPr>
        <w:t> </w:t>
      </w:r>
      <w:r w:rsidRPr="002866B4">
        <w:rPr>
          <w:rFonts w:ascii="Times New Roman" w:eastAsia="Times New Roman" w:hAnsi="Times New Roman" w:cs="Times New Roman"/>
          <w:color w:val="000000"/>
          <w:lang w:eastAsia="ru-RU"/>
        </w:rPr>
        <w:t>УТВЕРЖДАЮ</w:t>
      </w:r>
    </w:p>
    <w:p w:rsidR="002866B4" w:rsidRPr="002866B4" w:rsidRDefault="002866B4" w:rsidP="002866B4">
      <w:pPr>
        <w:shd w:val="clear" w:color="auto" w:fill="F5F5F5"/>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                                                                                            Председатель контрольно-</w:t>
      </w:r>
    </w:p>
    <w:p w:rsidR="002866B4" w:rsidRPr="002866B4" w:rsidRDefault="002866B4" w:rsidP="002866B4">
      <w:pPr>
        <w:shd w:val="clear" w:color="auto" w:fill="F5F5F5"/>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 xml:space="preserve">                                                                                            счетного органа  </w:t>
      </w:r>
      <w:proofErr w:type="spellStart"/>
      <w:r w:rsidRPr="002866B4">
        <w:rPr>
          <w:rFonts w:ascii="Times New Roman" w:eastAsia="Times New Roman" w:hAnsi="Times New Roman" w:cs="Times New Roman"/>
          <w:color w:val="000000"/>
          <w:lang w:eastAsia="ru-RU"/>
        </w:rPr>
        <w:t>Шему</w:t>
      </w:r>
      <w:proofErr w:type="spellEnd"/>
      <w:r w:rsidRPr="002866B4">
        <w:rPr>
          <w:rFonts w:ascii="Times New Roman" w:eastAsia="Times New Roman" w:hAnsi="Times New Roman" w:cs="Times New Roman"/>
          <w:color w:val="000000"/>
          <w:lang w:eastAsia="ru-RU"/>
        </w:rPr>
        <w:t xml:space="preserve"> </w:t>
      </w:r>
      <w:proofErr w:type="spellStart"/>
      <w:r w:rsidRPr="002866B4">
        <w:rPr>
          <w:rFonts w:ascii="Times New Roman" w:eastAsia="Times New Roman" w:hAnsi="Times New Roman" w:cs="Times New Roman"/>
          <w:color w:val="000000"/>
          <w:lang w:eastAsia="ru-RU"/>
        </w:rPr>
        <w:t>ршинского</w:t>
      </w:r>
      <w:proofErr w:type="spellEnd"/>
    </w:p>
    <w:p w:rsidR="002866B4" w:rsidRPr="002866B4" w:rsidRDefault="002866B4" w:rsidP="002866B4">
      <w:pPr>
        <w:shd w:val="clear" w:color="auto" w:fill="F5F5F5"/>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                                                                                            района Чувашской Республики</w:t>
      </w:r>
    </w:p>
    <w:p w:rsidR="002866B4" w:rsidRPr="002866B4" w:rsidRDefault="002866B4" w:rsidP="002866B4">
      <w:pPr>
        <w:shd w:val="clear" w:color="auto" w:fill="F5F5F5"/>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                                                                                                                               Сагдеева Г.М.</w:t>
      </w:r>
    </w:p>
    <w:p w:rsidR="002866B4" w:rsidRPr="002866B4" w:rsidRDefault="002866B4" w:rsidP="002866B4">
      <w:pPr>
        <w:shd w:val="clear" w:color="auto" w:fill="F5F5F5"/>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                                                                                                                      24 февраля 2014 года</w:t>
      </w:r>
    </w:p>
    <w:p w:rsidR="002866B4" w:rsidRPr="002866B4" w:rsidRDefault="002866B4" w:rsidP="002866B4">
      <w:pPr>
        <w:shd w:val="clear" w:color="auto" w:fill="F5F5F5"/>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 </w:t>
      </w:r>
    </w:p>
    <w:p w:rsidR="002866B4" w:rsidRPr="002866B4" w:rsidRDefault="002866B4" w:rsidP="002866B4">
      <w:pPr>
        <w:shd w:val="clear" w:color="auto" w:fill="F5F5F5"/>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                                                                      </w:t>
      </w:r>
      <w:r w:rsidRPr="002866B4">
        <w:rPr>
          <w:rFonts w:ascii="Times New Roman" w:eastAsia="Times New Roman" w:hAnsi="Times New Roman" w:cs="Times New Roman"/>
          <w:b/>
          <w:bCs/>
          <w:color w:val="000000"/>
          <w:lang w:eastAsia="ru-RU"/>
        </w:rPr>
        <w:t>О т ч е т</w:t>
      </w:r>
    </w:p>
    <w:p w:rsidR="002866B4" w:rsidRPr="002866B4" w:rsidRDefault="002866B4" w:rsidP="002866B4">
      <w:pPr>
        <w:shd w:val="clear" w:color="auto" w:fill="F5F5F5"/>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b/>
          <w:bCs/>
          <w:color w:val="000000"/>
          <w:lang w:eastAsia="ru-RU"/>
        </w:rPr>
        <w:t>о результатах проверки законности, результативности (эффективности и экономности) использования средств республиканского бюджета Чувашской Республики, выделенных на реализацию Указа Президента Российской Федерации от 7 мая 2012 года №597 «О мерах по реализации государственной социальной политики» в Чувашской Республике в части доведения в 2012 году средней заработной платы педагогических работников образовательных учреждений до средней заработной платы в Чувашской Республике (параллельно с Контрольно-счетной палатой Чувашской Республики) в муниципальном бюджетном образовательном учреждении «</w:t>
      </w:r>
      <w:proofErr w:type="spellStart"/>
      <w:r w:rsidRPr="002866B4">
        <w:rPr>
          <w:rFonts w:ascii="Times New Roman" w:eastAsia="Times New Roman" w:hAnsi="Times New Roman" w:cs="Times New Roman"/>
          <w:b/>
          <w:bCs/>
          <w:color w:val="000000"/>
          <w:lang w:eastAsia="ru-RU"/>
        </w:rPr>
        <w:t>Чепкас-Никольская</w:t>
      </w:r>
      <w:proofErr w:type="spellEnd"/>
      <w:r w:rsidRPr="002866B4">
        <w:rPr>
          <w:rFonts w:ascii="Times New Roman" w:eastAsia="Times New Roman" w:hAnsi="Times New Roman" w:cs="Times New Roman"/>
          <w:b/>
          <w:bCs/>
          <w:color w:val="000000"/>
          <w:lang w:eastAsia="ru-RU"/>
        </w:rPr>
        <w:t xml:space="preserve"> основная общеобразовательная школа» Шемуршинского района Чувашской Республики за период 2012-2013 годы.</w:t>
      </w:r>
    </w:p>
    <w:p w:rsidR="002866B4" w:rsidRPr="002866B4" w:rsidRDefault="002866B4" w:rsidP="002866B4">
      <w:pPr>
        <w:shd w:val="clear" w:color="auto" w:fill="F5F5F5"/>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b/>
          <w:bCs/>
          <w:color w:val="000000"/>
          <w:lang w:eastAsia="ru-RU"/>
        </w:rPr>
        <w:t>           Основание для проведения контрольного мероприятия:</w:t>
      </w:r>
      <w:r w:rsidRPr="002866B4">
        <w:rPr>
          <w:rFonts w:ascii="Times New Roman" w:eastAsia="Times New Roman" w:hAnsi="Times New Roman" w:cs="Times New Roman"/>
          <w:color w:val="000000"/>
          <w:lang w:eastAsia="ru-RU"/>
        </w:rPr>
        <w:t> план работы Контрольно-счетного органа Шемуршинского  района на 2014 год (Р.1  пункт 1.12),  утвержденный распоряжением Контрольно-счетного органа Шемуршинского района  от 29 декабря 2013 г. №28 и поручение от 14 февраля 2014 года №10 на право проведения проверки, выданное председателем Контрольно-счетного органа Шемуршинского района.</w:t>
      </w:r>
    </w:p>
    <w:p w:rsidR="002866B4" w:rsidRPr="002866B4" w:rsidRDefault="002866B4" w:rsidP="002866B4">
      <w:pPr>
        <w:shd w:val="clear" w:color="auto" w:fill="F5F5F5"/>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           </w:t>
      </w:r>
      <w:r w:rsidRPr="002866B4">
        <w:rPr>
          <w:rFonts w:ascii="Times New Roman" w:eastAsia="Times New Roman" w:hAnsi="Times New Roman" w:cs="Times New Roman"/>
          <w:b/>
          <w:bCs/>
          <w:color w:val="000000"/>
          <w:lang w:eastAsia="ru-RU"/>
        </w:rPr>
        <w:t>Цель контрольного мероприятия: </w:t>
      </w:r>
      <w:r w:rsidRPr="002866B4">
        <w:rPr>
          <w:rFonts w:ascii="Times New Roman" w:eastAsia="Times New Roman" w:hAnsi="Times New Roman" w:cs="Times New Roman"/>
          <w:color w:val="000000"/>
          <w:lang w:eastAsia="ru-RU"/>
        </w:rPr>
        <w:t>проверка законности, результативности (эффективности и экономности) использования средств республиканского бюджета Чувашской Республики, выделенных на реализацию Указа Президента Российской Федерации от 7 мая  2012 года №597 «О мерах по реализации государственной социальной политики» в части доведения в 2013 году средней заработной платы педагогических работников образовательных учреждений до средней заработной платы в Чувашской Республике.</w:t>
      </w:r>
    </w:p>
    <w:p w:rsidR="002866B4" w:rsidRPr="002866B4" w:rsidRDefault="002866B4" w:rsidP="002866B4">
      <w:pPr>
        <w:shd w:val="clear" w:color="auto" w:fill="F5F5F5"/>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 </w:t>
      </w:r>
    </w:p>
    <w:p w:rsidR="002866B4" w:rsidRPr="002866B4" w:rsidRDefault="002866B4" w:rsidP="002866B4">
      <w:pPr>
        <w:shd w:val="clear" w:color="auto" w:fill="F5F5F5"/>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b/>
          <w:bCs/>
          <w:color w:val="000000"/>
          <w:lang w:eastAsia="ru-RU"/>
        </w:rPr>
        <w:t>Объект контрольного мероприятия: </w:t>
      </w:r>
      <w:r w:rsidRPr="002866B4">
        <w:rPr>
          <w:rFonts w:ascii="Times New Roman" w:eastAsia="Times New Roman" w:hAnsi="Times New Roman" w:cs="Times New Roman"/>
          <w:color w:val="000000"/>
          <w:lang w:eastAsia="ru-RU"/>
        </w:rPr>
        <w:t>муниципальное бюджетное образовательное учреждение «</w:t>
      </w:r>
      <w:proofErr w:type="spellStart"/>
      <w:r w:rsidRPr="002866B4">
        <w:rPr>
          <w:rFonts w:ascii="Times New Roman" w:eastAsia="Times New Roman" w:hAnsi="Times New Roman" w:cs="Times New Roman"/>
          <w:color w:val="000000"/>
          <w:lang w:eastAsia="ru-RU"/>
        </w:rPr>
        <w:t>Чепкас-Никольская</w:t>
      </w:r>
      <w:proofErr w:type="spellEnd"/>
      <w:r w:rsidRPr="002866B4">
        <w:rPr>
          <w:rFonts w:ascii="Times New Roman" w:eastAsia="Times New Roman" w:hAnsi="Times New Roman" w:cs="Times New Roman"/>
          <w:color w:val="000000"/>
          <w:lang w:eastAsia="ru-RU"/>
        </w:rPr>
        <w:t xml:space="preserve"> основная общеобразовательная школа» Шемуршинского района Чувашской Республики</w:t>
      </w:r>
      <w:r w:rsidRPr="002866B4">
        <w:rPr>
          <w:rFonts w:ascii="Times New Roman" w:eastAsia="Times New Roman" w:hAnsi="Times New Roman" w:cs="Times New Roman"/>
          <w:b/>
          <w:bCs/>
          <w:color w:val="000000"/>
          <w:lang w:eastAsia="ru-RU"/>
        </w:rPr>
        <w:t>.</w:t>
      </w:r>
    </w:p>
    <w:p w:rsidR="002866B4" w:rsidRPr="002866B4" w:rsidRDefault="002866B4" w:rsidP="002866B4">
      <w:pPr>
        <w:shd w:val="clear" w:color="auto" w:fill="F5F5F5"/>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b/>
          <w:bCs/>
          <w:color w:val="000000"/>
          <w:lang w:eastAsia="ru-RU"/>
        </w:rPr>
        <w:t>Проверяемый период деятельности: </w:t>
      </w:r>
      <w:r w:rsidRPr="002866B4">
        <w:rPr>
          <w:rFonts w:ascii="Times New Roman" w:eastAsia="Times New Roman" w:hAnsi="Times New Roman" w:cs="Times New Roman"/>
          <w:color w:val="000000"/>
          <w:lang w:eastAsia="ru-RU"/>
        </w:rPr>
        <w:t>2012-2013 годы.</w:t>
      </w:r>
    </w:p>
    <w:p w:rsidR="002866B4" w:rsidRPr="002866B4" w:rsidRDefault="002866B4" w:rsidP="002866B4">
      <w:pPr>
        <w:shd w:val="clear" w:color="auto" w:fill="F5F5F5"/>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 </w:t>
      </w:r>
    </w:p>
    <w:p w:rsidR="002866B4" w:rsidRPr="002866B4" w:rsidRDefault="002866B4" w:rsidP="002866B4">
      <w:pPr>
        <w:shd w:val="clear" w:color="auto" w:fill="F5F5F5"/>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b/>
          <w:bCs/>
          <w:color w:val="000000"/>
          <w:lang w:eastAsia="ru-RU"/>
        </w:rPr>
        <w:t>Срок проведения контрольного мероприятия: </w:t>
      </w:r>
      <w:r w:rsidRPr="002866B4">
        <w:rPr>
          <w:rFonts w:ascii="Times New Roman" w:eastAsia="Times New Roman" w:hAnsi="Times New Roman" w:cs="Times New Roman"/>
          <w:color w:val="000000"/>
          <w:lang w:eastAsia="ru-RU"/>
        </w:rPr>
        <w:t>с 14 февраля по 20 февраля 2014года.</w:t>
      </w:r>
    </w:p>
    <w:p w:rsidR="002866B4" w:rsidRPr="002866B4" w:rsidRDefault="002866B4" w:rsidP="002866B4">
      <w:pPr>
        <w:shd w:val="clear" w:color="auto" w:fill="F5F5F5"/>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 </w:t>
      </w:r>
    </w:p>
    <w:p w:rsidR="002866B4" w:rsidRPr="002866B4" w:rsidRDefault="002866B4" w:rsidP="002866B4">
      <w:pPr>
        <w:shd w:val="clear" w:color="auto" w:fill="F5F5F5"/>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b/>
          <w:bCs/>
          <w:color w:val="000000"/>
          <w:lang w:eastAsia="ru-RU"/>
        </w:rPr>
        <w:t>Проверяемые документы</w:t>
      </w:r>
      <w:r w:rsidRPr="002866B4">
        <w:rPr>
          <w:rFonts w:ascii="Times New Roman" w:eastAsia="Times New Roman" w:hAnsi="Times New Roman" w:cs="Times New Roman"/>
          <w:color w:val="000000"/>
          <w:lang w:eastAsia="ru-RU"/>
        </w:rPr>
        <w:t>: планы финансово-хозяйственной деятельности муниципального образовательного учреждения на 2012-2013 годы; отчеты о выполнении плана финансово-хозяйственной деятельности муниципальными образовательными учреждениями  за 2012-2013 годы; «Журналы операций расчетов по оплате труда»; ведомости начисления заработной платы</w:t>
      </w:r>
      <w:r w:rsidRPr="002866B4">
        <w:rPr>
          <w:rFonts w:ascii="Times New Roman" w:eastAsia="Times New Roman" w:hAnsi="Times New Roman" w:cs="Times New Roman"/>
          <w:b/>
          <w:bCs/>
          <w:color w:val="000000"/>
          <w:lang w:eastAsia="ru-RU"/>
        </w:rPr>
        <w:t>; </w:t>
      </w:r>
      <w:r w:rsidRPr="002866B4">
        <w:rPr>
          <w:rFonts w:ascii="Times New Roman" w:eastAsia="Times New Roman" w:hAnsi="Times New Roman" w:cs="Times New Roman"/>
          <w:color w:val="000000"/>
          <w:lang w:eastAsia="ru-RU"/>
        </w:rPr>
        <w:t xml:space="preserve">мониторинг численности работников, заработной платы, компенсационных и стимулирующих выплат в муниципальных образовательных учреждениях Шемуршинского района (далее – мониторинг) за 2012 год по форме, утвержденной Министерством образования и молодежной политики Чувашской Республики; статистические данные о средней заработной плате Территориального органа Федеральной службы государственной статистики по Чувашской Республике, отчеты о среднемесячной номинальной начисленной заработной плате педагогических работников муниципальных образовательных учреждений по форме федерального статистического наблюдения № </w:t>
      </w:r>
      <w:proofErr w:type="spellStart"/>
      <w:r w:rsidRPr="002866B4">
        <w:rPr>
          <w:rFonts w:ascii="Times New Roman" w:eastAsia="Times New Roman" w:hAnsi="Times New Roman" w:cs="Times New Roman"/>
          <w:color w:val="000000"/>
          <w:lang w:eastAsia="ru-RU"/>
        </w:rPr>
        <w:t>ЗП-образование</w:t>
      </w:r>
      <w:proofErr w:type="spellEnd"/>
      <w:r w:rsidRPr="002866B4">
        <w:rPr>
          <w:rFonts w:ascii="Times New Roman" w:eastAsia="Times New Roman" w:hAnsi="Times New Roman" w:cs="Times New Roman"/>
          <w:color w:val="000000"/>
          <w:lang w:eastAsia="ru-RU"/>
        </w:rPr>
        <w:t xml:space="preserve"> (далее – отчет) за 2013 год.</w:t>
      </w:r>
    </w:p>
    <w:p w:rsidR="002866B4" w:rsidRPr="002866B4" w:rsidRDefault="002866B4" w:rsidP="002866B4">
      <w:pPr>
        <w:shd w:val="clear" w:color="auto" w:fill="F5F5F5"/>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 </w:t>
      </w:r>
    </w:p>
    <w:p w:rsidR="002866B4" w:rsidRPr="002866B4" w:rsidRDefault="002866B4" w:rsidP="002866B4">
      <w:pPr>
        <w:shd w:val="clear" w:color="auto" w:fill="F5F5F5"/>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b/>
          <w:bCs/>
          <w:color w:val="000000"/>
          <w:lang w:eastAsia="ru-RU"/>
        </w:rPr>
        <w:lastRenderedPageBreak/>
        <w:t>  По результатам контрольного мероприятия установлено следующее:</w:t>
      </w:r>
    </w:p>
    <w:p w:rsidR="002866B4" w:rsidRPr="002866B4" w:rsidRDefault="002866B4" w:rsidP="002866B4">
      <w:pPr>
        <w:shd w:val="clear" w:color="auto" w:fill="F5F5F5"/>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b/>
          <w:bCs/>
          <w:color w:val="000000"/>
          <w:lang w:eastAsia="ru-RU"/>
        </w:rPr>
        <w:t> </w:t>
      </w:r>
    </w:p>
    <w:p w:rsidR="002866B4" w:rsidRPr="002866B4" w:rsidRDefault="002866B4" w:rsidP="002866B4">
      <w:pPr>
        <w:shd w:val="clear" w:color="auto" w:fill="F5F5F5"/>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b/>
          <w:bCs/>
          <w:color w:val="000000"/>
          <w:lang w:eastAsia="ru-RU"/>
        </w:rPr>
        <w:t> </w:t>
      </w:r>
    </w:p>
    <w:p w:rsidR="002866B4" w:rsidRPr="002866B4" w:rsidRDefault="002866B4" w:rsidP="002866B4">
      <w:pPr>
        <w:shd w:val="clear" w:color="auto" w:fill="F5F5F5"/>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 </w:t>
      </w:r>
    </w:p>
    <w:p w:rsidR="002866B4" w:rsidRPr="002866B4" w:rsidRDefault="002866B4" w:rsidP="002866B4">
      <w:pPr>
        <w:shd w:val="clear" w:color="auto" w:fill="F5F5F5"/>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b/>
          <w:bCs/>
          <w:color w:val="000000"/>
          <w:lang w:eastAsia="ru-RU"/>
        </w:rPr>
        <w:t>По результатам проверки установлено следующее:</w:t>
      </w:r>
    </w:p>
    <w:p w:rsidR="002866B4" w:rsidRPr="002866B4" w:rsidRDefault="002866B4" w:rsidP="002866B4">
      <w:pPr>
        <w:shd w:val="clear" w:color="auto" w:fill="F5F5F5"/>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b/>
          <w:bCs/>
          <w:color w:val="000000"/>
          <w:lang w:eastAsia="ru-RU"/>
        </w:rPr>
        <w:t> </w:t>
      </w:r>
    </w:p>
    <w:p w:rsidR="002866B4" w:rsidRPr="002866B4" w:rsidRDefault="002866B4" w:rsidP="002866B4">
      <w:pPr>
        <w:numPr>
          <w:ilvl w:val="0"/>
          <w:numId w:val="1"/>
        </w:numPr>
        <w:shd w:val="clear" w:color="auto" w:fill="F5F5F5"/>
        <w:spacing w:after="0" w:line="240" w:lineRule="auto"/>
        <w:ind w:left="0" w:firstLine="0"/>
        <w:rPr>
          <w:rFonts w:ascii="Times New Roman" w:eastAsia="Times New Roman" w:hAnsi="Times New Roman" w:cs="Times New Roman"/>
          <w:color w:val="000000"/>
          <w:lang w:eastAsia="ru-RU"/>
        </w:rPr>
      </w:pPr>
      <w:r w:rsidRPr="002866B4">
        <w:rPr>
          <w:rFonts w:ascii="Times New Roman" w:eastAsia="Times New Roman" w:hAnsi="Times New Roman" w:cs="Times New Roman"/>
          <w:b/>
          <w:bCs/>
          <w:color w:val="000000"/>
          <w:lang w:eastAsia="ru-RU"/>
        </w:rPr>
        <w:t>      Анализ исполнения Учреждением постановлений администрации Шемуршинского района Чувашской Республики в части принятия решений о повышении уровня оплаты труда педагогических работников муниципальных образовательных учреждений общего образования</w:t>
      </w:r>
    </w:p>
    <w:p w:rsidR="002866B4" w:rsidRPr="002866B4" w:rsidRDefault="002866B4" w:rsidP="002866B4">
      <w:pPr>
        <w:shd w:val="clear" w:color="auto" w:fill="F5F5F5"/>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b/>
          <w:bCs/>
          <w:color w:val="000000"/>
          <w:lang w:eastAsia="ru-RU"/>
        </w:rPr>
        <w:t> </w:t>
      </w:r>
    </w:p>
    <w:p w:rsidR="002866B4" w:rsidRPr="002866B4" w:rsidRDefault="002866B4" w:rsidP="002866B4">
      <w:pPr>
        <w:shd w:val="clear" w:color="auto" w:fill="F5F5F5"/>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В соответствии с постановлением главы администрации Шемуршинского района от 25.10.2012  №440 «О повышении оплаты труда работников муниципальных учреждений Шемуршинского района Чувашской Республики, финансируемых за счет средств бюджета Шемуршинского района Чувашской Республики», приказом директора Муниципального бюджетного общеобразовательного учреждения «</w:t>
      </w:r>
      <w:proofErr w:type="spellStart"/>
      <w:r w:rsidRPr="002866B4">
        <w:rPr>
          <w:rFonts w:ascii="Times New Roman" w:eastAsia="Times New Roman" w:hAnsi="Times New Roman" w:cs="Times New Roman"/>
          <w:color w:val="000000"/>
          <w:lang w:eastAsia="ru-RU"/>
        </w:rPr>
        <w:t>Чепкас-Никольская</w:t>
      </w:r>
      <w:proofErr w:type="spellEnd"/>
      <w:r w:rsidRPr="002866B4">
        <w:rPr>
          <w:rFonts w:ascii="Times New Roman" w:eastAsia="Times New Roman" w:hAnsi="Times New Roman" w:cs="Times New Roman"/>
          <w:color w:val="000000"/>
          <w:lang w:eastAsia="ru-RU"/>
        </w:rPr>
        <w:t xml:space="preserve">  основная общеобразовательная школа» Шемуршинского района от 26.10.2012 №136 «О повышении оплаты труда работников», с 01 октября 2012 года повышены на 6 процентов размеры окладов (должностных окладов), ставок заработной платы  всех работников Учреждения.</w:t>
      </w:r>
    </w:p>
    <w:p w:rsidR="002866B4" w:rsidRPr="002866B4" w:rsidRDefault="002866B4" w:rsidP="002866B4">
      <w:pPr>
        <w:shd w:val="clear" w:color="auto" w:fill="F5F5F5"/>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В результате реализации принятого решения в администрации Шемуршинского района Чувашской Республики в 2012 году средняя заработная плата учителей общеобразовательных учреждений района (без учета педагогических работников ГКП) возросла на 58,7 процентов (средняя заработная плата учителей за 2011 год - 9731 руб.) и составила  15446 руб.</w:t>
      </w:r>
    </w:p>
    <w:p w:rsidR="002866B4" w:rsidRPr="002866B4" w:rsidRDefault="002866B4" w:rsidP="002866B4">
      <w:pPr>
        <w:shd w:val="clear" w:color="auto" w:fill="F5F5F5"/>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В штатные расписания и тарификационные списки педагогических и других работников МБОУ «</w:t>
      </w:r>
      <w:proofErr w:type="spellStart"/>
      <w:r w:rsidRPr="002866B4">
        <w:rPr>
          <w:rFonts w:ascii="Times New Roman" w:eastAsia="Times New Roman" w:hAnsi="Times New Roman" w:cs="Times New Roman"/>
          <w:color w:val="000000"/>
          <w:lang w:eastAsia="ru-RU"/>
        </w:rPr>
        <w:t>Чепкас-Никольская</w:t>
      </w:r>
      <w:proofErr w:type="spellEnd"/>
      <w:r w:rsidRPr="002866B4">
        <w:rPr>
          <w:rFonts w:ascii="Times New Roman" w:eastAsia="Times New Roman" w:hAnsi="Times New Roman" w:cs="Times New Roman"/>
          <w:color w:val="000000"/>
          <w:lang w:eastAsia="ru-RU"/>
        </w:rPr>
        <w:t xml:space="preserve"> ООШ»  все изменения внесены и утверждены директором Учреждения своевременно.</w:t>
      </w:r>
    </w:p>
    <w:p w:rsidR="002866B4" w:rsidRPr="002866B4" w:rsidRDefault="002866B4" w:rsidP="002866B4">
      <w:pPr>
        <w:shd w:val="clear" w:color="auto" w:fill="F5F5F5"/>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В 2013 году Учреждением обеспечено  поэтапное повышение уровня заработной платы педагогическим работникам в размерах, установленных постановлениями администрации Шемуршинского района Чувашской Республики (4 этапа повышения заработной платы).</w:t>
      </w:r>
    </w:p>
    <w:p w:rsidR="002866B4" w:rsidRPr="002866B4" w:rsidRDefault="002866B4" w:rsidP="002866B4">
      <w:pPr>
        <w:shd w:val="clear" w:color="auto" w:fill="F5F5F5"/>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Во  исполнение указа Президента Российской Федерации от 7 мая 2012г. №597 «О мероприятиях по реализации государственной социальной политики» и  в соответствии с Указом Главы Чувашской Республики от 11.02.2013 г.№14 «О мерах по поэтапному повышению уровня оплаты труда отдельных категорий работников бюджетной сферы в Чувашской Республике», постановлением Кабинета Министров Чувашской Республики от 25.02.2013 г. №54 «О повышении уровня оплаты труда отдельных категорий работников бюджетной сферы в Чувашской Республике», постановлением главы администрации Шемуршинского района  от 05.03.2013г. №77 «О повышении уровня оплаты труда отдельных категорий работников бюджетной сферы в Шемуршинском районе», приказом директора МБОУ «</w:t>
      </w:r>
      <w:proofErr w:type="spellStart"/>
      <w:r w:rsidRPr="002866B4">
        <w:rPr>
          <w:rFonts w:ascii="Times New Roman" w:eastAsia="Times New Roman" w:hAnsi="Times New Roman" w:cs="Times New Roman"/>
          <w:color w:val="000000"/>
          <w:lang w:eastAsia="ru-RU"/>
        </w:rPr>
        <w:t>Чепкас-Никольская</w:t>
      </w:r>
      <w:proofErr w:type="spellEnd"/>
      <w:r w:rsidRPr="002866B4">
        <w:rPr>
          <w:rFonts w:ascii="Times New Roman" w:eastAsia="Times New Roman" w:hAnsi="Times New Roman" w:cs="Times New Roman"/>
          <w:color w:val="000000"/>
          <w:lang w:eastAsia="ru-RU"/>
        </w:rPr>
        <w:t xml:space="preserve"> ООШ» от 20.03.2013 г. № 53 «О повышении уровня оплаты труда» с 01 января 2013 года увеличены размеры оплаты труда педагогических работников Учреждения на 5 процентов.</w:t>
      </w:r>
    </w:p>
    <w:p w:rsidR="002866B4" w:rsidRPr="002866B4" w:rsidRDefault="002866B4" w:rsidP="002866B4">
      <w:pPr>
        <w:shd w:val="clear" w:color="auto" w:fill="F5F5F5"/>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Исходной базой для осуществления поэтапного повышения (на 5 процентов) уровня заработной платы педагогическим работникам  Учреждения в 2013 году являлась заработная плата, начисленная за январь 2013 года, т.е размеры оплаты труда по тарификационному списку и стимулирующая часть фонда оплаты труда.</w:t>
      </w:r>
    </w:p>
    <w:p w:rsidR="002866B4" w:rsidRPr="002866B4" w:rsidRDefault="002866B4" w:rsidP="002866B4">
      <w:pPr>
        <w:shd w:val="clear" w:color="auto" w:fill="F5F5F5"/>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Во исполнение Указа Главы Чувашской Республики от 11 февраля 2013 г. №14 «О мерах по поэтапному повышению уровня оплаты труда отдельных категорий работников бюджетной сферы в Чувашской Республике» и постановления Кабинета Министров Чувашской Республики от 29.05.2013 г. №190 «О повышении уровня оплаты труда отдельных категорий работников бюджетной сферы в Чувашской Республике», в соответствии с постановлением главы администрации Шемуршинского района Чувашской Республики от 30.05.2013 г. №195 «О повышении уровня оплаты труда отдельных категорий работников бюджетной сферы в Шемуршинском районе», приказом директора МБОУ «</w:t>
      </w:r>
      <w:proofErr w:type="spellStart"/>
      <w:r w:rsidRPr="002866B4">
        <w:rPr>
          <w:rFonts w:ascii="Times New Roman" w:eastAsia="Times New Roman" w:hAnsi="Times New Roman" w:cs="Times New Roman"/>
          <w:color w:val="000000"/>
          <w:lang w:eastAsia="ru-RU"/>
        </w:rPr>
        <w:t>Чепкас-Никольская</w:t>
      </w:r>
      <w:proofErr w:type="spellEnd"/>
      <w:r w:rsidRPr="002866B4">
        <w:rPr>
          <w:rFonts w:ascii="Times New Roman" w:eastAsia="Times New Roman" w:hAnsi="Times New Roman" w:cs="Times New Roman"/>
          <w:color w:val="000000"/>
          <w:lang w:eastAsia="ru-RU"/>
        </w:rPr>
        <w:t xml:space="preserve"> ООШ» от 31 мая 2013 г. №110/1 «О повышении уровня оплаты труда» с  01 апреля 2013 года увеличены размеры оплаты труда педагогических работников Учреждения на 10,2 процентов.</w:t>
      </w:r>
    </w:p>
    <w:p w:rsidR="002866B4" w:rsidRPr="002866B4" w:rsidRDefault="002866B4" w:rsidP="002866B4">
      <w:pPr>
        <w:shd w:val="clear" w:color="auto" w:fill="F5F5F5"/>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 xml:space="preserve">В соответствии с постановлением Кабинета Министров Чувашской Республики от 28.08.2013 г. №329 «О повышении уровня оплаты труда отдельных категорий работников бюджетной сферы в Чувашской Республике», постановлением главы Шемуршинского района Чувашской Республики </w:t>
      </w:r>
      <w:r w:rsidRPr="002866B4">
        <w:rPr>
          <w:rFonts w:ascii="Times New Roman" w:eastAsia="Times New Roman" w:hAnsi="Times New Roman" w:cs="Times New Roman"/>
          <w:color w:val="000000"/>
          <w:lang w:eastAsia="ru-RU"/>
        </w:rPr>
        <w:lastRenderedPageBreak/>
        <w:t>от 30.08.2013 г. №292 «О повышении уровня оплаты труда отдельных категорий работников бюджетной сферы в Шемуршинском районе», приказом директора «</w:t>
      </w:r>
      <w:proofErr w:type="spellStart"/>
      <w:r w:rsidRPr="002866B4">
        <w:rPr>
          <w:rFonts w:ascii="Times New Roman" w:eastAsia="Times New Roman" w:hAnsi="Times New Roman" w:cs="Times New Roman"/>
          <w:color w:val="000000"/>
          <w:lang w:eastAsia="ru-RU"/>
        </w:rPr>
        <w:t>Чепкас-Никольская</w:t>
      </w:r>
      <w:proofErr w:type="spellEnd"/>
      <w:r w:rsidRPr="002866B4">
        <w:rPr>
          <w:rFonts w:ascii="Times New Roman" w:eastAsia="Times New Roman" w:hAnsi="Times New Roman" w:cs="Times New Roman"/>
          <w:color w:val="000000"/>
          <w:lang w:eastAsia="ru-RU"/>
        </w:rPr>
        <w:t xml:space="preserve"> ООШ» от 31 августа 2013 года №147/1 «О повышении уровня оплаты труда» с 01 июля 2013 года увеличены  размеры оплаты труда педагогических работников Учреждения на 8,5 процентов.</w:t>
      </w:r>
    </w:p>
    <w:p w:rsidR="002866B4" w:rsidRPr="002866B4" w:rsidRDefault="002866B4" w:rsidP="002866B4">
      <w:pPr>
        <w:shd w:val="clear" w:color="auto" w:fill="F5F5F5"/>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Руководствуясь постановлением Кабинета Министров Чувашской Республики от 09.12.2013 №489 «О повышении уровня оплаты труда отдельных категорий работников бюджетной сферы в Чувашской Республике», постановлением главы администрации Шемуршинского района №468 от 12.12.2013г. «О повышении уровня оплаты труда отдельных категорий работников бюджетной сферы в Шемуршинском районе»,  приказом директора МБОУ «</w:t>
      </w:r>
      <w:proofErr w:type="spellStart"/>
      <w:r w:rsidRPr="002866B4">
        <w:rPr>
          <w:rFonts w:ascii="Times New Roman" w:eastAsia="Times New Roman" w:hAnsi="Times New Roman" w:cs="Times New Roman"/>
          <w:color w:val="000000"/>
          <w:lang w:eastAsia="ru-RU"/>
        </w:rPr>
        <w:t>Чепкас-Никольская</w:t>
      </w:r>
      <w:proofErr w:type="spellEnd"/>
      <w:r w:rsidRPr="002866B4">
        <w:rPr>
          <w:rFonts w:ascii="Times New Roman" w:eastAsia="Times New Roman" w:hAnsi="Times New Roman" w:cs="Times New Roman"/>
          <w:color w:val="000000"/>
          <w:lang w:eastAsia="ru-RU"/>
        </w:rPr>
        <w:t xml:space="preserve"> ООШ» №229/1 от 12.12.2013г. «О повышении уровня оплаты труда» с 1 октября 2013 года увеличены размеры оплаты труда педагогических работников на 2,2 процента.</w:t>
      </w:r>
    </w:p>
    <w:p w:rsidR="002866B4" w:rsidRPr="002866B4" w:rsidRDefault="002866B4" w:rsidP="002866B4">
      <w:pPr>
        <w:shd w:val="clear" w:color="auto" w:fill="F5F5F5"/>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Руководствуясь письмом Министерства образования и молодежной политики Чувашской Республики от 19.03.2013 №06/35-2873 средства, выделенные на указанные повышения, направлены на увеличение стимулирующей части фонда оплаты труда педагогических работников.</w:t>
      </w:r>
    </w:p>
    <w:p w:rsidR="002866B4" w:rsidRPr="002866B4" w:rsidRDefault="002866B4" w:rsidP="002866B4">
      <w:pPr>
        <w:shd w:val="clear" w:color="auto" w:fill="F5F5F5"/>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 В соответствии с постановлением администрации Шемуршинского района Чувашской Республики от 10 октября 2013 года №378 «Об утверждении положения об оплате труда работников бюджетных учреждений Шемуршинского района, занятых в сфере образования» (с изменениями от 05.12.2013г. №459) в Учреждении разработано Положение об оплате труда работников МБОУ «</w:t>
      </w:r>
      <w:proofErr w:type="spellStart"/>
      <w:r w:rsidRPr="002866B4">
        <w:rPr>
          <w:rFonts w:ascii="Times New Roman" w:eastAsia="Times New Roman" w:hAnsi="Times New Roman" w:cs="Times New Roman"/>
          <w:color w:val="000000"/>
          <w:lang w:eastAsia="ru-RU"/>
        </w:rPr>
        <w:t>Чепкас-Никольская</w:t>
      </w:r>
      <w:proofErr w:type="spellEnd"/>
      <w:r w:rsidRPr="002866B4">
        <w:rPr>
          <w:rFonts w:ascii="Times New Roman" w:eastAsia="Times New Roman" w:hAnsi="Times New Roman" w:cs="Times New Roman"/>
          <w:color w:val="000000"/>
          <w:lang w:eastAsia="ru-RU"/>
        </w:rPr>
        <w:t xml:space="preserve"> ООШ», утвержденное  приказом директора школы от 10 октября 2013г. №193 с изменениями, внесенными приказом по школе №218 от 06.12.2013 года.</w:t>
      </w:r>
    </w:p>
    <w:p w:rsidR="002866B4" w:rsidRPr="002866B4" w:rsidRDefault="002866B4" w:rsidP="002866B4">
      <w:pPr>
        <w:shd w:val="clear" w:color="auto" w:fill="F5F5F5"/>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Согласно п.1.5 раздела 1 Положения об оплате труда работников МБОУ «</w:t>
      </w:r>
      <w:proofErr w:type="spellStart"/>
      <w:r w:rsidRPr="002866B4">
        <w:rPr>
          <w:rFonts w:ascii="Times New Roman" w:eastAsia="Times New Roman" w:hAnsi="Times New Roman" w:cs="Times New Roman"/>
          <w:color w:val="000000"/>
          <w:lang w:eastAsia="ru-RU"/>
        </w:rPr>
        <w:t>Чепкас-Никольская</w:t>
      </w:r>
      <w:proofErr w:type="spellEnd"/>
      <w:r w:rsidRPr="002866B4">
        <w:rPr>
          <w:rFonts w:ascii="Times New Roman" w:eastAsia="Times New Roman" w:hAnsi="Times New Roman" w:cs="Times New Roman"/>
          <w:color w:val="000000"/>
          <w:lang w:eastAsia="ru-RU"/>
        </w:rPr>
        <w:t xml:space="preserve"> ООШ», фонд оплаты труда работников Учреждения состоит из базовой и стимулирующей частей фонда оплаты труда, а также выплат компенсационного характера.</w:t>
      </w:r>
    </w:p>
    <w:p w:rsidR="002866B4" w:rsidRPr="002866B4" w:rsidRDefault="002866B4" w:rsidP="002866B4">
      <w:pPr>
        <w:shd w:val="clear" w:color="auto" w:fill="F5F5F5"/>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Согласно п.1.8. раздела 1 Положения об оплате труда работников МБОУ «</w:t>
      </w:r>
      <w:proofErr w:type="spellStart"/>
      <w:r w:rsidRPr="002866B4">
        <w:rPr>
          <w:rFonts w:ascii="Times New Roman" w:eastAsia="Times New Roman" w:hAnsi="Times New Roman" w:cs="Times New Roman"/>
          <w:color w:val="000000"/>
          <w:lang w:eastAsia="ru-RU"/>
        </w:rPr>
        <w:t>Чепкас-Никольская</w:t>
      </w:r>
      <w:proofErr w:type="spellEnd"/>
      <w:r w:rsidRPr="002866B4">
        <w:rPr>
          <w:rFonts w:ascii="Times New Roman" w:eastAsia="Times New Roman" w:hAnsi="Times New Roman" w:cs="Times New Roman"/>
          <w:color w:val="000000"/>
          <w:lang w:eastAsia="ru-RU"/>
        </w:rPr>
        <w:t xml:space="preserve"> ООШ», Учреждение в пределах имеющихся у него средств на оплату труда работников самостоятельно определяет размеры доплат, надбавок, премий и других мер материального стимулирования. Также установлено, что размеры премиальных выплат по итогам работы могут определяться как в процентах к окладу (ставке) по соответствующим квалификационным уровням профессиональной квалификационной группы работника, так и в абсолютном размере.</w:t>
      </w:r>
    </w:p>
    <w:p w:rsidR="002866B4" w:rsidRPr="002866B4" w:rsidRDefault="002866B4" w:rsidP="002866B4">
      <w:pPr>
        <w:shd w:val="clear" w:color="auto" w:fill="F5F5F5"/>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b/>
          <w:bCs/>
          <w:color w:val="000000"/>
          <w:lang w:eastAsia="ru-RU"/>
        </w:rPr>
        <w:t>Соотношение размера начисленных выплат стимулирующего характера, в общем объеме заработной платы в разрезе кварталов 2013 года         Таблица №1</w:t>
      </w:r>
    </w:p>
    <w:p w:rsidR="002866B4" w:rsidRPr="002866B4" w:rsidRDefault="002866B4" w:rsidP="002866B4">
      <w:pPr>
        <w:shd w:val="clear" w:color="auto" w:fill="F5F5F5"/>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b/>
          <w:bCs/>
          <w:color w:val="000000"/>
          <w:lang w:eastAsia="ru-RU"/>
        </w:rPr>
        <w:t>                                                                                                                           (тыс.рублей)</w:t>
      </w:r>
    </w:p>
    <w:tbl>
      <w:tblPr>
        <w:tblW w:w="0" w:type="auto"/>
        <w:shd w:val="clear" w:color="auto" w:fill="F5F5F5"/>
        <w:tblCellMar>
          <w:top w:w="15" w:type="dxa"/>
          <w:left w:w="15" w:type="dxa"/>
          <w:bottom w:w="15" w:type="dxa"/>
          <w:right w:w="15" w:type="dxa"/>
        </w:tblCellMar>
        <w:tblLook w:val="04A0"/>
      </w:tblPr>
      <w:tblGrid>
        <w:gridCol w:w="472"/>
        <w:gridCol w:w="859"/>
        <w:gridCol w:w="640"/>
        <w:gridCol w:w="566"/>
        <w:gridCol w:w="423"/>
        <w:gridCol w:w="640"/>
        <w:gridCol w:w="566"/>
        <w:gridCol w:w="423"/>
        <w:gridCol w:w="640"/>
        <w:gridCol w:w="579"/>
        <w:gridCol w:w="409"/>
        <w:gridCol w:w="640"/>
        <w:gridCol w:w="566"/>
        <w:gridCol w:w="423"/>
        <w:gridCol w:w="640"/>
        <w:gridCol w:w="572"/>
        <w:gridCol w:w="417"/>
      </w:tblGrid>
      <w:tr w:rsidR="002866B4" w:rsidRPr="002866B4" w:rsidTr="002866B4">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866B4" w:rsidRPr="002866B4" w:rsidRDefault="002866B4" w:rsidP="002866B4">
            <w:pPr>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w:t>
            </w:r>
            <w:proofErr w:type="spellStart"/>
            <w:r w:rsidRPr="002866B4">
              <w:rPr>
                <w:rFonts w:ascii="Times New Roman" w:eastAsia="Times New Roman" w:hAnsi="Times New Roman" w:cs="Times New Roman"/>
                <w:color w:val="000000"/>
                <w:lang w:eastAsia="ru-RU"/>
              </w:rPr>
              <w:t>пп</w:t>
            </w:r>
            <w:proofErr w:type="spellEnd"/>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866B4" w:rsidRPr="002866B4" w:rsidRDefault="002866B4" w:rsidP="002866B4">
            <w:pPr>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 </w:t>
            </w:r>
          </w:p>
          <w:p w:rsidR="002866B4" w:rsidRPr="002866B4" w:rsidRDefault="002866B4" w:rsidP="002866B4">
            <w:pPr>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 </w:t>
            </w:r>
          </w:p>
          <w:p w:rsidR="002866B4" w:rsidRPr="002866B4" w:rsidRDefault="002866B4" w:rsidP="002866B4">
            <w:pPr>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w:t>
            </w:r>
          </w:p>
          <w:p w:rsidR="002866B4" w:rsidRPr="002866B4" w:rsidRDefault="002866B4" w:rsidP="002866B4">
            <w:pPr>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 </w:t>
            </w:r>
          </w:p>
          <w:p w:rsidR="002866B4" w:rsidRPr="002866B4" w:rsidRDefault="002866B4" w:rsidP="002866B4">
            <w:pPr>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 </w:t>
            </w: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866B4" w:rsidRPr="002866B4" w:rsidRDefault="002866B4" w:rsidP="002866B4">
            <w:pPr>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1 кв.2013 г</w:t>
            </w: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866B4" w:rsidRPr="002866B4" w:rsidRDefault="002866B4" w:rsidP="002866B4">
            <w:pPr>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2кв.2013г.</w:t>
            </w: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866B4" w:rsidRPr="002866B4" w:rsidRDefault="002866B4" w:rsidP="002866B4">
            <w:pPr>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3кв.2013г.</w:t>
            </w: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866B4" w:rsidRPr="002866B4" w:rsidRDefault="002866B4" w:rsidP="002866B4">
            <w:pPr>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4кв.2013г</w:t>
            </w: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866B4" w:rsidRPr="002866B4" w:rsidRDefault="002866B4" w:rsidP="002866B4">
            <w:pPr>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Всего за 2013г.</w:t>
            </w:r>
          </w:p>
        </w:tc>
      </w:tr>
      <w:tr w:rsidR="002866B4" w:rsidRPr="002866B4" w:rsidTr="002866B4">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866B4" w:rsidRPr="002866B4" w:rsidRDefault="002866B4" w:rsidP="002866B4">
            <w:pPr>
              <w:spacing w:after="0" w:line="240" w:lineRule="auto"/>
              <w:rPr>
                <w:rFonts w:ascii="Times New Roman" w:eastAsia="Times New Roman" w:hAnsi="Times New Roman" w:cs="Times New Roman"/>
                <w:color w:val="000000"/>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866B4" w:rsidRPr="002866B4" w:rsidRDefault="002866B4" w:rsidP="002866B4">
            <w:pPr>
              <w:spacing w:after="0" w:line="240" w:lineRule="auto"/>
              <w:rPr>
                <w:rFonts w:ascii="Times New Roman" w:eastAsia="Times New Roman" w:hAnsi="Times New Roman" w:cs="Times New Roman"/>
                <w:color w:val="000000"/>
                <w:lang w:eastAsia="ru-RU"/>
              </w:rPr>
            </w:pP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2866B4" w:rsidRPr="002866B4" w:rsidRDefault="002866B4" w:rsidP="002866B4">
            <w:pPr>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Фонд заработной платы</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2866B4" w:rsidRPr="002866B4" w:rsidRDefault="002866B4" w:rsidP="002866B4">
            <w:pPr>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В т.ч выплаты стимулирующего характера</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2866B4" w:rsidRPr="002866B4" w:rsidRDefault="002866B4" w:rsidP="002866B4">
            <w:pPr>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Фонд заработной платы</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2866B4" w:rsidRPr="002866B4" w:rsidRDefault="002866B4" w:rsidP="002866B4">
            <w:pPr>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В т.ч. выплаты стимулирующего характера</w:t>
            </w:r>
          </w:p>
          <w:p w:rsidR="002866B4" w:rsidRPr="002866B4" w:rsidRDefault="002866B4" w:rsidP="002866B4">
            <w:pPr>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 </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2866B4" w:rsidRPr="002866B4" w:rsidRDefault="002866B4" w:rsidP="002866B4">
            <w:pPr>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Фонд заработной платы</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2866B4" w:rsidRPr="002866B4" w:rsidRDefault="002866B4" w:rsidP="002866B4">
            <w:pPr>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В т.ч. выплаты стимулирующего характера</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2866B4" w:rsidRPr="002866B4" w:rsidRDefault="002866B4" w:rsidP="002866B4">
            <w:pPr>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Фонд заработной платы</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2866B4" w:rsidRPr="002866B4" w:rsidRDefault="002866B4" w:rsidP="002866B4">
            <w:pPr>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В т.ч выплаты стимулирующего характера.</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2866B4" w:rsidRPr="002866B4" w:rsidRDefault="002866B4" w:rsidP="002866B4">
            <w:pPr>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 </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2866B4" w:rsidRPr="002866B4" w:rsidRDefault="002866B4" w:rsidP="002866B4">
            <w:pPr>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Вт.ч. выплаты стимулирующего характера</w:t>
            </w:r>
          </w:p>
        </w:tc>
      </w:tr>
      <w:tr w:rsidR="002866B4" w:rsidRPr="002866B4" w:rsidTr="002866B4">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866B4" w:rsidRPr="002866B4" w:rsidRDefault="002866B4" w:rsidP="002866B4">
            <w:pPr>
              <w:spacing w:after="0" w:line="240" w:lineRule="auto"/>
              <w:rPr>
                <w:rFonts w:ascii="Times New Roman" w:eastAsia="Times New Roman" w:hAnsi="Times New Roman" w:cs="Times New Roman"/>
                <w:color w:val="000000"/>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866B4" w:rsidRPr="002866B4" w:rsidRDefault="002866B4" w:rsidP="002866B4">
            <w:pPr>
              <w:spacing w:after="0" w:line="240" w:lineRule="auto"/>
              <w:rPr>
                <w:rFonts w:ascii="Times New Roman" w:eastAsia="Times New Roman" w:hAnsi="Times New Roman" w:cs="Times New Roman"/>
                <w:color w:val="000000"/>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866B4" w:rsidRPr="002866B4" w:rsidRDefault="002866B4" w:rsidP="002866B4">
            <w:pPr>
              <w:spacing w:after="0" w:line="240" w:lineRule="auto"/>
              <w:rPr>
                <w:rFonts w:ascii="Times New Roman" w:eastAsia="Times New Roman" w:hAnsi="Times New Roman" w:cs="Times New Roman"/>
                <w:color w:val="000000"/>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866B4" w:rsidRPr="002866B4" w:rsidRDefault="002866B4" w:rsidP="002866B4">
            <w:pPr>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сумма</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866B4" w:rsidRPr="002866B4" w:rsidRDefault="002866B4" w:rsidP="002866B4">
            <w:pPr>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w:t>
            </w:r>
          </w:p>
        </w:tc>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866B4" w:rsidRPr="002866B4" w:rsidRDefault="002866B4" w:rsidP="002866B4">
            <w:pPr>
              <w:spacing w:after="0" w:line="240" w:lineRule="auto"/>
              <w:rPr>
                <w:rFonts w:ascii="Times New Roman" w:eastAsia="Times New Roman" w:hAnsi="Times New Roman" w:cs="Times New Roman"/>
                <w:color w:val="000000"/>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866B4" w:rsidRPr="002866B4" w:rsidRDefault="002866B4" w:rsidP="002866B4">
            <w:pPr>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сумма</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866B4" w:rsidRPr="002866B4" w:rsidRDefault="002866B4" w:rsidP="002866B4">
            <w:pPr>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w:t>
            </w:r>
          </w:p>
        </w:tc>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866B4" w:rsidRPr="002866B4" w:rsidRDefault="002866B4" w:rsidP="002866B4">
            <w:pPr>
              <w:spacing w:after="0" w:line="240" w:lineRule="auto"/>
              <w:rPr>
                <w:rFonts w:ascii="Times New Roman" w:eastAsia="Times New Roman" w:hAnsi="Times New Roman" w:cs="Times New Roman"/>
                <w:color w:val="000000"/>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866B4" w:rsidRPr="002866B4" w:rsidRDefault="002866B4" w:rsidP="002866B4">
            <w:pPr>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Сумма</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866B4" w:rsidRPr="002866B4" w:rsidRDefault="002866B4" w:rsidP="002866B4">
            <w:pPr>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w:t>
            </w:r>
          </w:p>
        </w:tc>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866B4" w:rsidRPr="002866B4" w:rsidRDefault="002866B4" w:rsidP="002866B4">
            <w:pPr>
              <w:spacing w:after="0" w:line="240" w:lineRule="auto"/>
              <w:rPr>
                <w:rFonts w:ascii="Times New Roman" w:eastAsia="Times New Roman" w:hAnsi="Times New Roman" w:cs="Times New Roman"/>
                <w:color w:val="000000"/>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866B4" w:rsidRPr="002866B4" w:rsidRDefault="002866B4" w:rsidP="002866B4">
            <w:pPr>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сумма</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866B4" w:rsidRPr="002866B4" w:rsidRDefault="002866B4" w:rsidP="002866B4">
            <w:pPr>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866B4" w:rsidRPr="002866B4" w:rsidRDefault="002866B4" w:rsidP="002866B4">
            <w:pPr>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Фонд заработной платы</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866B4" w:rsidRPr="002866B4" w:rsidRDefault="002866B4" w:rsidP="002866B4">
            <w:pPr>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сумма</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866B4" w:rsidRPr="002866B4" w:rsidRDefault="002866B4" w:rsidP="002866B4">
            <w:pPr>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w:t>
            </w:r>
          </w:p>
        </w:tc>
      </w:tr>
      <w:tr w:rsidR="002866B4" w:rsidRPr="002866B4" w:rsidTr="002866B4">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2866B4" w:rsidRPr="002866B4" w:rsidRDefault="002866B4" w:rsidP="002866B4">
            <w:pPr>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2866B4" w:rsidRPr="002866B4" w:rsidRDefault="002866B4" w:rsidP="002866B4">
            <w:pPr>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Педагогические</w:t>
            </w:r>
          </w:p>
          <w:p w:rsidR="002866B4" w:rsidRPr="002866B4" w:rsidRDefault="002866B4" w:rsidP="002866B4">
            <w:pPr>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работники</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2866B4" w:rsidRPr="002866B4" w:rsidRDefault="002866B4" w:rsidP="002866B4">
            <w:pPr>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597,8</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2866B4" w:rsidRPr="002866B4" w:rsidRDefault="002866B4" w:rsidP="002866B4">
            <w:pPr>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234,3</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2866B4" w:rsidRPr="002866B4" w:rsidRDefault="002866B4" w:rsidP="002866B4">
            <w:pPr>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39,2</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2866B4" w:rsidRPr="002866B4" w:rsidRDefault="002866B4" w:rsidP="002866B4">
            <w:pPr>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868,7</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2866B4" w:rsidRPr="002866B4" w:rsidRDefault="002866B4" w:rsidP="002866B4">
            <w:pPr>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375,3</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2866B4" w:rsidRPr="002866B4" w:rsidRDefault="002866B4" w:rsidP="002866B4">
            <w:pPr>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43,2</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2866B4" w:rsidRPr="002866B4" w:rsidRDefault="002866B4" w:rsidP="002866B4">
            <w:pPr>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393,5</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2866B4" w:rsidRPr="002866B4" w:rsidRDefault="002866B4" w:rsidP="002866B4">
            <w:pPr>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150,5</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2866B4" w:rsidRPr="002866B4" w:rsidRDefault="002866B4" w:rsidP="002866B4">
            <w:pPr>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38,2</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2866B4" w:rsidRPr="002866B4" w:rsidRDefault="002866B4" w:rsidP="002866B4">
            <w:pPr>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722,7</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2866B4" w:rsidRPr="002866B4" w:rsidRDefault="002866B4" w:rsidP="002866B4">
            <w:pPr>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289,8</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2866B4" w:rsidRPr="002866B4" w:rsidRDefault="002866B4" w:rsidP="002866B4">
            <w:pPr>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40,1</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2866B4" w:rsidRPr="002866B4" w:rsidRDefault="002866B4" w:rsidP="002866B4">
            <w:pPr>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2582,7</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2866B4" w:rsidRPr="002866B4" w:rsidRDefault="002866B4" w:rsidP="002866B4">
            <w:pPr>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1049,9</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2866B4" w:rsidRPr="002866B4" w:rsidRDefault="002866B4" w:rsidP="002866B4">
            <w:pPr>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40,6</w:t>
            </w:r>
          </w:p>
        </w:tc>
      </w:tr>
    </w:tbl>
    <w:p w:rsidR="002866B4" w:rsidRPr="002866B4" w:rsidRDefault="002866B4" w:rsidP="002866B4">
      <w:pPr>
        <w:shd w:val="clear" w:color="auto" w:fill="F5F5F5"/>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    </w:t>
      </w:r>
    </w:p>
    <w:p w:rsidR="002866B4" w:rsidRPr="002866B4" w:rsidRDefault="002866B4" w:rsidP="002866B4">
      <w:pPr>
        <w:shd w:val="clear" w:color="auto" w:fill="F5F5F5"/>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          За 2013 год выплаты из стимулирующей части фонда оплаты труда педагогическим работникам Учреждения составили 1049,9 тыс. руб., или 40,6 процентов в общем объеме фонда заработной платы педагогического персонала.</w:t>
      </w:r>
    </w:p>
    <w:p w:rsidR="002866B4" w:rsidRPr="002866B4" w:rsidRDefault="002866B4" w:rsidP="002866B4">
      <w:pPr>
        <w:shd w:val="clear" w:color="auto" w:fill="F5F5F5"/>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lastRenderedPageBreak/>
        <w:t>          Из таблицы №1 видно, что в течение 2013 года фонд начисленной заработной платы педагогическому персоналу Учреждения за счет всех источников финансирования повышался ежеквартально. Снижение фонда заработной платы педагогическому персоналу в 3 квартале 2013 года объясняется тем, что отпускные начислялись во 2 квартале 2013 года. Сравнение данных  первого квартала 2013 года с 4 кварталом 2013 года показывает, что  фонд заработной платы педагогического персонала увеличился на 124,9 тыс. руб. или на 20,9 процентов.</w:t>
      </w:r>
    </w:p>
    <w:p w:rsidR="002866B4" w:rsidRPr="002866B4" w:rsidRDefault="002866B4" w:rsidP="002866B4">
      <w:pPr>
        <w:shd w:val="clear" w:color="auto" w:fill="F5F5F5"/>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          Размеры начисленных выплат стимулирующего характера в общем объеме фонда заработной платы составили в 1 квартале 2013 года 39,2 процентов, во 2 квартале - 43,2 процента, в 3 квартале – 38,2 процентов и в 4 квартале - 40,1 процентов.</w:t>
      </w:r>
    </w:p>
    <w:p w:rsidR="002866B4" w:rsidRPr="002866B4" w:rsidRDefault="002866B4" w:rsidP="002866B4">
      <w:pPr>
        <w:shd w:val="clear" w:color="auto" w:fill="F5F5F5"/>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         В результате, в течение 2013 года размеры начисленных выплат стимулирующего характера в общем объеме заработной платы в разрезе кварталов выросли от 39,2 процентов до 40,6 процентов. В 4 квартале 2013г. выплаты стимулирующего характера по сравнению с первым  кварталом  2013 года увеличились на 55,5 тыс. руб. или на 23,7 процента.</w:t>
      </w:r>
    </w:p>
    <w:p w:rsidR="002866B4" w:rsidRPr="002866B4" w:rsidRDefault="002866B4" w:rsidP="002866B4">
      <w:pPr>
        <w:shd w:val="clear" w:color="auto" w:fill="F5F5F5"/>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         Рост выплат из стимулирующей части фонда оплаты труда Учреждения связан с поэтапным повышением уровня оплаты труда педагогических работников (увеличение стимулирующей части фонда оплаты труда).</w:t>
      </w:r>
    </w:p>
    <w:p w:rsidR="002866B4" w:rsidRPr="002866B4" w:rsidRDefault="002866B4" w:rsidP="002866B4">
      <w:pPr>
        <w:shd w:val="clear" w:color="auto" w:fill="F5F5F5"/>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 xml:space="preserve">         На рост стимулирующей части фонда оплаты труда повлияли начисление педагогическим работникам Учреждения  премий по итогам работы за 1 квартал 2013 года, за 9 месяцев 2013 года, по итогам работы за 2013 год, единовременной премии в связи с их награждением грамотами отдела образования и молодежной политики администрации Шемуршинского района, Почетной Грамотой </w:t>
      </w:r>
      <w:proofErr w:type="spellStart"/>
      <w:r w:rsidRPr="002866B4">
        <w:rPr>
          <w:rFonts w:ascii="Times New Roman" w:eastAsia="Times New Roman" w:hAnsi="Times New Roman" w:cs="Times New Roman"/>
          <w:color w:val="000000"/>
          <w:lang w:eastAsia="ru-RU"/>
        </w:rPr>
        <w:t>Мнистерства</w:t>
      </w:r>
      <w:proofErr w:type="spellEnd"/>
      <w:r w:rsidRPr="002866B4">
        <w:rPr>
          <w:rFonts w:ascii="Times New Roman" w:eastAsia="Times New Roman" w:hAnsi="Times New Roman" w:cs="Times New Roman"/>
          <w:color w:val="000000"/>
          <w:lang w:eastAsia="ru-RU"/>
        </w:rPr>
        <w:t xml:space="preserve"> образования и науки Российской Федерации.</w:t>
      </w:r>
    </w:p>
    <w:p w:rsidR="002866B4" w:rsidRPr="002866B4" w:rsidRDefault="002866B4" w:rsidP="002866B4">
      <w:pPr>
        <w:shd w:val="clear" w:color="auto" w:fill="F5F5F5"/>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         В течение 2013 года из стимулирующей части фонда оплаты труда также начислялись выплаты за качество выполняемых работ педагогическим работникам Учреждения. За  проверяемый период поощрительные выплаты за качественную работу выплачивались по результатам оценки выполнения установленных критериев и показателей деятельности каждого работника Учреждения.  В учреждение создана рабочая комиссия для оценки выполнения работниками утвержденных показателей. До 01 января проводится заседание рабочей комиссии. Результаты оценки оформляются оценочными листами по каждому работнику. Составляются аналитические справки. На основе результатов оценочных листов составляется сводный оценочный лист. Результаты оценки заносятся в протокол утверждения сводного оценочного листа оценки выполнения утвержденных показателей и критериев эффективности работы работников Учреждения на выплату надбавок из стимулирующей части фонда оплаты труда. Выплаты из стимулирующей части за выполнение утвержденных показателей производилось на основании приказа директора МБОУ «</w:t>
      </w:r>
      <w:proofErr w:type="spellStart"/>
      <w:r w:rsidRPr="002866B4">
        <w:rPr>
          <w:rFonts w:ascii="Times New Roman" w:eastAsia="Times New Roman" w:hAnsi="Times New Roman" w:cs="Times New Roman"/>
          <w:color w:val="000000"/>
          <w:lang w:eastAsia="ru-RU"/>
        </w:rPr>
        <w:t>Чепкас-Никольская</w:t>
      </w:r>
      <w:proofErr w:type="spellEnd"/>
      <w:r w:rsidRPr="002866B4">
        <w:rPr>
          <w:rFonts w:ascii="Times New Roman" w:eastAsia="Times New Roman" w:hAnsi="Times New Roman" w:cs="Times New Roman"/>
          <w:color w:val="000000"/>
          <w:lang w:eastAsia="ru-RU"/>
        </w:rPr>
        <w:t xml:space="preserve"> ООШ» в соответствии с протоколом утверждения сводного оценочного листа за соответствующий период.</w:t>
      </w:r>
    </w:p>
    <w:p w:rsidR="002866B4" w:rsidRPr="002866B4" w:rsidRDefault="002866B4" w:rsidP="002866B4">
      <w:pPr>
        <w:shd w:val="clear" w:color="auto" w:fill="F5F5F5"/>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 </w:t>
      </w:r>
    </w:p>
    <w:p w:rsidR="002866B4" w:rsidRPr="002866B4" w:rsidRDefault="002866B4" w:rsidP="002866B4">
      <w:pPr>
        <w:numPr>
          <w:ilvl w:val="0"/>
          <w:numId w:val="2"/>
        </w:numPr>
        <w:shd w:val="clear" w:color="auto" w:fill="F5F5F5"/>
        <w:spacing w:after="0" w:line="240" w:lineRule="auto"/>
        <w:ind w:left="0" w:firstLine="0"/>
        <w:rPr>
          <w:rFonts w:ascii="Times New Roman" w:eastAsia="Times New Roman" w:hAnsi="Times New Roman" w:cs="Times New Roman"/>
          <w:color w:val="000000"/>
          <w:lang w:eastAsia="ru-RU"/>
        </w:rPr>
      </w:pPr>
      <w:r w:rsidRPr="002866B4">
        <w:rPr>
          <w:rFonts w:ascii="Times New Roman" w:eastAsia="Times New Roman" w:hAnsi="Times New Roman" w:cs="Times New Roman"/>
          <w:b/>
          <w:bCs/>
          <w:color w:val="000000"/>
          <w:lang w:eastAsia="ru-RU"/>
        </w:rPr>
        <w:t>      Анализ  исполнения мероприятий  по реализации Указа Президента Российской Федерации от 7 мая 2012 года №597  «О мерах по реализации государственной социальной политики» в части доведения в 2012 году средней заработной платы педагогических работников образовательных учреждений общего образования до средней заработной платы в Чувашской Республике»</w:t>
      </w:r>
    </w:p>
    <w:p w:rsidR="002866B4" w:rsidRPr="002866B4" w:rsidRDefault="002866B4" w:rsidP="002866B4">
      <w:pPr>
        <w:shd w:val="clear" w:color="auto" w:fill="F5F5F5"/>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b/>
          <w:bCs/>
          <w:color w:val="000000"/>
          <w:lang w:eastAsia="ru-RU"/>
        </w:rPr>
        <w:t> </w:t>
      </w:r>
    </w:p>
    <w:p w:rsidR="002866B4" w:rsidRPr="002866B4" w:rsidRDefault="002866B4" w:rsidP="002866B4">
      <w:pPr>
        <w:shd w:val="clear" w:color="auto" w:fill="F5F5F5"/>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 xml:space="preserve">Должностные оклады педагогических работников  Учреждения установлены по профессиональным квалификационным группам должностей работников образования на основе отнесения занимаемых ими должностей к ПКГ, утвержденным приказом </w:t>
      </w:r>
      <w:proofErr w:type="spellStart"/>
      <w:r w:rsidRPr="002866B4">
        <w:rPr>
          <w:rFonts w:ascii="Times New Roman" w:eastAsia="Times New Roman" w:hAnsi="Times New Roman" w:cs="Times New Roman"/>
          <w:color w:val="000000"/>
          <w:lang w:eastAsia="ru-RU"/>
        </w:rPr>
        <w:t>Минздравсоцразвития</w:t>
      </w:r>
      <w:proofErr w:type="spellEnd"/>
      <w:r w:rsidRPr="002866B4">
        <w:rPr>
          <w:rFonts w:ascii="Times New Roman" w:eastAsia="Times New Roman" w:hAnsi="Times New Roman" w:cs="Times New Roman"/>
          <w:color w:val="000000"/>
          <w:lang w:eastAsia="ru-RU"/>
        </w:rPr>
        <w:t xml:space="preserve"> России от 05.05.2008 №216н «Об утверждении профессиональных квалификационных групп должностей работников образования" (в ред. приказа </w:t>
      </w:r>
      <w:proofErr w:type="spellStart"/>
      <w:r w:rsidRPr="002866B4">
        <w:rPr>
          <w:rFonts w:ascii="Times New Roman" w:eastAsia="Times New Roman" w:hAnsi="Times New Roman" w:cs="Times New Roman"/>
          <w:color w:val="000000"/>
          <w:lang w:eastAsia="ru-RU"/>
        </w:rPr>
        <w:t>Минздравсоцразвития</w:t>
      </w:r>
      <w:proofErr w:type="spellEnd"/>
      <w:r w:rsidRPr="002866B4">
        <w:rPr>
          <w:rFonts w:ascii="Times New Roman" w:eastAsia="Times New Roman" w:hAnsi="Times New Roman" w:cs="Times New Roman"/>
          <w:color w:val="000000"/>
          <w:lang w:eastAsia="ru-RU"/>
        </w:rPr>
        <w:t xml:space="preserve"> РФ от 23.12.2011 №1601Н).</w:t>
      </w:r>
    </w:p>
    <w:p w:rsidR="002866B4" w:rsidRPr="002866B4" w:rsidRDefault="002866B4" w:rsidP="002866B4">
      <w:pPr>
        <w:shd w:val="clear" w:color="auto" w:fill="F5F5F5"/>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За проверяемый период в Учреждении  заработная плата работникам начислялась в соответствии со штатными расписаниями, тарификационными списками, положением об оплате труда, табелями учета рабочего времени и приказами директора о принятии, перемещении и увольнении работников.</w:t>
      </w:r>
    </w:p>
    <w:p w:rsidR="002866B4" w:rsidRPr="002866B4" w:rsidRDefault="002866B4" w:rsidP="002866B4">
      <w:pPr>
        <w:shd w:val="clear" w:color="auto" w:fill="F5F5F5"/>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 </w:t>
      </w:r>
    </w:p>
    <w:p w:rsidR="002866B4" w:rsidRPr="002866B4" w:rsidRDefault="002866B4" w:rsidP="002866B4">
      <w:pPr>
        <w:shd w:val="clear" w:color="auto" w:fill="F5F5F5"/>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b/>
          <w:bCs/>
          <w:color w:val="000000"/>
          <w:lang w:eastAsia="ru-RU"/>
        </w:rPr>
        <w:t>Анализ сложившейся среднемесячной заработной платы за 2013 год</w:t>
      </w:r>
    </w:p>
    <w:p w:rsidR="002866B4" w:rsidRPr="002866B4" w:rsidRDefault="002866B4" w:rsidP="002866B4">
      <w:pPr>
        <w:shd w:val="clear" w:color="auto" w:fill="F5F5F5"/>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b/>
          <w:bCs/>
          <w:color w:val="000000"/>
          <w:lang w:eastAsia="ru-RU"/>
        </w:rPr>
        <w:t>                                         </w:t>
      </w:r>
      <w:r w:rsidRPr="002866B4">
        <w:rPr>
          <w:rFonts w:ascii="Times New Roman" w:eastAsia="Times New Roman" w:hAnsi="Times New Roman" w:cs="Times New Roman"/>
          <w:color w:val="000000"/>
          <w:lang w:eastAsia="ru-RU"/>
        </w:rPr>
        <w:t>(в рублях)                                                              </w:t>
      </w:r>
      <w:r w:rsidRPr="002866B4">
        <w:rPr>
          <w:rFonts w:ascii="Times New Roman" w:eastAsia="Times New Roman" w:hAnsi="Times New Roman" w:cs="Times New Roman"/>
          <w:b/>
          <w:bCs/>
          <w:color w:val="000000"/>
          <w:lang w:eastAsia="ru-RU"/>
        </w:rPr>
        <w:t>Таблица №2</w:t>
      </w:r>
    </w:p>
    <w:tbl>
      <w:tblPr>
        <w:tblW w:w="0" w:type="auto"/>
        <w:shd w:val="clear" w:color="auto" w:fill="F5F5F5"/>
        <w:tblCellMar>
          <w:top w:w="15" w:type="dxa"/>
          <w:left w:w="15" w:type="dxa"/>
          <w:bottom w:w="15" w:type="dxa"/>
          <w:right w:w="15" w:type="dxa"/>
        </w:tblCellMar>
        <w:tblLook w:val="04A0"/>
      </w:tblPr>
      <w:tblGrid>
        <w:gridCol w:w="540"/>
        <w:gridCol w:w="3049"/>
        <w:gridCol w:w="1144"/>
        <w:gridCol w:w="1139"/>
        <w:gridCol w:w="1139"/>
        <w:gridCol w:w="1139"/>
        <w:gridCol w:w="1325"/>
      </w:tblGrid>
      <w:tr w:rsidR="002866B4" w:rsidRPr="002866B4" w:rsidTr="002866B4">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866B4" w:rsidRPr="002866B4" w:rsidRDefault="002866B4" w:rsidP="002866B4">
            <w:pPr>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w:t>
            </w:r>
          </w:p>
          <w:p w:rsidR="002866B4" w:rsidRPr="002866B4" w:rsidRDefault="002866B4" w:rsidP="002866B4">
            <w:pPr>
              <w:spacing w:after="0" w:line="240" w:lineRule="auto"/>
              <w:rPr>
                <w:rFonts w:ascii="Times New Roman" w:eastAsia="Times New Roman" w:hAnsi="Times New Roman" w:cs="Times New Roman"/>
                <w:color w:val="000000"/>
                <w:lang w:eastAsia="ru-RU"/>
              </w:rPr>
            </w:pPr>
            <w:proofErr w:type="spellStart"/>
            <w:r w:rsidRPr="002866B4">
              <w:rPr>
                <w:rFonts w:ascii="Times New Roman" w:eastAsia="Times New Roman" w:hAnsi="Times New Roman" w:cs="Times New Roman"/>
                <w:color w:val="000000"/>
                <w:lang w:eastAsia="ru-RU"/>
              </w:rPr>
              <w:t>п\п</w:t>
            </w:r>
            <w:proofErr w:type="spellEnd"/>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866B4" w:rsidRPr="002866B4" w:rsidRDefault="002866B4" w:rsidP="002866B4">
            <w:pPr>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Наименование должностей</w:t>
            </w:r>
          </w:p>
        </w:tc>
        <w:tc>
          <w:tcPr>
            <w:tcW w:w="0" w:type="auto"/>
            <w:gridSpan w:val="5"/>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866B4" w:rsidRPr="002866B4" w:rsidRDefault="002866B4" w:rsidP="002866B4">
            <w:pPr>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                                        2013 год</w:t>
            </w:r>
          </w:p>
          <w:p w:rsidR="002866B4" w:rsidRPr="002866B4" w:rsidRDefault="002866B4" w:rsidP="002866B4">
            <w:pPr>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 </w:t>
            </w:r>
          </w:p>
        </w:tc>
      </w:tr>
      <w:tr w:rsidR="002866B4" w:rsidRPr="002866B4" w:rsidTr="002866B4">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866B4" w:rsidRPr="002866B4" w:rsidRDefault="002866B4" w:rsidP="002866B4">
            <w:pPr>
              <w:spacing w:after="0" w:line="240" w:lineRule="auto"/>
              <w:rPr>
                <w:rFonts w:ascii="Times New Roman" w:eastAsia="Times New Roman" w:hAnsi="Times New Roman" w:cs="Times New Roman"/>
                <w:color w:val="000000"/>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2866B4" w:rsidRPr="002866B4" w:rsidRDefault="002866B4" w:rsidP="002866B4">
            <w:pPr>
              <w:spacing w:after="0" w:line="240" w:lineRule="auto"/>
              <w:rPr>
                <w:rFonts w:ascii="Times New Roman" w:eastAsia="Times New Roman" w:hAnsi="Times New Roman" w:cs="Times New Roman"/>
                <w:color w:val="000000"/>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2866B4" w:rsidRPr="002866B4" w:rsidRDefault="002866B4" w:rsidP="002866B4">
            <w:pPr>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 На 01.04.2013</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2866B4" w:rsidRPr="002866B4" w:rsidRDefault="002866B4" w:rsidP="002866B4">
            <w:pPr>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На 01.07.2013</w:t>
            </w:r>
          </w:p>
          <w:p w:rsidR="002866B4" w:rsidRPr="002866B4" w:rsidRDefault="002866B4" w:rsidP="002866B4">
            <w:pPr>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2866B4" w:rsidRPr="002866B4" w:rsidRDefault="002866B4" w:rsidP="002866B4">
            <w:pPr>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На 01.10.2013</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2866B4" w:rsidRPr="002866B4" w:rsidRDefault="002866B4" w:rsidP="002866B4">
            <w:pPr>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На 01.01.2014</w:t>
            </w:r>
          </w:p>
          <w:p w:rsidR="002866B4" w:rsidRPr="002866B4" w:rsidRDefault="002866B4" w:rsidP="002866B4">
            <w:pPr>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2866B4" w:rsidRPr="002866B4" w:rsidRDefault="002866B4" w:rsidP="002866B4">
            <w:pPr>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Рост к уровню 1 квар.2013г.</w:t>
            </w:r>
          </w:p>
        </w:tc>
      </w:tr>
      <w:tr w:rsidR="002866B4" w:rsidRPr="002866B4" w:rsidTr="002866B4">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866B4" w:rsidRPr="002866B4" w:rsidRDefault="002866B4" w:rsidP="002866B4">
            <w:pPr>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866B4" w:rsidRPr="002866B4" w:rsidRDefault="002866B4" w:rsidP="002866B4">
            <w:pPr>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Педагоги, имеющие первую и высшую квалификационную категорию, стаже работы свыше 20 лет, работающим на 1 ставку и выше 1,5 ставки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866B4" w:rsidRPr="002866B4" w:rsidRDefault="002866B4" w:rsidP="002866B4">
            <w:pPr>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19986,33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866B4" w:rsidRPr="002866B4" w:rsidRDefault="002866B4" w:rsidP="002866B4">
            <w:pPr>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2481869</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866B4" w:rsidRPr="002866B4" w:rsidRDefault="002866B4" w:rsidP="002866B4">
            <w:pPr>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22654,22</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866B4" w:rsidRPr="002866B4" w:rsidRDefault="002866B4" w:rsidP="002866B4">
            <w:pPr>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22126,31</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866B4" w:rsidRPr="002866B4" w:rsidRDefault="002866B4" w:rsidP="002866B4">
            <w:pPr>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106,4</w:t>
            </w:r>
          </w:p>
        </w:tc>
      </w:tr>
      <w:tr w:rsidR="002866B4" w:rsidRPr="002866B4" w:rsidTr="002866B4">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2866B4" w:rsidRPr="002866B4" w:rsidRDefault="002866B4" w:rsidP="002866B4">
            <w:pPr>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2866B4" w:rsidRPr="002866B4" w:rsidRDefault="002866B4" w:rsidP="002866B4">
            <w:pPr>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Педагоги, имеющие первую и высшую квалификационную категорию, стаже работы менее  20 лет, работающим на 1 ставку и выше 1,5 ставки</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2866B4" w:rsidRPr="002866B4" w:rsidRDefault="002866B4" w:rsidP="002866B4">
            <w:pPr>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16869,24</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2866B4" w:rsidRPr="002866B4" w:rsidRDefault="002866B4" w:rsidP="002866B4">
            <w:pPr>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20977,98</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2866B4" w:rsidRPr="002866B4" w:rsidRDefault="002866B4" w:rsidP="002866B4">
            <w:pPr>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16773,21</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2866B4" w:rsidRPr="002866B4" w:rsidRDefault="002866B4" w:rsidP="002866B4">
            <w:pPr>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18206,81</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2866B4" w:rsidRPr="002866B4" w:rsidRDefault="002866B4" w:rsidP="002866B4">
            <w:pPr>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107,9</w:t>
            </w:r>
          </w:p>
        </w:tc>
      </w:tr>
      <w:tr w:rsidR="002866B4" w:rsidRPr="002866B4" w:rsidTr="002866B4">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866B4" w:rsidRPr="002866B4" w:rsidRDefault="002866B4" w:rsidP="002866B4">
            <w:pPr>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866B4" w:rsidRPr="002866B4" w:rsidRDefault="002866B4" w:rsidP="002866B4">
            <w:pPr>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Педагоги, не имеющие  квалификационной категории, стаже работы менее 20 лет, работающим на 1 ставку и выше 1,5 ставки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866B4" w:rsidRPr="002866B4" w:rsidRDefault="002866B4" w:rsidP="002866B4">
            <w:pPr>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12961,23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866B4" w:rsidRPr="002866B4" w:rsidRDefault="002866B4" w:rsidP="002866B4">
            <w:pPr>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15307,63</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866B4" w:rsidRPr="002866B4" w:rsidRDefault="002866B4" w:rsidP="002866B4">
            <w:pPr>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12426,37</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866B4" w:rsidRPr="002866B4" w:rsidRDefault="002866B4" w:rsidP="002866B4">
            <w:pPr>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13925,18</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2866B4" w:rsidRPr="002866B4" w:rsidRDefault="002866B4" w:rsidP="002866B4">
            <w:pPr>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107,4 </w:t>
            </w:r>
          </w:p>
        </w:tc>
      </w:tr>
      <w:tr w:rsidR="002866B4" w:rsidRPr="002866B4" w:rsidTr="002866B4">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2866B4" w:rsidRPr="002866B4" w:rsidRDefault="002866B4" w:rsidP="002866B4">
            <w:pPr>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4</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2866B4" w:rsidRPr="002866B4" w:rsidRDefault="002866B4" w:rsidP="002866B4">
            <w:pPr>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ИТОГО</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2866B4" w:rsidRPr="002866B4" w:rsidRDefault="002866B4" w:rsidP="002866B4">
            <w:pPr>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16605,60</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2866B4" w:rsidRPr="002866B4" w:rsidRDefault="002866B4" w:rsidP="002866B4">
            <w:pPr>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20368,10</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2866B4" w:rsidRPr="002866B4" w:rsidRDefault="002866B4" w:rsidP="002866B4">
            <w:pPr>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17222,2</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2866B4" w:rsidRPr="002866B4" w:rsidRDefault="002866B4" w:rsidP="002866B4">
            <w:pPr>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18086,10</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2866B4" w:rsidRPr="002866B4" w:rsidRDefault="002866B4" w:rsidP="002866B4">
            <w:pPr>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108,9</w:t>
            </w:r>
          </w:p>
        </w:tc>
      </w:tr>
    </w:tbl>
    <w:p w:rsidR="002866B4" w:rsidRPr="002866B4" w:rsidRDefault="002866B4" w:rsidP="002866B4">
      <w:pPr>
        <w:shd w:val="clear" w:color="auto" w:fill="F5F5F5"/>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По педагогам, имеющим первую и высшую квалификационную категорию, при стаже работы свыше 20 лет, работающим на 1 ставку и выше 1,5 ставки среднемесячная заработная плата в течение 2013 года возросла от 19986,33 руб. до  22126,31 руб. или на 106,4 процентов.</w:t>
      </w:r>
    </w:p>
    <w:p w:rsidR="002866B4" w:rsidRPr="002866B4" w:rsidRDefault="002866B4" w:rsidP="002866B4">
      <w:pPr>
        <w:shd w:val="clear" w:color="auto" w:fill="F5F5F5"/>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По педагогам, имеющим первую и высшую квалификационную категорию, при  стаже работы менее 20 лет, работающим на 1 ставку и выше 1,5 ставки среднемесячная заработная плата за 1 квартал 2013 года увеличилась до конца 2013 года на 1337,57 руб. и составила 18206,81 руб.или на 107,9 процентов.</w:t>
      </w:r>
    </w:p>
    <w:p w:rsidR="002866B4" w:rsidRPr="002866B4" w:rsidRDefault="002866B4" w:rsidP="002866B4">
      <w:pPr>
        <w:shd w:val="clear" w:color="auto" w:fill="F5F5F5"/>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Из таблицы видно, что размер сложившейся среднемесячной заработной платы по педагогическим работникам, не имеющие квалификационной категории, стаже работы менее 20 лет, работающим на 1 ставку и выше 1,5 ставки в 4 квартале 2013 года по сравнению с 1 кварталом 2013 года возросла на 107,4 процентов и составила 13925,18 руб.</w:t>
      </w:r>
    </w:p>
    <w:p w:rsidR="002866B4" w:rsidRPr="002866B4" w:rsidRDefault="002866B4" w:rsidP="002866B4">
      <w:pPr>
        <w:shd w:val="clear" w:color="auto" w:fill="F5F5F5"/>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Из результатов проведенного контрольного мероприятия видно, что начиная с 01.10. 2012 года по 31.12.2013 года произошел ежеквартальный рост среднемесячной заработной платы педагогических работников Учреждения  с 15575,15 руб. (по состоянию на 01.10.2012г.) до  18086,1 руб. ( на 31.12.2013г.) или на 116,1 процентов.</w:t>
      </w:r>
    </w:p>
    <w:p w:rsidR="002866B4" w:rsidRPr="002866B4" w:rsidRDefault="002866B4" w:rsidP="002866B4">
      <w:pPr>
        <w:shd w:val="clear" w:color="auto" w:fill="F5F5F5"/>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Анализ исполнения мероприятий по повышению средней заработной платы педагогических работников Учреждения показывает, что средняя зарплата   по контрольным мероприятиям составила по состоянию на 01.10.2012г.  15575,15 руб., на 31.12.2012 г.–16331,99 руб., на 01.04.2013г.-16605,6 руб., на 01.07.2013г.-20368,1 руб., на 01.10.2013г. - 17222,2 руб. и по состоянию на 31.12.2013г - 18086,1 руб.</w:t>
      </w:r>
    </w:p>
    <w:p w:rsidR="002866B4" w:rsidRPr="002866B4" w:rsidRDefault="002866B4" w:rsidP="002866B4">
      <w:pPr>
        <w:shd w:val="clear" w:color="auto" w:fill="F5F5F5"/>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Проверкой правильности подсчета среднесписочной численности  и фонда заработной платы педагогических работников, указанных в мониторинге и отчете за 2012 и 2013 годы отклонения не выявлены.</w:t>
      </w:r>
    </w:p>
    <w:p w:rsidR="002866B4" w:rsidRPr="002866B4" w:rsidRDefault="002866B4" w:rsidP="002866B4">
      <w:pPr>
        <w:shd w:val="clear" w:color="auto" w:fill="F5F5F5"/>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Расчеты среднемесячной заработной платы педагогических работников Учреждения, отраженные в мониторинге и отчете, произведены правильно.</w:t>
      </w:r>
    </w:p>
    <w:p w:rsidR="002866B4" w:rsidRPr="002866B4" w:rsidRDefault="002866B4" w:rsidP="002866B4">
      <w:pPr>
        <w:shd w:val="clear" w:color="auto" w:fill="F5F5F5"/>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Среднемесячная заработная плата педагогических работников общего образования по Шемуршинскому району составили за январь-сентябрь 2012 года- 14394 рубля и за январь-декабрь 2012 года - 15124 рубля. Рост среднемесячной заработной платы педагогических работников Учреждения по сравнению со среднемесячной заработной платой педагогических работников общего образования в Шемуршинском районе составили на 01.10.2012 года 108,2 процентов  и на 31.12.2012 года – 108,0 процентов.</w:t>
      </w:r>
    </w:p>
    <w:p w:rsidR="002866B4" w:rsidRPr="002866B4" w:rsidRDefault="002866B4" w:rsidP="002866B4">
      <w:pPr>
        <w:shd w:val="clear" w:color="auto" w:fill="F5F5F5"/>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 Из вышеизложенного видно, что заработная плата педагогических работников Учреждения по сравнению с заработной платой педагогических работников общего образования по Шемуршинскому району по состоянию на 01.01.2013 г. больше на 8 процентов.       </w:t>
      </w:r>
    </w:p>
    <w:p w:rsidR="002866B4" w:rsidRPr="002866B4" w:rsidRDefault="002866B4" w:rsidP="002866B4">
      <w:pPr>
        <w:shd w:val="clear" w:color="auto" w:fill="F5F5F5"/>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 xml:space="preserve">Результаты проведенного контрольного мероприятия в Учреждении показывает, что среднемесячная заработная плата педагогических работников Учреждения по состоянию на 01.04.2013г., 01.07.2013г.,01.10.2013г. и на 31.12.2013г. по сравнению со среднемесячной </w:t>
      </w:r>
      <w:r w:rsidRPr="002866B4">
        <w:rPr>
          <w:rFonts w:ascii="Times New Roman" w:eastAsia="Times New Roman" w:hAnsi="Times New Roman" w:cs="Times New Roman"/>
          <w:color w:val="000000"/>
          <w:lang w:eastAsia="ru-RU"/>
        </w:rPr>
        <w:lastRenderedPageBreak/>
        <w:t>заработной платой педагогических работников образовательных учреждений общего образования Шемуршинского района в процентном отношении составили от 97,4 процента до 100,1 процентов.</w:t>
      </w:r>
    </w:p>
    <w:p w:rsidR="002866B4" w:rsidRPr="002866B4" w:rsidRDefault="002866B4" w:rsidP="002866B4">
      <w:pPr>
        <w:shd w:val="clear" w:color="auto" w:fill="F5F5F5"/>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b/>
          <w:bCs/>
          <w:color w:val="000000"/>
          <w:lang w:eastAsia="ru-RU"/>
        </w:rPr>
        <w:t> </w:t>
      </w:r>
    </w:p>
    <w:p w:rsidR="002866B4" w:rsidRPr="002866B4" w:rsidRDefault="002866B4" w:rsidP="002866B4">
      <w:pPr>
        <w:numPr>
          <w:ilvl w:val="0"/>
          <w:numId w:val="3"/>
        </w:numPr>
        <w:shd w:val="clear" w:color="auto" w:fill="F5F5F5"/>
        <w:spacing w:after="0" w:line="240" w:lineRule="auto"/>
        <w:ind w:left="0" w:firstLine="0"/>
        <w:rPr>
          <w:rFonts w:ascii="Times New Roman" w:eastAsia="Times New Roman" w:hAnsi="Times New Roman" w:cs="Times New Roman"/>
          <w:color w:val="000000"/>
          <w:lang w:eastAsia="ru-RU"/>
        </w:rPr>
      </w:pPr>
      <w:r w:rsidRPr="002866B4">
        <w:rPr>
          <w:rFonts w:ascii="Times New Roman" w:eastAsia="Times New Roman" w:hAnsi="Times New Roman" w:cs="Times New Roman"/>
          <w:b/>
          <w:bCs/>
          <w:color w:val="000000"/>
          <w:lang w:eastAsia="ru-RU"/>
        </w:rPr>
        <w:t>      Проверка законности, результативности (эффективность и экономность) использования средств,  выделенных на оплату труда педагогическим работникам.</w:t>
      </w:r>
    </w:p>
    <w:p w:rsidR="002866B4" w:rsidRPr="002866B4" w:rsidRDefault="002866B4" w:rsidP="002866B4">
      <w:pPr>
        <w:shd w:val="clear" w:color="auto" w:fill="F5F5F5"/>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b/>
          <w:bCs/>
          <w:color w:val="000000"/>
          <w:lang w:eastAsia="ru-RU"/>
        </w:rPr>
        <w:t> </w:t>
      </w:r>
    </w:p>
    <w:p w:rsidR="002866B4" w:rsidRPr="002866B4" w:rsidRDefault="002866B4" w:rsidP="002866B4">
      <w:pPr>
        <w:shd w:val="clear" w:color="auto" w:fill="F5F5F5"/>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В плане финансово-хозяйственной деятельности Учреждения на 2012 год  первоначально предусмотрены расходы на оплату труда работников по бюджетной классификации 974 0702 4219900 611 210 доп. класс. 974403 в виде субвенции  на финансирование расходов на оплату труда работников общеобразовательных учреждений 4097,8 тыс. рублей.</w:t>
      </w:r>
    </w:p>
    <w:p w:rsidR="002866B4" w:rsidRPr="002866B4" w:rsidRDefault="002866B4" w:rsidP="002866B4">
      <w:pPr>
        <w:shd w:val="clear" w:color="auto" w:fill="F5F5F5"/>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 xml:space="preserve">Бюджетные ассигнования на ежемесячное денежное вознаграждение за классное руководство предусмотрены в сумме 101,6 тыс. рублей по бюджетной классификации 974 0702 5200900 612 210 </w:t>
      </w:r>
      <w:proofErr w:type="spellStart"/>
      <w:r w:rsidRPr="002866B4">
        <w:rPr>
          <w:rFonts w:ascii="Times New Roman" w:eastAsia="Times New Roman" w:hAnsi="Times New Roman" w:cs="Times New Roman"/>
          <w:color w:val="000000"/>
          <w:lang w:eastAsia="ru-RU"/>
        </w:rPr>
        <w:t>доп.клас</w:t>
      </w:r>
      <w:proofErr w:type="spellEnd"/>
      <w:r w:rsidRPr="002866B4">
        <w:rPr>
          <w:rFonts w:ascii="Times New Roman" w:eastAsia="Times New Roman" w:hAnsi="Times New Roman" w:cs="Times New Roman"/>
          <w:color w:val="000000"/>
          <w:lang w:eastAsia="ru-RU"/>
        </w:rPr>
        <w:t>. 974501-051.</w:t>
      </w:r>
    </w:p>
    <w:p w:rsidR="002866B4" w:rsidRPr="002866B4" w:rsidRDefault="002866B4" w:rsidP="002866B4">
      <w:pPr>
        <w:shd w:val="clear" w:color="auto" w:fill="F5F5F5"/>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 В течении 2012 года в план финансово хозяйственной деятельности два раза вносились изменения в связи с уточнением фонда оплаты труда. По сравнению с первоначальными назначениями,  бюджетные ассигнования в целом по расходам на оплату труда (с учетом уменьшения и увеличения) увеличились на 235,7 тыс. руб. или на 5,8 процентов и составили 4333,5 тыс. руб.</w:t>
      </w:r>
    </w:p>
    <w:p w:rsidR="002866B4" w:rsidRPr="002866B4" w:rsidRDefault="002866B4" w:rsidP="002866B4">
      <w:pPr>
        <w:shd w:val="clear" w:color="auto" w:fill="F5F5F5"/>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Согласно «Отчету об исполнении плана его финансово-хозяйственной деятельности» (Форма №0503737) по состоянию на 31.12.2012 года за счет субвенции по статье экономической классификации расходов 211 «Заработная плата» кассовые расходы составили 3327198,16  рублей и по статье экономической классификации расходов 213 «Начисления на выплаты по оплате труда» кассовые расходы составили 1006326,62 рублей.</w:t>
      </w:r>
    </w:p>
    <w:p w:rsidR="002866B4" w:rsidRPr="002866B4" w:rsidRDefault="002866B4" w:rsidP="002866B4">
      <w:pPr>
        <w:shd w:val="clear" w:color="auto" w:fill="F5F5F5"/>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 xml:space="preserve">Кассовые расходы  по бюджетному ассигнованию на ежемесячное  денежное вознаграждение за классное руководство по «Отчету об исполнении плана его финансово-хозяйственной деятельности» (Форма №0503737) по состоянию на 31.12.2012 года отражены в сумме 76350,98 рублей по бюджетной классификации 974 0702 5200900 612 211 </w:t>
      </w:r>
      <w:proofErr w:type="spellStart"/>
      <w:r w:rsidRPr="002866B4">
        <w:rPr>
          <w:rFonts w:ascii="Times New Roman" w:eastAsia="Times New Roman" w:hAnsi="Times New Roman" w:cs="Times New Roman"/>
          <w:color w:val="000000"/>
          <w:lang w:eastAsia="ru-RU"/>
        </w:rPr>
        <w:t>доп.клас</w:t>
      </w:r>
      <w:proofErr w:type="spellEnd"/>
      <w:r w:rsidRPr="002866B4">
        <w:rPr>
          <w:rFonts w:ascii="Times New Roman" w:eastAsia="Times New Roman" w:hAnsi="Times New Roman" w:cs="Times New Roman"/>
          <w:color w:val="000000"/>
          <w:lang w:eastAsia="ru-RU"/>
        </w:rPr>
        <w:t xml:space="preserve">. 974501-051 и 22024,54 рубля по бюджетной классификации 974 0702 5200900 612 213 </w:t>
      </w:r>
      <w:proofErr w:type="spellStart"/>
      <w:r w:rsidRPr="002866B4">
        <w:rPr>
          <w:rFonts w:ascii="Times New Roman" w:eastAsia="Times New Roman" w:hAnsi="Times New Roman" w:cs="Times New Roman"/>
          <w:color w:val="000000"/>
          <w:lang w:eastAsia="ru-RU"/>
        </w:rPr>
        <w:t>доп.клас</w:t>
      </w:r>
      <w:proofErr w:type="spellEnd"/>
      <w:r w:rsidRPr="002866B4">
        <w:rPr>
          <w:rFonts w:ascii="Times New Roman" w:eastAsia="Times New Roman" w:hAnsi="Times New Roman" w:cs="Times New Roman"/>
          <w:color w:val="000000"/>
          <w:lang w:eastAsia="ru-RU"/>
        </w:rPr>
        <w:t>. 974501-051.</w:t>
      </w:r>
    </w:p>
    <w:p w:rsidR="002866B4" w:rsidRPr="002866B4" w:rsidRDefault="002866B4" w:rsidP="002866B4">
      <w:pPr>
        <w:shd w:val="clear" w:color="auto" w:fill="F5F5F5"/>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Неиспользованные остатки бюджетных ассигнований на ежемесячное денежное вознаграждение за классное руководство в сумме 3180,48 рублей возвращены на счет бюджета Шемуршинского района с последующим возмещением в республиканский бюджет Чувашской Республики.</w:t>
      </w:r>
    </w:p>
    <w:p w:rsidR="002866B4" w:rsidRPr="002866B4" w:rsidRDefault="002866B4" w:rsidP="002866B4">
      <w:pPr>
        <w:shd w:val="clear" w:color="auto" w:fill="F5F5F5"/>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 В плане финансово-хозяйственной деятельности Учреждения на 2013 год (с учетом  изменений)  предусмотрены расходы на оплату труда работников с учетом ежемесячного  денежного вознаграждения за классное руководство в  сумме 4775599 рублей.</w:t>
      </w:r>
    </w:p>
    <w:p w:rsidR="002866B4" w:rsidRPr="002866B4" w:rsidRDefault="002866B4" w:rsidP="002866B4">
      <w:pPr>
        <w:shd w:val="clear" w:color="auto" w:fill="F5F5F5"/>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Согласно «Отчету об исполнении плана его финансово-хозяйственной деятельности» (Форма №0503737) по состоянию на 31.12.2013 года за счет субвенции по статье экономической классификации расходов 211 «Заработная плата» кассовые расходы составили 3592895 рублей и по статье экономической классификации расходов 213 «Начисления на выплаты по оплате труда» кассовые расходы составили 1085054,00 рубля.</w:t>
      </w:r>
    </w:p>
    <w:p w:rsidR="002866B4" w:rsidRPr="002866B4" w:rsidRDefault="002866B4" w:rsidP="002866B4">
      <w:pPr>
        <w:shd w:val="clear" w:color="auto" w:fill="F5F5F5"/>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 xml:space="preserve">Кассовые расходы  по бюджетному ассигнованию на ежемесячное  денежное вознаграждение за классное руководство по «Отчету об исполнении плана его финансово-хозяйственной деятельности» (Форма №0503737) по состоянию на 31.12.2013 года отражены в сумме 74550 рублей по бюджетной классификации 974 0702 5200900 612 211 </w:t>
      </w:r>
      <w:proofErr w:type="spellStart"/>
      <w:r w:rsidRPr="002866B4">
        <w:rPr>
          <w:rFonts w:ascii="Times New Roman" w:eastAsia="Times New Roman" w:hAnsi="Times New Roman" w:cs="Times New Roman"/>
          <w:color w:val="000000"/>
          <w:lang w:eastAsia="ru-RU"/>
        </w:rPr>
        <w:t>доп.клас</w:t>
      </w:r>
      <w:proofErr w:type="spellEnd"/>
      <w:r w:rsidRPr="002866B4">
        <w:rPr>
          <w:rFonts w:ascii="Times New Roman" w:eastAsia="Times New Roman" w:hAnsi="Times New Roman" w:cs="Times New Roman"/>
          <w:color w:val="000000"/>
          <w:lang w:eastAsia="ru-RU"/>
        </w:rPr>
        <w:t xml:space="preserve">. 9745с03-051 и 22650,0 рублей по бюджетной классификации 974 0702 5200900 612 213 </w:t>
      </w:r>
      <w:proofErr w:type="spellStart"/>
      <w:r w:rsidRPr="002866B4">
        <w:rPr>
          <w:rFonts w:ascii="Times New Roman" w:eastAsia="Times New Roman" w:hAnsi="Times New Roman" w:cs="Times New Roman"/>
          <w:color w:val="000000"/>
          <w:lang w:eastAsia="ru-RU"/>
        </w:rPr>
        <w:t>доп.клас</w:t>
      </w:r>
      <w:proofErr w:type="spellEnd"/>
      <w:r w:rsidRPr="002866B4">
        <w:rPr>
          <w:rFonts w:ascii="Times New Roman" w:eastAsia="Times New Roman" w:hAnsi="Times New Roman" w:cs="Times New Roman"/>
          <w:color w:val="000000"/>
          <w:lang w:eastAsia="ru-RU"/>
        </w:rPr>
        <w:t>. 9745с03-051.</w:t>
      </w:r>
    </w:p>
    <w:p w:rsidR="002866B4" w:rsidRPr="002866B4" w:rsidRDefault="002866B4" w:rsidP="002866B4">
      <w:pPr>
        <w:shd w:val="clear" w:color="auto" w:fill="F5F5F5"/>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Неиспользованные остатки бюджетных ассигнований на ежемесячное денежное вознаграждение за классное руководство в сумме 450 рублей возвращены на счет бюджета Шемуршинского района с последующим возмещением в республиканский бюджет Чувашской Республики.</w:t>
      </w:r>
    </w:p>
    <w:p w:rsidR="002866B4" w:rsidRPr="002866B4" w:rsidRDefault="002866B4" w:rsidP="002866B4">
      <w:pPr>
        <w:shd w:val="clear" w:color="auto" w:fill="F5F5F5"/>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Реализация Указа Президента Российской Федерации от 7 мая 2012 года №597 «О мерах по реализации государственной социальной политики» в части доведения в 2012 году средней заработной платы педагогических работников образовательных учреждений общего образования до средней заработной платы в Чувашской Республике в МБОУ «</w:t>
      </w:r>
      <w:proofErr w:type="spellStart"/>
      <w:r w:rsidRPr="002866B4">
        <w:rPr>
          <w:rFonts w:ascii="Times New Roman" w:eastAsia="Times New Roman" w:hAnsi="Times New Roman" w:cs="Times New Roman"/>
          <w:color w:val="000000"/>
          <w:lang w:eastAsia="ru-RU"/>
        </w:rPr>
        <w:t>Чепкас-Никольская</w:t>
      </w:r>
      <w:proofErr w:type="spellEnd"/>
      <w:r w:rsidRPr="002866B4">
        <w:rPr>
          <w:rFonts w:ascii="Times New Roman" w:eastAsia="Times New Roman" w:hAnsi="Times New Roman" w:cs="Times New Roman"/>
          <w:color w:val="000000"/>
          <w:lang w:eastAsia="ru-RU"/>
        </w:rPr>
        <w:t xml:space="preserve"> ООШ » в основном обеспечена.  </w:t>
      </w:r>
    </w:p>
    <w:p w:rsidR="002866B4" w:rsidRPr="002866B4" w:rsidRDefault="002866B4" w:rsidP="002866B4">
      <w:pPr>
        <w:shd w:val="clear" w:color="auto" w:fill="F5F5F5"/>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 </w:t>
      </w:r>
    </w:p>
    <w:p w:rsidR="002866B4" w:rsidRPr="002866B4" w:rsidRDefault="002866B4" w:rsidP="002866B4">
      <w:pPr>
        <w:shd w:val="clear" w:color="auto" w:fill="F5F5F5"/>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Председатель Контрольно-счетного органа</w:t>
      </w:r>
    </w:p>
    <w:p w:rsidR="002866B4" w:rsidRPr="002866B4" w:rsidRDefault="002866B4" w:rsidP="002866B4">
      <w:pPr>
        <w:shd w:val="clear" w:color="auto" w:fill="F5F5F5"/>
        <w:spacing w:after="0" w:line="240" w:lineRule="auto"/>
        <w:rPr>
          <w:rFonts w:ascii="Times New Roman" w:eastAsia="Times New Roman" w:hAnsi="Times New Roman" w:cs="Times New Roman"/>
          <w:color w:val="000000"/>
          <w:lang w:eastAsia="ru-RU"/>
        </w:rPr>
      </w:pPr>
      <w:r w:rsidRPr="002866B4">
        <w:rPr>
          <w:rFonts w:ascii="Times New Roman" w:eastAsia="Times New Roman" w:hAnsi="Times New Roman" w:cs="Times New Roman"/>
          <w:color w:val="000000"/>
          <w:lang w:eastAsia="ru-RU"/>
        </w:rPr>
        <w:t>Шемуршинского района Чувашской Республики                                               Г.М.Сагдеева</w:t>
      </w:r>
    </w:p>
    <w:p w:rsidR="002866B4" w:rsidRPr="002866B4" w:rsidRDefault="002866B4">
      <w:pPr>
        <w:rPr>
          <w:rFonts w:ascii="Times New Roman" w:hAnsi="Times New Roman" w:cs="Times New Roman"/>
          <w:sz w:val="20"/>
          <w:szCs w:val="20"/>
        </w:rPr>
      </w:pPr>
    </w:p>
    <w:sectPr w:rsidR="002866B4" w:rsidRPr="002866B4" w:rsidSect="00802B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F613C"/>
    <w:multiLevelType w:val="multilevel"/>
    <w:tmpl w:val="FB2EC7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8E4C5B"/>
    <w:multiLevelType w:val="multilevel"/>
    <w:tmpl w:val="6B10B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AF3A54"/>
    <w:multiLevelType w:val="multilevel"/>
    <w:tmpl w:val="D488E3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866B4"/>
    <w:rsid w:val="00100D9C"/>
    <w:rsid w:val="00113282"/>
    <w:rsid w:val="00204A7A"/>
    <w:rsid w:val="002866B4"/>
    <w:rsid w:val="002C14C3"/>
    <w:rsid w:val="0036621A"/>
    <w:rsid w:val="003B69E1"/>
    <w:rsid w:val="00434228"/>
    <w:rsid w:val="004F522A"/>
    <w:rsid w:val="00511502"/>
    <w:rsid w:val="00531D81"/>
    <w:rsid w:val="0054272C"/>
    <w:rsid w:val="005A1BCC"/>
    <w:rsid w:val="00787611"/>
    <w:rsid w:val="00802BCB"/>
    <w:rsid w:val="009F74DF"/>
    <w:rsid w:val="00A10B29"/>
    <w:rsid w:val="00A57631"/>
    <w:rsid w:val="00A85B71"/>
    <w:rsid w:val="00AA49ED"/>
    <w:rsid w:val="00AB3816"/>
    <w:rsid w:val="00BE54B6"/>
    <w:rsid w:val="00DF6BA7"/>
    <w:rsid w:val="00E16996"/>
    <w:rsid w:val="00EF20F6"/>
    <w:rsid w:val="00F763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B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66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866B4"/>
    <w:rPr>
      <w:b/>
      <w:bCs/>
    </w:rPr>
  </w:style>
</w:styles>
</file>

<file path=word/webSettings.xml><?xml version="1.0" encoding="utf-8"?>
<w:webSettings xmlns:r="http://schemas.openxmlformats.org/officeDocument/2006/relationships" xmlns:w="http://schemas.openxmlformats.org/wordprocessingml/2006/main">
  <w:divs>
    <w:div w:id="664354915">
      <w:bodyDiv w:val="1"/>
      <w:marLeft w:val="0"/>
      <w:marRight w:val="0"/>
      <w:marTop w:val="0"/>
      <w:marBottom w:val="0"/>
      <w:divBdr>
        <w:top w:val="none" w:sz="0" w:space="0" w:color="auto"/>
        <w:left w:val="none" w:sz="0" w:space="0" w:color="auto"/>
        <w:bottom w:val="none" w:sz="0" w:space="0" w:color="auto"/>
        <w:right w:val="none" w:sz="0" w:space="0" w:color="auto"/>
      </w:divBdr>
    </w:div>
    <w:div w:id="208387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3518</Words>
  <Characters>20059</Characters>
  <Application>Microsoft Office Word</Application>
  <DocSecurity>0</DocSecurity>
  <Lines>167</Lines>
  <Paragraphs>47</Paragraphs>
  <ScaleCrop>false</ScaleCrop>
  <Company/>
  <LinksUpToDate>false</LinksUpToDate>
  <CharactersWithSpaces>23530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Бухгалтер</cp:lastModifiedBy>
  <cp:revision>2</cp:revision>
  <dcterms:created xsi:type="dcterms:W3CDTF">2021-04-19T11:28:00Z</dcterms:created>
  <dcterms:modified xsi:type="dcterms:W3CDTF">2021-04-19T11:46:00Z</dcterms:modified>
</cp:coreProperties>
</file>