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946"/>
        <w:tblW w:w="1088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400"/>
        <w:gridCol w:w="236"/>
        <w:gridCol w:w="3245"/>
      </w:tblGrid>
      <w:tr w:rsidR="00630CD6" w:rsidTr="00630CD6">
        <w:trPr>
          <w:trHeight w:val="3596"/>
        </w:trPr>
        <w:tc>
          <w:tcPr>
            <w:tcW w:w="7400" w:type="dxa"/>
            <w:tcBorders>
              <w:top w:val="thickThinSmallGap" w:sz="24" w:space="0" w:color="auto"/>
              <w:left w:val="thickThinSmallGap" w:sz="24" w:space="0" w:color="auto"/>
              <w:bottom w:val="thickThinSmallGap" w:sz="24" w:space="0" w:color="auto"/>
              <w:right w:val="thickThinSmallGap" w:sz="24" w:space="0" w:color="auto"/>
            </w:tcBorders>
            <w:hideMark/>
          </w:tcPr>
          <w:p w:rsidR="00630CD6" w:rsidRDefault="00630CD6">
            <w:pPr>
              <w:spacing w:after="0"/>
              <w:jc w:val="both"/>
              <w:rPr>
                <w:sz w:val="6"/>
                <w:szCs w:val="6"/>
              </w:rPr>
            </w:pPr>
            <w:r>
              <w:rPr>
                <w:rFonts w:ascii="Arial" w:hAnsi="Arial" w:cs="Arial"/>
                <w:sz w:val="16"/>
                <w:szCs w:val="16"/>
              </w:rPr>
              <w:t xml:space="preserve">   </w:t>
            </w:r>
          </w:p>
          <w:p w:rsidR="00630CD6" w:rsidRDefault="00630CD6">
            <w:pPr>
              <w:spacing w:after="0"/>
              <w:ind w:left="372" w:hanging="372"/>
              <w:jc w:val="both"/>
              <w:rPr>
                <w:rFonts w:ascii="Arial Black" w:hAnsi="Arial Black"/>
                <w:sz w:val="96"/>
                <w:szCs w:val="96"/>
              </w:rPr>
            </w:pPr>
            <w:r>
              <w:rPr>
                <w:noProof/>
                <w:lang w:eastAsia="ru-RU"/>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630CD6" w:rsidRDefault="00630CD6">
            <w:pPr>
              <w:spacing w:after="0"/>
              <w:jc w:val="center"/>
              <w:rPr>
                <w:rFonts w:ascii="Arial" w:hAnsi="Arial" w:cs="Arial"/>
                <w:b/>
                <w:i/>
                <w:shadow/>
                <w:sz w:val="56"/>
                <w:szCs w:val="56"/>
              </w:rPr>
            </w:pPr>
            <w:r>
              <w:rPr>
                <w:rFonts w:ascii="Arial" w:hAnsi="Arial" w:cs="Arial"/>
                <w:b/>
                <w:i/>
                <w:sz w:val="56"/>
                <w:szCs w:val="56"/>
              </w:rPr>
              <w:t xml:space="preserve">               </w:t>
            </w:r>
            <w:r>
              <w:rPr>
                <w:rFonts w:ascii="Arial" w:hAnsi="Arial" w:cs="Arial"/>
                <w:b/>
                <w:i/>
                <w:shadow/>
                <w:sz w:val="56"/>
                <w:szCs w:val="56"/>
              </w:rPr>
              <w:t>Шемуршинского</w:t>
            </w:r>
          </w:p>
          <w:p w:rsidR="00630CD6" w:rsidRDefault="00630CD6" w:rsidP="00630CD6">
            <w:pPr>
              <w:spacing w:after="0"/>
              <w:rPr>
                <w:rFonts w:ascii="Arial" w:hAnsi="Arial" w:cs="Arial"/>
                <w:b/>
                <w:i/>
                <w:shadow/>
                <w:sz w:val="56"/>
                <w:szCs w:val="56"/>
              </w:rPr>
            </w:pPr>
            <w:r>
              <w:rPr>
                <w:rFonts w:ascii="Arial" w:hAnsi="Arial" w:cs="Arial"/>
                <w:b/>
                <w:i/>
                <w:shadow/>
                <w:sz w:val="16"/>
                <w:szCs w:val="16"/>
              </w:rPr>
              <w:t xml:space="preserve">  </w:t>
            </w:r>
            <w:r>
              <w:rPr>
                <w:rFonts w:ascii="Arial" w:hAnsi="Arial" w:cs="Arial"/>
                <w:b/>
                <w:i/>
                <w:shadow/>
                <w:sz w:val="18"/>
                <w:szCs w:val="18"/>
                <w:bdr w:val="dashSmallGap" w:sz="4" w:space="0" w:color="auto" w:shadow="1" w:frame="1"/>
              </w:rPr>
              <w:t>Выпуск № 35 от 29 декабря 2017 года</w:t>
            </w:r>
            <w:r>
              <w:rPr>
                <w:rFonts w:ascii="Arial" w:hAnsi="Arial" w:cs="Arial"/>
                <w:b/>
                <w:i/>
                <w:shadow/>
                <w:color w:val="FF0000"/>
                <w:sz w:val="56"/>
                <w:szCs w:val="56"/>
              </w:rPr>
              <w:t xml:space="preserve">  </w:t>
            </w:r>
            <w:r>
              <w:rPr>
                <w:rFonts w:ascii="Arial" w:hAnsi="Arial" w:cs="Arial"/>
                <w:b/>
                <w:i/>
                <w:shadow/>
                <w:sz w:val="56"/>
                <w:szCs w:val="56"/>
              </w:rPr>
              <w:t>района</w:t>
            </w:r>
          </w:p>
        </w:tc>
        <w:tc>
          <w:tcPr>
            <w:tcW w:w="236" w:type="dxa"/>
            <w:tcBorders>
              <w:top w:val="nil"/>
              <w:left w:val="thickThinSmallGap" w:sz="24" w:space="0" w:color="auto"/>
              <w:bottom w:val="nil"/>
              <w:right w:val="thickThinSmallGap" w:sz="24" w:space="0" w:color="auto"/>
            </w:tcBorders>
          </w:tcPr>
          <w:p w:rsidR="00630CD6" w:rsidRDefault="00630CD6">
            <w:pPr>
              <w:spacing w:after="0"/>
              <w:jc w:val="center"/>
              <w:rPr>
                <w:rFonts w:ascii="Arial" w:hAnsi="Arial" w:cs="Arial"/>
                <w:b/>
                <w:i/>
                <w:sz w:val="36"/>
                <w:szCs w:val="36"/>
              </w:rPr>
            </w:pPr>
          </w:p>
        </w:tc>
        <w:tc>
          <w:tcPr>
            <w:tcW w:w="3245" w:type="dxa"/>
            <w:tcBorders>
              <w:top w:val="thickThinSmallGap" w:sz="24" w:space="0" w:color="auto"/>
              <w:left w:val="thickThinSmallGap" w:sz="24" w:space="0" w:color="auto"/>
              <w:bottom w:val="thickThinSmallGap" w:sz="24" w:space="0" w:color="auto"/>
              <w:right w:val="thickThinSmallGap" w:sz="24" w:space="0" w:color="auto"/>
            </w:tcBorders>
          </w:tcPr>
          <w:p w:rsidR="00630CD6" w:rsidRDefault="00630CD6">
            <w:pPr>
              <w:spacing w:after="0"/>
              <w:jc w:val="center"/>
              <w:rPr>
                <w:rFonts w:ascii="Arial" w:hAnsi="Arial" w:cs="Arial"/>
                <w:b/>
                <w:i/>
                <w:sz w:val="30"/>
                <w:szCs w:val="30"/>
              </w:rPr>
            </w:pPr>
          </w:p>
          <w:p w:rsidR="00630CD6" w:rsidRDefault="00630CD6">
            <w:pPr>
              <w:spacing w:after="0"/>
              <w:jc w:val="center"/>
              <w:rPr>
                <w:rFonts w:ascii="Arial" w:hAnsi="Arial" w:cs="Arial"/>
                <w:b/>
                <w:i/>
                <w:sz w:val="30"/>
                <w:szCs w:val="30"/>
              </w:rPr>
            </w:pPr>
            <w:r>
              <w:rPr>
                <w:rFonts w:ascii="Arial" w:hAnsi="Arial" w:cs="Arial"/>
                <w:b/>
                <w:i/>
                <w:sz w:val="30"/>
                <w:szCs w:val="30"/>
              </w:rPr>
              <w:t>Газета органов местного самоуправления Шемуршинского района Чувашской Республики</w:t>
            </w:r>
          </w:p>
          <w:p w:rsidR="00630CD6" w:rsidRDefault="00630CD6">
            <w:pPr>
              <w:spacing w:after="0"/>
              <w:jc w:val="center"/>
              <w:rPr>
                <w:rFonts w:ascii="Arial" w:hAnsi="Arial" w:cs="Arial"/>
                <w:b/>
                <w:i/>
                <w:sz w:val="16"/>
                <w:szCs w:val="16"/>
              </w:rPr>
            </w:pPr>
          </w:p>
          <w:p w:rsidR="00630CD6" w:rsidRDefault="00630CD6">
            <w:pPr>
              <w:spacing w:after="0"/>
              <w:jc w:val="center"/>
              <w:rPr>
                <w:rFonts w:ascii="Arial" w:hAnsi="Arial" w:cs="Arial"/>
                <w:b/>
                <w:i/>
                <w:sz w:val="30"/>
                <w:szCs w:val="30"/>
              </w:rPr>
            </w:pPr>
            <w:r>
              <w:rPr>
                <w:rFonts w:ascii="Arial" w:hAnsi="Arial" w:cs="Arial"/>
                <w:b/>
                <w:i/>
                <w:sz w:val="16"/>
                <w:szCs w:val="16"/>
              </w:rPr>
              <w:t>Издается с 2 апреля 2007 года</w:t>
            </w:r>
          </w:p>
        </w:tc>
      </w:tr>
    </w:tbl>
    <w:p w:rsidR="00E61C2D" w:rsidRDefault="00630CD6">
      <w:pPr>
        <w:rPr>
          <w:rFonts w:ascii="Times New Roman" w:hAnsi="Times New Roman"/>
          <w:b/>
          <w:sz w:val="20"/>
          <w:szCs w:val="20"/>
        </w:rPr>
      </w:pPr>
      <w:r w:rsidRPr="00630CD6">
        <w:rPr>
          <w:rFonts w:ascii="Times New Roman" w:hAnsi="Times New Roman"/>
          <w:b/>
          <w:sz w:val="20"/>
          <w:szCs w:val="20"/>
        </w:rPr>
        <w:t>Постановление администрации Шемуршинского района от 28.12.2017 № 604</w:t>
      </w:r>
    </w:p>
    <w:p w:rsidR="00630CD6" w:rsidRPr="00630CD6" w:rsidRDefault="00630CD6" w:rsidP="00630CD6">
      <w:pPr>
        <w:widowControl w:val="0"/>
        <w:tabs>
          <w:tab w:val="left" w:pos="709"/>
        </w:tabs>
        <w:autoSpaceDE w:val="0"/>
        <w:autoSpaceDN w:val="0"/>
        <w:adjustRightInd w:val="0"/>
        <w:spacing w:after="0" w:line="240" w:lineRule="auto"/>
        <w:rPr>
          <w:rFonts w:ascii="Times New Roman" w:hAnsi="Times New Roman"/>
          <w:sz w:val="20"/>
          <w:szCs w:val="20"/>
        </w:rPr>
      </w:pPr>
      <w:r w:rsidRPr="00630CD6">
        <w:rPr>
          <w:rFonts w:ascii="Times New Roman" w:hAnsi="Times New Roman"/>
          <w:sz w:val="20"/>
          <w:szCs w:val="20"/>
        </w:rPr>
        <w:t xml:space="preserve">Об утверждении Порядка  расчета </w:t>
      </w:r>
      <w:proofErr w:type="gramStart"/>
      <w:r w:rsidRPr="00630CD6">
        <w:rPr>
          <w:rFonts w:ascii="Times New Roman" w:hAnsi="Times New Roman"/>
          <w:sz w:val="20"/>
          <w:szCs w:val="20"/>
        </w:rPr>
        <w:t>поправочных</w:t>
      </w:r>
      <w:proofErr w:type="gramEnd"/>
      <w:r w:rsidRPr="00630CD6">
        <w:rPr>
          <w:rFonts w:ascii="Times New Roman" w:hAnsi="Times New Roman"/>
          <w:sz w:val="20"/>
          <w:szCs w:val="20"/>
        </w:rPr>
        <w:t xml:space="preserve">                     </w:t>
      </w:r>
    </w:p>
    <w:p w:rsidR="00630CD6" w:rsidRPr="00630CD6" w:rsidRDefault="00630CD6" w:rsidP="00630CD6">
      <w:pPr>
        <w:widowControl w:val="0"/>
        <w:tabs>
          <w:tab w:val="left" w:pos="709"/>
        </w:tabs>
        <w:autoSpaceDE w:val="0"/>
        <w:autoSpaceDN w:val="0"/>
        <w:adjustRightInd w:val="0"/>
        <w:spacing w:after="0" w:line="240" w:lineRule="auto"/>
        <w:rPr>
          <w:rFonts w:ascii="Times New Roman" w:hAnsi="Times New Roman"/>
          <w:sz w:val="20"/>
          <w:szCs w:val="20"/>
        </w:rPr>
      </w:pPr>
      <w:r w:rsidRPr="00630CD6">
        <w:rPr>
          <w:rFonts w:ascii="Times New Roman" w:hAnsi="Times New Roman"/>
          <w:sz w:val="20"/>
          <w:szCs w:val="20"/>
        </w:rPr>
        <w:t xml:space="preserve">коэффициентов    к    нормативам   </w:t>
      </w:r>
      <w:proofErr w:type="gramStart"/>
      <w:r w:rsidRPr="00630CD6">
        <w:rPr>
          <w:rFonts w:ascii="Times New Roman" w:hAnsi="Times New Roman"/>
          <w:sz w:val="20"/>
          <w:szCs w:val="20"/>
        </w:rPr>
        <w:t>финансового</w:t>
      </w:r>
      <w:proofErr w:type="gramEnd"/>
    </w:p>
    <w:p w:rsidR="00630CD6" w:rsidRPr="00630CD6" w:rsidRDefault="00630CD6" w:rsidP="00630CD6">
      <w:pPr>
        <w:widowControl w:val="0"/>
        <w:tabs>
          <w:tab w:val="left" w:pos="709"/>
        </w:tabs>
        <w:autoSpaceDE w:val="0"/>
        <w:autoSpaceDN w:val="0"/>
        <w:adjustRightInd w:val="0"/>
        <w:spacing w:after="0" w:line="240" w:lineRule="auto"/>
        <w:rPr>
          <w:rFonts w:ascii="Times New Roman" w:hAnsi="Times New Roman"/>
          <w:sz w:val="20"/>
          <w:szCs w:val="20"/>
        </w:rPr>
      </w:pPr>
      <w:r w:rsidRPr="00630CD6">
        <w:rPr>
          <w:rFonts w:ascii="Times New Roman" w:hAnsi="Times New Roman"/>
          <w:sz w:val="20"/>
          <w:szCs w:val="20"/>
        </w:rPr>
        <w:t>обеспечения       государственных          гарантий</w:t>
      </w:r>
    </w:p>
    <w:p w:rsidR="00630CD6" w:rsidRPr="00630CD6" w:rsidRDefault="00630CD6" w:rsidP="00630CD6">
      <w:pPr>
        <w:widowControl w:val="0"/>
        <w:tabs>
          <w:tab w:val="left" w:pos="709"/>
        </w:tabs>
        <w:autoSpaceDE w:val="0"/>
        <w:autoSpaceDN w:val="0"/>
        <w:adjustRightInd w:val="0"/>
        <w:spacing w:after="0" w:line="240" w:lineRule="auto"/>
        <w:rPr>
          <w:rFonts w:ascii="Times New Roman" w:hAnsi="Times New Roman"/>
          <w:sz w:val="20"/>
          <w:szCs w:val="20"/>
        </w:rPr>
      </w:pPr>
      <w:r w:rsidRPr="00630CD6">
        <w:rPr>
          <w:rFonts w:ascii="Times New Roman" w:hAnsi="Times New Roman"/>
          <w:sz w:val="20"/>
          <w:szCs w:val="20"/>
        </w:rPr>
        <w:t xml:space="preserve">реализации  прав  на получение </w:t>
      </w:r>
      <w:proofErr w:type="gramStart"/>
      <w:r w:rsidRPr="00630CD6">
        <w:rPr>
          <w:rFonts w:ascii="Times New Roman" w:hAnsi="Times New Roman"/>
          <w:sz w:val="20"/>
          <w:szCs w:val="20"/>
        </w:rPr>
        <w:t>общедоступного</w:t>
      </w:r>
      <w:proofErr w:type="gramEnd"/>
    </w:p>
    <w:p w:rsidR="00630CD6" w:rsidRPr="00630CD6" w:rsidRDefault="00630CD6" w:rsidP="00630CD6">
      <w:pPr>
        <w:widowControl w:val="0"/>
        <w:tabs>
          <w:tab w:val="left" w:pos="709"/>
        </w:tabs>
        <w:autoSpaceDE w:val="0"/>
        <w:autoSpaceDN w:val="0"/>
        <w:adjustRightInd w:val="0"/>
        <w:spacing w:after="0" w:line="240" w:lineRule="auto"/>
        <w:rPr>
          <w:rFonts w:ascii="Times New Roman" w:hAnsi="Times New Roman"/>
          <w:sz w:val="20"/>
          <w:szCs w:val="20"/>
        </w:rPr>
      </w:pPr>
      <w:r w:rsidRPr="00630CD6">
        <w:rPr>
          <w:rFonts w:ascii="Times New Roman" w:hAnsi="Times New Roman"/>
          <w:sz w:val="20"/>
          <w:szCs w:val="20"/>
        </w:rPr>
        <w:t>и бесплатного дошкольного, начального общего,</w:t>
      </w:r>
    </w:p>
    <w:p w:rsidR="00630CD6" w:rsidRPr="00630CD6" w:rsidRDefault="00630CD6" w:rsidP="00630CD6">
      <w:pPr>
        <w:widowControl w:val="0"/>
        <w:tabs>
          <w:tab w:val="left" w:pos="709"/>
        </w:tabs>
        <w:autoSpaceDE w:val="0"/>
        <w:autoSpaceDN w:val="0"/>
        <w:adjustRightInd w:val="0"/>
        <w:spacing w:after="0" w:line="240" w:lineRule="auto"/>
        <w:rPr>
          <w:rFonts w:ascii="Times New Roman" w:hAnsi="Times New Roman"/>
          <w:sz w:val="20"/>
          <w:szCs w:val="20"/>
        </w:rPr>
      </w:pPr>
      <w:r w:rsidRPr="00630CD6">
        <w:rPr>
          <w:rFonts w:ascii="Times New Roman" w:hAnsi="Times New Roman"/>
          <w:sz w:val="20"/>
          <w:szCs w:val="20"/>
        </w:rPr>
        <w:t>основного общего, среднего общего образования</w:t>
      </w:r>
    </w:p>
    <w:p w:rsidR="00630CD6" w:rsidRPr="00630CD6" w:rsidRDefault="00630CD6" w:rsidP="00630CD6">
      <w:pPr>
        <w:widowControl w:val="0"/>
        <w:tabs>
          <w:tab w:val="left" w:pos="709"/>
        </w:tabs>
        <w:autoSpaceDE w:val="0"/>
        <w:autoSpaceDN w:val="0"/>
        <w:adjustRightInd w:val="0"/>
        <w:spacing w:after="0" w:line="240" w:lineRule="auto"/>
        <w:rPr>
          <w:rFonts w:ascii="Times New Roman" w:hAnsi="Times New Roman"/>
          <w:sz w:val="20"/>
          <w:szCs w:val="20"/>
        </w:rPr>
      </w:pPr>
      <w:r w:rsidRPr="00630CD6">
        <w:rPr>
          <w:rFonts w:ascii="Times New Roman" w:hAnsi="Times New Roman"/>
          <w:sz w:val="20"/>
          <w:szCs w:val="20"/>
        </w:rPr>
        <w:t>в муниципальных образовательных учреждениях</w:t>
      </w:r>
    </w:p>
    <w:p w:rsidR="00630CD6" w:rsidRPr="00630CD6" w:rsidRDefault="00630CD6" w:rsidP="00630CD6">
      <w:pPr>
        <w:widowControl w:val="0"/>
        <w:tabs>
          <w:tab w:val="left" w:pos="709"/>
        </w:tabs>
        <w:autoSpaceDE w:val="0"/>
        <w:autoSpaceDN w:val="0"/>
        <w:adjustRightInd w:val="0"/>
        <w:spacing w:after="0" w:line="240" w:lineRule="auto"/>
        <w:rPr>
          <w:rFonts w:ascii="Times New Roman" w:hAnsi="Times New Roman"/>
          <w:sz w:val="20"/>
          <w:szCs w:val="20"/>
        </w:rPr>
      </w:pPr>
      <w:r w:rsidRPr="00630CD6">
        <w:rPr>
          <w:rFonts w:ascii="Times New Roman" w:hAnsi="Times New Roman"/>
          <w:sz w:val="20"/>
          <w:szCs w:val="20"/>
        </w:rPr>
        <w:t>Шемуршинского района в 2018 году</w:t>
      </w:r>
    </w:p>
    <w:p w:rsidR="00630CD6" w:rsidRPr="00630CD6" w:rsidRDefault="00630CD6" w:rsidP="00630CD6">
      <w:pPr>
        <w:widowControl w:val="0"/>
        <w:tabs>
          <w:tab w:val="left" w:pos="709"/>
        </w:tabs>
        <w:autoSpaceDE w:val="0"/>
        <w:autoSpaceDN w:val="0"/>
        <w:adjustRightInd w:val="0"/>
        <w:spacing w:after="0" w:line="240" w:lineRule="auto"/>
        <w:rPr>
          <w:rFonts w:ascii="Times New Roman" w:hAnsi="Times New Roman"/>
          <w:sz w:val="20"/>
          <w:szCs w:val="20"/>
        </w:rPr>
      </w:pPr>
    </w:p>
    <w:p w:rsidR="00630CD6" w:rsidRPr="00630CD6" w:rsidRDefault="00630CD6" w:rsidP="00630CD6">
      <w:pPr>
        <w:widowControl w:val="0"/>
        <w:tabs>
          <w:tab w:val="left" w:pos="9356"/>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 xml:space="preserve">          В целях   совершенствования    механизма     </w:t>
      </w:r>
      <w:proofErr w:type="spellStart"/>
      <w:r w:rsidRPr="00630CD6">
        <w:rPr>
          <w:rFonts w:ascii="Times New Roman" w:hAnsi="Times New Roman"/>
          <w:sz w:val="20"/>
          <w:szCs w:val="20"/>
        </w:rPr>
        <w:t>подушевого</w:t>
      </w:r>
      <w:proofErr w:type="spellEnd"/>
      <w:r w:rsidRPr="00630CD6">
        <w:rPr>
          <w:rFonts w:ascii="Times New Roman" w:hAnsi="Times New Roman"/>
          <w:sz w:val="20"/>
          <w:szCs w:val="20"/>
        </w:rPr>
        <w:t xml:space="preserve">    распределения средств и повышения     прозрачности    формирования    муниципальной   системы     поправочных</w:t>
      </w:r>
      <w:r>
        <w:rPr>
          <w:rFonts w:ascii="Times New Roman" w:hAnsi="Times New Roman"/>
          <w:sz w:val="20"/>
          <w:szCs w:val="20"/>
        </w:rPr>
        <w:t xml:space="preserve"> </w:t>
      </w:r>
      <w:r w:rsidRPr="00630CD6">
        <w:rPr>
          <w:rFonts w:ascii="Times New Roman" w:hAnsi="Times New Roman"/>
          <w:sz w:val="20"/>
          <w:szCs w:val="20"/>
        </w:rPr>
        <w:t xml:space="preserve">коэффициентов  на   основе   республиканских   </w:t>
      </w:r>
      <w:proofErr w:type="gramStart"/>
      <w:r w:rsidRPr="00630CD6">
        <w:rPr>
          <w:rFonts w:ascii="Times New Roman" w:hAnsi="Times New Roman"/>
          <w:sz w:val="20"/>
          <w:szCs w:val="20"/>
        </w:rPr>
        <w:t>нормативов   финансового   обеспечения    государственных      гарантий    реализации   прав</w:t>
      </w:r>
      <w:proofErr w:type="gramEnd"/>
      <w:r w:rsidRPr="00630CD6">
        <w:rPr>
          <w:rFonts w:ascii="Times New Roman" w:hAnsi="Times New Roman"/>
          <w:sz w:val="20"/>
          <w:szCs w:val="20"/>
        </w:rPr>
        <w:t xml:space="preserve">     на   получение    общедоступного    и бесплатного   дошкольного,    начального  общего,  основного  общего,  среднего   общего</w:t>
      </w:r>
      <w:r>
        <w:rPr>
          <w:rFonts w:ascii="Times New Roman" w:hAnsi="Times New Roman"/>
          <w:sz w:val="20"/>
          <w:szCs w:val="20"/>
        </w:rPr>
        <w:t xml:space="preserve"> </w:t>
      </w:r>
      <w:r w:rsidRPr="00630CD6">
        <w:rPr>
          <w:rFonts w:ascii="Times New Roman" w:hAnsi="Times New Roman"/>
          <w:sz w:val="20"/>
          <w:szCs w:val="20"/>
        </w:rPr>
        <w:t>образования в расчете на одного обучающегося, администрация  Шемуршинского района постановляет:</w:t>
      </w:r>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 xml:space="preserve">           1.Утвердить   Порядок   расчета     поправочных   коэффициентов   к      нормативам</w:t>
      </w:r>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 xml:space="preserve">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Шемуршинском    районе   в    2018   году    согласно </w:t>
      </w:r>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 xml:space="preserve">приложению № 1 к настоящему постановлению. </w:t>
      </w:r>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 xml:space="preserve">           2.Установить  Перечень  поправочных   коэффициентов   по  масштабу общеобразовательных и   дошкольных   образовательных   учреждений   Шемуршинского   района  на    2018 год, согласно приложению № 2 к настоящему постановлению.</w:t>
      </w:r>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 xml:space="preserve">          3.Признать утратившим силу постановление администрации Шемуршинского района  от  27  декабря  2016  года  № 409  «Об утверждении   Порядка  расчета  </w:t>
      </w:r>
      <w:proofErr w:type="gramStart"/>
      <w:r w:rsidRPr="00630CD6">
        <w:rPr>
          <w:rFonts w:ascii="Times New Roman" w:hAnsi="Times New Roman"/>
          <w:sz w:val="20"/>
          <w:szCs w:val="20"/>
        </w:rPr>
        <w:t>поправочных</w:t>
      </w:r>
      <w:proofErr w:type="gramEnd"/>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коэффициентов    к    нормативам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Шемуршинского района в 2017 году»</w:t>
      </w:r>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 xml:space="preserve">          4.</w:t>
      </w:r>
      <w:proofErr w:type="gramStart"/>
      <w:r w:rsidRPr="00630CD6">
        <w:rPr>
          <w:rFonts w:ascii="Times New Roman" w:hAnsi="Times New Roman"/>
          <w:sz w:val="20"/>
          <w:szCs w:val="20"/>
        </w:rPr>
        <w:t>Контроль   за</w:t>
      </w:r>
      <w:proofErr w:type="gramEnd"/>
      <w:r w:rsidRPr="00630CD6">
        <w:rPr>
          <w:rFonts w:ascii="Times New Roman" w:hAnsi="Times New Roman"/>
          <w:sz w:val="20"/>
          <w:szCs w:val="20"/>
        </w:rPr>
        <w:t xml:space="preserve">  выполнением  настоящего постановления  возложить  на начальника</w:t>
      </w:r>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 xml:space="preserve"> отдела  образования  и   молодежной   политики  администрации  Шемуршинского района </w:t>
      </w:r>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proofErr w:type="spellStart"/>
      <w:r w:rsidRPr="00630CD6">
        <w:rPr>
          <w:rFonts w:ascii="Times New Roman" w:hAnsi="Times New Roman"/>
          <w:sz w:val="20"/>
          <w:szCs w:val="20"/>
        </w:rPr>
        <w:t>Ендиерова</w:t>
      </w:r>
      <w:proofErr w:type="spellEnd"/>
      <w:r w:rsidRPr="00630CD6">
        <w:rPr>
          <w:rFonts w:ascii="Times New Roman" w:hAnsi="Times New Roman"/>
          <w:sz w:val="20"/>
          <w:szCs w:val="20"/>
        </w:rPr>
        <w:t xml:space="preserve"> Н.И.</w:t>
      </w:r>
    </w:p>
    <w:p w:rsidR="00630CD6" w:rsidRPr="00630CD6" w:rsidRDefault="00630CD6" w:rsidP="00630CD6">
      <w:pPr>
        <w:widowControl w:val="0"/>
        <w:tabs>
          <w:tab w:val="left" w:pos="709"/>
        </w:tabs>
        <w:autoSpaceDE w:val="0"/>
        <w:autoSpaceDN w:val="0"/>
        <w:adjustRightInd w:val="0"/>
        <w:spacing w:after="0" w:line="240" w:lineRule="auto"/>
        <w:jc w:val="both"/>
        <w:rPr>
          <w:rFonts w:ascii="Times New Roman" w:hAnsi="Times New Roman"/>
          <w:sz w:val="20"/>
          <w:szCs w:val="20"/>
        </w:rPr>
      </w:pPr>
      <w:r w:rsidRPr="00630CD6">
        <w:rPr>
          <w:rFonts w:ascii="Times New Roman" w:hAnsi="Times New Roman"/>
          <w:sz w:val="20"/>
          <w:szCs w:val="20"/>
        </w:rPr>
        <w:t xml:space="preserve">          5.Настоящее  постановление вступает   в   силу с 01 января 2018 года.</w:t>
      </w:r>
    </w:p>
    <w:p w:rsidR="00630CD6" w:rsidRPr="00630CD6" w:rsidRDefault="00630CD6" w:rsidP="00630CD6">
      <w:pPr>
        <w:widowControl w:val="0"/>
        <w:autoSpaceDE w:val="0"/>
        <w:autoSpaceDN w:val="0"/>
        <w:adjustRightInd w:val="0"/>
        <w:spacing w:after="0" w:line="240" w:lineRule="auto"/>
        <w:ind w:firstLine="540"/>
        <w:jc w:val="both"/>
        <w:rPr>
          <w:rFonts w:ascii="Times New Roman" w:hAnsi="Times New Roman"/>
          <w:sz w:val="20"/>
          <w:szCs w:val="20"/>
        </w:rPr>
      </w:pPr>
    </w:p>
    <w:p w:rsidR="00630CD6" w:rsidRPr="00630CD6" w:rsidRDefault="00630CD6" w:rsidP="00630CD6">
      <w:pPr>
        <w:spacing w:after="0" w:line="240" w:lineRule="auto"/>
        <w:jc w:val="both"/>
        <w:rPr>
          <w:rFonts w:ascii="Times New Roman" w:hAnsi="Times New Roman"/>
          <w:sz w:val="20"/>
          <w:szCs w:val="20"/>
        </w:rPr>
      </w:pPr>
      <w:r w:rsidRPr="00630CD6">
        <w:rPr>
          <w:rFonts w:ascii="Times New Roman" w:hAnsi="Times New Roman"/>
          <w:sz w:val="20"/>
          <w:szCs w:val="20"/>
        </w:rPr>
        <w:t>Глава администрации</w:t>
      </w:r>
    </w:p>
    <w:p w:rsidR="00630CD6" w:rsidRPr="00630CD6" w:rsidRDefault="00630CD6" w:rsidP="00630CD6">
      <w:pPr>
        <w:spacing w:after="0" w:line="240" w:lineRule="auto"/>
        <w:jc w:val="both"/>
        <w:rPr>
          <w:rFonts w:ascii="Times New Roman" w:hAnsi="Times New Roman"/>
          <w:sz w:val="20"/>
          <w:szCs w:val="20"/>
        </w:rPr>
      </w:pPr>
      <w:r w:rsidRPr="00630CD6">
        <w:rPr>
          <w:rFonts w:ascii="Times New Roman" w:hAnsi="Times New Roman"/>
          <w:sz w:val="20"/>
          <w:szCs w:val="20"/>
        </w:rPr>
        <w:t>Шемуршинского района</w:t>
      </w:r>
      <w:r w:rsidRPr="00630CD6">
        <w:rPr>
          <w:rFonts w:ascii="Times New Roman" w:hAnsi="Times New Roman"/>
          <w:color w:val="000000"/>
          <w:sz w:val="20"/>
          <w:szCs w:val="20"/>
        </w:rPr>
        <w:tab/>
      </w:r>
      <w:r w:rsidRPr="00630CD6">
        <w:rPr>
          <w:rFonts w:ascii="Times New Roman" w:hAnsi="Times New Roman"/>
          <w:color w:val="000000"/>
          <w:sz w:val="20"/>
          <w:szCs w:val="20"/>
        </w:rPr>
        <w:tab/>
      </w:r>
      <w:r w:rsidRPr="00630CD6">
        <w:rPr>
          <w:rFonts w:ascii="Times New Roman" w:hAnsi="Times New Roman"/>
          <w:color w:val="000000"/>
          <w:sz w:val="20"/>
          <w:szCs w:val="20"/>
        </w:rPr>
        <w:tab/>
      </w:r>
      <w:r w:rsidRPr="00630CD6">
        <w:rPr>
          <w:rFonts w:ascii="Times New Roman" w:hAnsi="Times New Roman"/>
          <w:color w:val="000000"/>
          <w:sz w:val="20"/>
          <w:szCs w:val="20"/>
        </w:rPr>
        <w:tab/>
      </w:r>
      <w:r w:rsidRPr="00630CD6">
        <w:rPr>
          <w:rFonts w:ascii="Times New Roman" w:hAnsi="Times New Roman"/>
          <w:color w:val="000000"/>
          <w:sz w:val="20"/>
          <w:szCs w:val="20"/>
        </w:rPr>
        <w:tab/>
      </w:r>
      <w:r w:rsidRPr="00630CD6">
        <w:rPr>
          <w:rFonts w:ascii="Times New Roman" w:hAnsi="Times New Roman"/>
          <w:color w:val="000000"/>
          <w:sz w:val="20"/>
          <w:szCs w:val="20"/>
        </w:rPr>
        <w:tab/>
        <w:t xml:space="preserve">                В.В.Денисов      </w:t>
      </w:r>
    </w:p>
    <w:p w:rsidR="00630CD6" w:rsidRPr="00630CD6" w:rsidRDefault="00630CD6" w:rsidP="00630CD6">
      <w:pPr>
        <w:pStyle w:val="21"/>
        <w:jc w:val="right"/>
        <w:rPr>
          <w:sz w:val="20"/>
          <w:szCs w:val="20"/>
        </w:rPr>
      </w:pPr>
    </w:p>
    <w:p w:rsidR="00630CD6" w:rsidRPr="00630CD6" w:rsidRDefault="00630CD6" w:rsidP="00630CD6">
      <w:pPr>
        <w:pStyle w:val="21"/>
        <w:jc w:val="right"/>
        <w:rPr>
          <w:sz w:val="20"/>
          <w:szCs w:val="20"/>
        </w:rPr>
      </w:pPr>
      <w:r w:rsidRPr="00630CD6">
        <w:rPr>
          <w:sz w:val="20"/>
          <w:szCs w:val="20"/>
        </w:rPr>
        <w:t xml:space="preserve">        Приложение  № 1</w:t>
      </w:r>
    </w:p>
    <w:p w:rsidR="00630CD6" w:rsidRPr="00630CD6" w:rsidRDefault="00630CD6" w:rsidP="00630CD6">
      <w:pPr>
        <w:pStyle w:val="21"/>
        <w:jc w:val="right"/>
        <w:rPr>
          <w:sz w:val="20"/>
          <w:szCs w:val="20"/>
        </w:rPr>
      </w:pPr>
      <w:r w:rsidRPr="00630CD6">
        <w:rPr>
          <w:sz w:val="20"/>
          <w:szCs w:val="20"/>
        </w:rPr>
        <w:t>к постановлению администрации</w:t>
      </w:r>
    </w:p>
    <w:p w:rsidR="00630CD6" w:rsidRPr="00630CD6" w:rsidRDefault="00630CD6" w:rsidP="00630CD6">
      <w:pPr>
        <w:pStyle w:val="21"/>
        <w:jc w:val="right"/>
        <w:rPr>
          <w:sz w:val="20"/>
          <w:szCs w:val="20"/>
        </w:rPr>
      </w:pPr>
      <w:r w:rsidRPr="00630CD6">
        <w:rPr>
          <w:sz w:val="20"/>
          <w:szCs w:val="20"/>
        </w:rPr>
        <w:t>Шемуршинского района</w:t>
      </w:r>
    </w:p>
    <w:p w:rsidR="00630CD6" w:rsidRPr="00630CD6" w:rsidRDefault="00630CD6" w:rsidP="00630CD6">
      <w:pPr>
        <w:pStyle w:val="21"/>
        <w:tabs>
          <w:tab w:val="center" w:pos="5032"/>
          <w:tab w:val="right" w:pos="9355"/>
        </w:tabs>
        <w:jc w:val="left"/>
        <w:rPr>
          <w:sz w:val="20"/>
          <w:szCs w:val="20"/>
        </w:rPr>
      </w:pPr>
      <w:r w:rsidRPr="00630CD6">
        <w:rPr>
          <w:sz w:val="20"/>
          <w:szCs w:val="20"/>
        </w:rPr>
        <w:tab/>
        <w:t xml:space="preserve">                                                                                                         от   28.12.2017  № 604</w:t>
      </w:r>
    </w:p>
    <w:p w:rsidR="00630CD6" w:rsidRPr="00630CD6" w:rsidRDefault="00630CD6" w:rsidP="00630CD6">
      <w:pPr>
        <w:pStyle w:val="21"/>
        <w:tabs>
          <w:tab w:val="center" w:pos="5032"/>
          <w:tab w:val="right" w:pos="9355"/>
        </w:tabs>
        <w:jc w:val="left"/>
        <w:rPr>
          <w:sz w:val="20"/>
          <w:szCs w:val="20"/>
        </w:rPr>
      </w:pPr>
      <w:r w:rsidRPr="00630CD6">
        <w:rPr>
          <w:sz w:val="20"/>
          <w:szCs w:val="20"/>
        </w:rPr>
        <w:t xml:space="preserve">                                                             Прядок</w:t>
      </w:r>
    </w:p>
    <w:p w:rsidR="00630CD6" w:rsidRPr="00630CD6" w:rsidRDefault="00630CD6" w:rsidP="00630CD6">
      <w:pPr>
        <w:pStyle w:val="21"/>
        <w:ind w:firstLine="0"/>
        <w:jc w:val="center"/>
        <w:rPr>
          <w:sz w:val="20"/>
          <w:szCs w:val="20"/>
        </w:rPr>
      </w:pPr>
      <w:r w:rsidRPr="00630CD6">
        <w:rPr>
          <w:sz w:val="20"/>
          <w:szCs w:val="20"/>
        </w:rPr>
        <w:lastRenderedPageBreak/>
        <w:t>расчета  поправочных  коэффициентов   к  нормативам финансового  обеспечения       государственных  гарантий   реализации   прав   на  получение  общедоступного и</w:t>
      </w:r>
    </w:p>
    <w:p w:rsidR="00630CD6" w:rsidRPr="00630CD6" w:rsidRDefault="00630CD6" w:rsidP="00630CD6">
      <w:pPr>
        <w:pStyle w:val="21"/>
        <w:ind w:firstLine="0"/>
        <w:jc w:val="center"/>
        <w:rPr>
          <w:sz w:val="20"/>
          <w:szCs w:val="20"/>
        </w:rPr>
      </w:pPr>
      <w:r w:rsidRPr="00630CD6">
        <w:rPr>
          <w:sz w:val="20"/>
          <w:szCs w:val="20"/>
        </w:rPr>
        <w:t xml:space="preserve"> бесплатного   дошкольного,  начального   общего,   основного  общего,     среднего</w:t>
      </w:r>
    </w:p>
    <w:p w:rsidR="00630CD6" w:rsidRPr="00630CD6" w:rsidRDefault="00630CD6" w:rsidP="00630CD6">
      <w:pPr>
        <w:pStyle w:val="21"/>
        <w:ind w:firstLine="0"/>
        <w:jc w:val="center"/>
        <w:rPr>
          <w:sz w:val="20"/>
          <w:szCs w:val="20"/>
        </w:rPr>
      </w:pPr>
      <w:r w:rsidRPr="00630CD6">
        <w:rPr>
          <w:sz w:val="20"/>
          <w:szCs w:val="20"/>
        </w:rPr>
        <w:t xml:space="preserve"> общего образования в Шемуршинском районе в 2018 году.</w:t>
      </w:r>
    </w:p>
    <w:p w:rsidR="00630CD6" w:rsidRPr="00630CD6" w:rsidRDefault="00630CD6" w:rsidP="00630CD6">
      <w:pPr>
        <w:pStyle w:val="21"/>
        <w:jc w:val="center"/>
        <w:rPr>
          <w:sz w:val="20"/>
          <w:szCs w:val="20"/>
        </w:rPr>
      </w:pPr>
    </w:p>
    <w:p w:rsidR="00630CD6" w:rsidRPr="00630CD6" w:rsidRDefault="00630CD6" w:rsidP="00630CD6">
      <w:pPr>
        <w:pStyle w:val="21"/>
        <w:rPr>
          <w:sz w:val="20"/>
          <w:szCs w:val="20"/>
        </w:rPr>
      </w:pPr>
      <w:r w:rsidRPr="00630CD6">
        <w:rPr>
          <w:sz w:val="20"/>
          <w:szCs w:val="20"/>
        </w:rPr>
        <w:t xml:space="preserve">1.Настоящий       Порядок     определяет     правила     расчета     </w:t>
      </w:r>
      <w:proofErr w:type="gramStart"/>
      <w:r w:rsidRPr="00630CD6">
        <w:rPr>
          <w:sz w:val="20"/>
          <w:szCs w:val="20"/>
        </w:rPr>
        <w:t>поправочных</w:t>
      </w:r>
      <w:proofErr w:type="gramEnd"/>
      <w:r w:rsidRPr="00630CD6">
        <w:rPr>
          <w:sz w:val="20"/>
          <w:szCs w:val="20"/>
        </w:rPr>
        <w:t xml:space="preserve"> </w:t>
      </w:r>
    </w:p>
    <w:p w:rsidR="00630CD6" w:rsidRPr="00630CD6" w:rsidRDefault="00630CD6" w:rsidP="00630CD6">
      <w:pPr>
        <w:pStyle w:val="21"/>
        <w:ind w:firstLine="0"/>
        <w:rPr>
          <w:sz w:val="20"/>
          <w:szCs w:val="20"/>
        </w:rPr>
      </w:pPr>
      <w:r w:rsidRPr="00630CD6">
        <w:rPr>
          <w:sz w:val="20"/>
          <w:szCs w:val="20"/>
        </w:rPr>
        <w:t>коэффициентов   к     нормативам   финансового   обеспечения       государственных</w:t>
      </w:r>
    </w:p>
    <w:p w:rsidR="00630CD6" w:rsidRPr="00630CD6" w:rsidRDefault="00630CD6" w:rsidP="00630CD6">
      <w:pPr>
        <w:pStyle w:val="21"/>
        <w:ind w:firstLine="0"/>
        <w:rPr>
          <w:sz w:val="20"/>
          <w:szCs w:val="20"/>
        </w:rPr>
      </w:pPr>
      <w:r w:rsidRPr="00630CD6">
        <w:rPr>
          <w:sz w:val="20"/>
          <w:szCs w:val="20"/>
        </w:rPr>
        <w:t xml:space="preserve">гарантий     реализации     прав     на    получение   общедоступного    и бесплатного </w:t>
      </w:r>
    </w:p>
    <w:p w:rsidR="00630CD6" w:rsidRPr="00630CD6" w:rsidRDefault="00630CD6" w:rsidP="00630CD6">
      <w:pPr>
        <w:pStyle w:val="21"/>
        <w:ind w:firstLine="0"/>
        <w:rPr>
          <w:sz w:val="20"/>
          <w:szCs w:val="20"/>
        </w:rPr>
      </w:pPr>
      <w:r w:rsidRPr="00630CD6">
        <w:rPr>
          <w:sz w:val="20"/>
          <w:szCs w:val="20"/>
        </w:rPr>
        <w:t>дошкольного, начального общего, основного общего, среднего общего образования в Шемуршинском районе в 2018 году.</w:t>
      </w:r>
    </w:p>
    <w:p w:rsidR="00630CD6" w:rsidRPr="00630CD6" w:rsidRDefault="00630CD6" w:rsidP="00630CD6">
      <w:pPr>
        <w:pStyle w:val="21"/>
        <w:jc w:val="left"/>
        <w:rPr>
          <w:sz w:val="20"/>
          <w:szCs w:val="20"/>
        </w:rPr>
      </w:pPr>
      <w:r w:rsidRPr="00630CD6">
        <w:rPr>
          <w:sz w:val="20"/>
          <w:szCs w:val="20"/>
        </w:rPr>
        <w:t xml:space="preserve">2.Расчет     поправочных     коэффициентов    производится     по     масштабу </w:t>
      </w:r>
    </w:p>
    <w:p w:rsidR="00630CD6" w:rsidRPr="00630CD6" w:rsidRDefault="00630CD6" w:rsidP="00630CD6">
      <w:pPr>
        <w:pStyle w:val="21"/>
        <w:ind w:firstLine="0"/>
        <w:jc w:val="left"/>
        <w:rPr>
          <w:sz w:val="20"/>
          <w:szCs w:val="20"/>
        </w:rPr>
      </w:pPr>
      <w:r w:rsidRPr="00630CD6">
        <w:rPr>
          <w:sz w:val="20"/>
          <w:szCs w:val="20"/>
        </w:rPr>
        <w:t>общеобразовательных   и дошкольных образовательных учреждений.</w:t>
      </w:r>
    </w:p>
    <w:p w:rsidR="00630CD6" w:rsidRPr="00630CD6" w:rsidRDefault="00630CD6" w:rsidP="00630CD6">
      <w:pPr>
        <w:pStyle w:val="21"/>
        <w:jc w:val="left"/>
        <w:rPr>
          <w:sz w:val="20"/>
          <w:szCs w:val="20"/>
        </w:rPr>
      </w:pPr>
      <w:r w:rsidRPr="00630CD6">
        <w:rPr>
          <w:sz w:val="20"/>
          <w:szCs w:val="20"/>
        </w:rPr>
        <w:t xml:space="preserve">3.Отдел        образования        и      молодежной      политики    администрации </w:t>
      </w:r>
    </w:p>
    <w:p w:rsidR="00630CD6" w:rsidRPr="00630CD6" w:rsidRDefault="00630CD6" w:rsidP="00630CD6">
      <w:pPr>
        <w:pStyle w:val="21"/>
        <w:ind w:firstLine="0"/>
        <w:jc w:val="left"/>
        <w:rPr>
          <w:sz w:val="20"/>
          <w:szCs w:val="20"/>
        </w:rPr>
      </w:pPr>
      <w:r w:rsidRPr="00630CD6">
        <w:rPr>
          <w:sz w:val="20"/>
          <w:szCs w:val="20"/>
        </w:rPr>
        <w:t xml:space="preserve">Шемуршинского    района   определяет  количество  групп  общеобразовательных и </w:t>
      </w:r>
    </w:p>
    <w:p w:rsidR="00630CD6" w:rsidRPr="00630CD6" w:rsidRDefault="00630CD6" w:rsidP="00630CD6">
      <w:pPr>
        <w:pStyle w:val="21"/>
        <w:ind w:firstLine="0"/>
        <w:jc w:val="left"/>
        <w:rPr>
          <w:sz w:val="20"/>
          <w:szCs w:val="20"/>
        </w:rPr>
      </w:pPr>
      <w:r w:rsidRPr="00630CD6">
        <w:rPr>
          <w:sz w:val="20"/>
          <w:szCs w:val="20"/>
        </w:rPr>
        <w:t xml:space="preserve">дошкольных    образовательных    учреждений     в     зависимости   от  численности </w:t>
      </w:r>
    </w:p>
    <w:p w:rsidR="00630CD6" w:rsidRPr="00630CD6" w:rsidRDefault="00630CD6" w:rsidP="00630CD6">
      <w:pPr>
        <w:pStyle w:val="21"/>
        <w:ind w:firstLine="0"/>
        <w:jc w:val="left"/>
        <w:rPr>
          <w:sz w:val="20"/>
          <w:szCs w:val="20"/>
        </w:rPr>
      </w:pPr>
      <w:r w:rsidRPr="00630CD6">
        <w:rPr>
          <w:sz w:val="20"/>
          <w:szCs w:val="20"/>
        </w:rPr>
        <w:t>обучающихся и воспитанников</w:t>
      </w:r>
    </w:p>
    <w:p w:rsidR="00630CD6" w:rsidRPr="00630CD6" w:rsidRDefault="00630CD6" w:rsidP="00630CD6">
      <w:pPr>
        <w:pStyle w:val="21"/>
        <w:jc w:val="left"/>
        <w:rPr>
          <w:sz w:val="20"/>
          <w:szCs w:val="20"/>
        </w:rPr>
      </w:pPr>
      <w:r w:rsidRPr="00630CD6">
        <w:rPr>
          <w:sz w:val="20"/>
          <w:szCs w:val="20"/>
        </w:rPr>
        <w:t xml:space="preserve">4.Каждое общеобразовательное  и  дошкольное образовательное учреждение распределяется   по    группам    в    зависимости   от    численности </w:t>
      </w:r>
      <w:proofErr w:type="gramStart"/>
      <w:r w:rsidRPr="00630CD6">
        <w:rPr>
          <w:sz w:val="20"/>
          <w:szCs w:val="20"/>
        </w:rPr>
        <w:t>обучающихся</w:t>
      </w:r>
      <w:proofErr w:type="gramEnd"/>
      <w:r w:rsidRPr="00630CD6">
        <w:rPr>
          <w:sz w:val="20"/>
          <w:szCs w:val="20"/>
        </w:rPr>
        <w:t xml:space="preserve"> и </w:t>
      </w:r>
    </w:p>
    <w:p w:rsidR="00630CD6" w:rsidRPr="00630CD6" w:rsidRDefault="00630CD6" w:rsidP="00630CD6">
      <w:pPr>
        <w:pStyle w:val="21"/>
        <w:ind w:firstLine="0"/>
        <w:jc w:val="left"/>
        <w:rPr>
          <w:sz w:val="20"/>
          <w:szCs w:val="20"/>
        </w:rPr>
      </w:pPr>
      <w:r w:rsidRPr="00630CD6">
        <w:rPr>
          <w:sz w:val="20"/>
          <w:szCs w:val="20"/>
        </w:rPr>
        <w:t>воспитанников.</w:t>
      </w:r>
    </w:p>
    <w:p w:rsidR="00630CD6" w:rsidRPr="00630CD6" w:rsidRDefault="00630CD6" w:rsidP="00630CD6">
      <w:pPr>
        <w:pStyle w:val="21"/>
        <w:jc w:val="left"/>
        <w:rPr>
          <w:sz w:val="20"/>
          <w:szCs w:val="20"/>
        </w:rPr>
      </w:pPr>
      <w:r w:rsidRPr="00630CD6">
        <w:rPr>
          <w:sz w:val="20"/>
          <w:szCs w:val="20"/>
        </w:rPr>
        <w:t>5.Фактические расходы на реализацию прав  на получение общедоступного и бесплатного дошкольного, начального общего, основного общего, среднего общего образования   распределяются   соответственно по группам,  к которым учреждения отнесены по показателям численности обучающихся и воспитанников.</w:t>
      </w:r>
    </w:p>
    <w:p w:rsidR="00630CD6" w:rsidRPr="00630CD6" w:rsidRDefault="00630CD6" w:rsidP="00630CD6">
      <w:pPr>
        <w:pStyle w:val="21"/>
        <w:jc w:val="left"/>
        <w:rPr>
          <w:sz w:val="20"/>
          <w:szCs w:val="20"/>
        </w:rPr>
      </w:pPr>
      <w:r w:rsidRPr="00630CD6">
        <w:rPr>
          <w:sz w:val="20"/>
          <w:szCs w:val="20"/>
        </w:rPr>
        <w:t xml:space="preserve">6.Определяется       сумма    фактических    расходов     по    каждой     группе </w:t>
      </w:r>
    </w:p>
    <w:p w:rsidR="00630CD6" w:rsidRPr="00630CD6" w:rsidRDefault="00630CD6" w:rsidP="00630CD6">
      <w:pPr>
        <w:pStyle w:val="21"/>
        <w:ind w:firstLine="0"/>
        <w:jc w:val="left"/>
        <w:rPr>
          <w:sz w:val="20"/>
          <w:szCs w:val="20"/>
        </w:rPr>
      </w:pPr>
      <w:r w:rsidRPr="00630CD6">
        <w:rPr>
          <w:sz w:val="20"/>
          <w:szCs w:val="20"/>
        </w:rPr>
        <w:t xml:space="preserve">общеобразовательных и дошкольных образовательных учреждений по нормативам финансового    обеспечения       государственных  гарантий    реализации   прав   </w:t>
      </w:r>
      <w:proofErr w:type="gramStart"/>
      <w:r w:rsidRPr="00630CD6">
        <w:rPr>
          <w:sz w:val="20"/>
          <w:szCs w:val="20"/>
        </w:rPr>
        <w:t>на</w:t>
      </w:r>
      <w:proofErr w:type="gramEnd"/>
      <w:r w:rsidRPr="00630CD6">
        <w:rPr>
          <w:sz w:val="20"/>
          <w:szCs w:val="20"/>
        </w:rPr>
        <w:t xml:space="preserve"> </w:t>
      </w:r>
    </w:p>
    <w:p w:rsidR="00630CD6" w:rsidRPr="00630CD6" w:rsidRDefault="00630CD6" w:rsidP="00630CD6">
      <w:pPr>
        <w:pStyle w:val="21"/>
        <w:ind w:firstLine="0"/>
        <w:jc w:val="left"/>
        <w:rPr>
          <w:sz w:val="20"/>
          <w:szCs w:val="20"/>
        </w:rPr>
      </w:pPr>
      <w:r w:rsidRPr="00630CD6">
        <w:rPr>
          <w:sz w:val="20"/>
          <w:szCs w:val="20"/>
        </w:rPr>
        <w:t xml:space="preserve">получение   общедоступного   и   бесплатного    дошкольного,   начального общего, </w:t>
      </w:r>
    </w:p>
    <w:p w:rsidR="00630CD6" w:rsidRPr="00630CD6" w:rsidRDefault="00630CD6" w:rsidP="00630CD6">
      <w:pPr>
        <w:pStyle w:val="21"/>
        <w:ind w:firstLine="0"/>
        <w:jc w:val="left"/>
        <w:rPr>
          <w:sz w:val="20"/>
          <w:szCs w:val="20"/>
        </w:rPr>
      </w:pPr>
      <w:r w:rsidRPr="00630CD6">
        <w:rPr>
          <w:sz w:val="20"/>
          <w:szCs w:val="20"/>
        </w:rPr>
        <w:t>основного общего, среднего общего образования.</w:t>
      </w:r>
    </w:p>
    <w:p w:rsidR="00630CD6" w:rsidRPr="00630CD6" w:rsidRDefault="00630CD6" w:rsidP="00630CD6">
      <w:pPr>
        <w:pStyle w:val="21"/>
        <w:jc w:val="left"/>
        <w:rPr>
          <w:sz w:val="20"/>
          <w:szCs w:val="20"/>
        </w:rPr>
      </w:pPr>
      <w:r w:rsidRPr="00630CD6">
        <w:rPr>
          <w:sz w:val="20"/>
          <w:szCs w:val="20"/>
        </w:rPr>
        <w:t xml:space="preserve">7.Поправочные     коэффициенты   по     масштабу     </w:t>
      </w:r>
      <w:proofErr w:type="gramStart"/>
      <w:r w:rsidRPr="00630CD6">
        <w:rPr>
          <w:sz w:val="20"/>
          <w:szCs w:val="20"/>
        </w:rPr>
        <w:t>общеобразовательных</w:t>
      </w:r>
      <w:proofErr w:type="gramEnd"/>
      <w:r w:rsidRPr="00630CD6">
        <w:rPr>
          <w:sz w:val="20"/>
          <w:szCs w:val="20"/>
        </w:rPr>
        <w:t xml:space="preserve"> и </w:t>
      </w:r>
    </w:p>
    <w:p w:rsidR="00630CD6" w:rsidRPr="00630CD6" w:rsidRDefault="00630CD6" w:rsidP="00630CD6">
      <w:pPr>
        <w:pStyle w:val="21"/>
        <w:ind w:firstLine="0"/>
        <w:jc w:val="left"/>
        <w:rPr>
          <w:sz w:val="20"/>
          <w:szCs w:val="20"/>
        </w:rPr>
      </w:pPr>
      <w:r w:rsidRPr="00630CD6">
        <w:rPr>
          <w:sz w:val="20"/>
          <w:szCs w:val="20"/>
        </w:rPr>
        <w:t xml:space="preserve">дошкольных     образовательных       учреждений       определяются    соотношением  </w:t>
      </w:r>
    </w:p>
    <w:p w:rsidR="00630CD6" w:rsidRPr="00630CD6" w:rsidRDefault="00630CD6" w:rsidP="00630CD6">
      <w:pPr>
        <w:pStyle w:val="21"/>
        <w:ind w:firstLine="0"/>
        <w:jc w:val="left"/>
        <w:rPr>
          <w:sz w:val="20"/>
          <w:szCs w:val="20"/>
        </w:rPr>
      </w:pPr>
      <w:r w:rsidRPr="00630CD6">
        <w:rPr>
          <w:sz w:val="20"/>
          <w:szCs w:val="20"/>
        </w:rPr>
        <w:t xml:space="preserve">фактических     расходов     к   расходам    по нормативам финансового обеспечения    </w:t>
      </w:r>
    </w:p>
    <w:p w:rsidR="00630CD6" w:rsidRPr="00630CD6" w:rsidRDefault="00630CD6" w:rsidP="00630CD6">
      <w:pPr>
        <w:pStyle w:val="21"/>
        <w:ind w:firstLine="0"/>
        <w:jc w:val="left"/>
        <w:rPr>
          <w:sz w:val="20"/>
          <w:szCs w:val="20"/>
        </w:rPr>
      </w:pPr>
      <w:r w:rsidRPr="00630CD6">
        <w:rPr>
          <w:sz w:val="20"/>
          <w:szCs w:val="20"/>
        </w:rPr>
        <w:t xml:space="preserve"> государственных   гарантий   реализации    прав   на  получение  </w:t>
      </w:r>
      <w:proofErr w:type="gramStart"/>
      <w:r w:rsidRPr="00630CD6">
        <w:rPr>
          <w:sz w:val="20"/>
          <w:szCs w:val="20"/>
        </w:rPr>
        <w:t>общедоступного</w:t>
      </w:r>
      <w:proofErr w:type="gramEnd"/>
      <w:r w:rsidRPr="00630CD6">
        <w:rPr>
          <w:sz w:val="20"/>
          <w:szCs w:val="20"/>
        </w:rPr>
        <w:t xml:space="preserve"> и </w:t>
      </w:r>
    </w:p>
    <w:p w:rsidR="00630CD6" w:rsidRPr="00630CD6" w:rsidRDefault="00630CD6" w:rsidP="00630CD6">
      <w:pPr>
        <w:pStyle w:val="21"/>
        <w:ind w:firstLine="0"/>
        <w:jc w:val="left"/>
        <w:rPr>
          <w:sz w:val="20"/>
          <w:szCs w:val="20"/>
        </w:rPr>
      </w:pPr>
      <w:r w:rsidRPr="00630CD6">
        <w:rPr>
          <w:sz w:val="20"/>
          <w:szCs w:val="20"/>
        </w:rPr>
        <w:t>бесплатного дошкольного, начального общего, основного общего, среднего общего образования.</w:t>
      </w:r>
    </w:p>
    <w:p w:rsidR="00630CD6" w:rsidRPr="00630CD6" w:rsidRDefault="00630CD6" w:rsidP="00630CD6">
      <w:pPr>
        <w:pStyle w:val="21"/>
        <w:jc w:val="left"/>
        <w:rPr>
          <w:sz w:val="20"/>
          <w:szCs w:val="20"/>
        </w:rPr>
      </w:pPr>
    </w:p>
    <w:p w:rsidR="00630CD6" w:rsidRPr="00630CD6" w:rsidRDefault="00630CD6" w:rsidP="00630CD6">
      <w:pPr>
        <w:pStyle w:val="21"/>
        <w:jc w:val="center"/>
        <w:rPr>
          <w:b/>
          <w:sz w:val="20"/>
          <w:szCs w:val="20"/>
        </w:rPr>
      </w:pPr>
      <w:r w:rsidRPr="00630CD6">
        <w:rPr>
          <w:b/>
          <w:sz w:val="20"/>
          <w:szCs w:val="20"/>
        </w:rPr>
        <w:t xml:space="preserve">                                                                                               </w:t>
      </w:r>
    </w:p>
    <w:p w:rsidR="00630CD6" w:rsidRPr="00630CD6" w:rsidRDefault="00630CD6" w:rsidP="00630CD6">
      <w:pPr>
        <w:pStyle w:val="21"/>
        <w:jc w:val="center"/>
        <w:rPr>
          <w:sz w:val="20"/>
          <w:szCs w:val="20"/>
        </w:rPr>
      </w:pPr>
      <w:r w:rsidRPr="00630CD6">
        <w:rPr>
          <w:b/>
          <w:sz w:val="20"/>
          <w:szCs w:val="20"/>
        </w:rPr>
        <w:t xml:space="preserve">                                                                                                  </w:t>
      </w:r>
      <w:r w:rsidRPr="00630CD6">
        <w:rPr>
          <w:sz w:val="20"/>
          <w:szCs w:val="20"/>
        </w:rPr>
        <w:t>Приложение №2</w:t>
      </w:r>
    </w:p>
    <w:p w:rsidR="00630CD6" w:rsidRPr="00630CD6" w:rsidRDefault="00630CD6" w:rsidP="00630CD6">
      <w:pPr>
        <w:pStyle w:val="21"/>
        <w:jc w:val="center"/>
        <w:rPr>
          <w:sz w:val="20"/>
          <w:szCs w:val="20"/>
        </w:rPr>
      </w:pPr>
      <w:r w:rsidRPr="00630CD6">
        <w:rPr>
          <w:sz w:val="20"/>
          <w:szCs w:val="20"/>
        </w:rPr>
        <w:t xml:space="preserve">                                                                                       к постановлению администрации  </w:t>
      </w:r>
    </w:p>
    <w:p w:rsidR="00630CD6" w:rsidRPr="00630CD6" w:rsidRDefault="00630CD6" w:rsidP="00630CD6">
      <w:pPr>
        <w:pStyle w:val="21"/>
        <w:jc w:val="center"/>
        <w:rPr>
          <w:sz w:val="20"/>
          <w:szCs w:val="20"/>
        </w:rPr>
      </w:pPr>
      <w:r w:rsidRPr="00630CD6">
        <w:rPr>
          <w:sz w:val="20"/>
          <w:szCs w:val="20"/>
        </w:rPr>
        <w:t xml:space="preserve">                                                                                                      Шемуршинского района  </w:t>
      </w:r>
    </w:p>
    <w:p w:rsidR="00630CD6" w:rsidRPr="00630CD6" w:rsidRDefault="00630CD6" w:rsidP="00630CD6">
      <w:pPr>
        <w:pStyle w:val="21"/>
        <w:jc w:val="center"/>
        <w:rPr>
          <w:sz w:val="20"/>
          <w:szCs w:val="20"/>
        </w:rPr>
      </w:pPr>
      <w:r w:rsidRPr="00630CD6">
        <w:rPr>
          <w:sz w:val="20"/>
          <w:szCs w:val="20"/>
        </w:rPr>
        <w:t xml:space="preserve">                                                                                            от  28.12.2017 № 604</w:t>
      </w:r>
    </w:p>
    <w:p w:rsidR="00630CD6" w:rsidRPr="00630CD6" w:rsidRDefault="00630CD6" w:rsidP="00630CD6">
      <w:pPr>
        <w:pStyle w:val="21"/>
        <w:jc w:val="center"/>
        <w:rPr>
          <w:sz w:val="20"/>
          <w:szCs w:val="20"/>
        </w:rPr>
      </w:pPr>
      <w:r w:rsidRPr="00630CD6">
        <w:rPr>
          <w:sz w:val="20"/>
          <w:szCs w:val="20"/>
        </w:rPr>
        <w:t>Перечень</w:t>
      </w:r>
    </w:p>
    <w:p w:rsidR="00630CD6" w:rsidRPr="00630CD6" w:rsidRDefault="00630CD6" w:rsidP="00630CD6">
      <w:pPr>
        <w:pStyle w:val="21"/>
        <w:ind w:firstLine="0"/>
        <w:jc w:val="center"/>
        <w:rPr>
          <w:sz w:val="20"/>
          <w:szCs w:val="20"/>
        </w:rPr>
      </w:pPr>
      <w:r w:rsidRPr="00630CD6">
        <w:rPr>
          <w:sz w:val="20"/>
          <w:szCs w:val="20"/>
        </w:rPr>
        <w:t xml:space="preserve">поправочных    коэффициентов    к    нормативам    финансового обеспечения      </w:t>
      </w:r>
    </w:p>
    <w:p w:rsidR="00630CD6" w:rsidRPr="00630CD6" w:rsidRDefault="00630CD6" w:rsidP="00630CD6">
      <w:pPr>
        <w:pStyle w:val="21"/>
        <w:ind w:firstLine="0"/>
        <w:jc w:val="center"/>
        <w:rPr>
          <w:sz w:val="20"/>
          <w:szCs w:val="20"/>
        </w:rPr>
      </w:pPr>
      <w:r w:rsidRPr="00630CD6">
        <w:rPr>
          <w:sz w:val="20"/>
          <w:szCs w:val="20"/>
        </w:rPr>
        <w:t xml:space="preserve"> государственных гарантий реализации  прав  на получение </w:t>
      </w:r>
      <w:proofErr w:type="gramStart"/>
      <w:r w:rsidRPr="00630CD6">
        <w:rPr>
          <w:sz w:val="20"/>
          <w:szCs w:val="20"/>
        </w:rPr>
        <w:t>общедоступного</w:t>
      </w:r>
      <w:proofErr w:type="gramEnd"/>
      <w:r w:rsidRPr="00630CD6">
        <w:rPr>
          <w:sz w:val="20"/>
          <w:szCs w:val="20"/>
        </w:rPr>
        <w:t xml:space="preserve"> и </w:t>
      </w:r>
    </w:p>
    <w:p w:rsidR="00630CD6" w:rsidRPr="00630CD6" w:rsidRDefault="00630CD6" w:rsidP="00630CD6">
      <w:pPr>
        <w:pStyle w:val="21"/>
        <w:ind w:firstLine="0"/>
        <w:jc w:val="center"/>
        <w:rPr>
          <w:sz w:val="20"/>
          <w:szCs w:val="20"/>
        </w:rPr>
      </w:pPr>
      <w:r w:rsidRPr="00630CD6">
        <w:rPr>
          <w:sz w:val="20"/>
          <w:szCs w:val="20"/>
        </w:rPr>
        <w:t xml:space="preserve">бесплатного дошкольного,  начального общего,   основного общего, среднего </w:t>
      </w:r>
    </w:p>
    <w:p w:rsidR="00630CD6" w:rsidRPr="00630CD6" w:rsidRDefault="00630CD6" w:rsidP="00630CD6">
      <w:pPr>
        <w:pStyle w:val="21"/>
        <w:ind w:firstLine="0"/>
        <w:jc w:val="center"/>
        <w:rPr>
          <w:sz w:val="20"/>
          <w:szCs w:val="20"/>
        </w:rPr>
      </w:pPr>
      <w:r w:rsidRPr="00630CD6">
        <w:rPr>
          <w:sz w:val="20"/>
          <w:szCs w:val="20"/>
        </w:rPr>
        <w:t>общего образования в Шемуршинском районе на 2018 год.</w:t>
      </w:r>
    </w:p>
    <w:p w:rsidR="00630CD6" w:rsidRPr="00630CD6" w:rsidRDefault="00630CD6" w:rsidP="00630CD6">
      <w:pPr>
        <w:pStyle w:val="21"/>
        <w:ind w:firstLine="0"/>
        <w:jc w:val="center"/>
        <w:rPr>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678"/>
        <w:gridCol w:w="3402"/>
      </w:tblGrid>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 xml:space="preserve">№№ </w:t>
            </w:r>
            <w:proofErr w:type="spellStart"/>
            <w:proofErr w:type="gramStart"/>
            <w:r w:rsidRPr="00630CD6">
              <w:rPr>
                <w:sz w:val="20"/>
                <w:szCs w:val="20"/>
              </w:rPr>
              <w:t>п</w:t>
            </w:r>
            <w:proofErr w:type="spellEnd"/>
            <w:proofErr w:type="gramEnd"/>
            <w:r w:rsidRPr="00630CD6">
              <w:rPr>
                <w:sz w:val="20"/>
                <w:szCs w:val="20"/>
              </w:rPr>
              <w:t>/</w:t>
            </w:r>
            <w:proofErr w:type="spellStart"/>
            <w:r w:rsidRPr="00630CD6">
              <w:rPr>
                <w:sz w:val="20"/>
                <w:szCs w:val="20"/>
              </w:rPr>
              <w:t>п</w:t>
            </w:r>
            <w:proofErr w:type="spellEnd"/>
          </w:p>
        </w:tc>
        <w:tc>
          <w:tcPr>
            <w:tcW w:w="4678" w:type="dxa"/>
          </w:tcPr>
          <w:p w:rsidR="00630CD6" w:rsidRPr="00630CD6" w:rsidRDefault="00630CD6" w:rsidP="00630CD6">
            <w:pPr>
              <w:pStyle w:val="21"/>
              <w:ind w:firstLine="0"/>
              <w:jc w:val="center"/>
              <w:rPr>
                <w:sz w:val="20"/>
                <w:szCs w:val="20"/>
              </w:rPr>
            </w:pPr>
            <w:r w:rsidRPr="00630CD6">
              <w:rPr>
                <w:sz w:val="20"/>
                <w:szCs w:val="20"/>
              </w:rPr>
              <w:t>Школы с контингентом обучающихся  (человек)</w:t>
            </w:r>
          </w:p>
        </w:tc>
        <w:tc>
          <w:tcPr>
            <w:tcW w:w="3402" w:type="dxa"/>
          </w:tcPr>
          <w:p w:rsidR="00630CD6" w:rsidRPr="00630CD6" w:rsidRDefault="00630CD6" w:rsidP="00630CD6">
            <w:pPr>
              <w:pStyle w:val="21"/>
              <w:ind w:firstLine="0"/>
              <w:jc w:val="center"/>
              <w:rPr>
                <w:sz w:val="20"/>
                <w:szCs w:val="20"/>
              </w:rPr>
            </w:pPr>
            <w:r w:rsidRPr="00630CD6">
              <w:rPr>
                <w:sz w:val="20"/>
                <w:szCs w:val="20"/>
              </w:rPr>
              <w:t>Поправочный коэффициент</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1</w:t>
            </w:r>
          </w:p>
        </w:tc>
        <w:tc>
          <w:tcPr>
            <w:tcW w:w="4678" w:type="dxa"/>
          </w:tcPr>
          <w:p w:rsidR="00630CD6" w:rsidRPr="00630CD6" w:rsidRDefault="00630CD6" w:rsidP="00630CD6">
            <w:pPr>
              <w:pStyle w:val="21"/>
              <w:ind w:firstLine="0"/>
              <w:jc w:val="center"/>
              <w:rPr>
                <w:sz w:val="20"/>
                <w:szCs w:val="20"/>
              </w:rPr>
            </w:pPr>
            <w:r w:rsidRPr="00630CD6">
              <w:rPr>
                <w:sz w:val="20"/>
                <w:szCs w:val="20"/>
              </w:rPr>
              <w:t>16 и менее</w:t>
            </w:r>
          </w:p>
        </w:tc>
        <w:tc>
          <w:tcPr>
            <w:tcW w:w="3402" w:type="dxa"/>
          </w:tcPr>
          <w:p w:rsidR="00630CD6" w:rsidRPr="00630CD6" w:rsidRDefault="00630CD6" w:rsidP="00630CD6">
            <w:pPr>
              <w:pStyle w:val="21"/>
              <w:ind w:firstLine="0"/>
              <w:jc w:val="center"/>
              <w:rPr>
                <w:sz w:val="20"/>
                <w:szCs w:val="20"/>
              </w:rPr>
            </w:pPr>
            <w:r w:rsidRPr="00630CD6">
              <w:rPr>
                <w:sz w:val="20"/>
                <w:szCs w:val="20"/>
              </w:rPr>
              <w:t>0,853</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2</w:t>
            </w:r>
          </w:p>
        </w:tc>
        <w:tc>
          <w:tcPr>
            <w:tcW w:w="4678" w:type="dxa"/>
          </w:tcPr>
          <w:p w:rsidR="00630CD6" w:rsidRPr="00630CD6" w:rsidRDefault="00630CD6" w:rsidP="00630CD6">
            <w:pPr>
              <w:pStyle w:val="21"/>
              <w:ind w:firstLine="0"/>
              <w:jc w:val="center"/>
              <w:rPr>
                <w:sz w:val="20"/>
                <w:szCs w:val="20"/>
              </w:rPr>
            </w:pPr>
            <w:r w:rsidRPr="00630CD6">
              <w:rPr>
                <w:sz w:val="20"/>
                <w:szCs w:val="20"/>
              </w:rPr>
              <w:t>17</w:t>
            </w:r>
          </w:p>
        </w:tc>
        <w:tc>
          <w:tcPr>
            <w:tcW w:w="3402" w:type="dxa"/>
          </w:tcPr>
          <w:p w:rsidR="00630CD6" w:rsidRPr="00630CD6" w:rsidRDefault="00630CD6" w:rsidP="00630CD6">
            <w:pPr>
              <w:pStyle w:val="21"/>
              <w:ind w:firstLine="0"/>
              <w:jc w:val="center"/>
              <w:rPr>
                <w:sz w:val="20"/>
                <w:szCs w:val="20"/>
              </w:rPr>
            </w:pPr>
            <w:r w:rsidRPr="00630CD6">
              <w:rPr>
                <w:sz w:val="20"/>
                <w:szCs w:val="20"/>
              </w:rPr>
              <w:t>0,880</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3</w:t>
            </w:r>
          </w:p>
        </w:tc>
        <w:tc>
          <w:tcPr>
            <w:tcW w:w="4678" w:type="dxa"/>
          </w:tcPr>
          <w:p w:rsidR="00630CD6" w:rsidRPr="00630CD6" w:rsidRDefault="00630CD6" w:rsidP="00630CD6">
            <w:pPr>
              <w:pStyle w:val="21"/>
              <w:ind w:firstLine="0"/>
              <w:jc w:val="center"/>
              <w:rPr>
                <w:sz w:val="20"/>
                <w:szCs w:val="20"/>
              </w:rPr>
            </w:pPr>
            <w:r w:rsidRPr="00630CD6">
              <w:rPr>
                <w:sz w:val="20"/>
                <w:szCs w:val="20"/>
              </w:rPr>
              <w:t>от 17 до 46</w:t>
            </w:r>
          </w:p>
        </w:tc>
        <w:tc>
          <w:tcPr>
            <w:tcW w:w="3402" w:type="dxa"/>
          </w:tcPr>
          <w:p w:rsidR="00630CD6" w:rsidRPr="00630CD6" w:rsidRDefault="00630CD6" w:rsidP="00630CD6">
            <w:pPr>
              <w:pStyle w:val="21"/>
              <w:ind w:firstLine="0"/>
              <w:jc w:val="center"/>
              <w:rPr>
                <w:sz w:val="20"/>
                <w:szCs w:val="20"/>
              </w:rPr>
            </w:pPr>
            <w:r w:rsidRPr="00630CD6">
              <w:rPr>
                <w:sz w:val="20"/>
                <w:szCs w:val="20"/>
              </w:rPr>
              <w:t>0,639</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4</w:t>
            </w:r>
          </w:p>
        </w:tc>
        <w:tc>
          <w:tcPr>
            <w:tcW w:w="4678" w:type="dxa"/>
          </w:tcPr>
          <w:p w:rsidR="00630CD6" w:rsidRPr="00630CD6" w:rsidRDefault="00630CD6" w:rsidP="00630CD6">
            <w:pPr>
              <w:pStyle w:val="21"/>
              <w:ind w:firstLine="0"/>
              <w:jc w:val="center"/>
              <w:rPr>
                <w:sz w:val="20"/>
                <w:szCs w:val="20"/>
              </w:rPr>
            </w:pPr>
            <w:r w:rsidRPr="00630CD6">
              <w:rPr>
                <w:sz w:val="20"/>
                <w:szCs w:val="20"/>
              </w:rPr>
              <w:t>от 47 до 49</w:t>
            </w:r>
          </w:p>
        </w:tc>
        <w:tc>
          <w:tcPr>
            <w:tcW w:w="3402" w:type="dxa"/>
          </w:tcPr>
          <w:p w:rsidR="00630CD6" w:rsidRPr="00630CD6" w:rsidRDefault="00630CD6" w:rsidP="00630CD6">
            <w:pPr>
              <w:pStyle w:val="21"/>
              <w:ind w:firstLine="0"/>
              <w:jc w:val="center"/>
              <w:rPr>
                <w:sz w:val="20"/>
                <w:szCs w:val="20"/>
              </w:rPr>
            </w:pPr>
            <w:r w:rsidRPr="00630CD6">
              <w:rPr>
                <w:sz w:val="20"/>
                <w:szCs w:val="20"/>
              </w:rPr>
              <w:t>1,059</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5</w:t>
            </w:r>
          </w:p>
        </w:tc>
        <w:tc>
          <w:tcPr>
            <w:tcW w:w="4678" w:type="dxa"/>
          </w:tcPr>
          <w:p w:rsidR="00630CD6" w:rsidRPr="00630CD6" w:rsidRDefault="00630CD6" w:rsidP="00630CD6">
            <w:pPr>
              <w:pStyle w:val="21"/>
              <w:ind w:firstLine="0"/>
              <w:jc w:val="center"/>
              <w:rPr>
                <w:sz w:val="20"/>
                <w:szCs w:val="20"/>
              </w:rPr>
            </w:pPr>
            <w:r w:rsidRPr="00630CD6">
              <w:rPr>
                <w:sz w:val="20"/>
                <w:szCs w:val="20"/>
              </w:rPr>
              <w:t>от 50 до 56</w:t>
            </w:r>
          </w:p>
        </w:tc>
        <w:tc>
          <w:tcPr>
            <w:tcW w:w="3402" w:type="dxa"/>
          </w:tcPr>
          <w:p w:rsidR="00630CD6" w:rsidRPr="00630CD6" w:rsidRDefault="00630CD6" w:rsidP="00630CD6">
            <w:pPr>
              <w:pStyle w:val="21"/>
              <w:ind w:firstLine="0"/>
              <w:jc w:val="center"/>
              <w:rPr>
                <w:sz w:val="20"/>
                <w:szCs w:val="20"/>
              </w:rPr>
            </w:pPr>
            <w:r w:rsidRPr="00630CD6">
              <w:rPr>
                <w:sz w:val="20"/>
                <w:szCs w:val="20"/>
              </w:rPr>
              <w:t>1,492</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6</w:t>
            </w:r>
          </w:p>
        </w:tc>
        <w:tc>
          <w:tcPr>
            <w:tcW w:w="4678" w:type="dxa"/>
          </w:tcPr>
          <w:p w:rsidR="00630CD6" w:rsidRPr="00630CD6" w:rsidRDefault="00630CD6" w:rsidP="00630CD6">
            <w:pPr>
              <w:pStyle w:val="21"/>
              <w:ind w:firstLine="0"/>
              <w:jc w:val="center"/>
              <w:rPr>
                <w:sz w:val="20"/>
                <w:szCs w:val="20"/>
              </w:rPr>
            </w:pPr>
            <w:r w:rsidRPr="00630CD6">
              <w:rPr>
                <w:sz w:val="20"/>
                <w:szCs w:val="20"/>
              </w:rPr>
              <w:t>от 57 до 62</w:t>
            </w:r>
          </w:p>
        </w:tc>
        <w:tc>
          <w:tcPr>
            <w:tcW w:w="3402" w:type="dxa"/>
          </w:tcPr>
          <w:p w:rsidR="00630CD6" w:rsidRPr="00630CD6" w:rsidRDefault="00630CD6" w:rsidP="00630CD6">
            <w:pPr>
              <w:pStyle w:val="21"/>
              <w:ind w:firstLine="0"/>
              <w:jc w:val="center"/>
              <w:rPr>
                <w:sz w:val="20"/>
                <w:szCs w:val="20"/>
              </w:rPr>
            </w:pPr>
            <w:r w:rsidRPr="00630CD6">
              <w:rPr>
                <w:sz w:val="20"/>
                <w:szCs w:val="20"/>
              </w:rPr>
              <w:t>1,380</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7</w:t>
            </w:r>
          </w:p>
        </w:tc>
        <w:tc>
          <w:tcPr>
            <w:tcW w:w="4678" w:type="dxa"/>
          </w:tcPr>
          <w:p w:rsidR="00630CD6" w:rsidRPr="00630CD6" w:rsidRDefault="00630CD6" w:rsidP="00630CD6">
            <w:pPr>
              <w:pStyle w:val="21"/>
              <w:ind w:firstLine="0"/>
              <w:jc w:val="center"/>
              <w:rPr>
                <w:sz w:val="20"/>
                <w:szCs w:val="20"/>
              </w:rPr>
            </w:pPr>
            <w:r w:rsidRPr="00630CD6">
              <w:rPr>
                <w:sz w:val="20"/>
                <w:szCs w:val="20"/>
              </w:rPr>
              <w:t>от 63 до 64</w:t>
            </w:r>
          </w:p>
        </w:tc>
        <w:tc>
          <w:tcPr>
            <w:tcW w:w="3402" w:type="dxa"/>
          </w:tcPr>
          <w:p w:rsidR="00630CD6" w:rsidRPr="00630CD6" w:rsidRDefault="00630CD6" w:rsidP="00630CD6">
            <w:pPr>
              <w:pStyle w:val="21"/>
              <w:ind w:firstLine="0"/>
              <w:jc w:val="center"/>
              <w:rPr>
                <w:sz w:val="20"/>
                <w:szCs w:val="20"/>
              </w:rPr>
            </w:pPr>
            <w:r w:rsidRPr="00630CD6">
              <w:rPr>
                <w:sz w:val="20"/>
                <w:szCs w:val="20"/>
              </w:rPr>
              <w:t>1,123</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8</w:t>
            </w:r>
          </w:p>
        </w:tc>
        <w:tc>
          <w:tcPr>
            <w:tcW w:w="4678" w:type="dxa"/>
          </w:tcPr>
          <w:p w:rsidR="00630CD6" w:rsidRPr="00630CD6" w:rsidRDefault="00630CD6" w:rsidP="00630CD6">
            <w:pPr>
              <w:pStyle w:val="21"/>
              <w:ind w:firstLine="0"/>
              <w:jc w:val="center"/>
              <w:rPr>
                <w:sz w:val="20"/>
                <w:szCs w:val="20"/>
              </w:rPr>
            </w:pPr>
            <w:r w:rsidRPr="00630CD6">
              <w:rPr>
                <w:sz w:val="20"/>
                <w:szCs w:val="20"/>
              </w:rPr>
              <w:t>от 65 до 148</w:t>
            </w:r>
          </w:p>
        </w:tc>
        <w:tc>
          <w:tcPr>
            <w:tcW w:w="3402" w:type="dxa"/>
          </w:tcPr>
          <w:p w:rsidR="00630CD6" w:rsidRPr="00630CD6" w:rsidRDefault="00630CD6" w:rsidP="00630CD6">
            <w:pPr>
              <w:pStyle w:val="21"/>
              <w:ind w:firstLine="0"/>
              <w:jc w:val="center"/>
              <w:rPr>
                <w:sz w:val="20"/>
                <w:szCs w:val="20"/>
              </w:rPr>
            </w:pPr>
            <w:r w:rsidRPr="00630CD6">
              <w:rPr>
                <w:sz w:val="20"/>
                <w:szCs w:val="20"/>
              </w:rPr>
              <w:t>1,291</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9</w:t>
            </w:r>
          </w:p>
        </w:tc>
        <w:tc>
          <w:tcPr>
            <w:tcW w:w="4678" w:type="dxa"/>
          </w:tcPr>
          <w:p w:rsidR="00630CD6" w:rsidRPr="00630CD6" w:rsidRDefault="00630CD6" w:rsidP="00630CD6">
            <w:pPr>
              <w:pStyle w:val="21"/>
              <w:ind w:firstLine="0"/>
              <w:jc w:val="center"/>
              <w:rPr>
                <w:sz w:val="20"/>
                <w:szCs w:val="20"/>
              </w:rPr>
            </w:pPr>
            <w:r w:rsidRPr="00630CD6">
              <w:rPr>
                <w:sz w:val="20"/>
                <w:szCs w:val="20"/>
              </w:rPr>
              <w:t>от 149 до 165</w:t>
            </w:r>
          </w:p>
        </w:tc>
        <w:tc>
          <w:tcPr>
            <w:tcW w:w="3402" w:type="dxa"/>
          </w:tcPr>
          <w:p w:rsidR="00630CD6" w:rsidRPr="00630CD6" w:rsidRDefault="00630CD6" w:rsidP="00630CD6">
            <w:pPr>
              <w:pStyle w:val="21"/>
              <w:ind w:firstLine="0"/>
              <w:jc w:val="center"/>
              <w:rPr>
                <w:sz w:val="20"/>
                <w:szCs w:val="20"/>
              </w:rPr>
            </w:pPr>
            <w:r w:rsidRPr="00630CD6">
              <w:rPr>
                <w:sz w:val="20"/>
                <w:szCs w:val="20"/>
              </w:rPr>
              <w:t>1,193</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10</w:t>
            </w:r>
          </w:p>
        </w:tc>
        <w:tc>
          <w:tcPr>
            <w:tcW w:w="4678" w:type="dxa"/>
          </w:tcPr>
          <w:p w:rsidR="00630CD6" w:rsidRPr="00630CD6" w:rsidRDefault="00630CD6" w:rsidP="00630CD6">
            <w:pPr>
              <w:pStyle w:val="21"/>
              <w:ind w:firstLine="0"/>
              <w:jc w:val="center"/>
              <w:rPr>
                <w:sz w:val="20"/>
                <w:szCs w:val="20"/>
              </w:rPr>
            </w:pPr>
            <w:r w:rsidRPr="00630CD6">
              <w:rPr>
                <w:sz w:val="20"/>
                <w:szCs w:val="20"/>
              </w:rPr>
              <w:t>от 166 до 185</w:t>
            </w:r>
          </w:p>
        </w:tc>
        <w:tc>
          <w:tcPr>
            <w:tcW w:w="3402" w:type="dxa"/>
          </w:tcPr>
          <w:p w:rsidR="00630CD6" w:rsidRPr="00630CD6" w:rsidRDefault="00630CD6" w:rsidP="00630CD6">
            <w:pPr>
              <w:pStyle w:val="21"/>
              <w:ind w:firstLine="0"/>
              <w:jc w:val="center"/>
              <w:rPr>
                <w:sz w:val="20"/>
                <w:szCs w:val="20"/>
              </w:rPr>
            </w:pPr>
            <w:r w:rsidRPr="00630CD6">
              <w:rPr>
                <w:sz w:val="20"/>
                <w:szCs w:val="20"/>
              </w:rPr>
              <w:t>1,024</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11</w:t>
            </w:r>
          </w:p>
        </w:tc>
        <w:tc>
          <w:tcPr>
            <w:tcW w:w="4678" w:type="dxa"/>
          </w:tcPr>
          <w:p w:rsidR="00630CD6" w:rsidRPr="00630CD6" w:rsidRDefault="00630CD6" w:rsidP="00630CD6">
            <w:pPr>
              <w:pStyle w:val="21"/>
              <w:ind w:firstLine="0"/>
              <w:jc w:val="center"/>
              <w:rPr>
                <w:sz w:val="20"/>
                <w:szCs w:val="20"/>
              </w:rPr>
            </w:pPr>
            <w:r w:rsidRPr="00630CD6">
              <w:rPr>
                <w:sz w:val="20"/>
                <w:szCs w:val="20"/>
              </w:rPr>
              <w:t xml:space="preserve"> 186 и более</w:t>
            </w:r>
          </w:p>
        </w:tc>
        <w:tc>
          <w:tcPr>
            <w:tcW w:w="3402" w:type="dxa"/>
          </w:tcPr>
          <w:p w:rsidR="00630CD6" w:rsidRPr="00630CD6" w:rsidRDefault="00630CD6" w:rsidP="00630CD6">
            <w:pPr>
              <w:pStyle w:val="21"/>
              <w:ind w:firstLine="0"/>
              <w:jc w:val="center"/>
              <w:rPr>
                <w:sz w:val="20"/>
                <w:szCs w:val="20"/>
              </w:rPr>
            </w:pPr>
            <w:r w:rsidRPr="00630CD6">
              <w:rPr>
                <w:sz w:val="20"/>
                <w:szCs w:val="20"/>
              </w:rPr>
              <w:t>0,802</w:t>
            </w:r>
          </w:p>
        </w:tc>
      </w:tr>
    </w:tbl>
    <w:p w:rsidR="00630CD6" w:rsidRPr="00630CD6" w:rsidRDefault="00630CD6" w:rsidP="00630CD6">
      <w:pPr>
        <w:pStyle w:val="21"/>
        <w:ind w:firstLine="0"/>
        <w:jc w:val="cente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678"/>
        <w:gridCol w:w="3402"/>
      </w:tblGrid>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 xml:space="preserve">№№ </w:t>
            </w:r>
            <w:proofErr w:type="spellStart"/>
            <w:proofErr w:type="gramStart"/>
            <w:r w:rsidRPr="00630CD6">
              <w:rPr>
                <w:sz w:val="20"/>
                <w:szCs w:val="20"/>
              </w:rPr>
              <w:t>п</w:t>
            </w:r>
            <w:proofErr w:type="spellEnd"/>
            <w:proofErr w:type="gramEnd"/>
            <w:r w:rsidRPr="00630CD6">
              <w:rPr>
                <w:sz w:val="20"/>
                <w:szCs w:val="20"/>
              </w:rPr>
              <w:t>/</w:t>
            </w:r>
            <w:proofErr w:type="spellStart"/>
            <w:r w:rsidRPr="00630CD6">
              <w:rPr>
                <w:sz w:val="20"/>
                <w:szCs w:val="20"/>
              </w:rPr>
              <w:t>п</w:t>
            </w:r>
            <w:proofErr w:type="spellEnd"/>
          </w:p>
        </w:tc>
        <w:tc>
          <w:tcPr>
            <w:tcW w:w="4678" w:type="dxa"/>
          </w:tcPr>
          <w:p w:rsidR="00630CD6" w:rsidRPr="00630CD6" w:rsidRDefault="00630CD6" w:rsidP="00630CD6">
            <w:pPr>
              <w:pStyle w:val="21"/>
              <w:ind w:firstLine="0"/>
              <w:jc w:val="center"/>
              <w:rPr>
                <w:sz w:val="20"/>
                <w:szCs w:val="20"/>
              </w:rPr>
            </w:pPr>
            <w:r w:rsidRPr="00630CD6">
              <w:rPr>
                <w:sz w:val="20"/>
                <w:szCs w:val="20"/>
              </w:rPr>
              <w:t>Школы с контингентом воспитанников  (человек)</w:t>
            </w:r>
          </w:p>
        </w:tc>
        <w:tc>
          <w:tcPr>
            <w:tcW w:w="3402" w:type="dxa"/>
          </w:tcPr>
          <w:p w:rsidR="00630CD6" w:rsidRPr="00630CD6" w:rsidRDefault="00630CD6" w:rsidP="00630CD6">
            <w:pPr>
              <w:pStyle w:val="21"/>
              <w:ind w:firstLine="0"/>
              <w:jc w:val="center"/>
              <w:rPr>
                <w:sz w:val="20"/>
                <w:szCs w:val="20"/>
              </w:rPr>
            </w:pPr>
            <w:r w:rsidRPr="00630CD6">
              <w:rPr>
                <w:sz w:val="20"/>
                <w:szCs w:val="20"/>
              </w:rPr>
              <w:t>Поправочный коэффициент</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1</w:t>
            </w:r>
          </w:p>
        </w:tc>
        <w:tc>
          <w:tcPr>
            <w:tcW w:w="4678" w:type="dxa"/>
          </w:tcPr>
          <w:p w:rsidR="00630CD6" w:rsidRPr="00630CD6" w:rsidRDefault="00630CD6" w:rsidP="00630CD6">
            <w:pPr>
              <w:pStyle w:val="21"/>
              <w:ind w:firstLine="0"/>
              <w:jc w:val="center"/>
              <w:rPr>
                <w:sz w:val="20"/>
                <w:szCs w:val="20"/>
              </w:rPr>
            </w:pPr>
            <w:r w:rsidRPr="00630CD6">
              <w:rPr>
                <w:sz w:val="20"/>
                <w:szCs w:val="20"/>
              </w:rPr>
              <w:t>до 9</w:t>
            </w:r>
          </w:p>
        </w:tc>
        <w:tc>
          <w:tcPr>
            <w:tcW w:w="3402" w:type="dxa"/>
          </w:tcPr>
          <w:p w:rsidR="00630CD6" w:rsidRPr="00630CD6" w:rsidRDefault="00630CD6" w:rsidP="00630CD6">
            <w:pPr>
              <w:pStyle w:val="21"/>
              <w:ind w:firstLine="0"/>
              <w:jc w:val="center"/>
              <w:rPr>
                <w:sz w:val="20"/>
                <w:szCs w:val="20"/>
              </w:rPr>
            </w:pPr>
            <w:r w:rsidRPr="00630CD6">
              <w:rPr>
                <w:sz w:val="20"/>
                <w:szCs w:val="20"/>
              </w:rPr>
              <w:t>1,885</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lastRenderedPageBreak/>
              <w:t>2</w:t>
            </w:r>
          </w:p>
        </w:tc>
        <w:tc>
          <w:tcPr>
            <w:tcW w:w="4678" w:type="dxa"/>
          </w:tcPr>
          <w:p w:rsidR="00630CD6" w:rsidRPr="00630CD6" w:rsidRDefault="00630CD6" w:rsidP="00630CD6">
            <w:pPr>
              <w:spacing w:after="0" w:line="240" w:lineRule="auto"/>
              <w:jc w:val="center"/>
              <w:rPr>
                <w:rFonts w:ascii="Times New Roman" w:hAnsi="Times New Roman"/>
                <w:sz w:val="20"/>
                <w:szCs w:val="20"/>
              </w:rPr>
            </w:pPr>
            <w:r w:rsidRPr="00630CD6">
              <w:rPr>
                <w:rFonts w:ascii="Times New Roman" w:hAnsi="Times New Roman"/>
                <w:sz w:val="20"/>
                <w:szCs w:val="20"/>
              </w:rPr>
              <w:t>от 10 до 12</w:t>
            </w:r>
          </w:p>
        </w:tc>
        <w:tc>
          <w:tcPr>
            <w:tcW w:w="3402" w:type="dxa"/>
          </w:tcPr>
          <w:p w:rsidR="00630CD6" w:rsidRPr="00630CD6" w:rsidRDefault="00630CD6" w:rsidP="00630CD6">
            <w:pPr>
              <w:pStyle w:val="21"/>
              <w:ind w:firstLine="0"/>
              <w:jc w:val="center"/>
              <w:rPr>
                <w:sz w:val="20"/>
                <w:szCs w:val="20"/>
              </w:rPr>
            </w:pPr>
            <w:r w:rsidRPr="00630CD6">
              <w:rPr>
                <w:sz w:val="20"/>
                <w:szCs w:val="20"/>
              </w:rPr>
              <w:t>0,754</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3</w:t>
            </w:r>
          </w:p>
        </w:tc>
        <w:tc>
          <w:tcPr>
            <w:tcW w:w="4678" w:type="dxa"/>
          </w:tcPr>
          <w:p w:rsidR="00630CD6" w:rsidRPr="00630CD6" w:rsidRDefault="00630CD6" w:rsidP="00630CD6">
            <w:pPr>
              <w:spacing w:after="0" w:line="240" w:lineRule="auto"/>
              <w:jc w:val="center"/>
              <w:rPr>
                <w:rFonts w:ascii="Times New Roman" w:hAnsi="Times New Roman"/>
                <w:sz w:val="20"/>
                <w:szCs w:val="20"/>
              </w:rPr>
            </w:pPr>
            <w:r w:rsidRPr="00630CD6">
              <w:rPr>
                <w:rFonts w:ascii="Times New Roman" w:hAnsi="Times New Roman"/>
                <w:sz w:val="20"/>
                <w:szCs w:val="20"/>
              </w:rPr>
              <w:t>от 13 до 19</w:t>
            </w:r>
          </w:p>
        </w:tc>
        <w:tc>
          <w:tcPr>
            <w:tcW w:w="3402" w:type="dxa"/>
          </w:tcPr>
          <w:p w:rsidR="00630CD6" w:rsidRPr="00630CD6" w:rsidRDefault="00630CD6" w:rsidP="00630CD6">
            <w:pPr>
              <w:pStyle w:val="21"/>
              <w:ind w:firstLine="0"/>
              <w:jc w:val="center"/>
              <w:rPr>
                <w:sz w:val="20"/>
                <w:szCs w:val="20"/>
              </w:rPr>
            </w:pPr>
            <w:r w:rsidRPr="00630CD6">
              <w:rPr>
                <w:sz w:val="20"/>
                <w:szCs w:val="20"/>
              </w:rPr>
              <w:t>1,230</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4</w:t>
            </w:r>
          </w:p>
        </w:tc>
        <w:tc>
          <w:tcPr>
            <w:tcW w:w="4678" w:type="dxa"/>
          </w:tcPr>
          <w:p w:rsidR="00630CD6" w:rsidRPr="00630CD6" w:rsidRDefault="00630CD6" w:rsidP="00630CD6">
            <w:pPr>
              <w:spacing w:after="0" w:line="240" w:lineRule="auto"/>
              <w:jc w:val="center"/>
              <w:rPr>
                <w:rFonts w:ascii="Times New Roman" w:hAnsi="Times New Roman"/>
                <w:sz w:val="20"/>
                <w:szCs w:val="20"/>
              </w:rPr>
            </w:pPr>
            <w:r w:rsidRPr="00630CD6">
              <w:rPr>
                <w:rFonts w:ascii="Times New Roman" w:hAnsi="Times New Roman"/>
                <w:sz w:val="20"/>
                <w:szCs w:val="20"/>
              </w:rPr>
              <w:t>от 20 до 21</w:t>
            </w:r>
          </w:p>
        </w:tc>
        <w:tc>
          <w:tcPr>
            <w:tcW w:w="3402" w:type="dxa"/>
          </w:tcPr>
          <w:p w:rsidR="00630CD6" w:rsidRPr="00630CD6" w:rsidRDefault="00630CD6" w:rsidP="00630CD6">
            <w:pPr>
              <w:pStyle w:val="21"/>
              <w:ind w:firstLine="0"/>
              <w:jc w:val="center"/>
              <w:rPr>
                <w:sz w:val="20"/>
                <w:szCs w:val="20"/>
              </w:rPr>
            </w:pPr>
            <w:r w:rsidRPr="00630CD6">
              <w:rPr>
                <w:sz w:val="20"/>
                <w:szCs w:val="20"/>
              </w:rPr>
              <w:t>0,992</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5</w:t>
            </w:r>
          </w:p>
        </w:tc>
        <w:tc>
          <w:tcPr>
            <w:tcW w:w="4678" w:type="dxa"/>
          </w:tcPr>
          <w:p w:rsidR="00630CD6" w:rsidRPr="00630CD6" w:rsidRDefault="00630CD6" w:rsidP="00630CD6">
            <w:pPr>
              <w:spacing w:after="0" w:line="240" w:lineRule="auto"/>
              <w:jc w:val="center"/>
              <w:rPr>
                <w:rFonts w:ascii="Times New Roman" w:hAnsi="Times New Roman"/>
                <w:sz w:val="20"/>
                <w:szCs w:val="20"/>
              </w:rPr>
            </w:pPr>
            <w:r w:rsidRPr="00630CD6">
              <w:rPr>
                <w:rFonts w:ascii="Times New Roman" w:hAnsi="Times New Roman"/>
                <w:sz w:val="20"/>
                <w:szCs w:val="20"/>
              </w:rPr>
              <w:t>от 22 до 23</w:t>
            </w:r>
          </w:p>
        </w:tc>
        <w:tc>
          <w:tcPr>
            <w:tcW w:w="3402" w:type="dxa"/>
          </w:tcPr>
          <w:p w:rsidR="00630CD6" w:rsidRPr="00630CD6" w:rsidRDefault="00630CD6" w:rsidP="00630CD6">
            <w:pPr>
              <w:pStyle w:val="21"/>
              <w:ind w:firstLine="0"/>
              <w:jc w:val="center"/>
              <w:rPr>
                <w:sz w:val="20"/>
                <w:szCs w:val="20"/>
              </w:rPr>
            </w:pPr>
            <w:r w:rsidRPr="00630CD6">
              <w:rPr>
                <w:sz w:val="20"/>
                <w:szCs w:val="20"/>
              </w:rPr>
              <w:t>1,113</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6</w:t>
            </w:r>
          </w:p>
        </w:tc>
        <w:tc>
          <w:tcPr>
            <w:tcW w:w="4678" w:type="dxa"/>
          </w:tcPr>
          <w:p w:rsidR="00630CD6" w:rsidRPr="00630CD6" w:rsidRDefault="00630CD6" w:rsidP="00630CD6">
            <w:pPr>
              <w:pStyle w:val="21"/>
              <w:ind w:firstLine="0"/>
              <w:jc w:val="center"/>
              <w:rPr>
                <w:sz w:val="20"/>
                <w:szCs w:val="20"/>
              </w:rPr>
            </w:pPr>
            <w:r w:rsidRPr="00630CD6">
              <w:rPr>
                <w:sz w:val="20"/>
                <w:szCs w:val="20"/>
              </w:rPr>
              <w:t>от 24 до 28</w:t>
            </w:r>
          </w:p>
        </w:tc>
        <w:tc>
          <w:tcPr>
            <w:tcW w:w="3402" w:type="dxa"/>
          </w:tcPr>
          <w:p w:rsidR="00630CD6" w:rsidRPr="00630CD6" w:rsidRDefault="00630CD6" w:rsidP="00630CD6">
            <w:pPr>
              <w:pStyle w:val="21"/>
              <w:ind w:firstLine="0"/>
              <w:jc w:val="center"/>
              <w:rPr>
                <w:sz w:val="20"/>
                <w:szCs w:val="20"/>
              </w:rPr>
            </w:pPr>
            <w:r w:rsidRPr="00630CD6">
              <w:rPr>
                <w:sz w:val="20"/>
                <w:szCs w:val="20"/>
              </w:rPr>
              <w:t>0,706</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7</w:t>
            </w:r>
          </w:p>
        </w:tc>
        <w:tc>
          <w:tcPr>
            <w:tcW w:w="4678" w:type="dxa"/>
          </w:tcPr>
          <w:p w:rsidR="00630CD6" w:rsidRPr="00630CD6" w:rsidRDefault="00630CD6" w:rsidP="00630CD6">
            <w:pPr>
              <w:pStyle w:val="21"/>
              <w:ind w:firstLine="0"/>
              <w:jc w:val="center"/>
              <w:rPr>
                <w:sz w:val="20"/>
                <w:szCs w:val="20"/>
              </w:rPr>
            </w:pPr>
            <w:r w:rsidRPr="00630CD6">
              <w:rPr>
                <w:sz w:val="20"/>
                <w:szCs w:val="20"/>
              </w:rPr>
              <w:t>от 29 до 30</w:t>
            </w:r>
          </w:p>
        </w:tc>
        <w:tc>
          <w:tcPr>
            <w:tcW w:w="3402" w:type="dxa"/>
          </w:tcPr>
          <w:p w:rsidR="00630CD6" w:rsidRPr="00630CD6" w:rsidRDefault="00630CD6" w:rsidP="00630CD6">
            <w:pPr>
              <w:pStyle w:val="21"/>
              <w:ind w:firstLine="0"/>
              <w:jc w:val="center"/>
              <w:rPr>
                <w:sz w:val="20"/>
                <w:szCs w:val="20"/>
              </w:rPr>
            </w:pPr>
            <w:r w:rsidRPr="00630CD6">
              <w:rPr>
                <w:sz w:val="20"/>
                <w:szCs w:val="20"/>
              </w:rPr>
              <w:t>0,915</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8</w:t>
            </w:r>
          </w:p>
        </w:tc>
        <w:tc>
          <w:tcPr>
            <w:tcW w:w="4678" w:type="dxa"/>
          </w:tcPr>
          <w:p w:rsidR="00630CD6" w:rsidRPr="00630CD6" w:rsidRDefault="00630CD6" w:rsidP="00630CD6">
            <w:pPr>
              <w:pStyle w:val="21"/>
              <w:ind w:firstLine="0"/>
              <w:jc w:val="center"/>
              <w:rPr>
                <w:sz w:val="20"/>
                <w:szCs w:val="20"/>
              </w:rPr>
            </w:pPr>
            <w:r w:rsidRPr="00630CD6">
              <w:rPr>
                <w:sz w:val="20"/>
                <w:szCs w:val="20"/>
              </w:rPr>
              <w:t>от 31 до 43</w:t>
            </w:r>
          </w:p>
        </w:tc>
        <w:tc>
          <w:tcPr>
            <w:tcW w:w="3402" w:type="dxa"/>
          </w:tcPr>
          <w:p w:rsidR="00630CD6" w:rsidRPr="00630CD6" w:rsidRDefault="00630CD6" w:rsidP="00630CD6">
            <w:pPr>
              <w:pStyle w:val="21"/>
              <w:ind w:firstLine="0"/>
              <w:jc w:val="center"/>
              <w:rPr>
                <w:sz w:val="20"/>
                <w:szCs w:val="20"/>
              </w:rPr>
            </w:pPr>
            <w:r w:rsidRPr="00630CD6">
              <w:rPr>
                <w:sz w:val="20"/>
                <w:szCs w:val="20"/>
              </w:rPr>
              <w:t>0,874</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9</w:t>
            </w:r>
          </w:p>
        </w:tc>
        <w:tc>
          <w:tcPr>
            <w:tcW w:w="4678" w:type="dxa"/>
          </w:tcPr>
          <w:p w:rsidR="00630CD6" w:rsidRPr="00630CD6" w:rsidRDefault="00630CD6" w:rsidP="00630CD6">
            <w:pPr>
              <w:pStyle w:val="21"/>
              <w:ind w:firstLine="0"/>
              <w:jc w:val="center"/>
              <w:rPr>
                <w:sz w:val="20"/>
                <w:szCs w:val="20"/>
              </w:rPr>
            </w:pPr>
            <w:r w:rsidRPr="00630CD6">
              <w:rPr>
                <w:sz w:val="20"/>
                <w:szCs w:val="20"/>
              </w:rPr>
              <w:t xml:space="preserve">44 и более </w:t>
            </w:r>
          </w:p>
        </w:tc>
        <w:tc>
          <w:tcPr>
            <w:tcW w:w="3402" w:type="dxa"/>
          </w:tcPr>
          <w:p w:rsidR="00630CD6" w:rsidRPr="00630CD6" w:rsidRDefault="00630CD6" w:rsidP="00630CD6">
            <w:pPr>
              <w:pStyle w:val="21"/>
              <w:ind w:firstLine="0"/>
              <w:jc w:val="center"/>
              <w:rPr>
                <w:sz w:val="20"/>
                <w:szCs w:val="20"/>
              </w:rPr>
            </w:pPr>
            <w:r w:rsidRPr="00630CD6">
              <w:rPr>
                <w:sz w:val="20"/>
                <w:szCs w:val="20"/>
              </w:rPr>
              <w:t>0,455</w:t>
            </w:r>
          </w:p>
        </w:tc>
      </w:tr>
    </w:tbl>
    <w:p w:rsidR="00630CD6" w:rsidRPr="00630CD6" w:rsidRDefault="00630CD6" w:rsidP="00630CD6">
      <w:pPr>
        <w:pStyle w:val="21"/>
        <w:ind w:firstLine="0"/>
        <w:jc w:val="cente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678"/>
        <w:gridCol w:w="3402"/>
      </w:tblGrid>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 xml:space="preserve">№№ </w:t>
            </w:r>
            <w:proofErr w:type="spellStart"/>
            <w:proofErr w:type="gramStart"/>
            <w:r w:rsidRPr="00630CD6">
              <w:rPr>
                <w:sz w:val="20"/>
                <w:szCs w:val="20"/>
              </w:rPr>
              <w:t>п</w:t>
            </w:r>
            <w:proofErr w:type="spellEnd"/>
            <w:proofErr w:type="gramEnd"/>
            <w:r w:rsidRPr="00630CD6">
              <w:rPr>
                <w:sz w:val="20"/>
                <w:szCs w:val="20"/>
              </w:rPr>
              <w:t>/</w:t>
            </w:r>
            <w:proofErr w:type="spellStart"/>
            <w:r w:rsidRPr="00630CD6">
              <w:rPr>
                <w:sz w:val="20"/>
                <w:szCs w:val="20"/>
              </w:rPr>
              <w:t>п</w:t>
            </w:r>
            <w:proofErr w:type="spellEnd"/>
          </w:p>
        </w:tc>
        <w:tc>
          <w:tcPr>
            <w:tcW w:w="4678" w:type="dxa"/>
          </w:tcPr>
          <w:p w:rsidR="00630CD6" w:rsidRPr="00630CD6" w:rsidRDefault="00630CD6" w:rsidP="00630CD6">
            <w:pPr>
              <w:pStyle w:val="21"/>
              <w:ind w:firstLine="0"/>
              <w:jc w:val="center"/>
              <w:rPr>
                <w:sz w:val="20"/>
                <w:szCs w:val="20"/>
              </w:rPr>
            </w:pPr>
            <w:r w:rsidRPr="00630CD6">
              <w:rPr>
                <w:sz w:val="20"/>
                <w:szCs w:val="20"/>
              </w:rPr>
              <w:t xml:space="preserve">Детские сады с контингентом </w:t>
            </w:r>
          </w:p>
          <w:p w:rsidR="00630CD6" w:rsidRPr="00630CD6" w:rsidRDefault="00630CD6" w:rsidP="00630CD6">
            <w:pPr>
              <w:pStyle w:val="21"/>
              <w:ind w:firstLine="0"/>
              <w:jc w:val="center"/>
              <w:rPr>
                <w:sz w:val="20"/>
                <w:szCs w:val="20"/>
              </w:rPr>
            </w:pPr>
            <w:r w:rsidRPr="00630CD6">
              <w:rPr>
                <w:sz w:val="20"/>
                <w:szCs w:val="20"/>
              </w:rPr>
              <w:t>воспитанников (человек)</w:t>
            </w:r>
          </w:p>
        </w:tc>
        <w:tc>
          <w:tcPr>
            <w:tcW w:w="3402" w:type="dxa"/>
          </w:tcPr>
          <w:p w:rsidR="00630CD6" w:rsidRPr="00630CD6" w:rsidRDefault="00630CD6" w:rsidP="00630CD6">
            <w:pPr>
              <w:pStyle w:val="21"/>
              <w:ind w:firstLine="0"/>
              <w:jc w:val="center"/>
              <w:rPr>
                <w:sz w:val="20"/>
                <w:szCs w:val="20"/>
              </w:rPr>
            </w:pPr>
            <w:r w:rsidRPr="00630CD6">
              <w:rPr>
                <w:sz w:val="20"/>
                <w:szCs w:val="20"/>
              </w:rPr>
              <w:t>Поправочный коэффициент</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1</w:t>
            </w:r>
          </w:p>
        </w:tc>
        <w:tc>
          <w:tcPr>
            <w:tcW w:w="4678" w:type="dxa"/>
          </w:tcPr>
          <w:p w:rsidR="00630CD6" w:rsidRPr="00630CD6" w:rsidRDefault="00630CD6" w:rsidP="00630CD6">
            <w:pPr>
              <w:pStyle w:val="21"/>
              <w:ind w:firstLine="0"/>
              <w:jc w:val="center"/>
              <w:rPr>
                <w:sz w:val="20"/>
                <w:szCs w:val="20"/>
              </w:rPr>
            </w:pPr>
            <w:r w:rsidRPr="00630CD6">
              <w:rPr>
                <w:sz w:val="20"/>
                <w:szCs w:val="20"/>
              </w:rPr>
              <w:t>до 34</w:t>
            </w:r>
          </w:p>
        </w:tc>
        <w:tc>
          <w:tcPr>
            <w:tcW w:w="3402" w:type="dxa"/>
          </w:tcPr>
          <w:p w:rsidR="00630CD6" w:rsidRPr="00630CD6" w:rsidRDefault="00630CD6" w:rsidP="00630CD6">
            <w:pPr>
              <w:pStyle w:val="21"/>
              <w:ind w:firstLine="0"/>
              <w:jc w:val="center"/>
              <w:rPr>
                <w:sz w:val="20"/>
                <w:szCs w:val="20"/>
              </w:rPr>
            </w:pPr>
            <w:r w:rsidRPr="00630CD6">
              <w:rPr>
                <w:sz w:val="20"/>
                <w:szCs w:val="20"/>
              </w:rPr>
              <w:t>1,815</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2</w:t>
            </w:r>
          </w:p>
        </w:tc>
        <w:tc>
          <w:tcPr>
            <w:tcW w:w="4678" w:type="dxa"/>
          </w:tcPr>
          <w:p w:rsidR="00630CD6" w:rsidRPr="00630CD6" w:rsidRDefault="00630CD6" w:rsidP="00630CD6">
            <w:pPr>
              <w:pStyle w:val="21"/>
              <w:ind w:firstLine="0"/>
              <w:jc w:val="center"/>
              <w:rPr>
                <w:sz w:val="20"/>
                <w:szCs w:val="20"/>
              </w:rPr>
            </w:pPr>
            <w:r w:rsidRPr="00630CD6">
              <w:rPr>
                <w:sz w:val="20"/>
                <w:szCs w:val="20"/>
              </w:rPr>
              <w:t>от 35 до 54</w:t>
            </w:r>
          </w:p>
        </w:tc>
        <w:tc>
          <w:tcPr>
            <w:tcW w:w="3402" w:type="dxa"/>
          </w:tcPr>
          <w:p w:rsidR="00630CD6" w:rsidRPr="00630CD6" w:rsidRDefault="00630CD6" w:rsidP="00630CD6">
            <w:pPr>
              <w:pStyle w:val="21"/>
              <w:ind w:firstLine="0"/>
              <w:jc w:val="center"/>
              <w:rPr>
                <w:sz w:val="20"/>
                <w:szCs w:val="20"/>
              </w:rPr>
            </w:pPr>
            <w:r w:rsidRPr="00630CD6">
              <w:rPr>
                <w:sz w:val="20"/>
                <w:szCs w:val="20"/>
              </w:rPr>
              <w:t>1,631</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3</w:t>
            </w:r>
          </w:p>
        </w:tc>
        <w:tc>
          <w:tcPr>
            <w:tcW w:w="4678" w:type="dxa"/>
          </w:tcPr>
          <w:p w:rsidR="00630CD6" w:rsidRPr="00630CD6" w:rsidRDefault="00630CD6" w:rsidP="00630CD6">
            <w:pPr>
              <w:pStyle w:val="21"/>
              <w:ind w:firstLine="0"/>
              <w:jc w:val="center"/>
              <w:rPr>
                <w:sz w:val="20"/>
                <w:szCs w:val="20"/>
              </w:rPr>
            </w:pPr>
            <w:r w:rsidRPr="00630CD6">
              <w:rPr>
                <w:sz w:val="20"/>
                <w:szCs w:val="20"/>
              </w:rPr>
              <w:t>от 55 до 71</w:t>
            </w:r>
          </w:p>
        </w:tc>
        <w:tc>
          <w:tcPr>
            <w:tcW w:w="3402" w:type="dxa"/>
          </w:tcPr>
          <w:p w:rsidR="00630CD6" w:rsidRPr="00630CD6" w:rsidRDefault="00630CD6" w:rsidP="00630CD6">
            <w:pPr>
              <w:pStyle w:val="21"/>
              <w:ind w:firstLine="0"/>
              <w:jc w:val="center"/>
              <w:rPr>
                <w:sz w:val="20"/>
                <w:szCs w:val="20"/>
              </w:rPr>
            </w:pPr>
            <w:r w:rsidRPr="00630CD6">
              <w:rPr>
                <w:sz w:val="20"/>
                <w:szCs w:val="20"/>
              </w:rPr>
              <w:t>1,248</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4</w:t>
            </w:r>
          </w:p>
        </w:tc>
        <w:tc>
          <w:tcPr>
            <w:tcW w:w="4678" w:type="dxa"/>
          </w:tcPr>
          <w:p w:rsidR="00630CD6" w:rsidRPr="00630CD6" w:rsidRDefault="00630CD6" w:rsidP="00630CD6">
            <w:pPr>
              <w:pStyle w:val="21"/>
              <w:ind w:firstLine="0"/>
              <w:jc w:val="center"/>
              <w:rPr>
                <w:sz w:val="20"/>
                <w:szCs w:val="20"/>
              </w:rPr>
            </w:pPr>
            <w:r w:rsidRPr="00630CD6">
              <w:rPr>
                <w:sz w:val="20"/>
                <w:szCs w:val="20"/>
              </w:rPr>
              <w:t>от 72 до 115</w:t>
            </w:r>
          </w:p>
        </w:tc>
        <w:tc>
          <w:tcPr>
            <w:tcW w:w="3402" w:type="dxa"/>
          </w:tcPr>
          <w:p w:rsidR="00630CD6" w:rsidRPr="00630CD6" w:rsidRDefault="00630CD6" w:rsidP="00630CD6">
            <w:pPr>
              <w:pStyle w:val="21"/>
              <w:ind w:firstLine="0"/>
              <w:jc w:val="center"/>
              <w:rPr>
                <w:sz w:val="20"/>
                <w:szCs w:val="20"/>
              </w:rPr>
            </w:pPr>
            <w:r w:rsidRPr="00630CD6">
              <w:rPr>
                <w:sz w:val="20"/>
                <w:szCs w:val="20"/>
              </w:rPr>
              <w:t>1,856</w:t>
            </w:r>
          </w:p>
        </w:tc>
      </w:tr>
      <w:tr w:rsidR="00630CD6" w:rsidRPr="00630CD6" w:rsidTr="00CA5431">
        <w:tc>
          <w:tcPr>
            <w:tcW w:w="1134" w:type="dxa"/>
          </w:tcPr>
          <w:p w:rsidR="00630CD6" w:rsidRPr="00630CD6" w:rsidRDefault="00630CD6" w:rsidP="00630CD6">
            <w:pPr>
              <w:pStyle w:val="21"/>
              <w:ind w:firstLine="0"/>
              <w:jc w:val="center"/>
              <w:rPr>
                <w:sz w:val="20"/>
                <w:szCs w:val="20"/>
              </w:rPr>
            </w:pPr>
            <w:r w:rsidRPr="00630CD6">
              <w:rPr>
                <w:sz w:val="20"/>
                <w:szCs w:val="20"/>
              </w:rPr>
              <w:t>5</w:t>
            </w:r>
          </w:p>
        </w:tc>
        <w:tc>
          <w:tcPr>
            <w:tcW w:w="4678" w:type="dxa"/>
          </w:tcPr>
          <w:p w:rsidR="00630CD6" w:rsidRPr="00630CD6" w:rsidRDefault="00630CD6" w:rsidP="00630CD6">
            <w:pPr>
              <w:pStyle w:val="21"/>
              <w:ind w:firstLine="0"/>
              <w:jc w:val="center"/>
              <w:rPr>
                <w:sz w:val="20"/>
                <w:szCs w:val="20"/>
              </w:rPr>
            </w:pPr>
            <w:r w:rsidRPr="00630CD6">
              <w:rPr>
                <w:sz w:val="20"/>
                <w:szCs w:val="20"/>
              </w:rPr>
              <w:t>116 и более</w:t>
            </w:r>
          </w:p>
        </w:tc>
        <w:tc>
          <w:tcPr>
            <w:tcW w:w="3402" w:type="dxa"/>
          </w:tcPr>
          <w:p w:rsidR="00630CD6" w:rsidRPr="00630CD6" w:rsidRDefault="00630CD6" w:rsidP="00630CD6">
            <w:pPr>
              <w:pStyle w:val="21"/>
              <w:ind w:firstLine="0"/>
              <w:jc w:val="center"/>
              <w:rPr>
                <w:sz w:val="20"/>
                <w:szCs w:val="20"/>
              </w:rPr>
            </w:pPr>
            <w:r w:rsidRPr="00630CD6">
              <w:rPr>
                <w:sz w:val="20"/>
                <w:szCs w:val="20"/>
              </w:rPr>
              <w:t>1,148</w:t>
            </w:r>
          </w:p>
        </w:tc>
      </w:tr>
    </w:tbl>
    <w:p w:rsidR="00630CD6" w:rsidRDefault="00630CD6">
      <w:pPr>
        <w:rPr>
          <w:rFonts w:ascii="Times New Roman" w:hAnsi="Times New Roman"/>
          <w:b/>
          <w:sz w:val="20"/>
          <w:szCs w:val="20"/>
        </w:rPr>
      </w:pPr>
    </w:p>
    <w:p w:rsidR="00630CD6" w:rsidRDefault="00630CD6">
      <w:pPr>
        <w:rPr>
          <w:rFonts w:ascii="Times New Roman" w:hAnsi="Times New Roman"/>
          <w:b/>
          <w:sz w:val="20"/>
          <w:szCs w:val="20"/>
        </w:rPr>
      </w:pPr>
      <w:r>
        <w:rPr>
          <w:rFonts w:ascii="Times New Roman" w:hAnsi="Times New Roman"/>
          <w:b/>
          <w:sz w:val="20"/>
          <w:szCs w:val="20"/>
        </w:rPr>
        <w:tab/>
        <w:t>Постановление администрации Шемуршинского района от 28.12.2017 № 605</w:t>
      </w:r>
    </w:p>
    <w:p w:rsidR="007E4B8F" w:rsidRPr="007E4B8F" w:rsidRDefault="007E4B8F" w:rsidP="007E4B8F">
      <w:pPr>
        <w:shd w:val="clear" w:color="auto" w:fill="FFFFFF"/>
        <w:tabs>
          <w:tab w:val="left" w:pos="4536"/>
          <w:tab w:val="left" w:pos="4678"/>
        </w:tabs>
        <w:spacing w:after="0" w:line="240" w:lineRule="auto"/>
        <w:jc w:val="both"/>
        <w:rPr>
          <w:rFonts w:ascii="Times New Roman" w:hAnsi="Times New Roman"/>
          <w:bCs/>
          <w:sz w:val="20"/>
          <w:szCs w:val="20"/>
        </w:rPr>
      </w:pPr>
      <w:r w:rsidRPr="007E4B8F">
        <w:rPr>
          <w:rFonts w:ascii="Times New Roman" w:hAnsi="Times New Roman"/>
          <w:bCs/>
          <w:sz w:val="20"/>
          <w:szCs w:val="20"/>
        </w:rPr>
        <w:t xml:space="preserve">О внесении изменений в постановление </w:t>
      </w:r>
    </w:p>
    <w:p w:rsidR="007E4B8F" w:rsidRPr="007E4B8F" w:rsidRDefault="007E4B8F" w:rsidP="007E4B8F">
      <w:pPr>
        <w:shd w:val="clear" w:color="auto" w:fill="FFFFFF"/>
        <w:tabs>
          <w:tab w:val="left" w:pos="4536"/>
          <w:tab w:val="left" w:pos="4678"/>
        </w:tabs>
        <w:spacing w:after="0" w:line="240" w:lineRule="auto"/>
        <w:jc w:val="both"/>
        <w:rPr>
          <w:rFonts w:ascii="Times New Roman" w:hAnsi="Times New Roman"/>
          <w:bCs/>
          <w:sz w:val="20"/>
          <w:szCs w:val="20"/>
        </w:rPr>
      </w:pPr>
      <w:r w:rsidRPr="007E4B8F">
        <w:rPr>
          <w:rFonts w:ascii="Times New Roman" w:hAnsi="Times New Roman"/>
          <w:bCs/>
          <w:sz w:val="20"/>
          <w:szCs w:val="20"/>
        </w:rPr>
        <w:t>администрации Шемуршинского района Чувашской Республики от 26 декабря 2016 года № 404</w:t>
      </w:r>
    </w:p>
    <w:p w:rsidR="007E4B8F" w:rsidRPr="007E4B8F" w:rsidRDefault="007E4B8F" w:rsidP="007E4B8F">
      <w:pPr>
        <w:spacing w:after="0" w:line="240" w:lineRule="auto"/>
        <w:ind w:firstLine="709"/>
        <w:jc w:val="both"/>
        <w:rPr>
          <w:rFonts w:ascii="Times New Roman" w:hAnsi="Times New Roman"/>
          <w:sz w:val="20"/>
          <w:szCs w:val="20"/>
        </w:rPr>
      </w:pPr>
    </w:p>
    <w:p w:rsidR="007E4B8F" w:rsidRPr="007E4B8F" w:rsidRDefault="007E4B8F" w:rsidP="007E4B8F">
      <w:pPr>
        <w:pStyle w:val="a3"/>
        <w:spacing w:after="0" w:line="240" w:lineRule="auto"/>
        <w:ind w:firstLine="709"/>
        <w:jc w:val="both"/>
        <w:rPr>
          <w:rFonts w:ascii="Times New Roman" w:hAnsi="Times New Roman"/>
          <w:sz w:val="20"/>
          <w:szCs w:val="20"/>
        </w:rPr>
      </w:pPr>
      <w:r w:rsidRPr="007E4B8F">
        <w:rPr>
          <w:rFonts w:ascii="Times New Roman" w:hAnsi="Times New Roman"/>
          <w:sz w:val="20"/>
          <w:szCs w:val="20"/>
        </w:rPr>
        <w:t>В целях реализации  решения Шемуршинского районного Собрания депутатов Чувашской Республики от 16 ноября 2017г. № 16.1 «О внесении изменений в бюджет Шемуршинского района Чувашской Республики на 2017 год и на плановый период 2018 и 2019 годов» администрация Шемуршинского района  постановляет:</w:t>
      </w:r>
    </w:p>
    <w:p w:rsidR="007E4B8F" w:rsidRPr="007E4B8F" w:rsidRDefault="007E4B8F" w:rsidP="007E4B8F">
      <w:pPr>
        <w:pStyle w:val="a3"/>
        <w:spacing w:after="0" w:line="240" w:lineRule="auto"/>
        <w:ind w:firstLine="709"/>
        <w:jc w:val="both"/>
        <w:rPr>
          <w:rFonts w:ascii="Times New Roman" w:hAnsi="Times New Roman"/>
          <w:sz w:val="20"/>
          <w:szCs w:val="20"/>
        </w:rPr>
      </w:pPr>
      <w:r w:rsidRPr="007E4B8F">
        <w:rPr>
          <w:rFonts w:ascii="Times New Roman" w:hAnsi="Times New Roman"/>
          <w:sz w:val="20"/>
          <w:szCs w:val="20"/>
        </w:rPr>
        <w:t xml:space="preserve">1. </w:t>
      </w:r>
      <w:proofErr w:type="gramStart"/>
      <w:r w:rsidRPr="007E4B8F">
        <w:rPr>
          <w:rFonts w:ascii="Times New Roman" w:hAnsi="Times New Roman"/>
          <w:sz w:val="20"/>
          <w:szCs w:val="20"/>
        </w:rPr>
        <w:t>Внести в фонд оплаты труда работников органов местного самоуправления Шемуршинского района Чувашской Республики, других организаций по разделам «Общегосударственные расходы» и «Образование» на 2017 год и на плановый период 2018 и 2019 годов (приложение №1),  фонд оплаты труда работников казенных учреждений Шемуршинского района Чувашской Республики в разрезе главных распорядителей средств  бюджета Шемуршинского  района Чувашской Республики на 2017 год и на плановый</w:t>
      </w:r>
      <w:proofErr w:type="gramEnd"/>
      <w:r w:rsidRPr="007E4B8F">
        <w:rPr>
          <w:rFonts w:ascii="Times New Roman" w:hAnsi="Times New Roman"/>
          <w:sz w:val="20"/>
          <w:szCs w:val="20"/>
        </w:rPr>
        <w:t xml:space="preserve"> </w:t>
      </w:r>
      <w:proofErr w:type="gramStart"/>
      <w:r w:rsidRPr="007E4B8F">
        <w:rPr>
          <w:rFonts w:ascii="Times New Roman" w:hAnsi="Times New Roman"/>
          <w:sz w:val="20"/>
          <w:szCs w:val="20"/>
        </w:rPr>
        <w:t>период 2018 и 2019 годов согласно (приложение № 2), фонд оплаты труда работников бюджетных и автономных учреждений Шемуршинского района Чувашской Республики, учтенный при расчете субсидий на финансовое обеспечение выполнения муниципального задания бюджетным и автономным учреждениям Шемуршинского района Чувашской  Республики, в разрезе главных распорядителей средств бюджета Шемуршинского района Чувашской Республики на 2017 год  и на плановый период 2018 и 2019 годов (приложение</w:t>
      </w:r>
      <w:proofErr w:type="gramEnd"/>
      <w:r w:rsidRPr="007E4B8F">
        <w:rPr>
          <w:rFonts w:ascii="Times New Roman" w:hAnsi="Times New Roman"/>
          <w:sz w:val="20"/>
          <w:szCs w:val="20"/>
        </w:rPr>
        <w:t xml:space="preserve"> №3), утвержденные постановлением администрации Шемуршинского района Чувашской Республики от 26  декабря 2016 года № 404 «Об утверждении </w:t>
      </w:r>
      <w:proofErr w:type="gramStart"/>
      <w:r w:rsidRPr="007E4B8F">
        <w:rPr>
          <w:rFonts w:ascii="Times New Roman" w:hAnsi="Times New Roman"/>
          <w:sz w:val="20"/>
          <w:szCs w:val="20"/>
        </w:rPr>
        <w:t>фонда оплаты труда органов местного самоуправления</w:t>
      </w:r>
      <w:proofErr w:type="gramEnd"/>
      <w:r w:rsidRPr="007E4B8F">
        <w:rPr>
          <w:rFonts w:ascii="Times New Roman" w:hAnsi="Times New Roman"/>
          <w:sz w:val="20"/>
          <w:szCs w:val="20"/>
        </w:rPr>
        <w:t xml:space="preserve"> и бюджетных учреждений на 2017 год и на плановый период 2018 и 2019 годов», изменения согласно приложениям  № 1,2,3 соответственно к настоящему постановлению.</w:t>
      </w:r>
    </w:p>
    <w:p w:rsidR="007E4B8F" w:rsidRPr="007E4B8F" w:rsidRDefault="007E4B8F" w:rsidP="007E4B8F">
      <w:pPr>
        <w:pStyle w:val="a3"/>
        <w:spacing w:after="0" w:line="240" w:lineRule="auto"/>
        <w:ind w:firstLine="709"/>
        <w:jc w:val="both"/>
        <w:rPr>
          <w:rFonts w:ascii="Times New Roman" w:hAnsi="Times New Roman"/>
          <w:sz w:val="20"/>
          <w:szCs w:val="20"/>
        </w:rPr>
      </w:pPr>
      <w:r w:rsidRPr="007E4B8F">
        <w:rPr>
          <w:rFonts w:ascii="Times New Roman" w:hAnsi="Times New Roman"/>
          <w:sz w:val="20"/>
          <w:szCs w:val="20"/>
        </w:rPr>
        <w:t xml:space="preserve">2. </w:t>
      </w:r>
      <w:proofErr w:type="gramStart"/>
      <w:r w:rsidRPr="007E4B8F">
        <w:rPr>
          <w:rFonts w:ascii="Times New Roman" w:hAnsi="Times New Roman"/>
          <w:sz w:val="20"/>
          <w:szCs w:val="20"/>
        </w:rPr>
        <w:t>Контроль за</w:t>
      </w:r>
      <w:proofErr w:type="gramEnd"/>
      <w:r w:rsidRPr="007E4B8F">
        <w:rPr>
          <w:rFonts w:ascii="Times New Roman" w:hAnsi="Times New Roman"/>
          <w:sz w:val="20"/>
          <w:szCs w:val="20"/>
        </w:rPr>
        <w:t xml:space="preserve"> выполнением настоящего постановления возложить на начальника финансового отдела Миронову О.А. </w:t>
      </w:r>
    </w:p>
    <w:p w:rsidR="007E4B8F" w:rsidRPr="007E4B8F" w:rsidRDefault="007E4B8F" w:rsidP="007E4B8F">
      <w:pPr>
        <w:pStyle w:val="a3"/>
        <w:spacing w:after="0" w:line="240" w:lineRule="auto"/>
        <w:ind w:firstLine="709"/>
        <w:jc w:val="both"/>
        <w:rPr>
          <w:rFonts w:ascii="Times New Roman" w:hAnsi="Times New Roman"/>
          <w:sz w:val="20"/>
          <w:szCs w:val="20"/>
        </w:rPr>
      </w:pPr>
      <w:r w:rsidRPr="007E4B8F">
        <w:rPr>
          <w:rFonts w:ascii="Times New Roman" w:hAnsi="Times New Roman"/>
          <w:sz w:val="20"/>
          <w:szCs w:val="20"/>
        </w:rPr>
        <w:t>3. Настоящее постановление вступает в силу после его официального опубликования.</w:t>
      </w:r>
    </w:p>
    <w:p w:rsidR="007E4B8F" w:rsidRPr="007E4B8F" w:rsidRDefault="007E4B8F" w:rsidP="007E4B8F">
      <w:pPr>
        <w:spacing w:after="0" w:line="240" w:lineRule="auto"/>
        <w:ind w:firstLine="709"/>
        <w:jc w:val="both"/>
        <w:rPr>
          <w:rFonts w:ascii="Times New Roman" w:hAnsi="Times New Roman"/>
          <w:snapToGrid w:val="0"/>
          <w:sz w:val="20"/>
          <w:szCs w:val="20"/>
        </w:rPr>
      </w:pPr>
    </w:p>
    <w:p w:rsidR="007E4B8F" w:rsidRPr="007E4B8F" w:rsidRDefault="007E4B8F" w:rsidP="007E4B8F">
      <w:pPr>
        <w:pStyle w:val="a3"/>
        <w:spacing w:after="0" w:line="240" w:lineRule="auto"/>
        <w:jc w:val="both"/>
        <w:rPr>
          <w:rFonts w:ascii="Times New Roman" w:hAnsi="Times New Roman"/>
          <w:sz w:val="20"/>
          <w:szCs w:val="20"/>
        </w:rPr>
      </w:pPr>
      <w:r w:rsidRPr="007E4B8F">
        <w:rPr>
          <w:rFonts w:ascii="Times New Roman" w:hAnsi="Times New Roman"/>
          <w:sz w:val="20"/>
          <w:szCs w:val="20"/>
        </w:rPr>
        <w:t>Глава администрации</w:t>
      </w:r>
    </w:p>
    <w:p w:rsidR="007E4B8F" w:rsidRPr="007E4B8F" w:rsidRDefault="007E4B8F" w:rsidP="007E4B8F">
      <w:pPr>
        <w:pStyle w:val="a3"/>
        <w:spacing w:after="0" w:line="240" w:lineRule="auto"/>
        <w:jc w:val="both"/>
        <w:rPr>
          <w:rFonts w:ascii="Times New Roman" w:hAnsi="Times New Roman"/>
          <w:sz w:val="20"/>
          <w:szCs w:val="20"/>
        </w:rPr>
      </w:pPr>
      <w:r w:rsidRPr="007E4B8F">
        <w:rPr>
          <w:rFonts w:ascii="Times New Roman" w:hAnsi="Times New Roman"/>
          <w:sz w:val="20"/>
          <w:szCs w:val="20"/>
        </w:rPr>
        <w:t>Шемуршинского района</w:t>
      </w:r>
      <w:r w:rsidRPr="007E4B8F">
        <w:rPr>
          <w:rFonts w:ascii="Times New Roman" w:hAnsi="Times New Roman"/>
          <w:sz w:val="20"/>
          <w:szCs w:val="20"/>
        </w:rPr>
        <w:tab/>
      </w:r>
      <w:r w:rsidRPr="007E4B8F">
        <w:rPr>
          <w:rFonts w:ascii="Times New Roman" w:hAnsi="Times New Roman"/>
          <w:sz w:val="20"/>
          <w:szCs w:val="20"/>
        </w:rPr>
        <w:tab/>
      </w:r>
      <w:r w:rsidRPr="007E4B8F">
        <w:rPr>
          <w:rFonts w:ascii="Times New Roman" w:hAnsi="Times New Roman"/>
          <w:sz w:val="20"/>
          <w:szCs w:val="20"/>
        </w:rPr>
        <w:tab/>
      </w:r>
      <w:r w:rsidRPr="007E4B8F">
        <w:rPr>
          <w:rFonts w:ascii="Times New Roman" w:hAnsi="Times New Roman"/>
          <w:sz w:val="20"/>
          <w:szCs w:val="20"/>
        </w:rPr>
        <w:tab/>
      </w:r>
      <w:r w:rsidRPr="007E4B8F">
        <w:rPr>
          <w:rFonts w:ascii="Times New Roman" w:hAnsi="Times New Roman"/>
          <w:sz w:val="20"/>
          <w:szCs w:val="20"/>
        </w:rPr>
        <w:tab/>
      </w:r>
      <w:r w:rsidRPr="007E4B8F">
        <w:rPr>
          <w:rFonts w:ascii="Times New Roman" w:hAnsi="Times New Roman"/>
          <w:sz w:val="20"/>
          <w:szCs w:val="20"/>
        </w:rPr>
        <w:tab/>
      </w:r>
      <w:r w:rsidRPr="007E4B8F">
        <w:rPr>
          <w:rFonts w:ascii="Times New Roman" w:hAnsi="Times New Roman"/>
          <w:sz w:val="20"/>
          <w:szCs w:val="20"/>
        </w:rPr>
        <w:tab/>
        <w:t>В.В.Денисов</w:t>
      </w:r>
    </w:p>
    <w:p w:rsidR="007E4B8F" w:rsidRPr="007E4B8F" w:rsidRDefault="007E4B8F" w:rsidP="007E4B8F">
      <w:pPr>
        <w:spacing w:after="0" w:line="240" w:lineRule="auto"/>
        <w:ind w:firstLine="720"/>
        <w:jc w:val="both"/>
        <w:rPr>
          <w:rFonts w:ascii="Times New Roman" w:hAnsi="Times New Roman"/>
          <w:sz w:val="20"/>
          <w:szCs w:val="20"/>
        </w:rPr>
      </w:pPr>
    </w:p>
    <w:p w:rsidR="007E4B8F" w:rsidRPr="007E4B8F" w:rsidRDefault="007E4B8F" w:rsidP="007E4B8F">
      <w:pPr>
        <w:spacing w:after="0" w:line="240" w:lineRule="auto"/>
        <w:ind w:firstLine="720"/>
        <w:jc w:val="both"/>
        <w:rPr>
          <w:rFonts w:ascii="Times New Roman" w:hAnsi="Times New Roman"/>
          <w:sz w:val="20"/>
          <w:szCs w:val="20"/>
        </w:rPr>
      </w:pPr>
    </w:p>
    <w:p w:rsidR="007E4B8F" w:rsidRPr="007E4B8F" w:rsidRDefault="007E4B8F" w:rsidP="007E4B8F">
      <w:pPr>
        <w:spacing w:after="0" w:line="240" w:lineRule="auto"/>
        <w:rPr>
          <w:rFonts w:ascii="Times New Roman" w:hAnsi="Times New Roman"/>
          <w:sz w:val="20"/>
          <w:szCs w:val="20"/>
        </w:rPr>
      </w:pPr>
      <w:r w:rsidRPr="007E4B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E4B8F">
        <w:rPr>
          <w:rFonts w:ascii="Times New Roman" w:hAnsi="Times New Roman"/>
          <w:sz w:val="20"/>
          <w:szCs w:val="20"/>
        </w:rPr>
        <w:t xml:space="preserve"> Приложение № 1</w:t>
      </w:r>
    </w:p>
    <w:p w:rsidR="007E4B8F" w:rsidRDefault="007E4B8F" w:rsidP="007E4B8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E4B8F">
        <w:rPr>
          <w:rFonts w:ascii="Times New Roman" w:hAnsi="Times New Roman"/>
          <w:sz w:val="20"/>
          <w:szCs w:val="20"/>
        </w:rPr>
        <w:t xml:space="preserve">к постановлению администрации       </w:t>
      </w:r>
    </w:p>
    <w:p w:rsidR="007E4B8F" w:rsidRPr="007E4B8F" w:rsidRDefault="007E4B8F" w:rsidP="007E4B8F">
      <w:pPr>
        <w:spacing w:after="0" w:line="240" w:lineRule="auto"/>
        <w:rPr>
          <w:rFonts w:ascii="Times New Roman" w:hAnsi="Times New Roman"/>
          <w:sz w:val="20"/>
          <w:szCs w:val="20"/>
        </w:rPr>
      </w:pPr>
      <w:r w:rsidRPr="007E4B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E4B8F">
        <w:rPr>
          <w:rFonts w:ascii="Times New Roman" w:hAnsi="Times New Roman"/>
          <w:sz w:val="20"/>
          <w:szCs w:val="20"/>
        </w:rPr>
        <w:t>Шемуршинского района</w:t>
      </w:r>
    </w:p>
    <w:p w:rsidR="007E4B8F" w:rsidRPr="007E4B8F" w:rsidRDefault="007E4B8F" w:rsidP="007E4B8F">
      <w:pPr>
        <w:spacing w:after="0" w:line="240" w:lineRule="auto"/>
        <w:rPr>
          <w:rFonts w:ascii="Times New Roman" w:hAnsi="Times New Roman"/>
          <w:b/>
          <w:sz w:val="20"/>
          <w:szCs w:val="20"/>
        </w:rPr>
      </w:pPr>
      <w:r w:rsidRPr="007E4B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7E4B8F">
        <w:rPr>
          <w:rFonts w:ascii="Times New Roman" w:hAnsi="Times New Roman"/>
          <w:sz w:val="20"/>
          <w:szCs w:val="20"/>
        </w:rPr>
        <w:t xml:space="preserve">       от  28 декабря 2017г. № 605 </w:t>
      </w:r>
      <w:r w:rsidRPr="007E4B8F">
        <w:rPr>
          <w:rFonts w:ascii="Times New Roman" w:hAnsi="Times New Roman"/>
          <w:b/>
          <w:sz w:val="20"/>
          <w:szCs w:val="20"/>
        </w:rPr>
        <w:t xml:space="preserve">                                                                      </w:t>
      </w:r>
    </w:p>
    <w:p w:rsidR="007E4B8F" w:rsidRPr="007E4B8F" w:rsidRDefault="007E4B8F" w:rsidP="007E4B8F">
      <w:pPr>
        <w:spacing w:after="0" w:line="240" w:lineRule="auto"/>
        <w:jc w:val="center"/>
        <w:rPr>
          <w:rFonts w:ascii="Times New Roman" w:hAnsi="Times New Roman"/>
          <w:b/>
          <w:sz w:val="20"/>
          <w:szCs w:val="20"/>
        </w:rPr>
      </w:pPr>
    </w:p>
    <w:p w:rsidR="007E4B8F" w:rsidRPr="007E4B8F" w:rsidRDefault="007E4B8F" w:rsidP="007E4B8F">
      <w:pPr>
        <w:spacing w:after="0" w:line="240" w:lineRule="auto"/>
        <w:jc w:val="center"/>
        <w:rPr>
          <w:rFonts w:ascii="Times New Roman" w:hAnsi="Times New Roman"/>
          <w:b/>
          <w:sz w:val="20"/>
          <w:szCs w:val="20"/>
        </w:rPr>
      </w:pPr>
      <w:r w:rsidRPr="007E4B8F">
        <w:rPr>
          <w:rFonts w:ascii="Times New Roman" w:hAnsi="Times New Roman"/>
          <w:b/>
          <w:sz w:val="20"/>
          <w:szCs w:val="20"/>
        </w:rPr>
        <w:t xml:space="preserve">И </w:t>
      </w:r>
      <w:proofErr w:type="gramStart"/>
      <w:r w:rsidRPr="007E4B8F">
        <w:rPr>
          <w:rFonts w:ascii="Times New Roman" w:hAnsi="Times New Roman"/>
          <w:b/>
          <w:sz w:val="20"/>
          <w:szCs w:val="20"/>
        </w:rPr>
        <w:t>З</w:t>
      </w:r>
      <w:proofErr w:type="gramEnd"/>
      <w:r w:rsidRPr="007E4B8F">
        <w:rPr>
          <w:rFonts w:ascii="Times New Roman" w:hAnsi="Times New Roman"/>
          <w:b/>
          <w:sz w:val="20"/>
          <w:szCs w:val="20"/>
        </w:rPr>
        <w:t xml:space="preserve"> М Е Н Е Н И Я,</w:t>
      </w:r>
    </w:p>
    <w:p w:rsidR="007E4B8F" w:rsidRPr="007E4B8F" w:rsidRDefault="007E4B8F" w:rsidP="007E4B8F">
      <w:pPr>
        <w:pStyle w:val="a3"/>
        <w:spacing w:after="0" w:line="240" w:lineRule="auto"/>
        <w:ind w:firstLine="709"/>
        <w:jc w:val="center"/>
        <w:rPr>
          <w:rFonts w:ascii="Times New Roman" w:hAnsi="Times New Roman"/>
          <w:sz w:val="20"/>
          <w:szCs w:val="20"/>
        </w:rPr>
      </w:pPr>
      <w:proofErr w:type="gramStart"/>
      <w:r w:rsidRPr="007E4B8F">
        <w:rPr>
          <w:rFonts w:ascii="Times New Roman" w:hAnsi="Times New Roman"/>
          <w:sz w:val="20"/>
          <w:szCs w:val="20"/>
        </w:rPr>
        <w:t>вносимые в фонд оплаты труда работников органов местного самоуправления Шемуршинского района Чувашской Республики, других организаций по разделам «Общегосударственные расходы» и  «Образование» на 2017 год и на плановый период 2018 и 2019 годов (приложение №1), утвержденный постановлением администрации Шемуршинского района Чувашской  Республики от 26  декабря 2016 года №404 «Об утверждении фонда оплаты труда органов местного самоуправления и бюджетных учреждений на 2017</w:t>
      </w:r>
      <w:proofErr w:type="gramEnd"/>
      <w:r w:rsidRPr="007E4B8F">
        <w:rPr>
          <w:rFonts w:ascii="Times New Roman" w:hAnsi="Times New Roman"/>
          <w:sz w:val="20"/>
          <w:szCs w:val="20"/>
        </w:rPr>
        <w:t xml:space="preserve"> год и на плановый период 2018 и 2019 годов» </w:t>
      </w:r>
    </w:p>
    <w:p w:rsidR="007E4B8F" w:rsidRPr="007E4B8F" w:rsidRDefault="007E4B8F" w:rsidP="007E4B8F">
      <w:pPr>
        <w:pStyle w:val="a3"/>
        <w:spacing w:after="0" w:line="240" w:lineRule="auto"/>
        <w:ind w:firstLine="709"/>
        <w:jc w:val="center"/>
        <w:rPr>
          <w:rFonts w:ascii="Times New Roman" w:hAnsi="Times New Roman"/>
          <w:sz w:val="20"/>
          <w:szCs w:val="20"/>
        </w:rPr>
      </w:pPr>
    </w:p>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 xml:space="preserve">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tbl>
      <w:tblPr>
        <w:tblW w:w="9484" w:type="dxa"/>
        <w:tblInd w:w="-244" w:type="dxa"/>
        <w:tblBorders>
          <w:top w:val="single" w:sz="4" w:space="0" w:color="auto"/>
          <w:insideH w:val="single" w:sz="4" w:space="0" w:color="auto"/>
          <w:insideV w:val="single" w:sz="4" w:space="0" w:color="auto"/>
        </w:tblBorders>
        <w:tblLayout w:type="fixed"/>
        <w:tblCellMar>
          <w:left w:w="40" w:type="dxa"/>
          <w:right w:w="40" w:type="dxa"/>
        </w:tblCellMar>
        <w:tblLook w:val="0000"/>
      </w:tblPr>
      <w:tblGrid>
        <w:gridCol w:w="946"/>
        <w:gridCol w:w="5292"/>
        <w:gridCol w:w="3246"/>
      </w:tblGrid>
      <w:tr w:rsidR="007E4B8F" w:rsidRPr="007E4B8F" w:rsidTr="00CA5431">
        <w:trPr>
          <w:cantSplit/>
          <w:trHeight w:val="1310"/>
        </w:trPr>
        <w:tc>
          <w:tcPr>
            <w:tcW w:w="946"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napToGrid w:val="0"/>
                <w:sz w:val="20"/>
                <w:szCs w:val="20"/>
              </w:rPr>
              <w:t xml:space="preserve">№ </w:t>
            </w:r>
            <w:proofErr w:type="spellStart"/>
            <w:r w:rsidRPr="007E4B8F">
              <w:rPr>
                <w:rFonts w:ascii="Times New Roman" w:hAnsi="Times New Roman"/>
                <w:snapToGrid w:val="0"/>
                <w:sz w:val="20"/>
                <w:szCs w:val="20"/>
              </w:rPr>
              <w:t>пп</w:t>
            </w:r>
            <w:proofErr w:type="spellEnd"/>
          </w:p>
        </w:tc>
        <w:tc>
          <w:tcPr>
            <w:tcW w:w="5292"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napToGrid w:val="0"/>
                <w:sz w:val="20"/>
                <w:szCs w:val="20"/>
              </w:rPr>
              <w:t>Наименование разделов,</w:t>
            </w:r>
            <w:r w:rsidRPr="007E4B8F">
              <w:rPr>
                <w:rFonts w:ascii="Times New Roman" w:hAnsi="Times New Roman"/>
                <w:snapToGrid w:val="0"/>
                <w:sz w:val="20"/>
                <w:szCs w:val="20"/>
              </w:rPr>
              <w:br/>
              <w:t>органов государственной власти</w:t>
            </w:r>
            <w:r w:rsidRPr="007E4B8F">
              <w:rPr>
                <w:rFonts w:ascii="Times New Roman" w:hAnsi="Times New Roman"/>
                <w:snapToGrid w:val="0"/>
                <w:sz w:val="20"/>
                <w:szCs w:val="20"/>
              </w:rPr>
              <w:br/>
              <w:t xml:space="preserve">Чувашской Республики </w:t>
            </w:r>
          </w:p>
        </w:tc>
        <w:tc>
          <w:tcPr>
            <w:tcW w:w="3246"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z w:val="20"/>
                <w:szCs w:val="20"/>
              </w:rPr>
              <w:t xml:space="preserve">Фонд </w:t>
            </w:r>
            <w:proofErr w:type="gramStart"/>
            <w:r w:rsidRPr="007E4B8F">
              <w:rPr>
                <w:rFonts w:ascii="Times New Roman" w:hAnsi="Times New Roman"/>
                <w:sz w:val="20"/>
                <w:szCs w:val="20"/>
              </w:rPr>
              <w:t>оплаты труда работников казенных учреждений Чувашской Республики</w:t>
            </w:r>
            <w:proofErr w:type="gramEnd"/>
            <w:r w:rsidRPr="007E4B8F">
              <w:rPr>
                <w:rFonts w:ascii="Times New Roman" w:hAnsi="Times New Roman"/>
                <w:sz w:val="20"/>
                <w:szCs w:val="20"/>
              </w:rPr>
              <w:t xml:space="preserve"> на 2017 год (увеличение, (-) уменьшение)</w:t>
            </w:r>
          </w:p>
        </w:tc>
      </w:tr>
      <w:tr w:rsidR="007E4B8F" w:rsidRPr="007E4B8F" w:rsidTr="00CA5431">
        <w:trPr>
          <w:cantSplit/>
          <w:trHeight w:val="259"/>
        </w:trPr>
        <w:tc>
          <w:tcPr>
            <w:tcW w:w="946"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napToGrid w:val="0"/>
                <w:sz w:val="20"/>
                <w:szCs w:val="20"/>
              </w:rPr>
              <w:t>1</w:t>
            </w:r>
          </w:p>
        </w:tc>
        <w:tc>
          <w:tcPr>
            <w:tcW w:w="5292"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z w:val="20"/>
                <w:szCs w:val="20"/>
              </w:rPr>
              <w:t xml:space="preserve">Обеспечение деятельности финансовых органов  </w:t>
            </w:r>
          </w:p>
        </w:tc>
        <w:tc>
          <w:tcPr>
            <w:tcW w:w="324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32,6</w:t>
            </w:r>
          </w:p>
        </w:tc>
      </w:tr>
      <w:tr w:rsidR="007E4B8F" w:rsidRPr="007E4B8F" w:rsidTr="00CA5431">
        <w:trPr>
          <w:cantSplit/>
          <w:trHeight w:val="259"/>
        </w:trPr>
        <w:tc>
          <w:tcPr>
            <w:tcW w:w="946" w:type="dxa"/>
          </w:tcPr>
          <w:p w:rsidR="007E4B8F" w:rsidRPr="007E4B8F" w:rsidRDefault="007E4B8F" w:rsidP="007E4B8F">
            <w:pPr>
              <w:spacing w:after="0" w:line="240" w:lineRule="auto"/>
              <w:jc w:val="center"/>
              <w:rPr>
                <w:rFonts w:ascii="Times New Roman" w:hAnsi="Times New Roman"/>
                <w:snapToGrid w:val="0"/>
                <w:sz w:val="20"/>
                <w:szCs w:val="20"/>
              </w:rPr>
            </w:pPr>
          </w:p>
        </w:tc>
        <w:tc>
          <w:tcPr>
            <w:tcW w:w="5292" w:type="dxa"/>
          </w:tcPr>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Финансовый отдел администрации</w:t>
            </w:r>
          </w:p>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Шемуршинского района</w:t>
            </w:r>
          </w:p>
        </w:tc>
        <w:tc>
          <w:tcPr>
            <w:tcW w:w="324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32,6</w:t>
            </w:r>
          </w:p>
        </w:tc>
      </w:tr>
      <w:tr w:rsidR="007E4B8F" w:rsidRPr="007E4B8F" w:rsidTr="00CA5431">
        <w:trPr>
          <w:cantSplit/>
          <w:trHeight w:val="259"/>
        </w:trPr>
        <w:tc>
          <w:tcPr>
            <w:tcW w:w="946" w:type="dxa"/>
            <w:tcBorders>
              <w:bottom w:val="single" w:sz="4" w:space="0" w:color="auto"/>
            </w:tcBorders>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napToGrid w:val="0"/>
                <w:sz w:val="20"/>
                <w:szCs w:val="20"/>
              </w:rPr>
              <w:t>2</w:t>
            </w:r>
          </w:p>
        </w:tc>
        <w:tc>
          <w:tcPr>
            <w:tcW w:w="5292" w:type="dxa"/>
            <w:tcBorders>
              <w:bottom w:val="single" w:sz="4" w:space="0" w:color="auto"/>
            </w:tcBorders>
          </w:tcPr>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Образование</w:t>
            </w:r>
          </w:p>
        </w:tc>
        <w:tc>
          <w:tcPr>
            <w:tcW w:w="3246" w:type="dxa"/>
            <w:tcBorders>
              <w:bottom w:val="single" w:sz="4" w:space="0" w:color="auto"/>
            </w:tcBorders>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26,0</w:t>
            </w:r>
          </w:p>
        </w:tc>
      </w:tr>
      <w:tr w:rsidR="007E4B8F" w:rsidRPr="007E4B8F" w:rsidTr="00CA5431">
        <w:trPr>
          <w:cantSplit/>
          <w:trHeight w:val="259"/>
        </w:trPr>
        <w:tc>
          <w:tcPr>
            <w:tcW w:w="946" w:type="dxa"/>
            <w:tcBorders>
              <w:bottom w:val="single" w:sz="4" w:space="0" w:color="auto"/>
            </w:tcBorders>
          </w:tcPr>
          <w:p w:rsidR="007E4B8F" w:rsidRPr="007E4B8F" w:rsidRDefault="007E4B8F" w:rsidP="007E4B8F">
            <w:pPr>
              <w:spacing w:after="0" w:line="240" w:lineRule="auto"/>
              <w:jc w:val="center"/>
              <w:rPr>
                <w:rFonts w:ascii="Times New Roman" w:hAnsi="Times New Roman"/>
                <w:snapToGrid w:val="0"/>
                <w:sz w:val="20"/>
                <w:szCs w:val="20"/>
              </w:rPr>
            </w:pPr>
          </w:p>
        </w:tc>
        <w:tc>
          <w:tcPr>
            <w:tcW w:w="5292" w:type="dxa"/>
            <w:tcBorders>
              <w:bottom w:val="single" w:sz="4" w:space="0" w:color="auto"/>
            </w:tcBorders>
          </w:tcPr>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из них:</w:t>
            </w:r>
          </w:p>
        </w:tc>
        <w:tc>
          <w:tcPr>
            <w:tcW w:w="3246" w:type="dxa"/>
            <w:tcBorders>
              <w:bottom w:val="single" w:sz="4" w:space="0" w:color="auto"/>
            </w:tcBorders>
          </w:tcPr>
          <w:p w:rsidR="007E4B8F" w:rsidRPr="007E4B8F" w:rsidRDefault="007E4B8F" w:rsidP="007E4B8F">
            <w:pPr>
              <w:spacing w:after="0" w:line="240" w:lineRule="auto"/>
              <w:jc w:val="center"/>
              <w:rPr>
                <w:rFonts w:ascii="Times New Roman" w:hAnsi="Times New Roman"/>
                <w:sz w:val="20"/>
                <w:szCs w:val="20"/>
              </w:rPr>
            </w:pPr>
          </w:p>
        </w:tc>
      </w:tr>
      <w:tr w:rsidR="007E4B8F" w:rsidRPr="007E4B8F" w:rsidTr="00CA5431">
        <w:trPr>
          <w:cantSplit/>
          <w:trHeight w:val="259"/>
        </w:trPr>
        <w:tc>
          <w:tcPr>
            <w:tcW w:w="946" w:type="dxa"/>
            <w:tcBorders>
              <w:bottom w:val="single" w:sz="4" w:space="0" w:color="auto"/>
            </w:tcBorders>
          </w:tcPr>
          <w:p w:rsidR="007E4B8F" w:rsidRPr="007E4B8F" w:rsidRDefault="007E4B8F" w:rsidP="007E4B8F">
            <w:pPr>
              <w:spacing w:after="0" w:line="240" w:lineRule="auto"/>
              <w:jc w:val="center"/>
              <w:rPr>
                <w:rFonts w:ascii="Times New Roman" w:hAnsi="Times New Roman"/>
                <w:snapToGrid w:val="0"/>
                <w:sz w:val="20"/>
                <w:szCs w:val="20"/>
              </w:rPr>
            </w:pPr>
          </w:p>
        </w:tc>
        <w:tc>
          <w:tcPr>
            <w:tcW w:w="5292" w:type="dxa"/>
            <w:tcBorders>
              <w:bottom w:val="single" w:sz="4" w:space="0" w:color="auto"/>
            </w:tcBorders>
          </w:tcPr>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Отдел образования и  молодежной политики  администрации Шемуршинского</w:t>
            </w:r>
          </w:p>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района</w:t>
            </w:r>
          </w:p>
        </w:tc>
        <w:tc>
          <w:tcPr>
            <w:tcW w:w="3246" w:type="dxa"/>
            <w:tcBorders>
              <w:bottom w:val="single" w:sz="4" w:space="0" w:color="auto"/>
            </w:tcBorders>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26,0</w:t>
            </w:r>
          </w:p>
        </w:tc>
      </w:tr>
    </w:tbl>
    <w:p w:rsidR="007E4B8F" w:rsidRPr="007E4B8F" w:rsidRDefault="007E4B8F" w:rsidP="007E4B8F">
      <w:pPr>
        <w:spacing w:after="0" w:line="240" w:lineRule="auto"/>
        <w:jc w:val="center"/>
        <w:rPr>
          <w:rFonts w:ascii="Times New Roman" w:hAnsi="Times New Roman"/>
          <w:sz w:val="20"/>
          <w:szCs w:val="20"/>
        </w:rPr>
      </w:pPr>
    </w:p>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 xml:space="preserve">                                </w:t>
      </w:r>
    </w:p>
    <w:p w:rsidR="007E4B8F" w:rsidRPr="007E4B8F" w:rsidRDefault="007E4B8F" w:rsidP="007E4B8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E4B8F">
        <w:rPr>
          <w:rFonts w:ascii="Times New Roman" w:hAnsi="Times New Roman"/>
          <w:sz w:val="20"/>
          <w:szCs w:val="20"/>
        </w:rPr>
        <w:t>Приложение № 2</w:t>
      </w:r>
    </w:p>
    <w:p w:rsidR="007E4B8F" w:rsidRPr="007E4B8F" w:rsidRDefault="007E4B8F" w:rsidP="007E4B8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E4B8F">
        <w:rPr>
          <w:rFonts w:ascii="Times New Roman" w:hAnsi="Times New Roman"/>
          <w:sz w:val="20"/>
          <w:szCs w:val="20"/>
        </w:rPr>
        <w:t xml:space="preserve">к постановлению администрации  </w:t>
      </w:r>
    </w:p>
    <w:p w:rsidR="007E4B8F" w:rsidRPr="007E4B8F" w:rsidRDefault="007E4B8F" w:rsidP="007E4B8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7E4B8F">
        <w:rPr>
          <w:rFonts w:ascii="Times New Roman" w:hAnsi="Times New Roman"/>
          <w:sz w:val="20"/>
          <w:szCs w:val="20"/>
        </w:rPr>
        <w:t>Шемуршинского района</w:t>
      </w:r>
    </w:p>
    <w:p w:rsidR="007E4B8F" w:rsidRPr="007E4B8F" w:rsidRDefault="007E4B8F" w:rsidP="007E4B8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7E4B8F">
        <w:rPr>
          <w:rFonts w:ascii="Times New Roman" w:hAnsi="Times New Roman"/>
          <w:sz w:val="20"/>
          <w:szCs w:val="20"/>
        </w:rPr>
        <w:t>от  28 декабря 2017г. № 605</w:t>
      </w:r>
    </w:p>
    <w:p w:rsidR="007E4B8F" w:rsidRPr="007E4B8F" w:rsidRDefault="007E4B8F" w:rsidP="007E4B8F">
      <w:pPr>
        <w:tabs>
          <w:tab w:val="left" w:pos="6379"/>
          <w:tab w:val="left" w:pos="6521"/>
        </w:tabs>
        <w:spacing w:after="0" w:line="240" w:lineRule="auto"/>
        <w:jc w:val="both"/>
        <w:rPr>
          <w:rFonts w:ascii="Times New Roman" w:hAnsi="Times New Roman"/>
          <w:sz w:val="20"/>
          <w:szCs w:val="20"/>
        </w:rPr>
      </w:pPr>
      <w:r w:rsidRPr="007E4B8F">
        <w:rPr>
          <w:rFonts w:ascii="Times New Roman" w:hAnsi="Times New Roman"/>
          <w:sz w:val="20"/>
          <w:szCs w:val="20"/>
        </w:rPr>
        <w:t xml:space="preserve"> </w:t>
      </w:r>
    </w:p>
    <w:p w:rsidR="007E4B8F" w:rsidRPr="007E4B8F" w:rsidRDefault="007E4B8F" w:rsidP="007E4B8F">
      <w:pPr>
        <w:spacing w:after="0" w:line="240" w:lineRule="auto"/>
        <w:jc w:val="both"/>
        <w:rPr>
          <w:rFonts w:ascii="Times New Roman" w:hAnsi="Times New Roman"/>
          <w:sz w:val="20"/>
          <w:szCs w:val="20"/>
        </w:rPr>
      </w:pPr>
    </w:p>
    <w:p w:rsidR="007E4B8F" w:rsidRPr="007E4B8F" w:rsidRDefault="007E4B8F" w:rsidP="007E4B8F">
      <w:pPr>
        <w:spacing w:after="0" w:line="240" w:lineRule="auto"/>
        <w:jc w:val="center"/>
        <w:rPr>
          <w:rFonts w:ascii="Times New Roman" w:hAnsi="Times New Roman"/>
          <w:b/>
          <w:sz w:val="20"/>
          <w:szCs w:val="20"/>
        </w:rPr>
      </w:pPr>
      <w:r w:rsidRPr="007E4B8F">
        <w:rPr>
          <w:rFonts w:ascii="Times New Roman" w:hAnsi="Times New Roman"/>
          <w:b/>
          <w:sz w:val="20"/>
          <w:szCs w:val="20"/>
        </w:rPr>
        <w:t>Изменения</w:t>
      </w:r>
    </w:p>
    <w:p w:rsidR="007E4B8F" w:rsidRPr="007E4B8F" w:rsidRDefault="007E4B8F" w:rsidP="007E4B8F">
      <w:pPr>
        <w:pStyle w:val="a3"/>
        <w:spacing w:after="0" w:line="240" w:lineRule="auto"/>
        <w:ind w:firstLine="709"/>
        <w:jc w:val="center"/>
        <w:rPr>
          <w:rFonts w:ascii="Times New Roman" w:hAnsi="Times New Roman"/>
          <w:sz w:val="20"/>
          <w:szCs w:val="20"/>
        </w:rPr>
      </w:pPr>
      <w:r w:rsidRPr="007E4B8F">
        <w:rPr>
          <w:rFonts w:ascii="Times New Roman" w:hAnsi="Times New Roman"/>
          <w:sz w:val="20"/>
          <w:szCs w:val="20"/>
        </w:rPr>
        <w:t>вносимые в фонд оплаты труда работников казенных учреждений Шемуршинского района Чувашской Республики в разрезе главных распорядителей средств  бюджета Шемуршинского  района Чувашской Республики на 2017 год и на плановый период 2018 и 2019 годов</w:t>
      </w:r>
    </w:p>
    <w:p w:rsidR="007E4B8F" w:rsidRPr="007E4B8F" w:rsidRDefault="007E4B8F" w:rsidP="007E4B8F">
      <w:pPr>
        <w:spacing w:after="0" w:line="240" w:lineRule="auto"/>
        <w:jc w:val="center"/>
        <w:rPr>
          <w:rFonts w:ascii="Times New Roman" w:hAnsi="Times New Roman"/>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3686"/>
      </w:tblGrid>
      <w:tr w:rsidR="007E4B8F" w:rsidRPr="007E4B8F" w:rsidTr="00CA5431">
        <w:tc>
          <w:tcPr>
            <w:tcW w:w="5211"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Наименование</w:t>
            </w:r>
          </w:p>
        </w:tc>
        <w:tc>
          <w:tcPr>
            <w:tcW w:w="368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 xml:space="preserve">Фонд </w:t>
            </w:r>
            <w:proofErr w:type="gramStart"/>
            <w:r w:rsidRPr="007E4B8F">
              <w:rPr>
                <w:rFonts w:ascii="Times New Roman" w:hAnsi="Times New Roman"/>
                <w:sz w:val="20"/>
                <w:szCs w:val="20"/>
              </w:rPr>
              <w:t>оплаты труда работников казенных учреждений Чувашской Республики</w:t>
            </w:r>
            <w:proofErr w:type="gramEnd"/>
            <w:r w:rsidRPr="007E4B8F">
              <w:rPr>
                <w:rFonts w:ascii="Times New Roman" w:hAnsi="Times New Roman"/>
                <w:sz w:val="20"/>
                <w:szCs w:val="20"/>
              </w:rPr>
              <w:t xml:space="preserve"> на 2017 год (увеличение, (-) уменьшение)2017 год</w:t>
            </w:r>
          </w:p>
        </w:tc>
      </w:tr>
      <w:tr w:rsidR="007E4B8F" w:rsidRPr="007E4B8F" w:rsidTr="00CA5431">
        <w:trPr>
          <w:trHeight w:val="429"/>
        </w:trPr>
        <w:tc>
          <w:tcPr>
            <w:tcW w:w="5211"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1</w:t>
            </w:r>
          </w:p>
        </w:tc>
        <w:tc>
          <w:tcPr>
            <w:tcW w:w="368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2</w:t>
            </w:r>
          </w:p>
        </w:tc>
      </w:tr>
      <w:tr w:rsidR="007E4B8F" w:rsidRPr="007E4B8F" w:rsidTr="00CA5431">
        <w:tc>
          <w:tcPr>
            <w:tcW w:w="5211" w:type="dxa"/>
          </w:tcPr>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Образование</w:t>
            </w:r>
          </w:p>
        </w:tc>
        <w:tc>
          <w:tcPr>
            <w:tcW w:w="368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552,4</w:t>
            </w:r>
          </w:p>
        </w:tc>
      </w:tr>
      <w:tr w:rsidR="007E4B8F" w:rsidRPr="007E4B8F" w:rsidTr="00CA5431">
        <w:tc>
          <w:tcPr>
            <w:tcW w:w="5211" w:type="dxa"/>
          </w:tcPr>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в том числе:</w:t>
            </w:r>
          </w:p>
        </w:tc>
        <w:tc>
          <w:tcPr>
            <w:tcW w:w="3686" w:type="dxa"/>
          </w:tcPr>
          <w:p w:rsidR="007E4B8F" w:rsidRPr="007E4B8F" w:rsidRDefault="007E4B8F" w:rsidP="007E4B8F">
            <w:pPr>
              <w:spacing w:after="0" w:line="240" w:lineRule="auto"/>
              <w:jc w:val="center"/>
              <w:rPr>
                <w:rFonts w:ascii="Times New Roman" w:hAnsi="Times New Roman"/>
                <w:sz w:val="20"/>
                <w:szCs w:val="20"/>
              </w:rPr>
            </w:pPr>
          </w:p>
        </w:tc>
      </w:tr>
      <w:tr w:rsidR="007E4B8F" w:rsidRPr="007E4B8F" w:rsidTr="00CA5431">
        <w:tc>
          <w:tcPr>
            <w:tcW w:w="5211" w:type="dxa"/>
          </w:tcPr>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 xml:space="preserve">Отдел образования и молодежной политики администрации </w:t>
            </w:r>
            <w:proofErr w:type="spellStart"/>
            <w:r w:rsidRPr="007E4B8F">
              <w:rPr>
                <w:rFonts w:ascii="Times New Roman" w:hAnsi="Times New Roman"/>
                <w:sz w:val="20"/>
                <w:szCs w:val="20"/>
              </w:rPr>
              <w:t>Шемуршинксого</w:t>
            </w:r>
            <w:proofErr w:type="spellEnd"/>
            <w:r w:rsidRPr="007E4B8F">
              <w:rPr>
                <w:rFonts w:ascii="Times New Roman" w:hAnsi="Times New Roman"/>
                <w:sz w:val="20"/>
                <w:szCs w:val="20"/>
              </w:rPr>
              <w:t xml:space="preserve"> района </w:t>
            </w:r>
          </w:p>
        </w:tc>
        <w:tc>
          <w:tcPr>
            <w:tcW w:w="368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552,4</w:t>
            </w:r>
          </w:p>
        </w:tc>
      </w:tr>
    </w:tbl>
    <w:p w:rsidR="007E4B8F" w:rsidRPr="007E4B8F" w:rsidRDefault="007E4B8F" w:rsidP="007E4B8F">
      <w:pPr>
        <w:spacing w:after="0" w:line="240" w:lineRule="auto"/>
        <w:jc w:val="both"/>
        <w:rPr>
          <w:rFonts w:ascii="Times New Roman" w:hAnsi="Times New Roman"/>
          <w:sz w:val="20"/>
          <w:szCs w:val="20"/>
        </w:rPr>
      </w:pPr>
    </w:p>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ab/>
      </w:r>
      <w:r w:rsidRPr="007E4B8F">
        <w:rPr>
          <w:rFonts w:ascii="Times New Roman" w:hAnsi="Times New Roman"/>
          <w:sz w:val="20"/>
          <w:szCs w:val="20"/>
        </w:rPr>
        <w:tab/>
      </w:r>
      <w:r w:rsidRPr="007E4B8F">
        <w:rPr>
          <w:rFonts w:ascii="Times New Roman" w:hAnsi="Times New Roman"/>
          <w:sz w:val="20"/>
          <w:szCs w:val="20"/>
        </w:rPr>
        <w:tab/>
        <w:t xml:space="preserve">       </w:t>
      </w:r>
    </w:p>
    <w:p w:rsidR="007E4B8F" w:rsidRPr="007E4B8F" w:rsidRDefault="007E4B8F" w:rsidP="007E4B8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E4B8F">
        <w:rPr>
          <w:rFonts w:ascii="Times New Roman" w:hAnsi="Times New Roman"/>
          <w:sz w:val="20"/>
          <w:szCs w:val="20"/>
        </w:rPr>
        <w:t>Приложение № 3</w:t>
      </w:r>
    </w:p>
    <w:p w:rsidR="007E4B8F" w:rsidRDefault="007E4B8F" w:rsidP="007E4B8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E4B8F">
        <w:rPr>
          <w:rFonts w:ascii="Times New Roman" w:hAnsi="Times New Roman"/>
          <w:sz w:val="20"/>
          <w:szCs w:val="20"/>
        </w:rPr>
        <w:t xml:space="preserve">к постановлению  администрации  </w:t>
      </w:r>
    </w:p>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E4B8F">
        <w:rPr>
          <w:rFonts w:ascii="Times New Roman" w:hAnsi="Times New Roman"/>
          <w:sz w:val="20"/>
          <w:szCs w:val="20"/>
        </w:rPr>
        <w:t xml:space="preserve">  Шемуршинского района                                             </w:t>
      </w:r>
    </w:p>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7E4B8F">
        <w:rPr>
          <w:rFonts w:ascii="Times New Roman" w:hAnsi="Times New Roman"/>
          <w:sz w:val="20"/>
          <w:szCs w:val="20"/>
        </w:rPr>
        <w:t>от  28 декабря 2017 г. № 605</w:t>
      </w:r>
    </w:p>
    <w:p w:rsidR="007E4B8F" w:rsidRPr="007E4B8F" w:rsidRDefault="007E4B8F" w:rsidP="007E4B8F">
      <w:pPr>
        <w:spacing w:after="0" w:line="240" w:lineRule="auto"/>
        <w:jc w:val="both"/>
        <w:rPr>
          <w:rFonts w:ascii="Times New Roman" w:hAnsi="Times New Roman"/>
          <w:sz w:val="20"/>
          <w:szCs w:val="20"/>
        </w:rPr>
      </w:pPr>
    </w:p>
    <w:p w:rsidR="007E4B8F" w:rsidRPr="007E4B8F" w:rsidRDefault="007E4B8F" w:rsidP="007E4B8F">
      <w:pPr>
        <w:spacing w:after="0" w:line="240" w:lineRule="auto"/>
        <w:jc w:val="both"/>
        <w:rPr>
          <w:rFonts w:ascii="Times New Roman" w:hAnsi="Times New Roman"/>
          <w:sz w:val="20"/>
          <w:szCs w:val="20"/>
        </w:rPr>
      </w:pPr>
    </w:p>
    <w:p w:rsidR="007E4B8F" w:rsidRPr="007E4B8F" w:rsidRDefault="007E4B8F" w:rsidP="007E4B8F">
      <w:pPr>
        <w:spacing w:after="0" w:line="240" w:lineRule="auto"/>
        <w:jc w:val="center"/>
        <w:rPr>
          <w:rFonts w:ascii="Times New Roman" w:hAnsi="Times New Roman"/>
          <w:b/>
          <w:sz w:val="20"/>
          <w:szCs w:val="20"/>
        </w:rPr>
      </w:pPr>
      <w:r w:rsidRPr="007E4B8F">
        <w:rPr>
          <w:rFonts w:ascii="Times New Roman" w:hAnsi="Times New Roman"/>
          <w:b/>
          <w:sz w:val="20"/>
          <w:szCs w:val="20"/>
        </w:rPr>
        <w:t xml:space="preserve">И </w:t>
      </w:r>
      <w:proofErr w:type="gramStart"/>
      <w:r w:rsidRPr="007E4B8F">
        <w:rPr>
          <w:rFonts w:ascii="Times New Roman" w:hAnsi="Times New Roman"/>
          <w:b/>
          <w:sz w:val="20"/>
          <w:szCs w:val="20"/>
        </w:rPr>
        <w:t>З</w:t>
      </w:r>
      <w:proofErr w:type="gramEnd"/>
      <w:r w:rsidRPr="007E4B8F">
        <w:rPr>
          <w:rFonts w:ascii="Times New Roman" w:hAnsi="Times New Roman"/>
          <w:b/>
          <w:sz w:val="20"/>
          <w:szCs w:val="20"/>
        </w:rPr>
        <w:t xml:space="preserve"> М Е Н Е Н И Я,</w:t>
      </w:r>
    </w:p>
    <w:p w:rsidR="007E4B8F" w:rsidRPr="007E4B8F" w:rsidRDefault="007E4B8F" w:rsidP="007E4B8F">
      <w:pPr>
        <w:pStyle w:val="a3"/>
        <w:spacing w:after="0" w:line="240" w:lineRule="auto"/>
        <w:ind w:firstLine="709"/>
        <w:jc w:val="center"/>
        <w:rPr>
          <w:rFonts w:ascii="Times New Roman" w:hAnsi="Times New Roman"/>
          <w:sz w:val="20"/>
          <w:szCs w:val="20"/>
        </w:rPr>
      </w:pPr>
      <w:proofErr w:type="gramStart"/>
      <w:r w:rsidRPr="007E4B8F">
        <w:rPr>
          <w:rFonts w:ascii="Times New Roman" w:hAnsi="Times New Roman"/>
          <w:sz w:val="20"/>
          <w:szCs w:val="20"/>
        </w:rPr>
        <w:t>вносимые в фонд оплаты труда работников бюджетных и автономных учреждений Шемуршинского района Чувашской Республики, учтенный при расчете субсидий на финансовое обеспечение выполнения муниципального задания бюджетным и автономным учреждениям Шемуршинского района Чувашской  Республики, в разрезе главных распорядителей средств бюджета Шемуршинского района Чувашской Республики на 2017 год  и на плановый период 2018 и 2019 годов (приложение №3), утвержденный постановлением администрации Шемуршинского района</w:t>
      </w:r>
      <w:proofErr w:type="gramEnd"/>
      <w:r w:rsidRPr="007E4B8F">
        <w:rPr>
          <w:rFonts w:ascii="Times New Roman" w:hAnsi="Times New Roman"/>
          <w:sz w:val="20"/>
          <w:szCs w:val="20"/>
        </w:rPr>
        <w:t xml:space="preserve"> Чувашской Республики от 26  декабря 2016 года № 404 «Об утверждении </w:t>
      </w:r>
      <w:proofErr w:type="gramStart"/>
      <w:r w:rsidRPr="007E4B8F">
        <w:rPr>
          <w:rFonts w:ascii="Times New Roman" w:hAnsi="Times New Roman"/>
          <w:sz w:val="20"/>
          <w:szCs w:val="20"/>
        </w:rPr>
        <w:t>фонда оплаты труда органов местного самоуправления</w:t>
      </w:r>
      <w:proofErr w:type="gramEnd"/>
      <w:r w:rsidRPr="007E4B8F">
        <w:rPr>
          <w:rFonts w:ascii="Times New Roman" w:hAnsi="Times New Roman"/>
          <w:sz w:val="20"/>
          <w:szCs w:val="20"/>
        </w:rPr>
        <w:t xml:space="preserve"> и бюджетных учреждений на 2017 год и на плановый период 2018 и 2019 годов» </w:t>
      </w:r>
    </w:p>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 xml:space="preserve">                                                                                                               (в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tbl>
      <w:tblPr>
        <w:tblW w:w="9484" w:type="dxa"/>
        <w:tblInd w:w="-244" w:type="dxa"/>
        <w:tblBorders>
          <w:top w:val="single" w:sz="4" w:space="0" w:color="auto"/>
          <w:insideH w:val="single" w:sz="4" w:space="0" w:color="auto"/>
          <w:insideV w:val="single" w:sz="4" w:space="0" w:color="auto"/>
        </w:tblBorders>
        <w:tblLayout w:type="fixed"/>
        <w:tblCellMar>
          <w:left w:w="40" w:type="dxa"/>
          <w:right w:w="40" w:type="dxa"/>
        </w:tblCellMar>
        <w:tblLook w:val="0000"/>
      </w:tblPr>
      <w:tblGrid>
        <w:gridCol w:w="946"/>
        <w:gridCol w:w="5292"/>
        <w:gridCol w:w="3246"/>
      </w:tblGrid>
      <w:tr w:rsidR="007E4B8F" w:rsidRPr="007E4B8F" w:rsidTr="00CA5431">
        <w:trPr>
          <w:cantSplit/>
          <w:trHeight w:val="1310"/>
        </w:trPr>
        <w:tc>
          <w:tcPr>
            <w:tcW w:w="946"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napToGrid w:val="0"/>
                <w:sz w:val="20"/>
                <w:szCs w:val="20"/>
              </w:rPr>
              <w:lastRenderedPageBreak/>
              <w:t xml:space="preserve">№ </w:t>
            </w:r>
            <w:proofErr w:type="spellStart"/>
            <w:r w:rsidRPr="007E4B8F">
              <w:rPr>
                <w:rFonts w:ascii="Times New Roman" w:hAnsi="Times New Roman"/>
                <w:snapToGrid w:val="0"/>
                <w:sz w:val="20"/>
                <w:szCs w:val="20"/>
              </w:rPr>
              <w:t>пп</w:t>
            </w:r>
            <w:proofErr w:type="spellEnd"/>
          </w:p>
        </w:tc>
        <w:tc>
          <w:tcPr>
            <w:tcW w:w="5292"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napToGrid w:val="0"/>
                <w:sz w:val="20"/>
                <w:szCs w:val="20"/>
              </w:rPr>
              <w:t>Наименование разделов,</w:t>
            </w:r>
            <w:r w:rsidRPr="007E4B8F">
              <w:rPr>
                <w:rFonts w:ascii="Times New Roman" w:hAnsi="Times New Roman"/>
                <w:snapToGrid w:val="0"/>
                <w:sz w:val="20"/>
                <w:szCs w:val="20"/>
              </w:rPr>
              <w:br/>
              <w:t>органов государственной власти</w:t>
            </w:r>
            <w:r w:rsidRPr="007E4B8F">
              <w:rPr>
                <w:rFonts w:ascii="Times New Roman" w:hAnsi="Times New Roman"/>
                <w:snapToGrid w:val="0"/>
                <w:sz w:val="20"/>
                <w:szCs w:val="20"/>
              </w:rPr>
              <w:br/>
              <w:t xml:space="preserve">Чувашской Республики </w:t>
            </w:r>
          </w:p>
        </w:tc>
        <w:tc>
          <w:tcPr>
            <w:tcW w:w="3246"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z w:val="20"/>
                <w:szCs w:val="20"/>
              </w:rPr>
              <w:t xml:space="preserve">Фонд </w:t>
            </w:r>
            <w:proofErr w:type="gramStart"/>
            <w:r w:rsidRPr="007E4B8F">
              <w:rPr>
                <w:rFonts w:ascii="Times New Roman" w:hAnsi="Times New Roman"/>
                <w:sz w:val="20"/>
                <w:szCs w:val="20"/>
              </w:rPr>
              <w:t>оплаты труда работников казенных учреждений Чувашской Республики</w:t>
            </w:r>
            <w:proofErr w:type="gramEnd"/>
            <w:r w:rsidRPr="007E4B8F">
              <w:rPr>
                <w:rFonts w:ascii="Times New Roman" w:hAnsi="Times New Roman"/>
                <w:sz w:val="20"/>
                <w:szCs w:val="20"/>
              </w:rPr>
              <w:t xml:space="preserve"> на 2017 год (увеличение, (-) уменьшение)</w:t>
            </w:r>
          </w:p>
        </w:tc>
      </w:tr>
      <w:tr w:rsidR="007E4B8F" w:rsidRPr="007E4B8F" w:rsidTr="00CA5431">
        <w:trPr>
          <w:cantSplit/>
          <w:trHeight w:val="259"/>
        </w:trPr>
        <w:tc>
          <w:tcPr>
            <w:tcW w:w="946"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napToGrid w:val="0"/>
                <w:sz w:val="20"/>
                <w:szCs w:val="20"/>
              </w:rPr>
              <w:t>1</w:t>
            </w:r>
          </w:p>
        </w:tc>
        <w:tc>
          <w:tcPr>
            <w:tcW w:w="5292" w:type="dxa"/>
          </w:tcPr>
          <w:p w:rsidR="007E4B8F" w:rsidRPr="007E4B8F" w:rsidRDefault="007E4B8F" w:rsidP="007E4B8F">
            <w:pPr>
              <w:spacing w:after="0" w:line="240" w:lineRule="auto"/>
              <w:rPr>
                <w:rFonts w:ascii="Times New Roman" w:hAnsi="Times New Roman"/>
                <w:snapToGrid w:val="0"/>
                <w:sz w:val="20"/>
                <w:szCs w:val="20"/>
              </w:rPr>
            </w:pPr>
            <w:r w:rsidRPr="007E4B8F">
              <w:rPr>
                <w:rFonts w:ascii="Times New Roman" w:hAnsi="Times New Roman"/>
                <w:sz w:val="20"/>
                <w:szCs w:val="20"/>
              </w:rPr>
              <w:t>Общегосударственные вопросы</w:t>
            </w:r>
          </w:p>
        </w:tc>
        <w:tc>
          <w:tcPr>
            <w:tcW w:w="324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130,2</w:t>
            </w:r>
          </w:p>
        </w:tc>
      </w:tr>
      <w:tr w:rsidR="007E4B8F" w:rsidRPr="007E4B8F" w:rsidTr="00CA5431">
        <w:trPr>
          <w:cantSplit/>
          <w:trHeight w:val="259"/>
        </w:trPr>
        <w:tc>
          <w:tcPr>
            <w:tcW w:w="946" w:type="dxa"/>
          </w:tcPr>
          <w:p w:rsidR="007E4B8F" w:rsidRPr="007E4B8F" w:rsidRDefault="007E4B8F" w:rsidP="007E4B8F">
            <w:pPr>
              <w:spacing w:after="0" w:line="240" w:lineRule="auto"/>
              <w:jc w:val="center"/>
              <w:rPr>
                <w:rFonts w:ascii="Times New Roman" w:hAnsi="Times New Roman"/>
                <w:snapToGrid w:val="0"/>
                <w:sz w:val="20"/>
                <w:szCs w:val="20"/>
              </w:rPr>
            </w:pPr>
          </w:p>
        </w:tc>
        <w:tc>
          <w:tcPr>
            <w:tcW w:w="5292" w:type="dxa"/>
          </w:tcPr>
          <w:p w:rsidR="007E4B8F" w:rsidRPr="007E4B8F" w:rsidRDefault="007E4B8F" w:rsidP="007E4B8F">
            <w:pPr>
              <w:spacing w:after="0" w:line="240" w:lineRule="auto"/>
              <w:ind w:firstLine="142"/>
              <w:jc w:val="both"/>
              <w:rPr>
                <w:rFonts w:ascii="Times New Roman" w:hAnsi="Times New Roman"/>
                <w:sz w:val="20"/>
                <w:szCs w:val="20"/>
              </w:rPr>
            </w:pPr>
            <w:r w:rsidRPr="007E4B8F">
              <w:rPr>
                <w:rFonts w:ascii="Times New Roman" w:hAnsi="Times New Roman"/>
                <w:sz w:val="20"/>
                <w:szCs w:val="20"/>
              </w:rPr>
              <w:t>Администрация Шемуршинского района</w:t>
            </w:r>
          </w:p>
        </w:tc>
        <w:tc>
          <w:tcPr>
            <w:tcW w:w="324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130,2</w:t>
            </w:r>
          </w:p>
        </w:tc>
      </w:tr>
      <w:tr w:rsidR="007E4B8F" w:rsidRPr="007E4B8F" w:rsidTr="00CA5431">
        <w:trPr>
          <w:cantSplit/>
          <w:trHeight w:val="259"/>
        </w:trPr>
        <w:tc>
          <w:tcPr>
            <w:tcW w:w="946"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napToGrid w:val="0"/>
                <w:sz w:val="20"/>
                <w:szCs w:val="20"/>
              </w:rPr>
              <w:t>2</w:t>
            </w:r>
          </w:p>
        </w:tc>
        <w:tc>
          <w:tcPr>
            <w:tcW w:w="5292" w:type="dxa"/>
          </w:tcPr>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Образование</w:t>
            </w:r>
          </w:p>
        </w:tc>
        <w:tc>
          <w:tcPr>
            <w:tcW w:w="324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865,4</w:t>
            </w:r>
          </w:p>
        </w:tc>
      </w:tr>
      <w:tr w:rsidR="007E4B8F" w:rsidRPr="007E4B8F" w:rsidTr="00CA5431">
        <w:trPr>
          <w:cantSplit/>
          <w:trHeight w:val="259"/>
        </w:trPr>
        <w:tc>
          <w:tcPr>
            <w:tcW w:w="946" w:type="dxa"/>
          </w:tcPr>
          <w:p w:rsidR="007E4B8F" w:rsidRPr="007E4B8F" w:rsidRDefault="007E4B8F" w:rsidP="007E4B8F">
            <w:pPr>
              <w:spacing w:after="0" w:line="240" w:lineRule="auto"/>
              <w:jc w:val="center"/>
              <w:rPr>
                <w:rFonts w:ascii="Times New Roman" w:hAnsi="Times New Roman"/>
                <w:snapToGrid w:val="0"/>
                <w:sz w:val="20"/>
                <w:szCs w:val="20"/>
              </w:rPr>
            </w:pPr>
          </w:p>
        </w:tc>
        <w:tc>
          <w:tcPr>
            <w:tcW w:w="5292" w:type="dxa"/>
          </w:tcPr>
          <w:p w:rsidR="007E4B8F" w:rsidRPr="007E4B8F" w:rsidRDefault="007E4B8F" w:rsidP="007E4B8F">
            <w:pPr>
              <w:spacing w:after="0" w:line="240" w:lineRule="auto"/>
              <w:rPr>
                <w:rFonts w:ascii="Times New Roman" w:hAnsi="Times New Roman"/>
                <w:snapToGrid w:val="0"/>
                <w:sz w:val="20"/>
                <w:szCs w:val="20"/>
              </w:rPr>
            </w:pPr>
            <w:r w:rsidRPr="007E4B8F">
              <w:rPr>
                <w:rFonts w:ascii="Times New Roman" w:hAnsi="Times New Roman"/>
                <w:snapToGrid w:val="0"/>
                <w:sz w:val="20"/>
                <w:szCs w:val="20"/>
              </w:rPr>
              <w:t>Отдел образования и молодежной политики администрации Шемуршинского района</w:t>
            </w:r>
          </w:p>
          <w:p w:rsidR="007E4B8F" w:rsidRPr="007E4B8F" w:rsidRDefault="007E4B8F" w:rsidP="007E4B8F">
            <w:pPr>
              <w:spacing w:after="0" w:line="240" w:lineRule="auto"/>
              <w:rPr>
                <w:rFonts w:ascii="Times New Roman" w:hAnsi="Times New Roman"/>
                <w:snapToGrid w:val="0"/>
                <w:sz w:val="20"/>
                <w:szCs w:val="20"/>
              </w:rPr>
            </w:pPr>
          </w:p>
        </w:tc>
        <w:tc>
          <w:tcPr>
            <w:tcW w:w="324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865,4</w:t>
            </w:r>
          </w:p>
        </w:tc>
      </w:tr>
      <w:tr w:rsidR="007E4B8F" w:rsidRPr="007E4B8F" w:rsidTr="00CA5431">
        <w:trPr>
          <w:cantSplit/>
          <w:trHeight w:val="259"/>
        </w:trPr>
        <w:tc>
          <w:tcPr>
            <w:tcW w:w="946" w:type="dxa"/>
          </w:tcPr>
          <w:p w:rsidR="007E4B8F" w:rsidRPr="007E4B8F" w:rsidRDefault="007E4B8F" w:rsidP="007E4B8F">
            <w:pPr>
              <w:spacing w:after="0" w:line="240" w:lineRule="auto"/>
              <w:jc w:val="center"/>
              <w:rPr>
                <w:rFonts w:ascii="Times New Roman" w:hAnsi="Times New Roman"/>
                <w:snapToGrid w:val="0"/>
                <w:sz w:val="20"/>
                <w:szCs w:val="20"/>
              </w:rPr>
            </w:pPr>
            <w:r w:rsidRPr="007E4B8F">
              <w:rPr>
                <w:rFonts w:ascii="Times New Roman" w:hAnsi="Times New Roman"/>
                <w:snapToGrid w:val="0"/>
                <w:sz w:val="20"/>
                <w:szCs w:val="20"/>
              </w:rPr>
              <w:t>3</w:t>
            </w:r>
          </w:p>
        </w:tc>
        <w:tc>
          <w:tcPr>
            <w:tcW w:w="5292" w:type="dxa"/>
          </w:tcPr>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Культура и кинематография</w:t>
            </w:r>
          </w:p>
        </w:tc>
        <w:tc>
          <w:tcPr>
            <w:tcW w:w="3246" w:type="dxa"/>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2015,8</w:t>
            </w:r>
          </w:p>
        </w:tc>
      </w:tr>
      <w:tr w:rsidR="007E4B8F" w:rsidRPr="007E4B8F" w:rsidTr="00CA5431">
        <w:trPr>
          <w:cantSplit/>
          <w:trHeight w:val="259"/>
        </w:trPr>
        <w:tc>
          <w:tcPr>
            <w:tcW w:w="946" w:type="dxa"/>
            <w:tcBorders>
              <w:bottom w:val="single" w:sz="4" w:space="0" w:color="auto"/>
            </w:tcBorders>
          </w:tcPr>
          <w:p w:rsidR="007E4B8F" w:rsidRPr="007E4B8F" w:rsidRDefault="007E4B8F" w:rsidP="007E4B8F">
            <w:pPr>
              <w:spacing w:after="0" w:line="240" w:lineRule="auto"/>
              <w:jc w:val="center"/>
              <w:rPr>
                <w:rFonts w:ascii="Times New Roman" w:hAnsi="Times New Roman"/>
                <w:snapToGrid w:val="0"/>
                <w:sz w:val="20"/>
                <w:szCs w:val="20"/>
              </w:rPr>
            </w:pPr>
          </w:p>
        </w:tc>
        <w:tc>
          <w:tcPr>
            <w:tcW w:w="5292" w:type="dxa"/>
            <w:tcBorders>
              <w:bottom w:val="single" w:sz="4" w:space="0" w:color="auto"/>
            </w:tcBorders>
          </w:tcPr>
          <w:p w:rsidR="007E4B8F" w:rsidRPr="007E4B8F" w:rsidRDefault="007E4B8F" w:rsidP="007E4B8F">
            <w:pPr>
              <w:spacing w:after="0" w:line="240" w:lineRule="auto"/>
              <w:ind w:firstLine="142"/>
              <w:jc w:val="both"/>
              <w:rPr>
                <w:rFonts w:ascii="Times New Roman" w:hAnsi="Times New Roman"/>
                <w:sz w:val="20"/>
                <w:szCs w:val="20"/>
              </w:rPr>
            </w:pPr>
            <w:r w:rsidRPr="007E4B8F">
              <w:rPr>
                <w:rFonts w:ascii="Times New Roman" w:hAnsi="Times New Roman"/>
                <w:sz w:val="20"/>
                <w:szCs w:val="20"/>
              </w:rPr>
              <w:t>Администрация Шемуршинского района</w:t>
            </w:r>
          </w:p>
        </w:tc>
        <w:tc>
          <w:tcPr>
            <w:tcW w:w="3246" w:type="dxa"/>
            <w:tcBorders>
              <w:bottom w:val="single" w:sz="4" w:space="0" w:color="auto"/>
            </w:tcBorders>
          </w:tcPr>
          <w:p w:rsidR="007E4B8F" w:rsidRPr="007E4B8F" w:rsidRDefault="007E4B8F" w:rsidP="007E4B8F">
            <w:pPr>
              <w:spacing w:after="0" w:line="240" w:lineRule="auto"/>
              <w:jc w:val="center"/>
              <w:rPr>
                <w:rFonts w:ascii="Times New Roman" w:hAnsi="Times New Roman"/>
                <w:sz w:val="20"/>
                <w:szCs w:val="20"/>
              </w:rPr>
            </w:pPr>
            <w:r w:rsidRPr="007E4B8F">
              <w:rPr>
                <w:rFonts w:ascii="Times New Roman" w:hAnsi="Times New Roman"/>
                <w:sz w:val="20"/>
                <w:szCs w:val="20"/>
              </w:rPr>
              <w:t>2015,8</w:t>
            </w:r>
          </w:p>
        </w:tc>
      </w:tr>
    </w:tbl>
    <w:p w:rsidR="007E4B8F" w:rsidRPr="009F0C0F" w:rsidRDefault="007E4B8F" w:rsidP="007E4B8F">
      <w:pPr>
        <w:jc w:val="both"/>
        <w:rPr>
          <w:sz w:val="24"/>
          <w:szCs w:val="24"/>
        </w:rPr>
      </w:pPr>
    </w:p>
    <w:p w:rsidR="007E4B8F" w:rsidRDefault="007E4B8F" w:rsidP="007E4B8F">
      <w:pPr>
        <w:jc w:val="both"/>
        <w:rPr>
          <w:rFonts w:ascii="Times New Roman" w:hAnsi="Times New Roman"/>
          <w:b/>
          <w:sz w:val="20"/>
          <w:szCs w:val="20"/>
        </w:rPr>
      </w:pPr>
      <w:r>
        <w:rPr>
          <w:sz w:val="24"/>
          <w:szCs w:val="24"/>
        </w:rPr>
        <w:tab/>
      </w:r>
      <w:r w:rsidRPr="007E4B8F">
        <w:rPr>
          <w:rFonts w:ascii="Times New Roman" w:hAnsi="Times New Roman"/>
          <w:b/>
          <w:sz w:val="20"/>
          <w:szCs w:val="20"/>
        </w:rPr>
        <w:t>Постановление администрации Шемуршинского района от 28.12.2017 № 606</w:t>
      </w:r>
    </w:p>
    <w:p w:rsidR="00540B15" w:rsidRDefault="007E4B8F" w:rsidP="007E4B8F">
      <w:pPr>
        <w:pStyle w:val="23"/>
        <w:spacing w:after="0" w:line="240" w:lineRule="auto"/>
        <w:rPr>
          <w:rFonts w:ascii="Times New Roman" w:hAnsi="Times New Roman" w:cs="Times New Roman"/>
          <w:sz w:val="20"/>
          <w:szCs w:val="20"/>
        </w:rPr>
      </w:pPr>
      <w:r w:rsidRPr="007E4B8F">
        <w:rPr>
          <w:rFonts w:ascii="Times New Roman" w:hAnsi="Times New Roman" w:cs="Times New Roman"/>
          <w:sz w:val="20"/>
          <w:szCs w:val="20"/>
        </w:rPr>
        <w:t>О внесении изменений в постановление администрации</w:t>
      </w:r>
    </w:p>
    <w:p w:rsidR="007E4B8F" w:rsidRPr="007E4B8F" w:rsidRDefault="007E4B8F" w:rsidP="007E4B8F">
      <w:pPr>
        <w:pStyle w:val="23"/>
        <w:spacing w:after="0" w:line="240" w:lineRule="auto"/>
        <w:rPr>
          <w:rFonts w:ascii="Times New Roman" w:hAnsi="Times New Roman" w:cs="Times New Roman"/>
          <w:sz w:val="20"/>
          <w:szCs w:val="20"/>
        </w:rPr>
      </w:pPr>
      <w:r w:rsidRPr="007E4B8F">
        <w:rPr>
          <w:rFonts w:ascii="Times New Roman" w:hAnsi="Times New Roman" w:cs="Times New Roman"/>
          <w:sz w:val="20"/>
          <w:szCs w:val="20"/>
        </w:rPr>
        <w:t xml:space="preserve"> Шемуршинского района Чувашской Республики от 09 декабря 2014 г. </w:t>
      </w:r>
      <w:r w:rsidR="00540B15">
        <w:rPr>
          <w:rFonts w:ascii="Times New Roman" w:hAnsi="Times New Roman" w:cs="Times New Roman"/>
          <w:sz w:val="20"/>
          <w:szCs w:val="20"/>
        </w:rPr>
        <w:t>№</w:t>
      </w:r>
      <w:r w:rsidRPr="007E4B8F">
        <w:rPr>
          <w:rFonts w:ascii="Times New Roman" w:hAnsi="Times New Roman" w:cs="Times New Roman"/>
          <w:sz w:val="20"/>
          <w:szCs w:val="20"/>
        </w:rPr>
        <w:t xml:space="preserve">439  </w:t>
      </w:r>
    </w:p>
    <w:p w:rsidR="007E4B8F" w:rsidRPr="007E4B8F" w:rsidRDefault="007E4B8F" w:rsidP="007E4B8F">
      <w:pPr>
        <w:spacing w:after="0" w:line="240" w:lineRule="auto"/>
        <w:jc w:val="both"/>
        <w:rPr>
          <w:rFonts w:ascii="Times New Roman" w:hAnsi="Times New Roman"/>
          <w:sz w:val="20"/>
          <w:szCs w:val="20"/>
        </w:rPr>
      </w:pPr>
    </w:p>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ab/>
      </w:r>
      <w:r w:rsidRPr="007E4B8F">
        <w:rPr>
          <w:rFonts w:ascii="Times New Roman" w:hAnsi="Times New Roman"/>
          <w:sz w:val="20"/>
          <w:szCs w:val="20"/>
        </w:rPr>
        <w:tab/>
        <w:t>Администрация Шемуршинского района  постановляет:</w:t>
      </w:r>
    </w:p>
    <w:p w:rsidR="007E4B8F" w:rsidRPr="007E4B8F" w:rsidRDefault="007E4B8F" w:rsidP="007E4B8F">
      <w:pPr>
        <w:tabs>
          <w:tab w:val="left" w:pos="284"/>
        </w:tabs>
        <w:spacing w:after="0" w:line="240" w:lineRule="auto"/>
        <w:jc w:val="both"/>
        <w:rPr>
          <w:rFonts w:ascii="Times New Roman" w:hAnsi="Times New Roman"/>
          <w:sz w:val="20"/>
          <w:szCs w:val="20"/>
        </w:rPr>
      </w:pPr>
      <w:r w:rsidRPr="007E4B8F">
        <w:rPr>
          <w:rFonts w:ascii="Times New Roman" w:hAnsi="Times New Roman"/>
          <w:sz w:val="20"/>
          <w:szCs w:val="20"/>
        </w:rPr>
        <w:tab/>
      </w:r>
      <w:r w:rsidRPr="007E4B8F">
        <w:rPr>
          <w:rFonts w:ascii="Times New Roman" w:hAnsi="Times New Roman"/>
          <w:sz w:val="20"/>
          <w:szCs w:val="20"/>
        </w:rPr>
        <w:tab/>
        <w:t>1. </w:t>
      </w:r>
      <w:proofErr w:type="gramStart"/>
      <w:r w:rsidRPr="007E4B8F">
        <w:rPr>
          <w:rFonts w:ascii="Times New Roman" w:hAnsi="Times New Roman"/>
          <w:sz w:val="20"/>
          <w:szCs w:val="20"/>
        </w:rPr>
        <w:t xml:space="preserve">Утвердить прилагаемые </w:t>
      </w:r>
      <w:hyperlink w:anchor="sub_1000" w:history="1">
        <w:r w:rsidRPr="007E4B8F">
          <w:rPr>
            <w:rFonts w:ascii="Times New Roman" w:hAnsi="Times New Roman"/>
            <w:sz w:val="20"/>
            <w:szCs w:val="20"/>
          </w:rPr>
          <w:t>изменения</w:t>
        </w:r>
      </w:hyperlink>
      <w:r w:rsidRPr="007E4B8F">
        <w:rPr>
          <w:rFonts w:ascii="Times New Roman" w:hAnsi="Times New Roman"/>
          <w:sz w:val="20"/>
          <w:szCs w:val="20"/>
        </w:rPr>
        <w:t xml:space="preserve">, вносимые в муниципальную программу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 утвержденную </w:t>
      </w:r>
      <w:hyperlink r:id="rId9" w:history="1">
        <w:r w:rsidRPr="007E4B8F">
          <w:rPr>
            <w:rFonts w:ascii="Times New Roman" w:hAnsi="Times New Roman"/>
            <w:sz w:val="20"/>
            <w:szCs w:val="20"/>
          </w:rPr>
          <w:t>постановлением</w:t>
        </w:r>
      </w:hyperlink>
      <w:r w:rsidRPr="007E4B8F">
        <w:rPr>
          <w:rFonts w:ascii="Times New Roman" w:hAnsi="Times New Roman"/>
          <w:sz w:val="20"/>
          <w:szCs w:val="20"/>
        </w:rPr>
        <w:t xml:space="preserve"> администрации Шемуршинского района  Чувашской Республики от 09 декабря 2014 г. № 439 (внесенными изменениями от 18 марта 2016г. №90, от 11 ноября 2016 г. №342, от 26 декабря 2016 г. №402, от 13 апреля 2017</w:t>
      </w:r>
      <w:proofErr w:type="gramEnd"/>
      <w:r w:rsidRPr="007E4B8F">
        <w:rPr>
          <w:rFonts w:ascii="Times New Roman" w:hAnsi="Times New Roman"/>
          <w:sz w:val="20"/>
          <w:szCs w:val="20"/>
        </w:rPr>
        <w:t xml:space="preserve"> г. №170, 17 августа 2017г. №371).</w:t>
      </w:r>
    </w:p>
    <w:p w:rsidR="007E4B8F" w:rsidRPr="007E4B8F" w:rsidRDefault="007E4B8F" w:rsidP="007E4B8F">
      <w:pPr>
        <w:spacing w:after="0" w:line="240" w:lineRule="auto"/>
        <w:jc w:val="both"/>
        <w:rPr>
          <w:rFonts w:ascii="Times New Roman" w:hAnsi="Times New Roman"/>
          <w:sz w:val="20"/>
          <w:szCs w:val="20"/>
        </w:rPr>
      </w:pPr>
      <w:r w:rsidRPr="007E4B8F">
        <w:rPr>
          <w:rFonts w:ascii="Times New Roman" w:hAnsi="Times New Roman"/>
          <w:sz w:val="20"/>
          <w:szCs w:val="20"/>
        </w:rPr>
        <w:tab/>
      </w:r>
      <w:r w:rsidRPr="007E4B8F">
        <w:rPr>
          <w:rFonts w:ascii="Times New Roman" w:hAnsi="Times New Roman"/>
          <w:sz w:val="20"/>
          <w:szCs w:val="20"/>
        </w:rPr>
        <w:tab/>
        <w:t>2. Настоящее постановление вступает в силу после его официального опубликования.</w:t>
      </w:r>
    </w:p>
    <w:p w:rsidR="007E4B8F" w:rsidRPr="007E4B8F" w:rsidRDefault="007E4B8F" w:rsidP="007E4B8F">
      <w:pPr>
        <w:spacing w:after="0" w:line="240" w:lineRule="auto"/>
        <w:jc w:val="both"/>
        <w:rPr>
          <w:rFonts w:ascii="Times New Roman" w:hAnsi="Times New Roman"/>
          <w:sz w:val="20"/>
          <w:szCs w:val="20"/>
        </w:rPr>
      </w:pPr>
    </w:p>
    <w:p w:rsidR="007E4B8F" w:rsidRPr="007E4B8F" w:rsidRDefault="007E4B8F" w:rsidP="007E4B8F">
      <w:pPr>
        <w:spacing w:after="0" w:line="240" w:lineRule="auto"/>
        <w:rPr>
          <w:rFonts w:ascii="Times New Roman" w:hAnsi="Times New Roman"/>
          <w:sz w:val="20"/>
          <w:szCs w:val="20"/>
        </w:rPr>
      </w:pPr>
      <w:r w:rsidRPr="007E4B8F">
        <w:rPr>
          <w:rFonts w:ascii="Times New Roman" w:hAnsi="Times New Roman"/>
          <w:sz w:val="20"/>
          <w:szCs w:val="20"/>
        </w:rPr>
        <w:t>Глава администрации</w:t>
      </w:r>
    </w:p>
    <w:p w:rsidR="007E4B8F" w:rsidRPr="007E4B8F" w:rsidRDefault="007E4B8F" w:rsidP="007E4B8F">
      <w:pPr>
        <w:spacing w:after="0" w:line="240" w:lineRule="auto"/>
        <w:rPr>
          <w:rFonts w:ascii="Times New Roman" w:hAnsi="Times New Roman"/>
          <w:sz w:val="20"/>
          <w:szCs w:val="20"/>
        </w:rPr>
      </w:pPr>
      <w:r w:rsidRPr="007E4B8F">
        <w:rPr>
          <w:rFonts w:ascii="Times New Roman" w:hAnsi="Times New Roman"/>
          <w:sz w:val="20"/>
          <w:szCs w:val="20"/>
        </w:rPr>
        <w:t>Шемуршинского района                                                                                В.В.Денисов</w:t>
      </w:r>
    </w:p>
    <w:p w:rsidR="007E4B8F" w:rsidRPr="007E4B8F" w:rsidRDefault="007E4B8F" w:rsidP="007E4B8F">
      <w:pPr>
        <w:spacing w:after="0" w:line="240" w:lineRule="auto"/>
        <w:rPr>
          <w:rFonts w:ascii="Times New Roman" w:hAnsi="Times New Roman"/>
          <w:sz w:val="20"/>
          <w:szCs w:val="20"/>
        </w:rPr>
      </w:pPr>
    </w:p>
    <w:p w:rsidR="007E4B8F" w:rsidRPr="007E4B8F" w:rsidRDefault="007E4B8F" w:rsidP="007E4B8F">
      <w:pPr>
        <w:tabs>
          <w:tab w:val="left" w:pos="426"/>
        </w:tabs>
        <w:spacing w:after="0" w:line="240" w:lineRule="auto"/>
        <w:jc w:val="center"/>
        <w:rPr>
          <w:rFonts w:ascii="Times New Roman" w:hAnsi="Times New Roman"/>
          <w:caps/>
          <w:sz w:val="20"/>
          <w:szCs w:val="20"/>
        </w:rPr>
      </w:pPr>
    </w:p>
    <w:p w:rsidR="007E4B8F" w:rsidRPr="007E4B8F" w:rsidRDefault="00540B15" w:rsidP="007E4B8F">
      <w:pPr>
        <w:tabs>
          <w:tab w:val="left" w:pos="426"/>
        </w:tabs>
        <w:spacing w:after="0" w:line="240" w:lineRule="auto"/>
        <w:jc w:val="center"/>
        <w:rPr>
          <w:rFonts w:ascii="Times New Roman" w:hAnsi="Times New Roman"/>
          <w:caps/>
          <w:sz w:val="20"/>
          <w:szCs w:val="20"/>
        </w:rPr>
      </w:pPr>
      <w:r>
        <w:rPr>
          <w:rFonts w:ascii="Times New Roman" w:hAnsi="Times New Roman"/>
          <w:caps/>
          <w:sz w:val="20"/>
          <w:szCs w:val="20"/>
        </w:rPr>
        <w:tab/>
      </w:r>
      <w:r>
        <w:rPr>
          <w:rFonts w:ascii="Times New Roman" w:hAnsi="Times New Roman"/>
          <w:caps/>
          <w:sz w:val="20"/>
          <w:szCs w:val="20"/>
        </w:rPr>
        <w:tab/>
      </w:r>
      <w:r>
        <w:rPr>
          <w:rFonts w:ascii="Times New Roman" w:hAnsi="Times New Roman"/>
          <w:caps/>
          <w:sz w:val="20"/>
          <w:szCs w:val="20"/>
        </w:rPr>
        <w:tab/>
      </w:r>
      <w:r>
        <w:rPr>
          <w:rFonts w:ascii="Times New Roman" w:hAnsi="Times New Roman"/>
          <w:caps/>
          <w:sz w:val="20"/>
          <w:szCs w:val="20"/>
        </w:rPr>
        <w:tab/>
      </w:r>
      <w:r>
        <w:rPr>
          <w:rFonts w:ascii="Times New Roman" w:hAnsi="Times New Roman"/>
          <w:caps/>
          <w:sz w:val="20"/>
          <w:szCs w:val="20"/>
        </w:rPr>
        <w:tab/>
      </w:r>
      <w:r>
        <w:rPr>
          <w:rFonts w:ascii="Times New Roman" w:hAnsi="Times New Roman"/>
          <w:caps/>
          <w:sz w:val="20"/>
          <w:szCs w:val="20"/>
        </w:rPr>
        <w:tab/>
      </w:r>
      <w:r>
        <w:rPr>
          <w:rFonts w:ascii="Times New Roman" w:hAnsi="Times New Roman"/>
          <w:caps/>
          <w:sz w:val="20"/>
          <w:szCs w:val="20"/>
        </w:rPr>
        <w:tab/>
      </w:r>
      <w:r>
        <w:rPr>
          <w:rFonts w:ascii="Times New Roman" w:hAnsi="Times New Roman"/>
          <w:caps/>
          <w:sz w:val="20"/>
          <w:szCs w:val="20"/>
        </w:rPr>
        <w:tab/>
      </w:r>
      <w:r>
        <w:rPr>
          <w:rFonts w:ascii="Times New Roman" w:hAnsi="Times New Roman"/>
          <w:caps/>
          <w:sz w:val="20"/>
          <w:szCs w:val="20"/>
        </w:rPr>
        <w:tab/>
      </w:r>
      <w:r>
        <w:rPr>
          <w:rFonts w:ascii="Times New Roman" w:hAnsi="Times New Roman"/>
          <w:caps/>
          <w:sz w:val="20"/>
          <w:szCs w:val="20"/>
        </w:rPr>
        <w:tab/>
      </w:r>
      <w:r w:rsidR="007E4B8F" w:rsidRPr="007E4B8F">
        <w:rPr>
          <w:rFonts w:ascii="Times New Roman" w:hAnsi="Times New Roman"/>
          <w:caps/>
          <w:sz w:val="20"/>
          <w:szCs w:val="20"/>
        </w:rPr>
        <w:t>УтвержденЫ</w:t>
      </w:r>
    </w:p>
    <w:p w:rsidR="007E4B8F" w:rsidRPr="007E4B8F" w:rsidRDefault="00540B15" w:rsidP="007E4B8F">
      <w:pPr>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E4B8F" w:rsidRPr="007E4B8F">
        <w:rPr>
          <w:rFonts w:ascii="Times New Roman" w:hAnsi="Times New Roman"/>
          <w:sz w:val="20"/>
          <w:szCs w:val="20"/>
        </w:rPr>
        <w:t>постановлением администрации</w:t>
      </w:r>
    </w:p>
    <w:p w:rsidR="007E4B8F" w:rsidRPr="007E4B8F" w:rsidRDefault="00540B15" w:rsidP="007E4B8F">
      <w:pPr>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E4B8F" w:rsidRPr="007E4B8F">
        <w:rPr>
          <w:rFonts w:ascii="Times New Roman" w:hAnsi="Times New Roman"/>
          <w:sz w:val="20"/>
          <w:szCs w:val="20"/>
        </w:rPr>
        <w:t>Шемуршинского района</w:t>
      </w:r>
    </w:p>
    <w:p w:rsidR="007E4B8F" w:rsidRPr="007E4B8F" w:rsidRDefault="00540B15" w:rsidP="007E4B8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E4B8F" w:rsidRPr="007E4B8F">
        <w:rPr>
          <w:rFonts w:ascii="Times New Roman" w:hAnsi="Times New Roman"/>
          <w:sz w:val="20"/>
          <w:szCs w:val="20"/>
        </w:rPr>
        <w:t xml:space="preserve">                  от  28.12.2017 г. № 606</w:t>
      </w:r>
    </w:p>
    <w:p w:rsidR="007E4B8F" w:rsidRPr="007E4B8F" w:rsidRDefault="007E4B8F" w:rsidP="007E4B8F">
      <w:pPr>
        <w:spacing w:after="0" w:line="240" w:lineRule="auto"/>
        <w:ind w:firstLine="540"/>
        <w:jc w:val="both"/>
        <w:rPr>
          <w:rFonts w:ascii="Times New Roman" w:hAnsi="Times New Roman"/>
          <w:sz w:val="20"/>
          <w:szCs w:val="20"/>
        </w:rPr>
      </w:pPr>
    </w:p>
    <w:p w:rsidR="007E4B8F" w:rsidRPr="007E4B8F" w:rsidRDefault="007E4B8F" w:rsidP="007E4B8F">
      <w:pPr>
        <w:spacing w:after="0" w:line="240" w:lineRule="auto"/>
        <w:ind w:firstLine="540"/>
        <w:jc w:val="both"/>
        <w:rPr>
          <w:rFonts w:ascii="Times New Roman" w:hAnsi="Times New Roman"/>
          <w:sz w:val="20"/>
          <w:szCs w:val="20"/>
        </w:rPr>
      </w:pPr>
    </w:p>
    <w:p w:rsidR="007E4B8F" w:rsidRPr="007E4B8F" w:rsidRDefault="007E4B8F" w:rsidP="007E4B8F">
      <w:pPr>
        <w:spacing w:after="0" w:line="240" w:lineRule="auto"/>
        <w:jc w:val="center"/>
        <w:rPr>
          <w:rFonts w:ascii="Times New Roman" w:hAnsi="Times New Roman"/>
          <w:b/>
          <w:bCs/>
          <w:sz w:val="20"/>
          <w:szCs w:val="20"/>
        </w:rPr>
      </w:pPr>
      <w:r w:rsidRPr="007E4B8F">
        <w:rPr>
          <w:rFonts w:ascii="Times New Roman" w:hAnsi="Times New Roman"/>
          <w:b/>
          <w:bCs/>
          <w:caps/>
          <w:sz w:val="20"/>
          <w:szCs w:val="20"/>
        </w:rPr>
        <w:t xml:space="preserve">И </w:t>
      </w:r>
      <w:proofErr w:type="gramStart"/>
      <w:r w:rsidRPr="007E4B8F">
        <w:rPr>
          <w:rFonts w:ascii="Times New Roman" w:hAnsi="Times New Roman"/>
          <w:b/>
          <w:bCs/>
          <w:caps/>
          <w:sz w:val="20"/>
          <w:szCs w:val="20"/>
        </w:rPr>
        <w:t>з</w:t>
      </w:r>
      <w:proofErr w:type="gramEnd"/>
      <w:r w:rsidRPr="007E4B8F">
        <w:rPr>
          <w:rFonts w:ascii="Times New Roman" w:hAnsi="Times New Roman"/>
          <w:b/>
          <w:bCs/>
          <w:caps/>
          <w:sz w:val="20"/>
          <w:szCs w:val="20"/>
        </w:rPr>
        <w:t xml:space="preserve"> м е н е н и я</w:t>
      </w:r>
      <w:r w:rsidRPr="007E4B8F">
        <w:rPr>
          <w:rFonts w:ascii="Times New Roman" w:hAnsi="Times New Roman"/>
          <w:b/>
          <w:bCs/>
          <w:sz w:val="20"/>
          <w:szCs w:val="20"/>
        </w:rPr>
        <w:t xml:space="preserve">, </w:t>
      </w:r>
    </w:p>
    <w:p w:rsidR="007E4B8F" w:rsidRPr="007E4B8F" w:rsidRDefault="007E4B8F" w:rsidP="007E4B8F">
      <w:pPr>
        <w:spacing w:after="0" w:line="240" w:lineRule="auto"/>
        <w:jc w:val="center"/>
        <w:rPr>
          <w:rFonts w:ascii="Times New Roman" w:hAnsi="Times New Roman"/>
          <w:b/>
          <w:bCs/>
          <w:sz w:val="20"/>
          <w:szCs w:val="20"/>
        </w:rPr>
      </w:pPr>
      <w:r w:rsidRPr="007E4B8F">
        <w:rPr>
          <w:rFonts w:ascii="Times New Roman" w:hAnsi="Times New Roman"/>
          <w:b/>
          <w:bCs/>
          <w:sz w:val="20"/>
          <w:szCs w:val="20"/>
        </w:rPr>
        <w:t xml:space="preserve"> </w:t>
      </w:r>
      <w:proofErr w:type="gramStart"/>
      <w:r w:rsidRPr="007E4B8F">
        <w:rPr>
          <w:rFonts w:ascii="Times New Roman" w:hAnsi="Times New Roman"/>
          <w:b/>
          <w:bCs/>
          <w:sz w:val="20"/>
          <w:szCs w:val="20"/>
        </w:rPr>
        <w:t>вносимые</w:t>
      </w:r>
      <w:proofErr w:type="gramEnd"/>
      <w:r w:rsidRPr="007E4B8F">
        <w:rPr>
          <w:rFonts w:ascii="Times New Roman" w:hAnsi="Times New Roman"/>
          <w:b/>
          <w:bCs/>
          <w:sz w:val="20"/>
          <w:szCs w:val="20"/>
        </w:rPr>
        <w:t xml:space="preserve"> в муниципальную  программу Шемуршинского района</w:t>
      </w:r>
    </w:p>
    <w:p w:rsidR="007E4B8F" w:rsidRPr="007E4B8F" w:rsidRDefault="007E4B8F" w:rsidP="007E4B8F">
      <w:pPr>
        <w:spacing w:after="0" w:line="240" w:lineRule="auto"/>
        <w:jc w:val="center"/>
        <w:rPr>
          <w:rFonts w:ascii="Times New Roman" w:hAnsi="Times New Roman"/>
          <w:b/>
          <w:bCs/>
          <w:sz w:val="20"/>
          <w:szCs w:val="20"/>
        </w:rPr>
      </w:pPr>
      <w:r w:rsidRPr="007E4B8F">
        <w:rPr>
          <w:rFonts w:ascii="Times New Roman" w:hAnsi="Times New Roman"/>
          <w:b/>
          <w:bCs/>
          <w:sz w:val="20"/>
          <w:szCs w:val="20"/>
        </w:rPr>
        <w:t xml:space="preserve">Чувашской Республики «Управление общественными финансами и муниципальным долгом Шемуршинского района Чувашской Республики» на 2014–2020 годы </w:t>
      </w:r>
    </w:p>
    <w:p w:rsidR="007E4B8F" w:rsidRPr="007E4B8F" w:rsidRDefault="007E4B8F" w:rsidP="007E4B8F">
      <w:pPr>
        <w:spacing w:after="0" w:line="240" w:lineRule="auto"/>
        <w:jc w:val="center"/>
        <w:rPr>
          <w:rFonts w:ascii="Times New Roman" w:hAnsi="Times New Roman"/>
          <w:b/>
          <w:bCs/>
          <w:sz w:val="20"/>
          <w:szCs w:val="20"/>
        </w:rPr>
      </w:pP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1. В паспорте муниципальной  программы Шемуршинского района  Чувашской Республики «</w:t>
      </w:r>
      <w:r w:rsidRPr="007E4B8F">
        <w:rPr>
          <w:rFonts w:ascii="Times New Roman" w:hAnsi="Times New Roman"/>
          <w:bCs/>
          <w:sz w:val="20"/>
          <w:szCs w:val="20"/>
        </w:rPr>
        <w:t>Управление общественными финансами и муниципальным долгом Шемуршинского района Чувашской Республики</w:t>
      </w:r>
      <w:r w:rsidRPr="007E4B8F">
        <w:rPr>
          <w:rFonts w:ascii="Times New Roman" w:hAnsi="Times New Roman"/>
          <w:sz w:val="20"/>
          <w:szCs w:val="20"/>
        </w:rPr>
        <w:t>» на 2014–2020 годы (далее – Муниципальная программа):</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ab/>
        <w:t xml:space="preserve">в позиции «Объем  финансирования муниципальной программы с разбивкой по годам ее реализации» изложить в следующей редакции: </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ab/>
        <w:t>«Прогнозируемый объем финансирования мероприятий муниципальной программы в 2014-2020 годах составляет    160258,9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 в том числе:</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2014 г – 21027,6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2015 г. – 17687,4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2016 г. – 35222,2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2017 г. – 27752,7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2018 г. –18406,8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2019 г. –  18507,3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lastRenderedPageBreak/>
        <w:t>в 2020 г. –  21654,9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федерального бюджета – 4797,00 тыс. рублей (3,0 процента), в том числе:</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2014 году – 702,0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2015 году – 611,5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2016 году – 676,5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2017 году – 769,0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2018 году – 649,0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2019 году – 649,0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2020 году – 740,0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республиканского бюджета Чувашской Республики – 101741,1 тыс. рублей (64,0 процента), в том числе:</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2014 г. – 13806,5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2015 г. – 11229,5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2016 г. – 26334,6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2017 г. – 18174,0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2018 г. – 8299,7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2019 г. – 8230,2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2020 г. – 15666,9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местных бюджетов -53720,5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 (33,0 процента), в том числе:</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2014 г. –  6519,1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2015 г. – 5846,4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2016 г. – 8211,1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2017г.- 8809,7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2018 г. –9458,1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2019 г. –9628,1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2020 г.- 5248,0тыс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2. Приложение № 2 к муниципальной программе «Управление общественными финансами и муниципальным долгом Шемуршинского района Чувашской Республики» изложить в редакции согласно приложению №1 к настоящему постановлению. </w:t>
      </w:r>
    </w:p>
    <w:p w:rsidR="007E4B8F" w:rsidRPr="007E4B8F" w:rsidRDefault="007E4B8F" w:rsidP="007E4B8F">
      <w:pPr>
        <w:pStyle w:val="a6"/>
        <w:tabs>
          <w:tab w:val="left" w:pos="4111"/>
        </w:tabs>
        <w:ind w:firstLine="11"/>
        <w:jc w:val="both"/>
        <w:rPr>
          <w:rFonts w:ascii="Times New Roman" w:hAnsi="Times New Roman" w:cs="Times New Roman"/>
          <w:sz w:val="20"/>
          <w:szCs w:val="20"/>
        </w:rPr>
      </w:pPr>
      <w:r w:rsidRPr="007E4B8F">
        <w:rPr>
          <w:rFonts w:ascii="Times New Roman" w:hAnsi="Times New Roman" w:cs="Times New Roman"/>
          <w:sz w:val="20"/>
          <w:szCs w:val="20"/>
        </w:rPr>
        <w:t xml:space="preserve">           3. В приложение № 3 к муниципальной программе Шемуршинского района Чувашской Республики  подпрограммы  </w:t>
      </w:r>
      <w:r w:rsidRPr="007E4B8F">
        <w:rPr>
          <w:rFonts w:ascii="Times New Roman" w:hAnsi="Times New Roman" w:cs="Times New Roman"/>
          <w:caps/>
          <w:sz w:val="20"/>
          <w:szCs w:val="20"/>
        </w:rPr>
        <w:t xml:space="preserve"> </w:t>
      </w:r>
      <w:r w:rsidRPr="007E4B8F">
        <w:rPr>
          <w:rFonts w:ascii="Times New Roman" w:hAnsi="Times New Roman" w:cs="Times New Roman"/>
          <w:sz w:val="20"/>
          <w:szCs w:val="20"/>
        </w:rPr>
        <w:t>«Управление общественными</w:t>
      </w:r>
      <w:r w:rsidRPr="007E4B8F">
        <w:rPr>
          <w:rFonts w:ascii="Times New Roman" w:hAnsi="Times New Roman" w:cs="Times New Roman"/>
          <w:b/>
          <w:caps/>
          <w:sz w:val="20"/>
          <w:szCs w:val="20"/>
        </w:rPr>
        <w:t xml:space="preserve"> </w:t>
      </w:r>
      <w:r w:rsidRPr="007E4B8F">
        <w:rPr>
          <w:rFonts w:ascii="Times New Roman" w:hAnsi="Times New Roman" w:cs="Times New Roman"/>
          <w:sz w:val="20"/>
          <w:szCs w:val="20"/>
        </w:rPr>
        <w:t>финансами и муниципальным  долгом Шемуршинского района Чувашской Республики» на 2014–2020 годы;</w:t>
      </w:r>
    </w:p>
    <w:p w:rsidR="007E4B8F" w:rsidRPr="007E4B8F" w:rsidRDefault="007E4B8F" w:rsidP="007E4B8F">
      <w:pPr>
        <w:pStyle w:val="a6"/>
        <w:tabs>
          <w:tab w:val="left" w:pos="4111"/>
        </w:tabs>
        <w:ind w:firstLine="11"/>
        <w:jc w:val="both"/>
        <w:rPr>
          <w:rFonts w:ascii="Times New Roman" w:hAnsi="Times New Roman" w:cs="Times New Roman"/>
          <w:sz w:val="20"/>
          <w:szCs w:val="20"/>
        </w:rPr>
      </w:pPr>
      <w:r w:rsidRPr="007E4B8F">
        <w:rPr>
          <w:rFonts w:ascii="Times New Roman" w:hAnsi="Times New Roman" w:cs="Times New Roman"/>
          <w:sz w:val="20"/>
          <w:szCs w:val="20"/>
        </w:rPr>
        <w:t xml:space="preserve">            В позиции  «объемы и источники финансирования подпрограммы» изложить в следующей редакции:</w:t>
      </w:r>
    </w:p>
    <w:tbl>
      <w:tblPr>
        <w:tblW w:w="4873" w:type="pct"/>
        <w:tblInd w:w="250" w:type="dxa"/>
        <w:tblLayout w:type="fixed"/>
        <w:tblLook w:val="0000"/>
      </w:tblPr>
      <w:tblGrid>
        <w:gridCol w:w="10593"/>
      </w:tblGrid>
      <w:tr w:rsidR="007E4B8F" w:rsidRPr="007E4B8F" w:rsidTr="00CA5431">
        <w:trPr>
          <w:trHeight w:val="57"/>
        </w:trPr>
        <w:tc>
          <w:tcPr>
            <w:tcW w:w="5000" w:type="pct"/>
          </w:tcPr>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«финансирование мероприятий Программы планируется осуществлять за счет средств бюджета Шемуршинского района и бюджетов сельских   поселений</w:t>
            </w:r>
            <w:proofErr w:type="gramStart"/>
            <w:r w:rsidRPr="007E4B8F">
              <w:rPr>
                <w:rFonts w:ascii="Times New Roman" w:hAnsi="Times New Roman"/>
                <w:sz w:val="20"/>
                <w:szCs w:val="20"/>
              </w:rPr>
              <w:t xml:space="preserve"> ;</w:t>
            </w:r>
            <w:proofErr w:type="gramEnd"/>
            <w:r w:rsidRPr="007E4B8F">
              <w:rPr>
                <w:rFonts w:ascii="Times New Roman" w:hAnsi="Times New Roman"/>
                <w:sz w:val="20"/>
                <w:szCs w:val="20"/>
              </w:rPr>
              <w:t xml:space="preserve"> </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общий объем финансирования Подпрограммы составит  7825,1  тыс. рублей, в том числе:</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2014 году – 870,0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2015 году – 765,0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2016 году – 1283,9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2017 году – 734,0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2018 году – 816,1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2019 году – 816,1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в 2020 году – 2540,0 тыс. рублей; </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из них средства:</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бюджета Шемуршинского района – 591,7 тыс. рублей, в том числе:</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2014 году – 62,2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2015 году – 36,5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2016 году – 95,0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2017 году – 100,0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2018 году –69,0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2019 году – 69,0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в 2020 году – 160,0 тыс. рублей; </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бюджетов сельских поселения  Шемуршинского района-7233,4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 xml:space="preserve">ублей </w:t>
            </w:r>
            <w:r w:rsidRPr="007E4B8F">
              <w:rPr>
                <w:rFonts w:ascii="Times New Roman" w:hAnsi="Times New Roman"/>
                <w:sz w:val="20"/>
                <w:szCs w:val="20"/>
              </w:rPr>
              <w:br/>
              <w:t>в том числе:</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2014 году – 807,8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2015 году – 728,5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в 2016 году – 1188,9 тыс. рублей </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2017 году –634,0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lastRenderedPageBreak/>
              <w:t>в 2018 году – 747,1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2019 году –747,1 тыс. рублей;</w:t>
            </w:r>
          </w:p>
          <w:p w:rsidR="007E4B8F" w:rsidRPr="007E4B8F" w:rsidRDefault="007E4B8F" w:rsidP="007E4B8F">
            <w:pPr>
              <w:pStyle w:val="a5"/>
              <w:ind w:firstLine="11"/>
              <w:rPr>
                <w:rFonts w:ascii="Times New Roman" w:hAnsi="Times New Roman" w:cs="Times New Roman"/>
                <w:sz w:val="20"/>
                <w:szCs w:val="20"/>
              </w:rPr>
            </w:pPr>
            <w:r w:rsidRPr="007E4B8F">
              <w:rPr>
                <w:rFonts w:ascii="Times New Roman" w:hAnsi="Times New Roman" w:cs="Times New Roman"/>
                <w:sz w:val="20"/>
                <w:szCs w:val="20"/>
              </w:rPr>
              <w:t>в 2020 году – 2380,0 тыс. рублей».</w:t>
            </w:r>
          </w:p>
          <w:p w:rsidR="007E4B8F" w:rsidRPr="007E4B8F" w:rsidRDefault="007E4B8F" w:rsidP="007E4B8F">
            <w:pPr>
              <w:pStyle w:val="a6"/>
              <w:tabs>
                <w:tab w:val="left" w:pos="4111"/>
              </w:tabs>
              <w:ind w:firstLine="11"/>
              <w:jc w:val="both"/>
              <w:rPr>
                <w:rFonts w:ascii="Times New Roman" w:hAnsi="Times New Roman" w:cs="Times New Roman"/>
                <w:sz w:val="20"/>
                <w:szCs w:val="20"/>
              </w:rPr>
            </w:pPr>
          </w:p>
        </w:tc>
      </w:tr>
    </w:tbl>
    <w:p w:rsidR="007E4B8F" w:rsidRPr="007E4B8F" w:rsidRDefault="007E4B8F" w:rsidP="007E4B8F">
      <w:pPr>
        <w:pStyle w:val="ConsPlusNormal"/>
        <w:ind w:firstLine="11"/>
        <w:jc w:val="both"/>
        <w:outlineLvl w:val="1"/>
        <w:rPr>
          <w:rFonts w:ascii="Times New Roman" w:hAnsi="Times New Roman" w:cs="Times New Roman"/>
          <w:bCs/>
        </w:rPr>
      </w:pPr>
      <w:r w:rsidRPr="007E4B8F">
        <w:rPr>
          <w:rFonts w:ascii="Times New Roman" w:hAnsi="Times New Roman" w:cs="Times New Roman"/>
        </w:rPr>
        <w:lastRenderedPageBreak/>
        <w:t xml:space="preserve">4. В разделе </w:t>
      </w:r>
      <w:r w:rsidRPr="007E4B8F">
        <w:rPr>
          <w:rFonts w:ascii="Times New Roman" w:hAnsi="Times New Roman" w:cs="Times New Roman"/>
          <w:bCs/>
        </w:rPr>
        <w:t>V</w:t>
      </w:r>
      <w:r w:rsidRPr="007E4B8F">
        <w:rPr>
          <w:rFonts w:ascii="Times New Roman" w:hAnsi="Times New Roman" w:cs="Times New Roman"/>
          <w:caps/>
        </w:rPr>
        <w:t xml:space="preserve"> </w:t>
      </w:r>
      <w:r w:rsidRPr="007E4B8F">
        <w:rPr>
          <w:rFonts w:ascii="Times New Roman" w:hAnsi="Times New Roman" w:cs="Times New Roman"/>
        </w:rPr>
        <w:t>Обоснование объема финансовых ресурсов, необходимых для реализации подпрограммы «Управление муниципальным  имуществом Шемуршинского района Чувашской Республики на 2014–2020 годы» изложить следующей редакции</w:t>
      </w:r>
      <w:r w:rsidRPr="007E4B8F">
        <w:rPr>
          <w:rFonts w:ascii="Times New Roman" w:hAnsi="Times New Roman" w:cs="Times New Roman"/>
          <w:bCs/>
        </w:rPr>
        <w:t>:</w:t>
      </w:r>
    </w:p>
    <w:p w:rsidR="007E4B8F" w:rsidRPr="007E4B8F" w:rsidRDefault="007E4B8F" w:rsidP="007E4B8F">
      <w:pPr>
        <w:pStyle w:val="ConsPlusNormal"/>
        <w:ind w:firstLine="11"/>
        <w:jc w:val="both"/>
        <w:rPr>
          <w:rFonts w:ascii="Times New Roman" w:hAnsi="Times New Roman" w:cs="Times New Roman"/>
        </w:rPr>
      </w:pPr>
      <w:r w:rsidRPr="007E4B8F">
        <w:rPr>
          <w:rFonts w:ascii="Times New Roman" w:hAnsi="Times New Roman" w:cs="Times New Roman"/>
        </w:rPr>
        <w:t>«Прогнозируемый объем финансирования мероприятий подпрограммы в 2014 - 2020 годах составит 591,7 тыс. рублей, в том числе:</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2014 году – 62,2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2015 году – 36,5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2016 году – 95,0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2017 году – 100,0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2018 году –69,0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2019 году – 69,0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в 2020 году – 160,0 тыс. рублей; </w:t>
      </w:r>
    </w:p>
    <w:p w:rsidR="007E4B8F" w:rsidRPr="007E4B8F" w:rsidRDefault="007E4B8F" w:rsidP="007E4B8F">
      <w:pPr>
        <w:pStyle w:val="ConsPlusNormal"/>
        <w:ind w:firstLine="11"/>
        <w:jc w:val="both"/>
        <w:rPr>
          <w:rFonts w:ascii="Times New Roman" w:hAnsi="Times New Roman" w:cs="Times New Roman"/>
        </w:rPr>
      </w:pPr>
      <w:r w:rsidRPr="007E4B8F">
        <w:rPr>
          <w:rFonts w:ascii="Times New Roman" w:hAnsi="Times New Roman" w:cs="Times New Roman"/>
        </w:rPr>
        <w:t>из них за счет средств:</w:t>
      </w:r>
    </w:p>
    <w:p w:rsidR="007E4B8F" w:rsidRPr="007E4B8F" w:rsidRDefault="007E4B8F" w:rsidP="007E4B8F">
      <w:pPr>
        <w:pStyle w:val="ConsPlusNormal"/>
        <w:ind w:firstLine="11"/>
        <w:jc w:val="both"/>
        <w:rPr>
          <w:rFonts w:ascii="Times New Roman" w:hAnsi="Times New Roman" w:cs="Times New Roman"/>
        </w:rPr>
      </w:pPr>
      <w:r w:rsidRPr="007E4B8F">
        <w:rPr>
          <w:rFonts w:ascii="Times New Roman" w:hAnsi="Times New Roman" w:cs="Times New Roman"/>
        </w:rPr>
        <w:t>местных бюджетов – 591,7 тыс. рублей (100,0 процентов), в том числе:</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2014 году – 62,2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2015 году – 36,5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2016 году – 95,0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2017 году – 69,0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2018 году –69,0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2019 году – 69,0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в 2020 году – 160,0 тыс. рублей; </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5. В приложении №  4 подпрограмме «Совершенствование бюджетной политики и эффективное использование бюджетного потенциала Шемуршинского района Чувашской Республики» на 2014–2020 годы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 изложить следующей редакции:</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средства бюджета Шемуршинского района  и бюджетов поселений района  всего –130554,0 тыс. рублей, в том числе по годам:</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2014 год – 17606,7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2015 год – 14733,2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2016 год – 30868,4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2017 год – 20822,9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2018 год – 14532,7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2019 год – 14633,2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2020 год – 17356,9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6. В разделе </w:t>
      </w:r>
      <w:r w:rsidRPr="007E4B8F">
        <w:rPr>
          <w:rFonts w:ascii="Times New Roman" w:hAnsi="Times New Roman"/>
          <w:sz w:val="20"/>
          <w:szCs w:val="20"/>
          <w:lang w:val="en-US"/>
        </w:rPr>
        <w:t>V</w:t>
      </w:r>
      <w:r w:rsidRPr="007E4B8F">
        <w:rPr>
          <w:rFonts w:ascii="Times New Roman" w:hAnsi="Times New Roman"/>
          <w:sz w:val="20"/>
          <w:szCs w:val="20"/>
        </w:rPr>
        <w:t xml:space="preserve"> «Обоснование объема финансовых ресурсов, </w:t>
      </w:r>
      <w:r w:rsidRPr="007E4B8F">
        <w:rPr>
          <w:rFonts w:ascii="Times New Roman" w:hAnsi="Times New Roman"/>
          <w:sz w:val="20"/>
          <w:szCs w:val="20"/>
        </w:rPr>
        <w:br/>
        <w:t>необходимых для реализации подпрограммы «Совершенствование бюджетной политики и эффективное использование бюджетного потенциала Шемуршинского района  Чувашской Республики» изложить следующей редакции:</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 «средства бюджета Шемуршинского района  и бюджетов поселений района  всего – 130554,0 тыс. рублей, в том числе по годам:</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2014 год – 17606,7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2015 год – 14733,2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2016 год – 30868,4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2017 год – 20822,9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2018 год – 14532,7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2019 год – 14633,2 тыс. рублей;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2020 год – 17356,9 тыс. рублей». </w:t>
      </w:r>
    </w:p>
    <w:p w:rsidR="007E4B8F" w:rsidRPr="007E4B8F" w:rsidRDefault="007E4B8F" w:rsidP="007E4B8F">
      <w:pPr>
        <w:pStyle w:val="a6"/>
        <w:tabs>
          <w:tab w:val="left" w:pos="4111"/>
        </w:tabs>
        <w:ind w:firstLine="11"/>
        <w:jc w:val="both"/>
        <w:rPr>
          <w:rFonts w:ascii="Times New Roman" w:hAnsi="Times New Roman" w:cs="Times New Roman"/>
          <w:sz w:val="20"/>
          <w:szCs w:val="20"/>
        </w:rPr>
      </w:pPr>
      <w:r w:rsidRPr="007E4B8F">
        <w:rPr>
          <w:rFonts w:ascii="Times New Roman" w:hAnsi="Times New Roman" w:cs="Times New Roman"/>
          <w:sz w:val="20"/>
          <w:szCs w:val="20"/>
        </w:rPr>
        <w:t xml:space="preserve">    7. В приложение № 5 к муниципальной программе Шемуршинского района Чувашской Республики  подпрограммы  </w:t>
      </w:r>
      <w:r w:rsidRPr="007E4B8F">
        <w:rPr>
          <w:rFonts w:ascii="Times New Roman" w:hAnsi="Times New Roman" w:cs="Times New Roman"/>
          <w:caps/>
          <w:sz w:val="20"/>
          <w:szCs w:val="20"/>
        </w:rPr>
        <w:t xml:space="preserve"> </w:t>
      </w:r>
      <w:r w:rsidRPr="007E4B8F">
        <w:rPr>
          <w:rFonts w:ascii="Times New Roman" w:hAnsi="Times New Roman" w:cs="Times New Roman"/>
          <w:sz w:val="20"/>
          <w:szCs w:val="20"/>
        </w:rPr>
        <w:t>«Повышение эффективности бюджетных расходов» на 2014–2020 годы;</w:t>
      </w:r>
    </w:p>
    <w:tbl>
      <w:tblPr>
        <w:tblW w:w="4873" w:type="pct"/>
        <w:tblInd w:w="250" w:type="dxa"/>
        <w:tblLayout w:type="fixed"/>
        <w:tblLook w:val="0000"/>
      </w:tblPr>
      <w:tblGrid>
        <w:gridCol w:w="10593"/>
      </w:tblGrid>
      <w:tr w:rsidR="007E4B8F" w:rsidRPr="007E4B8F" w:rsidTr="00CA5431">
        <w:trPr>
          <w:trHeight w:val="57"/>
        </w:trPr>
        <w:tc>
          <w:tcPr>
            <w:tcW w:w="5000" w:type="pct"/>
          </w:tcPr>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 xml:space="preserve">            В позиции  «объемы и источники финансирования подпрограммы» изложить в следующей редакции:</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«Прогнозируемый объем финансирования мероприятий муниципальной программы в 2017-2020 годах составляет    3137,8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 в том числе:</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2017 г. – 3137,8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2018 г.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2019 г. –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lastRenderedPageBreak/>
              <w:t>в 2020 г. –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республиканского бюджета Чувашской Республики – 2427,7 тыс. рублей (77,4 процента), в том числе:</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2017 г. – 2427,7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2018 г. –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2019 г. –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2020 г. –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бюджетов сельских поселения местных бюджетов -342,2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 (10,9 процента), в том числе:</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2017г.- 342,2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2018 г.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2019 г.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2020 г.- 0,00тыс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 xml:space="preserve"> средства населения, юридических лиц, индивидуальных предпринимателей -367,9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 (11,7 процента) , в том числе:</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2017г.- 367,9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2018 г.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rPr>
                <w:rFonts w:ascii="Times New Roman" w:hAnsi="Times New Roman"/>
                <w:sz w:val="20"/>
                <w:szCs w:val="20"/>
              </w:rPr>
            </w:pPr>
            <w:r w:rsidRPr="007E4B8F">
              <w:rPr>
                <w:rFonts w:ascii="Times New Roman" w:hAnsi="Times New Roman"/>
                <w:sz w:val="20"/>
                <w:szCs w:val="20"/>
              </w:rPr>
              <w:t>в 2019 г. –0,0 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p w:rsidR="007E4B8F" w:rsidRPr="007E4B8F" w:rsidRDefault="007E4B8F" w:rsidP="007E4B8F">
            <w:pPr>
              <w:spacing w:after="0" w:line="240" w:lineRule="auto"/>
              <w:ind w:firstLine="11"/>
              <w:jc w:val="both"/>
              <w:rPr>
                <w:rFonts w:ascii="Times New Roman" w:hAnsi="Times New Roman"/>
                <w:sz w:val="20"/>
                <w:szCs w:val="20"/>
              </w:rPr>
            </w:pPr>
            <w:r w:rsidRPr="007E4B8F">
              <w:rPr>
                <w:rFonts w:ascii="Times New Roman" w:hAnsi="Times New Roman"/>
                <w:sz w:val="20"/>
                <w:szCs w:val="20"/>
              </w:rPr>
              <w:t>в 2020 г.- 0,00тыс</w:t>
            </w:r>
            <w:proofErr w:type="gramStart"/>
            <w:r w:rsidRPr="007E4B8F">
              <w:rPr>
                <w:rFonts w:ascii="Times New Roman" w:hAnsi="Times New Roman"/>
                <w:sz w:val="20"/>
                <w:szCs w:val="20"/>
              </w:rPr>
              <w:t>.р</w:t>
            </w:r>
            <w:proofErr w:type="gramEnd"/>
            <w:r w:rsidRPr="007E4B8F">
              <w:rPr>
                <w:rFonts w:ascii="Times New Roman" w:hAnsi="Times New Roman"/>
                <w:sz w:val="20"/>
                <w:szCs w:val="20"/>
              </w:rPr>
              <w:t>ублей».</w:t>
            </w:r>
          </w:p>
        </w:tc>
      </w:tr>
    </w:tbl>
    <w:p w:rsidR="00540B15" w:rsidRDefault="00540B15" w:rsidP="007E4B8F">
      <w:pPr>
        <w:tabs>
          <w:tab w:val="left" w:pos="12333"/>
        </w:tabs>
        <w:spacing w:after="0" w:line="240" w:lineRule="auto"/>
        <w:ind w:firstLine="11"/>
        <w:jc w:val="both"/>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r>
        <w:rPr>
          <w:rFonts w:ascii="Times New Roman" w:hAnsi="Times New Roman"/>
          <w:sz w:val="20"/>
          <w:szCs w:val="20"/>
        </w:rPr>
        <w:tab/>
      </w: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pPr>
    </w:p>
    <w:p w:rsidR="00540B15" w:rsidRDefault="00540B15" w:rsidP="00540B15">
      <w:pPr>
        <w:tabs>
          <w:tab w:val="left" w:pos="1260"/>
        </w:tabs>
        <w:rPr>
          <w:rFonts w:ascii="Times New Roman" w:hAnsi="Times New Roman"/>
          <w:sz w:val="20"/>
          <w:szCs w:val="20"/>
        </w:rPr>
        <w:sectPr w:rsidR="00540B15" w:rsidSect="00CA5431">
          <w:headerReference w:type="even" r:id="rId10"/>
          <w:headerReference w:type="default" r:id="rId11"/>
          <w:pgSz w:w="11906" w:h="16838" w:code="9"/>
          <w:pgMar w:top="1247" w:right="544" w:bottom="1985" w:left="709" w:header="992" w:footer="709" w:gutter="0"/>
          <w:cols w:space="708"/>
          <w:docGrid w:linePitch="360"/>
        </w:sectPr>
      </w:pPr>
    </w:p>
    <w:p w:rsidR="00540B15" w:rsidRPr="00F62B30" w:rsidRDefault="00540B15" w:rsidP="00540B15">
      <w:pPr>
        <w:pageBreakBefore/>
        <w:ind w:left="9246"/>
        <w:jc w:val="center"/>
        <w:rPr>
          <w:rFonts w:ascii="Times New Roman" w:hAnsi="Times New Roman"/>
        </w:rPr>
      </w:pPr>
    </w:p>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40B15">
        <w:rPr>
          <w:rFonts w:ascii="Times New Roman" w:hAnsi="Times New Roman"/>
          <w:sz w:val="20"/>
          <w:szCs w:val="20"/>
        </w:rPr>
        <w:t xml:space="preserve">   Приложение 1</w:t>
      </w:r>
    </w:p>
    <w:p w:rsidR="00540B15" w:rsidRPr="00540B15" w:rsidRDefault="00540B15" w:rsidP="00540B1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40B15">
        <w:rPr>
          <w:rFonts w:ascii="Times New Roman" w:hAnsi="Times New Roman"/>
          <w:sz w:val="20"/>
          <w:szCs w:val="20"/>
        </w:rPr>
        <w:t>к постановлению администрации</w:t>
      </w:r>
    </w:p>
    <w:p w:rsidR="00540B15" w:rsidRPr="00540B15" w:rsidRDefault="00540B15" w:rsidP="00540B1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40B15">
        <w:rPr>
          <w:rFonts w:ascii="Times New Roman" w:hAnsi="Times New Roman"/>
          <w:sz w:val="20"/>
          <w:szCs w:val="20"/>
        </w:rPr>
        <w:t>Шемуршинского района</w:t>
      </w:r>
    </w:p>
    <w:p w:rsidR="00540B15" w:rsidRPr="00540B15" w:rsidRDefault="00540B15" w:rsidP="00540B1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40B15">
        <w:rPr>
          <w:rFonts w:ascii="Times New Roman" w:hAnsi="Times New Roman"/>
          <w:sz w:val="20"/>
          <w:szCs w:val="20"/>
        </w:rPr>
        <w:t>от   28.12.2017 г. № 606</w:t>
      </w:r>
    </w:p>
    <w:p w:rsidR="00540B15" w:rsidRPr="00540B15" w:rsidRDefault="00540B15" w:rsidP="00540B15">
      <w:pPr>
        <w:spacing w:after="0" w:line="240" w:lineRule="auto"/>
        <w:jc w:val="both"/>
        <w:rPr>
          <w:rFonts w:ascii="Times New Roman" w:hAnsi="Times New Roman"/>
          <w:sz w:val="20"/>
          <w:szCs w:val="20"/>
        </w:rPr>
      </w:pPr>
    </w:p>
    <w:p w:rsidR="00540B15" w:rsidRPr="00540B15" w:rsidRDefault="00540B15" w:rsidP="00540B1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40B15">
        <w:rPr>
          <w:rFonts w:ascii="Times New Roman" w:hAnsi="Times New Roman"/>
          <w:sz w:val="20"/>
          <w:szCs w:val="20"/>
        </w:rPr>
        <w:t xml:space="preserve"> Приложение  № 2 </w:t>
      </w:r>
    </w:p>
    <w:p w:rsidR="00540B15" w:rsidRDefault="00540B15" w:rsidP="00540B1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40B15">
        <w:rPr>
          <w:rFonts w:ascii="Times New Roman" w:hAnsi="Times New Roman"/>
          <w:sz w:val="20"/>
          <w:szCs w:val="20"/>
        </w:rPr>
        <w:t xml:space="preserve"> к муниципальной  программе Чувашской Республики </w:t>
      </w:r>
    </w:p>
    <w:p w:rsidR="00540B15" w:rsidRDefault="00540B15" w:rsidP="00540B1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40B15">
        <w:rPr>
          <w:rFonts w:ascii="Times New Roman" w:hAnsi="Times New Roman"/>
          <w:sz w:val="20"/>
          <w:szCs w:val="20"/>
        </w:rPr>
        <w:t>«Управление общественными финансами и муниципальным долгом</w:t>
      </w:r>
    </w:p>
    <w:p w:rsidR="00540B15" w:rsidRPr="00540B15" w:rsidRDefault="00540B15" w:rsidP="00540B1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40B15">
        <w:rPr>
          <w:rFonts w:ascii="Times New Roman" w:hAnsi="Times New Roman"/>
          <w:sz w:val="20"/>
          <w:szCs w:val="20"/>
        </w:rPr>
        <w:t>Шемуршинского района Чувашской Республики» на 2014–2020 годы</w:t>
      </w:r>
    </w:p>
    <w:p w:rsidR="00540B15" w:rsidRPr="00540B15" w:rsidRDefault="00540B15" w:rsidP="00540B15">
      <w:pPr>
        <w:tabs>
          <w:tab w:val="left" w:pos="1628"/>
          <w:tab w:val="left" w:pos="3908"/>
          <w:tab w:val="left" w:pos="5310"/>
          <w:tab w:val="left" w:pos="6250"/>
          <w:tab w:val="left" w:pos="7230"/>
          <w:tab w:val="left" w:pos="8170"/>
          <w:tab w:val="left" w:pos="9110"/>
        </w:tabs>
        <w:spacing w:after="0" w:line="240" w:lineRule="auto"/>
        <w:ind w:hanging="30"/>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b/>
          <w:bCs/>
          <w:sz w:val="20"/>
          <w:szCs w:val="20"/>
        </w:rPr>
      </w:pPr>
      <w:r w:rsidRPr="00540B15">
        <w:rPr>
          <w:rFonts w:ascii="Times New Roman" w:hAnsi="Times New Roman"/>
          <w:b/>
          <w:bCs/>
          <w:sz w:val="20"/>
          <w:szCs w:val="20"/>
        </w:rPr>
        <w:t xml:space="preserve">РЕСУРСНОЕ ОБЕСПЕЧЕНИЕ </w:t>
      </w:r>
    </w:p>
    <w:p w:rsidR="00540B15" w:rsidRPr="00540B15" w:rsidRDefault="00540B15" w:rsidP="00540B15">
      <w:pPr>
        <w:spacing w:after="0" w:line="240" w:lineRule="auto"/>
        <w:jc w:val="center"/>
        <w:rPr>
          <w:rFonts w:ascii="Times New Roman" w:hAnsi="Times New Roman"/>
          <w:b/>
          <w:bCs/>
          <w:sz w:val="20"/>
          <w:szCs w:val="20"/>
        </w:rPr>
      </w:pPr>
      <w:r w:rsidRPr="00540B15">
        <w:rPr>
          <w:rFonts w:ascii="Times New Roman" w:hAnsi="Times New Roman"/>
          <w:b/>
          <w:bCs/>
          <w:sz w:val="20"/>
          <w:szCs w:val="20"/>
        </w:rPr>
        <w:t>за счет всех источников финансирования реализации муниципальной  программы</w:t>
      </w:r>
    </w:p>
    <w:p w:rsidR="00540B15" w:rsidRPr="00540B15" w:rsidRDefault="00540B15" w:rsidP="00540B15">
      <w:pPr>
        <w:spacing w:after="0" w:line="240" w:lineRule="auto"/>
        <w:jc w:val="center"/>
        <w:rPr>
          <w:rFonts w:ascii="Times New Roman" w:hAnsi="Times New Roman"/>
          <w:b/>
          <w:bCs/>
          <w:sz w:val="20"/>
          <w:szCs w:val="20"/>
        </w:rPr>
      </w:pPr>
      <w:r w:rsidRPr="00540B15">
        <w:rPr>
          <w:rFonts w:ascii="Times New Roman" w:hAnsi="Times New Roman"/>
          <w:b/>
          <w:bCs/>
          <w:sz w:val="20"/>
          <w:szCs w:val="20"/>
        </w:rPr>
        <w:t>«Управление общественными финансами и муниципальным  долгом Шемуршинского района</w:t>
      </w:r>
    </w:p>
    <w:p w:rsidR="00540B15" w:rsidRPr="00540B15" w:rsidRDefault="00540B15" w:rsidP="00540B15">
      <w:pPr>
        <w:spacing w:after="0" w:line="240" w:lineRule="auto"/>
        <w:jc w:val="center"/>
        <w:rPr>
          <w:rFonts w:ascii="Times New Roman" w:hAnsi="Times New Roman"/>
          <w:b/>
          <w:bCs/>
          <w:sz w:val="20"/>
          <w:szCs w:val="20"/>
        </w:rPr>
      </w:pPr>
      <w:r w:rsidRPr="00540B15">
        <w:rPr>
          <w:rFonts w:ascii="Times New Roman" w:hAnsi="Times New Roman"/>
          <w:b/>
          <w:bCs/>
          <w:sz w:val="20"/>
          <w:szCs w:val="20"/>
        </w:rPr>
        <w:t>Чувашской Республики» на 2014–2020 годы</w:t>
      </w:r>
    </w:p>
    <w:tbl>
      <w:tblPr>
        <w:tblW w:w="5135" w:type="pct"/>
        <w:tblLayout w:type="fixed"/>
        <w:tblLook w:val="0000"/>
      </w:tblPr>
      <w:tblGrid>
        <w:gridCol w:w="1404"/>
        <w:gridCol w:w="2348"/>
        <w:gridCol w:w="2087"/>
        <w:gridCol w:w="1175"/>
        <w:gridCol w:w="1306"/>
        <w:gridCol w:w="1303"/>
        <w:gridCol w:w="1048"/>
        <w:gridCol w:w="1173"/>
        <w:gridCol w:w="1306"/>
        <w:gridCol w:w="1045"/>
      </w:tblGrid>
      <w:tr w:rsidR="00540B15" w:rsidRPr="00540B15" w:rsidTr="00CA5431">
        <w:trPr>
          <w:cantSplit/>
        </w:trPr>
        <w:tc>
          <w:tcPr>
            <w:tcW w:w="495" w:type="pct"/>
            <w:vMerge w:val="restart"/>
            <w:tcBorders>
              <w:top w:val="single" w:sz="4" w:space="0" w:color="auto"/>
              <w:left w:val="single" w:sz="4" w:space="0" w:color="auto"/>
              <w:bottom w:val="single" w:sz="4" w:space="0" w:color="000000"/>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Статус</w:t>
            </w:r>
          </w:p>
        </w:tc>
        <w:tc>
          <w:tcPr>
            <w:tcW w:w="827" w:type="pct"/>
            <w:vMerge w:val="restart"/>
            <w:tcBorders>
              <w:top w:val="single" w:sz="4" w:space="0" w:color="auto"/>
              <w:left w:val="single" w:sz="4" w:space="0" w:color="auto"/>
              <w:bottom w:val="single" w:sz="4" w:space="0" w:color="000000"/>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Наименование программ</w:t>
            </w:r>
          </w:p>
        </w:tc>
        <w:tc>
          <w:tcPr>
            <w:tcW w:w="735" w:type="pct"/>
            <w:vMerge w:val="restart"/>
            <w:tcBorders>
              <w:top w:val="single" w:sz="4" w:space="0" w:color="auto"/>
              <w:left w:val="single" w:sz="4" w:space="0" w:color="auto"/>
              <w:bottom w:val="single" w:sz="4" w:space="0" w:color="000000"/>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Источники финансирования</w:t>
            </w:r>
          </w:p>
        </w:tc>
        <w:tc>
          <w:tcPr>
            <w:tcW w:w="2943" w:type="pct"/>
            <w:gridSpan w:val="7"/>
            <w:tcBorders>
              <w:top w:val="single" w:sz="4" w:space="0" w:color="auto"/>
              <w:left w:val="nil"/>
              <w:bottom w:val="single" w:sz="4" w:space="0" w:color="auto"/>
              <w:right w:val="single" w:sz="4" w:space="0" w:color="auto"/>
            </w:tcBorders>
            <w:noWrap/>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Оценка расходов по годам, тыс. рублей</w:t>
            </w:r>
          </w:p>
        </w:tc>
      </w:tr>
      <w:tr w:rsidR="00540B15" w:rsidRPr="00540B15" w:rsidTr="00CA5431">
        <w:trPr>
          <w:cantSplit/>
        </w:trPr>
        <w:tc>
          <w:tcPr>
            <w:tcW w:w="495" w:type="pct"/>
            <w:vMerge/>
            <w:tcBorders>
              <w:top w:val="single" w:sz="4" w:space="0" w:color="000000"/>
              <w:left w:val="single" w:sz="4" w:space="0" w:color="auto"/>
              <w:right w:val="single" w:sz="4" w:space="0" w:color="auto"/>
            </w:tcBorders>
            <w:vAlign w:val="center"/>
          </w:tcPr>
          <w:p w:rsidR="00540B15" w:rsidRPr="00540B15" w:rsidRDefault="00540B15" w:rsidP="00540B15">
            <w:pPr>
              <w:spacing w:after="0" w:line="240" w:lineRule="auto"/>
              <w:rPr>
                <w:rFonts w:ascii="Times New Roman" w:hAnsi="Times New Roman"/>
                <w:sz w:val="20"/>
                <w:szCs w:val="20"/>
              </w:rPr>
            </w:pPr>
          </w:p>
        </w:tc>
        <w:tc>
          <w:tcPr>
            <w:tcW w:w="827" w:type="pct"/>
            <w:vMerge/>
            <w:tcBorders>
              <w:top w:val="single" w:sz="4" w:space="0" w:color="000000"/>
              <w:left w:val="single" w:sz="4" w:space="0" w:color="auto"/>
              <w:right w:val="single" w:sz="4" w:space="0" w:color="auto"/>
            </w:tcBorders>
            <w:vAlign w:val="center"/>
          </w:tcPr>
          <w:p w:rsidR="00540B15" w:rsidRPr="00540B15" w:rsidRDefault="00540B15" w:rsidP="00540B15">
            <w:pPr>
              <w:spacing w:after="0" w:line="240" w:lineRule="auto"/>
              <w:rPr>
                <w:rFonts w:ascii="Times New Roman" w:hAnsi="Times New Roman"/>
                <w:sz w:val="20"/>
                <w:szCs w:val="20"/>
              </w:rPr>
            </w:pPr>
          </w:p>
        </w:tc>
        <w:tc>
          <w:tcPr>
            <w:tcW w:w="735" w:type="pct"/>
            <w:vMerge/>
            <w:tcBorders>
              <w:top w:val="single" w:sz="4" w:space="0" w:color="000000"/>
              <w:left w:val="single" w:sz="4" w:space="0" w:color="auto"/>
              <w:right w:val="single" w:sz="4" w:space="0" w:color="auto"/>
            </w:tcBorders>
            <w:vAlign w:val="center"/>
          </w:tcPr>
          <w:p w:rsidR="00540B15" w:rsidRPr="00540B15" w:rsidRDefault="00540B15" w:rsidP="00540B15">
            <w:pPr>
              <w:spacing w:after="0" w:line="240" w:lineRule="auto"/>
              <w:rPr>
                <w:rFonts w:ascii="Times New Roman" w:hAnsi="Times New Roman"/>
                <w:sz w:val="20"/>
                <w:szCs w:val="20"/>
              </w:rPr>
            </w:pPr>
          </w:p>
        </w:tc>
        <w:tc>
          <w:tcPr>
            <w:tcW w:w="414" w:type="pct"/>
            <w:tcBorders>
              <w:top w:val="nil"/>
              <w:left w:val="nil"/>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2014</w:t>
            </w:r>
          </w:p>
        </w:tc>
        <w:tc>
          <w:tcPr>
            <w:tcW w:w="460" w:type="pct"/>
            <w:tcBorders>
              <w:top w:val="nil"/>
              <w:left w:val="nil"/>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2015</w:t>
            </w:r>
          </w:p>
        </w:tc>
        <w:tc>
          <w:tcPr>
            <w:tcW w:w="459" w:type="pct"/>
            <w:tcBorders>
              <w:top w:val="nil"/>
              <w:left w:val="nil"/>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2016</w:t>
            </w:r>
          </w:p>
        </w:tc>
        <w:tc>
          <w:tcPr>
            <w:tcW w:w="369" w:type="pct"/>
            <w:tcBorders>
              <w:top w:val="nil"/>
              <w:left w:val="nil"/>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2017</w:t>
            </w:r>
          </w:p>
        </w:tc>
        <w:tc>
          <w:tcPr>
            <w:tcW w:w="413" w:type="pct"/>
            <w:tcBorders>
              <w:top w:val="nil"/>
              <w:left w:val="nil"/>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2018</w:t>
            </w:r>
          </w:p>
        </w:tc>
        <w:tc>
          <w:tcPr>
            <w:tcW w:w="460" w:type="pct"/>
            <w:tcBorders>
              <w:top w:val="nil"/>
              <w:left w:val="nil"/>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2019</w:t>
            </w:r>
          </w:p>
        </w:tc>
        <w:tc>
          <w:tcPr>
            <w:tcW w:w="368" w:type="pct"/>
            <w:tcBorders>
              <w:top w:val="nil"/>
              <w:left w:val="nil"/>
              <w:right w:val="single" w:sz="4" w:space="0" w:color="auto"/>
            </w:tcBorders>
          </w:tcPr>
          <w:p w:rsidR="00540B15" w:rsidRPr="00540B15" w:rsidRDefault="00540B15" w:rsidP="00540B15">
            <w:pPr>
              <w:spacing w:after="0" w:line="240" w:lineRule="auto"/>
              <w:ind w:firstLine="6771"/>
              <w:jc w:val="center"/>
              <w:rPr>
                <w:rFonts w:ascii="Times New Roman" w:hAnsi="Times New Roman"/>
                <w:sz w:val="20"/>
                <w:szCs w:val="20"/>
              </w:rPr>
            </w:pPr>
            <w:r w:rsidRPr="00540B15">
              <w:rPr>
                <w:rFonts w:ascii="Times New Roman" w:hAnsi="Times New Roman"/>
                <w:sz w:val="20"/>
                <w:szCs w:val="20"/>
              </w:rPr>
              <w:t>2020</w:t>
            </w:r>
          </w:p>
        </w:tc>
      </w:tr>
    </w:tbl>
    <w:p w:rsidR="00540B15" w:rsidRPr="00540B15" w:rsidRDefault="00540B15" w:rsidP="00540B15">
      <w:pPr>
        <w:spacing w:after="0" w:line="240" w:lineRule="auto"/>
        <w:rPr>
          <w:rFonts w:ascii="Times New Roman" w:hAnsi="Times New Roman"/>
          <w:sz w:val="20"/>
          <w:szCs w:val="20"/>
        </w:rPr>
      </w:pPr>
    </w:p>
    <w:tbl>
      <w:tblPr>
        <w:tblW w:w="5135" w:type="pct"/>
        <w:tblLayout w:type="fixed"/>
        <w:tblLook w:val="0000"/>
      </w:tblPr>
      <w:tblGrid>
        <w:gridCol w:w="1406"/>
        <w:gridCol w:w="2349"/>
        <w:gridCol w:w="2088"/>
        <w:gridCol w:w="1178"/>
        <w:gridCol w:w="1303"/>
        <w:gridCol w:w="1306"/>
        <w:gridCol w:w="1042"/>
        <w:gridCol w:w="1175"/>
        <w:gridCol w:w="1306"/>
        <w:gridCol w:w="1042"/>
      </w:tblGrid>
      <w:tr w:rsidR="00540B15" w:rsidRPr="00540B15" w:rsidTr="00CA5431">
        <w:trPr>
          <w:tblHeader/>
        </w:trPr>
        <w:tc>
          <w:tcPr>
            <w:tcW w:w="495" w:type="pct"/>
            <w:tcBorders>
              <w:top w:val="single" w:sz="4" w:space="0" w:color="auto"/>
              <w:left w:val="single" w:sz="4" w:space="0" w:color="auto"/>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w:t>
            </w:r>
          </w:p>
        </w:tc>
        <w:tc>
          <w:tcPr>
            <w:tcW w:w="82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w:t>
            </w:r>
          </w:p>
        </w:tc>
        <w:tc>
          <w:tcPr>
            <w:tcW w:w="735"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w:t>
            </w:r>
          </w:p>
        </w:tc>
        <w:tc>
          <w:tcPr>
            <w:tcW w:w="415"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w:t>
            </w:r>
          </w:p>
        </w:tc>
        <w:tc>
          <w:tcPr>
            <w:tcW w:w="459"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w:t>
            </w:r>
          </w:p>
        </w:tc>
        <w:tc>
          <w:tcPr>
            <w:tcW w:w="460"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w:t>
            </w: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9</w:t>
            </w:r>
          </w:p>
        </w:tc>
        <w:tc>
          <w:tcPr>
            <w:tcW w:w="414"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w:t>
            </w:r>
          </w:p>
        </w:tc>
        <w:tc>
          <w:tcPr>
            <w:tcW w:w="460"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w:t>
            </w: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w:t>
            </w:r>
          </w:p>
        </w:tc>
      </w:tr>
      <w:tr w:rsidR="00540B15" w:rsidRPr="00540B15" w:rsidTr="00CA5431">
        <w:tc>
          <w:tcPr>
            <w:tcW w:w="495" w:type="pct"/>
            <w:vMerge w:val="restart"/>
            <w:tcBorders>
              <w:top w:val="single" w:sz="4" w:space="0" w:color="auto"/>
              <w:left w:val="single" w:sz="4" w:space="0" w:color="auto"/>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Муниципальная программа Шемуршинского района   Чувашской Республики </w:t>
            </w:r>
          </w:p>
        </w:tc>
        <w:tc>
          <w:tcPr>
            <w:tcW w:w="827" w:type="pct"/>
            <w:vMerge w:val="restart"/>
            <w:tcBorders>
              <w:top w:val="single" w:sz="4" w:space="0" w:color="auto"/>
              <w:left w:val="single" w:sz="4" w:space="0" w:color="auto"/>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«Управление общественными финансами и муниципальным  долгом Шемуршинского района Чувашской Республики» на 2014–2020 годы</w:t>
            </w: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ind w:firstLine="141"/>
              <w:jc w:val="both"/>
              <w:rPr>
                <w:rFonts w:ascii="Times New Roman" w:hAnsi="Times New Roman"/>
                <w:sz w:val="20"/>
                <w:szCs w:val="20"/>
              </w:rPr>
            </w:pPr>
            <w:r w:rsidRPr="00540B15">
              <w:rPr>
                <w:rFonts w:ascii="Times New Roman" w:hAnsi="Times New Roman"/>
                <w:sz w:val="20"/>
                <w:szCs w:val="20"/>
              </w:rPr>
              <w:t>ВСЕГО</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21027,6</w:t>
            </w: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17687,4</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35222,2</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27752,7</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18406,8</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18507,3</w:t>
            </w: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21654,9</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 Бюджет Шемуршинского района</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18967,8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15481,7</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33271,8</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23117,0</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16915,7</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17016,2</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18418,0</w:t>
            </w:r>
          </w:p>
        </w:tc>
      </w:tr>
      <w:tr w:rsidR="00540B15" w:rsidRPr="00540B15" w:rsidTr="00CA5431">
        <w:trPr>
          <w:trHeight w:val="283"/>
        </w:trPr>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Бюджеты  поселени</w:t>
            </w:r>
            <w:proofErr w:type="gramStart"/>
            <w:r w:rsidRPr="00540B15">
              <w:rPr>
                <w:rFonts w:ascii="Times New Roman" w:hAnsi="Times New Roman"/>
                <w:sz w:val="20"/>
                <w:szCs w:val="20"/>
              </w:rPr>
              <w:t>й-</w:t>
            </w:r>
            <w:proofErr w:type="gramEnd"/>
            <w:r w:rsidRPr="00540B15">
              <w:rPr>
                <w:rFonts w:ascii="Times New Roman" w:hAnsi="Times New Roman"/>
                <w:sz w:val="20"/>
                <w:szCs w:val="20"/>
              </w:rPr>
              <w:t xml:space="preserve"> всего</w:t>
            </w:r>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2059,8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2205,7</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1950,4</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4635,7</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1491,1</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1491,1</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3236,9</w:t>
            </w:r>
          </w:p>
        </w:tc>
      </w:tr>
      <w:tr w:rsidR="00540B15" w:rsidRPr="00540B15" w:rsidTr="00CA5431">
        <w:trPr>
          <w:trHeight w:val="283"/>
        </w:trPr>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в т.ч. </w:t>
            </w:r>
            <w:proofErr w:type="spellStart"/>
            <w:r w:rsidRPr="00540B15">
              <w:rPr>
                <w:rFonts w:ascii="Times New Roman" w:hAnsi="Times New Roman"/>
                <w:sz w:val="20"/>
                <w:szCs w:val="20"/>
              </w:rPr>
              <w:t>Бичурга-Баишевское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255,8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112,6</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248,1</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399,5</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89,5</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89,5</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186,1</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Большебуяновское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66,8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131,8</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129,7</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319,5</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93,5</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93,5</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103,1</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Карабай-Шемуршинское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79,9</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102,0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197,7</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589,4</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149,5</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149,5</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218,1</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ind w:hanging="708"/>
              <w:jc w:val="both"/>
              <w:rPr>
                <w:rFonts w:ascii="Times New Roman" w:hAnsi="Times New Roman"/>
                <w:sz w:val="20"/>
                <w:szCs w:val="20"/>
              </w:rPr>
            </w:pPr>
            <w:proofErr w:type="spellStart"/>
            <w:r w:rsidRPr="00540B15">
              <w:rPr>
                <w:rFonts w:ascii="Times New Roman" w:hAnsi="Times New Roman"/>
                <w:sz w:val="20"/>
                <w:szCs w:val="20"/>
              </w:rPr>
              <w:t>Малобуяновское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116,0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65,7</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129,2</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238,6</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81,0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81,0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108,1</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Старочукальское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66,3</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81,2</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221,5</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206,1</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87,0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87,0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103,1</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Трехбалтаевское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191,4</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297,0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305,7</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872,5</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92,5</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92,5</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296,1</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Чепкас-Никольское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64,2</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72,6</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89,9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79,9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79,9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113,1</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Чукальское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156,6</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118,6</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440,4</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70,9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70,9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93,1</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Шемуршинское</w:t>
            </w:r>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rPr>
                <w:rFonts w:ascii="Times New Roman" w:hAnsi="Times New Roman"/>
                <w:sz w:val="20"/>
                <w:szCs w:val="20"/>
              </w:rPr>
            </w:pPr>
            <w:r w:rsidRPr="00540B15">
              <w:rPr>
                <w:rFonts w:ascii="Times New Roman" w:hAnsi="Times New Roman"/>
                <w:sz w:val="20"/>
                <w:szCs w:val="20"/>
              </w:rPr>
              <w:t>1155,8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1194,5</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527,3</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1479,8</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747,3</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747,3</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2016,1</w:t>
            </w:r>
          </w:p>
        </w:tc>
      </w:tr>
      <w:tr w:rsidR="00540B15" w:rsidRPr="00540B15" w:rsidTr="00CA5431">
        <w:tc>
          <w:tcPr>
            <w:tcW w:w="495"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p>
        </w:tc>
      </w:tr>
      <w:tr w:rsidR="00540B15" w:rsidRPr="00540B15" w:rsidTr="00CA5431">
        <w:tc>
          <w:tcPr>
            <w:tcW w:w="495" w:type="pct"/>
            <w:tcBorders>
              <w:top w:val="single" w:sz="4" w:space="0" w:color="auto"/>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Подпрограмма 1</w:t>
            </w:r>
          </w:p>
        </w:tc>
        <w:tc>
          <w:tcPr>
            <w:tcW w:w="827" w:type="pct"/>
            <w:vMerge w:val="restart"/>
            <w:tcBorders>
              <w:top w:val="single" w:sz="4" w:space="0" w:color="auto"/>
              <w:left w:val="single" w:sz="4" w:space="0" w:color="auto"/>
              <w:bottom w:val="single" w:sz="4" w:space="0" w:color="000000"/>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«Совершенствование бюджетной политики и эффективное </w:t>
            </w:r>
            <w:r w:rsidRPr="00540B15">
              <w:rPr>
                <w:rFonts w:ascii="Times New Roman" w:hAnsi="Times New Roman"/>
                <w:sz w:val="20"/>
                <w:szCs w:val="20"/>
              </w:rPr>
              <w:lastRenderedPageBreak/>
              <w:t>использование бюджетного потенциала Чувашской Республики» на 2012–</w:t>
            </w:r>
            <w:r w:rsidRPr="00540B15">
              <w:rPr>
                <w:rFonts w:ascii="Times New Roman" w:hAnsi="Times New Roman"/>
                <w:sz w:val="20"/>
                <w:szCs w:val="20"/>
              </w:rPr>
              <w:br/>
              <w:t xml:space="preserve">2020 годы </w:t>
            </w:r>
          </w:p>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lastRenderedPageBreak/>
              <w:t>Всего</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17606,7</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14733,2</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30868,4</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20822,9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14532,7</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14633,2</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17356,9</w:t>
            </w:r>
          </w:p>
        </w:tc>
      </w:tr>
      <w:tr w:rsidR="00540B15" w:rsidRPr="00540B15" w:rsidTr="00CA5431">
        <w:tc>
          <w:tcPr>
            <w:tcW w:w="495" w:type="pct"/>
            <w:tcBorders>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single" w:sz="4" w:space="0" w:color="000000"/>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Бюджет </w:t>
            </w:r>
            <w:r w:rsidRPr="00540B15">
              <w:rPr>
                <w:rFonts w:ascii="Times New Roman" w:hAnsi="Times New Roman"/>
                <w:sz w:val="20"/>
                <w:szCs w:val="20"/>
              </w:rPr>
              <w:lastRenderedPageBreak/>
              <w:t>Шемуршинского района</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lastRenderedPageBreak/>
              <w:t>16354,7</w:t>
            </w:r>
          </w:p>
          <w:p w:rsidR="00540B15" w:rsidRPr="00540B15" w:rsidRDefault="00540B15" w:rsidP="00540B15">
            <w:pPr>
              <w:spacing w:after="0" w:line="240" w:lineRule="auto"/>
              <w:jc w:val="center"/>
              <w:rPr>
                <w:rFonts w:ascii="Times New Roman" w:hAnsi="Times New Roman"/>
                <w:sz w:val="20"/>
                <w:szCs w:val="20"/>
              </w:rPr>
            </w:pP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lastRenderedPageBreak/>
              <w:t>13256,0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30106,9</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19959,0</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13788,7</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13889,2</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16500,0</w:t>
            </w:r>
          </w:p>
        </w:tc>
      </w:tr>
      <w:tr w:rsidR="00540B15" w:rsidRPr="00540B15" w:rsidTr="00CA5431">
        <w:tc>
          <w:tcPr>
            <w:tcW w:w="495" w:type="pct"/>
            <w:tcBorders>
              <w:top w:val="nil"/>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Бюджеты  поселени</w:t>
            </w:r>
            <w:proofErr w:type="gramStart"/>
            <w:r w:rsidRPr="00540B15">
              <w:rPr>
                <w:rFonts w:ascii="Times New Roman" w:hAnsi="Times New Roman"/>
                <w:sz w:val="20"/>
                <w:szCs w:val="20"/>
              </w:rPr>
              <w:t>й-</w:t>
            </w:r>
            <w:proofErr w:type="gramEnd"/>
            <w:r w:rsidRPr="00540B15">
              <w:rPr>
                <w:rFonts w:ascii="Times New Roman" w:hAnsi="Times New Roman"/>
                <w:sz w:val="20"/>
                <w:szCs w:val="20"/>
              </w:rPr>
              <w:t xml:space="preserve"> всего</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1252,0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1477,2</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761,5</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863,9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744,0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744,0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856,9</w:t>
            </w:r>
          </w:p>
        </w:tc>
      </w:tr>
      <w:tr w:rsidR="00540B15" w:rsidRPr="00540B15" w:rsidTr="00CA5431">
        <w:tc>
          <w:tcPr>
            <w:tcW w:w="495" w:type="pct"/>
            <w:tcBorders>
              <w:top w:val="nil"/>
              <w:left w:val="single" w:sz="4" w:space="0" w:color="auto"/>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в т.ч. </w:t>
            </w:r>
            <w:proofErr w:type="spellStart"/>
            <w:r w:rsidRPr="00540B15">
              <w:rPr>
                <w:rFonts w:ascii="Times New Roman" w:hAnsi="Times New Roman"/>
                <w:sz w:val="20"/>
                <w:szCs w:val="20"/>
              </w:rPr>
              <w:t>Бичурга-Баишевское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69,6</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72,7</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126,1</w:t>
            </w:r>
          </w:p>
        </w:tc>
      </w:tr>
      <w:tr w:rsidR="00540B15" w:rsidRPr="00540B15" w:rsidTr="00CA5431">
        <w:tc>
          <w:tcPr>
            <w:tcW w:w="495" w:type="pct"/>
            <w:tcBorders>
              <w:top w:val="single" w:sz="4" w:space="0" w:color="auto"/>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Большебуяновское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71,8</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72,7</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63,1</w:t>
            </w:r>
          </w:p>
        </w:tc>
      </w:tr>
      <w:tr w:rsidR="00540B15" w:rsidRPr="00540B15" w:rsidTr="00CA5431">
        <w:tc>
          <w:tcPr>
            <w:tcW w:w="495" w:type="pct"/>
            <w:tcBorders>
              <w:top w:val="nil"/>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Карабай-Шемуршинское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70,7</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72,7</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68,1</w:t>
            </w:r>
          </w:p>
        </w:tc>
      </w:tr>
      <w:tr w:rsidR="00540B15" w:rsidRPr="00540B15" w:rsidTr="00CA5431">
        <w:tc>
          <w:tcPr>
            <w:tcW w:w="495" w:type="pct"/>
            <w:tcBorders>
              <w:top w:val="nil"/>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ind w:hanging="708"/>
              <w:jc w:val="both"/>
              <w:rPr>
                <w:rFonts w:ascii="Times New Roman" w:hAnsi="Times New Roman"/>
                <w:sz w:val="20"/>
                <w:szCs w:val="20"/>
              </w:rPr>
            </w:pPr>
            <w:proofErr w:type="spellStart"/>
            <w:r w:rsidRPr="00540B15">
              <w:rPr>
                <w:rFonts w:ascii="Times New Roman" w:hAnsi="Times New Roman"/>
                <w:sz w:val="20"/>
                <w:szCs w:val="20"/>
              </w:rPr>
              <w:t>Малобуяновское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65,7</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72,7</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68,1</w:t>
            </w:r>
          </w:p>
        </w:tc>
      </w:tr>
      <w:tr w:rsidR="00540B15" w:rsidRPr="00540B15" w:rsidTr="00CA5431">
        <w:tc>
          <w:tcPr>
            <w:tcW w:w="495" w:type="pct"/>
            <w:tcBorders>
              <w:top w:val="nil"/>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Старочукальское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77,0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72,6</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63,1</w:t>
            </w:r>
          </w:p>
        </w:tc>
      </w:tr>
      <w:tr w:rsidR="00540B15" w:rsidRPr="00540B15" w:rsidTr="00CA5431">
        <w:tc>
          <w:tcPr>
            <w:tcW w:w="495" w:type="pct"/>
            <w:tcBorders>
              <w:top w:val="nil"/>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Трехбалтаевское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127,7</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123,0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77,6</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149,8</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126,1</w:t>
            </w:r>
          </w:p>
        </w:tc>
      </w:tr>
      <w:tr w:rsidR="00540B15" w:rsidRPr="00540B15" w:rsidTr="00CA5431">
        <w:tc>
          <w:tcPr>
            <w:tcW w:w="495" w:type="pct"/>
            <w:tcBorders>
              <w:top w:val="nil"/>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Чепкас-Никольское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64,2</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72,6</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63,1</w:t>
            </w:r>
          </w:p>
        </w:tc>
      </w:tr>
      <w:tr w:rsidR="00540B15" w:rsidRPr="00540B15" w:rsidTr="00CA5431">
        <w:tc>
          <w:tcPr>
            <w:tcW w:w="495" w:type="pct"/>
            <w:tcBorders>
              <w:top w:val="nil"/>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Чукальское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p w:rsidR="00540B15" w:rsidRPr="00540B15" w:rsidRDefault="00540B15" w:rsidP="00540B15">
            <w:pPr>
              <w:spacing w:after="0" w:line="240" w:lineRule="auto"/>
              <w:jc w:val="center"/>
              <w:rPr>
                <w:rFonts w:ascii="Times New Roman" w:hAnsi="Times New Roman"/>
                <w:sz w:val="20"/>
                <w:szCs w:val="20"/>
              </w:rPr>
            </w:pP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76,7</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72,6</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69,9</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63,1</w:t>
            </w:r>
          </w:p>
        </w:tc>
      </w:tr>
      <w:tr w:rsidR="00540B15" w:rsidRPr="00540B15" w:rsidTr="00CA5431">
        <w:tc>
          <w:tcPr>
            <w:tcW w:w="495" w:type="pct"/>
            <w:tcBorders>
              <w:top w:val="nil"/>
              <w:left w:val="single" w:sz="4" w:space="0" w:color="auto"/>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 </w:t>
            </w:r>
          </w:p>
        </w:tc>
        <w:tc>
          <w:tcPr>
            <w:tcW w:w="827" w:type="pct"/>
            <w:vMerge/>
            <w:tcBorders>
              <w:top w:val="nil"/>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Шемуршинское</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677,7</w:t>
            </w:r>
          </w:p>
          <w:p w:rsidR="00540B15" w:rsidRPr="00540B15" w:rsidRDefault="00540B15" w:rsidP="00540B15">
            <w:pPr>
              <w:spacing w:after="0" w:line="240" w:lineRule="auto"/>
              <w:jc w:val="center"/>
              <w:rPr>
                <w:rFonts w:ascii="Times New Roman" w:hAnsi="Times New Roman"/>
                <w:sz w:val="20"/>
                <w:szCs w:val="20"/>
              </w:rPr>
            </w:pP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858,5</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175,3</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189,8</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179,8</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179,8</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216,1</w:t>
            </w:r>
          </w:p>
        </w:tc>
      </w:tr>
      <w:tr w:rsidR="00540B15" w:rsidRPr="00540B15" w:rsidTr="00CA5431">
        <w:tc>
          <w:tcPr>
            <w:tcW w:w="495" w:type="pct"/>
            <w:vMerge w:val="restart"/>
            <w:tcBorders>
              <w:top w:val="nil"/>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Подпрограмма 2</w:t>
            </w:r>
          </w:p>
        </w:tc>
        <w:tc>
          <w:tcPr>
            <w:tcW w:w="827" w:type="pct"/>
            <w:vMerge w:val="restart"/>
            <w:tcBorders>
              <w:top w:val="nil"/>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«Повышение эффективности бюджетных расходов»</w:t>
            </w: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Всего</w:t>
            </w:r>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3137,8</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Бюджет Шемуршинского района</w:t>
            </w:r>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Бюджеты сельских поселений</w:t>
            </w:r>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3137,8</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В т</w:t>
            </w:r>
            <w:proofErr w:type="gramStart"/>
            <w:r w:rsidRPr="00540B15">
              <w:rPr>
                <w:rFonts w:ascii="Times New Roman" w:hAnsi="Times New Roman"/>
                <w:sz w:val="20"/>
                <w:szCs w:val="20"/>
              </w:rPr>
              <w:t>.ч</w:t>
            </w:r>
            <w:proofErr w:type="gramEnd"/>
            <w:r w:rsidRPr="00540B15">
              <w:rPr>
                <w:rFonts w:ascii="Times New Roman" w:hAnsi="Times New Roman"/>
                <w:sz w:val="20"/>
                <w:szCs w:val="20"/>
              </w:rPr>
              <w:t xml:space="preserve"> </w:t>
            </w:r>
            <w:proofErr w:type="spellStart"/>
            <w:r w:rsidRPr="00540B15">
              <w:rPr>
                <w:rFonts w:ascii="Times New Roman" w:hAnsi="Times New Roman"/>
                <w:sz w:val="20"/>
                <w:szCs w:val="20"/>
              </w:rPr>
              <w:t>Бичурга-Баишевское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206,0</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Большебуяновское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197,5</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Карабай</w:t>
            </w:r>
            <w:proofErr w:type="spellEnd"/>
            <w:r w:rsidRPr="00540B15">
              <w:rPr>
                <w:rFonts w:ascii="Times New Roman" w:hAnsi="Times New Roman"/>
                <w:sz w:val="20"/>
                <w:szCs w:val="20"/>
              </w:rPr>
              <w:t xml:space="preserve"> </w:t>
            </w:r>
            <w:proofErr w:type="spellStart"/>
            <w:r w:rsidRPr="00540B15">
              <w:rPr>
                <w:rFonts w:ascii="Times New Roman" w:hAnsi="Times New Roman"/>
                <w:sz w:val="20"/>
                <w:szCs w:val="20"/>
              </w:rPr>
              <w:t>Шемуршинское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434,9</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Малобуяновское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115,2</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Старочукальское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100,0</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Трехбалтаевское</w:t>
            </w:r>
            <w:proofErr w:type="spellEnd"/>
            <w:r w:rsidRPr="00540B15">
              <w:rPr>
                <w:rFonts w:ascii="Times New Roman" w:hAnsi="Times New Roman"/>
                <w:sz w:val="20"/>
                <w:szCs w:val="20"/>
              </w:rPr>
              <w:t xml:space="preserve"> </w:t>
            </w:r>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660,1</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Чепкас-Никольское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Чукальское</w:t>
            </w:r>
            <w:proofErr w:type="spellEnd"/>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309,5</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tcBorders>
              <w:left w:val="single" w:sz="4" w:space="0" w:color="auto"/>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bottom w:val="single" w:sz="4" w:space="0" w:color="000000"/>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Шемуршинское</w:t>
            </w:r>
          </w:p>
        </w:tc>
        <w:tc>
          <w:tcPr>
            <w:tcW w:w="415"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1114,6</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r>
      <w:tr w:rsidR="00540B15" w:rsidRPr="00540B15" w:rsidTr="00CA5431">
        <w:tc>
          <w:tcPr>
            <w:tcW w:w="495" w:type="pct"/>
            <w:vMerge w:val="restart"/>
            <w:tcBorders>
              <w:top w:val="single" w:sz="4" w:space="0" w:color="auto"/>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val="restart"/>
            <w:tcBorders>
              <w:top w:val="single" w:sz="4" w:space="0" w:color="auto"/>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«Управление муниципальным  имуществом Шемуршинского района Чувашской Республики на 2014–2020 годы» </w:t>
            </w: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Всего</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870,0</w:t>
            </w: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765,0</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1283,9</w:t>
            </w: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734,0</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816,1</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816,1</w:t>
            </w: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rPr>
                <w:rFonts w:ascii="Times New Roman" w:hAnsi="Times New Roman"/>
                <w:sz w:val="20"/>
                <w:szCs w:val="20"/>
              </w:rPr>
            </w:pPr>
            <w:r w:rsidRPr="00540B15">
              <w:rPr>
                <w:rFonts w:ascii="Times New Roman" w:hAnsi="Times New Roman"/>
                <w:sz w:val="20"/>
                <w:szCs w:val="20"/>
              </w:rPr>
              <w:t>2540,0</w:t>
            </w:r>
          </w:p>
        </w:tc>
      </w:tr>
      <w:tr w:rsidR="00540B15" w:rsidRPr="00540B15" w:rsidTr="00CA5431">
        <w:tc>
          <w:tcPr>
            <w:tcW w:w="495" w:type="pct"/>
            <w:vMerge/>
            <w:tcBorders>
              <w:top w:val="single" w:sz="4" w:space="0" w:color="auto"/>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single" w:sz="4" w:space="0" w:color="auto"/>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rPr>
                <w:rFonts w:ascii="Times New Roman" w:hAnsi="Times New Roman"/>
                <w:sz w:val="20"/>
                <w:szCs w:val="20"/>
              </w:rPr>
            </w:pPr>
          </w:p>
        </w:tc>
      </w:tr>
      <w:tr w:rsidR="00540B15" w:rsidRPr="00540B15" w:rsidTr="00CA5431">
        <w:trPr>
          <w:trHeight w:val="720"/>
        </w:trPr>
        <w:tc>
          <w:tcPr>
            <w:tcW w:w="495" w:type="pct"/>
            <w:vMerge/>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Бюджет Шемуршинского района</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62,2</w:t>
            </w: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36,5</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95,0</w:t>
            </w: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100,0</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69,0</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69,0</w:t>
            </w: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160,0</w:t>
            </w:r>
          </w:p>
        </w:tc>
      </w:tr>
      <w:tr w:rsidR="00540B15" w:rsidRPr="00540B15" w:rsidTr="00CA5431">
        <w:tc>
          <w:tcPr>
            <w:tcW w:w="495"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Бюджеты  поселени</w:t>
            </w:r>
            <w:proofErr w:type="gramStart"/>
            <w:r w:rsidRPr="00540B15">
              <w:rPr>
                <w:rFonts w:ascii="Times New Roman" w:hAnsi="Times New Roman"/>
                <w:sz w:val="20"/>
                <w:szCs w:val="20"/>
              </w:rPr>
              <w:t>й-</w:t>
            </w:r>
            <w:proofErr w:type="gramEnd"/>
            <w:r w:rsidRPr="00540B15">
              <w:rPr>
                <w:rFonts w:ascii="Times New Roman" w:hAnsi="Times New Roman"/>
                <w:sz w:val="20"/>
                <w:szCs w:val="20"/>
              </w:rPr>
              <w:t xml:space="preserve"> всего</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807,8</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728,5</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1188,9</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634,0</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747,1</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747,1</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2380,0</w:t>
            </w:r>
          </w:p>
        </w:tc>
      </w:tr>
      <w:tr w:rsidR="00540B15" w:rsidRPr="00540B15" w:rsidTr="00CA5431">
        <w:tc>
          <w:tcPr>
            <w:tcW w:w="495" w:type="pct"/>
            <w:tcBorders>
              <w:top w:val="nil"/>
              <w:left w:val="single" w:sz="4" w:space="0" w:color="auto"/>
              <w:bottom w:val="nil"/>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Подпрограмма 3</w:t>
            </w:r>
          </w:p>
        </w:tc>
        <w:tc>
          <w:tcPr>
            <w:tcW w:w="827"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в т.ч. </w:t>
            </w:r>
            <w:proofErr w:type="spellStart"/>
            <w:r w:rsidRPr="00540B15">
              <w:rPr>
                <w:rFonts w:ascii="Times New Roman" w:hAnsi="Times New Roman"/>
                <w:sz w:val="20"/>
                <w:szCs w:val="20"/>
              </w:rPr>
              <w:t>Бичурга-Баишевское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192,0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43,0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175,4</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118,6</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19,6</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19,6</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60,0</w:t>
            </w:r>
          </w:p>
        </w:tc>
      </w:tr>
      <w:tr w:rsidR="00540B15" w:rsidRPr="00540B15" w:rsidTr="00CA5431">
        <w:tc>
          <w:tcPr>
            <w:tcW w:w="495"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Большебуяновское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57,0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47,1</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23,6</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23,6</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40,0</w:t>
            </w:r>
          </w:p>
        </w:tc>
      </w:tr>
      <w:tr w:rsidR="00540B15" w:rsidRPr="00540B15" w:rsidTr="00CA5431">
        <w:tc>
          <w:tcPr>
            <w:tcW w:w="495"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Карабай-Шемуршинское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16,1</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31,3</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125,0</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79,6</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79,6</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79,6</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160,0</w:t>
            </w:r>
          </w:p>
        </w:tc>
      </w:tr>
      <w:tr w:rsidR="00540B15" w:rsidRPr="00540B15" w:rsidTr="00CA5431">
        <w:tc>
          <w:tcPr>
            <w:tcW w:w="495"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ind w:hanging="708"/>
              <w:jc w:val="both"/>
              <w:rPr>
                <w:rFonts w:ascii="Times New Roman" w:hAnsi="Times New Roman"/>
                <w:sz w:val="20"/>
                <w:szCs w:val="20"/>
              </w:rPr>
            </w:pPr>
            <w:proofErr w:type="spellStart"/>
            <w:r w:rsidRPr="00540B15">
              <w:rPr>
                <w:rFonts w:ascii="Times New Roman" w:hAnsi="Times New Roman"/>
                <w:sz w:val="20"/>
                <w:szCs w:val="20"/>
              </w:rPr>
              <w:t>Малобуяновское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52,2</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0,0</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56,5</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48,5</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11,1</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11,1</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40,0</w:t>
            </w:r>
          </w:p>
        </w:tc>
      </w:tr>
      <w:tr w:rsidR="00540B15" w:rsidRPr="00540B15" w:rsidTr="00CA5431">
        <w:tc>
          <w:tcPr>
            <w:tcW w:w="495"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Старочукальское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2,5</w:t>
            </w:r>
          </w:p>
        </w:tc>
        <w:tc>
          <w:tcPr>
            <w:tcW w:w="459"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4,2</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148,9</w:t>
            </w:r>
          </w:p>
        </w:tc>
        <w:tc>
          <w:tcPr>
            <w:tcW w:w="367"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31,2</w:t>
            </w:r>
          </w:p>
        </w:tc>
        <w:tc>
          <w:tcPr>
            <w:tcW w:w="414"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17,1</w:t>
            </w:r>
          </w:p>
        </w:tc>
        <w:tc>
          <w:tcPr>
            <w:tcW w:w="460" w:type="pct"/>
            <w:tcBorders>
              <w:top w:val="nil"/>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17,1</w:t>
            </w:r>
          </w:p>
        </w:tc>
        <w:tc>
          <w:tcPr>
            <w:tcW w:w="367" w:type="pct"/>
            <w:tcBorders>
              <w:top w:val="single" w:sz="4" w:space="0" w:color="auto"/>
              <w:left w:val="nil"/>
              <w:bottom w:val="single" w:sz="4" w:space="0" w:color="auto"/>
              <w:right w:val="single" w:sz="4" w:space="0" w:color="auto"/>
            </w:tcBorders>
            <w:vAlign w:val="bottom"/>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40,0</w:t>
            </w:r>
          </w:p>
        </w:tc>
      </w:tr>
      <w:tr w:rsidR="00540B15" w:rsidRPr="00540B15" w:rsidTr="00CA5431">
        <w:tc>
          <w:tcPr>
            <w:tcW w:w="495"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Трехбалтаевское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63,8</w:t>
            </w: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174,0</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228,1</w:t>
            </w: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62,6</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17,6</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17,6</w:t>
            </w: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170,0</w:t>
            </w:r>
          </w:p>
        </w:tc>
      </w:tr>
      <w:tr w:rsidR="00540B15" w:rsidRPr="00540B15" w:rsidTr="00CA5431">
        <w:tc>
          <w:tcPr>
            <w:tcW w:w="495"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Чепкас-Никольское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15,0</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10,0</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10,0</w:t>
            </w: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50,0</w:t>
            </w:r>
          </w:p>
        </w:tc>
      </w:tr>
      <w:tr w:rsidR="00540B15" w:rsidRPr="00540B15" w:rsidTr="00CA5431">
        <w:tc>
          <w:tcPr>
            <w:tcW w:w="495" w:type="pct"/>
            <w:tcBorders>
              <w:top w:val="nil"/>
              <w:left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tcBorders>
              <w:top w:val="nil"/>
              <w:left w:val="single" w:sz="4" w:space="0" w:color="auto"/>
              <w:bottom w:val="nil"/>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roofErr w:type="spellStart"/>
            <w:r w:rsidRPr="00540B15">
              <w:rPr>
                <w:rFonts w:ascii="Times New Roman" w:hAnsi="Times New Roman"/>
                <w:sz w:val="20"/>
                <w:szCs w:val="20"/>
              </w:rPr>
              <w:t>Чукальское</w:t>
            </w:r>
            <w:proofErr w:type="spellEnd"/>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0</w:t>
            </w: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80,0</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46,0</w:t>
            </w: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56,0</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1,0</w:t>
            </w: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30,0</w:t>
            </w:r>
          </w:p>
        </w:tc>
      </w:tr>
      <w:tr w:rsidR="00540B15" w:rsidRPr="00540B15" w:rsidTr="00CA5431">
        <w:tc>
          <w:tcPr>
            <w:tcW w:w="495" w:type="pct"/>
            <w:tcBorders>
              <w:top w:val="nil"/>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tcBorders>
              <w:top w:val="nil"/>
              <w:left w:val="single" w:sz="4" w:space="0" w:color="auto"/>
              <w:bottom w:val="single" w:sz="4" w:space="0" w:color="auto"/>
              <w:right w:val="single" w:sz="4" w:space="0" w:color="auto"/>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Шемуршинское</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478,2</w:t>
            </w: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336,0</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352,0</w:t>
            </w: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175,4</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567,5</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567,5</w:t>
            </w:r>
          </w:p>
        </w:tc>
        <w:tc>
          <w:tcPr>
            <w:tcW w:w="367" w:type="pct"/>
            <w:tcBorders>
              <w:top w:val="single" w:sz="4" w:space="0" w:color="auto"/>
              <w:left w:val="nil"/>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1800,0</w:t>
            </w:r>
          </w:p>
        </w:tc>
      </w:tr>
      <w:tr w:rsidR="00540B15" w:rsidRPr="00540B15" w:rsidTr="00CA5431">
        <w:tc>
          <w:tcPr>
            <w:tcW w:w="495" w:type="pct"/>
            <w:vMerge w:val="restart"/>
            <w:tcBorders>
              <w:top w:val="single" w:sz="4" w:space="0" w:color="auto"/>
              <w:left w:val="single" w:sz="4" w:space="0" w:color="auto"/>
              <w:right w:val="single" w:sz="4" w:space="0" w:color="000000"/>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Подпрограмма 3 </w:t>
            </w:r>
          </w:p>
        </w:tc>
        <w:tc>
          <w:tcPr>
            <w:tcW w:w="827" w:type="pct"/>
            <w:vMerge w:val="restart"/>
            <w:tcBorders>
              <w:top w:val="single" w:sz="4" w:space="0" w:color="auto"/>
              <w:left w:val="single" w:sz="4" w:space="0" w:color="auto"/>
              <w:right w:val="single" w:sz="4" w:space="0" w:color="000000"/>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«Обеспечение реализации муниципальной  программы Шемуршинского района «Управление общественными финансами и муниципальным  долгом Шемуршинского района Чувашской Республики» на 2014–2020 годы»</w:t>
            </w: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всего</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2550,9</w:t>
            </w: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2189,2</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2889,9</w:t>
            </w: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3058,0</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3058,0</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3058,0</w:t>
            </w: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1758,0</w:t>
            </w:r>
          </w:p>
        </w:tc>
      </w:tr>
      <w:tr w:rsidR="00540B15" w:rsidRPr="00540B15" w:rsidTr="00CA5431">
        <w:tc>
          <w:tcPr>
            <w:tcW w:w="495" w:type="pct"/>
            <w:vMerge/>
            <w:tcBorders>
              <w:left w:val="single" w:sz="4" w:space="0" w:color="auto"/>
              <w:right w:val="single" w:sz="4" w:space="0" w:color="000000"/>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right w:val="single" w:sz="4" w:space="0" w:color="000000"/>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 xml:space="preserve">Бюджет Шемуршинского района </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2550,9</w:t>
            </w:r>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2189,2</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2889,9</w:t>
            </w:r>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3058,0</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3058,0</w:t>
            </w:r>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3058,0</w:t>
            </w:r>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1758,0</w:t>
            </w:r>
          </w:p>
        </w:tc>
      </w:tr>
      <w:tr w:rsidR="00540B15" w:rsidRPr="00540B15" w:rsidTr="00CA5431">
        <w:tc>
          <w:tcPr>
            <w:tcW w:w="495" w:type="pct"/>
            <w:vMerge/>
            <w:tcBorders>
              <w:left w:val="single" w:sz="4" w:space="0" w:color="auto"/>
              <w:bottom w:val="single" w:sz="4" w:space="0" w:color="000000"/>
              <w:right w:val="single" w:sz="4" w:space="0" w:color="000000"/>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827" w:type="pct"/>
            <w:vMerge/>
            <w:tcBorders>
              <w:left w:val="single" w:sz="4" w:space="0" w:color="auto"/>
              <w:bottom w:val="single" w:sz="4" w:space="0" w:color="000000"/>
              <w:right w:val="single" w:sz="4" w:space="0" w:color="000000"/>
            </w:tcBorders>
            <w:vAlign w:val="center"/>
          </w:tcPr>
          <w:p w:rsidR="00540B15" w:rsidRPr="00540B15" w:rsidRDefault="00540B15" w:rsidP="00540B15">
            <w:pPr>
              <w:spacing w:after="0" w:line="240" w:lineRule="auto"/>
              <w:jc w:val="both"/>
              <w:rPr>
                <w:rFonts w:ascii="Times New Roman" w:hAnsi="Times New Roman"/>
                <w:sz w:val="20"/>
                <w:szCs w:val="20"/>
              </w:rPr>
            </w:pPr>
          </w:p>
        </w:tc>
        <w:tc>
          <w:tcPr>
            <w:tcW w:w="735" w:type="pct"/>
            <w:tcBorders>
              <w:top w:val="nil"/>
              <w:left w:val="nil"/>
              <w:bottom w:val="single" w:sz="4" w:space="0" w:color="auto"/>
              <w:right w:val="single" w:sz="4" w:space="0" w:color="auto"/>
            </w:tcBorders>
          </w:tcPr>
          <w:p w:rsidR="00540B15" w:rsidRPr="00540B15" w:rsidRDefault="00540B15" w:rsidP="00540B15">
            <w:pPr>
              <w:spacing w:after="0" w:line="240" w:lineRule="auto"/>
              <w:jc w:val="both"/>
              <w:rPr>
                <w:rFonts w:ascii="Times New Roman" w:hAnsi="Times New Roman"/>
                <w:sz w:val="20"/>
                <w:szCs w:val="20"/>
              </w:rPr>
            </w:pPr>
            <w:r w:rsidRPr="00540B15">
              <w:rPr>
                <w:rFonts w:ascii="Times New Roman" w:hAnsi="Times New Roman"/>
                <w:sz w:val="20"/>
                <w:szCs w:val="20"/>
              </w:rPr>
              <w:t>Бюджеты поселений</w:t>
            </w:r>
          </w:p>
        </w:tc>
        <w:tc>
          <w:tcPr>
            <w:tcW w:w="415"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roofErr w:type="spellStart"/>
            <w:r w:rsidRPr="00540B15">
              <w:rPr>
                <w:rFonts w:ascii="Times New Roman" w:hAnsi="Times New Roman"/>
                <w:sz w:val="20"/>
                <w:szCs w:val="20"/>
              </w:rPr>
              <w:t>х</w:t>
            </w:r>
            <w:proofErr w:type="spellEnd"/>
          </w:p>
        </w:tc>
        <w:tc>
          <w:tcPr>
            <w:tcW w:w="459"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roofErr w:type="spellStart"/>
            <w:r w:rsidRPr="00540B15">
              <w:rPr>
                <w:rFonts w:ascii="Times New Roman" w:hAnsi="Times New Roman"/>
                <w:sz w:val="20"/>
                <w:szCs w:val="20"/>
              </w:rPr>
              <w:t>х</w:t>
            </w:r>
            <w:proofErr w:type="spellEnd"/>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roofErr w:type="spellStart"/>
            <w:r w:rsidRPr="00540B15">
              <w:rPr>
                <w:rFonts w:ascii="Times New Roman" w:hAnsi="Times New Roman"/>
                <w:sz w:val="20"/>
                <w:szCs w:val="20"/>
              </w:rPr>
              <w:t>х</w:t>
            </w:r>
            <w:proofErr w:type="spellEnd"/>
          </w:p>
        </w:tc>
        <w:tc>
          <w:tcPr>
            <w:tcW w:w="367"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r w:rsidRPr="00540B15">
              <w:rPr>
                <w:rFonts w:ascii="Times New Roman" w:hAnsi="Times New Roman"/>
                <w:sz w:val="20"/>
                <w:szCs w:val="20"/>
              </w:rPr>
              <w:t>Х</w:t>
            </w:r>
          </w:p>
        </w:tc>
        <w:tc>
          <w:tcPr>
            <w:tcW w:w="414"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roofErr w:type="spellStart"/>
            <w:r w:rsidRPr="00540B15">
              <w:rPr>
                <w:rFonts w:ascii="Times New Roman" w:hAnsi="Times New Roman"/>
                <w:sz w:val="20"/>
                <w:szCs w:val="20"/>
              </w:rPr>
              <w:t>х</w:t>
            </w:r>
            <w:proofErr w:type="spellEnd"/>
          </w:p>
        </w:tc>
        <w:tc>
          <w:tcPr>
            <w:tcW w:w="460" w:type="pct"/>
            <w:tcBorders>
              <w:top w:val="nil"/>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roofErr w:type="spellStart"/>
            <w:r w:rsidRPr="00540B15">
              <w:rPr>
                <w:rFonts w:ascii="Times New Roman" w:hAnsi="Times New Roman"/>
                <w:sz w:val="20"/>
                <w:szCs w:val="20"/>
              </w:rPr>
              <w:t>х</w:t>
            </w:r>
            <w:proofErr w:type="spellEnd"/>
          </w:p>
        </w:tc>
        <w:tc>
          <w:tcPr>
            <w:tcW w:w="367" w:type="pct"/>
            <w:tcBorders>
              <w:top w:val="single" w:sz="4" w:space="0" w:color="auto"/>
              <w:left w:val="nil"/>
              <w:bottom w:val="single" w:sz="4" w:space="0" w:color="auto"/>
              <w:right w:val="single" w:sz="4" w:space="0" w:color="auto"/>
            </w:tcBorders>
          </w:tcPr>
          <w:p w:rsidR="00540B15" w:rsidRPr="00540B15" w:rsidRDefault="00540B15" w:rsidP="00540B15">
            <w:pPr>
              <w:spacing w:after="0" w:line="240" w:lineRule="auto"/>
              <w:jc w:val="center"/>
              <w:rPr>
                <w:rFonts w:ascii="Times New Roman" w:hAnsi="Times New Roman"/>
                <w:sz w:val="20"/>
                <w:szCs w:val="20"/>
              </w:rPr>
            </w:pPr>
            <w:proofErr w:type="spellStart"/>
            <w:r w:rsidRPr="00540B15">
              <w:rPr>
                <w:rFonts w:ascii="Times New Roman" w:hAnsi="Times New Roman"/>
                <w:sz w:val="20"/>
                <w:szCs w:val="20"/>
              </w:rPr>
              <w:t>х</w:t>
            </w:r>
            <w:proofErr w:type="spellEnd"/>
          </w:p>
        </w:tc>
      </w:tr>
    </w:tbl>
    <w:p w:rsidR="00540B15" w:rsidRPr="00540B15" w:rsidRDefault="00540B15" w:rsidP="00540B15">
      <w:pPr>
        <w:spacing w:after="0" w:line="240" w:lineRule="auto"/>
        <w:rPr>
          <w:rFonts w:ascii="Times New Roman" w:hAnsi="Times New Roman"/>
          <w:sz w:val="20"/>
          <w:szCs w:val="20"/>
        </w:rPr>
        <w:sectPr w:rsidR="00540B15" w:rsidRPr="00540B15" w:rsidSect="00540B15">
          <w:pgSz w:w="16838" w:h="11906" w:orient="landscape" w:code="9"/>
          <w:pgMar w:top="544" w:right="1985" w:bottom="709" w:left="1247" w:header="992" w:footer="709" w:gutter="0"/>
          <w:cols w:space="708"/>
          <w:docGrid w:linePitch="360"/>
        </w:sectPr>
      </w:pPr>
    </w:p>
    <w:p w:rsidR="00540B15" w:rsidRPr="00540B15" w:rsidRDefault="00540B15" w:rsidP="00540B15">
      <w:pPr>
        <w:spacing w:after="0" w:line="240" w:lineRule="auto"/>
        <w:rPr>
          <w:rFonts w:ascii="Times New Roman" w:hAnsi="Times New Roman"/>
          <w:sz w:val="20"/>
          <w:szCs w:val="20"/>
        </w:rPr>
      </w:pPr>
    </w:p>
    <w:p w:rsidR="007E4B8F" w:rsidRDefault="00540B15" w:rsidP="00540B15">
      <w:pPr>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sidRPr="00540B15">
        <w:rPr>
          <w:rFonts w:ascii="Times New Roman" w:hAnsi="Times New Roman"/>
          <w:b/>
          <w:sz w:val="20"/>
          <w:szCs w:val="20"/>
        </w:rPr>
        <w:t>Постановление администрации Шемуршинского района от 28.12.2017 № 607</w:t>
      </w:r>
    </w:p>
    <w:p w:rsidR="00540B15" w:rsidRDefault="00540B15" w:rsidP="00540B15">
      <w:pPr>
        <w:spacing w:after="0" w:line="240" w:lineRule="auto"/>
        <w:rPr>
          <w:rFonts w:ascii="Times New Roman" w:hAnsi="Times New Roman"/>
          <w:b/>
          <w:sz w:val="20"/>
          <w:szCs w:val="20"/>
        </w:rPr>
      </w:pPr>
    </w:p>
    <w:p w:rsidR="00540B15" w:rsidRDefault="00540B15" w:rsidP="00540B15">
      <w:pPr>
        <w:spacing w:after="0" w:line="240" w:lineRule="auto"/>
        <w:rPr>
          <w:rFonts w:ascii="Times New Roman" w:hAnsi="Times New Roman"/>
          <w:b/>
          <w:sz w:val="20"/>
          <w:szCs w:val="20"/>
        </w:rPr>
      </w:pPr>
    </w:p>
    <w:tbl>
      <w:tblPr>
        <w:tblW w:w="0" w:type="auto"/>
        <w:tblLook w:val="04A0"/>
      </w:tblPr>
      <w:tblGrid>
        <w:gridCol w:w="5495"/>
        <w:gridCol w:w="4076"/>
      </w:tblGrid>
      <w:tr w:rsidR="00540B15" w:rsidRPr="00CA5431" w:rsidTr="00CA5431">
        <w:tc>
          <w:tcPr>
            <w:tcW w:w="5495" w:type="dxa"/>
          </w:tcPr>
          <w:p w:rsidR="00540B15" w:rsidRPr="00CA5431" w:rsidRDefault="00540B15" w:rsidP="00CA5431">
            <w:pPr>
              <w:spacing w:after="0" w:line="240" w:lineRule="auto"/>
              <w:jc w:val="both"/>
              <w:rPr>
                <w:rFonts w:ascii="Times New Roman" w:eastAsia="Times New Roman" w:hAnsi="Times New Roman"/>
                <w:sz w:val="20"/>
                <w:szCs w:val="20"/>
                <w:lang w:eastAsia="ru-RU"/>
              </w:rPr>
            </w:pPr>
            <w:r w:rsidRPr="00CA5431">
              <w:rPr>
                <w:rFonts w:ascii="Times New Roman" w:hAnsi="Times New Roman"/>
                <w:sz w:val="20"/>
                <w:szCs w:val="20"/>
              </w:rPr>
              <w:t>О внесении изменений в постановление администрации Шемуршинского района от 16 января 2015 года № 12</w:t>
            </w:r>
          </w:p>
        </w:tc>
        <w:tc>
          <w:tcPr>
            <w:tcW w:w="4076" w:type="dxa"/>
          </w:tcPr>
          <w:p w:rsidR="00540B15" w:rsidRPr="00CA5431" w:rsidRDefault="00540B15" w:rsidP="00CA5431">
            <w:pPr>
              <w:spacing w:after="0" w:line="240" w:lineRule="auto"/>
              <w:jc w:val="both"/>
              <w:rPr>
                <w:rFonts w:ascii="Times New Roman" w:eastAsia="Times New Roman" w:hAnsi="Times New Roman"/>
                <w:sz w:val="20"/>
                <w:szCs w:val="20"/>
                <w:lang w:eastAsia="ru-RU"/>
              </w:rPr>
            </w:pPr>
          </w:p>
        </w:tc>
      </w:tr>
    </w:tbl>
    <w:p w:rsidR="00540B15" w:rsidRPr="00CA5431" w:rsidRDefault="00540B15" w:rsidP="00CA5431">
      <w:pPr>
        <w:pStyle w:val="juscontext"/>
        <w:spacing w:before="0" w:beforeAutospacing="0" w:after="0" w:afterAutospacing="0"/>
        <w:ind w:firstLine="709"/>
        <w:rPr>
          <w:sz w:val="20"/>
          <w:szCs w:val="20"/>
        </w:rPr>
      </w:pPr>
    </w:p>
    <w:p w:rsidR="00540B15" w:rsidRPr="00CA5431" w:rsidRDefault="00540B15" w:rsidP="00CA5431">
      <w:pPr>
        <w:pStyle w:val="juscontext"/>
        <w:spacing w:before="0" w:beforeAutospacing="0" w:after="0" w:afterAutospacing="0"/>
        <w:ind w:firstLine="709"/>
        <w:rPr>
          <w:sz w:val="20"/>
          <w:szCs w:val="20"/>
        </w:rPr>
      </w:pPr>
      <w:r w:rsidRPr="00CA5431">
        <w:rPr>
          <w:sz w:val="20"/>
          <w:szCs w:val="20"/>
        </w:rPr>
        <w:t>Администрация Шемуршинского района постановляет</w:t>
      </w:r>
      <w:proofErr w:type="gramStart"/>
      <w:r w:rsidRPr="00CA5431">
        <w:rPr>
          <w:sz w:val="20"/>
          <w:szCs w:val="20"/>
        </w:rPr>
        <w:t xml:space="preserve"> :</w:t>
      </w:r>
      <w:proofErr w:type="gramEnd"/>
    </w:p>
    <w:p w:rsidR="00540B15" w:rsidRPr="00CA5431" w:rsidRDefault="00540B15" w:rsidP="00CA5431">
      <w:pPr>
        <w:pStyle w:val="juscontext"/>
        <w:spacing w:before="0" w:beforeAutospacing="0" w:after="0" w:afterAutospacing="0"/>
        <w:ind w:firstLine="709"/>
        <w:jc w:val="both"/>
        <w:rPr>
          <w:sz w:val="20"/>
          <w:szCs w:val="20"/>
        </w:rPr>
      </w:pPr>
      <w:r w:rsidRPr="00CA5431">
        <w:rPr>
          <w:sz w:val="20"/>
          <w:szCs w:val="20"/>
        </w:rPr>
        <w:t>1. Утвердить прилагаемые изменения, вносимые  в муниципальную программу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2015-2020 годы», утвержденную постановлением администрации Шемуршинского района Чувашской Республики от 16 января 2015 года № 12.</w:t>
      </w:r>
    </w:p>
    <w:p w:rsidR="00540B15" w:rsidRPr="00CA5431" w:rsidRDefault="00540B15" w:rsidP="00CA5431">
      <w:pPr>
        <w:pStyle w:val="juscontext"/>
        <w:spacing w:before="0" w:beforeAutospacing="0" w:after="0" w:afterAutospacing="0"/>
        <w:ind w:firstLine="709"/>
        <w:jc w:val="both"/>
        <w:rPr>
          <w:sz w:val="20"/>
          <w:szCs w:val="20"/>
        </w:rPr>
      </w:pPr>
      <w:r w:rsidRPr="00CA5431">
        <w:rPr>
          <w:sz w:val="20"/>
          <w:szCs w:val="20"/>
        </w:rPr>
        <w:t>2. Настоящее постановление вступает в силу со дня его официального опубликования.</w:t>
      </w:r>
    </w:p>
    <w:p w:rsidR="00540B15" w:rsidRPr="00CA5431" w:rsidRDefault="00540B15" w:rsidP="00CA5431">
      <w:pPr>
        <w:pStyle w:val="juscontext"/>
        <w:spacing w:before="0" w:beforeAutospacing="0" w:after="0" w:afterAutospacing="0"/>
        <w:ind w:firstLine="709"/>
        <w:jc w:val="both"/>
        <w:rPr>
          <w:sz w:val="20"/>
          <w:szCs w:val="20"/>
        </w:rPr>
      </w:pPr>
    </w:p>
    <w:p w:rsidR="00540B15" w:rsidRPr="00CA5431" w:rsidRDefault="00540B15" w:rsidP="00CA5431">
      <w:pPr>
        <w:spacing w:after="0" w:line="240" w:lineRule="auto"/>
        <w:jc w:val="both"/>
        <w:rPr>
          <w:rFonts w:ascii="Times New Roman" w:eastAsia="Times New Roman" w:hAnsi="Times New Roman"/>
          <w:sz w:val="20"/>
          <w:szCs w:val="20"/>
          <w:lang w:eastAsia="ru-RU"/>
        </w:rPr>
      </w:pPr>
      <w:r w:rsidRPr="00CA5431">
        <w:rPr>
          <w:rFonts w:ascii="Times New Roman" w:eastAsia="Times New Roman" w:hAnsi="Times New Roman"/>
          <w:sz w:val="20"/>
          <w:szCs w:val="20"/>
          <w:lang w:eastAsia="ru-RU"/>
        </w:rPr>
        <w:t>Глава администрации</w:t>
      </w:r>
    </w:p>
    <w:p w:rsidR="00540B15" w:rsidRPr="00CA5431" w:rsidRDefault="00540B15" w:rsidP="00CA5431">
      <w:pPr>
        <w:spacing w:after="0" w:line="240" w:lineRule="auto"/>
        <w:jc w:val="both"/>
        <w:rPr>
          <w:rFonts w:ascii="Times New Roman" w:eastAsia="Times New Roman" w:hAnsi="Times New Roman"/>
          <w:sz w:val="20"/>
          <w:szCs w:val="20"/>
          <w:lang w:eastAsia="ru-RU"/>
        </w:rPr>
      </w:pPr>
      <w:r w:rsidRPr="00CA5431">
        <w:rPr>
          <w:rFonts w:ascii="Times New Roman" w:eastAsia="Times New Roman" w:hAnsi="Times New Roman"/>
          <w:sz w:val="20"/>
          <w:szCs w:val="20"/>
          <w:lang w:eastAsia="ru-RU"/>
        </w:rPr>
        <w:t>Шемуршинского района                                                                                   В.В. Денисов</w:t>
      </w:r>
    </w:p>
    <w:p w:rsidR="00540B15" w:rsidRPr="00CA5431" w:rsidRDefault="00540B15" w:rsidP="00CA5431">
      <w:pPr>
        <w:spacing w:after="0" w:line="240" w:lineRule="auto"/>
        <w:rPr>
          <w:rFonts w:ascii="Times New Roman" w:hAnsi="Times New Roman"/>
          <w:sz w:val="20"/>
          <w:szCs w:val="20"/>
        </w:rPr>
      </w:pPr>
    </w:p>
    <w:p w:rsidR="00540B15" w:rsidRPr="00CA5431" w:rsidRDefault="00CA5431" w:rsidP="00CA5431">
      <w:pPr>
        <w:autoSpaceDE w:val="0"/>
        <w:autoSpaceDN w:val="0"/>
        <w:adjustRightInd w:val="0"/>
        <w:spacing w:after="0" w:line="240" w:lineRule="auto"/>
        <w:outlineLvl w:val="0"/>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00540B15" w:rsidRPr="00CA5431">
        <w:rPr>
          <w:rFonts w:ascii="Times New Roman" w:hAnsi="Times New Roman"/>
          <w:bCs/>
          <w:sz w:val="20"/>
          <w:szCs w:val="20"/>
        </w:rPr>
        <w:t>УТВЕРЖДЕНЫ</w:t>
      </w:r>
    </w:p>
    <w:p w:rsidR="00CA5431" w:rsidRDefault="00CA5431" w:rsidP="00CA5431">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40B15" w:rsidRPr="00CA5431">
        <w:rPr>
          <w:rFonts w:ascii="Times New Roman" w:hAnsi="Times New Roman"/>
          <w:sz w:val="20"/>
          <w:szCs w:val="20"/>
        </w:rPr>
        <w:t xml:space="preserve">постановлением администрации </w:t>
      </w:r>
    </w:p>
    <w:p w:rsidR="00540B15" w:rsidRPr="00CA5431" w:rsidRDefault="00CA5431" w:rsidP="00CA5431">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540B15" w:rsidRPr="00CA5431">
        <w:rPr>
          <w:rFonts w:ascii="Times New Roman" w:hAnsi="Times New Roman"/>
          <w:sz w:val="20"/>
          <w:szCs w:val="20"/>
        </w:rPr>
        <w:t>Шемуршинского района</w:t>
      </w:r>
    </w:p>
    <w:p w:rsidR="00540B15" w:rsidRPr="00CA5431" w:rsidRDefault="00CA5431" w:rsidP="00CA5431">
      <w:pPr>
        <w:autoSpaceDE w:val="0"/>
        <w:autoSpaceDN w:val="0"/>
        <w:adjustRightInd w:val="0"/>
        <w:spacing w:after="0" w:line="240" w:lineRule="auto"/>
        <w:outlineLvl w:val="0"/>
        <w:rPr>
          <w:rFonts w:ascii="Times New Roman" w:hAnsi="Times New Roman"/>
          <w:bCs/>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540B15" w:rsidRPr="00CA5431">
        <w:rPr>
          <w:rFonts w:ascii="Times New Roman" w:hAnsi="Times New Roman"/>
          <w:sz w:val="20"/>
          <w:szCs w:val="20"/>
        </w:rPr>
        <w:t>от 28.12.2017  № 607</w:t>
      </w:r>
    </w:p>
    <w:p w:rsidR="00540B15" w:rsidRPr="00CA5431" w:rsidRDefault="00540B15" w:rsidP="00CA5431">
      <w:pPr>
        <w:spacing w:after="0" w:line="240" w:lineRule="auto"/>
        <w:ind w:hanging="18"/>
        <w:rPr>
          <w:rFonts w:ascii="Times New Roman" w:hAnsi="Times New Roman"/>
          <w:b/>
          <w:caps/>
          <w:sz w:val="20"/>
          <w:szCs w:val="20"/>
        </w:rPr>
      </w:pPr>
    </w:p>
    <w:p w:rsidR="00540B15" w:rsidRPr="00CA5431" w:rsidRDefault="00540B15" w:rsidP="00CA5431">
      <w:pPr>
        <w:spacing w:after="0" w:line="240" w:lineRule="auto"/>
        <w:ind w:hanging="18"/>
        <w:rPr>
          <w:rFonts w:ascii="Times New Roman" w:hAnsi="Times New Roman"/>
          <w:b/>
          <w:caps/>
          <w:sz w:val="20"/>
          <w:szCs w:val="20"/>
        </w:rPr>
      </w:pPr>
    </w:p>
    <w:p w:rsidR="00540B15" w:rsidRPr="00CA5431" w:rsidRDefault="00540B15" w:rsidP="00CA5431">
      <w:pPr>
        <w:spacing w:after="0" w:line="240" w:lineRule="auto"/>
        <w:ind w:hanging="18"/>
        <w:jc w:val="center"/>
        <w:rPr>
          <w:rFonts w:ascii="Times New Roman" w:hAnsi="Times New Roman"/>
          <w:b/>
          <w:caps/>
          <w:sz w:val="20"/>
          <w:szCs w:val="20"/>
        </w:rPr>
      </w:pPr>
      <w:r w:rsidRPr="00CA5431">
        <w:rPr>
          <w:rFonts w:ascii="Times New Roman" w:hAnsi="Times New Roman"/>
          <w:b/>
          <w:caps/>
          <w:sz w:val="20"/>
          <w:szCs w:val="20"/>
        </w:rPr>
        <w:t xml:space="preserve">И </w:t>
      </w:r>
      <w:proofErr w:type="gramStart"/>
      <w:r w:rsidRPr="00CA5431">
        <w:rPr>
          <w:rFonts w:ascii="Times New Roman" w:hAnsi="Times New Roman"/>
          <w:b/>
          <w:caps/>
          <w:sz w:val="20"/>
          <w:szCs w:val="20"/>
        </w:rPr>
        <w:t>з</w:t>
      </w:r>
      <w:proofErr w:type="gramEnd"/>
      <w:r w:rsidRPr="00CA5431">
        <w:rPr>
          <w:rFonts w:ascii="Times New Roman" w:hAnsi="Times New Roman"/>
          <w:b/>
          <w:caps/>
          <w:sz w:val="20"/>
          <w:szCs w:val="20"/>
        </w:rPr>
        <w:t xml:space="preserve"> м е н е н и я,</w:t>
      </w:r>
    </w:p>
    <w:p w:rsidR="00540B15" w:rsidRPr="00CA5431" w:rsidRDefault="00540B15" w:rsidP="00CA5431">
      <w:pPr>
        <w:spacing w:after="0" w:line="240" w:lineRule="auto"/>
        <w:ind w:hanging="18"/>
        <w:rPr>
          <w:rFonts w:ascii="Times New Roman" w:hAnsi="Times New Roman"/>
          <w:b/>
          <w:bCs/>
          <w:sz w:val="20"/>
          <w:szCs w:val="20"/>
        </w:rPr>
      </w:pPr>
      <w:r w:rsidRPr="00CA5431">
        <w:rPr>
          <w:rFonts w:ascii="Times New Roman" w:hAnsi="Times New Roman"/>
          <w:b/>
          <w:bCs/>
          <w:sz w:val="20"/>
          <w:szCs w:val="20"/>
        </w:rPr>
        <w:t>вносимые в муниципальную программу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2015-2020 годы»</w:t>
      </w:r>
    </w:p>
    <w:p w:rsidR="00540B15" w:rsidRPr="00CA5431" w:rsidRDefault="00540B15" w:rsidP="00CA5431">
      <w:pPr>
        <w:spacing w:after="0" w:line="240" w:lineRule="auto"/>
        <w:ind w:hanging="18"/>
        <w:rPr>
          <w:rFonts w:ascii="Times New Roman" w:hAnsi="Times New Roman"/>
          <w:b/>
          <w:bCs/>
          <w:sz w:val="20"/>
          <w:szCs w:val="20"/>
        </w:rPr>
      </w:pP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1. В позиции «Объемы финансирования муниципальной программы с разбивкой по годам реализации» паспорта государственной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2015-2020 годы» (далее – муниципальная  программа):</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четвертом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пятом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шестом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седьмом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девятом цифры «5758» заменить цифрами «6812,16»;</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двенадцатом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тринадцатом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четырнадцатом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пятнадцатом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2. В разделе I муниципальной программы:</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двадцатом слова «6 населенных пунктов» заменить словами «4 населенных пункта»;</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абзац двадцать второй изложить в следующей редакции:</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«Для эвакуации населения из пожарных зон определены 12 пунктов временного размещения общей вместимостью 1815 человек»;</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двадцать третьем слова «в составе 72 человек, 7 ед.» заменить словами «в составе 33 человека ежедневно, 16 ед.».</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 xml:space="preserve">3. В наименовании раздела II Муниципальной программы слова «и показатели (индикаторы) достижения целей и решения задач» заменить словами </w:t>
      </w:r>
      <w:r w:rsidRPr="00CA5431">
        <w:rPr>
          <w:rFonts w:ascii="Times New Roman" w:hAnsi="Times New Roman" w:cs="Times New Roman"/>
        </w:rPr>
        <w:br/>
        <w:t>«, целевые индикаторы и показатели».</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4. В разделе III муниципальной программы:</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абзац восемнадцатый изложить в следующей редакции:</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«Подпрограмма «Профилактика правонарушений и противодействие преступности в Шемуршинском районе Чувашской Республики» объединяет шесть основных мероприятий</w:t>
      </w:r>
      <w:proofErr w:type="gramStart"/>
      <w:r w:rsidRPr="00CA5431">
        <w:rPr>
          <w:rFonts w:ascii="Times New Roman" w:hAnsi="Times New Roman" w:cs="Times New Roman"/>
        </w:rPr>
        <w:t>:»</w:t>
      </w:r>
      <w:proofErr w:type="gramEnd"/>
      <w:r w:rsidRPr="00CA5431">
        <w:rPr>
          <w:rFonts w:ascii="Times New Roman" w:hAnsi="Times New Roman" w:cs="Times New Roman"/>
        </w:rPr>
        <w:t>;</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восемьдесят девятом слова «в Шемуршинском районе» дополнить словами «Чувашской Республики»;</w:t>
      </w:r>
    </w:p>
    <w:p w:rsidR="00540B15" w:rsidRPr="00CA5431" w:rsidRDefault="00540B15" w:rsidP="00CA5431">
      <w:pPr>
        <w:pStyle w:val="ConsPlusNormal"/>
        <w:widowControl/>
        <w:ind w:firstLine="709"/>
        <w:rPr>
          <w:rFonts w:ascii="Times New Roman" w:hAnsi="Times New Roman" w:cs="Times New Roman"/>
        </w:rPr>
      </w:pPr>
      <w:r w:rsidRPr="00CA5431">
        <w:rPr>
          <w:rFonts w:ascii="Times New Roman" w:hAnsi="Times New Roman" w:cs="Times New Roman"/>
        </w:rPr>
        <w:t>дополнить абзацем сто шестым следующего содержания:</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«осуществление в средствах массовой информации (далее – СМИ) пропаганды положительного опыта работы лиц, добровольно участвующих в охране общественного порядка</w:t>
      </w:r>
      <w:proofErr w:type="gramStart"/>
      <w:r w:rsidRPr="00CA5431">
        <w:rPr>
          <w:rFonts w:ascii="Times New Roman" w:hAnsi="Times New Roman" w:cs="Times New Roman"/>
        </w:rPr>
        <w:t>;»</w:t>
      </w:r>
      <w:proofErr w:type="gramEnd"/>
      <w:r w:rsidRPr="00CA5431">
        <w:rPr>
          <w:rFonts w:ascii="Times New Roman" w:hAnsi="Times New Roman" w:cs="Times New Roman"/>
        </w:rPr>
        <w:t>;</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lastRenderedPageBreak/>
        <w:t>абзацы сто шестой – сто шестнадцатый считать абзацами сто седьмым – сто семнадцатым соответственно;</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абзац сто семнадцатый считать абзацем сто восемнадцатым и в нем слова «освещение в средствах массовой информации (далее – СМИ)» заменить словами «освещение в СМИ»;</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дополнить новыми абзацами сто девятнадцатым – сто двадцать первым следующего содержания:</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«организация проведения ежегодного районного конкурса среди общественных воспитателей несовершеннолетних;</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проведение мероприятий по профилактике жестокого обращения с несовершеннолетними;</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выявление фактов семейного неблагополучия на ранней стадии</w:t>
      </w:r>
      <w:proofErr w:type="gramStart"/>
      <w:r w:rsidRPr="00CA5431">
        <w:rPr>
          <w:rFonts w:ascii="Times New Roman" w:hAnsi="Times New Roman" w:cs="Times New Roman"/>
        </w:rPr>
        <w:t>;»</w:t>
      </w:r>
      <w:proofErr w:type="gramEnd"/>
      <w:r w:rsidRPr="00CA5431">
        <w:rPr>
          <w:rFonts w:ascii="Times New Roman" w:hAnsi="Times New Roman" w:cs="Times New Roman"/>
        </w:rPr>
        <w:t>;</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абзацы сто восемнадцатый – сто сороковой считать абзацами сто двадцать вторым – сто сорок четвертым соответственно;</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дополнить новым абзацем сто сорок пятым следующего содержания:</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«оказание бесплатной юридической помощи лицам, освободившимся из мест лишения свободы, в течение трех месяцев со дня освобождения</w:t>
      </w:r>
      <w:proofErr w:type="gramStart"/>
      <w:r w:rsidRPr="00CA5431">
        <w:rPr>
          <w:rFonts w:ascii="Times New Roman" w:hAnsi="Times New Roman" w:cs="Times New Roman"/>
        </w:rPr>
        <w:t>;»</w:t>
      </w:r>
      <w:proofErr w:type="gramEnd"/>
      <w:r w:rsidRPr="00CA5431">
        <w:rPr>
          <w:rFonts w:ascii="Times New Roman" w:hAnsi="Times New Roman" w:cs="Times New Roman"/>
        </w:rPr>
        <w:t>;</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абзацы сто сорок первый – сто сорок седьмой считать абзацами сто сорок шестым – сто пятьдесят вторым соответственно;</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дополнить новым абзацем сто пятьдесят третьим следующего содержания:</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«оказание бесплатной юридической помощи в экстренных случаях гражданам, оказавшимся в трудной жизненной ситуации</w:t>
      </w:r>
      <w:proofErr w:type="gramStart"/>
      <w:r w:rsidRPr="00CA5431">
        <w:rPr>
          <w:rFonts w:ascii="Times New Roman" w:hAnsi="Times New Roman" w:cs="Times New Roman"/>
        </w:rPr>
        <w:t>.»;</w:t>
      </w:r>
      <w:proofErr w:type="gramEnd"/>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абзацы сто сорок восьмой – сто восемьдесят пятый считать абзацами сто пятьдесят четвертым – сто девяносто первым соответственно;</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дополнить новыми абзацами сто девяносто вторым – сто девяносто четвертым следующего содержания:</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«обеспечение создания и размещения в СМИ информационных материалов по вопросам профилактики правонарушений, совершаемых с использованием банковских карт, средств мобильной связи в информационно-телекомму</w:t>
      </w:r>
      <w:r w:rsidRPr="00CA5431">
        <w:rPr>
          <w:rFonts w:ascii="Times New Roman" w:hAnsi="Times New Roman" w:cs="Times New Roman"/>
        </w:rPr>
        <w:softHyphen/>
        <w:t>ни</w:t>
      </w:r>
      <w:r w:rsidRPr="00CA5431">
        <w:rPr>
          <w:rFonts w:ascii="Times New Roman" w:hAnsi="Times New Roman" w:cs="Times New Roman"/>
        </w:rPr>
        <w:softHyphen/>
        <w:t>ка</w:t>
      </w:r>
      <w:r w:rsidRPr="00CA5431">
        <w:rPr>
          <w:rFonts w:ascii="Times New Roman" w:hAnsi="Times New Roman" w:cs="Times New Roman"/>
        </w:rPr>
        <w:softHyphen/>
        <w:t>ционной сети «Интернет»;</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проведение классных часов, радио- и телепередач, публикация статей по проблемам подростковой преступности, неблагополучных семей, противоправных посягательств в отношении несовершеннолетних, безнадзорности и беспризорности, алкоголизма, наркомании и токсикомании среди молодежи, взрослого населения;</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размещение в СМИ материалов, направленных на профилактику асоциального поведения несовершеннолетних</w:t>
      </w:r>
      <w:proofErr w:type="gramStart"/>
      <w:r w:rsidRPr="00CA5431">
        <w:rPr>
          <w:rFonts w:ascii="Times New Roman" w:hAnsi="Times New Roman" w:cs="Times New Roman"/>
        </w:rPr>
        <w:t>.»;</w:t>
      </w:r>
      <w:proofErr w:type="gramEnd"/>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абзацы сто восемьдесят шестой – двести сорок третий считать абзацами сто девяносто пятым – двести пятьдесят вторым соответственно.</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5. В разделе VI муниципальной программы:</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третьем цифры «5758» заменить цифрами «6812,16»;</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шестом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седьмом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восьмом цифры «923,0» заменить цифрами «1186,540»;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девятом цифры «923,0» заменить цифрами «1186,540».</w:t>
      </w:r>
    </w:p>
    <w:p w:rsidR="00540B15" w:rsidRPr="00CA5431" w:rsidRDefault="00540B15" w:rsidP="00CA5431">
      <w:pPr>
        <w:pStyle w:val="ConsPlusNormal"/>
        <w:widowControl/>
        <w:ind w:firstLine="0"/>
        <w:jc w:val="both"/>
        <w:rPr>
          <w:rStyle w:val="ac"/>
          <w:rFonts w:ascii="Times New Roman" w:hAnsi="Times New Roman" w:cs="Times New Roman"/>
          <w:b w:val="0"/>
        </w:rPr>
      </w:pPr>
    </w:p>
    <w:p w:rsidR="00540B15" w:rsidRPr="00CA5431" w:rsidRDefault="00540B15" w:rsidP="00CA5431">
      <w:pPr>
        <w:pStyle w:val="ConsPlusNormal"/>
        <w:widowControl/>
        <w:ind w:firstLine="709"/>
        <w:jc w:val="both"/>
        <w:rPr>
          <w:rStyle w:val="ac"/>
          <w:rFonts w:ascii="Times New Roman" w:hAnsi="Times New Roman" w:cs="Times New Roman"/>
          <w:b w:val="0"/>
        </w:rPr>
      </w:pPr>
      <w:r w:rsidRPr="00CA5431">
        <w:rPr>
          <w:rStyle w:val="ac"/>
          <w:rFonts w:ascii="Times New Roman" w:hAnsi="Times New Roman" w:cs="Times New Roman"/>
        </w:rPr>
        <w:t>6. Приложение № 3 к муниципальной программе изложить в редакции согласно приложению № 1 к настоящему постановлению.</w:t>
      </w:r>
    </w:p>
    <w:p w:rsidR="00540B15" w:rsidRPr="00CA5431" w:rsidRDefault="00540B15" w:rsidP="00CA5431">
      <w:pPr>
        <w:pStyle w:val="ConsPlusNormal"/>
        <w:widowControl/>
        <w:ind w:firstLine="709"/>
        <w:jc w:val="both"/>
        <w:rPr>
          <w:rStyle w:val="ac"/>
          <w:rFonts w:ascii="Times New Roman" w:hAnsi="Times New Roman" w:cs="Times New Roman"/>
          <w:b w:val="0"/>
          <w:bCs w:val="0"/>
        </w:rPr>
      </w:pPr>
      <w:r w:rsidRPr="00CA5431">
        <w:rPr>
          <w:rStyle w:val="ac"/>
          <w:rFonts w:ascii="Times New Roman" w:hAnsi="Times New Roman" w:cs="Times New Roman"/>
        </w:rPr>
        <w:t>7. Приложение № 4 к муниципальной программе изложить в редакции согласно приложению № 2 к настоящему постановлению.</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8. В приложении № 5 к муниципальной программе:</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в позиции «Объемы бюджетных ассигнования подпрограммы» паспорта подпрограммы «Защита населения и территорий Шемуршинского района Чувашской Республики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(далее – подпрограмма):</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четвертом цифры «803,0» заменить цифрами «1186,54»;</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пятом цифры «803,0» заменить цифрами «1186,54»;</w:t>
      </w:r>
    </w:p>
    <w:p w:rsidR="00540B15" w:rsidRPr="00CA5431" w:rsidRDefault="00540B15" w:rsidP="00CA5431">
      <w:pPr>
        <w:pStyle w:val="ConsPlusNormal"/>
        <w:widowControl/>
        <w:ind w:firstLine="0"/>
        <w:jc w:val="both"/>
        <w:rPr>
          <w:rFonts w:ascii="Times New Roman" w:hAnsi="Times New Roman" w:cs="Times New Roman"/>
        </w:rPr>
      </w:pPr>
      <w:r w:rsidRPr="00CA5431">
        <w:rPr>
          <w:rFonts w:ascii="Times New Roman" w:hAnsi="Times New Roman" w:cs="Times New Roman"/>
        </w:rPr>
        <w:t xml:space="preserve">           в абзаце шестом цифры «803,0» заменить цифрами «1186,54»;</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седьмом цифры «803,0» заменить цифрами «1186,54».</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 xml:space="preserve">в разделе </w:t>
      </w:r>
      <w:r w:rsidRPr="00CA5431">
        <w:rPr>
          <w:rFonts w:ascii="Times New Roman" w:hAnsi="Times New Roman" w:cs="Times New Roman"/>
          <w:lang w:val="en-US"/>
        </w:rPr>
        <w:t>IV</w:t>
      </w:r>
      <w:r w:rsidRPr="00CA5431">
        <w:rPr>
          <w:rFonts w:ascii="Times New Roman" w:hAnsi="Times New Roman" w:cs="Times New Roman"/>
        </w:rPr>
        <w:t>. «Обоснование объема финансовых ресурсов, необходимых для реализации подпрограммы в 2015-2020 годах»:</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четвертом цифры «803,0» заменить цифрами «1186,54»;</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пятом цифры «803,0» заменить цифрами «1186,54»;</w:t>
      </w:r>
    </w:p>
    <w:p w:rsidR="00540B15" w:rsidRPr="00CA5431" w:rsidRDefault="00540B15" w:rsidP="00CA5431">
      <w:pPr>
        <w:pStyle w:val="ConsPlusNormal"/>
        <w:widowControl/>
        <w:ind w:firstLine="0"/>
        <w:jc w:val="both"/>
        <w:rPr>
          <w:rFonts w:ascii="Times New Roman" w:hAnsi="Times New Roman" w:cs="Times New Roman"/>
        </w:rPr>
      </w:pPr>
      <w:r w:rsidRPr="00CA5431">
        <w:rPr>
          <w:rFonts w:ascii="Times New Roman" w:hAnsi="Times New Roman" w:cs="Times New Roman"/>
        </w:rPr>
        <w:t xml:space="preserve">           в абзаце шестом цифры «803,0» заменить цифрами «1186,54»;</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седьмом цифры «803,0» заменить цифрами «1186,54».</w:t>
      </w:r>
    </w:p>
    <w:p w:rsidR="00540B15" w:rsidRPr="00CA5431" w:rsidRDefault="00540B15" w:rsidP="00CA5431">
      <w:pPr>
        <w:autoSpaceDE w:val="0"/>
        <w:autoSpaceDN w:val="0"/>
        <w:adjustRightInd w:val="0"/>
        <w:spacing w:after="0" w:line="240" w:lineRule="auto"/>
        <w:ind w:firstLine="709"/>
        <w:jc w:val="both"/>
        <w:rPr>
          <w:rStyle w:val="ac"/>
          <w:rFonts w:ascii="Times New Roman" w:hAnsi="Times New Roman"/>
          <w:b w:val="0"/>
          <w:bCs w:val="0"/>
          <w:sz w:val="20"/>
          <w:szCs w:val="20"/>
        </w:rPr>
      </w:pPr>
      <w:r w:rsidRPr="00CA5431">
        <w:rPr>
          <w:rStyle w:val="ac"/>
          <w:rFonts w:ascii="Times New Roman" w:hAnsi="Times New Roman"/>
          <w:sz w:val="20"/>
          <w:szCs w:val="20"/>
        </w:rPr>
        <w:t>9. Приложение № 4 к муниципальной программе изложить в редакции согласно приложению № 3 к настоящему постановлению.</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lastRenderedPageBreak/>
        <w:t>10. в позиции «Объемы бюджетных ассигнования подпрограммы» паспорта подпрограммы «Профилактика правонарушений в Шемуршинском районе Чувашской Республики» муниципальной программы (далее – подпрограмма):</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четвертом цифры «120,0» заменить цифрами «351,0»;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пятом цифры «120,0» заменить цифрами «351,0»;</w:t>
      </w:r>
    </w:p>
    <w:p w:rsidR="00540B15" w:rsidRPr="00CA5431" w:rsidRDefault="00540B15" w:rsidP="00CA5431">
      <w:pPr>
        <w:pStyle w:val="ConsPlusNormal"/>
        <w:widowControl/>
        <w:ind w:firstLine="0"/>
        <w:jc w:val="both"/>
        <w:rPr>
          <w:rFonts w:ascii="Times New Roman" w:hAnsi="Times New Roman" w:cs="Times New Roman"/>
        </w:rPr>
      </w:pPr>
      <w:r w:rsidRPr="00CA5431">
        <w:rPr>
          <w:rFonts w:ascii="Times New Roman" w:hAnsi="Times New Roman" w:cs="Times New Roman"/>
        </w:rPr>
        <w:t xml:space="preserve">           в абзаце шестом цифры «120,0» заменить цифрами «351,0»;</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седьмом цифры «120,0» заменить цифрами «351,0».</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в разделе III подпрограммы:</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дополнить новым абзацем пятнадцатым следующего содержания:</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«осуществление в средствах массовой информации (далее – СМИ) пропаганды положительного опыта работы лиц, добровольно участвующих в охране общественного порядка</w:t>
      </w:r>
      <w:proofErr w:type="gramStart"/>
      <w:r w:rsidRPr="00CA5431">
        <w:rPr>
          <w:rFonts w:ascii="Times New Roman" w:hAnsi="Times New Roman"/>
          <w:sz w:val="20"/>
          <w:szCs w:val="20"/>
        </w:rPr>
        <w:t>;»</w:t>
      </w:r>
      <w:proofErr w:type="gramEnd"/>
      <w:r w:rsidRPr="00CA5431">
        <w:rPr>
          <w:rFonts w:ascii="Times New Roman" w:hAnsi="Times New Roman"/>
          <w:sz w:val="20"/>
          <w:szCs w:val="20"/>
        </w:rPr>
        <w:t>;</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абзацы пятнадцатый – двадцать пятый считать абзацами шестнадцатым – двадцать шестым соответственно;</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абзац двадцать шестой считать абзацем двадцать седьмым и в нем слова «освещение в средствах массовой информации (далее – СМИ)» заменить словами «освещение в СМИ»;</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дополнить новыми абзацами двадцать восьмым – тридцатым следующего содержания:</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«организация проведения ежегодного районного конкурса среди общественных воспитателей несовершеннолетних;</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проведение мероприятий по профилактике жестокого обращения с несовершеннолетними;</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выявление фактов семейного неблагополучия на ранней стадии</w:t>
      </w:r>
      <w:proofErr w:type="gramStart"/>
      <w:r w:rsidRPr="00CA5431">
        <w:rPr>
          <w:rFonts w:ascii="Times New Roman" w:hAnsi="Times New Roman"/>
          <w:sz w:val="20"/>
          <w:szCs w:val="20"/>
        </w:rPr>
        <w:t>;»</w:t>
      </w:r>
      <w:proofErr w:type="gramEnd"/>
      <w:r w:rsidRPr="00CA5431">
        <w:rPr>
          <w:rFonts w:ascii="Times New Roman" w:hAnsi="Times New Roman"/>
          <w:sz w:val="20"/>
          <w:szCs w:val="20"/>
        </w:rPr>
        <w:t>;</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абзацы двадцать седьмой – сорок девятый считать абзацами тридцать первым – пятьдесят третьим соответственно;</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дополнить новым абзацем пятьдесят четвертым следующего содержания:</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«оказание бесплатной юридической помощи лицам, освободившимся из мест лишения свободы, в течение трех месяцев со дня освобождения</w:t>
      </w:r>
      <w:proofErr w:type="gramStart"/>
      <w:r w:rsidRPr="00CA5431">
        <w:rPr>
          <w:rFonts w:ascii="Times New Roman" w:hAnsi="Times New Roman"/>
          <w:sz w:val="20"/>
          <w:szCs w:val="20"/>
        </w:rPr>
        <w:t>.»;</w:t>
      </w:r>
      <w:proofErr w:type="gramEnd"/>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абзацы пятидесятый – пятьдесят шестой считать абзацами пятьдесят пятым – шестьдесят первым соответственно;</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дополнить новым абзацем шестьдесят вторым следующего содержания:</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«оказание бесплатной юридической помощи в экстренных случаях гражданам, оказавшимся в трудной жизненной ситуации</w:t>
      </w:r>
      <w:proofErr w:type="gramStart"/>
      <w:r w:rsidRPr="00CA5431">
        <w:rPr>
          <w:rFonts w:ascii="Times New Roman" w:hAnsi="Times New Roman"/>
          <w:sz w:val="20"/>
          <w:szCs w:val="20"/>
        </w:rPr>
        <w:t>.»;</w:t>
      </w:r>
      <w:proofErr w:type="gramEnd"/>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абзацы пятьдесят седьмой – девяносто четвертый считать абзацами шестьдесят третьим – сотым соответственно;</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дополнить новыми абзацами сто первым – сто третьим следующего содержания:</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«обеспечение создания и размещения в СМИ информационных материалов по вопросам профилактики правонарушений, совершаемых с использованием банковских карт, средств мобильной связи в информационно-телекоммуни</w:t>
      </w:r>
      <w:r w:rsidRPr="00CA5431">
        <w:rPr>
          <w:rFonts w:ascii="Times New Roman" w:hAnsi="Times New Roman"/>
          <w:sz w:val="20"/>
          <w:szCs w:val="20"/>
        </w:rPr>
        <w:softHyphen/>
        <w:t>ка</w:t>
      </w:r>
      <w:r w:rsidRPr="00CA5431">
        <w:rPr>
          <w:rFonts w:ascii="Times New Roman" w:hAnsi="Times New Roman"/>
          <w:sz w:val="20"/>
          <w:szCs w:val="20"/>
        </w:rPr>
        <w:softHyphen/>
        <w:t>ционной сети «Интернет»;</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проведение классных часов, радио- и телепередач, публикация статей по проблемам подростковой преступности, неблагополучных семей, противоправных посягательств в отношении несовершеннолетних, безнадзорности и беспризорности, алкоголизма, наркомании и токсикомании среди молодежи, взрослого населения;</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размещение в СМИ материалов, направленных на профилактику асоциального поведения несовершеннолетних</w:t>
      </w:r>
      <w:proofErr w:type="gramStart"/>
      <w:r w:rsidRPr="00CA5431">
        <w:rPr>
          <w:rFonts w:ascii="Times New Roman" w:hAnsi="Times New Roman"/>
          <w:sz w:val="20"/>
          <w:szCs w:val="20"/>
        </w:rPr>
        <w:t>.»;</w:t>
      </w:r>
      <w:proofErr w:type="gramEnd"/>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абзацы девяносто пятый – девяносто девятый считать абзацами сто четвертым – сто восьмым соответственно;</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абзац первый раздела V подпрограммы изложить в следующей редакции:</w:t>
      </w:r>
    </w:p>
    <w:p w:rsidR="00540B15" w:rsidRPr="00CA5431" w:rsidRDefault="00540B15" w:rsidP="00CA5431">
      <w:pPr>
        <w:autoSpaceDE w:val="0"/>
        <w:autoSpaceDN w:val="0"/>
        <w:adjustRightInd w:val="0"/>
        <w:spacing w:after="0" w:line="240" w:lineRule="auto"/>
        <w:ind w:firstLine="709"/>
        <w:jc w:val="both"/>
        <w:rPr>
          <w:rStyle w:val="ac"/>
          <w:rFonts w:ascii="Times New Roman" w:hAnsi="Times New Roman"/>
          <w:b w:val="0"/>
          <w:bCs w:val="0"/>
          <w:sz w:val="20"/>
          <w:szCs w:val="20"/>
        </w:rPr>
      </w:pPr>
      <w:r w:rsidRPr="00CA5431">
        <w:rPr>
          <w:rFonts w:ascii="Times New Roman" w:hAnsi="Times New Roman"/>
          <w:sz w:val="20"/>
          <w:szCs w:val="20"/>
        </w:rPr>
        <w:t>«Общий объем бюджетных ассигнований подпрограммы в 2015–2020 годах составляет 1644,0 тыс. рублей, в том числе за счет средств бюджета Шемуршинского района – 1644,0 тыс. рублей,  за счет средств внебюджетных источников –0 тыс. рублей</w:t>
      </w:r>
      <w:proofErr w:type="gramStart"/>
      <w:r w:rsidRPr="00CA5431">
        <w:rPr>
          <w:rFonts w:ascii="Times New Roman" w:hAnsi="Times New Roman"/>
          <w:sz w:val="20"/>
          <w:szCs w:val="20"/>
        </w:rPr>
        <w:t>.»;</w:t>
      </w:r>
      <w:proofErr w:type="gramEnd"/>
    </w:p>
    <w:p w:rsidR="00540B15" w:rsidRPr="00CA5431" w:rsidRDefault="00540B15" w:rsidP="00CA5431">
      <w:pPr>
        <w:autoSpaceDE w:val="0"/>
        <w:autoSpaceDN w:val="0"/>
        <w:adjustRightInd w:val="0"/>
        <w:spacing w:after="0" w:line="240" w:lineRule="auto"/>
        <w:ind w:firstLine="709"/>
        <w:jc w:val="both"/>
        <w:rPr>
          <w:rFonts w:ascii="Times New Roman" w:hAnsi="Times New Roman"/>
          <w:bCs/>
          <w:sz w:val="20"/>
          <w:szCs w:val="20"/>
        </w:rPr>
      </w:pPr>
      <w:r w:rsidRPr="00CA5431">
        <w:rPr>
          <w:rStyle w:val="ac"/>
          <w:rFonts w:ascii="Times New Roman" w:hAnsi="Times New Roman"/>
          <w:sz w:val="20"/>
          <w:szCs w:val="20"/>
        </w:rPr>
        <w:t>11. Приложение № 4 к муниципальной программе изложить в редакции согласно приложению № 4 к настоящему постановлению.</w:t>
      </w:r>
    </w:p>
    <w:p w:rsidR="00540B15" w:rsidRPr="00CA5431" w:rsidRDefault="00540B15" w:rsidP="00CA5431">
      <w:pPr>
        <w:autoSpaceDE w:val="0"/>
        <w:autoSpaceDN w:val="0"/>
        <w:adjustRightInd w:val="0"/>
        <w:spacing w:after="0" w:line="240" w:lineRule="auto"/>
        <w:ind w:firstLine="709"/>
        <w:jc w:val="both"/>
        <w:rPr>
          <w:rFonts w:ascii="Times New Roman" w:hAnsi="Times New Roman"/>
          <w:sz w:val="20"/>
          <w:szCs w:val="20"/>
        </w:rPr>
      </w:pPr>
      <w:r w:rsidRPr="00CA5431">
        <w:rPr>
          <w:rFonts w:ascii="Times New Roman" w:hAnsi="Times New Roman"/>
          <w:sz w:val="20"/>
          <w:szCs w:val="20"/>
        </w:rPr>
        <w:t>12. В приложении № 7 к муниципальной программе:</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 xml:space="preserve">в позиции «Объемы </w:t>
      </w:r>
      <w:proofErr w:type="gramStart"/>
      <w:r w:rsidRPr="00CA5431">
        <w:rPr>
          <w:rFonts w:ascii="Times New Roman" w:hAnsi="Times New Roman" w:cs="Times New Roman"/>
        </w:rPr>
        <w:t>бюджетных</w:t>
      </w:r>
      <w:proofErr w:type="gramEnd"/>
      <w:r w:rsidRPr="00CA5431">
        <w:rPr>
          <w:rFonts w:ascii="Times New Roman" w:hAnsi="Times New Roman" w:cs="Times New Roman"/>
        </w:rPr>
        <w:t xml:space="preserve"> ассигнования подпрограммы» паспорта подпрограммы «Профилактика терроризма и экстремистской деятельности в Шемуршинском районе Чувашской Республики» муниципальной программы (далее – подпрограмма):</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четвертом цифры «0,0» заменить цифрами «46,5»;</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пятом цифры «0,0» заменить цифрами «46,5»;</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шестом цифры «0,0» заменить цифрами «46,5»;</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седьмом цифры «0,0» заменить цифрами «46,5».</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 xml:space="preserve">в разделе </w:t>
      </w:r>
      <w:r w:rsidRPr="00CA5431">
        <w:rPr>
          <w:rFonts w:ascii="Times New Roman" w:hAnsi="Times New Roman" w:cs="Times New Roman"/>
          <w:lang w:val="en-US"/>
        </w:rPr>
        <w:t>IV</w:t>
      </w:r>
      <w:r w:rsidRPr="00CA5431">
        <w:rPr>
          <w:rFonts w:ascii="Times New Roman" w:hAnsi="Times New Roman" w:cs="Times New Roman"/>
        </w:rPr>
        <w:t>. «Обоснование объема финансовых ресурсов, необходимых для реализации подпрограммы»:</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четвертом цифры «0,0» заменить цифрами «46,5»;</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пятом цифры «0,0» заменить цифрами «46,5»;</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в абзаце шестом цифры «0,0» заменить цифрами «46,5»;</w:t>
      </w:r>
    </w:p>
    <w:p w:rsidR="00540B15" w:rsidRPr="00CA5431" w:rsidRDefault="00540B15" w:rsidP="00CA5431">
      <w:pPr>
        <w:pStyle w:val="ConsPlusNormal"/>
        <w:widowControl/>
        <w:ind w:firstLine="709"/>
        <w:jc w:val="both"/>
        <w:rPr>
          <w:rStyle w:val="ac"/>
          <w:rFonts w:ascii="Times New Roman" w:hAnsi="Times New Roman" w:cs="Times New Roman"/>
          <w:b w:val="0"/>
          <w:bCs w:val="0"/>
        </w:rPr>
      </w:pPr>
      <w:r w:rsidRPr="00CA5431">
        <w:rPr>
          <w:rFonts w:ascii="Times New Roman" w:hAnsi="Times New Roman" w:cs="Times New Roman"/>
        </w:rPr>
        <w:t>в абзаце седьмом цифры «0,0» заменить цифрами «46,5».</w:t>
      </w:r>
    </w:p>
    <w:p w:rsidR="00540B15" w:rsidRPr="00CA5431" w:rsidRDefault="00540B15" w:rsidP="00CA5431">
      <w:pPr>
        <w:pStyle w:val="ConsPlusNormal"/>
        <w:widowControl/>
        <w:ind w:firstLine="709"/>
        <w:jc w:val="both"/>
        <w:rPr>
          <w:rFonts w:ascii="Times New Roman" w:hAnsi="Times New Roman" w:cs="Times New Roman"/>
        </w:rPr>
      </w:pPr>
      <w:r w:rsidRPr="00CA5431">
        <w:rPr>
          <w:rFonts w:ascii="Times New Roman" w:hAnsi="Times New Roman" w:cs="Times New Roman"/>
        </w:rPr>
        <w:t>13. Приложение № 3 к подпрограмме изложить в  редакции согласно приложению № 5 к настоящему постановлению.</w:t>
      </w:r>
    </w:p>
    <w:p w:rsidR="00540B15" w:rsidRPr="00540B15" w:rsidRDefault="00540B15" w:rsidP="00540B15">
      <w:pPr>
        <w:spacing w:after="0" w:line="240" w:lineRule="auto"/>
        <w:rPr>
          <w:rFonts w:ascii="Times New Roman" w:hAnsi="Times New Roman"/>
          <w:b/>
          <w:sz w:val="20"/>
          <w:szCs w:val="20"/>
        </w:rPr>
        <w:sectPr w:rsidR="00540B15" w:rsidRPr="00540B15" w:rsidSect="00CA5431">
          <w:pgSz w:w="11906" w:h="16838" w:code="9"/>
          <w:pgMar w:top="1247" w:right="544" w:bottom="1985" w:left="709" w:header="992" w:footer="709" w:gutter="0"/>
          <w:cols w:space="708"/>
          <w:docGrid w:linePitch="360"/>
        </w:sectPr>
      </w:pPr>
    </w:p>
    <w:p w:rsidR="007E4B8F" w:rsidRPr="00540B15" w:rsidRDefault="007E4B8F" w:rsidP="00540B15">
      <w:pPr>
        <w:spacing w:after="0" w:line="240" w:lineRule="auto"/>
        <w:jc w:val="both"/>
        <w:rPr>
          <w:rFonts w:ascii="Times New Roman" w:hAnsi="Times New Roman"/>
          <w:b/>
          <w:sz w:val="20"/>
          <w:szCs w:val="20"/>
        </w:rPr>
      </w:pPr>
    </w:p>
    <w:p w:rsidR="00CA5431" w:rsidRPr="00CA5431" w:rsidRDefault="00CA5431" w:rsidP="00CA5431">
      <w:pPr>
        <w:pStyle w:val="ConsPlusNormal"/>
        <w:widowControl/>
        <w:ind w:firstLine="0"/>
        <w:jc w:val="both"/>
        <w:rPr>
          <w:rFonts w:ascii="Times New Roman" w:hAnsi="Times New Roman" w:cs="Times New Roman"/>
        </w:rPr>
      </w:pP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Приложение № 1 </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к постановлению администрации Шемуршинского района </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Чувашской Республики</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от « 28 » декабря 2017 г. № 607 </w:t>
      </w:r>
    </w:p>
    <w:p w:rsidR="00CA5431" w:rsidRPr="00CA5431" w:rsidRDefault="00CA5431" w:rsidP="00CA5431">
      <w:pPr>
        <w:spacing w:after="0" w:line="240" w:lineRule="auto"/>
        <w:rPr>
          <w:rFonts w:ascii="Times New Roman" w:hAnsi="Times New Roman"/>
          <w:sz w:val="20"/>
          <w:szCs w:val="20"/>
        </w:rPr>
      </w:pPr>
    </w:p>
    <w:p w:rsidR="00CA5431" w:rsidRPr="00CA5431" w:rsidRDefault="00CA5431" w:rsidP="00CA543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«Приложение № 3</w:t>
      </w:r>
    </w:p>
    <w:p w:rsid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 xml:space="preserve">к муниципальной программе Шемуршинского района Чувашской Республики </w:t>
      </w:r>
    </w:p>
    <w:p w:rsid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 xml:space="preserve">«Повышение безопасности жизнедеятельности населения и территорий </w:t>
      </w:r>
    </w:p>
    <w:p w:rsidR="00CA5431" w:rsidRP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 xml:space="preserve">Шемуршинского района Чувашской Республики на 2015-2020 годы» </w:t>
      </w:r>
    </w:p>
    <w:p w:rsidR="00CA5431" w:rsidRPr="00CA5431" w:rsidRDefault="00CA5431" w:rsidP="00CA5431">
      <w:pPr>
        <w:spacing w:after="0" w:line="240" w:lineRule="auto"/>
        <w:ind w:firstLine="709"/>
        <w:jc w:val="both"/>
        <w:rPr>
          <w:rFonts w:ascii="Times New Roman" w:hAnsi="Times New Roman"/>
          <w:sz w:val="20"/>
          <w:szCs w:val="20"/>
        </w:rPr>
      </w:pPr>
    </w:p>
    <w:p w:rsidR="00CA5431" w:rsidRPr="00CA5431" w:rsidRDefault="00CA5431" w:rsidP="00CA5431">
      <w:pPr>
        <w:spacing w:after="0" w:line="240" w:lineRule="auto"/>
        <w:rPr>
          <w:rFonts w:ascii="Times New Roman" w:hAnsi="Times New Roman"/>
          <w:sz w:val="20"/>
          <w:szCs w:val="20"/>
        </w:rPr>
      </w:pPr>
    </w:p>
    <w:p w:rsidR="00CA5431" w:rsidRPr="00CA5431" w:rsidRDefault="00CA5431" w:rsidP="00CA5431">
      <w:pPr>
        <w:spacing w:after="0" w:line="240"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CA5431">
        <w:rPr>
          <w:rFonts w:ascii="Times New Roman" w:hAnsi="Times New Roman"/>
          <w:b/>
          <w:sz w:val="20"/>
          <w:szCs w:val="20"/>
        </w:rPr>
        <w:t>Ресурсное обеспечение</w:t>
      </w:r>
      <w:r w:rsidRPr="00CA5431">
        <w:rPr>
          <w:rFonts w:ascii="Times New Roman" w:hAnsi="Times New Roman"/>
          <w:b/>
          <w:sz w:val="20"/>
          <w:szCs w:val="20"/>
        </w:rPr>
        <w:br/>
        <w:t>реализации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2015 - 2020 годы за счет средств бюджета Шемуршинского района</w:t>
      </w:r>
    </w:p>
    <w:p w:rsidR="00CA5431" w:rsidRPr="00CA5431" w:rsidRDefault="00CA5431" w:rsidP="00CA5431">
      <w:pPr>
        <w:pStyle w:val="afc"/>
        <w:spacing w:before="0"/>
        <w:rPr>
          <w:rFonts w:ascii="Times New Roman" w:hAnsi="Times New Roman"/>
          <w:color w:val="000000"/>
          <w:sz w:val="20"/>
          <w:szCs w:val="20"/>
        </w:rPr>
      </w:pPr>
      <w:r w:rsidRPr="00CA5431">
        <w:rPr>
          <w:rFonts w:ascii="Times New Roman" w:hAnsi="Times New Roman"/>
          <w:color w:val="000000"/>
          <w:sz w:val="20"/>
          <w:szCs w:val="20"/>
        </w:rPr>
        <w:t>ГАРАНТ:</w:t>
      </w:r>
    </w:p>
    <w:p w:rsidR="00CA5431" w:rsidRPr="00CA5431" w:rsidRDefault="00CA5431" w:rsidP="00CA5431">
      <w:pPr>
        <w:pStyle w:val="afc"/>
        <w:spacing w:before="0"/>
        <w:rPr>
          <w:rFonts w:ascii="Times New Roman" w:hAnsi="Times New Roman"/>
          <w:sz w:val="20"/>
          <w:szCs w:val="20"/>
        </w:rPr>
      </w:pPr>
      <w:r w:rsidRPr="00CA5431">
        <w:rPr>
          <w:rFonts w:ascii="Times New Roman" w:hAnsi="Times New Roman"/>
          <w:sz w:val="20"/>
          <w:szCs w:val="20"/>
        </w:rPr>
        <w:t xml:space="preserve">Нумерация граф таблицы приводится в соответствии с источником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660"/>
        <w:gridCol w:w="2380"/>
        <w:gridCol w:w="980"/>
        <w:gridCol w:w="840"/>
        <w:gridCol w:w="1120"/>
        <w:gridCol w:w="840"/>
        <w:gridCol w:w="980"/>
        <w:gridCol w:w="980"/>
        <w:gridCol w:w="840"/>
        <w:gridCol w:w="840"/>
        <w:gridCol w:w="840"/>
        <w:gridCol w:w="840"/>
      </w:tblGrid>
      <w:tr w:rsidR="00CA5431" w:rsidRPr="00CA5431" w:rsidTr="00CA5431">
        <w:tc>
          <w:tcPr>
            <w:tcW w:w="1120" w:type="dxa"/>
            <w:vMerge w:val="restart"/>
            <w:tcBorders>
              <w:top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Статус</w:t>
            </w:r>
          </w:p>
        </w:tc>
        <w:tc>
          <w:tcPr>
            <w:tcW w:w="266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Наименование подпрограммы муниципальной программы Шемуршинского района Чувашской Республики, основных мероприятий</w:t>
            </w:r>
          </w:p>
        </w:tc>
        <w:tc>
          <w:tcPr>
            <w:tcW w:w="238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соисполнители</w:t>
            </w:r>
          </w:p>
        </w:tc>
        <w:tc>
          <w:tcPr>
            <w:tcW w:w="3780" w:type="dxa"/>
            <w:gridSpan w:val="4"/>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 xml:space="preserve">Код </w:t>
            </w:r>
            <w:hyperlink r:id="rId12" w:history="1">
              <w:r w:rsidRPr="00CA5431">
                <w:rPr>
                  <w:rStyle w:val="afb"/>
                  <w:rFonts w:ascii="Times New Roman" w:hAnsi="Times New Roman" w:cs="Times New Roman"/>
                  <w:sz w:val="20"/>
                  <w:szCs w:val="20"/>
                </w:rPr>
                <w:t>бюджетной классификации</w:t>
              </w:r>
            </w:hyperlink>
          </w:p>
        </w:tc>
        <w:tc>
          <w:tcPr>
            <w:tcW w:w="5320" w:type="dxa"/>
            <w:gridSpan w:val="6"/>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Расходы по годам, тыс. рублей</w:t>
            </w:r>
          </w:p>
        </w:tc>
      </w:tr>
      <w:tr w:rsidR="00CA5431" w:rsidRPr="00CA5431" w:rsidTr="00CA5431">
        <w:tc>
          <w:tcPr>
            <w:tcW w:w="112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главный распорядитель бюджетных средств</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6D72BA" w:rsidP="00CA5431">
            <w:pPr>
              <w:pStyle w:val="a5"/>
              <w:jc w:val="center"/>
              <w:rPr>
                <w:rFonts w:ascii="Times New Roman" w:hAnsi="Times New Roman" w:cs="Times New Roman"/>
                <w:sz w:val="20"/>
                <w:szCs w:val="20"/>
              </w:rPr>
            </w:pPr>
            <w:hyperlink r:id="rId13" w:history="1">
              <w:r w:rsidR="00CA5431" w:rsidRPr="00CA5431">
                <w:rPr>
                  <w:rStyle w:val="afb"/>
                  <w:rFonts w:ascii="Times New Roman" w:hAnsi="Times New Roman" w:cs="Times New Roman"/>
                  <w:sz w:val="20"/>
                  <w:szCs w:val="20"/>
                </w:rPr>
                <w:t>раздел</w:t>
              </w:r>
            </w:hyperlink>
            <w:r w:rsidR="00CA5431" w:rsidRPr="00CA5431">
              <w:rPr>
                <w:rFonts w:ascii="Times New Roman" w:hAnsi="Times New Roman" w:cs="Times New Roman"/>
                <w:sz w:val="20"/>
                <w:szCs w:val="20"/>
              </w:rPr>
              <w:t>, подраздел</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6D72BA" w:rsidP="00CA5431">
            <w:pPr>
              <w:pStyle w:val="a5"/>
              <w:jc w:val="center"/>
              <w:rPr>
                <w:rFonts w:ascii="Times New Roman" w:hAnsi="Times New Roman" w:cs="Times New Roman"/>
                <w:sz w:val="20"/>
                <w:szCs w:val="20"/>
              </w:rPr>
            </w:pPr>
            <w:hyperlink r:id="rId14" w:history="1">
              <w:r w:rsidR="00CA5431" w:rsidRPr="00CA5431">
                <w:rPr>
                  <w:rStyle w:val="afb"/>
                  <w:rFonts w:ascii="Times New Roman" w:hAnsi="Times New Roman" w:cs="Times New Roman"/>
                  <w:sz w:val="20"/>
                  <w:szCs w:val="20"/>
                </w:rPr>
                <w:t>целевая статья</w:t>
              </w:r>
            </w:hyperlink>
            <w:r w:rsidR="00CA5431" w:rsidRPr="00CA5431">
              <w:rPr>
                <w:rFonts w:ascii="Times New Roman" w:hAnsi="Times New Roman" w:cs="Times New Roman"/>
                <w:sz w:val="20"/>
                <w:szCs w:val="20"/>
              </w:rPr>
              <w:t xml:space="preserve"> расходов</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 xml:space="preserve">группа (подгруппа) </w:t>
            </w:r>
            <w:hyperlink r:id="rId15" w:history="1">
              <w:r w:rsidRPr="00CA5431">
                <w:rPr>
                  <w:rStyle w:val="afb"/>
                  <w:rFonts w:ascii="Times New Roman" w:hAnsi="Times New Roman" w:cs="Times New Roman"/>
                  <w:sz w:val="20"/>
                  <w:szCs w:val="20"/>
                </w:rPr>
                <w:t>вида расходов</w:t>
              </w:r>
            </w:hyperlink>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2015</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2016</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2017</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2018</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2019</w:t>
            </w:r>
          </w:p>
        </w:tc>
        <w:tc>
          <w:tcPr>
            <w:tcW w:w="84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2020</w:t>
            </w:r>
          </w:p>
        </w:tc>
      </w:tr>
      <w:tr w:rsidR="00CA5431" w:rsidRPr="00CA5431" w:rsidTr="00CA5431">
        <w:tc>
          <w:tcPr>
            <w:tcW w:w="1120" w:type="dxa"/>
            <w:tcBorders>
              <w:top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w:t>
            </w:r>
          </w:p>
        </w:tc>
        <w:tc>
          <w:tcPr>
            <w:tcW w:w="266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w:t>
            </w:r>
          </w:p>
        </w:tc>
        <w:tc>
          <w:tcPr>
            <w:tcW w:w="23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14</w:t>
            </w:r>
          </w:p>
        </w:tc>
      </w:tr>
      <w:bookmarkStart w:id="0" w:name="sub_3001"/>
      <w:tr w:rsidR="00CA5431" w:rsidRPr="00CA5431" w:rsidTr="00CA5431">
        <w:tc>
          <w:tcPr>
            <w:tcW w:w="1120" w:type="dxa"/>
            <w:vMerge w:val="restart"/>
            <w:tcBorders>
              <w:top w:val="single" w:sz="4" w:space="0" w:color="auto"/>
              <w:bottom w:val="single" w:sz="4" w:space="0" w:color="auto"/>
              <w:right w:val="single" w:sz="4" w:space="0" w:color="auto"/>
            </w:tcBorders>
          </w:tcPr>
          <w:p w:rsidR="00CA5431" w:rsidRPr="00CA5431" w:rsidRDefault="006D72BA" w:rsidP="00CA5431">
            <w:pPr>
              <w:pStyle w:val="a6"/>
              <w:rPr>
                <w:rFonts w:ascii="Times New Roman" w:hAnsi="Times New Roman" w:cs="Times New Roman"/>
                <w:sz w:val="20"/>
                <w:szCs w:val="20"/>
              </w:rPr>
            </w:pPr>
            <w:r w:rsidRPr="00CA5431">
              <w:rPr>
                <w:rFonts w:ascii="Times New Roman" w:hAnsi="Times New Roman" w:cs="Times New Roman"/>
                <w:sz w:val="20"/>
                <w:szCs w:val="20"/>
              </w:rPr>
              <w:fldChar w:fldCharType="begin"/>
            </w:r>
            <w:r w:rsidR="00CA5431" w:rsidRPr="00CA5431">
              <w:rPr>
                <w:rFonts w:ascii="Times New Roman" w:hAnsi="Times New Roman" w:cs="Times New Roman"/>
                <w:sz w:val="20"/>
                <w:szCs w:val="20"/>
              </w:rPr>
              <w:instrText>HYPERLINK \l "sub_6000"</w:instrText>
            </w:r>
            <w:r w:rsidRPr="00CA5431">
              <w:rPr>
                <w:rFonts w:ascii="Times New Roman" w:hAnsi="Times New Roman" w:cs="Times New Roman"/>
                <w:sz w:val="20"/>
                <w:szCs w:val="20"/>
              </w:rPr>
              <w:fldChar w:fldCharType="separate"/>
            </w:r>
            <w:r w:rsidR="00CA5431" w:rsidRPr="00CA5431">
              <w:rPr>
                <w:rStyle w:val="afb"/>
                <w:rFonts w:ascii="Times New Roman" w:hAnsi="Times New Roman" w:cs="Times New Roman"/>
                <w:sz w:val="20"/>
                <w:szCs w:val="20"/>
              </w:rPr>
              <w:t>подпрограмма</w:t>
            </w:r>
            <w:r w:rsidRPr="00CA5431">
              <w:rPr>
                <w:rFonts w:ascii="Times New Roman" w:hAnsi="Times New Roman" w:cs="Times New Roman"/>
                <w:sz w:val="20"/>
                <w:szCs w:val="20"/>
              </w:rPr>
              <w:fldChar w:fldCharType="end"/>
            </w:r>
            <w:bookmarkEnd w:id="0"/>
          </w:p>
        </w:tc>
        <w:tc>
          <w:tcPr>
            <w:tcW w:w="266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"Профилактика правонарушений и противодействие преступности в Шемуршинском районе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363,0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363,0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363,0</w:t>
            </w:r>
          </w:p>
        </w:tc>
        <w:tc>
          <w:tcPr>
            <w:tcW w:w="84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363,0</w:t>
            </w:r>
          </w:p>
        </w:tc>
      </w:tr>
      <w:tr w:rsidR="00CA5431" w:rsidRPr="00CA5431" w:rsidTr="00CA5431">
        <w:tc>
          <w:tcPr>
            <w:tcW w:w="112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38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администрация сельского поселения</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12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120,0</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351,0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351,0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351,0</w:t>
            </w:r>
          </w:p>
        </w:tc>
        <w:tc>
          <w:tcPr>
            <w:tcW w:w="84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351,0</w:t>
            </w:r>
          </w:p>
        </w:tc>
      </w:tr>
      <w:tr w:rsidR="00CA5431" w:rsidRPr="00CA5431" w:rsidTr="00CA5431">
        <w:tc>
          <w:tcPr>
            <w:tcW w:w="112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84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r>
      <w:tr w:rsidR="00CA5431" w:rsidRPr="00CA5431" w:rsidTr="00CA5431">
        <w:tc>
          <w:tcPr>
            <w:tcW w:w="1120" w:type="dxa"/>
            <w:tcBorders>
              <w:top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1</w:t>
            </w:r>
          </w:p>
        </w:tc>
        <w:tc>
          <w:tcPr>
            <w:tcW w:w="2660"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Дальнейшее развитие многоуровневой системы профилактики правонарушений материально-техническое </w:t>
            </w:r>
            <w:r w:rsidRPr="00CA5431">
              <w:rPr>
                <w:rFonts w:ascii="Times New Roman" w:hAnsi="Times New Roman" w:cs="Times New Roman"/>
                <w:sz w:val="20"/>
                <w:szCs w:val="20"/>
              </w:rPr>
              <w:lastRenderedPageBreak/>
              <w:t>обеспечение деятельности народных дружинников</w:t>
            </w:r>
          </w:p>
        </w:tc>
        <w:tc>
          <w:tcPr>
            <w:tcW w:w="2380"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ответственный исполнитель - Администрация Шемуршинского района Чувашской Республики</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17</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17</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w:t>
            </w:r>
          </w:p>
        </w:tc>
        <w:tc>
          <w:tcPr>
            <w:tcW w:w="84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w:t>
            </w:r>
          </w:p>
        </w:tc>
      </w:tr>
      <w:tr w:rsidR="00CA5431" w:rsidRPr="00CA5431" w:rsidTr="00CA5431">
        <w:tc>
          <w:tcPr>
            <w:tcW w:w="1120" w:type="dxa"/>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мероприятие 1.1</w:t>
            </w:r>
          </w:p>
        </w:tc>
        <w:tc>
          <w:tcPr>
            <w:tcW w:w="2660"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tc>
        <w:tc>
          <w:tcPr>
            <w:tcW w:w="2380"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администрация сельских поселений</w:t>
            </w:r>
          </w:p>
        </w:tc>
        <w:tc>
          <w:tcPr>
            <w:tcW w:w="980"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сельских поселений</w:t>
            </w:r>
          </w:p>
        </w:tc>
        <w:tc>
          <w:tcPr>
            <w:tcW w:w="840" w:type="dxa"/>
            <w:vMerge w:val="restart"/>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120" w:type="dxa"/>
            <w:vMerge w:val="restart"/>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40" w:type="dxa"/>
            <w:vMerge w:val="restart"/>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80"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980"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40"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40"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40"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40" w:type="dxa"/>
            <w:vMerge w:val="restart"/>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r>
      <w:tr w:rsidR="00CA5431" w:rsidRPr="00CA5431" w:rsidTr="00CA5431">
        <w:tc>
          <w:tcPr>
            <w:tcW w:w="1120" w:type="dxa"/>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мероприятие 1.2</w:t>
            </w:r>
          </w:p>
        </w:tc>
        <w:tc>
          <w:tcPr>
            <w:tcW w:w="266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3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администрация Шемуршинского района Чувашской Республики;</w:t>
            </w:r>
          </w:p>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ОП по </w:t>
            </w:r>
            <w:proofErr w:type="spellStart"/>
            <w:r w:rsidRPr="00CA5431">
              <w:rPr>
                <w:rFonts w:ascii="Times New Roman" w:hAnsi="Times New Roman" w:cs="Times New Roman"/>
                <w:sz w:val="20"/>
                <w:szCs w:val="20"/>
              </w:rPr>
              <w:t>Шемуршинскому</w:t>
            </w:r>
            <w:proofErr w:type="spellEnd"/>
            <w:r w:rsidRPr="00CA5431">
              <w:rPr>
                <w:rFonts w:ascii="Times New Roman" w:hAnsi="Times New Roman" w:cs="Times New Roman"/>
                <w:sz w:val="20"/>
                <w:szCs w:val="20"/>
              </w:rPr>
              <w:t xml:space="preserve"> району МО МВД РФ "</w:t>
            </w:r>
            <w:proofErr w:type="spellStart"/>
            <w:r w:rsidRPr="00CA5431">
              <w:rPr>
                <w:rFonts w:ascii="Times New Roman" w:hAnsi="Times New Roman" w:cs="Times New Roman"/>
                <w:sz w:val="20"/>
                <w:szCs w:val="20"/>
              </w:rPr>
              <w:t>Батыревский</w:t>
            </w:r>
            <w:proofErr w:type="spellEnd"/>
            <w:r w:rsidRPr="00CA5431">
              <w:rPr>
                <w:rFonts w:ascii="Times New Roman" w:hAnsi="Times New Roman" w:cs="Times New Roman"/>
                <w:sz w:val="20"/>
                <w:szCs w:val="20"/>
              </w:rPr>
              <w:t>"</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4,5</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4,5</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4,5</w:t>
            </w:r>
          </w:p>
        </w:tc>
        <w:tc>
          <w:tcPr>
            <w:tcW w:w="84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4,5</w:t>
            </w:r>
          </w:p>
        </w:tc>
      </w:tr>
      <w:tr w:rsidR="00CA5431" w:rsidRPr="00CA5431" w:rsidTr="00CA5431">
        <w:tc>
          <w:tcPr>
            <w:tcW w:w="1120" w:type="dxa"/>
            <w:tcBorders>
              <w:top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2</w:t>
            </w:r>
          </w:p>
        </w:tc>
        <w:tc>
          <w:tcPr>
            <w:tcW w:w="2660"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Предупреждение детской беспризорности, безнадзорности и правонарушений несовершеннолетних</w:t>
            </w:r>
          </w:p>
        </w:tc>
        <w:tc>
          <w:tcPr>
            <w:tcW w:w="2380"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4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r>
      <w:tr w:rsidR="00CA5431" w:rsidRPr="00CA5431" w:rsidTr="00CA5431">
        <w:tc>
          <w:tcPr>
            <w:tcW w:w="1120" w:type="dxa"/>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мероприятие 2.1</w:t>
            </w:r>
          </w:p>
        </w:tc>
        <w:tc>
          <w:tcPr>
            <w:tcW w:w="266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w:t>
            </w:r>
            <w:proofErr w:type="spellStart"/>
            <w:r w:rsidRPr="00CA5431">
              <w:rPr>
                <w:rFonts w:ascii="Times New Roman" w:hAnsi="Times New Roman" w:cs="Times New Roman"/>
                <w:sz w:val="20"/>
                <w:szCs w:val="20"/>
              </w:rPr>
              <w:t>физкультурно-досуговых</w:t>
            </w:r>
            <w:proofErr w:type="spellEnd"/>
            <w:r w:rsidRPr="00CA5431">
              <w:rPr>
                <w:rFonts w:ascii="Times New Roman" w:hAnsi="Times New Roman" w:cs="Times New Roman"/>
                <w:sz w:val="20"/>
                <w:szCs w:val="20"/>
              </w:rPr>
              <w:t xml:space="preserve"> и спортивных учреждений</w:t>
            </w:r>
          </w:p>
        </w:tc>
        <w:tc>
          <w:tcPr>
            <w:tcW w:w="23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отдел образования и молодежной политики администрации Шемуршинского района</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r w:rsidR="00CA5431" w:rsidRPr="00CA5431" w:rsidTr="00CA5431">
        <w:tc>
          <w:tcPr>
            <w:tcW w:w="1120" w:type="dxa"/>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w:t>
            </w:r>
          </w:p>
        </w:tc>
        <w:tc>
          <w:tcPr>
            <w:tcW w:w="266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Профилактика и предупреждение рецидивной преступности, </w:t>
            </w:r>
            <w:proofErr w:type="spellStart"/>
            <w:r w:rsidRPr="00CA5431">
              <w:rPr>
                <w:rFonts w:ascii="Times New Roman" w:hAnsi="Times New Roman" w:cs="Times New Roman"/>
                <w:sz w:val="20"/>
                <w:szCs w:val="20"/>
              </w:rPr>
              <w:t>ресоциализация</w:t>
            </w:r>
            <w:proofErr w:type="spellEnd"/>
            <w:r w:rsidRPr="00CA5431">
              <w:rPr>
                <w:rFonts w:ascii="Times New Roman" w:hAnsi="Times New Roman" w:cs="Times New Roman"/>
                <w:sz w:val="20"/>
                <w:szCs w:val="20"/>
              </w:rPr>
              <w:t xml:space="preserve"> и адаптация </w:t>
            </w:r>
            <w:r w:rsidRPr="00CA5431">
              <w:rPr>
                <w:rFonts w:ascii="Times New Roman" w:hAnsi="Times New Roman" w:cs="Times New Roman"/>
                <w:sz w:val="20"/>
                <w:szCs w:val="20"/>
              </w:rPr>
              <w:lastRenderedPageBreak/>
              <w:t>лиц, освободившихся из мест лишения свободы, и лиц, осужденных к уголовным наказаниям, не связанным с лишением свободы</w:t>
            </w:r>
          </w:p>
        </w:tc>
        <w:tc>
          <w:tcPr>
            <w:tcW w:w="23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 xml:space="preserve">ответственный исполнитель - Администрация Шемуршинского района </w:t>
            </w:r>
            <w:r w:rsidRPr="00CA5431">
              <w:rPr>
                <w:rFonts w:ascii="Times New Roman" w:hAnsi="Times New Roman" w:cs="Times New Roman"/>
                <w:sz w:val="20"/>
                <w:szCs w:val="20"/>
              </w:rPr>
              <w:lastRenderedPageBreak/>
              <w:t>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lastRenderedPageBreak/>
              <w:t>-</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r w:rsidR="00CA5431" w:rsidRPr="00CA5431" w:rsidTr="00CA5431">
        <w:tc>
          <w:tcPr>
            <w:tcW w:w="1120" w:type="dxa"/>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мероприятие 3.1</w:t>
            </w:r>
          </w:p>
        </w:tc>
        <w:tc>
          <w:tcPr>
            <w:tcW w:w="266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tc>
        <w:tc>
          <w:tcPr>
            <w:tcW w:w="23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8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r w:rsidR="00CA5431" w:rsidRPr="00CA5431" w:rsidTr="00CA5431">
        <w:tc>
          <w:tcPr>
            <w:tcW w:w="1120" w:type="dxa"/>
            <w:vMerge w:val="restart"/>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4</w:t>
            </w:r>
          </w:p>
        </w:tc>
        <w:tc>
          <w:tcPr>
            <w:tcW w:w="2660"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238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112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4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r>
      <w:tr w:rsidR="00CA5431" w:rsidRPr="00CA5431" w:rsidTr="00CA5431">
        <w:tc>
          <w:tcPr>
            <w:tcW w:w="112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4.1. проведение профилактических мероприятий по пресечению правонарушений, связанных с продажей алкогольной продукции и табачных изделий</w:t>
            </w:r>
          </w:p>
        </w:tc>
        <w:tc>
          <w:tcPr>
            <w:tcW w:w="238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112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4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r>
      <w:tr w:rsidR="00CA5431" w:rsidRPr="00CA5431" w:rsidTr="00CA5431">
        <w:tc>
          <w:tcPr>
            <w:tcW w:w="1120" w:type="dxa"/>
            <w:tcBorders>
              <w:top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5</w:t>
            </w:r>
          </w:p>
        </w:tc>
        <w:tc>
          <w:tcPr>
            <w:tcW w:w="2660"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Мероприятия по профилактике и соблюдению правопорядка на улицах и в других общественных местах</w:t>
            </w:r>
          </w:p>
        </w:tc>
        <w:tc>
          <w:tcPr>
            <w:tcW w:w="2380"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12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97,0</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97,0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125,0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125,0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125,0</w:t>
            </w:r>
          </w:p>
        </w:tc>
        <w:tc>
          <w:tcPr>
            <w:tcW w:w="84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125,0</w:t>
            </w:r>
          </w:p>
        </w:tc>
      </w:tr>
      <w:tr w:rsidR="00CA5431" w:rsidRPr="00CA5431" w:rsidTr="00CA5431">
        <w:tc>
          <w:tcPr>
            <w:tcW w:w="1120" w:type="dxa"/>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Мероприятие 5.1</w:t>
            </w:r>
          </w:p>
        </w:tc>
        <w:tc>
          <w:tcPr>
            <w:tcW w:w="2660"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внедрение и развитие аппаратно-программного комплекса "Безопасное муниципальное образование";</w:t>
            </w:r>
          </w:p>
        </w:tc>
        <w:tc>
          <w:tcPr>
            <w:tcW w:w="2380"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80"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40"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1120"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40"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980"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87,0</w:t>
            </w:r>
          </w:p>
        </w:tc>
        <w:tc>
          <w:tcPr>
            <w:tcW w:w="980"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87,0</w:t>
            </w:r>
          </w:p>
        </w:tc>
        <w:tc>
          <w:tcPr>
            <w:tcW w:w="840"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105,0</w:t>
            </w:r>
          </w:p>
        </w:tc>
        <w:tc>
          <w:tcPr>
            <w:tcW w:w="840"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105,0</w:t>
            </w:r>
          </w:p>
        </w:tc>
        <w:tc>
          <w:tcPr>
            <w:tcW w:w="840"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105,0</w:t>
            </w:r>
          </w:p>
        </w:tc>
        <w:tc>
          <w:tcPr>
            <w:tcW w:w="840" w:type="dxa"/>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105,0</w:t>
            </w:r>
          </w:p>
        </w:tc>
      </w:tr>
      <w:tr w:rsidR="00CA5431" w:rsidRPr="00CA5431" w:rsidTr="00CA5431">
        <w:tc>
          <w:tcPr>
            <w:tcW w:w="1120" w:type="dxa"/>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мероприятие 5.2</w:t>
            </w:r>
          </w:p>
        </w:tc>
        <w:tc>
          <w:tcPr>
            <w:tcW w:w="266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стимулирование деятельности народных дружин и иных общественных формирований по профилактике правонарушений</w:t>
            </w:r>
          </w:p>
        </w:tc>
        <w:tc>
          <w:tcPr>
            <w:tcW w:w="23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112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10,0</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20,0</w:t>
            </w:r>
          </w:p>
        </w:tc>
        <w:tc>
          <w:tcPr>
            <w:tcW w:w="84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20,0</w:t>
            </w:r>
          </w:p>
        </w:tc>
      </w:tr>
      <w:tr w:rsidR="00CA5431" w:rsidRPr="00CA5431" w:rsidTr="00CA5431">
        <w:tc>
          <w:tcPr>
            <w:tcW w:w="1120" w:type="dxa"/>
            <w:tcBorders>
              <w:top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6</w:t>
            </w:r>
          </w:p>
        </w:tc>
        <w:tc>
          <w:tcPr>
            <w:tcW w:w="2660"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Информационно-методическое обеспечение профилактики правонарушений и повышение уровня правовой культуры населения</w:t>
            </w:r>
          </w:p>
        </w:tc>
        <w:tc>
          <w:tcPr>
            <w:tcW w:w="2380"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8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r w:rsidR="00CA5431" w:rsidRPr="00CA5431" w:rsidTr="00CA5431">
        <w:tc>
          <w:tcPr>
            <w:tcW w:w="1120" w:type="dxa"/>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Мероприятие 6.1</w:t>
            </w:r>
          </w:p>
        </w:tc>
        <w:tc>
          <w:tcPr>
            <w:tcW w:w="266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tc>
        <w:tc>
          <w:tcPr>
            <w:tcW w:w="23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администрация Шемуршинского района Чувашской Республики</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12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8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4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bl>
    <w:p w:rsidR="00CA5431" w:rsidRPr="00CA5431" w:rsidRDefault="00CA5431" w:rsidP="00CA5431">
      <w:pPr>
        <w:spacing w:after="0" w:line="240" w:lineRule="auto"/>
        <w:rPr>
          <w:rFonts w:ascii="Times New Roman" w:hAnsi="Times New Roman"/>
          <w:sz w:val="20"/>
          <w:szCs w:val="20"/>
        </w:rPr>
        <w:sectPr w:rsidR="00CA5431" w:rsidRPr="00CA5431">
          <w:pgSz w:w="16837" w:h="11905" w:orient="landscape"/>
          <w:pgMar w:top="1440" w:right="800" w:bottom="1440" w:left="1100" w:header="720" w:footer="720" w:gutter="0"/>
          <w:cols w:space="720"/>
          <w:noEndnote/>
        </w:sectPr>
      </w:pPr>
    </w:p>
    <w:p w:rsidR="00CA5431" w:rsidRPr="00CA5431" w:rsidRDefault="00CA5431" w:rsidP="00CA5431">
      <w:pPr>
        <w:pStyle w:val="ConsPlusNormal"/>
        <w:widowControl/>
        <w:ind w:firstLine="0"/>
        <w:jc w:val="both"/>
        <w:rPr>
          <w:rFonts w:ascii="Times New Roman" w:hAnsi="Times New Roman" w:cs="Times New Roman"/>
        </w:rPr>
      </w:pP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Приложение № 2 </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к постановлению администрации Шемуршинского района </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Чувашской Республики</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от « 28 » декабря 2017 г. № 607 </w:t>
      </w:r>
    </w:p>
    <w:p w:rsidR="00CA5431" w:rsidRPr="00CA5431" w:rsidRDefault="00CA5431" w:rsidP="00CA5431">
      <w:pPr>
        <w:spacing w:after="0" w:line="240" w:lineRule="auto"/>
        <w:rPr>
          <w:rFonts w:ascii="Times New Roman" w:hAnsi="Times New Roman"/>
          <w:sz w:val="20"/>
          <w:szCs w:val="20"/>
        </w:rPr>
      </w:pPr>
    </w:p>
    <w:p w:rsidR="00CA5431" w:rsidRPr="00CA5431" w:rsidRDefault="00CA5431" w:rsidP="00CA5431">
      <w:pPr>
        <w:spacing w:after="0" w:line="240" w:lineRule="auto"/>
        <w:rPr>
          <w:rFonts w:ascii="Times New Roman" w:hAnsi="Times New Roman"/>
          <w:sz w:val="20"/>
          <w:szCs w:val="20"/>
        </w:rPr>
      </w:pPr>
    </w:p>
    <w:p w:rsidR="00CA5431" w:rsidRPr="00CA5431" w:rsidRDefault="00CA5431" w:rsidP="00CA543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«Приложение № 3</w:t>
      </w:r>
    </w:p>
    <w:p w:rsid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 xml:space="preserve">к муниципальной программе Шемуршинского района Чувашской Республики </w:t>
      </w:r>
    </w:p>
    <w:p w:rsid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 xml:space="preserve">«Повышение безопасности жизнедеятельности населения и территорий </w:t>
      </w:r>
    </w:p>
    <w:p w:rsidR="00CA5431" w:rsidRP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 xml:space="preserve">Шемуршинского района Чувашской Республики» на 2015-2020 годы </w:t>
      </w:r>
    </w:p>
    <w:p w:rsidR="00CA5431" w:rsidRPr="00CA5431" w:rsidRDefault="00CA5431" w:rsidP="00CA5431">
      <w:pPr>
        <w:pStyle w:val="1"/>
        <w:rPr>
          <w:sz w:val="20"/>
          <w:szCs w:val="20"/>
        </w:rPr>
      </w:pPr>
    </w:p>
    <w:p w:rsidR="00CA5431" w:rsidRPr="00CA5431" w:rsidRDefault="00CA5431" w:rsidP="00CA5431">
      <w:pPr>
        <w:spacing w:after="0" w:line="240" w:lineRule="auto"/>
        <w:jc w:val="center"/>
        <w:rPr>
          <w:rFonts w:ascii="Times New Roman" w:hAnsi="Times New Roman"/>
          <w:b/>
          <w:sz w:val="20"/>
          <w:szCs w:val="20"/>
        </w:rPr>
      </w:pPr>
      <w:r w:rsidRPr="00CA5431">
        <w:rPr>
          <w:rFonts w:ascii="Times New Roman" w:hAnsi="Times New Roman"/>
          <w:b/>
          <w:sz w:val="20"/>
          <w:szCs w:val="20"/>
        </w:rPr>
        <w:t>Ресурсное обеспечение и прогнозная (справочная) оценка</w:t>
      </w:r>
      <w:r w:rsidRPr="00CA5431">
        <w:rPr>
          <w:rFonts w:ascii="Times New Roman" w:hAnsi="Times New Roman"/>
          <w:b/>
          <w:sz w:val="20"/>
          <w:szCs w:val="20"/>
        </w:rPr>
        <w:br/>
        <w:t>расходов за счет всех источников финансирования реализации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2015 - 2020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3500"/>
        <w:gridCol w:w="2800"/>
        <w:gridCol w:w="1120"/>
        <w:gridCol w:w="1120"/>
        <w:gridCol w:w="1120"/>
        <w:gridCol w:w="1120"/>
        <w:gridCol w:w="1120"/>
        <w:gridCol w:w="1120"/>
      </w:tblGrid>
      <w:tr w:rsidR="00CA5431" w:rsidRPr="00CA5431" w:rsidTr="00CA5431">
        <w:tc>
          <w:tcPr>
            <w:tcW w:w="1260" w:type="dxa"/>
            <w:vMerge w:val="restart"/>
            <w:tcBorders>
              <w:top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Статус</w:t>
            </w:r>
          </w:p>
        </w:tc>
        <w:tc>
          <w:tcPr>
            <w:tcW w:w="350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Наименование муниципальной программы (подпрограммы муниципальной программы)</w:t>
            </w:r>
          </w:p>
        </w:tc>
        <w:tc>
          <w:tcPr>
            <w:tcW w:w="280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Источники финансирования</w:t>
            </w:r>
          </w:p>
        </w:tc>
        <w:tc>
          <w:tcPr>
            <w:tcW w:w="6720" w:type="dxa"/>
            <w:gridSpan w:val="6"/>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Расходы по годам, тыс. рублей</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2015</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2016</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2017</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2018</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2019</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2020</w:t>
            </w:r>
          </w:p>
        </w:tc>
      </w:tr>
      <w:tr w:rsidR="00CA5431" w:rsidRPr="00CA5431" w:rsidTr="00CA5431">
        <w:tc>
          <w:tcPr>
            <w:tcW w:w="1260" w:type="dxa"/>
            <w:tcBorders>
              <w:top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6</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w:t>
            </w:r>
          </w:p>
        </w:tc>
      </w:tr>
      <w:tr w:rsidR="00CA5431" w:rsidRPr="00CA5431" w:rsidTr="00CA5431">
        <w:tc>
          <w:tcPr>
            <w:tcW w:w="1260" w:type="dxa"/>
            <w:vMerge w:val="restart"/>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Муниципальная программа</w:t>
            </w:r>
          </w:p>
        </w:tc>
        <w:tc>
          <w:tcPr>
            <w:tcW w:w="350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"Повышение безопасности жизнедеятельности населения и территорий Шемуршинского района Чувашской Республики" на 2015-2020 годы</w:t>
            </w: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1143,0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1143,0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803,0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1186,54</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1186,54</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1186,54</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1186,54</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1260" w:type="dxa"/>
            <w:vMerge w:val="restart"/>
            <w:tcBorders>
              <w:top w:val="single" w:sz="4" w:space="0" w:color="auto"/>
              <w:bottom w:val="single" w:sz="4" w:space="0" w:color="auto"/>
              <w:right w:val="single" w:sz="4" w:space="0" w:color="auto"/>
            </w:tcBorders>
          </w:tcPr>
          <w:p w:rsidR="00CA5431" w:rsidRPr="00CA5431" w:rsidRDefault="006D72BA" w:rsidP="00CA5431">
            <w:pPr>
              <w:pStyle w:val="a6"/>
              <w:rPr>
                <w:rFonts w:ascii="Times New Roman" w:hAnsi="Times New Roman" w:cs="Times New Roman"/>
                <w:sz w:val="20"/>
                <w:szCs w:val="20"/>
              </w:rPr>
            </w:pPr>
            <w:hyperlink w:anchor="sub_5000" w:history="1">
              <w:r w:rsidR="00CA5431" w:rsidRPr="00CA5431">
                <w:rPr>
                  <w:rStyle w:val="afb"/>
                  <w:rFonts w:ascii="Times New Roman" w:hAnsi="Times New Roman" w:cs="Times New Roman"/>
                  <w:sz w:val="20"/>
                  <w:szCs w:val="20"/>
                </w:rPr>
                <w:t>Подпрограмма</w:t>
              </w:r>
            </w:hyperlink>
          </w:p>
        </w:tc>
        <w:tc>
          <w:tcPr>
            <w:tcW w:w="350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1143,0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803,0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1186,54</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1186,54</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1186,54</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1186,54</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1260" w:type="dxa"/>
            <w:vMerge w:val="restart"/>
            <w:tcBorders>
              <w:top w:val="single" w:sz="4" w:space="0" w:color="auto"/>
              <w:bottom w:val="single" w:sz="4" w:space="0" w:color="auto"/>
              <w:right w:val="single" w:sz="4" w:space="0" w:color="auto"/>
            </w:tcBorders>
          </w:tcPr>
          <w:p w:rsidR="00CA5431" w:rsidRPr="00CA5431" w:rsidRDefault="006D72BA" w:rsidP="00CA5431">
            <w:pPr>
              <w:pStyle w:val="a6"/>
              <w:rPr>
                <w:rFonts w:ascii="Times New Roman" w:hAnsi="Times New Roman" w:cs="Times New Roman"/>
                <w:sz w:val="20"/>
                <w:szCs w:val="20"/>
              </w:rPr>
            </w:pPr>
            <w:hyperlink w:anchor="sub_6000" w:history="1">
              <w:r w:rsidR="00CA5431" w:rsidRPr="00CA5431">
                <w:rPr>
                  <w:rStyle w:val="afb"/>
                  <w:rFonts w:ascii="Times New Roman" w:hAnsi="Times New Roman" w:cs="Times New Roman"/>
                  <w:sz w:val="20"/>
                  <w:szCs w:val="20"/>
                </w:rPr>
                <w:t>Подпрограмма</w:t>
              </w:r>
            </w:hyperlink>
          </w:p>
        </w:tc>
        <w:tc>
          <w:tcPr>
            <w:tcW w:w="350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"Профилактика правонарушений и противодействие преступности в Шемуршинском районе"</w:t>
            </w: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363,0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363,0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363,0</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363,0</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309,0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309,0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309,0</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309,0</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сельских поселений</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54,0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54,0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54,0</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54,0</w:t>
            </w:r>
          </w:p>
        </w:tc>
      </w:tr>
      <w:tr w:rsidR="00CA5431" w:rsidRPr="00CA5431" w:rsidTr="00CA5431">
        <w:tc>
          <w:tcPr>
            <w:tcW w:w="1260" w:type="dxa"/>
            <w:vMerge w:val="restart"/>
            <w:tcBorders>
              <w:top w:val="single" w:sz="4" w:space="0" w:color="auto"/>
              <w:bottom w:val="single" w:sz="4" w:space="0" w:color="auto"/>
              <w:right w:val="single" w:sz="4" w:space="0" w:color="auto"/>
            </w:tcBorders>
          </w:tcPr>
          <w:p w:rsidR="00CA5431" w:rsidRPr="00CA5431" w:rsidRDefault="006D72BA" w:rsidP="00CA5431">
            <w:pPr>
              <w:pStyle w:val="a6"/>
              <w:rPr>
                <w:rFonts w:ascii="Times New Roman" w:hAnsi="Times New Roman" w:cs="Times New Roman"/>
                <w:sz w:val="20"/>
                <w:szCs w:val="20"/>
              </w:rPr>
            </w:pPr>
            <w:hyperlink w:anchor="sub_7000" w:history="1">
              <w:r w:rsidR="00CA5431" w:rsidRPr="00CA5431">
                <w:rPr>
                  <w:rStyle w:val="afb"/>
                  <w:rFonts w:ascii="Times New Roman" w:hAnsi="Times New Roman" w:cs="Times New Roman"/>
                  <w:sz w:val="20"/>
                  <w:szCs w:val="20"/>
                </w:rPr>
                <w:t>Подпрограмма</w:t>
              </w:r>
            </w:hyperlink>
          </w:p>
        </w:tc>
        <w:tc>
          <w:tcPr>
            <w:tcW w:w="350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"Профилактика терроризма и экстремистской деятельности в Шемуршинском районе"</w:t>
            </w: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1260" w:type="dxa"/>
            <w:vMerge w:val="restart"/>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Подпрограмма</w:t>
            </w:r>
          </w:p>
        </w:tc>
        <w:tc>
          <w:tcPr>
            <w:tcW w:w="350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"Обеспечение реализации муниципальной программы "Повышение безопасности жизнедеятельности населения и территорий Шемуршинского района" на 2015-2020 годы"</w:t>
            </w: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1143,0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1143,0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923,0</w:t>
            </w:r>
          </w:p>
        </w:tc>
      </w:tr>
      <w:tr w:rsidR="00CA5431" w:rsidRPr="00CA5431" w:rsidTr="00CA5431">
        <w:tc>
          <w:tcPr>
            <w:tcW w:w="12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350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r>
    </w:tbl>
    <w:p w:rsidR="00CA5431" w:rsidRDefault="00CA5431" w:rsidP="00CA5431">
      <w:pPr>
        <w:spacing w:after="0" w:line="240" w:lineRule="auto"/>
        <w:rPr>
          <w:rFonts w:ascii="Times New Roman" w:hAnsi="Times New Roman"/>
          <w:sz w:val="20"/>
          <w:szCs w:val="20"/>
        </w:rPr>
      </w:pPr>
    </w:p>
    <w:p w:rsidR="00CA5431" w:rsidRPr="00CA5431" w:rsidRDefault="00CA5431" w:rsidP="00CA5431">
      <w:pPr>
        <w:tabs>
          <w:tab w:val="left" w:pos="7935"/>
        </w:tabs>
        <w:rPr>
          <w:rFonts w:ascii="Times New Roman" w:hAnsi="Times New Roman"/>
          <w:sz w:val="20"/>
          <w:szCs w:val="20"/>
        </w:rPr>
      </w:pPr>
      <w:r>
        <w:rPr>
          <w:rFonts w:ascii="Times New Roman" w:hAnsi="Times New Roman"/>
          <w:sz w:val="20"/>
          <w:szCs w:val="20"/>
        </w:rPr>
        <w:tab/>
      </w:r>
      <w:bookmarkStart w:id="1" w:name="sub_5300"/>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A5431">
        <w:rPr>
          <w:rFonts w:ascii="Times New Roman" w:hAnsi="Times New Roman"/>
          <w:sz w:val="20"/>
          <w:szCs w:val="20"/>
        </w:rPr>
        <w:t xml:space="preserve">Приложение № 3 </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к постановлению администрации Шемуршинского района </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Чувашской Республики</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от «28 »декабря 2017 г. № 607 </w:t>
      </w:r>
    </w:p>
    <w:p w:rsidR="00CA5431" w:rsidRPr="00CA5431" w:rsidRDefault="00CA5431" w:rsidP="00CA5431">
      <w:pPr>
        <w:spacing w:after="0" w:line="240" w:lineRule="auto"/>
        <w:jc w:val="right"/>
        <w:rPr>
          <w:rStyle w:val="ac"/>
          <w:rFonts w:ascii="Times New Roman" w:hAnsi="Times New Roman"/>
          <w:bCs w:val="0"/>
          <w:sz w:val="20"/>
          <w:szCs w:val="20"/>
        </w:rPr>
      </w:pPr>
    </w:p>
    <w:p w:rsidR="00CA5431" w:rsidRPr="00CA5431" w:rsidRDefault="00CA5431" w:rsidP="00CA5431">
      <w:pPr>
        <w:spacing w:after="0" w:line="240" w:lineRule="auto"/>
        <w:jc w:val="right"/>
        <w:rPr>
          <w:rStyle w:val="ac"/>
          <w:rFonts w:ascii="Times New Roman" w:hAnsi="Times New Roman"/>
          <w:bCs w:val="0"/>
          <w:sz w:val="20"/>
          <w:szCs w:val="20"/>
        </w:rPr>
      </w:pPr>
    </w:p>
    <w:bookmarkEnd w:id="1"/>
    <w:p w:rsidR="00CA5431" w:rsidRPr="00CA5431" w:rsidRDefault="00CA5431" w:rsidP="00CA543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A5431">
        <w:rPr>
          <w:rFonts w:ascii="Times New Roman" w:hAnsi="Times New Roman"/>
          <w:sz w:val="20"/>
          <w:szCs w:val="20"/>
        </w:rPr>
        <w:t>«Приложение № 3</w:t>
      </w:r>
    </w:p>
    <w:p w:rsid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 xml:space="preserve">К подпрограмме «Защита населения и территорий Шемуршинского района </w:t>
      </w:r>
    </w:p>
    <w:p w:rsid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от чрезвычайных ситуаций природного и техногенного характера, обеспечение</w:t>
      </w:r>
    </w:p>
    <w:p w:rsid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 xml:space="preserve"> пожарной безопасности и безопасности населения на водных объектах» муниципальной</w:t>
      </w:r>
    </w:p>
    <w:p w:rsidR="00CA5431" w:rsidRDefault="00CA5431"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A5431">
        <w:rPr>
          <w:rFonts w:ascii="Times New Roman" w:hAnsi="Times New Roman"/>
          <w:sz w:val="20"/>
          <w:szCs w:val="20"/>
        </w:rPr>
        <w:t xml:space="preserve"> программы Шемуршинского района Чувашской Республики «Повышение безопасности</w:t>
      </w:r>
    </w:p>
    <w:p w:rsidR="00CA5431" w:rsidRPr="00CA5431" w:rsidRDefault="00537DB2"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 xml:space="preserve"> жизнедеятельности населения и территорий Шемуршинского района Чувашской Республики» на 2015-2020 годы </w:t>
      </w:r>
    </w:p>
    <w:p w:rsidR="00CA5431" w:rsidRPr="00CA5431" w:rsidRDefault="00CA5431" w:rsidP="00CA5431">
      <w:pPr>
        <w:spacing w:after="0" w:line="240" w:lineRule="auto"/>
        <w:rPr>
          <w:rFonts w:ascii="Times New Roman" w:hAnsi="Times New Roman"/>
          <w:sz w:val="20"/>
          <w:szCs w:val="20"/>
        </w:rPr>
      </w:pPr>
    </w:p>
    <w:p w:rsidR="00CA5431" w:rsidRPr="00CA5431" w:rsidRDefault="00537DB2" w:rsidP="00CA5431">
      <w:pPr>
        <w:spacing w:after="0" w:line="240"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A5431" w:rsidRPr="00CA5431">
        <w:rPr>
          <w:rFonts w:ascii="Times New Roman" w:hAnsi="Times New Roman"/>
          <w:b/>
          <w:sz w:val="20"/>
          <w:szCs w:val="20"/>
        </w:rPr>
        <w:t>Ресурсное обеспечение</w:t>
      </w:r>
      <w:r w:rsidR="00CA5431" w:rsidRPr="00CA5431">
        <w:rPr>
          <w:rFonts w:ascii="Times New Roman" w:hAnsi="Times New Roman"/>
          <w:b/>
          <w:sz w:val="20"/>
          <w:szCs w:val="20"/>
        </w:rPr>
        <w:br/>
        <w:t>реализации подпрограммы «Защита населения и территорий Шемуршинского района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Шемуршинского района» на 2015 - 2020 годы за счет всех источников финансирования</w:t>
      </w:r>
    </w:p>
    <w:p w:rsidR="00CA5431" w:rsidRPr="00CA5431" w:rsidRDefault="00CA5431" w:rsidP="00CA5431">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1823"/>
        <w:gridCol w:w="2213"/>
        <w:gridCol w:w="911"/>
        <w:gridCol w:w="781"/>
        <w:gridCol w:w="1042"/>
        <w:gridCol w:w="781"/>
        <w:gridCol w:w="1693"/>
        <w:gridCol w:w="781"/>
        <w:gridCol w:w="911"/>
        <w:gridCol w:w="911"/>
        <w:gridCol w:w="911"/>
        <w:gridCol w:w="911"/>
        <w:gridCol w:w="783"/>
      </w:tblGrid>
      <w:tr w:rsidR="00CA5431" w:rsidRPr="00CA5431" w:rsidTr="00CA5431">
        <w:tc>
          <w:tcPr>
            <w:tcW w:w="781" w:type="dxa"/>
            <w:vMerge w:val="restart"/>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Статус</w:t>
            </w:r>
          </w:p>
        </w:tc>
        <w:tc>
          <w:tcPr>
            <w:tcW w:w="1823"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Наименование подпрограммы муниципальной программы Шемуршинского района Чувашской Республики, основных мероприятий</w:t>
            </w:r>
          </w:p>
        </w:tc>
        <w:tc>
          <w:tcPr>
            <w:tcW w:w="2213"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соисполнители</w:t>
            </w:r>
          </w:p>
        </w:tc>
        <w:tc>
          <w:tcPr>
            <w:tcW w:w="3515" w:type="dxa"/>
            <w:gridSpan w:val="4"/>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Код </w:t>
            </w:r>
            <w:hyperlink r:id="rId16" w:history="1">
              <w:r w:rsidRPr="00CA5431">
                <w:rPr>
                  <w:rStyle w:val="afb"/>
                  <w:rFonts w:ascii="Times New Roman" w:hAnsi="Times New Roman" w:cs="Times New Roman"/>
                  <w:sz w:val="20"/>
                  <w:szCs w:val="20"/>
                </w:rPr>
                <w:t>бюджетной классификации</w:t>
              </w:r>
            </w:hyperlink>
          </w:p>
        </w:tc>
        <w:tc>
          <w:tcPr>
            <w:tcW w:w="1693"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Источники финансирования</w:t>
            </w:r>
          </w:p>
        </w:tc>
        <w:tc>
          <w:tcPr>
            <w:tcW w:w="5208" w:type="dxa"/>
            <w:gridSpan w:val="6"/>
            <w:tcBorders>
              <w:top w:val="single" w:sz="4" w:space="0" w:color="auto"/>
              <w:left w:val="single" w:sz="4" w:space="0" w:color="auto"/>
              <w:bottom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Расходы по годам, тыс. рублей</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главный распорядитель бюджетных средств</w:t>
            </w:r>
          </w:p>
        </w:tc>
        <w:tc>
          <w:tcPr>
            <w:tcW w:w="781" w:type="dxa"/>
            <w:tcBorders>
              <w:top w:val="single" w:sz="4" w:space="0" w:color="auto"/>
              <w:left w:val="single" w:sz="4" w:space="0" w:color="auto"/>
              <w:bottom w:val="single" w:sz="4" w:space="0" w:color="auto"/>
              <w:right w:val="single" w:sz="4" w:space="0" w:color="auto"/>
            </w:tcBorders>
          </w:tcPr>
          <w:p w:rsidR="00CA5431" w:rsidRPr="00CA5431" w:rsidRDefault="006D72BA" w:rsidP="00CA5431">
            <w:pPr>
              <w:pStyle w:val="a6"/>
              <w:rPr>
                <w:rFonts w:ascii="Times New Roman" w:hAnsi="Times New Roman" w:cs="Times New Roman"/>
                <w:sz w:val="20"/>
                <w:szCs w:val="20"/>
              </w:rPr>
            </w:pPr>
            <w:hyperlink r:id="rId17" w:history="1">
              <w:r w:rsidR="00CA5431" w:rsidRPr="00CA5431">
                <w:rPr>
                  <w:rStyle w:val="afb"/>
                  <w:rFonts w:ascii="Times New Roman" w:hAnsi="Times New Roman" w:cs="Times New Roman"/>
                  <w:sz w:val="20"/>
                  <w:szCs w:val="20"/>
                </w:rPr>
                <w:t>раздел</w:t>
              </w:r>
            </w:hyperlink>
            <w:r w:rsidR="00CA5431" w:rsidRPr="00CA5431">
              <w:rPr>
                <w:rFonts w:ascii="Times New Roman" w:hAnsi="Times New Roman" w:cs="Times New Roman"/>
                <w:sz w:val="20"/>
                <w:szCs w:val="20"/>
              </w:rPr>
              <w:t>, подраздел</w:t>
            </w:r>
          </w:p>
        </w:tc>
        <w:tc>
          <w:tcPr>
            <w:tcW w:w="1042" w:type="dxa"/>
            <w:tcBorders>
              <w:top w:val="single" w:sz="4" w:space="0" w:color="auto"/>
              <w:left w:val="single" w:sz="4" w:space="0" w:color="auto"/>
              <w:bottom w:val="single" w:sz="4" w:space="0" w:color="auto"/>
              <w:right w:val="single" w:sz="4" w:space="0" w:color="auto"/>
            </w:tcBorders>
          </w:tcPr>
          <w:p w:rsidR="00CA5431" w:rsidRPr="00CA5431" w:rsidRDefault="006D72BA" w:rsidP="00CA5431">
            <w:pPr>
              <w:pStyle w:val="a6"/>
              <w:rPr>
                <w:rFonts w:ascii="Times New Roman" w:hAnsi="Times New Roman" w:cs="Times New Roman"/>
                <w:sz w:val="20"/>
                <w:szCs w:val="20"/>
              </w:rPr>
            </w:pPr>
            <w:hyperlink r:id="rId18" w:history="1">
              <w:r w:rsidR="00CA5431" w:rsidRPr="00CA5431">
                <w:rPr>
                  <w:rStyle w:val="afb"/>
                  <w:rFonts w:ascii="Times New Roman" w:hAnsi="Times New Roman" w:cs="Times New Roman"/>
                  <w:sz w:val="20"/>
                  <w:szCs w:val="20"/>
                </w:rPr>
                <w:t>целевая статья</w:t>
              </w:r>
            </w:hyperlink>
            <w:r w:rsidR="00CA5431" w:rsidRPr="00CA5431">
              <w:rPr>
                <w:rFonts w:ascii="Times New Roman" w:hAnsi="Times New Roman" w:cs="Times New Roman"/>
                <w:sz w:val="20"/>
                <w:szCs w:val="20"/>
              </w:rPr>
              <w:t xml:space="preserve"> расходов</w:t>
            </w:r>
          </w:p>
        </w:tc>
        <w:tc>
          <w:tcPr>
            <w:tcW w:w="78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группа (подгруппа) </w:t>
            </w:r>
            <w:hyperlink r:id="rId19" w:history="1">
              <w:r w:rsidRPr="00CA5431">
                <w:rPr>
                  <w:rStyle w:val="afb"/>
                  <w:rFonts w:ascii="Times New Roman" w:hAnsi="Times New Roman" w:cs="Times New Roman"/>
                  <w:sz w:val="20"/>
                  <w:szCs w:val="20"/>
                </w:rPr>
                <w:t>вида расходов</w:t>
              </w:r>
            </w:hyperlink>
          </w:p>
        </w:tc>
        <w:tc>
          <w:tcPr>
            <w:tcW w:w="169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2015</w:t>
            </w: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2016</w:t>
            </w: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2017</w:t>
            </w: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2018</w:t>
            </w: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2019</w:t>
            </w:r>
          </w:p>
        </w:tc>
        <w:tc>
          <w:tcPr>
            <w:tcW w:w="781" w:type="dxa"/>
            <w:tcBorders>
              <w:top w:val="single" w:sz="4" w:space="0" w:color="auto"/>
              <w:left w:val="single" w:sz="4" w:space="0" w:color="auto"/>
              <w:bottom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2020</w:t>
            </w:r>
          </w:p>
        </w:tc>
      </w:tr>
      <w:tr w:rsidR="00CA5431" w:rsidRPr="00CA5431" w:rsidTr="00CA5431">
        <w:tc>
          <w:tcPr>
            <w:tcW w:w="781" w:type="dxa"/>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1</w:t>
            </w:r>
          </w:p>
          <w:p w:rsidR="00CA5431" w:rsidRPr="00CA5431" w:rsidRDefault="00CA5431" w:rsidP="00CA5431">
            <w:pPr>
              <w:spacing w:after="0" w:line="240" w:lineRule="auto"/>
              <w:jc w:val="both"/>
              <w:rPr>
                <w:rFonts w:ascii="Times New Roman" w:hAnsi="Times New Roman"/>
                <w:sz w:val="20"/>
                <w:szCs w:val="20"/>
                <w:lang w:eastAsia="ru-RU"/>
              </w:rPr>
            </w:pPr>
          </w:p>
          <w:p w:rsidR="00CA5431" w:rsidRPr="00CA5431" w:rsidRDefault="00CA5431" w:rsidP="00CA5431">
            <w:pPr>
              <w:spacing w:after="0" w:line="240" w:lineRule="auto"/>
              <w:jc w:val="both"/>
              <w:rPr>
                <w:rFonts w:ascii="Times New Roman" w:hAnsi="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w:t>
            </w:r>
          </w:p>
        </w:tc>
        <w:tc>
          <w:tcPr>
            <w:tcW w:w="221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w:t>
            </w: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4</w:t>
            </w:r>
          </w:p>
        </w:tc>
        <w:tc>
          <w:tcPr>
            <w:tcW w:w="78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5</w:t>
            </w:r>
          </w:p>
        </w:tc>
        <w:tc>
          <w:tcPr>
            <w:tcW w:w="1042"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6</w:t>
            </w:r>
          </w:p>
        </w:tc>
        <w:tc>
          <w:tcPr>
            <w:tcW w:w="78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7</w:t>
            </w:r>
          </w:p>
        </w:tc>
        <w:tc>
          <w:tcPr>
            <w:tcW w:w="169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w:t>
            </w:r>
          </w:p>
        </w:tc>
        <w:tc>
          <w:tcPr>
            <w:tcW w:w="78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9</w:t>
            </w: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10</w:t>
            </w: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w:t>
            </w: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12</w:t>
            </w:r>
          </w:p>
        </w:tc>
        <w:tc>
          <w:tcPr>
            <w:tcW w:w="91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13</w:t>
            </w:r>
          </w:p>
        </w:tc>
        <w:tc>
          <w:tcPr>
            <w:tcW w:w="781" w:type="dxa"/>
            <w:tcBorders>
              <w:top w:val="single" w:sz="4" w:space="0" w:color="auto"/>
              <w:left w:val="single" w:sz="4" w:space="0" w:color="auto"/>
              <w:bottom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14</w:t>
            </w:r>
          </w:p>
        </w:tc>
      </w:tr>
      <w:tr w:rsidR="00CA5431" w:rsidRPr="00CA5431" w:rsidTr="00CA5431">
        <w:tc>
          <w:tcPr>
            <w:tcW w:w="781" w:type="dxa"/>
            <w:vMerge w:val="restart"/>
            <w:tcBorders>
              <w:top w:val="nil"/>
              <w:bottom w:val="nil"/>
              <w:right w:val="single" w:sz="4" w:space="0" w:color="auto"/>
            </w:tcBorders>
          </w:tcPr>
          <w:p w:rsidR="00CA5431" w:rsidRPr="00CA5431" w:rsidRDefault="006D72BA" w:rsidP="00CA5431">
            <w:pPr>
              <w:pStyle w:val="a6"/>
              <w:rPr>
                <w:rFonts w:ascii="Times New Roman" w:hAnsi="Times New Roman" w:cs="Times New Roman"/>
                <w:sz w:val="20"/>
                <w:szCs w:val="20"/>
              </w:rPr>
            </w:pPr>
            <w:hyperlink w:anchor="sub_5000" w:history="1">
              <w:r w:rsidR="00CA5431" w:rsidRPr="00CA5431">
                <w:rPr>
                  <w:rStyle w:val="afb"/>
                  <w:rFonts w:ascii="Times New Roman" w:hAnsi="Times New Roman" w:cs="Times New Roman"/>
                  <w:sz w:val="20"/>
                  <w:szCs w:val="20"/>
                </w:rPr>
                <w:t>Подпрограмма</w:t>
              </w:r>
            </w:hyperlink>
          </w:p>
        </w:tc>
        <w:tc>
          <w:tcPr>
            <w:tcW w:w="1823"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42"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69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1023,0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803,0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1186,5</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1186,5</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1186,5</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1186,5</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903</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0309</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Ц810003</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211</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803,0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803,0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811,5</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811,5</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811,5</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811,5</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соисполнители:</w:t>
            </w: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42"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69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tcBorders>
          </w:tcPr>
          <w:p w:rsidR="00CA5431" w:rsidRPr="00CA5431" w:rsidRDefault="00CA5431" w:rsidP="00CA5431">
            <w:pPr>
              <w:pStyle w:val="a5"/>
              <w:rPr>
                <w:rFonts w:ascii="Times New Roman" w:hAnsi="Times New Roman" w:cs="Times New Roman"/>
                <w:sz w:val="20"/>
                <w:szCs w:val="20"/>
              </w:rPr>
            </w:pP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администрации сельских поселений Шемуршинского района*</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993</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0310</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Ц814002</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Х</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поселений Шемуршинского района</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220,0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375,0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375,0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375,0</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375,0</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внебюджетные источники</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Х</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Х</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Х</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Х</w:t>
            </w:r>
          </w:p>
        </w:tc>
        <w:tc>
          <w:tcPr>
            <w:tcW w:w="169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val="restart"/>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1</w:t>
            </w:r>
          </w:p>
        </w:tc>
        <w:tc>
          <w:tcPr>
            <w:tcW w:w="1823"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Обеспечение первичных мер пожарной безопасности на территории Шемуршинского района</w:t>
            </w: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42"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69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1023,0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803,0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1186,5</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1186,5</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1186,5</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1186,5</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903</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0309</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Ц810003</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211</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803,0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803,0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811,5</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811,5</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811,5</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811,5</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соисполнители:</w:t>
            </w: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42"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69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1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781" w:type="dxa"/>
            <w:tcBorders>
              <w:top w:val="nil"/>
              <w:left w:val="single" w:sz="4" w:space="0" w:color="auto"/>
              <w:bottom w:val="nil"/>
            </w:tcBorders>
          </w:tcPr>
          <w:p w:rsidR="00CA5431" w:rsidRPr="00CA5431" w:rsidRDefault="00CA5431" w:rsidP="00CA5431">
            <w:pPr>
              <w:pStyle w:val="a5"/>
              <w:rPr>
                <w:rFonts w:ascii="Times New Roman" w:hAnsi="Times New Roman" w:cs="Times New Roman"/>
                <w:sz w:val="20"/>
                <w:szCs w:val="20"/>
              </w:rPr>
            </w:pP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администрации сельских поселений Шемуршинского района*</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993</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0310</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Ц814002</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Х</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поселений Шемуршинского района</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220,0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375,0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375,0</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375,0</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375,0</w:t>
            </w:r>
          </w:p>
        </w:tc>
      </w:tr>
      <w:tr w:rsidR="00CA5431" w:rsidRPr="00CA5431" w:rsidTr="00CA5431">
        <w:tc>
          <w:tcPr>
            <w:tcW w:w="781" w:type="dxa"/>
            <w:vMerge w:val="restart"/>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2</w:t>
            </w:r>
          </w:p>
        </w:tc>
        <w:tc>
          <w:tcPr>
            <w:tcW w:w="1823"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Участие в предупреждении и ликвидации последствий чрезвычайных ситуаций на территории района</w:t>
            </w: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соисполнители:</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администрации сельских поселений Шемуршинского района*</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val="restart"/>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w:t>
            </w:r>
            <w:r w:rsidRPr="00CA5431">
              <w:rPr>
                <w:rFonts w:ascii="Times New Roman" w:hAnsi="Times New Roman" w:cs="Times New Roman"/>
                <w:sz w:val="20"/>
                <w:szCs w:val="20"/>
              </w:rPr>
              <w:lastRenderedPageBreak/>
              <w:t>ное мероприятие 3</w:t>
            </w:r>
          </w:p>
        </w:tc>
        <w:tc>
          <w:tcPr>
            <w:tcW w:w="1823"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 xml:space="preserve">Обучение </w:t>
            </w:r>
            <w:r w:rsidRPr="00CA5431">
              <w:rPr>
                <w:rFonts w:ascii="Times New Roman" w:hAnsi="Times New Roman" w:cs="Times New Roman"/>
                <w:sz w:val="20"/>
                <w:szCs w:val="20"/>
              </w:rPr>
              <w:lastRenderedPageBreak/>
              <w:t>населения Шемуршинского района действиям в чрезвычайных ситуациях</w:t>
            </w: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lastRenderedPageBreak/>
              <w:t>всего</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соисполнители:</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администрации сельских поселений Шемуршинского района*</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val="restart"/>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4</w:t>
            </w:r>
          </w:p>
        </w:tc>
        <w:tc>
          <w:tcPr>
            <w:tcW w:w="1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tcBorders>
              <w:top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single" w:sz="4" w:space="0" w:color="auto"/>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соисполнители:</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nil"/>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r w:rsidR="00CA5431" w:rsidRPr="00CA5431" w:rsidTr="00CA5431">
        <w:tc>
          <w:tcPr>
            <w:tcW w:w="781" w:type="dxa"/>
            <w:vMerge/>
            <w:tcBorders>
              <w:top w:val="nil"/>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823" w:type="dxa"/>
            <w:vMerge/>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213"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администрации сельских поселений Шемуршинского района*</w:t>
            </w:r>
          </w:p>
        </w:tc>
        <w:tc>
          <w:tcPr>
            <w:tcW w:w="911"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042"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1693"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911"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c>
          <w:tcPr>
            <w:tcW w:w="781" w:type="dxa"/>
            <w:tcBorders>
              <w:top w:val="nil"/>
              <w:left w:val="single" w:sz="4" w:space="0" w:color="auto"/>
              <w:bottom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w:t>
            </w:r>
          </w:p>
        </w:tc>
      </w:tr>
    </w:tbl>
    <w:p w:rsidR="00CA5431" w:rsidRPr="00CA5431" w:rsidRDefault="00CA5431" w:rsidP="00CA5431">
      <w:pPr>
        <w:pStyle w:val="ConsPlusNormal"/>
        <w:widowControl/>
        <w:ind w:firstLine="0"/>
        <w:jc w:val="both"/>
        <w:rPr>
          <w:rFonts w:ascii="Times New Roman" w:hAnsi="Times New Roman" w:cs="Times New Roman"/>
        </w:rPr>
        <w:sectPr w:rsidR="00CA5431" w:rsidRPr="00CA5431" w:rsidSect="00CA5431">
          <w:pgSz w:w="16838" w:h="11906" w:orient="landscape" w:code="9"/>
          <w:pgMar w:top="1985" w:right="1134" w:bottom="851" w:left="1134" w:header="709" w:footer="709" w:gutter="0"/>
          <w:cols w:space="708"/>
          <w:docGrid w:linePitch="360"/>
        </w:sectPr>
      </w:pPr>
    </w:p>
    <w:p w:rsidR="00CA5431" w:rsidRPr="00CA5431" w:rsidRDefault="00CA5431" w:rsidP="00CA5431">
      <w:pPr>
        <w:autoSpaceDE w:val="0"/>
        <w:autoSpaceDN w:val="0"/>
        <w:adjustRightInd w:val="0"/>
        <w:spacing w:after="0" w:line="240" w:lineRule="auto"/>
        <w:jc w:val="both"/>
        <w:rPr>
          <w:rFonts w:ascii="Times New Roman" w:hAnsi="Times New Roman"/>
          <w:sz w:val="20"/>
          <w:szCs w:val="20"/>
        </w:rPr>
      </w:pPr>
    </w:p>
    <w:p w:rsidR="00CA5431" w:rsidRPr="00CA5431" w:rsidRDefault="00CA5431" w:rsidP="00CA5431">
      <w:pPr>
        <w:pStyle w:val="affd"/>
        <w:rPr>
          <w:rFonts w:ascii="Times New Roman" w:hAnsi="Times New Roman"/>
          <w:sz w:val="20"/>
          <w:szCs w:val="20"/>
        </w:rPr>
      </w:pP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Приложение № 4 </w:t>
      </w:r>
    </w:p>
    <w:p w:rsidR="00537DB2"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к постановлению администрации </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Шемуршинского района </w:t>
      </w:r>
    </w:p>
    <w:p w:rsidR="00CA5431" w:rsidRPr="00CA5431" w:rsidRDefault="00537DB2" w:rsidP="00CA543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A5431" w:rsidRPr="00CA5431">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 xml:space="preserve"> от «28» декабря 2017 г. № 607</w:t>
      </w:r>
    </w:p>
    <w:p w:rsidR="00CA5431" w:rsidRPr="00CA5431" w:rsidRDefault="00CA5431" w:rsidP="00CA5431">
      <w:pPr>
        <w:spacing w:after="0" w:line="240" w:lineRule="auto"/>
        <w:rPr>
          <w:rFonts w:ascii="Times New Roman" w:hAnsi="Times New Roman"/>
          <w:sz w:val="20"/>
          <w:szCs w:val="20"/>
        </w:rPr>
      </w:pPr>
    </w:p>
    <w:p w:rsidR="00CA5431" w:rsidRPr="00CA5431" w:rsidRDefault="00537DB2" w:rsidP="00CA543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«Приложение № 3</w:t>
      </w:r>
    </w:p>
    <w:p w:rsidR="00537DB2" w:rsidRDefault="00537DB2"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к подпрограмме «Профилактика правонарушений в Шемуршинском районе</w:t>
      </w:r>
    </w:p>
    <w:p w:rsidR="00537DB2" w:rsidRDefault="00CA5431" w:rsidP="00CA5431">
      <w:pPr>
        <w:spacing w:after="0" w:line="240" w:lineRule="auto"/>
        <w:jc w:val="both"/>
        <w:rPr>
          <w:rFonts w:ascii="Times New Roman" w:hAnsi="Times New Roman"/>
          <w:sz w:val="20"/>
          <w:szCs w:val="20"/>
        </w:rPr>
      </w:pPr>
      <w:r w:rsidRPr="00CA5431">
        <w:rPr>
          <w:rFonts w:ascii="Times New Roman" w:hAnsi="Times New Roman"/>
          <w:sz w:val="20"/>
          <w:szCs w:val="20"/>
        </w:rPr>
        <w:t xml:space="preserve"> </w:t>
      </w:r>
      <w:r w:rsidR="00537DB2">
        <w:rPr>
          <w:rFonts w:ascii="Times New Roman" w:hAnsi="Times New Roman"/>
          <w:sz w:val="20"/>
          <w:szCs w:val="20"/>
        </w:rPr>
        <w:tab/>
      </w:r>
      <w:r w:rsidR="00537DB2">
        <w:rPr>
          <w:rFonts w:ascii="Times New Roman" w:hAnsi="Times New Roman"/>
          <w:sz w:val="20"/>
          <w:szCs w:val="20"/>
        </w:rPr>
        <w:tab/>
      </w:r>
      <w:r w:rsidR="00537DB2">
        <w:rPr>
          <w:rFonts w:ascii="Times New Roman" w:hAnsi="Times New Roman"/>
          <w:sz w:val="20"/>
          <w:szCs w:val="20"/>
        </w:rPr>
        <w:tab/>
      </w:r>
      <w:r w:rsidR="00537DB2">
        <w:rPr>
          <w:rFonts w:ascii="Times New Roman" w:hAnsi="Times New Roman"/>
          <w:sz w:val="20"/>
          <w:szCs w:val="20"/>
        </w:rPr>
        <w:tab/>
      </w:r>
      <w:r w:rsidR="00537DB2">
        <w:rPr>
          <w:rFonts w:ascii="Times New Roman" w:hAnsi="Times New Roman"/>
          <w:sz w:val="20"/>
          <w:szCs w:val="20"/>
        </w:rPr>
        <w:tab/>
      </w:r>
      <w:r w:rsidR="00537DB2">
        <w:rPr>
          <w:rFonts w:ascii="Times New Roman" w:hAnsi="Times New Roman"/>
          <w:sz w:val="20"/>
          <w:szCs w:val="20"/>
        </w:rPr>
        <w:tab/>
      </w:r>
      <w:r w:rsidR="00537DB2">
        <w:rPr>
          <w:rFonts w:ascii="Times New Roman" w:hAnsi="Times New Roman"/>
          <w:sz w:val="20"/>
          <w:szCs w:val="20"/>
        </w:rPr>
        <w:tab/>
      </w:r>
      <w:r w:rsidR="00537DB2">
        <w:rPr>
          <w:rFonts w:ascii="Times New Roman" w:hAnsi="Times New Roman"/>
          <w:sz w:val="20"/>
          <w:szCs w:val="20"/>
        </w:rPr>
        <w:tab/>
      </w:r>
      <w:r w:rsidR="00537DB2">
        <w:rPr>
          <w:rFonts w:ascii="Times New Roman" w:hAnsi="Times New Roman"/>
          <w:sz w:val="20"/>
          <w:szCs w:val="20"/>
        </w:rPr>
        <w:tab/>
      </w:r>
      <w:r w:rsidR="00537DB2">
        <w:rPr>
          <w:rFonts w:ascii="Times New Roman" w:hAnsi="Times New Roman"/>
          <w:sz w:val="20"/>
          <w:szCs w:val="20"/>
        </w:rPr>
        <w:tab/>
      </w:r>
      <w:r w:rsidR="00537DB2">
        <w:rPr>
          <w:rFonts w:ascii="Times New Roman" w:hAnsi="Times New Roman"/>
          <w:sz w:val="20"/>
          <w:szCs w:val="20"/>
        </w:rPr>
        <w:tab/>
        <w:t xml:space="preserve"> </w:t>
      </w:r>
      <w:r w:rsidRPr="00CA5431">
        <w:rPr>
          <w:rFonts w:ascii="Times New Roman" w:hAnsi="Times New Roman"/>
          <w:sz w:val="20"/>
          <w:szCs w:val="20"/>
        </w:rPr>
        <w:t>Чувашской Республики» муниципальной программы Шемуршинского района</w:t>
      </w:r>
    </w:p>
    <w:p w:rsidR="00537DB2" w:rsidRDefault="00537DB2"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 xml:space="preserve"> Чувашской Республики «Повышение безопасности жизнедеятельности населения</w:t>
      </w:r>
    </w:p>
    <w:p w:rsidR="00CA5431" w:rsidRPr="00CA5431" w:rsidRDefault="00537DB2"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 xml:space="preserve"> и территорий Шемуршинского района Чувашской Республики на 2015-2020 годы» </w:t>
      </w:r>
    </w:p>
    <w:p w:rsidR="00CA5431" w:rsidRPr="00CA5431" w:rsidRDefault="00537DB2" w:rsidP="00CA5431">
      <w:pPr>
        <w:spacing w:after="0" w:line="240"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A5431" w:rsidRPr="00CA5431">
        <w:rPr>
          <w:rFonts w:ascii="Times New Roman" w:hAnsi="Times New Roman"/>
          <w:b/>
          <w:sz w:val="20"/>
          <w:szCs w:val="20"/>
        </w:rPr>
        <w:t>Ресурсное обеспечение</w:t>
      </w:r>
      <w:r w:rsidR="00CA5431" w:rsidRPr="00CA5431">
        <w:rPr>
          <w:rFonts w:ascii="Times New Roman" w:hAnsi="Times New Roman"/>
          <w:b/>
          <w:sz w:val="20"/>
          <w:szCs w:val="20"/>
        </w:rPr>
        <w:br/>
        <w:t xml:space="preserve">реализации подпрограммы «Профилактика правонарушений в Шемуршинском районе Чувашской Республики» муниципальной программы «Повышение безопасности жизнедеятельности населения и территорий Шемуршинского района» на 2015 - 2020 годы </w:t>
      </w:r>
    </w:p>
    <w:p w:rsidR="00CA5431" w:rsidRPr="00CA5431" w:rsidRDefault="00CA5431" w:rsidP="00CA5431">
      <w:pPr>
        <w:pStyle w:val="afc"/>
        <w:spacing w:before="0"/>
        <w:rPr>
          <w:rFonts w:ascii="Times New Roman" w:hAnsi="Times New Roman"/>
          <w:color w:val="000000"/>
          <w:sz w:val="20"/>
          <w:szCs w:val="20"/>
        </w:rPr>
      </w:pPr>
      <w:r w:rsidRPr="00CA5431">
        <w:rPr>
          <w:rFonts w:ascii="Times New Roman" w:hAnsi="Times New Roman"/>
          <w:color w:val="000000"/>
          <w:sz w:val="20"/>
          <w:szCs w:val="20"/>
        </w:rPr>
        <w:t>ГАРАНТ:</w:t>
      </w:r>
    </w:p>
    <w:p w:rsidR="00CA5431" w:rsidRPr="00CA5431" w:rsidRDefault="00CA5431" w:rsidP="00CA5431">
      <w:pPr>
        <w:pStyle w:val="afc"/>
        <w:spacing w:before="0"/>
        <w:rPr>
          <w:rFonts w:ascii="Times New Roman" w:hAnsi="Times New Roman"/>
          <w:sz w:val="20"/>
          <w:szCs w:val="20"/>
        </w:rPr>
      </w:pPr>
      <w:r w:rsidRPr="00CA5431">
        <w:rPr>
          <w:rFonts w:ascii="Times New Roman" w:hAnsi="Times New Roman"/>
          <w:sz w:val="20"/>
          <w:szCs w:val="20"/>
        </w:rPr>
        <w:t xml:space="preserve">Нумерация граф таблицы приводится в соответствии с источником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2607"/>
        <w:gridCol w:w="2881"/>
        <w:gridCol w:w="960"/>
        <w:gridCol w:w="823"/>
        <w:gridCol w:w="1098"/>
        <w:gridCol w:w="823"/>
        <w:gridCol w:w="823"/>
        <w:gridCol w:w="823"/>
        <w:gridCol w:w="823"/>
        <w:gridCol w:w="823"/>
        <w:gridCol w:w="823"/>
        <w:gridCol w:w="961"/>
      </w:tblGrid>
      <w:tr w:rsidR="00CA5431" w:rsidRPr="00CA5431" w:rsidTr="00CA5431">
        <w:tc>
          <w:tcPr>
            <w:tcW w:w="960" w:type="dxa"/>
            <w:vMerge w:val="restart"/>
            <w:tcBorders>
              <w:top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Статус</w:t>
            </w:r>
          </w:p>
        </w:tc>
        <w:tc>
          <w:tcPr>
            <w:tcW w:w="2607"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Наименование подпрограммы муниципальной программы Шемуршинского района Чувашской Республики, основных мероприятий</w:t>
            </w:r>
          </w:p>
        </w:tc>
        <w:tc>
          <w:tcPr>
            <w:tcW w:w="2881"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соисполнители</w:t>
            </w:r>
          </w:p>
        </w:tc>
        <w:tc>
          <w:tcPr>
            <w:tcW w:w="3704" w:type="dxa"/>
            <w:gridSpan w:val="4"/>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 xml:space="preserve">Код </w:t>
            </w:r>
            <w:hyperlink r:id="rId20" w:history="1">
              <w:r w:rsidRPr="00CA5431">
                <w:rPr>
                  <w:rStyle w:val="afb"/>
                  <w:rFonts w:ascii="Times New Roman" w:hAnsi="Times New Roman" w:cs="Times New Roman"/>
                  <w:sz w:val="20"/>
                  <w:szCs w:val="20"/>
                </w:rPr>
                <w:t>бюджетной классификации</w:t>
              </w:r>
            </w:hyperlink>
          </w:p>
        </w:tc>
        <w:tc>
          <w:tcPr>
            <w:tcW w:w="5076" w:type="dxa"/>
            <w:gridSpan w:val="6"/>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Расходы по годам, тыс. рублей</w:t>
            </w:r>
          </w:p>
        </w:tc>
      </w:tr>
      <w:tr w:rsidR="00CA5431" w:rsidRPr="00CA5431" w:rsidTr="00CA5431">
        <w:tc>
          <w:tcPr>
            <w:tcW w:w="9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607"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81"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главный распорядитель бюджетных средств</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6D72BA" w:rsidP="00CA5431">
            <w:pPr>
              <w:pStyle w:val="a5"/>
              <w:jc w:val="center"/>
              <w:rPr>
                <w:rFonts w:ascii="Times New Roman" w:hAnsi="Times New Roman" w:cs="Times New Roman"/>
                <w:sz w:val="20"/>
                <w:szCs w:val="20"/>
              </w:rPr>
            </w:pPr>
            <w:hyperlink r:id="rId21" w:history="1">
              <w:r w:rsidR="00CA5431" w:rsidRPr="00CA5431">
                <w:rPr>
                  <w:rStyle w:val="afb"/>
                  <w:rFonts w:ascii="Times New Roman" w:hAnsi="Times New Roman" w:cs="Times New Roman"/>
                  <w:sz w:val="20"/>
                  <w:szCs w:val="20"/>
                </w:rPr>
                <w:t>раздел</w:t>
              </w:r>
            </w:hyperlink>
            <w:r w:rsidR="00CA5431" w:rsidRPr="00CA5431">
              <w:rPr>
                <w:rFonts w:ascii="Times New Roman" w:hAnsi="Times New Roman" w:cs="Times New Roman"/>
                <w:sz w:val="20"/>
                <w:szCs w:val="20"/>
              </w:rPr>
              <w:t>, подраздел</w:t>
            </w:r>
          </w:p>
        </w:tc>
        <w:tc>
          <w:tcPr>
            <w:tcW w:w="1098" w:type="dxa"/>
            <w:tcBorders>
              <w:top w:val="single" w:sz="4" w:space="0" w:color="auto"/>
              <w:left w:val="single" w:sz="4" w:space="0" w:color="auto"/>
              <w:bottom w:val="single" w:sz="4" w:space="0" w:color="auto"/>
              <w:right w:val="single" w:sz="4" w:space="0" w:color="auto"/>
            </w:tcBorders>
          </w:tcPr>
          <w:p w:rsidR="00CA5431" w:rsidRPr="00CA5431" w:rsidRDefault="006D72BA" w:rsidP="00CA5431">
            <w:pPr>
              <w:pStyle w:val="a5"/>
              <w:jc w:val="center"/>
              <w:rPr>
                <w:rFonts w:ascii="Times New Roman" w:hAnsi="Times New Roman" w:cs="Times New Roman"/>
                <w:sz w:val="20"/>
                <w:szCs w:val="20"/>
              </w:rPr>
            </w:pPr>
            <w:hyperlink r:id="rId22" w:history="1">
              <w:r w:rsidR="00CA5431" w:rsidRPr="00CA5431">
                <w:rPr>
                  <w:rStyle w:val="afb"/>
                  <w:rFonts w:ascii="Times New Roman" w:hAnsi="Times New Roman" w:cs="Times New Roman"/>
                  <w:sz w:val="20"/>
                  <w:szCs w:val="20"/>
                </w:rPr>
                <w:t>целевая статья</w:t>
              </w:r>
            </w:hyperlink>
            <w:r w:rsidR="00CA5431" w:rsidRPr="00CA5431">
              <w:rPr>
                <w:rFonts w:ascii="Times New Roman" w:hAnsi="Times New Roman" w:cs="Times New Roman"/>
                <w:sz w:val="20"/>
                <w:szCs w:val="20"/>
              </w:rPr>
              <w:t xml:space="preserve"> расходов</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 xml:space="preserve">группа (подгруппа) </w:t>
            </w:r>
            <w:hyperlink r:id="rId23" w:history="1">
              <w:r w:rsidRPr="00CA5431">
                <w:rPr>
                  <w:rStyle w:val="afb"/>
                  <w:rFonts w:ascii="Times New Roman" w:hAnsi="Times New Roman" w:cs="Times New Roman"/>
                  <w:sz w:val="20"/>
                  <w:szCs w:val="20"/>
                </w:rPr>
                <w:t>вида расходов</w:t>
              </w:r>
            </w:hyperlink>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2015</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2016</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2017</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2018</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2019</w:t>
            </w:r>
          </w:p>
        </w:tc>
        <w:tc>
          <w:tcPr>
            <w:tcW w:w="96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2020</w:t>
            </w:r>
          </w:p>
        </w:tc>
      </w:tr>
      <w:tr w:rsidR="00CA5431" w:rsidRPr="00CA5431" w:rsidTr="00CA5431">
        <w:tc>
          <w:tcPr>
            <w:tcW w:w="960" w:type="dxa"/>
            <w:tcBorders>
              <w:top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w:t>
            </w:r>
          </w:p>
        </w:tc>
        <w:tc>
          <w:tcPr>
            <w:tcW w:w="2607"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w:t>
            </w:r>
          </w:p>
        </w:tc>
        <w:tc>
          <w:tcPr>
            <w:tcW w:w="288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w:t>
            </w:r>
          </w:p>
        </w:tc>
        <w:tc>
          <w:tcPr>
            <w:tcW w:w="96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1098"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6</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7</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11</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w:t>
            </w:r>
          </w:p>
        </w:tc>
        <w:tc>
          <w:tcPr>
            <w:tcW w:w="96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14</w:t>
            </w:r>
          </w:p>
        </w:tc>
      </w:tr>
      <w:tr w:rsidR="00CA5431" w:rsidRPr="00CA5431" w:rsidTr="00CA5431">
        <w:tc>
          <w:tcPr>
            <w:tcW w:w="960" w:type="dxa"/>
            <w:vMerge w:val="restart"/>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подпрограмма</w:t>
            </w:r>
          </w:p>
        </w:tc>
        <w:tc>
          <w:tcPr>
            <w:tcW w:w="2607"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"Профилактика правонарушений в Шемуршинском районе"</w:t>
            </w:r>
          </w:p>
        </w:tc>
        <w:tc>
          <w:tcPr>
            <w:tcW w:w="288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6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98"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c>
          <w:tcPr>
            <w:tcW w:w="96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132,0</w:t>
            </w:r>
          </w:p>
        </w:tc>
      </w:tr>
      <w:tr w:rsidR="00CA5431" w:rsidRPr="00CA5431" w:rsidTr="00CA5431">
        <w:tc>
          <w:tcPr>
            <w:tcW w:w="9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607"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81"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администрация сельского поселения</w:t>
            </w:r>
          </w:p>
        </w:tc>
        <w:tc>
          <w:tcPr>
            <w:tcW w:w="96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98"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351,0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351,0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351,0</w:t>
            </w:r>
          </w:p>
        </w:tc>
        <w:tc>
          <w:tcPr>
            <w:tcW w:w="96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351,0</w:t>
            </w:r>
          </w:p>
        </w:tc>
      </w:tr>
      <w:tr w:rsidR="00CA5431" w:rsidRPr="00CA5431" w:rsidTr="00CA5431">
        <w:tc>
          <w:tcPr>
            <w:tcW w:w="9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607"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881"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098"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c>
          <w:tcPr>
            <w:tcW w:w="96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12,0</w:t>
            </w:r>
          </w:p>
        </w:tc>
      </w:tr>
      <w:tr w:rsidR="00CA5431" w:rsidRPr="00CA5431" w:rsidTr="00CA5431">
        <w:tc>
          <w:tcPr>
            <w:tcW w:w="960" w:type="dxa"/>
            <w:tcBorders>
              <w:top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1</w:t>
            </w:r>
          </w:p>
        </w:tc>
        <w:tc>
          <w:tcPr>
            <w:tcW w:w="2607"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Дальнейшее развитие многоуровневой системы профилактики правонарушений</w:t>
            </w:r>
          </w:p>
        </w:tc>
        <w:tc>
          <w:tcPr>
            <w:tcW w:w="2881"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6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098"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17</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17</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17</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17</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17</w:t>
            </w:r>
          </w:p>
        </w:tc>
        <w:tc>
          <w:tcPr>
            <w:tcW w:w="96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17</w:t>
            </w:r>
          </w:p>
        </w:tc>
      </w:tr>
      <w:tr w:rsidR="00CA5431" w:rsidRPr="00CA5431" w:rsidTr="00CA5431">
        <w:tc>
          <w:tcPr>
            <w:tcW w:w="960" w:type="dxa"/>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мероприятие 1.1</w:t>
            </w:r>
          </w:p>
        </w:tc>
        <w:tc>
          <w:tcPr>
            <w:tcW w:w="260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приведение помещений, занимаемых участковыми уполномоченными полиции, в надлежащее </w:t>
            </w:r>
            <w:r w:rsidRPr="00CA5431">
              <w:rPr>
                <w:rFonts w:ascii="Times New Roman" w:hAnsi="Times New Roman" w:cs="Times New Roman"/>
                <w:sz w:val="20"/>
                <w:szCs w:val="20"/>
              </w:rPr>
              <w:lastRenderedPageBreak/>
              <w:t>состояние и в этих целях проведение необходимых ремонтных работ;</w:t>
            </w:r>
          </w:p>
        </w:tc>
        <w:tc>
          <w:tcPr>
            <w:tcW w:w="2881"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ответственный исполнитель администрация сельских поселений</w:t>
            </w:r>
          </w:p>
        </w:tc>
        <w:tc>
          <w:tcPr>
            <w:tcW w:w="960"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сельских поселен</w:t>
            </w:r>
            <w:r w:rsidRPr="00CA5431">
              <w:rPr>
                <w:rFonts w:ascii="Times New Roman" w:hAnsi="Times New Roman" w:cs="Times New Roman"/>
                <w:sz w:val="20"/>
                <w:szCs w:val="20"/>
              </w:rPr>
              <w:lastRenderedPageBreak/>
              <w:t>ий</w:t>
            </w:r>
          </w:p>
        </w:tc>
        <w:tc>
          <w:tcPr>
            <w:tcW w:w="82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98"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2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23"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23"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23"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23"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823"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c>
          <w:tcPr>
            <w:tcW w:w="960" w:type="dxa"/>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w:t>
            </w:r>
          </w:p>
        </w:tc>
      </w:tr>
      <w:tr w:rsidR="00CA5431" w:rsidRPr="00CA5431" w:rsidTr="00CA5431">
        <w:tc>
          <w:tcPr>
            <w:tcW w:w="960" w:type="dxa"/>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мероприятие 1.2</w:t>
            </w:r>
          </w:p>
        </w:tc>
        <w:tc>
          <w:tcPr>
            <w:tcW w:w="2607"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881"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администрация Шемуршинского района Чувашской Республики;</w:t>
            </w:r>
          </w:p>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ОП по </w:t>
            </w:r>
            <w:proofErr w:type="spellStart"/>
            <w:r w:rsidRPr="00CA5431">
              <w:rPr>
                <w:rFonts w:ascii="Times New Roman" w:hAnsi="Times New Roman" w:cs="Times New Roman"/>
                <w:sz w:val="20"/>
                <w:szCs w:val="20"/>
              </w:rPr>
              <w:t>Шемуршинскому</w:t>
            </w:r>
            <w:proofErr w:type="spellEnd"/>
            <w:r w:rsidRPr="00CA5431">
              <w:rPr>
                <w:rFonts w:ascii="Times New Roman" w:hAnsi="Times New Roman" w:cs="Times New Roman"/>
                <w:sz w:val="20"/>
                <w:szCs w:val="20"/>
              </w:rPr>
              <w:t xml:space="preserve"> району МО МВД РФ "</w:t>
            </w:r>
            <w:proofErr w:type="spellStart"/>
            <w:r w:rsidRPr="00CA5431">
              <w:rPr>
                <w:rFonts w:ascii="Times New Roman" w:hAnsi="Times New Roman" w:cs="Times New Roman"/>
                <w:sz w:val="20"/>
                <w:szCs w:val="20"/>
              </w:rPr>
              <w:t>Батыревский</w:t>
            </w:r>
            <w:proofErr w:type="spellEnd"/>
            <w:r w:rsidRPr="00CA5431">
              <w:rPr>
                <w:rFonts w:ascii="Times New Roman" w:hAnsi="Times New Roman" w:cs="Times New Roman"/>
                <w:sz w:val="20"/>
                <w:szCs w:val="20"/>
              </w:rPr>
              <w:t>"</w:t>
            </w:r>
          </w:p>
        </w:tc>
        <w:tc>
          <w:tcPr>
            <w:tcW w:w="96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098"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96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r>
      <w:tr w:rsidR="00CA5431" w:rsidRPr="00CA5431" w:rsidTr="00CA5431">
        <w:tc>
          <w:tcPr>
            <w:tcW w:w="960" w:type="dxa"/>
            <w:tcBorders>
              <w:top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2</w:t>
            </w:r>
          </w:p>
        </w:tc>
        <w:tc>
          <w:tcPr>
            <w:tcW w:w="2607"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Предупреждение детской беспризорности, безнадзорности и правонарушений несовершеннолетних</w:t>
            </w:r>
          </w:p>
        </w:tc>
        <w:tc>
          <w:tcPr>
            <w:tcW w:w="2881"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6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098"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c>
          <w:tcPr>
            <w:tcW w:w="96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w:t>
            </w:r>
          </w:p>
        </w:tc>
      </w:tr>
      <w:tr w:rsidR="00CA5431" w:rsidRPr="00CA5431" w:rsidTr="00CA5431">
        <w:tc>
          <w:tcPr>
            <w:tcW w:w="960" w:type="dxa"/>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мероприятие 2.1</w:t>
            </w:r>
          </w:p>
        </w:tc>
        <w:tc>
          <w:tcPr>
            <w:tcW w:w="2607"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w:t>
            </w:r>
            <w:proofErr w:type="spellStart"/>
            <w:r w:rsidRPr="00CA5431">
              <w:rPr>
                <w:rFonts w:ascii="Times New Roman" w:hAnsi="Times New Roman" w:cs="Times New Roman"/>
                <w:sz w:val="20"/>
                <w:szCs w:val="20"/>
              </w:rPr>
              <w:t>физкультурно-досуговых</w:t>
            </w:r>
            <w:proofErr w:type="spellEnd"/>
            <w:r w:rsidRPr="00CA5431">
              <w:rPr>
                <w:rFonts w:ascii="Times New Roman" w:hAnsi="Times New Roman" w:cs="Times New Roman"/>
                <w:sz w:val="20"/>
                <w:szCs w:val="20"/>
              </w:rPr>
              <w:t xml:space="preserve"> и спортивных учреждений</w:t>
            </w:r>
          </w:p>
        </w:tc>
        <w:tc>
          <w:tcPr>
            <w:tcW w:w="2881"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отдел образования и молодежной политики администрации Шемуршинского района</w:t>
            </w:r>
          </w:p>
        </w:tc>
        <w:tc>
          <w:tcPr>
            <w:tcW w:w="96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098"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6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r w:rsidR="00CA5431" w:rsidRPr="00CA5431" w:rsidTr="00CA5431">
        <w:tc>
          <w:tcPr>
            <w:tcW w:w="960" w:type="dxa"/>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3</w:t>
            </w:r>
          </w:p>
        </w:tc>
        <w:tc>
          <w:tcPr>
            <w:tcW w:w="2607"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Профилактика и предупреждение рецидивной преступности, </w:t>
            </w:r>
            <w:proofErr w:type="spellStart"/>
            <w:r w:rsidRPr="00CA5431">
              <w:rPr>
                <w:rFonts w:ascii="Times New Roman" w:hAnsi="Times New Roman" w:cs="Times New Roman"/>
                <w:sz w:val="20"/>
                <w:szCs w:val="20"/>
              </w:rPr>
              <w:t>ресоциализация</w:t>
            </w:r>
            <w:proofErr w:type="spellEnd"/>
            <w:r w:rsidRPr="00CA5431">
              <w:rPr>
                <w:rFonts w:ascii="Times New Roman" w:hAnsi="Times New Roman" w:cs="Times New Roman"/>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88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6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6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r w:rsidR="00CA5431" w:rsidRPr="00CA5431" w:rsidTr="00CA5431">
        <w:tc>
          <w:tcPr>
            <w:tcW w:w="960" w:type="dxa"/>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мероприятие 3.1</w:t>
            </w:r>
          </w:p>
        </w:tc>
        <w:tc>
          <w:tcPr>
            <w:tcW w:w="2607"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tc>
        <w:tc>
          <w:tcPr>
            <w:tcW w:w="288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98"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60" w:type="dxa"/>
            <w:tcBorders>
              <w:top w:val="single" w:sz="4" w:space="0" w:color="auto"/>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r w:rsidR="00CA5431" w:rsidRPr="00CA5431" w:rsidTr="00CA5431">
        <w:tc>
          <w:tcPr>
            <w:tcW w:w="960" w:type="dxa"/>
            <w:vMerge w:val="restart"/>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4</w:t>
            </w:r>
          </w:p>
        </w:tc>
        <w:tc>
          <w:tcPr>
            <w:tcW w:w="2607"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2881"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6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1098"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96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r>
      <w:tr w:rsidR="00CA5431" w:rsidRPr="00CA5431" w:rsidTr="00CA5431">
        <w:tc>
          <w:tcPr>
            <w:tcW w:w="960"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607"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4.1. проведение профилактических мероприятий по пресечению правонарушений, связанных с продажей алкогольной продукции и табачных изделий</w:t>
            </w:r>
          </w:p>
        </w:tc>
        <w:tc>
          <w:tcPr>
            <w:tcW w:w="2881"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ОП по </w:t>
            </w:r>
            <w:proofErr w:type="spellStart"/>
            <w:r w:rsidRPr="00CA5431">
              <w:rPr>
                <w:rFonts w:ascii="Times New Roman" w:hAnsi="Times New Roman" w:cs="Times New Roman"/>
                <w:sz w:val="20"/>
                <w:szCs w:val="20"/>
              </w:rPr>
              <w:t>Шемуршинскому</w:t>
            </w:r>
            <w:proofErr w:type="spellEnd"/>
            <w:r w:rsidRPr="00CA5431">
              <w:rPr>
                <w:rFonts w:ascii="Times New Roman" w:hAnsi="Times New Roman" w:cs="Times New Roman"/>
                <w:sz w:val="20"/>
                <w:szCs w:val="20"/>
              </w:rPr>
              <w:t xml:space="preserve"> району МО МВД РФ "</w:t>
            </w:r>
            <w:proofErr w:type="spellStart"/>
            <w:r w:rsidRPr="00CA5431">
              <w:rPr>
                <w:rFonts w:ascii="Times New Roman" w:hAnsi="Times New Roman" w:cs="Times New Roman"/>
                <w:sz w:val="20"/>
                <w:szCs w:val="20"/>
              </w:rPr>
              <w:t>Батыревский</w:t>
            </w:r>
            <w:proofErr w:type="spellEnd"/>
            <w:r w:rsidRPr="00CA5431">
              <w:rPr>
                <w:rFonts w:ascii="Times New Roman" w:hAnsi="Times New Roman" w:cs="Times New Roman"/>
                <w:sz w:val="20"/>
                <w:szCs w:val="20"/>
              </w:rPr>
              <w:t>"</w:t>
            </w:r>
          </w:p>
        </w:tc>
        <w:tc>
          <w:tcPr>
            <w:tcW w:w="96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1098"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c>
          <w:tcPr>
            <w:tcW w:w="96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3,0</w:t>
            </w:r>
          </w:p>
        </w:tc>
      </w:tr>
      <w:tr w:rsidR="00CA5431" w:rsidRPr="00CA5431" w:rsidTr="00CA5431">
        <w:tc>
          <w:tcPr>
            <w:tcW w:w="960" w:type="dxa"/>
            <w:tcBorders>
              <w:top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5</w:t>
            </w:r>
          </w:p>
        </w:tc>
        <w:tc>
          <w:tcPr>
            <w:tcW w:w="2607"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Мероприятия по профилактике и соблюдению правопорядка на улицах и в других общественных местах</w:t>
            </w:r>
          </w:p>
        </w:tc>
        <w:tc>
          <w:tcPr>
            <w:tcW w:w="2881"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6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98"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97,0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97,0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125,0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125,0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125,0</w:t>
            </w:r>
          </w:p>
        </w:tc>
        <w:tc>
          <w:tcPr>
            <w:tcW w:w="96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125,0</w:t>
            </w:r>
          </w:p>
        </w:tc>
      </w:tr>
      <w:tr w:rsidR="00CA5431" w:rsidRPr="00CA5431" w:rsidTr="00CA5431">
        <w:tc>
          <w:tcPr>
            <w:tcW w:w="960" w:type="dxa"/>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Мероприятие 5.1</w:t>
            </w:r>
          </w:p>
        </w:tc>
        <w:tc>
          <w:tcPr>
            <w:tcW w:w="2607"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внедрение и развитие аппаратно-программного комплекса "Безопасное муниципальное образование";</w:t>
            </w:r>
          </w:p>
        </w:tc>
        <w:tc>
          <w:tcPr>
            <w:tcW w:w="2881"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60"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98"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23"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87,0</w:t>
            </w:r>
          </w:p>
        </w:tc>
        <w:tc>
          <w:tcPr>
            <w:tcW w:w="823"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87,0</w:t>
            </w:r>
          </w:p>
        </w:tc>
        <w:tc>
          <w:tcPr>
            <w:tcW w:w="823"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87,0</w:t>
            </w:r>
          </w:p>
        </w:tc>
        <w:tc>
          <w:tcPr>
            <w:tcW w:w="823"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87,0</w:t>
            </w:r>
          </w:p>
        </w:tc>
        <w:tc>
          <w:tcPr>
            <w:tcW w:w="823" w:type="dxa"/>
            <w:vMerge w:val="restart"/>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87,0</w:t>
            </w:r>
          </w:p>
        </w:tc>
        <w:tc>
          <w:tcPr>
            <w:tcW w:w="960" w:type="dxa"/>
            <w:vMerge w:val="restart"/>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87,0</w:t>
            </w:r>
          </w:p>
        </w:tc>
      </w:tr>
      <w:tr w:rsidR="00CA5431" w:rsidRPr="00CA5431" w:rsidTr="00CA5431">
        <w:tc>
          <w:tcPr>
            <w:tcW w:w="960" w:type="dxa"/>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w:t>
            </w:r>
            <w:r w:rsidRPr="00CA5431">
              <w:rPr>
                <w:rFonts w:ascii="Times New Roman" w:hAnsi="Times New Roman" w:cs="Times New Roman"/>
                <w:sz w:val="20"/>
                <w:szCs w:val="20"/>
              </w:rPr>
              <w:lastRenderedPageBreak/>
              <w:t>ятие 5.2</w:t>
            </w:r>
          </w:p>
        </w:tc>
        <w:tc>
          <w:tcPr>
            <w:tcW w:w="2607"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 xml:space="preserve">стимулирование </w:t>
            </w:r>
            <w:r w:rsidRPr="00CA5431">
              <w:rPr>
                <w:rFonts w:ascii="Times New Roman" w:hAnsi="Times New Roman" w:cs="Times New Roman"/>
                <w:sz w:val="20"/>
                <w:szCs w:val="20"/>
              </w:rPr>
              <w:lastRenderedPageBreak/>
              <w:t>деятельности народных дружин и иных общественных формирований по профилактике правонарушений</w:t>
            </w:r>
          </w:p>
        </w:tc>
        <w:tc>
          <w:tcPr>
            <w:tcW w:w="2881"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 xml:space="preserve">ответственный исполнитель - </w:t>
            </w:r>
            <w:r w:rsidRPr="00CA5431">
              <w:rPr>
                <w:rFonts w:ascii="Times New Roman" w:hAnsi="Times New Roman" w:cs="Times New Roman"/>
                <w:sz w:val="20"/>
                <w:szCs w:val="20"/>
              </w:rPr>
              <w:lastRenderedPageBreak/>
              <w:t>Администрация Шемуршинского района Чувашской Республики</w:t>
            </w:r>
          </w:p>
        </w:tc>
        <w:tc>
          <w:tcPr>
            <w:tcW w:w="96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lastRenderedPageBreak/>
              <w:t>X</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1098"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X</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10,0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20,0</w:t>
            </w:r>
          </w:p>
        </w:tc>
        <w:tc>
          <w:tcPr>
            <w:tcW w:w="96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20,0</w:t>
            </w:r>
          </w:p>
        </w:tc>
      </w:tr>
      <w:tr w:rsidR="00CA5431" w:rsidRPr="00CA5431" w:rsidTr="00CA5431">
        <w:tc>
          <w:tcPr>
            <w:tcW w:w="960" w:type="dxa"/>
            <w:tcBorders>
              <w:top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Основное мероприятие 6</w:t>
            </w:r>
          </w:p>
        </w:tc>
        <w:tc>
          <w:tcPr>
            <w:tcW w:w="2607"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Информационно-методическое обеспечение профилактики правонарушений и повышение уровня правовой культуры населения</w:t>
            </w:r>
          </w:p>
        </w:tc>
        <w:tc>
          <w:tcPr>
            <w:tcW w:w="2881" w:type="dxa"/>
            <w:tcBorders>
              <w:top w:val="single" w:sz="4" w:space="0" w:color="auto"/>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 Администрация Шемуршинского района Чувашской Республики</w:t>
            </w:r>
          </w:p>
        </w:tc>
        <w:tc>
          <w:tcPr>
            <w:tcW w:w="960"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098"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tcBorders>
              <w:top w:val="single" w:sz="4" w:space="0" w:color="auto"/>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60" w:type="dxa"/>
            <w:tcBorders>
              <w:top w:val="single" w:sz="4" w:space="0" w:color="auto"/>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r w:rsidR="00CA5431" w:rsidRPr="00CA5431" w:rsidTr="00CA5431">
        <w:tc>
          <w:tcPr>
            <w:tcW w:w="960" w:type="dxa"/>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Мероприятие 6.1</w:t>
            </w:r>
          </w:p>
        </w:tc>
        <w:tc>
          <w:tcPr>
            <w:tcW w:w="2607"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tc>
        <w:tc>
          <w:tcPr>
            <w:tcW w:w="2881"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администрация Шемуршинского района Чувашской Республики</w:t>
            </w:r>
          </w:p>
        </w:tc>
        <w:tc>
          <w:tcPr>
            <w:tcW w:w="96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1098"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82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c>
          <w:tcPr>
            <w:tcW w:w="960" w:type="dxa"/>
            <w:vMerge w:val="restart"/>
            <w:tcBorders>
              <w:top w:val="nil"/>
              <w:left w:val="single" w:sz="4" w:space="0" w:color="auto"/>
              <w:bottom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5,0</w:t>
            </w:r>
          </w:p>
        </w:tc>
      </w:tr>
    </w:tbl>
    <w:p w:rsidR="00CA5431" w:rsidRPr="00CA5431" w:rsidRDefault="00CA5431" w:rsidP="00CA5431">
      <w:pPr>
        <w:autoSpaceDE w:val="0"/>
        <w:autoSpaceDN w:val="0"/>
        <w:adjustRightInd w:val="0"/>
        <w:spacing w:after="0" w:line="240" w:lineRule="auto"/>
        <w:jc w:val="both"/>
        <w:rPr>
          <w:rFonts w:ascii="Times New Roman" w:hAnsi="Times New Roman"/>
          <w:sz w:val="20"/>
          <w:szCs w:val="20"/>
        </w:rPr>
        <w:sectPr w:rsidR="00CA5431" w:rsidRPr="00CA5431" w:rsidSect="00CA5431">
          <w:pgSz w:w="16838" w:h="11906" w:orient="landscape" w:code="9"/>
          <w:pgMar w:top="1985" w:right="1134" w:bottom="851" w:left="1134" w:header="709" w:footer="709" w:gutter="0"/>
          <w:cols w:space="708"/>
          <w:docGrid w:linePitch="360"/>
        </w:sectPr>
      </w:pPr>
    </w:p>
    <w:p w:rsidR="00CA5431" w:rsidRPr="00CA5431" w:rsidRDefault="00CA5431" w:rsidP="00CA5431">
      <w:pPr>
        <w:autoSpaceDE w:val="0"/>
        <w:autoSpaceDN w:val="0"/>
        <w:adjustRightInd w:val="0"/>
        <w:spacing w:after="0" w:line="240" w:lineRule="auto"/>
        <w:jc w:val="both"/>
        <w:rPr>
          <w:rFonts w:ascii="Times New Roman" w:hAnsi="Times New Roman"/>
          <w:sz w:val="20"/>
          <w:szCs w:val="20"/>
        </w:rPr>
      </w:pPr>
    </w:p>
    <w:p w:rsidR="00CA5431" w:rsidRPr="00CA5431" w:rsidRDefault="00CA5431" w:rsidP="00CA5431">
      <w:pPr>
        <w:pStyle w:val="ConsPlusNormal"/>
        <w:widowControl/>
        <w:ind w:firstLine="709"/>
        <w:jc w:val="both"/>
        <w:rPr>
          <w:rFonts w:ascii="Times New Roman" w:hAnsi="Times New Roman" w:cs="Times New Roman"/>
        </w:rPr>
      </w:pPr>
    </w:p>
    <w:p w:rsidR="00CA5431" w:rsidRPr="00CA5431" w:rsidRDefault="00CA5431" w:rsidP="00CA5431">
      <w:pPr>
        <w:spacing w:after="0" w:line="240" w:lineRule="auto"/>
        <w:rPr>
          <w:rFonts w:ascii="Times New Roman" w:hAnsi="Times New Roman"/>
          <w:sz w:val="20"/>
          <w:szCs w:val="20"/>
        </w:rPr>
      </w:pP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Приложение № 5 </w:t>
      </w:r>
    </w:p>
    <w:p w:rsidR="00537DB2"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к постановлению администрации </w:t>
      </w:r>
    </w:p>
    <w:p w:rsidR="00CA5431" w:rsidRPr="00CA5431" w:rsidRDefault="00CA5431" w:rsidP="00CA5431">
      <w:pPr>
        <w:spacing w:after="0" w:line="240" w:lineRule="auto"/>
        <w:jc w:val="right"/>
        <w:rPr>
          <w:rFonts w:ascii="Times New Roman" w:hAnsi="Times New Roman"/>
          <w:sz w:val="20"/>
          <w:szCs w:val="20"/>
        </w:rPr>
      </w:pPr>
      <w:r w:rsidRPr="00CA5431">
        <w:rPr>
          <w:rFonts w:ascii="Times New Roman" w:hAnsi="Times New Roman"/>
          <w:sz w:val="20"/>
          <w:szCs w:val="20"/>
        </w:rPr>
        <w:t xml:space="preserve">Шемуршинского района </w:t>
      </w:r>
    </w:p>
    <w:p w:rsidR="00CA5431" w:rsidRPr="00CA5431" w:rsidRDefault="00537DB2" w:rsidP="00CA5431">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 xml:space="preserve">                         от «28» декабря 2017 г. № 607</w:t>
      </w:r>
    </w:p>
    <w:p w:rsidR="00CA5431" w:rsidRPr="00CA5431" w:rsidRDefault="00CA5431" w:rsidP="00CA5431">
      <w:pPr>
        <w:spacing w:after="0" w:line="240" w:lineRule="auto"/>
        <w:rPr>
          <w:rFonts w:ascii="Times New Roman" w:hAnsi="Times New Roman"/>
          <w:sz w:val="20"/>
          <w:szCs w:val="20"/>
        </w:rPr>
      </w:pPr>
    </w:p>
    <w:p w:rsidR="00CA5431" w:rsidRPr="00CA5431" w:rsidRDefault="00537DB2" w:rsidP="00CA543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«Приложение № 3</w:t>
      </w:r>
    </w:p>
    <w:p w:rsidR="00537DB2" w:rsidRDefault="00537DB2"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 xml:space="preserve">К подпрограмме «Профилактика терроризма и экстремистской деятельности </w:t>
      </w:r>
    </w:p>
    <w:p w:rsidR="00537DB2" w:rsidRDefault="00537DB2"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в Шемуршинском районе Чувашской Республики» муниципальной программы</w:t>
      </w:r>
    </w:p>
    <w:p w:rsidR="00537DB2" w:rsidRDefault="00537DB2"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 xml:space="preserve"> Шемуршинского района Чувашской Республики «Повышение безопасности</w:t>
      </w:r>
    </w:p>
    <w:p w:rsidR="00CA5431" w:rsidRPr="00CA5431" w:rsidRDefault="00537DB2" w:rsidP="00CA543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CA5431" w:rsidRPr="00CA5431">
        <w:rPr>
          <w:rFonts w:ascii="Times New Roman" w:hAnsi="Times New Roman"/>
          <w:sz w:val="20"/>
          <w:szCs w:val="20"/>
        </w:rPr>
        <w:t xml:space="preserve"> жизнедеятельности населения и территорий Шемуршинского района Чувашской Республики на 2015-2020 годы» </w:t>
      </w:r>
    </w:p>
    <w:p w:rsidR="00537DB2" w:rsidRDefault="00537DB2" w:rsidP="00CA5431">
      <w:pPr>
        <w:spacing w:after="0" w:line="240" w:lineRule="auto"/>
        <w:rPr>
          <w:rFonts w:ascii="Times New Roman" w:hAnsi="Times New Roman"/>
          <w:b/>
          <w:sz w:val="20"/>
          <w:szCs w:val="20"/>
        </w:rPr>
      </w:pPr>
    </w:p>
    <w:p w:rsidR="00CA5431" w:rsidRPr="00CA5431" w:rsidRDefault="00537DB2" w:rsidP="00CA5431">
      <w:pPr>
        <w:spacing w:after="0" w:line="240"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A5431" w:rsidRPr="00CA5431">
        <w:rPr>
          <w:rFonts w:ascii="Times New Roman" w:hAnsi="Times New Roman"/>
          <w:b/>
          <w:sz w:val="20"/>
          <w:szCs w:val="20"/>
        </w:rPr>
        <w:t xml:space="preserve">Ресурсное обеспечение </w:t>
      </w:r>
    </w:p>
    <w:p w:rsidR="00CA5431" w:rsidRPr="00CA5431" w:rsidRDefault="00CA5431" w:rsidP="00CA5431">
      <w:pPr>
        <w:spacing w:after="0" w:line="240" w:lineRule="auto"/>
        <w:rPr>
          <w:rFonts w:ascii="Times New Roman" w:hAnsi="Times New Roman"/>
          <w:b/>
          <w:sz w:val="20"/>
          <w:szCs w:val="20"/>
        </w:rPr>
      </w:pPr>
      <w:r w:rsidRPr="00CA5431">
        <w:rPr>
          <w:rFonts w:ascii="Times New Roman" w:hAnsi="Times New Roman"/>
          <w:b/>
          <w:sz w:val="20"/>
          <w:szCs w:val="20"/>
        </w:rPr>
        <w:t xml:space="preserve">реализации подпрограммы «Профилактика терроризма и экстремистской деятельности в Шемуршинском районе Чувашской Республики»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2015-2020 годы» за счет всех источников финансирования </w:t>
      </w:r>
    </w:p>
    <w:p w:rsidR="00CA5431" w:rsidRPr="00CA5431" w:rsidRDefault="00CA5431" w:rsidP="00CA5431">
      <w:pPr>
        <w:spacing w:after="0" w:line="240" w:lineRule="auto"/>
        <w:jc w:val="both"/>
        <w:rPr>
          <w:rFonts w:ascii="Times New Roman" w:hAnsi="Times New Roman"/>
          <w:sz w:val="20"/>
          <w:szCs w:val="20"/>
        </w:rPr>
      </w:pPr>
    </w:p>
    <w:p w:rsidR="00CA5431" w:rsidRPr="00CA5431" w:rsidRDefault="00CA5431" w:rsidP="00CA5431">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5"/>
        <w:gridCol w:w="2150"/>
        <w:gridCol w:w="1747"/>
        <w:gridCol w:w="941"/>
        <w:gridCol w:w="806"/>
        <w:gridCol w:w="1075"/>
        <w:gridCol w:w="807"/>
        <w:gridCol w:w="1613"/>
        <w:gridCol w:w="941"/>
        <w:gridCol w:w="806"/>
        <w:gridCol w:w="806"/>
        <w:gridCol w:w="806"/>
        <w:gridCol w:w="806"/>
        <w:gridCol w:w="808"/>
      </w:tblGrid>
      <w:tr w:rsidR="00CA5431" w:rsidRPr="00CA5431" w:rsidTr="00CA5431">
        <w:tc>
          <w:tcPr>
            <w:tcW w:w="1075" w:type="dxa"/>
            <w:vMerge w:val="restart"/>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Статус</w:t>
            </w:r>
          </w:p>
        </w:tc>
        <w:tc>
          <w:tcPr>
            <w:tcW w:w="2150"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Наименование подпрограммы муниципальной программы, основного мероприятия, мероприятия</w:t>
            </w:r>
          </w:p>
        </w:tc>
        <w:tc>
          <w:tcPr>
            <w:tcW w:w="1747"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соисполнители, участники</w:t>
            </w:r>
          </w:p>
        </w:tc>
        <w:tc>
          <w:tcPr>
            <w:tcW w:w="3629" w:type="dxa"/>
            <w:gridSpan w:val="4"/>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Код </w:t>
            </w:r>
            <w:hyperlink r:id="rId24" w:history="1">
              <w:r w:rsidRPr="00CA5431">
                <w:rPr>
                  <w:rStyle w:val="afb"/>
                  <w:rFonts w:ascii="Times New Roman" w:hAnsi="Times New Roman" w:cs="Times New Roman"/>
                  <w:sz w:val="20"/>
                  <w:szCs w:val="20"/>
                </w:rPr>
                <w:t>бюджетной классификации</w:t>
              </w:r>
            </w:hyperlink>
          </w:p>
        </w:tc>
        <w:tc>
          <w:tcPr>
            <w:tcW w:w="1613" w:type="dxa"/>
            <w:vMerge w:val="restart"/>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Источники финансирования</w:t>
            </w:r>
          </w:p>
        </w:tc>
        <w:tc>
          <w:tcPr>
            <w:tcW w:w="4973" w:type="dxa"/>
            <w:gridSpan w:val="6"/>
            <w:tcBorders>
              <w:top w:val="single" w:sz="4" w:space="0" w:color="auto"/>
              <w:left w:val="single" w:sz="4" w:space="0" w:color="auto"/>
              <w:bottom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Расходы по годам, тыс. рублей</w:t>
            </w:r>
          </w:p>
        </w:tc>
      </w:tr>
      <w:tr w:rsidR="00CA5431" w:rsidRPr="00CA5431" w:rsidTr="00CA5431">
        <w:tc>
          <w:tcPr>
            <w:tcW w:w="1075"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150"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747"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главный распорядитель бюджетных средств</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6D72BA" w:rsidP="00CA5431">
            <w:pPr>
              <w:pStyle w:val="a6"/>
              <w:rPr>
                <w:rFonts w:ascii="Times New Roman" w:hAnsi="Times New Roman" w:cs="Times New Roman"/>
                <w:sz w:val="20"/>
                <w:szCs w:val="20"/>
              </w:rPr>
            </w:pPr>
            <w:hyperlink r:id="rId25" w:history="1">
              <w:r w:rsidR="00CA5431" w:rsidRPr="00CA5431">
                <w:rPr>
                  <w:rStyle w:val="afb"/>
                  <w:rFonts w:ascii="Times New Roman" w:hAnsi="Times New Roman" w:cs="Times New Roman"/>
                  <w:sz w:val="20"/>
                  <w:szCs w:val="20"/>
                </w:rPr>
                <w:t>раздел</w:t>
              </w:r>
            </w:hyperlink>
            <w:r w:rsidR="00CA5431" w:rsidRPr="00CA5431">
              <w:rPr>
                <w:rFonts w:ascii="Times New Roman" w:hAnsi="Times New Roman" w:cs="Times New Roman"/>
                <w:sz w:val="20"/>
                <w:szCs w:val="20"/>
              </w:rPr>
              <w:t>, подраздел</w:t>
            </w:r>
          </w:p>
        </w:tc>
        <w:tc>
          <w:tcPr>
            <w:tcW w:w="1075" w:type="dxa"/>
            <w:tcBorders>
              <w:top w:val="single" w:sz="4" w:space="0" w:color="auto"/>
              <w:left w:val="single" w:sz="4" w:space="0" w:color="auto"/>
              <w:bottom w:val="single" w:sz="4" w:space="0" w:color="auto"/>
              <w:right w:val="single" w:sz="4" w:space="0" w:color="auto"/>
            </w:tcBorders>
          </w:tcPr>
          <w:p w:rsidR="00CA5431" w:rsidRPr="00CA5431" w:rsidRDefault="006D72BA" w:rsidP="00CA5431">
            <w:pPr>
              <w:pStyle w:val="a6"/>
              <w:rPr>
                <w:rFonts w:ascii="Times New Roman" w:hAnsi="Times New Roman" w:cs="Times New Roman"/>
                <w:sz w:val="20"/>
                <w:szCs w:val="20"/>
              </w:rPr>
            </w:pPr>
            <w:hyperlink r:id="rId26" w:history="1">
              <w:r w:rsidR="00CA5431" w:rsidRPr="00CA5431">
                <w:rPr>
                  <w:rStyle w:val="afb"/>
                  <w:rFonts w:ascii="Times New Roman" w:hAnsi="Times New Roman" w:cs="Times New Roman"/>
                  <w:sz w:val="20"/>
                  <w:szCs w:val="20"/>
                </w:rPr>
                <w:t>целевая статья</w:t>
              </w:r>
            </w:hyperlink>
            <w:r w:rsidR="00CA5431" w:rsidRPr="00CA5431">
              <w:rPr>
                <w:rFonts w:ascii="Times New Roman" w:hAnsi="Times New Roman" w:cs="Times New Roman"/>
                <w:sz w:val="20"/>
                <w:szCs w:val="20"/>
              </w:rPr>
              <w:t xml:space="preserve"> расходов</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группа (подгруппа) </w:t>
            </w:r>
            <w:hyperlink r:id="rId27" w:history="1">
              <w:r w:rsidRPr="00CA5431">
                <w:rPr>
                  <w:rStyle w:val="afb"/>
                  <w:rFonts w:ascii="Times New Roman" w:hAnsi="Times New Roman" w:cs="Times New Roman"/>
                  <w:sz w:val="20"/>
                  <w:szCs w:val="20"/>
                </w:rPr>
                <w:t>вида расходов</w:t>
              </w:r>
            </w:hyperlink>
          </w:p>
        </w:tc>
        <w:tc>
          <w:tcPr>
            <w:tcW w:w="1613"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2015</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2016</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2017</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2018</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2019</w:t>
            </w:r>
          </w:p>
        </w:tc>
        <w:tc>
          <w:tcPr>
            <w:tcW w:w="806" w:type="dxa"/>
            <w:tcBorders>
              <w:top w:val="single" w:sz="4" w:space="0" w:color="auto"/>
              <w:left w:val="single" w:sz="4" w:space="0" w:color="auto"/>
              <w:bottom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2020</w:t>
            </w:r>
          </w:p>
        </w:tc>
      </w:tr>
      <w:tr w:rsidR="00CA5431" w:rsidRPr="00CA5431" w:rsidTr="00CA5431">
        <w:tc>
          <w:tcPr>
            <w:tcW w:w="1075" w:type="dxa"/>
            <w:tcBorders>
              <w:top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2</w:t>
            </w:r>
          </w:p>
        </w:tc>
        <w:tc>
          <w:tcPr>
            <w:tcW w:w="1747"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4</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5</w:t>
            </w:r>
          </w:p>
        </w:tc>
        <w:tc>
          <w:tcPr>
            <w:tcW w:w="1075"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6</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7</w:t>
            </w:r>
          </w:p>
        </w:tc>
        <w:tc>
          <w:tcPr>
            <w:tcW w:w="1613"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9</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10</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11</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12</w:t>
            </w:r>
          </w:p>
        </w:tc>
        <w:tc>
          <w:tcPr>
            <w:tcW w:w="806" w:type="dxa"/>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13</w:t>
            </w:r>
          </w:p>
        </w:tc>
        <w:tc>
          <w:tcPr>
            <w:tcW w:w="806" w:type="dxa"/>
            <w:tcBorders>
              <w:top w:val="single" w:sz="4" w:space="0" w:color="auto"/>
              <w:left w:val="single" w:sz="4" w:space="0" w:color="auto"/>
              <w:bottom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14</w:t>
            </w:r>
          </w:p>
        </w:tc>
      </w:tr>
      <w:tr w:rsidR="00CA5431" w:rsidRPr="00CA5431" w:rsidTr="00CA5431">
        <w:tc>
          <w:tcPr>
            <w:tcW w:w="1075" w:type="dxa"/>
            <w:vMerge w:val="restart"/>
            <w:tcBorders>
              <w:top w:val="nil"/>
              <w:bottom w:val="nil"/>
              <w:right w:val="single" w:sz="4" w:space="0" w:color="auto"/>
            </w:tcBorders>
          </w:tcPr>
          <w:p w:rsidR="00CA5431" w:rsidRPr="00CA5431" w:rsidRDefault="006D72BA" w:rsidP="00CA5431">
            <w:pPr>
              <w:pStyle w:val="a6"/>
              <w:rPr>
                <w:rFonts w:ascii="Times New Roman" w:hAnsi="Times New Roman" w:cs="Times New Roman"/>
                <w:sz w:val="20"/>
                <w:szCs w:val="20"/>
              </w:rPr>
            </w:pPr>
            <w:hyperlink w:anchor="sub_7000" w:history="1">
              <w:r w:rsidR="00CA5431" w:rsidRPr="00CA5431">
                <w:rPr>
                  <w:rStyle w:val="afb"/>
                  <w:rFonts w:ascii="Times New Roman" w:hAnsi="Times New Roman" w:cs="Times New Roman"/>
                  <w:sz w:val="20"/>
                  <w:szCs w:val="20"/>
                </w:rPr>
                <w:t>Подпрограмма</w:t>
              </w:r>
            </w:hyperlink>
          </w:p>
        </w:tc>
        <w:tc>
          <w:tcPr>
            <w:tcW w:w="2150"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"Профилактика терроризма и экстремистской деятельности в Шемуршинском районе Чувашской Республики"</w:t>
            </w: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75"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61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806" w:type="dxa"/>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r>
      <w:tr w:rsidR="00CA5431" w:rsidRPr="00CA5431" w:rsidTr="00CA5431">
        <w:tc>
          <w:tcPr>
            <w:tcW w:w="1075"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150"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подпрограммы - администрация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75"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613"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r>
      <w:tr w:rsidR="00CA5431" w:rsidRPr="00CA5431" w:rsidTr="00CA5431">
        <w:tc>
          <w:tcPr>
            <w:tcW w:w="1075" w:type="dxa"/>
            <w:vMerge w:val="restart"/>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1</w:t>
            </w:r>
          </w:p>
        </w:tc>
        <w:tc>
          <w:tcPr>
            <w:tcW w:w="2150"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Совершенствование взаимодействия органов местного самоуправления </w:t>
            </w:r>
            <w:r w:rsidRPr="00CA5431">
              <w:rPr>
                <w:rFonts w:ascii="Times New Roman" w:hAnsi="Times New Roman" w:cs="Times New Roman"/>
                <w:sz w:val="20"/>
                <w:szCs w:val="20"/>
              </w:rPr>
              <w:lastRenderedPageBreak/>
              <w:t>Шемуршинского района и институтов гражданского общества в работе по профилактике терроризма и экстремистской деятельности</w:t>
            </w: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lastRenderedPageBreak/>
              <w:t>всего</w:t>
            </w: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75"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61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r>
      <w:tr w:rsidR="00CA5431" w:rsidRPr="00CA5431" w:rsidTr="00CA5431">
        <w:tc>
          <w:tcPr>
            <w:tcW w:w="1075"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150"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 xml:space="preserve">ответственный исполнитель мероприятия - </w:t>
            </w:r>
            <w:r w:rsidRPr="00CA5431">
              <w:rPr>
                <w:rFonts w:ascii="Times New Roman" w:hAnsi="Times New Roman" w:cs="Times New Roman"/>
                <w:sz w:val="20"/>
                <w:szCs w:val="20"/>
              </w:rPr>
              <w:lastRenderedPageBreak/>
              <w:t>администрация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75"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613"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tcBorders>
          </w:tcPr>
          <w:p w:rsidR="00CA5431" w:rsidRPr="00CA5431" w:rsidRDefault="00CA5431" w:rsidP="00CA5431">
            <w:pPr>
              <w:pStyle w:val="a5"/>
              <w:rPr>
                <w:rFonts w:ascii="Times New Roman" w:hAnsi="Times New Roman" w:cs="Times New Roman"/>
                <w:sz w:val="20"/>
                <w:szCs w:val="20"/>
              </w:rPr>
            </w:pPr>
          </w:p>
        </w:tc>
      </w:tr>
      <w:tr w:rsidR="00CA5431" w:rsidRPr="00CA5431" w:rsidTr="00CA5431">
        <w:tc>
          <w:tcPr>
            <w:tcW w:w="1075" w:type="dxa"/>
            <w:vMerge w:val="restart"/>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lastRenderedPageBreak/>
              <w:t>Основное мероприятие 2</w:t>
            </w:r>
          </w:p>
        </w:tc>
        <w:tc>
          <w:tcPr>
            <w:tcW w:w="2150"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Профилактическая работа по укреплению стабильности в обществе</w:t>
            </w: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75"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61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c>
          <w:tcPr>
            <w:tcW w:w="806" w:type="dxa"/>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46,5</w:t>
            </w:r>
          </w:p>
        </w:tc>
      </w:tr>
      <w:tr w:rsidR="00CA5431" w:rsidRPr="00CA5431" w:rsidTr="00CA5431">
        <w:tc>
          <w:tcPr>
            <w:tcW w:w="1075"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150"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мероприятия - администрация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75"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613"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tcBorders>
          </w:tcPr>
          <w:p w:rsidR="00CA5431" w:rsidRPr="00CA5431" w:rsidRDefault="00CA5431" w:rsidP="00CA5431">
            <w:pPr>
              <w:pStyle w:val="a5"/>
              <w:rPr>
                <w:rFonts w:ascii="Times New Roman" w:hAnsi="Times New Roman" w:cs="Times New Roman"/>
                <w:sz w:val="20"/>
                <w:szCs w:val="20"/>
              </w:rPr>
            </w:pPr>
          </w:p>
        </w:tc>
      </w:tr>
      <w:tr w:rsidR="00CA5431" w:rsidRPr="00CA5431" w:rsidTr="00CA5431">
        <w:tc>
          <w:tcPr>
            <w:tcW w:w="1075" w:type="dxa"/>
            <w:vMerge w:val="restart"/>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3</w:t>
            </w:r>
          </w:p>
        </w:tc>
        <w:tc>
          <w:tcPr>
            <w:tcW w:w="2150"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Образовательно-воспитательные, культурно-массовые и спортивные мероприятия</w:t>
            </w: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75"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61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r>
      <w:tr w:rsidR="00CA5431" w:rsidRPr="00CA5431" w:rsidTr="00CA5431">
        <w:tc>
          <w:tcPr>
            <w:tcW w:w="1075"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150"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мероприятия - администрация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75"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613"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tcBorders>
          </w:tcPr>
          <w:p w:rsidR="00CA5431" w:rsidRPr="00CA5431" w:rsidRDefault="00CA5431" w:rsidP="00CA5431">
            <w:pPr>
              <w:pStyle w:val="a5"/>
              <w:rPr>
                <w:rFonts w:ascii="Times New Roman" w:hAnsi="Times New Roman" w:cs="Times New Roman"/>
                <w:sz w:val="20"/>
                <w:szCs w:val="20"/>
              </w:rPr>
            </w:pPr>
          </w:p>
        </w:tc>
      </w:tr>
      <w:tr w:rsidR="00CA5431" w:rsidRPr="00CA5431" w:rsidTr="00CA5431">
        <w:tc>
          <w:tcPr>
            <w:tcW w:w="1075" w:type="dxa"/>
            <w:vMerge w:val="restart"/>
            <w:tcBorders>
              <w:top w:val="nil"/>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4</w:t>
            </w:r>
          </w:p>
        </w:tc>
        <w:tc>
          <w:tcPr>
            <w:tcW w:w="2150"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Информационная работа по профилактике терроризма и экстремистской деятельности</w:t>
            </w: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75"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61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r>
      <w:tr w:rsidR="00CA5431" w:rsidRPr="00CA5431" w:rsidTr="00CA5431">
        <w:tc>
          <w:tcPr>
            <w:tcW w:w="1075" w:type="dxa"/>
            <w:vMerge/>
            <w:tcBorders>
              <w:top w:val="nil"/>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150" w:type="dxa"/>
            <w:vMerge/>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мероприятия - администрация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75"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613" w:type="dxa"/>
            <w:vMerge w:val="restart"/>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941"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nil"/>
            </w:tcBorders>
          </w:tcPr>
          <w:p w:rsidR="00CA5431" w:rsidRPr="00CA5431" w:rsidRDefault="00CA5431" w:rsidP="00CA5431">
            <w:pPr>
              <w:pStyle w:val="a5"/>
              <w:rPr>
                <w:rFonts w:ascii="Times New Roman" w:hAnsi="Times New Roman" w:cs="Times New Roman"/>
                <w:sz w:val="20"/>
                <w:szCs w:val="20"/>
              </w:rPr>
            </w:pPr>
          </w:p>
        </w:tc>
      </w:tr>
      <w:tr w:rsidR="00CA5431" w:rsidRPr="00CA5431" w:rsidTr="00CA5431">
        <w:tc>
          <w:tcPr>
            <w:tcW w:w="1075" w:type="dxa"/>
            <w:vMerge w:val="restart"/>
            <w:tcBorders>
              <w:top w:val="nil"/>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Основное мероприятие 5</w:t>
            </w:r>
          </w:p>
        </w:tc>
        <w:tc>
          <w:tcPr>
            <w:tcW w:w="2150"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Мероприятия по профилактике и соблюдению правопорядка на улицах и в других общественных местах</w:t>
            </w:r>
          </w:p>
        </w:tc>
        <w:tc>
          <w:tcPr>
            <w:tcW w:w="1747" w:type="dxa"/>
            <w:tcBorders>
              <w:top w:val="nil"/>
              <w:left w:val="single" w:sz="4" w:space="0" w:color="auto"/>
              <w:bottom w:val="nil"/>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Style w:val="ac"/>
                <w:rFonts w:ascii="Times New Roman" w:hAnsi="Times New Roman" w:cs="Times New Roman"/>
                <w:sz w:val="20"/>
                <w:szCs w:val="20"/>
              </w:rPr>
              <w:t>всего</w:t>
            </w: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075"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Х</w:t>
            </w:r>
          </w:p>
        </w:tc>
        <w:tc>
          <w:tcPr>
            <w:tcW w:w="1613" w:type="dxa"/>
            <w:tcBorders>
              <w:top w:val="nil"/>
              <w:left w:val="single" w:sz="4" w:space="0" w:color="auto"/>
              <w:bottom w:val="nil"/>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941"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0,0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38,0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38,0</w:t>
            </w:r>
          </w:p>
        </w:tc>
        <w:tc>
          <w:tcPr>
            <w:tcW w:w="806" w:type="dxa"/>
            <w:tcBorders>
              <w:top w:val="nil"/>
              <w:left w:val="single" w:sz="4" w:space="0" w:color="auto"/>
              <w:bottom w:val="nil"/>
              <w:right w:val="single" w:sz="4" w:space="0" w:color="auto"/>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38,0</w:t>
            </w:r>
          </w:p>
        </w:tc>
        <w:tc>
          <w:tcPr>
            <w:tcW w:w="806" w:type="dxa"/>
            <w:tcBorders>
              <w:top w:val="nil"/>
              <w:left w:val="single" w:sz="4" w:space="0" w:color="auto"/>
              <w:bottom w:val="nil"/>
            </w:tcBorders>
          </w:tcPr>
          <w:p w:rsidR="00CA5431" w:rsidRPr="00CA5431" w:rsidRDefault="00CA5431" w:rsidP="00CA5431">
            <w:pPr>
              <w:pStyle w:val="a5"/>
              <w:jc w:val="center"/>
              <w:rPr>
                <w:rFonts w:ascii="Times New Roman" w:hAnsi="Times New Roman" w:cs="Times New Roman"/>
                <w:sz w:val="20"/>
                <w:szCs w:val="20"/>
              </w:rPr>
            </w:pPr>
            <w:r w:rsidRPr="00CA5431">
              <w:rPr>
                <w:rFonts w:ascii="Times New Roman" w:hAnsi="Times New Roman" w:cs="Times New Roman"/>
                <w:sz w:val="20"/>
                <w:szCs w:val="20"/>
              </w:rPr>
              <w:t>38,0</w:t>
            </w:r>
          </w:p>
        </w:tc>
      </w:tr>
      <w:tr w:rsidR="00CA5431" w:rsidRPr="00CA5431" w:rsidTr="00CA5431">
        <w:tc>
          <w:tcPr>
            <w:tcW w:w="1075" w:type="dxa"/>
            <w:vMerge/>
            <w:tcBorders>
              <w:top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2150" w:type="dxa"/>
            <w:vMerge/>
            <w:tcBorders>
              <w:top w:val="single" w:sz="4" w:space="0" w:color="auto"/>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747" w:type="dxa"/>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ответственный исполнитель мероприятия - администрация Шемуршинского района</w:t>
            </w:r>
          </w:p>
        </w:tc>
        <w:tc>
          <w:tcPr>
            <w:tcW w:w="941" w:type="dxa"/>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075" w:type="dxa"/>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1613" w:type="dxa"/>
            <w:vMerge w:val="restart"/>
            <w:tcBorders>
              <w:top w:val="nil"/>
              <w:left w:val="single" w:sz="4" w:space="0" w:color="auto"/>
              <w:bottom w:val="single" w:sz="4" w:space="0" w:color="auto"/>
              <w:right w:val="single" w:sz="4" w:space="0" w:color="auto"/>
            </w:tcBorders>
          </w:tcPr>
          <w:p w:rsidR="00CA5431" w:rsidRPr="00CA5431" w:rsidRDefault="00CA5431" w:rsidP="00CA5431">
            <w:pPr>
              <w:pStyle w:val="a6"/>
              <w:rPr>
                <w:rFonts w:ascii="Times New Roman" w:hAnsi="Times New Roman" w:cs="Times New Roman"/>
                <w:sz w:val="20"/>
                <w:szCs w:val="20"/>
              </w:rPr>
            </w:pPr>
            <w:r w:rsidRPr="00CA5431">
              <w:rPr>
                <w:rFonts w:ascii="Times New Roman" w:hAnsi="Times New Roman" w:cs="Times New Roman"/>
                <w:sz w:val="20"/>
                <w:szCs w:val="20"/>
              </w:rPr>
              <w:t>бюджет Шемуршинского района</w:t>
            </w:r>
          </w:p>
        </w:tc>
        <w:tc>
          <w:tcPr>
            <w:tcW w:w="941" w:type="dxa"/>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single" w:sz="4" w:space="0" w:color="auto"/>
              <w:right w:val="single" w:sz="4" w:space="0" w:color="auto"/>
            </w:tcBorders>
          </w:tcPr>
          <w:p w:rsidR="00CA5431" w:rsidRPr="00CA5431" w:rsidRDefault="00CA5431" w:rsidP="00CA5431">
            <w:pPr>
              <w:pStyle w:val="a5"/>
              <w:rPr>
                <w:rFonts w:ascii="Times New Roman" w:hAnsi="Times New Roman" w:cs="Times New Roman"/>
                <w:sz w:val="20"/>
                <w:szCs w:val="20"/>
              </w:rPr>
            </w:pPr>
          </w:p>
        </w:tc>
        <w:tc>
          <w:tcPr>
            <w:tcW w:w="806" w:type="dxa"/>
            <w:tcBorders>
              <w:top w:val="nil"/>
              <w:left w:val="single" w:sz="4" w:space="0" w:color="auto"/>
              <w:bottom w:val="single" w:sz="4" w:space="0" w:color="auto"/>
            </w:tcBorders>
          </w:tcPr>
          <w:p w:rsidR="00CA5431" w:rsidRPr="00CA5431" w:rsidRDefault="00CA5431" w:rsidP="00CA5431">
            <w:pPr>
              <w:pStyle w:val="a5"/>
              <w:rPr>
                <w:rFonts w:ascii="Times New Roman" w:hAnsi="Times New Roman" w:cs="Times New Roman"/>
                <w:sz w:val="20"/>
                <w:szCs w:val="20"/>
              </w:rPr>
            </w:pPr>
          </w:p>
        </w:tc>
      </w:tr>
    </w:tbl>
    <w:p w:rsidR="00CA5431" w:rsidRPr="00CA5431" w:rsidRDefault="00CA5431" w:rsidP="00CA5431">
      <w:pPr>
        <w:spacing w:after="0" w:line="240" w:lineRule="auto"/>
        <w:jc w:val="both"/>
        <w:rPr>
          <w:rFonts w:ascii="Times New Roman" w:hAnsi="Times New Roman"/>
          <w:sz w:val="20"/>
          <w:szCs w:val="20"/>
        </w:rPr>
        <w:sectPr w:rsidR="00CA5431" w:rsidRPr="00CA5431" w:rsidSect="00CA5431">
          <w:pgSz w:w="16838" w:h="11906" w:orient="landscape"/>
          <w:pgMar w:top="851" w:right="1134" w:bottom="1701" w:left="1134" w:header="709" w:footer="709" w:gutter="0"/>
          <w:cols w:space="708"/>
          <w:docGrid w:linePitch="360"/>
        </w:sectPr>
      </w:pPr>
    </w:p>
    <w:p w:rsidR="007E4B8F" w:rsidRPr="00540B15" w:rsidRDefault="007E4B8F" w:rsidP="00540B15">
      <w:pPr>
        <w:spacing w:after="0" w:line="240" w:lineRule="auto"/>
        <w:jc w:val="both"/>
        <w:rPr>
          <w:rFonts w:ascii="Times New Roman" w:hAnsi="Times New Roman"/>
          <w:sz w:val="20"/>
          <w:szCs w:val="20"/>
        </w:rPr>
      </w:pPr>
    </w:p>
    <w:p w:rsidR="00630CD6" w:rsidRDefault="00537DB2" w:rsidP="00540B15">
      <w:pPr>
        <w:spacing w:after="0" w:line="240" w:lineRule="auto"/>
        <w:rPr>
          <w:rFonts w:ascii="Times New Roman" w:hAnsi="Times New Roman"/>
          <w:b/>
          <w:sz w:val="20"/>
          <w:szCs w:val="20"/>
        </w:rPr>
      </w:pPr>
      <w:r>
        <w:rPr>
          <w:rFonts w:ascii="Times New Roman" w:hAnsi="Times New Roman"/>
          <w:b/>
          <w:sz w:val="20"/>
          <w:szCs w:val="20"/>
        </w:rPr>
        <w:tab/>
      </w:r>
      <w:r w:rsidRPr="00537DB2">
        <w:rPr>
          <w:rFonts w:ascii="Times New Roman" w:hAnsi="Times New Roman"/>
          <w:b/>
          <w:sz w:val="20"/>
          <w:szCs w:val="20"/>
        </w:rPr>
        <w:t>Постановление администрации Шемуршинского района от 28.12.2017 № 608</w:t>
      </w:r>
    </w:p>
    <w:p w:rsidR="00537DB2" w:rsidRDefault="00537DB2" w:rsidP="00540B15">
      <w:pPr>
        <w:spacing w:after="0" w:line="240" w:lineRule="auto"/>
        <w:rPr>
          <w:rFonts w:ascii="Times New Roman" w:hAnsi="Times New Roman"/>
          <w:b/>
          <w:sz w:val="20"/>
          <w:szCs w:val="20"/>
        </w:rPr>
      </w:pPr>
    </w:p>
    <w:p w:rsidR="00537DB2" w:rsidRPr="00537DB2" w:rsidRDefault="00537DB2" w:rsidP="00537DB2">
      <w:pPr>
        <w:spacing w:after="0" w:line="240" w:lineRule="auto"/>
        <w:rPr>
          <w:rFonts w:ascii="Times New Roman" w:hAnsi="Times New Roman"/>
          <w:sz w:val="20"/>
          <w:szCs w:val="20"/>
        </w:rPr>
      </w:pPr>
      <w:r w:rsidRPr="00537DB2">
        <w:rPr>
          <w:rFonts w:ascii="Times New Roman" w:hAnsi="Times New Roman"/>
          <w:sz w:val="20"/>
          <w:szCs w:val="20"/>
        </w:rPr>
        <w:t xml:space="preserve">О внесении изменений в постановление </w:t>
      </w:r>
    </w:p>
    <w:p w:rsidR="00537DB2" w:rsidRPr="00537DB2" w:rsidRDefault="00537DB2" w:rsidP="00537DB2">
      <w:pPr>
        <w:spacing w:after="0" w:line="240" w:lineRule="auto"/>
        <w:rPr>
          <w:rFonts w:ascii="Times New Roman" w:hAnsi="Times New Roman"/>
          <w:sz w:val="20"/>
          <w:szCs w:val="20"/>
        </w:rPr>
      </w:pPr>
      <w:r w:rsidRPr="00537DB2">
        <w:rPr>
          <w:rFonts w:ascii="Times New Roman" w:hAnsi="Times New Roman"/>
          <w:sz w:val="20"/>
          <w:szCs w:val="20"/>
        </w:rPr>
        <w:t xml:space="preserve">администрации Шемуршинского района </w:t>
      </w:r>
    </w:p>
    <w:p w:rsidR="00537DB2" w:rsidRPr="00537DB2" w:rsidRDefault="00537DB2" w:rsidP="00537DB2">
      <w:pPr>
        <w:spacing w:after="0" w:line="240" w:lineRule="auto"/>
        <w:rPr>
          <w:rFonts w:ascii="Times New Roman" w:hAnsi="Times New Roman"/>
          <w:sz w:val="20"/>
          <w:szCs w:val="20"/>
        </w:rPr>
      </w:pPr>
      <w:r w:rsidRPr="00537DB2">
        <w:rPr>
          <w:rFonts w:ascii="Times New Roman" w:hAnsi="Times New Roman"/>
          <w:sz w:val="20"/>
          <w:szCs w:val="20"/>
        </w:rPr>
        <w:t>от 13 декабря 2013 года № 521</w:t>
      </w:r>
    </w:p>
    <w:p w:rsidR="00537DB2" w:rsidRPr="00537DB2" w:rsidRDefault="00537DB2" w:rsidP="00537DB2">
      <w:pPr>
        <w:spacing w:after="0" w:line="240" w:lineRule="auto"/>
        <w:rPr>
          <w:rFonts w:ascii="Times New Roman" w:hAnsi="Times New Roman"/>
          <w:sz w:val="20"/>
          <w:szCs w:val="20"/>
        </w:rPr>
      </w:pPr>
    </w:p>
    <w:p w:rsidR="00537DB2" w:rsidRPr="00537DB2" w:rsidRDefault="00537DB2" w:rsidP="00537DB2">
      <w:pPr>
        <w:spacing w:after="0" w:line="240" w:lineRule="auto"/>
        <w:jc w:val="both"/>
        <w:rPr>
          <w:rFonts w:ascii="Times New Roman" w:hAnsi="Times New Roman"/>
          <w:sz w:val="20"/>
          <w:szCs w:val="20"/>
        </w:rPr>
      </w:pPr>
      <w:r w:rsidRPr="00537DB2">
        <w:rPr>
          <w:rFonts w:ascii="Times New Roman" w:hAnsi="Times New Roman"/>
          <w:sz w:val="20"/>
          <w:szCs w:val="20"/>
        </w:rPr>
        <w:tab/>
        <w:t>В целях приведения нормативных правовых актов Шемуршинского района в соответствие с действующим законодательством Российской Федерации администрация Шемуршинского района постановляет:</w:t>
      </w:r>
    </w:p>
    <w:p w:rsidR="00537DB2" w:rsidRPr="00537DB2" w:rsidRDefault="00537DB2" w:rsidP="00537DB2">
      <w:pPr>
        <w:widowControl w:val="0"/>
        <w:spacing w:after="0" w:line="240" w:lineRule="auto"/>
        <w:jc w:val="both"/>
        <w:rPr>
          <w:rFonts w:ascii="Times New Roman" w:hAnsi="Times New Roman"/>
          <w:sz w:val="20"/>
          <w:szCs w:val="20"/>
        </w:rPr>
      </w:pPr>
      <w:r w:rsidRPr="00537DB2">
        <w:rPr>
          <w:rFonts w:ascii="Times New Roman" w:hAnsi="Times New Roman"/>
          <w:sz w:val="20"/>
          <w:szCs w:val="20"/>
        </w:rPr>
        <w:tab/>
        <w:t>1. Внести в подпрограмму «Развитие субъектов малого и среднего предпринимательства» муниципальной программы Шемуршинского района Чувашской Республики «Экономическое развитие и инновационная экономика на 2014-2020 годы, утвержденную постановлением администрации Шемуршинского района от 13 декабря  2013 года № 521  следующие изменения:</w:t>
      </w:r>
    </w:p>
    <w:p w:rsidR="00537DB2" w:rsidRPr="00537DB2" w:rsidRDefault="00537DB2" w:rsidP="00537DB2">
      <w:pPr>
        <w:spacing w:after="0" w:line="240" w:lineRule="auto"/>
        <w:jc w:val="both"/>
        <w:rPr>
          <w:rFonts w:ascii="Times New Roman" w:hAnsi="Times New Roman"/>
          <w:sz w:val="20"/>
          <w:szCs w:val="20"/>
        </w:rPr>
      </w:pPr>
      <w:r w:rsidRPr="00537DB2">
        <w:rPr>
          <w:rFonts w:ascii="Times New Roman" w:hAnsi="Times New Roman"/>
          <w:sz w:val="20"/>
          <w:szCs w:val="20"/>
        </w:rPr>
        <w:tab/>
        <w:t>раздел 2 дополнить абзацем следующего содержания:</w:t>
      </w:r>
    </w:p>
    <w:p w:rsidR="00537DB2" w:rsidRPr="00537DB2" w:rsidRDefault="00537DB2" w:rsidP="00537DB2">
      <w:pPr>
        <w:spacing w:after="0" w:line="240" w:lineRule="auto"/>
        <w:jc w:val="both"/>
        <w:rPr>
          <w:rFonts w:ascii="Times New Roman" w:hAnsi="Times New Roman"/>
          <w:bCs/>
          <w:sz w:val="20"/>
          <w:szCs w:val="20"/>
        </w:rPr>
      </w:pPr>
      <w:r w:rsidRPr="00537DB2">
        <w:rPr>
          <w:rFonts w:ascii="Times New Roman" w:hAnsi="Times New Roman"/>
          <w:sz w:val="20"/>
          <w:szCs w:val="20"/>
        </w:rPr>
        <w:tab/>
        <w:t>«</w:t>
      </w:r>
      <w:r w:rsidRPr="00537DB2">
        <w:rPr>
          <w:rFonts w:ascii="Times New Roman" w:hAnsi="Times New Roman"/>
          <w:bCs/>
          <w:sz w:val="20"/>
          <w:szCs w:val="20"/>
        </w:rPr>
        <w:t>Сведения о предоставленных мерах социальной защиты (поддержки) гражданам размещаются в Единой государственной информационной системе социального обеспечения (ЕГИССО)».</w:t>
      </w:r>
    </w:p>
    <w:p w:rsidR="00537DB2" w:rsidRPr="00537DB2" w:rsidRDefault="00537DB2" w:rsidP="00537DB2">
      <w:pPr>
        <w:spacing w:after="0" w:line="240" w:lineRule="auto"/>
        <w:jc w:val="both"/>
        <w:rPr>
          <w:rFonts w:ascii="Times New Roman" w:hAnsi="Times New Roman"/>
          <w:bCs/>
          <w:sz w:val="20"/>
          <w:szCs w:val="20"/>
        </w:rPr>
      </w:pPr>
      <w:r w:rsidRPr="00537DB2">
        <w:rPr>
          <w:rFonts w:ascii="Times New Roman" w:hAnsi="Times New Roman"/>
          <w:bCs/>
          <w:sz w:val="20"/>
          <w:szCs w:val="20"/>
        </w:rPr>
        <w:tab/>
        <w:t>2. Настоящее постановление вступает в силу после его подписания.</w:t>
      </w:r>
    </w:p>
    <w:p w:rsidR="00537DB2" w:rsidRPr="00537DB2" w:rsidRDefault="00537DB2" w:rsidP="00537DB2">
      <w:pPr>
        <w:spacing w:after="0" w:line="240" w:lineRule="auto"/>
        <w:jc w:val="both"/>
        <w:rPr>
          <w:rFonts w:ascii="Times New Roman" w:hAnsi="Times New Roman"/>
          <w:bCs/>
          <w:sz w:val="20"/>
          <w:szCs w:val="20"/>
        </w:rPr>
      </w:pPr>
    </w:p>
    <w:p w:rsidR="00537DB2" w:rsidRPr="00537DB2" w:rsidRDefault="00537DB2" w:rsidP="00537DB2">
      <w:pPr>
        <w:spacing w:after="0" w:line="240" w:lineRule="auto"/>
        <w:jc w:val="both"/>
        <w:rPr>
          <w:rFonts w:ascii="Times New Roman" w:hAnsi="Times New Roman"/>
          <w:bCs/>
          <w:sz w:val="20"/>
          <w:szCs w:val="20"/>
        </w:rPr>
      </w:pPr>
      <w:r w:rsidRPr="00537DB2">
        <w:rPr>
          <w:rFonts w:ascii="Times New Roman" w:hAnsi="Times New Roman"/>
          <w:bCs/>
          <w:sz w:val="20"/>
          <w:szCs w:val="20"/>
        </w:rPr>
        <w:t xml:space="preserve">Глава администрации </w:t>
      </w:r>
    </w:p>
    <w:p w:rsidR="00537DB2" w:rsidRPr="00537DB2" w:rsidRDefault="00537DB2" w:rsidP="00537DB2">
      <w:pPr>
        <w:spacing w:after="0" w:line="240" w:lineRule="auto"/>
        <w:jc w:val="both"/>
        <w:rPr>
          <w:rFonts w:ascii="Times New Roman" w:hAnsi="Times New Roman"/>
          <w:sz w:val="20"/>
          <w:szCs w:val="20"/>
        </w:rPr>
      </w:pPr>
      <w:r w:rsidRPr="00537DB2">
        <w:rPr>
          <w:rFonts w:ascii="Times New Roman" w:hAnsi="Times New Roman"/>
          <w:bCs/>
          <w:sz w:val="20"/>
          <w:szCs w:val="20"/>
        </w:rPr>
        <w:t>Шемуршинского района</w:t>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t xml:space="preserve">                В.В.Денисов</w:t>
      </w:r>
    </w:p>
    <w:p w:rsidR="00537DB2" w:rsidRPr="00537DB2" w:rsidRDefault="00537DB2" w:rsidP="00537DB2">
      <w:pPr>
        <w:spacing w:after="0" w:line="240" w:lineRule="auto"/>
        <w:rPr>
          <w:rFonts w:ascii="Times New Roman" w:hAnsi="Times New Roman"/>
          <w:sz w:val="20"/>
          <w:szCs w:val="20"/>
        </w:rPr>
      </w:pPr>
    </w:p>
    <w:p w:rsidR="00537DB2" w:rsidRDefault="00537DB2" w:rsidP="00537DB2">
      <w:pPr>
        <w:tabs>
          <w:tab w:val="left" w:pos="6345"/>
        </w:tabs>
        <w:spacing w:after="0" w:line="240" w:lineRule="auto"/>
        <w:rPr>
          <w:rFonts w:ascii="Times New Roman" w:hAnsi="Times New Roman"/>
          <w:b/>
          <w:sz w:val="20"/>
          <w:szCs w:val="20"/>
        </w:rPr>
      </w:pPr>
      <w:r>
        <w:rPr>
          <w:rFonts w:ascii="Times New Roman" w:hAnsi="Times New Roman"/>
          <w:b/>
          <w:sz w:val="20"/>
          <w:szCs w:val="20"/>
        </w:rPr>
        <w:tab/>
      </w:r>
    </w:p>
    <w:p w:rsidR="00537DB2" w:rsidRDefault="00537DB2" w:rsidP="00537DB2">
      <w:pPr>
        <w:spacing w:after="0" w:line="240" w:lineRule="auto"/>
        <w:rPr>
          <w:rFonts w:ascii="Times New Roman" w:hAnsi="Times New Roman"/>
          <w:b/>
          <w:sz w:val="20"/>
          <w:szCs w:val="20"/>
        </w:rPr>
      </w:pPr>
      <w:r>
        <w:rPr>
          <w:rFonts w:ascii="Times New Roman" w:hAnsi="Times New Roman"/>
          <w:b/>
          <w:sz w:val="20"/>
          <w:szCs w:val="20"/>
        </w:rPr>
        <w:tab/>
      </w:r>
      <w:r w:rsidRPr="00537DB2">
        <w:rPr>
          <w:rFonts w:ascii="Times New Roman" w:hAnsi="Times New Roman"/>
          <w:b/>
          <w:sz w:val="20"/>
          <w:szCs w:val="20"/>
        </w:rPr>
        <w:t>Постановление администрации Шемуршинского района от 28.12.2017 № 60</w:t>
      </w:r>
      <w:r>
        <w:rPr>
          <w:rFonts w:ascii="Times New Roman" w:hAnsi="Times New Roman"/>
          <w:b/>
          <w:sz w:val="20"/>
          <w:szCs w:val="20"/>
        </w:rPr>
        <w:t>9</w:t>
      </w:r>
    </w:p>
    <w:p w:rsidR="00537DB2" w:rsidRDefault="00537DB2" w:rsidP="00537DB2">
      <w:pPr>
        <w:spacing w:after="0" w:line="240" w:lineRule="auto"/>
        <w:rPr>
          <w:rFonts w:ascii="Times New Roman" w:hAnsi="Times New Roman"/>
          <w:b/>
          <w:sz w:val="20"/>
          <w:szCs w:val="20"/>
        </w:rPr>
      </w:pPr>
    </w:p>
    <w:p w:rsidR="00537DB2" w:rsidRPr="00537DB2" w:rsidRDefault="00537DB2" w:rsidP="00537DB2">
      <w:pPr>
        <w:spacing w:after="0" w:line="240" w:lineRule="auto"/>
        <w:rPr>
          <w:rFonts w:ascii="Times New Roman" w:hAnsi="Times New Roman"/>
          <w:sz w:val="20"/>
          <w:szCs w:val="20"/>
        </w:rPr>
      </w:pPr>
      <w:r w:rsidRPr="00537DB2">
        <w:rPr>
          <w:rFonts w:ascii="Times New Roman" w:hAnsi="Times New Roman"/>
          <w:sz w:val="20"/>
          <w:szCs w:val="20"/>
        </w:rPr>
        <w:t xml:space="preserve">О внесении изменений в постановление </w:t>
      </w:r>
    </w:p>
    <w:p w:rsidR="00537DB2" w:rsidRPr="00537DB2" w:rsidRDefault="00537DB2" w:rsidP="00537DB2">
      <w:pPr>
        <w:spacing w:after="0" w:line="240" w:lineRule="auto"/>
        <w:rPr>
          <w:rFonts w:ascii="Times New Roman" w:hAnsi="Times New Roman"/>
          <w:sz w:val="20"/>
          <w:szCs w:val="20"/>
        </w:rPr>
      </w:pPr>
      <w:r w:rsidRPr="00537DB2">
        <w:rPr>
          <w:rFonts w:ascii="Times New Roman" w:hAnsi="Times New Roman"/>
          <w:sz w:val="20"/>
          <w:szCs w:val="20"/>
        </w:rPr>
        <w:t xml:space="preserve">администрации Шемуршинского района </w:t>
      </w:r>
    </w:p>
    <w:p w:rsidR="00537DB2" w:rsidRPr="00537DB2" w:rsidRDefault="00537DB2" w:rsidP="00537DB2">
      <w:pPr>
        <w:spacing w:after="0" w:line="240" w:lineRule="auto"/>
        <w:rPr>
          <w:rFonts w:ascii="Times New Roman" w:hAnsi="Times New Roman"/>
          <w:sz w:val="20"/>
          <w:szCs w:val="20"/>
        </w:rPr>
      </w:pPr>
      <w:r w:rsidRPr="00537DB2">
        <w:rPr>
          <w:rFonts w:ascii="Times New Roman" w:hAnsi="Times New Roman"/>
          <w:sz w:val="20"/>
          <w:szCs w:val="20"/>
        </w:rPr>
        <w:t>от 30 декабря 2013 года № 517</w:t>
      </w:r>
    </w:p>
    <w:p w:rsidR="00537DB2" w:rsidRPr="00537DB2" w:rsidRDefault="00537DB2" w:rsidP="00537DB2">
      <w:pPr>
        <w:spacing w:after="0" w:line="240" w:lineRule="auto"/>
        <w:jc w:val="both"/>
        <w:rPr>
          <w:rFonts w:ascii="Times New Roman" w:hAnsi="Times New Roman"/>
          <w:sz w:val="20"/>
          <w:szCs w:val="20"/>
        </w:rPr>
      </w:pPr>
      <w:r w:rsidRPr="00537DB2">
        <w:rPr>
          <w:rFonts w:ascii="Times New Roman" w:hAnsi="Times New Roman"/>
          <w:sz w:val="20"/>
          <w:szCs w:val="20"/>
        </w:rPr>
        <w:tab/>
        <w:t>В целях приведения нормативных правовых актов Шемуршинского района в соответствие с действующим законодательством Российской Федерации администрация Шемуршинского района постановляет:</w:t>
      </w:r>
    </w:p>
    <w:p w:rsidR="00537DB2" w:rsidRPr="00537DB2" w:rsidRDefault="00537DB2" w:rsidP="00537DB2">
      <w:pPr>
        <w:pStyle w:val="TimesNewRoman"/>
        <w:ind w:firstLine="0"/>
        <w:rPr>
          <w:sz w:val="20"/>
          <w:szCs w:val="20"/>
        </w:rPr>
      </w:pPr>
      <w:r w:rsidRPr="00537DB2">
        <w:rPr>
          <w:sz w:val="20"/>
          <w:szCs w:val="20"/>
        </w:rPr>
        <w:tab/>
        <w:t>1. Внести в подпрограмму «Обеспечение защиты населения от безработицы и содействие в трудоустройстве» муниципальной программы Шемуршинского района  Чувашской Республики «Содействие занятости населения на 2014-2020 годы», утвержденную постановлением администрации Шемуршинского района от 30 декабря  2013 года № 517  следующие изменения:</w:t>
      </w:r>
    </w:p>
    <w:p w:rsidR="00537DB2" w:rsidRPr="00537DB2" w:rsidRDefault="00537DB2" w:rsidP="00537DB2">
      <w:pPr>
        <w:spacing w:after="0" w:line="240" w:lineRule="auto"/>
        <w:jc w:val="both"/>
        <w:rPr>
          <w:rFonts w:ascii="Times New Roman" w:hAnsi="Times New Roman"/>
          <w:sz w:val="20"/>
          <w:szCs w:val="20"/>
        </w:rPr>
      </w:pPr>
      <w:r w:rsidRPr="00537DB2">
        <w:rPr>
          <w:rFonts w:ascii="Times New Roman" w:hAnsi="Times New Roman"/>
          <w:sz w:val="20"/>
          <w:szCs w:val="20"/>
        </w:rPr>
        <w:tab/>
        <w:t>раздел 2 дополнить абзацем следующего содержания:</w:t>
      </w:r>
    </w:p>
    <w:p w:rsidR="00537DB2" w:rsidRPr="00537DB2" w:rsidRDefault="00537DB2" w:rsidP="00537DB2">
      <w:pPr>
        <w:spacing w:after="0" w:line="240" w:lineRule="auto"/>
        <w:jc w:val="both"/>
        <w:rPr>
          <w:rFonts w:ascii="Times New Roman" w:hAnsi="Times New Roman"/>
          <w:bCs/>
          <w:sz w:val="20"/>
          <w:szCs w:val="20"/>
        </w:rPr>
      </w:pPr>
      <w:r w:rsidRPr="00537DB2">
        <w:rPr>
          <w:rFonts w:ascii="Times New Roman" w:hAnsi="Times New Roman"/>
          <w:sz w:val="20"/>
          <w:szCs w:val="20"/>
        </w:rPr>
        <w:tab/>
        <w:t>«</w:t>
      </w:r>
      <w:r w:rsidRPr="00537DB2">
        <w:rPr>
          <w:rFonts w:ascii="Times New Roman" w:hAnsi="Times New Roman"/>
          <w:bCs/>
          <w:sz w:val="20"/>
          <w:szCs w:val="20"/>
        </w:rPr>
        <w:t>Сведения о предоставленных мерах социальной защиты (поддержки) гражданам размещаются в Единой государственной информационной системе социального обеспечения (ЕГИССО)».</w:t>
      </w:r>
    </w:p>
    <w:p w:rsidR="00537DB2" w:rsidRPr="00537DB2" w:rsidRDefault="00537DB2" w:rsidP="00537DB2">
      <w:pPr>
        <w:spacing w:after="0" w:line="240" w:lineRule="auto"/>
        <w:jc w:val="both"/>
        <w:rPr>
          <w:rFonts w:ascii="Times New Roman" w:hAnsi="Times New Roman"/>
          <w:bCs/>
          <w:sz w:val="20"/>
          <w:szCs w:val="20"/>
        </w:rPr>
      </w:pPr>
      <w:r w:rsidRPr="00537DB2">
        <w:rPr>
          <w:rFonts w:ascii="Times New Roman" w:hAnsi="Times New Roman"/>
          <w:bCs/>
          <w:sz w:val="20"/>
          <w:szCs w:val="20"/>
        </w:rPr>
        <w:tab/>
        <w:t>2. Настоящее постановление вступает в силу после его подписания.</w:t>
      </w:r>
    </w:p>
    <w:p w:rsidR="00537DB2" w:rsidRPr="00537DB2" w:rsidRDefault="00537DB2" w:rsidP="00537DB2">
      <w:pPr>
        <w:spacing w:after="0" w:line="240" w:lineRule="auto"/>
        <w:jc w:val="both"/>
        <w:rPr>
          <w:rFonts w:ascii="Times New Roman" w:hAnsi="Times New Roman"/>
          <w:bCs/>
          <w:sz w:val="20"/>
          <w:szCs w:val="20"/>
        </w:rPr>
      </w:pPr>
    </w:p>
    <w:p w:rsidR="00537DB2" w:rsidRPr="00537DB2" w:rsidRDefault="00537DB2" w:rsidP="00537DB2">
      <w:pPr>
        <w:spacing w:after="0" w:line="240" w:lineRule="auto"/>
        <w:jc w:val="both"/>
        <w:rPr>
          <w:rFonts w:ascii="Times New Roman" w:hAnsi="Times New Roman"/>
          <w:bCs/>
          <w:sz w:val="20"/>
          <w:szCs w:val="20"/>
        </w:rPr>
      </w:pPr>
      <w:r w:rsidRPr="00537DB2">
        <w:rPr>
          <w:rFonts w:ascii="Times New Roman" w:hAnsi="Times New Roman"/>
          <w:bCs/>
          <w:sz w:val="20"/>
          <w:szCs w:val="20"/>
        </w:rPr>
        <w:t xml:space="preserve">Глава администрации </w:t>
      </w:r>
    </w:p>
    <w:p w:rsidR="00537DB2" w:rsidRPr="00537DB2" w:rsidRDefault="00537DB2" w:rsidP="00537DB2">
      <w:pPr>
        <w:spacing w:after="0" w:line="240" w:lineRule="auto"/>
        <w:jc w:val="both"/>
        <w:rPr>
          <w:rFonts w:ascii="Times New Roman" w:hAnsi="Times New Roman"/>
          <w:sz w:val="20"/>
          <w:szCs w:val="20"/>
        </w:rPr>
      </w:pPr>
      <w:r w:rsidRPr="00537DB2">
        <w:rPr>
          <w:rFonts w:ascii="Times New Roman" w:hAnsi="Times New Roman"/>
          <w:bCs/>
          <w:sz w:val="20"/>
          <w:szCs w:val="20"/>
        </w:rPr>
        <w:t>Шемуршинского района</w:t>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r>
      <w:r w:rsidRPr="00537DB2">
        <w:rPr>
          <w:rFonts w:ascii="Times New Roman" w:hAnsi="Times New Roman"/>
          <w:bCs/>
          <w:sz w:val="20"/>
          <w:szCs w:val="20"/>
        </w:rPr>
        <w:tab/>
        <w:t xml:space="preserve">                В.В.Денисов</w:t>
      </w:r>
    </w:p>
    <w:p w:rsidR="00537DB2" w:rsidRDefault="00537DB2" w:rsidP="00537DB2">
      <w:pPr>
        <w:spacing w:after="0" w:line="240" w:lineRule="auto"/>
        <w:rPr>
          <w:rFonts w:ascii="Times New Roman" w:hAnsi="Times New Roman"/>
          <w:sz w:val="20"/>
          <w:szCs w:val="20"/>
        </w:rPr>
      </w:pPr>
    </w:p>
    <w:p w:rsidR="00537DB2" w:rsidRDefault="00537DB2" w:rsidP="00537DB2">
      <w:pPr>
        <w:spacing w:after="0" w:line="240" w:lineRule="auto"/>
        <w:rPr>
          <w:rFonts w:ascii="Times New Roman" w:hAnsi="Times New Roman"/>
          <w:b/>
          <w:sz w:val="20"/>
          <w:szCs w:val="20"/>
        </w:rPr>
      </w:pPr>
      <w:r>
        <w:rPr>
          <w:rFonts w:ascii="Times New Roman" w:hAnsi="Times New Roman"/>
          <w:b/>
          <w:sz w:val="20"/>
          <w:szCs w:val="20"/>
        </w:rPr>
        <w:tab/>
      </w:r>
      <w:r w:rsidRPr="00537DB2">
        <w:rPr>
          <w:rFonts w:ascii="Times New Roman" w:hAnsi="Times New Roman"/>
          <w:b/>
          <w:sz w:val="20"/>
          <w:szCs w:val="20"/>
        </w:rPr>
        <w:t xml:space="preserve">Постановление администрации Шемуршинского района от 28.12.2017 № </w:t>
      </w:r>
      <w:r w:rsidR="009A638B">
        <w:rPr>
          <w:rFonts w:ascii="Times New Roman" w:hAnsi="Times New Roman"/>
          <w:b/>
          <w:sz w:val="20"/>
          <w:szCs w:val="20"/>
        </w:rPr>
        <w:t>610</w:t>
      </w:r>
    </w:p>
    <w:p w:rsidR="009A638B" w:rsidRDefault="009A638B" w:rsidP="00537DB2">
      <w:pPr>
        <w:spacing w:after="0" w:line="240" w:lineRule="auto"/>
        <w:rPr>
          <w:rFonts w:ascii="Times New Roman" w:hAnsi="Times New Roman"/>
          <w:b/>
          <w:sz w:val="20"/>
          <w:szCs w:val="20"/>
        </w:rPr>
      </w:pPr>
    </w:p>
    <w:p w:rsidR="009A638B" w:rsidRPr="009A638B" w:rsidRDefault="009A638B" w:rsidP="009A638B">
      <w:pPr>
        <w:spacing w:after="0" w:line="240" w:lineRule="auto"/>
        <w:rPr>
          <w:rFonts w:ascii="Times New Roman" w:hAnsi="Times New Roman"/>
          <w:sz w:val="20"/>
          <w:szCs w:val="20"/>
        </w:rPr>
      </w:pPr>
      <w:r w:rsidRPr="009A638B">
        <w:rPr>
          <w:rFonts w:ascii="Times New Roman" w:hAnsi="Times New Roman"/>
          <w:sz w:val="20"/>
          <w:szCs w:val="20"/>
        </w:rPr>
        <w:t xml:space="preserve">О внесении изменений в постановление </w:t>
      </w:r>
    </w:p>
    <w:p w:rsidR="009A638B" w:rsidRPr="009A638B" w:rsidRDefault="009A638B" w:rsidP="009A638B">
      <w:pPr>
        <w:spacing w:after="0" w:line="240" w:lineRule="auto"/>
        <w:rPr>
          <w:rFonts w:ascii="Times New Roman" w:hAnsi="Times New Roman"/>
          <w:sz w:val="20"/>
          <w:szCs w:val="20"/>
        </w:rPr>
      </w:pPr>
      <w:r w:rsidRPr="009A638B">
        <w:rPr>
          <w:rFonts w:ascii="Times New Roman" w:hAnsi="Times New Roman"/>
          <w:sz w:val="20"/>
          <w:szCs w:val="20"/>
        </w:rPr>
        <w:t xml:space="preserve">администрации Шемуршинского района </w:t>
      </w:r>
    </w:p>
    <w:p w:rsidR="009A638B" w:rsidRPr="009A638B" w:rsidRDefault="009A638B" w:rsidP="009A638B">
      <w:pPr>
        <w:spacing w:after="0" w:line="240" w:lineRule="auto"/>
        <w:rPr>
          <w:rFonts w:ascii="Times New Roman" w:hAnsi="Times New Roman"/>
          <w:sz w:val="20"/>
          <w:szCs w:val="20"/>
        </w:rPr>
      </w:pPr>
      <w:r w:rsidRPr="009A638B">
        <w:rPr>
          <w:rFonts w:ascii="Times New Roman" w:hAnsi="Times New Roman"/>
          <w:sz w:val="20"/>
          <w:szCs w:val="20"/>
        </w:rPr>
        <w:t>от 29 марта 2017 года № 146</w:t>
      </w:r>
    </w:p>
    <w:p w:rsidR="009A638B" w:rsidRPr="009A638B" w:rsidRDefault="009A638B" w:rsidP="009A638B">
      <w:pPr>
        <w:spacing w:after="0" w:line="240" w:lineRule="auto"/>
        <w:jc w:val="both"/>
        <w:rPr>
          <w:rFonts w:ascii="Times New Roman" w:hAnsi="Times New Roman"/>
          <w:sz w:val="20"/>
          <w:szCs w:val="20"/>
        </w:rPr>
      </w:pPr>
      <w:r w:rsidRPr="009A638B">
        <w:rPr>
          <w:rFonts w:ascii="Times New Roman" w:hAnsi="Times New Roman"/>
          <w:sz w:val="20"/>
          <w:szCs w:val="20"/>
        </w:rPr>
        <w:tab/>
        <w:t>В целях приведения нормативных правовых актов Шемуршинского района в соответствие с действующим законодательством Российской Федерации администрация Шемуршинского района постановляет:</w:t>
      </w:r>
    </w:p>
    <w:p w:rsidR="009A638B" w:rsidRPr="009A638B" w:rsidRDefault="009A638B" w:rsidP="009A638B">
      <w:pPr>
        <w:spacing w:after="0" w:line="240" w:lineRule="auto"/>
        <w:jc w:val="both"/>
        <w:rPr>
          <w:rFonts w:ascii="Times New Roman" w:hAnsi="Times New Roman"/>
          <w:sz w:val="20"/>
          <w:szCs w:val="20"/>
        </w:rPr>
      </w:pPr>
      <w:r w:rsidRPr="009A638B">
        <w:rPr>
          <w:rFonts w:ascii="Times New Roman" w:hAnsi="Times New Roman"/>
          <w:sz w:val="20"/>
          <w:szCs w:val="20"/>
        </w:rPr>
        <w:tab/>
        <w:t>1. Внести в постановление администрации Шемуршинского района от 29 марта   2017 года № 146 «Об организации отдыха детей, их оздоровления и занятости  в  Шемуршинском районе  в 2017 году»  следующие изменения:</w:t>
      </w:r>
    </w:p>
    <w:p w:rsidR="009A638B" w:rsidRPr="009A638B" w:rsidRDefault="009A638B" w:rsidP="009A638B">
      <w:pPr>
        <w:spacing w:after="0" w:line="240" w:lineRule="auto"/>
        <w:jc w:val="both"/>
        <w:rPr>
          <w:rFonts w:ascii="Times New Roman" w:hAnsi="Times New Roman"/>
          <w:sz w:val="20"/>
          <w:szCs w:val="20"/>
        </w:rPr>
      </w:pPr>
      <w:r w:rsidRPr="009A638B">
        <w:rPr>
          <w:rFonts w:ascii="Times New Roman" w:hAnsi="Times New Roman"/>
          <w:sz w:val="20"/>
          <w:szCs w:val="20"/>
        </w:rPr>
        <w:tab/>
        <w:t>п.5 дополнить абзацем следующего содержания:</w:t>
      </w:r>
    </w:p>
    <w:p w:rsidR="009A638B" w:rsidRPr="009A638B" w:rsidRDefault="009A638B" w:rsidP="009A638B">
      <w:pPr>
        <w:spacing w:after="0" w:line="240" w:lineRule="auto"/>
        <w:jc w:val="both"/>
        <w:rPr>
          <w:rFonts w:ascii="Times New Roman" w:hAnsi="Times New Roman"/>
          <w:bCs/>
          <w:sz w:val="20"/>
          <w:szCs w:val="20"/>
        </w:rPr>
      </w:pPr>
      <w:r w:rsidRPr="009A638B">
        <w:rPr>
          <w:rFonts w:ascii="Times New Roman" w:hAnsi="Times New Roman"/>
          <w:sz w:val="20"/>
          <w:szCs w:val="20"/>
        </w:rPr>
        <w:tab/>
        <w:t xml:space="preserve">«размещение </w:t>
      </w:r>
      <w:r w:rsidRPr="009A638B">
        <w:rPr>
          <w:rFonts w:ascii="Times New Roman" w:hAnsi="Times New Roman"/>
          <w:bCs/>
          <w:sz w:val="20"/>
          <w:szCs w:val="20"/>
        </w:rPr>
        <w:t>в Единой государственной информационной системе социального обеспечения (ЕГИССО) сведения о предоставленных мерах социальной защиты (поддержки) гражданам».</w:t>
      </w:r>
    </w:p>
    <w:p w:rsidR="009A638B" w:rsidRPr="009A638B" w:rsidRDefault="009A638B" w:rsidP="009A638B">
      <w:pPr>
        <w:spacing w:after="0" w:line="240" w:lineRule="auto"/>
        <w:jc w:val="both"/>
        <w:rPr>
          <w:rFonts w:ascii="Times New Roman" w:hAnsi="Times New Roman"/>
          <w:bCs/>
          <w:sz w:val="20"/>
          <w:szCs w:val="20"/>
        </w:rPr>
      </w:pPr>
      <w:r w:rsidRPr="009A638B">
        <w:rPr>
          <w:rFonts w:ascii="Times New Roman" w:hAnsi="Times New Roman"/>
          <w:bCs/>
          <w:sz w:val="20"/>
          <w:szCs w:val="20"/>
        </w:rPr>
        <w:tab/>
        <w:t>2. Настоящее постановление вступает в силу после его подписания.</w:t>
      </w:r>
    </w:p>
    <w:p w:rsidR="009A638B" w:rsidRPr="009A638B" w:rsidRDefault="009A638B" w:rsidP="009A638B">
      <w:pPr>
        <w:spacing w:after="0" w:line="240" w:lineRule="auto"/>
        <w:jc w:val="both"/>
        <w:rPr>
          <w:rFonts w:ascii="Times New Roman" w:hAnsi="Times New Roman"/>
          <w:bCs/>
          <w:sz w:val="20"/>
          <w:szCs w:val="20"/>
        </w:rPr>
      </w:pPr>
    </w:p>
    <w:p w:rsidR="009A638B" w:rsidRPr="009A638B" w:rsidRDefault="009A638B" w:rsidP="009A638B">
      <w:pPr>
        <w:spacing w:after="0" w:line="240" w:lineRule="auto"/>
        <w:jc w:val="both"/>
        <w:rPr>
          <w:rFonts w:ascii="Times New Roman" w:hAnsi="Times New Roman"/>
          <w:bCs/>
          <w:sz w:val="20"/>
          <w:szCs w:val="20"/>
        </w:rPr>
      </w:pPr>
    </w:p>
    <w:p w:rsidR="009A638B" w:rsidRPr="009A638B" w:rsidRDefault="009A638B" w:rsidP="009A638B">
      <w:pPr>
        <w:spacing w:after="0" w:line="240" w:lineRule="auto"/>
        <w:jc w:val="both"/>
        <w:rPr>
          <w:rFonts w:ascii="Times New Roman" w:hAnsi="Times New Roman"/>
          <w:bCs/>
          <w:sz w:val="20"/>
          <w:szCs w:val="20"/>
        </w:rPr>
      </w:pPr>
    </w:p>
    <w:p w:rsidR="009A638B" w:rsidRPr="009A638B" w:rsidRDefault="009A638B" w:rsidP="009A638B">
      <w:pPr>
        <w:spacing w:after="0" w:line="240" w:lineRule="auto"/>
        <w:jc w:val="both"/>
        <w:rPr>
          <w:rFonts w:ascii="Times New Roman" w:hAnsi="Times New Roman"/>
          <w:bCs/>
          <w:sz w:val="20"/>
          <w:szCs w:val="20"/>
        </w:rPr>
      </w:pPr>
      <w:r w:rsidRPr="009A638B">
        <w:rPr>
          <w:rFonts w:ascii="Times New Roman" w:hAnsi="Times New Roman"/>
          <w:bCs/>
          <w:sz w:val="20"/>
          <w:szCs w:val="20"/>
        </w:rPr>
        <w:t xml:space="preserve">Глава администрации </w:t>
      </w:r>
    </w:p>
    <w:p w:rsidR="009A638B" w:rsidRPr="009A638B" w:rsidRDefault="009A638B" w:rsidP="009A638B">
      <w:pPr>
        <w:spacing w:after="0" w:line="240" w:lineRule="auto"/>
        <w:rPr>
          <w:rFonts w:ascii="Times New Roman" w:hAnsi="Times New Roman"/>
          <w:b/>
          <w:sz w:val="20"/>
          <w:szCs w:val="20"/>
        </w:rPr>
      </w:pPr>
      <w:r w:rsidRPr="009A638B">
        <w:rPr>
          <w:rFonts w:ascii="Times New Roman" w:hAnsi="Times New Roman"/>
          <w:bCs/>
          <w:sz w:val="20"/>
          <w:szCs w:val="20"/>
        </w:rPr>
        <w:t>Шемуршинского района</w:t>
      </w:r>
      <w:r w:rsidRPr="009A638B">
        <w:rPr>
          <w:rFonts w:ascii="Times New Roman" w:hAnsi="Times New Roman"/>
          <w:bCs/>
          <w:sz w:val="20"/>
          <w:szCs w:val="20"/>
        </w:rPr>
        <w:tab/>
      </w:r>
      <w:r w:rsidRPr="009A638B">
        <w:rPr>
          <w:rFonts w:ascii="Times New Roman" w:hAnsi="Times New Roman"/>
          <w:bCs/>
          <w:sz w:val="20"/>
          <w:szCs w:val="20"/>
        </w:rPr>
        <w:tab/>
      </w:r>
      <w:r w:rsidRPr="009A638B">
        <w:rPr>
          <w:rFonts w:ascii="Times New Roman" w:hAnsi="Times New Roman"/>
          <w:bCs/>
          <w:sz w:val="20"/>
          <w:szCs w:val="20"/>
        </w:rPr>
        <w:tab/>
      </w:r>
      <w:r w:rsidRPr="009A638B">
        <w:rPr>
          <w:rFonts w:ascii="Times New Roman" w:hAnsi="Times New Roman"/>
          <w:bCs/>
          <w:sz w:val="20"/>
          <w:szCs w:val="20"/>
        </w:rPr>
        <w:tab/>
      </w:r>
      <w:r w:rsidRPr="009A638B">
        <w:rPr>
          <w:rFonts w:ascii="Times New Roman" w:hAnsi="Times New Roman"/>
          <w:bCs/>
          <w:sz w:val="20"/>
          <w:szCs w:val="20"/>
        </w:rPr>
        <w:tab/>
      </w:r>
      <w:r w:rsidRPr="009A638B">
        <w:rPr>
          <w:rFonts w:ascii="Times New Roman" w:hAnsi="Times New Roman"/>
          <w:bCs/>
          <w:sz w:val="20"/>
          <w:szCs w:val="20"/>
        </w:rPr>
        <w:tab/>
      </w:r>
      <w:r w:rsidRPr="009A638B">
        <w:rPr>
          <w:rFonts w:ascii="Times New Roman" w:hAnsi="Times New Roman"/>
          <w:bCs/>
          <w:sz w:val="20"/>
          <w:szCs w:val="20"/>
        </w:rPr>
        <w:tab/>
        <w:t xml:space="preserve">                В.В.Денисов</w:t>
      </w:r>
    </w:p>
    <w:p w:rsidR="00537DB2" w:rsidRPr="009A638B" w:rsidRDefault="00537DB2" w:rsidP="009A638B">
      <w:pPr>
        <w:spacing w:after="0" w:line="240" w:lineRule="auto"/>
        <w:rPr>
          <w:rFonts w:ascii="Times New Roman" w:hAnsi="Times New Roman"/>
          <w:b/>
          <w:sz w:val="20"/>
          <w:szCs w:val="20"/>
        </w:rPr>
      </w:pPr>
    </w:p>
    <w:p w:rsidR="00537DB2" w:rsidRDefault="009A638B" w:rsidP="009A638B">
      <w:pPr>
        <w:spacing w:after="0" w:line="240" w:lineRule="auto"/>
        <w:rPr>
          <w:rFonts w:ascii="Times New Roman" w:hAnsi="Times New Roman"/>
          <w:b/>
          <w:sz w:val="20"/>
          <w:szCs w:val="20"/>
        </w:rPr>
      </w:pPr>
      <w:r w:rsidRPr="009A638B">
        <w:rPr>
          <w:rFonts w:ascii="Times New Roman" w:hAnsi="Times New Roman"/>
          <w:b/>
          <w:sz w:val="20"/>
          <w:szCs w:val="20"/>
        </w:rPr>
        <w:lastRenderedPageBreak/>
        <w:tab/>
        <w:t>Постановление администрации Шемуршинского района от 28.12.2017 № 614</w:t>
      </w:r>
    </w:p>
    <w:p w:rsidR="00DB3425" w:rsidRDefault="00DB3425" w:rsidP="009A638B">
      <w:pPr>
        <w:spacing w:after="0" w:line="240" w:lineRule="auto"/>
        <w:rPr>
          <w:rFonts w:ascii="Times New Roman" w:hAnsi="Times New Roman"/>
          <w:b/>
          <w:sz w:val="20"/>
          <w:szCs w:val="20"/>
        </w:rPr>
      </w:pP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О внесении изменений в постановление</w:t>
      </w: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администрации Шемуршинского района</w:t>
      </w: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от 03 июля  2017 года №  303</w:t>
      </w:r>
    </w:p>
    <w:p w:rsidR="00DB3425" w:rsidRPr="00DB3425" w:rsidRDefault="00DB3425" w:rsidP="00DB3425">
      <w:pPr>
        <w:spacing w:after="0" w:line="240" w:lineRule="auto"/>
        <w:rPr>
          <w:rFonts w:ascii="Times New Roman" w:hAnsi="Times New Roman"/>
          <w:sz w:val="20"/>
          <w:szCs w:val="20"/>
        </w:rPr>
      </w:pPr>
    </w:p>
    <w:p w:rsidR="00DB3425" w:rsidRPr="00DB3425" w:rsidRDefault="00DB3425" w:rsidP="00DB3425">
      <w:pPr>
        <w:autoSpaceDE w:val="0"/>
        <w:autoSpaceDN w:val="0"/>
        <w:adjustRightInd w:val="0"/>
        <w:spacing w:after="0" w:line="240" w:lineRule="auto"/>
        <w:jc w:val="both"/>
        <w:outlineLvl w:val="0"/>
        <w:rPr>
          <w:rFonts w:ascii="Times New Roman" w:hAnsi="Times New Roman"/>
          <w:sz w:val="20"/>
          <w:szCs w:val="20"/>
        </w:rPr>
      </w:pPr>
      <w:r w:rsidRPr="00DB3425">
        <w:rPr>
          <w:rFonts w:ascii="Times New Roman" w:hAnsi="Times New Roman"/>
          <w:sz w:val="20"/>
          <w:szCs w:val="20"/>
        </w:rPr>
        <w:tab/>
        <w:t xml:space="preserve">В целях приведения нормативных правовых актов Шемуршинского района в соответствие с действующим законодательством Российской Федерации </w:t>
      </w:r>
      <w:r w:rsidRPr="00DB3425">
        <w:rPr>
          <w:rFonts w:ascii="Times New Roman" w:eastAsiaTheme="minorHAnsi" w:hAnsi="Times New Roman"/>
          <w:bCs/>
          <w:color w:val="26282F"/>
          <w:sz w:val="20"/>
          <w:szCs w:val="20"/>
        </w:rPr>
        <w:t xml:space="preserve">администрация </w:t>
      </w:r>
      <w:r w:rsidRPr="00DB3425">
        <w:rPr>
          <w:rFonts w:ascii="Times New Roman" w:hAnsi="Times New Roman"/>
          <w:sz w:val="20"/>
          <w:szCs w:val="20"/>
        </w:rPr>
        <w:t>Шемуршинского района постановляет:</w:t>
      </w: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ab/>
        <w:t>1. Внести в постановление администрации Шемуршинского района  от  03 июля 2017 года № 303  «Об утверждении устава автономного учреждения «Централизованная клубная система» Шемуршинского района Чувашской Республики следующие изменения:</w:t>
      </w: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ab/>
        <w:t>Дополнить пунктами 1.1 и 2 следующего содержания:</w:t>
      </w: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ab/>
        <w:t>«1.1</w:t>
      </w:r>
      <w:proofErr w:type="gramStart"/>
      <w:r w:rsidRPr="00DB3425">
        <w:rPr>
          <w:rFonts w:ascii="Times New Roman" w:hAnsi="Times New Roman"/>
          <w:sz w:val="20"/>
          <w:szCs w:val="20"/>
        </w:rPr>
        <w:t xml:space="preserve"> У</w:t>
      </w:r>
      <w:proofErr w:type="gramEnd"/>
      <w:r w:rsidRPr="00DB3425">
        <w:rPr>
          <w:rFonts w:ascii="Times New Roman" w:hAnsi="Times New Roman"/>
          <w:sz w:val="20"/>
          <w:szCs w:val="20"/>
        </w:rPr>
        <w:t>твердить прилагаемый Перечень недвижимого имущества, закрепляемого на праве оперативного управления за автономным учреждением «Централизованная клубная система» Шемуршинского района Чувашской Республики а также земельный участок, который предоставляется в постоянное (бессрочное) пользование данному автономному учреждению.</w:t>
      </w:r>
    </w:p>
    <w:p w:rsidR="00DB3425" w:rsidRPr="00DB3425" w:rsidRDefault="00DB3425" w:rsidP="00DB3425">
      <w:pPr>
        <w:spacing w:after="0" w:line="240" w:lineRule="auto"/>
        <w:ind w:firstLine="567"/>
        <w:contextualSpacing/>
        <w:jc w:val="both"/>
        <w:rPr>
          <w:rFonts w:ascii="Times New Roman" w:hAnsi="Times New Roman"/>
          <w:sz w:val="20"/>
          <w:szCs w:val="20"/>
        </w:rPr>
      </w:pPr>
      <w:r w:rsidRPr="00DB3425">
        <w:rPr>
          <w:rFonts w:ascii="Times New Roman" w:hAnsi="Times New Roman"/>
          <w:sz w:val="20"/>
          <w:szCs w:val="20"/>
        </w:rPr>
        <w:t xml:space="preserve">  2. Делегировать полномочия по регистрации изменений Устава автономного учреждения «Централизованная клубная система» Шемуршинского района Чувашской Республики в налоговых и иных органах директору муниципального автономного учреждения «Централизованная клубная система» Кузьминой Валентине Павловне».</w:t>
      </w:r>
    </w:p>
    <w:p w:rsidR="00DB3425" w:rsidRPr="00DB3425" w:rsidRDefault="00DB3425" w:rsidP="00DB3425">
      <w:pPr>
        <w:spacing w:after="0" w:line="240" w:lineRule="auto"/>
        <w:ind w:firstLine="567"/>
        <w:contextualSpacing/>
        <w:jc w:val="both"/>
        <w:rPr>
          <w:rFonts w:ascii="Times New Roman" w:hAnsi="Times New Roman"/>
          <w:sz w:val="20"/>
          <w:szCs w:val="20"/>
        </w:rPr>
      </w:pPr>
      <w:r w:rsidRPr="00DB3425">
        <w:rPr>
          <w:rFonts w:ascii="Times New Roman" w:hAnsi="Times New Roman"/>
          <w:sz w:val="20"/>
          <w:szCs w:val="20"/>
        </w:rPr>
        <w:tab/>
        <w:t>3. Настоящее постановление вступает в силу после его официального опубликования.</w:t>
      </w: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ab/>
      </w: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Глава администрации</w:t>
      </w: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 xml:space="preserve"> Шемуршинского района</w:t>
      </w:r>
      <w:r w:rsidRPr="00DB3425">
        <w:rPr>
          <w:rFonts w:ascii="Times New Roman" w:hAnsi="Times New Roman"/>
          <w:sz w:val="20"/>
          <w:szCs w:val="20"/>
        </w:rPr>
        <w:tab/>
      </w:r>
      <w:r w:rsidRPr="00DB3425">
        <w:rPr>
          <w:rFonts w:ascii="Times New Roman" w:hAnsi="Times New Roman"/>
          <w:sz w:val="20"/>
          <w:szCs w:val="20"/>
        </w:rPr>
        <w:tab/>
      </w:r>
      <w:r w:rsidRPr="00DB3425">
        <w:rPr>
          <w:rFonts w:ascii="Times New Roman" w:hAnsi="Times New Roman"/>
          <w:sz w:val="20"/>
          <w:szCs w:val="20"/>
        </w:rPr>
        <w:tab/>
      </w:r>
      <w:r w:rsidRPr="00DB3425">
        <w:rPr>
          <w:rFonts w:ascii="Times New Roman" w:hAnsi="Times New Roman"/>
          <w:sz w:val="20"/>
          <w:szCs w:val="20"/>
        </w:rPr>
        <w:tab/>
      </w:r>
      <w:r w:rsidRPr="00DB3425">
        <w:rPr>
          <w:rFonts w:ascii="Times New Roman" w:hAnsi="Times New Roman"/>
          <w:sz w:val="20"/>
          <w:szCs w:val="20"/>
        </w:rPr>
        <w:tab/>
      </w:r>
      <w:r w:rsidRPr="00DB3425">
        <w:rPr>
          <w:rFonts w:ascii="Times New Roman" w:hAnsi="Times New Roman"/>
          <w:sz w:val="20"/>
          <w:szCs w:val="20"/>
        </w:rPr>
        <w:tab/>
      </w:r>
      <w:r w:rsidRPr="00DB3425">
        <w:rPr>
          <w:rFonts w:ascii="Times New Roman" w:hAnsi="Times New Roman"/>
          <w:sz w:val="20"/>
          <w:szCs w:val="20"/>
        </w:rPr>
        <w:tab/>
      </w:r>
      <w:r w:rsidRPr="00DB3425">
        <w:rPr>
          <w:rFonts w:ascii="Times New Roman" w:hAnsi="Times New Roman"/>
          <w:sz w:val="20"/>
          <w:szCs w:val="20"/>
        </w:rPr>
        <w:tab/>
        <w:t>В.В.Денисов</w:t>
      </w:r>
      <w:r w:rsidRPr="00DB3425">
        <w:rPr>
          <w:rFonts w:ascii="Times New Roman" w:hAnsi="Times New Roman"/>
          <w:sz w:val="20"/>
          <w:szCs w:val="20"/>
        </w:rPr>
        <w:tab/>
      </w:r>
    </w:p>
    <w:p w:rsidR="00DB3425" w:rsidRPr="00DB3425" w:rsidRDefault="00DB3425" w:rsidP="00DB3425">
      <w:pPr>
        <w:spacing w:after="0" w:line="240" w:lineRule="auto"/>
        <w:rPr>
          <w:rFonts w:ascii="Times New Roman" w:hAnsi="Times New Roman"/>
          <w:sz w:val="20"/>
          <w:szCs w:val="20"/>
        </w:rPr>
      </w:pPr>
    </w:p>
    <w:p w:rsidR="00DB3425" w:rsidRPr="00DB3425" w:rsidRDefault="00DB3425" w:rsidP="00DB3425">
      <w:pPr>
        <w:spacing w:after="0" w:line="240" w:lineRule="auto"/>
        <w:rPr>
          <w:rFonts w:ascii="Times New Roman" w:hAnsi="Times New Roman"/>
          <w:sz w:val="20"/>
          <w:szCs w:val="20"/>
        </w:rPr>
      </w:pPr>
    </w:p>
    <w:p w:rsidR="00DB3425" w:rsidRPr="00DB3425" w:rsidRDefault="00DB3425" w:rsidP="00DB3425">
      <w:pPr>
        <w:spacing w:after="0" w:line="240" w:lineRule="auto"/>
        <w:jc w:val="right"/>
        <w:rPr>
          <w:rFonts w:ascii="Times New Roman" w:hAnsi="Times New Roman"/>
          <w:sz w:val="20"/>
          <w:szCs w:val="20"/>
        </w:rPr>
      </w:pPr>
      <w:r w:rsidRPr="00DB3425">
        <w:rPr>
          <w:rFonts w:ascii="Times New Roman" w:hAnsi="Times New Roman"/>
          <w:sz w:val="20"/>
          <w:szCs w:val="20"/>
        </w:rPr>
        <w:tab/>
        <w:t>Утвержден</w:t>
      </w:r>
    </w:p>
    <w:p w:rsidR="00DB3425" w:rsidRPr="00DB3425" w:rsidRDefault="00DB3425" w:rsidP="00DB3425">
      <w:pPr>
        <w:spacing w:after="0" w:line="240" w:lineRule="auto"/>
        <w:jc w:val="right"/>
        <w:rPr>
          <w:rFonts w:ascii="Times New Roman" w:hAnsi="Times New Roman"/>
          <w:sz w:val="20"/>
          <w:szCs w:val="20"/>
        </w:rPr>
      </w:pPr>
      <w:r w:rsidRPr="00DB3425">
        <w:rPr>
          <w:rFonts w:ascii="Times New Roman" w:hAnsi="Times New Roman"/>
          <w:sz w:val="20"/>
          <w:szCs w:val="20"/>
        </w:rPr>
        <w:t>постановлением администрации</w:t>
      </w:r>
    </w:p>
    <w:p w:rsidR="00DB3425" w:rsidRPr="00DB3425" w:rsidRDefault="00DB3425" w:rsidP="00DB3425">
      <w:pPr>
        <w:spacing w:after="0" w:line="240" w:lineRule="auto"/>
        <w:jc w:val="right"/>
        <w:rPr>
          <w:rFonts w:ascii="Times New Roman" w:hAnsi="Times New Roman"/>
          <w:sz w:val="20"/>
          <w:szCs w:val="20"/>
        </w:rPr>
      </w:pPr>
      <w:r w:rsidRPr="00DB3425">
        <w:rPr>
          <w:rFonts w:ascii="Times New Roman" w:hAnsi="Times New Roman"/>
          <w:sz w:val="20"/>
          <w:szCs w:val="20"/>
        </w:rPr>
        <w:t>Шемуршинского района</w:t>
      </w:r>
    </w:p>
    <w:p w:rsidR="00DB3425" w:rsidRPr="00DB3425" w:rsidRDefault="00DB3425" w:rsidP="00DB3425">
      <w:pPr>
        <w:spacing w:after="0" w:line="240" w:lineRule="auto"/>
        <w:jc w:val="right"/>
        <w:rPr>
          <w:rFonts w:ascii="Times New Roman" w:hAnsi="Times New Roman"/>
          <w:sz w:val="20"/>
          <w:szCs w:val="20"/>
        </w:rPr>
      </w:pPr>
      <w:r w:rsidRPr="00DB3425">
        <w:rPr>
          <w:rFonts w:ascii="Times New Roman" w:hAnsi="Times New Roman"/>
          <w:sz w:val="20"/>
          <w:szCs w:val="20"/>
        </w:rPr>
        <w:t>от 28.12.2017  № 614</w:t>
      </w:r>
    </w:p>
    <w:p w:rsidR="00DB3425" w:rsidRPr="00DB3425" w:rsidRDefault="00DB3425" w:rsidP="00DB3425">
      <w:pPr>
        <w:spacing w:after="0" w:line="240" w:lineRule="auto"/>
        <w:jc w:val="center"/>
        <w:rPr>
          <w:rFonts w:ascii="Times New Roman" w:hAnsi="Times New Roman"/>
          <w:sz w:val="20"/>
          <w:szCs w:val="20"/>
        </w:rPr>
      </w:pPr>
    </w:p>
    <w:p w:rsidR="00DB3425" w:rsidRPr="00DB3425" w:rsidRDefault="00DB3425" w:rsidP="00DB3425">
      <w:pPr>
        <w:spacing w:after="0" w:line="240" w:lineRule="auto"/>
        <w:jc w:val="center"/>
        <w:rPr>
          <w:rFonts w:ascii="Times New Roman" w:hAnsi="Times New Roman"/>
          <w:sz w:val="20"/>
          <w:szCs w:val="20"/>
        </w:rPr>
      </w:pPr>
    </w:p>
    <w:p w:rsidR="00DB3425" w:rsidRPr="00DB3425" w:rsidRDefault="00DB3425" w:rsidP="00DB3425">
      <w:pPr>
        <w:spacing w:after="0" w:line="240" w:lineRule="auto"/>
        <w:jc w:val="center"/>
        <w:rPr>
          <w:rFonts w:ascii="Times New Roman" w:hAnsi="Times New Roman"/>
          <w:sz w:val="20"/>
          <w:szCs w:val="20"/>
        </w:rPr>
      </w:pPr>
      <w:r w:rsidRPr="00DB3425">
        <w:rPr>
          <w:rFonts w:ascii="Times New Roman" w:hAnsi="Times New Roman"/>
          <w:sz w:val="20"/>
          <w:szCs w:val="20"/>
        </w:rPr>
        <w:t>ПЕРЕЧЕНЬ</w:t>
      </w:r>
    </w:p>
    <w:p w:rsidR="00DB3425" w:rsidRPr="00DB3425" w:rsidRDefault="00DB3425" w:rsidP="00DB3425">
      <w:pPr>
        <w:spacing w:after="0" w:line="240" w:lineRule="auto"/>
        <w:jc w:val="center"/>
        <w:rPr>
          <w:rFonts w:ascii="Times New Roman" w:hAnsi="Times New Roman"/>
          <w:sz w:val="20"/>
          <w:szCs w:val="20"/>
        </w:rPr>
      </w:pPr>
      <w:r w:rsidRPr="00DB3425">
        <w:rPr>
          <w:rFonts w:ascii="Times New Roman" w:hAnsi="Times New Roman"/>
          <w:sz w:val="20"/>
          <w:szCs w:val="20"/>
        </w:rPr>
        <w:t xml:space="preserve">недвижимого и особо ценного движимого имущества, закрепляемого на праве оперативного управления за автономным учреждением «Централизованная клубная система» Шемуршинского района Чувашской Республики, который предоставляется в постоянное (бессрочное) пользование данному учреждению </w:t>
      </w:r>
    </w:p>
    <w:p w:rsidR="00DB3425" w:rsidRPr="00DB3425" w:rsidRDefault="00DB3425" w:rsidP="00DB3425">
      <w:pPr>
        <w:spacing w:after="0" w:line="240" w:lineRule="auto"/>
        <w:jc w:val="right"/>
        <w:rPr>
          <w:rFonts w:ascii="Times New Roman" w:hAnsi="Times New Roman"/>
          <w:sz w:val="20"/>
          <w:szCs w:val="20"/>
        </w:rPr>
      </w:pPr>
    </w:p>
    <w:tbl>
      <w:tblPr>
        <w:tblStyle w:val="affffff0"/>
        <w:tblW w:w="9606" w:type="dxa"/>
        <w:tblLook w:val="04A0"/>
      </w:tblPr>
      <w:tblGrid>
        <w:gridCol w:w="696"/>
        <w:gridCol w:w="3168"/>
        <w:gridCol w:w="2791"/>
        <w:gridCol w:w="2951"/>
      </w:tblGrid>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w:t>
            </w: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наименование</w:t>
            </w: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количество</w:t>
            </w:r>
          </w:p>
        </w:tc>
        <w:tc>
          <w:tcPr>
            <w:tcW w:w="2951" w:type="dxa"/>
          </w:tcPr>
          <w:p w:rsidR="00DB3425" w:rsidRPr="00DB3425" w:rsidRDefault="00DB3425" w:rsidP="00DB3425">
            <w:pPr>
              <w:jc w:val="both"/>
              <w:rPr>
                <w:rFonts w:ascii="Times New Roman" w:hAnsi="Times New Roman"/>
              </w:rPr>
            </w:pPr>
            <w:r w:rsidRPr="00DB3425">
              <w:rPr>
                <w:rFonts w:ascii="Times New Roman" w:hAnsi="Times New Roman"/>
              </w:rPr>
              <w:t xml:space="preserve">Балансовая стоимость, </w:t>
            </w:r>
            <w:proofErr w:type="spellStart"/>
            <w:r w:rsidRPr="00DB3425">
              <w:rPr>
                <w:rFonts w:ascii="Times New Roman" w:hAnsi="Times New Roman"/>
              </w:rPr>
              <w:t>руб</w:t>
            </w:r>
            <w:proofErr w:type="spellEnd"/>
          </w:p>
        </w:tc>
      </w:tr>
      <w:tr w:rsidR="00DB3425" w:rsidRPr="00DB3425" w:rsidTr="00DB3425">
        <w:tc>
          <w:tcPr>
            <w:tcW w:w="696" w:type="dxa"/>
          </w:tcPr>
          <w:p w:rsidR="00DB3425" w:rsidRPr="00DB3425" w:rsidRDefault="00DB3425" w:rsidP="00DB3425">
            <w:pPr>
              <w:jc w:val="both"/>
              <w:rPr>
                <w:rFonts w:ascii="Times New Roman" w:hAnsi="Times New Roman"/>
              </w:rPr>
            </w:pP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Движимое и недвижимое имущество</w:t>
            </w:r>
          </w:p>
        </w:tc>
        <w:tc>
          <w:tcPr>
            <w:tcW w:w="2791" w:type="dxa"/>
          </w:tcPr>
          <w:p w:rsidR="00DB3425" w:rsidRPr="00DB3425" w:rsidRDefault="00DB3425" w:rsidP="00DB3425">
            <w:pPr>
              <w:jc w:val="both"/>
              <w:rPr>
                <w:rFonts w:ascii="Times New Roman" w:hAnsi="Times New Roman"/>
              </w:rPr>
            </w:pPr>
          </w:p>
        </w:tc>
        <w:tc>
          <w:tcPr>
            <w:tcW w:w="2951" w:type="dxa"/>
          </w:tcPr>
          <w:p w:rsidR="00DB3425" w:rsidRPr="00DB3425" w:rsidRDefault="00DB3425" w:rsidP="00DB3425">
            <w:pPr>
              <w:jc w:val="both"/>
              <w:rPr>
                <w:rFonts w:ascii="Times New Roman" w:hAnsi="Times New Roman"/>
              </w:rPr>
            </w:pPr>
          </w:p>
        </w:tc>
      </w:tr>
      <w:tr w:rsidR="00DB3425" w:rsidRPr="00DB3425" w:rsidTr="00DB3425">
        <w:trPr>
          <w:trHeight w:val="956"/>
        </w:trPr>
        <w:tc>
          <w:tcPr>
            <w:tcW w:w="696"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101.12 "Нежилые помещения – недвижимое имущество учреждения"</w:t>
            </w:r>
          </w:p>
        </w:tc>
        <w:tc>
          <w:tcPr>
            <w:tcW w:w="2791" w:type="dxa"/>
          </w:tcPr>
          <w:p w:rsidR="00DB3425" w:rsidRPr="00DB3425" w:rsidRDefault="00DB3425" w:rsidP="00DB3425">
            <w:pPr>
              <w:jc w:val="both"/>
              <w:rPr>
                <w:rFonts w:ascii="Times New Roman" w:hAnsi="Times New Roman"/>
              </w:rPr>
            </w:pPr>
          </w:p>
        </w:tc>
        <w:tc>
          <w:tcPr>
            <w:tcW w:w="2951" w:type="dxa"/>
          </w:tcPr>
          <w:p w:rsidR="00DB3425" w:rsidRPr="00DB3425" w:rsidRDefault="00DB3425" w:rsidP="00DB3425">
            <w:pPr>
              <w:jc w:val="both"/>
              <w:rPr>
                <w:rFonts w:ascii="Times New Roman" w:hAnsi="Times New Roman"/>
              </w:rPr>
            </w:pPr>
            <w:r w:rsidRPr="00DB3425">
              <w:rPr>
                <w:rFonts w:ascii="Times New Roman" w:hAnsi="Times New Roman"/>
              </w:rPr>
              <w:t>108 263,00</w:t>
            </w: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1.1.2</w:t>
            </w: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Туалет дворца культуры</w:t>
            </w: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both"/>
              <w:outlineLvl w:val="0"/>
              <w:rPr>
                <w:rFonts w:ascii="Times New Roman" w:hAnsi="Times New Roman"/>
              </w:rPr>
            </w:pPr>
            <w:r w:rsidRPr="00DB3425">
              <w:rPr>
                <w:rFonts w:ascii="Times New Roman" w:hAnsi="Times New Roman"/>
              </w:rPr>
              <w:t>108 263,00</w:t>
            </w:r>
          </w:p>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1.1.3</w:t>
            </w: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здание дворца культуры</w:t>
            </w: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both"/>
              <w:rPr>
                <w:rFonts w:ascii="Times New Roman" w:hAnsi="Times New Roman"/>
              </w:rPr>
            </w:pPr>
            <w:r w:rsidRPr="00DB3425">
              <w:rPr>
                <w:rFonts w:ascii="Times New Roman" w:hAnsi="Times New Roman"/>
              </w:rPr>
              <w:t>16 836 748,00</w:t>
            </w:r>
          </w:p>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1.1.4</w:t>
            </w: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Здание музея истории</w:t>
            </w: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both"/>
              <w:outlineLvl w:val="0"/>
              <w:rPr>
                <w:rFonts w:ascii="Times New Roman" w:hAnsi="Times New Roman"/>
              </w:rPr>
            </w:pPr>
            <w:r w:rsidRPr="00DB3425">
              <w:rPr>
                <w:rFonts w:ascii="Times New Roman" w:hAnsi="Times New Roman"/>
              </w:rPr>
              <w:t>40 944,00</w:t>
            </w:r>
          </w:p>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1.2.</w:t>
            </w: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Земля</w:t>
            </w:r>
          </w:p>
        </w:tc>
        <w:tc>
          <w:tcPr>
            <w:tcW w:w="2791" w:type="dxa"/>
          </w:tcPr>
          <w:p w:rsidR="00DB3425" w:rsidRPr="00DB3425" w:rsidRDefault="00DB3425" w:rsidP="00DB3425">
            <w:pPr>
              <w:jc w:val="both"/>
              <w:rPr>
                <w:rFonts w:ascii="Times New Roman" w:hAnsi="Times New Roman"/>
              </w:rPr>
            </w:pPr>
          </w:p>
        </w:tc>
        <w:tc>
          <w:tcPr>
            <w:tcW w:w="2951" w:type="dxa"/>
          </w:tcPr>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1.2.1</w:t>
            </w: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Земельный участок</w:t>
            </w:r>
          </w:p>
          <w:p w:rsidR="00DB3425" w:rsidRPr="00DB3425" w:rsidRDefault="00DB3425" w:rsidP="00DB3425">
            <w:pPr>
              <w:jc w:val="both"/>
              <w:rPr>
                <w:rFonts w:ascii="Times New Roman" w:hAnsi="Times New Roman"/>
              </w:rPr>
            </w:pPr>
            <w:r w:rsidRPr="00DB3425">
              <w:rPr>
                <w:rFonts w:ascii="Times New Roman" w:hAnsi="Times New Roman"/>
              </w:rPr>
              <w:t xml:space="preserve">Чувашская Республика, </w:t>
            </w:r>
            <w:proofErr w:type="spellStart"/>
            <w:r w:rsidRPr="00DB3425">
              <w:rPr>
                <w:rFonts w:ascii="Times New Roman" w:hAnsi="Times New Roman"/>
              </w:rPr>
              <w:t>Шемуршинский</w:t>
            </w:r>
            <w:proofErr w:type="spellEnd"/>
            <w:r w:rsidRPr="00DB3425">
              <w:rPr>
                <w:rFonts w:ascii="Times New Roman" w:hAnsi="Times New Roman"/>
              </w:rPr>
              <w:t xml:space="preserve"> район, с</w:t>
            </w:r>
            <w:proofErr w:type="gramStart"/>
            <w:r w:rsidRPr="00DB3425">
              <w:rPr>
                <w:rFonts w:ascii="Times New Roman" w:hAnsi="Times New Roman"/>
              </w:rPr>
              <w:t>.Ш</w:t>
            </w:r>
            <w:proofErr w:type="gramEnd"/>
            <w:r w:rsidRPr="00DB3425">
              <w:rPr>
                <w:rFonts w:ascii="Times New Roman" w:hAnsi="Times New Roman"/>
              </w:rPr>
              <w:t>емурша, ул.Советская,д.3</w:t>
            </w: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1.2.2</w:t>
            </w: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Земельный участок</w:t>
            </w:r>
          </w:p>
          <w:p w:rsidR="00DB3425" w:rsidRPr="00DB3425" w:rsidRDefault="00DB3425" w:rsidP="00DB3425">
            <w:pPr>
              <w:jc w:val="both"/>
              <w:rPr>
                <w:rFonts w:ascii="Times New Roman" w:hAnsi="Times New Roman"/>
              </w:rPr>
            </w:pPr>
            <w:r w:rsidRPr="00DB3425">
              <w:rPr>
                <w:rFonts w:ascii="Times New Roman" w:hAnsi="Times New Roman"/>
              </w:rPr>
              <w:t xml:space="preserve">Чувашская Республика, </w:t>
            </w:r>
            <w:proofErr w:type="spellStart"/>
            <w:r w:rsidRPr="00DB3425">
              <w:rPr>
                <w:rFonts w:ascii="Times New Roman" w:hAnsi="Times New Roman"/>
              </w:rPr>
              <w:t>Шемуршинский</w:t>
            </w:r>
            <w:proofErr w:type="spellEnd"/>
            <w:r w:rsidRPr="00DB3425">
              <w:rPr>
                <w:rFonts w:ascii="Times New Roman" w:hAnsi="Times New Roman"/>
              </w:rPr>
              <w:t xml:space="preserve"> район, </w:t>
            </w:r>
            <w:proofErr w:type="spellStart"/>
            <w:r w:rsidRPr="00DB3425">
              <w:rPr>
                <w:rFonts w:ascii="Times New Roman" w:hAnsi="Times New Roman"/>
              </w:rPr>
              <w:t>с</w:t>
            </w:r>
            <w:proofErr w:type="gramStart"/>
            <w:r w:rsidRPr="00DB3425">
              <w:rPr>
                <w:rFonts w:ascii="Times New Roman" w:hAnsi="Times New Roman"/>
              </w:rPr>
              <w:t>.Ш</w:t>
            </w:r>
            <w:proofErr w:type="gramEnd"/>
            <w:r w:rsidRPr="00DB3425">
              <w:rPr>
                <w:rFonts w:ascii="Times New Roman" w:hAnsi="Times New Roman"/>
              </w:rPr>
              <w:t>емурша,ул.Космовского</w:t>
            </w:r>
            <w:proofErr w:type="spellEnd"/>
            <w:r w:rsidRPr="00DB3425">
              <w:rPr>
                <w:rFonts w:ascii="Times New Roman" w:hAnsi="Times New Roman"/>
              </w:rPr>
              <w:t>, д.39</w:t>
            </w: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2.</w:t>
            </w:r>
          </w:p>
        </w:tc>
        <w:tc>
          <w:tcPr>
            <w:tcW w:w="3168" w:type="dxa"/>
          </w:tcPr>
          <w:p w:rsidR="00DB3425" w:rsidRPr="00DB3425" w:rsidRDefault="00DB3425" w:rsidP="00DB3425">
            <w:pPr>
              <w:jc w:val="both"/>
              <w:rPr>
                <w:rFonts w:ascii="Times New Roman" w:hAnsi="Times New Roman"/>
                <w:bCs/>
                <w:color w:val="003F2F"/>
              </w:rPr>
            </w:pPr>
            <w:r w:rsidRPr="00DB3425">
              <w:rPr>
                <w:rFonts w:ascii="Times New Roman" w:hAnsi="Times New Roman"/>
                <w:bCs/>
                <w:color w:val="003F2F"/>
              </w:rPr>
              <w:t>101.24 "Машины и оборудование – особо ценное движимое имущество учреждения"</w:t>
            </w:r>
          </w:p>
          <w:p w:rsidR="00DB3425" w:rsidRPr="00DB3425" w:rsidRDefault="00DB3425" w:rsidP="00DB3425">
            <w:pPr>
              <w:jc w:val="both"/>
              <w:rPr>
                <w:rFonts w:ascii="Times New Roman" w:hAnsi="Times New Roman"/>
              </w:rPr>
            </w:pPr>
          </w:p>
        </w:tc>
        <w:tc>
          <w:tcPr>
            <w:tcW w:w="2791" w:type="dxa"/>
          </w:tcPr>
          <w:p w:rsidR="00DB3425" w:rsidRPr="00DB3425" w:rsidRDefault="00DB3425" w:rsidP="00DB3425">
            <w:pPr>
              <w:jc w:val="both"/>
              <w:rPr>
                <w:rFonts w:ascii="Times New Roman" w:hAnsi="Times New Roman"/>
              </w:rPr>
            </w:pPr>
          </w:p>
        </w:tc>
        <w:tc>
          <w:tcPr>
            <w:tcW w:w="2951" w:type="dxa"/>
          </w:tcPr>
          <w:p w:rsidR="00DB3425" w:rsidRPr="00DB3425" w:rsidRDefault="00DB3425" w:rsidP="00DB3425">
            <w:pPr>
              <w:jc w:val="both"/>
              <w:outlineLvl w:val="0"/>
              <w:rPr>
                <w:rFonts w:ascii="Times New Roman" w:hAnsi="Times New Roman"/>
              </w:rPr>
            </w:pPr>
            <w:r w:rsidRPr="00DB3425">
              <w:rPr>
                <w:rFonts w:ascii="Times New Roman" w:hAnsi="Times New Roman"/>
              </w:rPr>
              <w:t>99 000,00</w:t>
            </w:r>
          </w:p>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lastRenderedPageBreak/>
              <w:t>2.1</w:t>
            </w:r>
          </w:p>
        </w:tc>
        <w:tc>
          <w:tcPr>
            <w:tcW w:w="3168" w:type="dxa"/>
          </w:tcPr>
          <w:p w:rsidR="00DB3425" w:rsidRPr="00DB3425" w:rsidRDefault="00DB3425" w:rsidP="00DB3425">
            <w:pPr>
              <w:ind w:firstLineChars="200" w:firstLine="400"/>
              <w:jc w:val="both"/>
              <w:outlineLvl w:val="0"/>
              <w:rPr>
                <w:rFonts w:ascii="Times New Roman" w:hAnsi="Times New Roman"/>
              </w:rPr>
            </w:pPr>
            <w:r w:rsidRPr="00DB3425">
              <w:rPr>
                <w:rFonts w:ascii="Times New Roman" w:hAnsi="Times New Roman"/>
              </w:rPr>
              <w:t>Комплект киноустановки</w:t>
            </w: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both"/>
              <w:outlineLvl w:val="0"/>
              <w:rPr>
                <w:rFonts w:ascii="Times New Roman" w:hAnsi="Times New Roman"/>
              </w:rPr>
            </w:pPr>
            <w:r w:rsidRPr="00DB3425">
              <w:rPr>
                <w:rFonts w:ascii="Times New Roman" w:hAnsi="Times New Roman"/>
              </w:rPr>
              <w:t>99 000,00</w:t>
            </w:r>
          </w:p>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3.</w:t>
            </w:r>
          </w:p>
        </w:tc>
        <w:tc>
          <w:tcPr>
            <w:tcW w:w="3168" w:type="dxa"/>
          </w:tcPr>
          <w:p w:rsidR="00DB3425" w:rsidRPr="00DB3425" w:rsidRDefault="00DB3425" w:rsidP="00DB3425">
            <w:pPr>
              <w:jc w:val="both"/>
              <w:rPr>
                <w:rFonts w:ascii="Times New Roman" w:hAnsi="Times New Roman"/>
                <w:bCs/>
                <w:color w:val="003F2F"/>
              </w:rPr>
            </w:pPr>
            <w:r w:rsidRPr="00DB3425">
              <w:rPr>
                <w:rFonts w:ascii="Times New Roman" w:hAnsi="Times New Roman"/>
                <w:bCs/>
                <w:color w:val="003F2F"/>
              </w:rPr>
              <w:t>101.26 "Производственный и хозяйственный инвентарь – особо ценное движимое имущество учреждения"</w:t>
            </w:r>
          </w:p>
        </w:tc>
        <w:tc>
          <w:tcPr>
            <w:tcW w:w="2791" w:type="dxa"/>
          </w:tcPr>
          <w:p w:rsidR="00DB3425" w:rsidRPr="00DB3425" w:rsidRDefault="00DB3425" w:rsidP="00DB3425">
            <w:pPr>
              <w:jc w:val="both"/>
              <w:rPr>
                <w:rFonts w:ascii="Times New Roman" w:hAnsi="Times New Roman"/>
              </w:rPr>
            </w:pPr>
          </w:p>
        </w:tc>
        <w:tc>
          <w:tcPr>
            <w:tcW w:w="2951" w:type="dxa"/>
          </w:tcPr>
          <w:p w:rsidR="00DB3425" w:rsidRPr="00DB3425" w:rsidRDefault="00DB3425" w:rsidP="00DB3425">
            <w:pPr>
              <w:jc w:val="both"/>
              <w:rPr>
                <w:rFonts w:ascii="Times New Roman" w:hAnsi="Times New Roman"/>
                <w:b/>
                <w:bCs/>
                <w:color w:val="003F2F"/>
              </w:rPr>
            </w:pPr>
            <w:r w:rsidRPr="00DB3425">
              <w:rPr>
                <w:rFonts w:ascii="Times New Roman" w:hAnsi="Times New Roman"/>
                <w:b/>
                <w:bCs/>
                <w:color w:val="003F2F"/>
              </w:rPr>
              <w:t>91 633,00</w:t>
            </w:r>
          </w:p>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3.1</w:t>
            </w:r>
          </w:p>
        </w:tc>
        <w:tc>
          <w:tcPr>
            <w:tcW w:w="3168" w:type="dxa"/>
          </w:tcPr>
          <w:p w:rsidR="00DB3425" w:rsidRPr="00DB3425" w:rsidRDefault="00DB3425" w:rsidP="00DB3425">
            <w:pPr>
              <w:ind w:firstLineChars="200" w:firstLine="400"/>
              <w:jc w:val="both"/>
              <w:outlineLvl w:val="0"/>
              <w:rPr>
                <w:rFonts w:ascii="Times New Roman" w:hAnsi="Times New Roman"/>
              </w:rPr>
            </w:pPr>
            <w:r w:rsidRPr="00DB3425">
              <w:rPr>
                <w:rFonts w:ascii="Times New Roman" w:hAnsi="Times New Roman"/>
              </w:rPr>
              <w:t>Информационный стенд "Доска почета"</w:t>
            </w:r>
          </w:p>
          <w:p w:rsidR="00DB3425" w:rsidRPr="00DB3425" w:rsidRDefault="00DB3425" w:rsidP="00DB3425">
            <w:pPr>
              <w:jc w:val="both"/>
              <w:rPr>
                <w:rFonts w:ascii="Times New Roman" w:hAnsi="Times New Roman"/>
              </w:rPr>
            </w:pP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both"/>
              <w:outlineLvl w:val="0"/>
              <w:rPr>
                <w:rFonts w:ascii="Times New Roman" w:hAnsi="Times New Roman"/>
              </w:rPr>
            </w:pPr>
            <w:r w:rsidRPr="00DB3425">
              <w:rPr>
                <w:rFonts w:ascii="Times New Roman" w:hAnsi="Times New Roman"/>
              </w:rPr>
              <w:t>91 633,00</w:t>
            </w:r>
          </w:p>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4.</w:t>
            </w:r>
          </w:p>
        </w:tc>
        <w:tc>
          <w:tcPr>
            <w:tcW w:w="3168" w:type="dxa"/>
          </w:tcPr>
          <w:p w:rsidR="00DB3425" w:rsidRPr="00DB3425" w:rsidRDefault="00DB3425" w:rsidP="00DB3425">
            <w:pPr>
              <w:jc w:val="both"/>
              <w:rPr>
                <w:rFonts w:ascii="Times New Roman" w:hAnsi="Times New Roman"/>
              </w:rPr>
            </w:pPr>
            <w:r w:rsidRPr="00DB3425">
              <w:rPr>
                <w:rFonts w:ascii="Times New Roman" w:hAnsi="Times New Roman"/>
              </w:rPr>
              <w:t>101.34 "Машины и оборудование – иное движимое имущество учреждения"</w:t>
            </w: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both"/>
              <w:rPr>
                <w:rFonts w:ascii="Times New Roman" w:hAnsi="Times New Roman"/>
                <w:b/>
                <w:bCs/>
                <w:color w:val="003F2F"/>
              </w:rPr>
            </w:pPr>
            <w:r w:rsidRPr="00DB3425">
              <w:rPr>
                <w:rFonts w:ascii="Times New Roman" w:hAnsi="Times New Roman"/>
                <w:b/>
                <w:bCs/>
                <w:color w:val="003F2F"/>
              </w:rPr>
              <w:t>569 888,80</w:t>
            </w:r>
          </w:p>
          <w:p w:rsidR="00DB3425" w:rsidRPr="00DB3425" w:rsidRDefault="00DB3425" w:rsidP="00DB3425">
            <w:pPr>
              <w:jc w:val="both"/>
              <w:rPr>
                <w:rFonts w:ascii="Times New Roman" w:hAnsi="Times New Roman"/>
              </w:rPr>
            </w:pPr>
          </w:p>
        </w:tc>
      </w:tr>
      <w:tr w:rsidR="00DB3425" w:rsidRPr="00DB3425" w:rsidTr="00DB3425">
        <w:tc>
          <w:tcPr>
            <w:tcW w:w="696" w:type="dxa"/>
          </w:tcPr>
          <w:p w:rsidR="00DB3425" w:rsidRPr="00DB3425" w:rsidRDefault="00DB3425" w:rsidP="00DB3425">
            <w:pPr>
              <w:jc w:val="both"/>
              <w:rPr>
                <w:rFonts w:ascii="Times New Roman" w:hAnsi="Times New Roman"/>
              </w:rPr>
            </w:pPr>
            <w:r w:rsidRPr="00DB3425">
              <w:rPr>
                <w:rFonts w:ascii="Times New Roman" w:hAnsi="Times New Roman"/>
              </w:rPr>
              <w:t>4.1</w:t>
            </w:r>
          </w:p>
        </w:tc>
        <w:tc>
          <w:tcPr>
            <w:tcW w:w="3168" w:type="dxa"/>
          </w:tcPr>
          <w:p w:rsidR="00DB3425" w:rsidRPr="00DB3425" w:rsidRDefault="00DB3425" w:rsidP="00DB3425">
            <w:pPr>
              <w:jc w:val="both"/>
              <w:rPr>
                <w:rFonts w:ascii="Times New Roman" w:hAnsi="Times New Roman"/>
              </w:rPr>
            </w:pPr>
            <w:proofErr w:type="spellStart"/>
            <w:r w:rsidRPr="00DB3425">
              <w:rPr>
                <w:rFonts w:ascii="Times New Roman" w:hAnsi="Times New Roman"/>
              </w:rPr>
              <w:t>Бензокосилка</w:t>
            </w:r>
            <w:proofErr w:type="spellEnd"/>
            <w:r w:rsidRPr="00DB3425">
              <w:rPr>
                <w:rFonts w:ascii="Times New Roman" w:hAnsi="Times New Roman"/>
              </w:rPr>
              <w:t>(14350) 2017 (STIHL FS 55)</w:t>
            </w:r>
          </w:p>
        </w:tc>
        <w:tc>
          <w:tcPr>
            <w:tcW w:w="2791" w:type="dxa"/>
          </w:tcPr>
          <w:p w:rsidR="00DB3425" w:rsidRPr="00DB3425" w:rsidRDefault="00DB3425" w:rsidP="00DB3425">
            <w:pPr>
              <w:jc w:val="both"/>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both"/>
              <w:rPr>
                <w:rFonts w:ascii="Times New Roman" w:hAnsi="Times New Roman"/>
              </w:rPr>
            </w:pPr>
            <w:r w:rsidRPr="00DB3425">
              <w:rPr>
                <w:rFonts w:ascii="Times New Roman" w:hAnsi="Times New Roman"/>
              </w:rPr>
              <w:t>14 350,00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 xml:space="preserve">Микшер </w:t>
            </w:r>
            <w:proofErr w:type="spellStart"/>
            <w:r w:rsidRPr="00DB3425">
              <w:rPr>
                <w:rFonts w:ascii="Times New Roman" w:hAnsi="Times New Roman"/>
              </w:rPr>
              <w:t>Behringer</w:t>
            </w:r>
            <w:proofErr w:type="spellEnd"/>
            <w:r w:rsidRPr="00DB3425">
              <w:rPr>
                <w:rFonts w:ascii="Times New Roman" w:hAnsi="Times New Roman"/>
              </w:rPr>
              <w:t xml:space="preserve"> X1204 USB (03.10.16)</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17 300,00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4.3</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Samson</w:t>
            </w:r>
            <w:proofErr w:type="spellEnd"/>
            <w:r w:rsidRPr="00DB3425">
              <w:rPr>
                <w:rFonts w:ascii="Times New Roman" w:hAnsi="Times New Roman"/>
              </w:rPr>
              <w:t xml:space="preserve"> пассивная акустическая система</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9 400,00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4.4</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Samson</w:t>
            </w:r>
            <w:proofErr w:type="spellEnd"/>
            <w:r w:rsidRPr="00DB3425">
              <w:rPr>
                <w:rFonts w:ascii="Times New Roman" w:hAnsi="Times New Roman"/>
              </w:rPr>
              <w:t xml:space="preserve"> пассивная акустическая система</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27 440,00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4.5</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Samson</w:t>
            </w:r>
            <w:proofErr w:type="spellEnd"/>
            <w:r w:rsidRPr="00DB3425">
              <w:rPr>
                <w:rFonts w:ascii="Times New Roman" w:hAnsi="Times New Roman"/>
              </w:rPr>
              <w:t xml:space="preserve"> пассивная система акустики</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32 003,00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4.6</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Видеопроэктор</w:t>
            </w:r>
            <w:proofErr w:type="spellEnd"/>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850,0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4.7</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Канальный пульт ЛТО</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22 667,00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4.8</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Компьютер ж/</w:t>
            </w:r>
            <w:proofErr w:type="gramStart"/>
            <w:r w:rsidRPr="00DB3425">
              <w:rPr>
                <w:rFonts w:ascii="Times New Roman" w:hAnsi="Times New Roman"/>
              </w:rPr>
              <w:t>к</w:t>
            </w:r>
            <w:proofErr w:type="gramEnd"/>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14 147,25</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4.9</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компьютор</w:t>
            </w:r>
            <w:proofErr w:type="spellEnd"/>
            <w:r w:rsidRPr="00DB3425">
              <w:rPr>
                <w:rFonts w:ascii="Times New Roman" w:hAnsi="Times New Roman"/>
              </w:rPr>
              <w:t xml:space="preserve"> новый ноутбук</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21 495,00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4.10</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 xml:space="preserve">Лампа фара 230 </w:t>
            </w:r>
            <w:proofErr w:type="spellStart"/>
            <w:r w:rsidRPr="00DB3425">
              <w:rPr>
                <w:rFonts w:ascii="Times New Roman" w:hAnsi="Times New Roman"/>
              </w:rPr>
              <w:t>вт</w:t>
            </w:r>
            <w:proofErr w:type="spellEnd"/>
            <w:r w:rsidRPr="00DB3425">
              <w:rPr>
                <w:rFonts w:ascii="Times New Roman" w:hAnsi="Times New Roman"/>
              </w:rPr>
              <w:t xml:space="preserve"> Прожектор</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26 006,00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4.11</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Микшер усилитель</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23 760,00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4.12</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Микшерный</w:t>
            </w:r>
            <w:proofErr w:type="spellEnd"/>
            <w:r w:rsidRPr="00DB3425">
              <w:rPr>
                <w:rFonts w:ascii="Times New Roman" w:hAnsi="Times New Roman"/>
              </w:rPr>
              <w:t xml:space="preserve"> пульт</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16 087,00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4.13</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Мобильный экран</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11 631,00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4.14</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Пассивная система акустики</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38 589,00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4.15</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Пересвет</w:t>
            </w:r>
            <w:proofErr w:type="spellEnd"/>
            <w:r w:rsidRPr="00DB3425">
              <w:rPr>
                <w:rFonts w:ascii="Times New Roman" w:hAnsi="Times New Roman"/>
              </w:rPr>
              <w:t xml:space="preserve"> </w:t>
            </w:r>
            <w:proofErr w:type="spellStart"/>
            <w:r w:rsidRPr="00DB3425">
              <w:rPr>
                <w:rFonts w:ascii="Times New Roman" w:hAnsi="Times New Roman"/>
              </w:rPr>
              <w:t>камерн</w:t>
            </w:r>
            <w:proofErr w:type="spellEnd"/>
            <w:r w:rsidRPr="00DB3425">
              <w:rPr>
                <w:rFonts w:ascii="Times New Roman" w:hAnsi="Times New Roman"/>
              </w:rPr>
              <w:t xml:space="preserve">. с </w:t>
            </w:r>
            <w:proofErr w:type="spellStart"/>
            <w:r w:rsidRPr="00DB3425">
              <w:rPr>
                <w:rFonts w:ascii="Times New Roman" w:hAnsi="Times New Roman"/>
              </w:rPr>
              <w:t>отр</w:t>
            </w:r>
            <w:proofErr w:type="spellEnd"/>
            <w:r w:rsidRPr="00DB3425">
              <w:rPr>
                <w:rFonts w:ascii="Times New Roman" w:hAnsi="Times New Roman"/>
              </w:rPr>
              <w:t>.</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23 736,00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4.16</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Пианино Л-120</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15 414,00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4.17</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Рек стойка</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5 274,00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4.18</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Рекорднр</w:t>
            </w:r>
            <w:proofErr w:type="spellEnd"/>
            <w:r w:rsidRPr="00DB3425">
              <w:rPr>
                <w:rFonts w:ascii="Times New Roman" w:hAnsi="Times New Roman"/>
              </w:rPr>
              <w:t xml:space="preserve"> Сони</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18 207,00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4.19</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 xml:space="preserve">Рекордер сони а/с </w:t>
            </w:r>
            <w:proofErr w:type="spellStart"/>
            <w:r w:rsidRPr="00DB3425">
              <w:rPr>
                <w:rFonts w:ascii="Times New Roman" w:hAnsi="Times New Roman"/>
              </w:rPr>
              <w:t>Дом</w:t>
            </w:r>
            <w:proofErr w:type="gramStart"/>
            <w:r w:rsidRPr="00DB3425">
              <w:rPr>
                <w:rFonts w:ascii="Times New Roman" w:hAnsi="Times New Roman"/>
              </w:rPr>
              <w:t>.к</w:t>
            </w:r>
            <w:proofErr w:type="gramEnd"/>
            <w:r w:rsidRPr="00DB3425">
              <w:rPr>
                <w:rFonts w:ascii="Times New Roman" w:hAnsi="Times New Roman"/>
              </w:rPr>
              <w:t>ин</w:t>
            </w:r>
            <w:proofErr w:type="spellEnd"/>
            <w:r w:rsidRPr="00DB3425">
              <w:rPr>
                <w:rFonts w:ascii="Times New Roman" w:hAnsi="Times New Roman"/>
              </w:rPr>
              <w:t>.</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31 235,00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4.20</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Световой эффект</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16 718,00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4.21</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Световой эффект</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19 938,00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4.22</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 xml:space="preserve">Синтезатор </w:t>
            </w:r>
            <w:proofErr w:type="spellStart"/>
            <w:r w:rsidRPr="00DB3425">
              <w:rPr>
                <w:rFonts w:ascii="Times New Roman" w:hAnsi="Times New Roman"/>
              </w:rPr>
              <w:t>Ямаха</w:t>
            </w:r>
            <w:proofErr w:type="spellEnd"/>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36 192,00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4.23</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Стойцирк</w:t>
            </w:r>
            <w:proofErr w:type="spellEnd"/>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12 043,00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4.24</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теплосчетчик</w:t>
            </w:r>
            <w:proofErr w:type="spellEnd"/>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43 077,55</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4.25</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Компьютер в сборе (22609,00)</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22 609,00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4.26</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Датчик температуры</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20 080,00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4.27</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Компьютер в сборе (20080,00)</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850,00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4.28</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Фотоаппарат SONY DSC- H300</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10 400,00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4.29</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Бензотриммер</w:t>
            </w:r>
            <w:proofErr w:type="spellEnd"/>
            <w:r w:rsidRPr="00DB3425">
              <w:rPr>
                <w:rFonts w:ascii="Times New Roman" w:hAnsi="Times New Roman"/>
              </w:rPr>
              <w:t xml:space="preserve"> штиль FS-55(8990)</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8 990,00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w:t>
            </w:r>
          </w:p>
        </w:tc>
        <w:tc>
          <w:tcPr>
            <w:tcW w:w="3168" w:type="dxa"/>
          </w:tcPr>
          <w:p w:rsidR="00DB3425" w:rsidRPr="00DB3425" w:rsidRDefault="00DB3425" w:rsidP="00DB3425">
            <w:pPr>
              <w:jc w:val="both"/>
              <w:rPr>
                <w:rFonts w:ascii="Times New Roman" w:hAnsi="Times New Roman"/>
                <w:bCs/>
                <w:color w:val="003F2F"/>
              </w:rPr>
            </w:pPr>
            <w:r w:rsidRPr="00DB3425">
              <w:rPr>
                <w:rFonts w:ascii="Times New Roman" w:hAnsi="Times New Roman"/>
                <w:bCs/>
                <w:color w:val="003F2F"/>
              </w:rPr>
              <w:t>101.36 "Производственный и хозяйственный инвентарь – иное движимое имущество учреждения"</w:t>
            </w:r>
          </w:p>
        </w:tc>
        <w:tc>
          <w:tcPr>
            <w:tcW w:w="2791" w:type="dxa"/>
          </w:tcPr>
          <w:p w:rsidR="00DB3425" w:rsidRPr="00DB3425" w:rsidRDefault="00DB3425" w:rsidP="00DB3425">
            <w:pPr>
              <w:jc w:val="right"/>
              <w:rPr>
                <w:rFonts w:ascii="Times New Roman" w:hAnsi="Times New Roman"/>
              </w:rPr>
            </w:pPr>
          </w:p>
        </w:tc>
        <w:tc>
          <w:tcPr>
            <w:tcW w:w="2951" w:type="dxa"/>
          </w:tcPr>
          <w:p w:rsidR="00DB3425" w:rsidRPr="00DB3425" w:rsidRDefault="00DB3425" w:rsidP="00DB3425">
            <w:pPr>
              <w:jc w:val="right"/>
              <w:rPr>
                <w:rFonts w:ascii="Times New Roman" w:hAnsi="Times New Roman"/>
                <w:b/>
                <w:bCs/>
                <w:color w:val="003F2F"/>
              </w:rPr>
            </w:pPr>
            <w:r w:rsidRPr="00DB3425">
              <w:rPr>
                <w:rFonts w:ascii="Times New Roman" w:hAnsi="Times New Roman"/>
                <w:b/>
                <w:bCs/>
                <w:color w:val="003F2F"/>
              </w:rPr>
              <w:t>143 703,07</w:t>
            </w:r>
          </w:p>
          <w:p w:rsidR="00DB3425" w:rsidRPr="00DB3425" w:rsidRDefault="00DB3425" w:rsidP="00DB3425">
            <w:pPr>
              <w:jc w:val="right"/>
              <w:rPr>
                <w:rFonts w:ascii="Times New Roman" w:hAnsi="Times New Roman"/>
              </w:rPr>
            </w:pP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w:t>
            </w:r>
          </w:p>
          <w:p w:rsidR="00DB3425" w:rsidRPr="00DB3425" w:rsidRDefault="00DB3425" w:rsidP="00DB3425">
            <w:pPr>
              <w:jc w:val="right"/>
              <w:rPr>
                <w:rFonts w:ascii="Times New Roman" w:hAnsi="Times New Roman"/>
              </w:rPr>
            </w:pP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Баннер Акатуй2017г</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7 477,10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5.2</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Баннер "День Республики"2017</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5 102,97</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5.3</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Палатка разборная 3х1,9 (разборная)</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7 400,00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5.4</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Баннер "</w:t>
            </w:r>
            <w:proofErr w:type="spellStart"/>
            <w:r w:rsidRPr="00DB3425">
              <w:rPr>
                <w:rFonts w:ascii="Times New Roman" w:hAnsi="Times New Roman"/>
              </w:rPr>
              <w:t>Масленница</w:t>
            </w:r>
            <w:proofErr w:type="spellEnd"/>
            <w:r w:rsidRPr="00DB3425">
              <w:rPr>
                <w:rFonts w:ascii="Times New Roman" w:hAnsi="Times New Roman"/>
              </w:rPr>
              <w:t>"</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5.5</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Баннер "Клубная деятельность "</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3 882,50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5.6</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Жалюзи</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7 599,00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5.7</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Антрактно</w:t>
            </w:r>
            <w:proofErr w:type="spellEnd"/>
            <w:r w:rsidRPr="00DB3425">
              <w:rPr>
                <w:rFonts w:ascii="Times New Roman" w:hAnsi="Times New Roman"/>
              </w:rPr>
              <w:t xml:space="preserve"> </w:t>
            </w:r>
            <w:proofErr w:type="spellStart"/>
            <w:r w:rsidRPr="00DB3425">
              <w:rPr>
                <w:rFonts w:ascii="Times New Roman" w:hAnsi="Times New Roman"/>
              </w:rPr>
              <w:t>раздв</w:t>
            </w:r>
            <w:proofErr w:type="spellEnd"/>
            <w:r w:rsidRPr="00DB3425">
              <w:rPr>
                <w:rFonts w:ascii="Times New Roman" w:hAnsi="Times New Roman"/>
              </w:rPr>
              <w:t>. занавес</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3 139,50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5.8</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Стол президиума</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40 006,00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5.9</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 xml:space="preserve">Хоровые платья жен. 1995 ЦДК </w:t>
            </w:r>
            <w:r w:rsidRPr="00DB3425">
              <w:rPr>
                <w:rFonts w:ascii="Times New Roman" w:hAnsi="Times New Roman"/>
              </w:rPr>
              <w:lastRenderedPageBreak/>
              <w:t>22</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lastRenderedPageBreak/>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4 064,00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lastRenderedPageBreak/>
              <w:t>5.10</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Хоровые платья жен. 1995 ЦДК 21</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3 175,00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5.11</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Хоровые платья жен. 1995 ЦДК 20</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3 175,00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5.12</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Хоровые платья жен. 1995 ЦДК 19</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3 175,00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5.13</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Хоровые платья жен. 1995 ЦДК 18</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3 175,00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5.14</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Хоровые платья жен. 1995 ЦДК 15</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3 175,00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5.15</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Хоровые платья жен. 1995 ЦДК 14</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3 175,00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5.16</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Хоровые платья жен. 1995 ЦДК 2</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3 175,00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5.17</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Шкаф для одежды</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7 383,00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5.18</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Костюм  Деда Мороза-2010г</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4 500,00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5.19</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Костюм Снегурочки</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4 500,00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5.20</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Мебель стенка</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4 074,00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5.21</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Хоровые платья жен. 1995 ЦДК 17</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3 175,00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5.22</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 xml:space="preserve">Микрофон </w:t>
            </w:r>
            <w:proofErr w:type="spellStart"/>
            <w:r w:rsidRPr="00DB3425">
              <w:rPr>
                <w:rFonts w:ascii="Times New Roman" w:hAnsi="Times New Roman"/>
              </w:rPr>
              <w:t>Volta</w:t>
            </w:r>
            <w:proofErr w:type="spellEnd"/>
            <w:r w:rsidRPr="00DB3425">
              <w:rPr>
                <w:rFonts w:ascii="Times New Roman" w:hAnsi="Times New Roman"/>
              </w:rPr>
              <w:t xml:space="preserve"> US 2-3 частота</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7 300,00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5.23</w:t>
            </w:r>
          </w:p>
        </w:tc>
        <w:tc>
          <w:tcPr>
            <w:tcW w:w="3168" w:type="dxa"/>
          </w:tcPr>
          <w:p w:rsidR="00DB3425" w:rsidRPr="00DB3425" w:rsidRDefault="00DB3425" w:rsidP="00DB3425">
            <w:pPr>
              <w:jc w:val="right"/>
              <w:rPr>
                <w:rFonts w:ascii="Times New Roman" w:hAnsi="Times New Roman"/>
              </w:rPr>
            </w:pPr>
            <w:proofErr w:type="spellStart"/>
            <w:r w:rsidRPr="00DB3425">
              <w:rPr>
                <w:rFonts w:ascii="Times New Roman" w:hAnsi="Times New Roman"/>
              </w:rPr>
              <w:t>Микрафон</w:t>
            </w:r>
            <w:proofErr w:type="spellEnd"/>
            <w:r w:rsidRPr="00DB3425">
              <w:rPr>
                <w:rFonts w:ascii="Times New Roman" w:hAnsi="Times New Roman"/>
              </w:rPr>
              <w:t xml:space="preserve"> </w:t>
            </w:r>
            <w:proofErr w:type="spellStart"/>
            <w:r w:rsidRPr="00DB3425">
              <w:rPr>
                <w:rFonts w:ascii="Times New Roman" w:hAnsi="Times New Roman"/>
              </w:rPr>
              <w:t>Audio</w:t>
            </w:r>
            <w:proofErr w:type="spellEnd"/>
            <w:r w:rsidRPr="00DB3425">
              <w:rPr>
                <w:rFonts w:ascii="Times New Roman" w:hAnsi="Times New Roman"/>
              </w:rPr>
              <w:t xml:space="preserve"> -</w:t>
            </w:r>
            <w:proofErr w:type="spellStart"/>
            <w:r w:rsidRPr="00DB3425">
              <w:rPr>
                <w:rFonts w:ascii="Times New Roman" w:hAnsi="Times New Roman"/>
              </w:rPr>
              <w:t>Technica</w:t>
            </w:r>
            <w:proofErr w:type="spellEnd"/>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5 600,00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5.24</w:t>
            </w:r>
          </w:p>
        </w:tc>
        <w:tc>
          <w:tcPr>
            <w:tcW w:w="3168" w:type="dxa"/>
          </w:tcPr>
          <w:p w:rsidR="00DB3425" w:rsidRPr="00DB3425" w:rsidRDefault="00DB3425" w:rsidP="00DB3425">
            <w:pPr>
              <w:jc w:val="right"/>
              <w:rPr>
                <w:rFonts w:ascii="Times New Roman" w:hAnsi="Times New Roman"/>
              </w:rPr>
            </w:pPr>
            <w:r w:rsidRPr="00DB3425">
              <w:rPr>
                <w:rFonts w:ascii="Times New Roman" w:hAnsi="Times New Roman"/>
              </w:rPr>
              <w:t xml:space="preserve">Микрофон </w:t>
            </w:r>
            <w:proofErr w:type="spellStart"/>
            <w:r w:rsidRPr="00DB3425">
              <w:rPr>
                <w:rFonts w:ascii="Times New Roman" w:hAnsi="Times New Roman"/>
              </w:rPr>
              <w:t>Behringer</w:t>
            </w:r>
            <w:proofErr w:type="spellEnd"/>
            <w:r w:rsidRPr="00DB3425">
              <w:rPr>
                <w:rFonts w:ascii="Times New Roman" w:hAnsi="Times New Roman"/>
              </w:rPr>
              <w:t xml:space="preserve"> C-1</w:t>
            </w: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1</w:t>
            </w:r>
          </w:p>
        </w:tc>
        <w:tc>
          <w:tcPr>
            <w:tcW w:w="2951" w:type="dxa"/>
          </w:tcPr>
          <w:p w:rsidR="00DB3425" w:rsidRPr="00DB3425" w:rsidRDefault="00DB3425" w:rsidP="00DB3425">
            <w:pPr>
              <w:jc w:val="right"/>
              <w:rPr>
                <w:rFonts w:ascii="Times New Roman" w:hAnsi="Times New Roman"/>
              </w:rPr>
            </w:pPr>
            <w:r w:rsidRPr="00DB3425">
              <w:rPr>
                <w:rFonts w:ascii="Times New Roman" w:hAnsi="Times New Roman"/>
              </w:rPr>
              <w:t>3 100,00</w:t>
            </w: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6</w:t>
            </w:r>
          </w:p>
        </w:tc>
        <w:tc>
          <w:tcPr>
            <w:tcW w:w="3168" w:type="dxa"/>
          </w:tcPr>
          <w:p w:rsidR="00DB3425" w:rsidRPr="00DB3425" w:rsidRDefault="00DB3425" w:rsidP="00DB3425">
            <w:pPr>
              <w:jc w:val="right"/>
              <w:rPr>
                <w:rFonts w:ascii="Times New Roman" w:hAnsi="Times New Roman"/>
                <w:bCs/>
                <w:color w:val="003F2F"/>
              </w:rPr>
            </w:pPr>
            <w:r w:rsidRPr="00DB3425">
              <w:rPr>
                <w:rFonts w:ascii="Times New Roman" w:hAnsi="Times New Roman"/>
                <w:bCs/>
                <w:color w:val="003F2F"/>
              </w:rPr>
              <w:t>101.37 "Библиотечный фонд – иное движимое имущество учреждения"</w:t>
            </w:r>
          </w:p>
          <w:p w:rsidR="00DB3425" w:rsidRPr="00DB3425" w:rsidRDefault="00DB3425" w:rsidP="00DB3425">
            <w:pPr>
              <w:jc w:val="right"/>
              <w:rPr>
                <w:rFonts w:ascii="Times New Roman" w:hAnsi="Times New Roman"/>
              </w:rPr>
            </w:pP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93</w:t>
            </w:r>
          </w:p>
        </w:tc>
        <w:tc>
          <w:tcPr>
            <w:tcW w:w="2951" w:type="dxa"/>
          </w:tcPr>
          <w:p w:rsidR="00DB3425" w:rsidRPr="00DB3425" w:rsidRDefault="00DB3425" w:rsidP="00DB3425">
            <w:pPr>
              <w:jc w:val="right"/>
              <w:rPr>
                <w:rFonts w:ascii="Times New Roman" w:hAnsi="Times New Roman"/>
                <w:b/>
                <w:bCs/>
                <w:color w:val="003F2F"/>
              </w:rPr>
            </w:pPr>
            <w:r w:rsidRPr="00DB3425">
              <w:rPr>
                <w:rFonts w:ascii="Times New Roman" w:hAnsi="Times New Roman"/>
                <w:b/>
                <w:bCs/>
                <w:color w:val="003F2F"/>
              </w:rPr>
              <w:t>18 500,00</w:t>
            </w:r>
          </w:p>
          <w:p w:rsidR="00DB3425" w:rsidRPr="00DB3425" w:rsidRDefault="00DB3425" w:rsidP="00DB3425">
            <w:pPr>
              <w:jc w:val="right"/>
              <w:rPr>
                <w:rFonts w:ascii="Times New Roman" w:hAnsi="Times New Roman"/>
              </w:rPr>
            </w:pPr>
          </w:p>
        </w:tc>
      </w:tr>
      <w:tr w:rsidR="00DB3425" w:rsidRPr="00DB3425" w:rsidTr="00DB3425">
        <w:tc>
          <w:tcPr>
            <w:tcW w:w="696" w:type="dxa"/>
          </w:tcPr>
          <w:p w:rsidR="00DB3425" w:rsidRPr="00DB3425" w:rsidRDefault="00DB3425" w:rsidP="00DB3425">
            <w:pPr>
              <w:jc w:val="right"/>
              <w:rPr>
                <w:rFonts w:ascii="Times New Roman" w:hAnsi="Times New Roman"/>
              </w:rPr>
            </w:pPr>
            <w:r w:rsidRPr="00DB3425">
              <w:rPr>
                <w:rFonts w:ascii="Times New Roman" w:hAnsi="Times New Roman"/>
              </w:rPr>
              <w:t>6.1</w:t>
            </w:r>
          </w:p>
        </w:tc>
        <w:tc>
          <w:tcPr>
            <w:tcW w:w="3168" w:type="dxa"/>
          </w:tcPr>
          <w:p w:rsidR="00DB3425" w:rsidRPr="00DB3425" w:rsidRDefault="00DB3425" w:rsidP="00DB3425">
            <w:pPr>
              <w:ind w:firstLineChars="200" w:firstLine="400"/>
              <w:jc w:val="right"/>
              <w:outlineLvl w:val="0"/>
              <w:rPr>
                <w:rFonts w:ascii="Times New Roman" w:hAnsi="Times New Roman"/>
              </w:rPr>
            </w:pPr>
            <w:r w:rsidRPr="00DB3425">
              <w:rPr>
                <w:rFonts w:ascii="Times New Roman" w:hAnsi="Times New Roman"/>
              </w:rPr>
              <w:t xml:space="preserve">Книги (18500) </w:t>
            </w:r>
            <w:proofErr w:type="spellStart"/>
            <w:r w:rsidRPr="00DB3425">
              <w:rPr>
                <w:rFonts w:ascii="Times New Roman" w:hAnsi="Times New Roman"/>
              </w:rPr>
              <w:t>сч</w:t>
            </w:r>
            <w:proofErr w:type="spellEnd"/>
            <w:r w:rsidRPr="00DB3425">
              <w:rPr>
                <w:rFonts w:ascii="Times New Roman" w:hAnsi="Times New Roman"/>
              </w:rPr>
              <w:t>/ф1018 от 15.10.2013</w:t>
            </w:r>
          </w:p>
          <w:p w:rsidR="00DB3425" w:rsidRPr="00DB3425" w:rsidRDefault="00DB3425" w:rsidP="00DB3425">
            <w:pPr>
              <w:jc w:val="right"/>
              <w:rPr>
                <w:rFonts w:ascii="Times New Roman" w:hAnsi="Times New Roman"/>
              </w:rPr>
            </w:pPr>
          </w:p>
        </w:tc>
        <w:tc>
          <w:tcPr>
            <w:tcW w:w="2791" w:type="dxa"/>
          </w:tcPr>
          <w:p w:rsidR="00DB3425" w:rsidRPr="00DB3425" w:rsidRDefault="00DB3425" w:rsidP="00DB3425">
            <w:pPr>
              <w:jc w:val="right"/>
              <w:rPr>
                <w:rFonts w:ascii="Times New Roman" w:hAnsi="Times New Roman"/>
              </w:rPr>
            </w:pPr>
            <w:r w:rsidRPr="00DB3425">
              <w:rPr>
                <w:rFonts w:ascii="Times New Roman" w:hAnsi="Times New Roman"/>
              </w:rPr>
              <w:t>93</w:t>
            </w:r>
          </w:p>
        </w:tc>
        <w:tc>
          <w:tcPr>
            <w:tcW w:w="2951" w:type="dxa"/>
          </w:tcPr>
          <w:p w:rsidR="00DB3425" w:rsidRPr="00DB3425" w:rsidRDefault="00DB3425" w:rsidP="00DB3425">
            <w:pPr>
              <w:jc w:val="right"/>
              <w:outlineLvl w:val="0"/>
              <w:rPr>
                <w:rFonts w:ascii="Times New Roman" w:hAnsi="Times New Roman"/>
              </w:rPr>
            </w:pPr>
            <w:r w:rsidRPr="00DB3425">
              <w:rPr>
                <w:rFonts w:ascii="Times New Roman" w:hAnsi="Times New Roman"/>
              </w:rPr>
              <w:t>18 500,00</w:t>
            </w:r>
          </w:p>
          <w:p w:rsidR="00DB3425" w:rsidRPr="00DB3425" w:rsidRDefault="00DB3425" w:rsidP="00DB3425">
            <w:pPr>
              <w:jc w:val="right"/>
              <w:rPr>
                <w:rFonts w:ascii="Times New Roman" w:hAnsi="Times New Roman"/>
              </w:rPr>
            </w:pPr>
          </w:p>
        </w:tc>
      </w:tr>
      <w:tr w:rsidR="00DB3425" w:rsidRPr="00DB3425" w:rsidTr="00DB3425">
        <w:tc>
          <w:tcPr>
            <w:tcW w:w="696" w:type="dxa"/>
          </w:tcPr>
          <w:p w:rsidR="00DB3425" w:rsidRPr="00DB3425" w:rsidRDefault="00DB3425" w:rsidP="00DB3425">
            <w:pPr>
              <w:jc w:val="right"/>
              <w:rPr>
                <w:rFonts w:ascii="Times New Roman" w:hAnsi="Times New Roman"/>
              </w:rPr>
            </w:pPr>
          </w:p>
        </w:tc>
        <w:tc>
          <w:tcPr>
            <w:tcW w:w="3168" w:type="dxa"/>
          </w:tcPr>
          <w:p w:rsidR="00DB3425" w:rsidRPr="00DB3425" w:rsidRDefault="00DB3425" w:rsidP="00DB3425">
            <w:pPr>
              <w:jc w:val="right"/>
              <w:rPr>
                <w:rFonts w:ascii="Times New Roman" w:hAnsi="Times New Roman"/>
                <w:bCs/>
                <w:color w:val="003F2F"/>
              </w:rPr>
            </w:pPr>
            <w:r w:rsidRPr="00DB3425">
              <w:rPr>
                <w:rFonts w:ascii="Times New Roman" w:hAnsi="Times New Roman"/>
                <w:bCs/>
                <w:color w:val="003F2F"/>
              </w:rPr>
              <w:t>Итого</w:t>
            </w:r>
          </w:p>
          <w:p w:rsidR="00DB3425" w:rsidRPr="00DB3425" w:rsidRDefault="00DB3425" w:rsidP="00DB3425">
            <w:pPr>
              <w:jc w:val="right"/>
              <w:rPr>
                <w:rFonts w:ascii="Times New Roman" w:hAnsi="Times New Roman"/>
              </w:rPr>
            </w:pPr>
          </w:p>
        </w:tc>
        <w:tc>
          <w:tcPr>
            <w:tcW w:w="2791" w:type="dxa"/>
          </w:tcPr>
          <w:p w:rsidR="00DB3425" w:rsidRPr="00DB3425" w:rsidRDefault="00DB3425" w:rsidP="00DB3425">
            <w:pPr>
              <w:jc w:val="right"/>
              <w:rPr>
                <w:rFonts w:ascii="Times New Roman" w:hAnsi="Times New Roman"/>
                <w:b/>
                <w:bCs/>
                <w:color w:val="003F2F"/>
              </w:rPr>
            </w:pPr>
            <w:r w:rsidRPr="00DB3425">
              <w:rPr>
                <w:rFonts w:ascii="Times New Roman" w:hAnsi="Times New Roman"/>
                <w:b/>
                <w:bCs/>
                <w:color w:val="003F2F"/>
              </w:rPr>
              <w:t>152</w:t>
            </w:r>
          </w:p>
          <w:p w:rsidR="00DB3425" w:rsidRPr="00DB3425" w:rsidRDefault="00DB3425" w:rsidP="00DB3425">
            <w:pPr>
              <w:jc w:val="right"/>
              <w:rPr>
                <w:rFonts w:ascii="Times New Roman" w:hAnsi="Times New Roman"/>
              </w:rPr>
            </w:pPr>
          </w:p>
        </w:tc>
        <w:tc>
          <w:tcPr>
            <w:tcW w:w="2951" w:type="dxa"/>
          </w:tcPr>
          <w:p w:rsidR="00DB3425" w:rsidRPr="00DB3425" w:rsidRDefault="00DB3425" w:rsidP="00DB3425">
            <w:pPr>
              <w:jc w:val="right"/>
              <w:rPr>
                <w:rFonts w:ascii="Times New Roman" w:hAnsi="Times New Roman"/>
                <w:b/>
                <w:bCs/>
                <w:color w:val="003F2F"/>
              </w:rPr>
            </w:pPr>
            <w:r w:rsidRPr="00DB3425">
              <w:rPr>
                <w:rFonts w:ascii="Times New Roman" w:hAnsi="Times New Roman"/>
                <w:b/>
                <w:bCs/>
                <w:color w:val="003F2F"/>
              </w:rPr>
              <w:t>17 908 679,87</w:t>
            </w:r>
          </w:p>
          <w:p w:rsidR="00DB3425" w:rsidRPr="00DB3425" w:rsidRDefault="00DB3425" w:rsidP="00DB3425">
            <w:pPr>
              <w:jc w:val="right"/>
              <w:rPr>
                <w:rFonts w:ascii="Times New Roman" w:hAnsi="Times New Roman"/>
              </w:rPr>
            </w:pPr>
          </w:p>
        </w:tc>
      </w:tr>
    </w:tbl>
    <w:p w:rsidR="00DB3425" w:rsidRDefault="00DB3425" w:rsidP="009A638B">
      <w:pPr>
        <w:spacing w:after="0" w:line="240" w:lineRule="auto"/>
      </w:pPr>
      <w:r>
        <w:tab/>
      </w:r>
    </w:p>
    <w:p w:rsidR="00DB3425" w:rsidRPr="00DB3425" w:rsidRDefault="00DB3425" w:rsidP="009A638B">
      <w:pPr>
        <w:spacing w:after="0" w:line="240" w:lineRule="auto"/>
        <w:rPr>
          <w:rFonts w:ascii="Times New Roman" w:hAnsi="Times New Roman"/>
          <w:b/>
          <w:sz w:val="20"/>
          <w:szCs w:val="20"/>
        </w:rPr>
      </w:pPr>
    </w:p>
    <w:p w:rsidR="00DB3425" w:rsidRDefault="00DB3425" w:rsidP="009A638B">
      <w:pPr>
        <w:spacing w:after="0" w:line="240" w:lineRule="auto"/>
        <w:rPr>
          <w:rFonts w:ascii="Times New Roman" w:hAnsi="Times New Roman"/>
          <w:b/>
          <w:sz w:val="20"/>
          <w:szCs w:val="20"/>
        </w:rPr>
      </w:pPr>
      <w:r w:rsidRPr="00DB3425">
        <w:rPr>
          <w:rFonts w:ascii="Times New Roman" w:hAnsi="Times New Roman"/>
          <w:b/>
          <w:sz w:val="20"/>
          <w:szCs w:val="20"/>
        </w:rPr>
        <w:tab/>
        <w:t>Постановление администрации Шемуршинского района от 28.12.2017 № 618</w:t>
      </w:r>
    </w:p>
    <w:p w:rsidR="00DB3425" w:rsidRDefault="00DB3425" w:rsidP="009A638B">
      <w:pPr>
        <w:spacing w:after="0" w:line="240" w:lineRule="auto"/>
        <w:rPr>
          <w:rFonts w:ascii="Times New Roman" w:hAnsi="Times New Roman"/>
          <w:b/>
          <w:sz w:val="20"/>
          <w:szCs w:val="20"/>
        </w:rPr>
      </w:pP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 xml:space="preserve">О внесении изменений в постановление </w:t>
      </w: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администрации Шемуршинского района</w:t>
      </w: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от 28 ноября 2016 года № 359</w:t>
      </w:r>
    </w:p>
    <w:p w:rsidR="00DB3425" w:rsidRPr="00DB3425" w:rsidRDefault="00DB3425" w:rsidP="00DB3425">
      <w:pPr>
        <w:spacing w:after="0" w:line="240" w:lineRule="auto"/>
        <w:rPr>
          <w:rFonts w:ascii="Times New Roman" w:hAnsi="Times New Roman"/>
          <w:sz w:val="20"/>
          <w:szCs w:val="20"/>
        </w:rPr>
      </w:pP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ab/>
        <w:t>В целях приведения нормативных правовых актов Шемуршинского района в соответствие с действующим законодательством Российской Федерации администрация Шемуршинского района постановляет:</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sz w:val="20"/>
          <w:szCs w:val="20"/>
        </w:rPr>
        <w:tab/>
        <w:t xml:space="preserve">1. Внести в </w:t>
      </w:r>
      <w:r w:rsidRPr="00DB3425">
        <w:rPr>
          <w:rFonts w:ascii="Times New Roman" w:hAnsi="Times New Roman"/>
          <w:bCs/>
          <w:sz w:val="20"/>
          <w:szCs w:val="20"/>
        </w:rPr>
        <w:t>Положение</w:t>
      </w:r>
      <w:r w:rsidRPr="00DB3425">
        <w:rPr>
          <w:rFonts w:ascii="Times New Roman" w:hAnsi="Times New Roman"/>
          <w:b/>
          <w:bCs/>
          <w:sz w:val="20"/>
          <w:szCs w:val="20"/>
        </w:rPr>
        <w:t xml:space="preserve"> </w:t>
      </w:r>
      <w:r w:rsidRPr="00DB3425">
        <w:rPr>
          <w:rFonts w:ascii="Times New Roman" w:hAnsi="Times New Roman"/>
          <w:bCs/>
          <w:sz w:val="20"/>
          <w:szCs w:val="20"/>
        </w:rPr>
        <w:t xml:space="preserve">об условиях предоставления права на пенсию за выслугу лет лицам, замещавшим должности муниципальной службы в органах местного самоуправления Шемуршинского района Чувашской Республики, утвержденное </w:t>
      </w:r>
      <w:r w:rsidRPr="00DB3425">
        <w:rPr>
          <w:rFonts w:ascii="Times New Roman" w:hAnsi="Times New Roman"/>
          <w:sz w:val="20"/>
          <w:szCs w:val="20"/>
        </w:rPr>
        <w:t xml:space="preserve"> постановлением администрации Шемуршинского района от 28 ноября 2016 года № 359 </w:t>
      </w:r>
      <w:r w:rsidRPr="00DB3425">
        <w:rPr>
          <w:rFonts w:ascii="Times New Roman" w:hAnsi="Times New Roman"/>
          <w:bCs/>
          <w:sz w:val="20"/>
          <w:szCs w:val="20"/>
        </w:rPr>
        <w:t>следующие изменения:</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ab/>
        <w:t>в графу 3 раздела 1 дополнить п. 3.3 следующего содержания:</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ab/>
        <w:t>«3.3. Сведения о предоставленных мерах социальной защиты (поддержки) гражданам размещаются в Единой государственной информационной системе социального обеспечения (ЕГИССО)»</w:t>
      </w:r>
      <w:proofErr w:type="gramStart"/>
      <w:r w:rsidRPr="00DB3425">
        <w:rPr>
          <w:rFonts w:ascii="Times New Roman" w:hAnsi="Times New Roman"/>
          <w:bCs/>
          <w:sz w:val="20"/>
          <w:szCs w:val="20"/>
        </w:rPr>
        <w:t xml:space="preserve"> .</w:t>
      </w:r>
      <w:proofErr w:type="gramEnd"/>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ab/>
        <w:t>2.Настоящее постановление вступает в силу после его подписания.</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Глава администрации</w:t>
      </w:r>
    </w:p>
    <w:p w:rsid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Шемуршинского района</w:t>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t>В.В.Денисов</w:t>
      </w:r>
    </w:p>
    <w:p w:rsidR="00DB3425" w:rsidRDefault="00DB3425" w:rsidP="00DB3425">
      <w:pPr>
        <w:autoSpaceDE w:val="0"/>
        <w:autoSpaceDN w:val="0"/>
        <w:adjustRightInd w:val="0"/>
        <w:spacing w:after="0" w:line="240" w:lineRule="auto"/>
        <w:jc w:val="both"/>
        <w:rPr>
          <w:rFonts w:ascii="Times New Roman" w:hAnsi="Times New Roman"/>
          <w:bCs/>
          <w:sz w:val="20"/>
          <w:szCs w:val="20"/>
        </w:rPr>
      </w:pPr>
    </w:p>
    <w:p w:rsidR="00DB3425" w:rsidRDefault="00DB3425" w:rsidP="00DB3425">
      <w:pPr>
        <w:autoSpaceDE w:val="0"/>
        <w:autoSpaceDN w:val="0"/>
        <w:adjustRightInd w:val="0"/>
        <w:spacing w:after="0" w:line="240" w:lineRule="auto"/>
        <w:jc w:val="both"/>
        <w:rPr>
          <w:rFonts w:ascii="Times New Roman" w:hAnsi="Times New Roman"/>
          <w:bCs/>
          <w:sz w:val="20"/>
          <w:szCs w:val="20"/>
        </w:rPr>
      </w:pPr>
    </w:p>
    <w:p w:rsidR="00DB3425" w:rsidRDefault="00DB3425" w:rsidP="00DB3425">
      <w:pPr>
        <w:autoSpaceDE w:val="0"/>
        <w:autoSpaceDN w:val="0"/>
        <w:adjustRightInd w:val="0"/>
        <w:spacing w:after="0" w:line="240" w:lineRule="auto"/>
        <w:jc w:val="both"/>
        <w:rPr>
          <w:rFonts w:ascii="Times New Roman" w:hAnsi="Times New Roman"/>
          <w:bCs/>
          <w:sz w:val="20"/>
          <w:szCs w:val="20"/>
        </w:rPr>
      </w:pPr>
    </w:p>
    <w:p w:rsidR="00DB3425" w:rsidRDefault="00DB3425" w:rsidP="00DB3425">
      <w:pPr>
        <w:autoSpaceDE w:val="0"/>
        <w:autoSpaceDN w:val="0"/>
        <w:adjustRightInd w:val="0"/>
        <w:spacing w:after="0" w:line="240" w:lineRule="auto"/>
        <w:jc w:val="both"/>
        <w:rPr>
          <w:rFonts w:ascii="Times New Roman" w:hAnsi="Times New Roman"/>
          <w:bCs/>
          <w:sz w:val="20"/>
          <w:szCs w:val="20"/>
        </w:rPr>
      </w:pPr>
    </w:p>
    <w:p w:rsidR="00DB3425" w:rsidRDefault="00DB3425" w:rsidP="00DB3425">
      <w:pPr>
        <w:autoSpaceDE w:val="0"/>
        <w:autoSpaceDN w:val="0"/>
        <w:adjustRightInd w:val="0"/>
        <w:spacing w:after="0" w:line="240" w:lineRule="auto"/>
        <w:jc w:val="both"/>
        <w:rPr>
          <w:rFonts w:ascii="Times New Roman" w:hAnsi="Times New Roman"/>
          <w:b/>
          <w:sz w:val="20"/>
          <w:szCs w:val="20"/>
        </w:rPr>
      </w:pPr>
      <w:r>
        <w:rPr>
          <w:rFonts w:ascii="Times New Roman" w:hAnsi="Times New Roman"/>
          <w:bCs/>
          <w:sz w:val="20"/>
          <w:szCs w:val="20"/>
        </w:rPr>
        <w:tab/>
      </w:r>
      <w:r w:rsidRPr="00DB3425">
        <w:rPr>
          <w:rFonts w:ascii="Times New Roman" w:hAnsi="Times New Roman"/>
          <w:b/>
          <w:sz w:val="20"/>
          <w:szCs w:val="20"/>
        </w:rPr>
        <w:t>Постановление администрации Шемуршинского района от 28.12.2017 № 61</w:t>
      </w:r>
      <w:r>
        <w:rPr>
          <w:rFonts w:ascii="Times New Roman" w:hAnsi="Times New Roman"/>
          <w:b/>
          <w:sz w:val="20"/>
          <w:szCs w:val="20"/>
        </w:rPr>
        <w:t>9</w:t>
      </w:r>
    </w:p>
    <w:p w:rsidR="00DB3425" w:rsidRDefault="00DB3425" w:rsidP="00DB3425">
      <w:pPr>
        <w:autoSpaceDE w:val="0"/>
        <w:autoSpaceDN w:val="0"/>
        <w:adjustRightInd w:val="0"/>
        <w:spacing w:after="0" w:line="240" w:lineRule="auto"/>
        <w:jc w:val="both"/>
        <w:rPr>
          <w:rFonts w:ascii="Times New Roman" w:hAnsi="Times New Roman"/>
          <w:b/>
          <w:sz w:val="20"/>
          <w:szCs w:val="20"/>
        </w:rPr>
      </w:pP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 xml:space="preserve">О внесении изменений в постановление </w:t>
      </w: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lastRenderedPageBreak/>
        <w:t>администрации Шемуршинского района</w:t>
      </w: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от 18 апреля 2017 года № 184</w:t>
      </w:r>
    </w:p>
    <w:p w:rsidR="00DB3425" w:rsidRPr="00DB3425" w:rsidRDefault="00DB3425" w:rsidP="00DB3425">
      <w:pPr>
        <w:spacing w:after="0" w:line="240" w:lineRule="auto"/>
        <w:rPr>
          <w:rFonts w:ascii="Times New Roman" w:hAnsi="Times New Roman"/>
          <w:sz w:val="20"/>
          <w:szCs w:val="20"/>
        </w:rPr>
      </w:pP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b/>
          <w:sz w:val="20"/>
          <w:szCs w:val="20"/>
        </w:rPr>
        <w:tab/>
      </w:r>
      <w:r w:rsidRPr="00DB3425">
        <w:rPr>
          <w:rFonts w:ascii="Times New Roman" w:hAnsi="Times New Roman"/>
          <w:sz w:val="20"/>
          <w:szCs w:val="20"/>
        </w:rPr>
        <w:t>В целях приведения нормативных правовых актов Шемуршинского района в соответствие с действующим законодательством Российской Федерации администрация Шемуршинского района постановляет:</w:t>
      </w: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ab/>
      </w:r>
      <w:proofErr w:type="gramStart"/>
      <w:r w:rsidRPr="00DB3425">
        <w:rPr>
          <w:rFonts w:ascii="Times New Roman" w:hAnsi="Times New Roman"/>
          <w:sz w:val="20"/>
          <w:szCs w:val="20"/>
        </w:rPr>
        <w:t>1.Внести в Положение об организации питания обучающихся в муниципальных образовательных учреждениях</w:t>
      </w:r>
      <w:r w:rsidRPr="00DB3425">
        <w:rPr>
          <w:rFonts w:ascii="Times New Roman" w:hAnsi="Times New Roman"/>
          <w:b/>
          <w:sz w:val="20"/>
          <w:szCs w:val="20"/>
        </w:rPr>
        <w:t xml:space="preserve"> </w:t>
      </w:r>
      <w:r w:rsidRPr="00DB3425">
        <w:rPr>
          <w:rFonts w:ascii="Times New Roman" w:hAnsi="Times New Roman"/>
          <w:sz w:val="20"/>
          <w:szCs w:val="20"/>
        </w:rPr>
        <w:t xml:space="preserve">Шемуршинского района, утвержденное постановлением администрации Шемуршинского района от 18 апреля 2017 года № 184 следующие изменения»: </w:t>
      </w:r>
      <w:proofErr w:type="gramEnd"/>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ab/>
        <w:t>в раздел 5 дополнить п.5.5 следующего содержания:</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sz w:val="20"/>
          <w:szCs w:val="20"/>
        </w:rPr>
        <w:tab/>
        <w:t xml:space="preserve">«5.5. </w:t>
      </w:r>
      <w:r w:rsidRPr="00DB3425">
        <w:rPr>
          <w:rFonts w:ascii="Times New Roman" w:hAnsi="Times New Roman"/>
          <w:bCs/>
          <w:sz w:val="20"/>
          <w:szCs w:val="20"/>
        </w:rPr>
        <w:t>Сведения о предоставленных мерах социальной защиты (поддержки) гражданам размещаются в Единой государственной информационной системе социального обеспечения (ЕГИССО)» .</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ab/>
        <w:t>2. Настоящее постановление вступает в силу после его подписания.</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 xml:space="preserve">Глава администрации </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 xml:space="preserve">Шемуршинского района </w:t>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t>В.В.Денисов</w:t>
      </w:r>
    </w:p>
    <w:p w:rsidR="00DB3425" w:rsidRPr="00DB3425" w:rsidRDefault="00DB3425" w:rsidP="00DB3425">
      <w:pPr>
        <w:spacing w:after="0" w:line="240" w:lineRule="auto"/>
        <w:rPr>
          <w:rFonts w:ascii="Times New Roman" w:hAnsi="Times New Roman"/>
          <w:sz w:val="20"/>
          <w:szCs w:val="20"/>
        </w:rPr>
      </w:pPr>
    </w:p>
    <w:p w:rsidR="00DB3425" w:rsidRDefault="00DB3425" w:rsidP="00DB3425">
      <w:pPr>
        <w:spacing w:after="0" w:line="240" w:lineRule="auto"/>
        <w:rPr>
          <w:rFonts w:ascii="Times New Roman" w:hAnsi="Times New Roman"/>
          <w:b/>
          <w:sz w:val="20"/>
          <w:szCs w:val="20"/>
        </w:rPr>
      </w:pPr>
      <w:r>
        <w:rPr>
          <w:rFonts w:ascii="Times New Roman" w:hAnsi="Times New Roman"/>
          <w:b/>
          <w:sz w:val="20"/>
          <w:szCs w:val="20"/>
        </w:rPr>
        <w:tab/>
      </w:r>
      <w:r w:rsidRPr="00DB3425">
        <w:rPr>
          <w:rFonts w:ascii="Times New Roman" w:hAnsi="Times New Roman"/>
          <w:b/>
          <w:sz w:val="20"/>
          <w:szCs w:val="20"/>
        </w:rPr>
        <w:t>Постановление администрации Шемуршинского района от 28.12.2017 № 6</w:t>
      </w:r>
      <w:r>
        <w:rPr>
          <w:rFonts w:ascii="Times New Roman" w:hAnsi="Times New Roman"/>
          <w:b/>
          <w:sz w:val="20"/>
          <w:szCs w:val="20"/>
        </w:rPr>
        <w:t>20</w:t>
      </w:r>
    </w:p>
    <w:p w:rsidR="00DB3425" w:rsidRDefault="00DB3425" w:rsidP="00DB3425">
      <w:pPr>
        <w:spacing w:after="0" w:line="240" w:lineRule="auto"/>
        <w:rPr>
          <w:rFonts w:ascii="Times New Roman" w:hAnsi="Times New Roman"/>
          <w:b/>
          <w:sz w:val="20"/>
          <w:szCs w:val="20"/>
        </w:rPr>
      </w:pP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 xml:space="preserve">О внесении изменений в постановление </w:t>
      </w:r>
    </w:p>
    <w:p w:rsidR="00DB3425" w:rsidRPr="00DB3425" w:rsidRDefault="00DB3425" w:rsidP="00566C1D">
      <w:pPr>
        <w:tabs>
          <w:tab w:val="right" w:pos="9355"/>
        </w:tabs>
        <w:spacing w:after="0" w:line="240" w:lineRule="auto"/>
        <w:rPr>
          <w:rFonts w:ascii="Times New Roman" w:hAnsi="Times New Roman"/>
          <w:sz w:val="20"/>
          <w:szCs w:val="20"/>
        </w:rPr>
      </w:pPr>
      <w:r w:rsidRPr="00DB3425">
        <w:rPr>
          <w:rFonts w:ascii="Times New Roman" w:hAnsi="Times New Roman"/>
          <w:sz w:val="20"/>
          <w:szCs w:val="20"/>
        </w:rPr>
        <w:t>администрации Шемуршинского района</w:t>
      </w:r>
      <w:r w:rsidR="00566C1D">
        <w:rPr>
          <w:rFonts w:ascii="Times New Roman" w:hAnsi="Times New Roman"/>
          <w:sz w:val="20"/>
          <w:szCs w:val="20"/>
        </w:rPr>
        <w:tab/>
      </w:r>
    </w:p>
    <w:p w:rsidR="00DB3425" w:rsidRPr="00DB3425" w:rsidRDefault="00DB3425" w:rsidP="00DB3425">
      <w:pPr>
        <w:spacing w:after="0" w:line="240" w:lineRule="auto"/>
        <w:rPr>
          <w:rFonts w:ascii="Times New Roman" w:hAnsi="Times New Roman"/>
          <w:sz w:val="20"/>
          <w:szCs w:val="20"/>
        </w:rPr>
      </w:pPr>
      <w:r w:rsidRPr="00DB3425">
        <w:rPr>
          <w:rFonts w:ascii="Times New Roman" w:hAnsi="Times New Roman"/>
          <w:sz w:val="20"/>
          <w:szCs w:val="20"/>
        </w:rPr>
        <w:t>от 07октября 2014 года № 343</w:t>
      </w:r>
    </w:p>
    <w:p w:rsidR="00DB3425" w:rsidRPr="00DB3425" w:rsidRDefault="00DB3425" w:rsidP="00DB3425">
      <w:pPr>
        <w:spacing w:after="0" w:line="240" w:lineRule="auto"/>
        <w:rPr>
          <w:rFonts w:ascii="Times New Roman" w:hAnsi="Times New Roman"/>
          <w:sz w:val="20"/>
          <w:szCs w:val="20"/>
        </w:rPr>
      </w:pP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b/>
          <w:sz w:val="20"/>
          <w:szCs w:val="20"/>
        </w:rPr>
        <w:tab/>
      </w:r>
      <w:r w:rsidRPr="00DB3425">
        <w:rPr>
          <w:rFonts w:ascii="Times New Roman" w:hAnsi="Times New Roman"/>
          <w:sz w:val="20"/>
          <w:szCs w:val="20"/>
        </w:rPr>
        <w:t>В целях приведения нормативных правовых актов в соответствие с действующим законодательством Российской Федерации администрация Шемуршинского района постановляет:</w:t>
      </w: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ab/>
        <w:t>1.Внести в постановление администрации Шемуршинского района  от 07 октября 2014 года № 343 « Об установлении родительской платы за содержание ребенка (присмотр и уход за ребенком) в муниципальных бюджетных образовательных учреждениях Шемуршинского района, реализующих программы дошкольного образования» следующие изменения:</w:t>
      </w:r>
    </w:p>
    <w:p w:rsidR="00DB3425" w:rsidRPr="00DB3425" w:rsidRDefault="00DB3425" w:rsidP="00DB3425">
      <w:pPr>
        <w:spacing w:after="0" w:line="240" w:lineRule="auto"/>
        <w:jc w:val="both"/>
        <w:rPr>
          <w:rFonts w:ascii="Times New Roman" w:hAnsi="Times New Roman"/>
          <w:sz w:val="20"/>
          <w:szCs w:val="20"/>
        </w:rPr>
      </w:pPr>
      <w:r w:rsidRPr="00DB3425">
        <w:rPr>
          <w:rFonts w:ascii="Times New Roman" w:hAnsi="Times New Roman"/>
          <w:sz w:val="20"/>
          <w:szCs w:val="20"/>
        </w:rPr>
        <w:tab/>
        <w:t>п.2 дополнить абзацем следующего содержания:</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sz w:val="20"/>
          <w:szCs w:val="20"/>
        </w:rPr>
        <w:tab/>
        <w:t>«</w:t>
      </w:r>
      <w:r w:rsidRPr="00DB3425">
        <w:rPr>
          <w:rFonts w:ascii="Times New Roman" w:hAnsi="Times New Roman"/>
          <w:bCs/>
          <w:sz w:val="20"/>
          <w:szCs w:val="20"/>
        </w:rPr>
        <w:t>Сведения о предоставленных мерах социальной защиты (поддержки) гражданам размещаются в Единой государственной информационной системе социального обеспечения (ЕГИССО)»</w:t>
      </w:r>
      <w:proofErr w:type="gramStart"/>
      <w:r w:rsidRPr="00DB3425">
        <w:rPr>
          <w:rFonts w:ascii="Times New Roman" w:hAnsi="Times New Roman"/>
          <w:bCs/>
          <w:sz w:val="20"/>
          <w:szCs w:val="20"/>
        </w:rPr>
        <w:t xml:space="preserve"> .</w:t>
      </w:r>
      <w:proofErr w:type="gramEnd"/>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ab/>
        <w:t>2. Настоящее постановление вступает в силу после его подписания.</w:t>
      </w: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p>
    <w:p w:rsidR="00DB3425" w:rsidRPr="00DB3425" w:rsidRDefault="00DB3425" w:rsidP="00DB3425">
      <w:pPr>
        <w:autoSpaceDE w:val="0"/>
        <w:autoSpaceDN w:val="0"/>
        <w:adjustRightInd w:val="0"/>
        <w:spacing w:after="0" w:line="240" w:lineRule="auto"/>
        <w:jc w:val="both"/>
        <w:rPr>
          <w:rFonts w:ascii="Times New Roman" w:hAnsi="Times New Roman"/>
          <w:bCs/>
          <w:sz w:val="20"/>
          <w:szCs w:val="20"/>
        </w:rPr>
      </w:pPr>
      <w:r w:rsidRPr="00DB3425">
        <w:rPr>
          <w:rFonts w:ascii="Times New Roman" w:hAnsi="Times New Roman"/>
          <w:bCs/>
          <w:sz w:val="20"/>
          <w:szCs w:val="20"/>
        </w:rPr>
        <w:t xml:space="preserve">Глава администрации </w:t>
      </w:r>
    </w:p>
    <w:p w:rsidR="00DB3425" w:rsidRDefault="00DB3425" w:rsidP="00DB3425">
      <w:pPr>
        <w:spacing w:after="0" w:line="240" w:lineRule="auto"/>
        <w:rPr>
          <w:b/>
        </w:rPr>
      </w:pPr>
      <w:r w:rsidRPr="00DB3425">
        <w:rPr>
          <w:rFonts w:ascii="Times New Roman" w:hAnsi="Times New Roman"/>
          <w:bCs/>
          <w:sz w:val="20"/>
          <w:szCs w:val="20"/>
        </w:rPr>
        <w:t xml:space="preserve">Шемуршинского района </w:t>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r>
      <w:r w:rsidRPr="00DB3425">
        <w:rPr>
          <w:rFonts w:ascii="Times New Roman" w:hAnsi="Times New Roman"/>
          <w:bCs/>
          <w:sz w:val="20"/>
          <w:szCs w:val="20"/>
        </w:rPr>
        <w:tab/>
        <w:t>В.В.Денисов</w:t>
      </w:r>
      <w:r>
        <w:rPr>
          <w:b/>
        </w:rPr>
        <w:tab/>
      </w:r>
    </w:p>
    <w:p w:rsidR="00942CE3" w:rsidRDefault="00942CE3" w:rsidP="00DB3425">
      <w:pPr>
        <w:spacing w:after="0" w:line="240" w:lineRule="auto"/>
        <w:rPr>
          <w:b/>
        </w:rPr>
      </w:pPr>
    </w:p>
    <w:p w:rsidR="00942CE3" w:rsidRDefault="00942CE3" w:rsidP="00DB3425">
      <w:pPr>
        <w:spacing w:after="0" w:line="240" w:lineRule="auto"/>
        <w:rPr>
          <w:b/>
        </w:rPr>
      </w:pPr>
    </w:p>
    <w:p w:rsidR="00942CE3" w:rsidRDefault="00942CE3" w:rsidP="00DB3425">
      <w:pPr>
        <w:spacing w:after="0" w:line="240" w:lineRule="auto"/>
        <w:rPr>
          <w:rFonts w:ascii="Times New Roman" w:hAnsi="Times New Roman"/>
          <w:b/>
          <w:sz w:val="20"/>
          <w:szCs w:val="20"/>
        </w:rPr>
      </w:pPr>
      <w:r>
        <w:rPr>
          <w:b/>
        </w:rPr>
        <w:tab/>
      </w:r>
      <w:r w:rsidRPr="00942CE3">
        <w:rPr>
          <w:rFonts w:ascii="Times New Roman" w:hAnsi="Times New Roman"/>
          <w:b/>
          <w:sz w:val="20"/>
          <w:szCs w:val="20"/>
        </w:rPr>
        <w:t xml:space="preserve">Постановление администрации </w:t>
      </w:r>
      <w:proofErr w:type="spellStart"/>
      <w:r w:rsidRPr="00942CE3">
        <w:rPr>
          <w:rFonts w:ascii="Times New Roman" w:hAnsi="Times New Roman"/>
          <w:b/>
          <w:sz w:val="20"/>
          <w:szCs w:val="20"/>
        </w:rPr>
        <w:t>Шемуршинского</w:t>
      </w:r>
      <w:proofErr w:type="spellEnd"/>
      <w:r w:rsidRPr="00942CE3">
        <w:rPr>
          <w:rFonts w:ascii="Times New Roman" w:hAnsi="Times New Roman"/>
          <w:b/>
          <w:sz w:val="20"/>
          <w:szCs w:val="20"/>
        </w:rPr>
        <w:t xml:space="preserve"> района от 28.12.2017 № </w:t>
      </w:r>
      <w:r w:rsidR="00F20FFF">
        <w:rPr>
          <w:rFonts w:ascii="Times New Roman" w:hAnsi="Times New Roman"/>
          <w:b/>
          <w:sz w:val="20"/>
          <w:szCs w:val="20"/>
        </w:rPr>
        <w:t>6</w:t>
      </w:r>
      <w:r w:rsidRPr="00942CE3">
        <w:rPr>
          <w:rFonts w:ascii="Times New Roman" w:hAnsi="Times New Roman"/>
          <w:b/>
          <w:sz w:val="20"/>
          <w:szCs w:val="20"/>
        </w:rPr>
        <w:t>22</w:t>
      </w:r>
    </w:p>
    <w:p w:rsidR="00942CE3" w:rsidRDefault="00942CE3" w:rsidP="00DB3425">
      <w:pPr>
        <w:spacing w:after="0" w:line="240" w:lineRule="auto"/>
        <w:rPr>
          <w:rFonts w:ascii="Times New Roman" w:hAnsi="Times New Roman"/>
          <w:b/>
          <w:sz w:val="20"/>
          <w:szCs w:val="20"/>
        </w:rPr>
      </w:pPr>
    </w:p>
    <w:p w:rsidR="00942CE3" w:rsidRPr="00942CE3" w:rsidRDefault="00942CE3" w:rsidP="00942CE3">
      <w:pPr>
        <w:spacing w:after="0" w:line="240" w:lineRule="auto"/>
        <w:rPr>
          <w:rFonts w:ascii="Times New Roman" w:eastAsia="Times New Roman" w:hAnsi="Times New Roman"/>
          <w:bCs/>
          <w:kern w:val="32"/>
          <w:sz w:val="20"/>
          <w:szCs w:val="20"/>
        </w:rPr>
      </w:pPr>
      <w:r w:rsidRPr="00942CE3">
        <w:rPr>
          <w:rFonts w:ascii="Times New Roman" w:eastAsia="Times New Roman" w:hAnsi="Times New Roman"/>
          <w:bCs/>
          <w:kern w:val="32"/>
          <w:sz w:val="20"/>
          <w:szCs w:val="20"/>
        </w:rPr>
        <w:t>Об утверждении Положения об оплате</w:t>
      </w:r>
    </w:p>
    <w:p w:rsidR="00942CE3" w:rsidRPr="00942CE3" w:rsidRDefault="00942CE3" w:rsidP="00942CE3">
      <w:pPr>
        <w:spacing w:after="0" w:line="240" w:lineRule="auto"/>
        <w:rPr>
          <w:rFonts w:ascii="Times New Roman" w:eastAsia="Times New Roman" w:hAnsi="Times New Roman"/>
          <w:bCs/>
          <w:kern w:val="32"/>
          <w:sz w:val="20"/>
          <w:szCs w:val="20"/>
        </w:rPr>
      </w:pPr>
      <w:r w:rsidRPr="00942CE3">
        <w:rPr>
          <w:rFonts w:ascii="Times New Roman" w:eastAsia="Times New Roman" w:hAnsi="Times New Roman"/>
          <w:bCs/>
          <w:kern w:val="32"/>
          <w:sz w:val="20"/>
          <w:szCs w:val="20"/>
        </w:rPr>
        <w:t xml:space="preserve">труда работников автономного учреждения </w:t>
      </w:r>
    </w:p>
    <w:p w:rsidR="00942CE3" w:rsidRPr="00942CE3" w:rsidRDefault="00942CE3" w:rsidP="00942CE3">
      <w:pPr>
        <w:spacing w:after="0" w:line="240" w:lineRule="auto"/>
        <w:rPr>
          <w:rFonts w:ascii="Times New Roman" w:eastAsia="Times New Roman" w:hAnsi="Times New Roman"/>
          <w:bCs/>
          <w:kern w:val="32"/>
          <w:sz w:val="20"/>
          <w:szCs w:val="20"/>
        </w:rPr>
      </w:pPr>
      <w:r w:rsidRPr="00942CE3">
        <w:rPr>
          <w:rFonts w:ascii="Times New Roman" w:eastAsia="Times New Roman" w:hAnsi="Times New Roman"/>
          <w:bCs/>
          <w:kern w:val="32"/>
          <w:sz w:val="20"/>
          <w:szCs w:val="20"/>
        </w:rPr>
        <w:t xml:space="preserve">«Многофункциональный центр </w:t>
      </w:r>
      <w:proofErr w:type="gramStart"/>
      <w:r w:rsidRPr="00942CE3">
        <w:rPr>
          <w:rFonts w:ascii="Times New Roman" w:eastAsia="Times New Roman" w:hAnsi="Times New Roman"/>
          <w:bCs/>
          <w:kern w:val="32"/>
          <w:sz w:val="20"/>
          <w:szCs w:val="20"/>
        </w:rPr>
        <w:t>по</w:t>
      </w:r>
      <w:proofErr w:type="gramEnd"/>
    </w:p>
    <w:p w:rsidR="00942CE3" w:rsidRPr="00942CE3" w:rsidRDefault="00942CE3" w:rsidP="00942CE3">
      <w:pPr>
        <w:spacing w:after="0" w:line="240" w:lineRule="auto"/>
        <w:rPr>
          <w:rFonts w:ascii="Times New Roman" w:eastAsia="Times New Roman" w:hAnsi="Times New Roman"/>
          <w:bCs/>
          <w:kern w:val="32"/>
          <w:sz w:val="20"/>
          <w:szCs w:val="20"/>
        </w:rPr>
      </w:pPr>
      <w:r w:rsidRPr="00942CE3">
        <w:rPr>
          <w:rFonts w:ascii="Times New Roman" w:eastAsia="Times New Roman" w:hAnsi="Times New Roman"/>
          <w:bCs/>
          <w:kern w:val="32"/>
          <w:sz w:val="20"/>
          <w:szCs w:val="20"/>
        </w:rPr>
        <w:t xml:space="preserve"> предоставлению </w:t>
      </w:r>
      <w:proofErr w:type="gramStart"/>
      <w:r w:rsidRPr="00942CE3">
        <w:rPr>
          <w:rFonts w:ascii="Times New Roman" w:eastAsia="Times New Roman" w:hAnsi="Times New Roman"/>
          <w:bCs/>
          <w:kern w:val="32"/>
          <w:sz w:val="20"/>
          <w:szCs w:val="20"/>
        </w:rPr>
        <w:t>государственных</w:t>
      </w:r>
      <w:proofErr w:type="gramEnd"/>
      <w:r w:rsidRPr="00942CE3">
        <w:rPr>
          <w:rFonts w:ascii="Times New Roman" w:eastAsia="Times New Roman" w:hAnsi="Times New Roman"/>
          <w:bCs/>
          <w:kern w:val="32"/>
          <w:sz w:val="20"/>
          <w:szCs w:val="20"/>
        </w:rPr>
        <w:t xml:space="preserve"> и </w:t>
      </w:r>
    </w:p>
    <w:p w:rsidR="00942CE3" w:rsidRPr="00942CE3" w:rsidRDefault="00942CE3" w:rsidP="00942CE3">
      <w:pPr>
        <w:spacing w:after="0" w:line="240" w:lineRule="auto"/>
        <w:rPr>
          <w:rFonts w:ascii="Times New Roman" w:eastAsia="Times New Roman" w:hAnsi="Times New Roman"/>
          <w:bCs/>
          <w:kern w:val="32"/>
          <w:sz w:val="20"/>
          <w:szCs w:val="20"/>
        </w:rPr>
      </w:pPr>
      <w:r w:rsidRPr="00942CE3">
        <w:rPr>
          <w:rFonts w:ascii="Times New Roman" w:eastAsia="Times New Roman" w:hAnsi="Times New Roman"/>
          <w:bCs/>
          <w:kern w:val="32"/>
          <w:sz w:val="20"/>
          <w:szCs w:val="20"/>
        </w:rPr>
        <w:t xml:space="preserve">муниципальных услуг» </w:t>
      </w:r>
      <w:proofErr w:type="spellStart"/>
      <w:r w:rsidRPr="00942CE3">
        <w:rPr>
          <w:rFonts w:ascii="Times New Roman" w:eastAsia="Times New Roman" w:hAnsi="Times New Roman"/>
          <w:bCs/>
          <w:kern w:val="32"/>
          <w:sz w:val="20"/>
          <w:szCs w:val="20"/>
        </w:rPr>
        <w:t>Шемуршинского</w:t>
      </w:r>
      <w:proofErr w:type="spellEnd"/>
    </w:p>
    <w:p w:rsidR="00942CE3" w:rsidRDefault="00942CE3" w:rsidP="00942CE3">
      <w:pPr>
        <w:spacing w:after="0" w:line="240" w:lineRule="auto"/>
        <w:rPr>
          <w:rFonts w:ascii="Times New Roman" w:eastAsia="Times New Roman" w:hAnsi="Times New Roman"/>
          <w:bCs/>
          <w:kern w:val="32"/>
          <w:sz w:val="20"/>
          <w:szCs w:val="20"/>
        </w:rPr>
      </w:pPr>
      <w:r w:rsidRPr="00942CE3">
        <w:rPr>
          <w:rFonts w:ascii="Times New Roman" w:eastAsia="Times New Roman" w:hAnsi="Times New Roman"/>
          <w:bCs/>
          <w:kern w:val="32"/>
          <w:sz w:val="20"/>
          <w:szCs w:val="20"/>
        </w:rPr>
        <w:t xml:space="preserve"> района Чувашской Республики</w:t>
      </w:r>
    </w:p>
    <w:p w:rsidR="00942CE3" w:rsidRDefault="00942CE3" w:rsidP="00942CE3">
      <w:pPr>
        <w:spacing w:after="0" w:line="240" w:lineRule="auto"/>
        <w:rPr>
          <w:rFonts w:ascii="Times New Roman" w:eastAsia="Times New Roman" w:hAnsi="Times New Roman"/>
          <w:bCs/>
          <w:kern w:val="32"/>
          <w:sz w:val="20"/>
          <w:szCs w:val="20"/>
        </w:rPr>
      </w:pPr>
    </w:p>
    <w:p w:rsidR="00942CE3" w:rsidRDefault="00942CE3" w:rsidP="00942CE3">
      <w:pPr>
        <w:spacing w:after="0" w:line="240" w:lineRule="auto"/>
        <w:jc w:val="both"/>
        <w:rPr>
          <w:rFonts w:ascii="Times New Roman" w:eastAsia="Times New Roman" w:hAnsi="Times New Roman"/>
          <w:bCs/>
          <w:kern w:val="32"/>
          <w:sz w:val="20"/>
          <w:szCs w:val="20"/>
        </w:rPr>
      </w:pPr>
      <w:proofErr w:type="gramStart"/>
      <w:r>
        <w:rPr>
          <w:rFonts w:ascii="Times New Roman" w:eastAsia="Times New Roman" w:hAnsi="Times New Roman"/>
          <w:bCs/>
          <w:kern w:val="32"/>
          <w:sz w:val="20"/>
          <w:szCs w:val="20"/>
        </w:rPr>
        <w:t>В</w:t>
      </w:r>
      <w:r w:rsidRPr="00942CE3">
        <w:rPr>
          <w:rFonts w:ascii="Times New Roman" w:eastAsia="Times New Roman" w:hAnsi="Times New Roman"/>
          <w:bCs/>
          <w:kern w:val="32"/>
          <w:sz w:val="20"/>
          <w:szCs w:val="20"/>
        </w:rPr>
        <w:t xml:space="preserve"> соответствии с постановлением Правительства Российской Федерации от 22.12.2012г. № 1376 «Об утверждении Правил организации деятельности многофункциональных центров предоставления государственных и муниципальных услуг»,  Указом Президента Российской Федерации от 07.05.212г. № 601 «Об основных направлениях совершенствования системы государственного управления», постановлением Кабинета Министров Чувашской Республики от 25.11.2013г. №462 «Об оценке расходных потребностей бюджетов муниципальных образований Чувашской Республики на денежное содержание лиц</w:t>
      </w:r>
      <w:proofErr w:type="gramEnd"/>
      <w:r w:rsidRPr="00942CE3">
        <w:rPr>
          <w:rFonts w:ascii="Times New Roman" w:eastAsia="Times New Roman" w:hAnsi="Times New Roman"/>
          <w:bCs/>
          <w:kern w:val="32"/>
          <w:sz w:val="20"/>
          <w:szCs w:val="20"/>
        </w:rPr>
        <w:t xml:space="preserve">, замещающих муниципальные должности  и должности муниципальной службы», в целях материального стимулирования работников автономного учреждения «Многофункциональный центр по предоставлению государственных и муниципальных услуг» </w:t>
      </w:r>
      <w:proofErr w:type="spellStart"/>
      <w:r w:rsidRPr="00942CE3">
        <w:rPr>
          <w:rFonts w:ascii="Times New Roman" w:eastAsia="Times New Roman" w:hAnsi="Times New Roman"/>
          <w:bCs/>
          <w:kern w:val="32"/>
          <w:sz w:val="20"/>
          <w:szCs w:val="20"/>
        </w:rPr>
        <w:t>Шемуршинского</w:t>
      </w:r>
      <w:proofErr w:type="spellEnd"/>
      <w:r w:rsidRPr="00942CE3">
        <w:rPr>
          <w:rFonts w:ascii="Times New Roman" w:eastAsia="Times New Roman" w:hAnsi="Times New Roman"/>
          <w:bCs/>
          <w:kern w:val="32"/>
          <w:sz w:val="20"/>
          <w:szCs w:val="20"/>
        </w:rPr>
        <w:t xml:space="preserve"> района Чувашской Республики и заинтересованности их в повышении эффективности труда, улучшении качества оказываемых ими услуг и росте квалификации, администрация </w:t>
      </w:r>
      <w:proofErr w:type="spellStart"/>
      <w:r w:rsidRPr="00942CE3">
        <w:rPr>
          <w:rFonts w:ascii="Times New Roman" w:eastAsia="Times New Roman" w:hAnsi="Times New Roman"/>
          <w:bCs/>
          <w:kern w:val="32"/>
          <w:sz w:val="20"/>
          <w:szCs w:val="20"/>
        </w:rPr>
        <w:t>Шемуршинского</w:t>
      </w:r>
      <w:proofErr w:type="spellEnd"/>
      <w:r w:rsidRPr="00942CE3">
        <w:rPr>
          <w:rFonts w:ascii="Times New Roman" w:eastAsia="Times New Roman" w:hAnsi="Times New Roman"/>
          <w:bCs/>
          <w:kern w:val="32"/>
          <w:sz w:val="20"/>
          <w:szCs w:val="20"/>
        </w:rPr>
        <w:t xml:space="preserve"> района постановляет</w:t>
      </w:r>
    </w:p>
    <w:p w:rsidR="00942CE3" w:rsidRPr="00942CE3" w:rsidRDefault="00942CE3" w:rsidP="00942CE3">
      <w:pPr>
        <w:keepNext/>
        <w:spacing w:after="0" w:line="240" w:lineRule="auto"/>
        <w:ind w:firstLine="709"/>
        <w:jc w:val="both"/>
        <w:outlineLvl w:val="0"/>
        <w:rPr>
          <w:rFonts w:ascii="Times New Roman" w:eastAsia="Times New Roman" w:hAnsi="Times New Roman"/>
          <w:bCs/>
          <w:kern w:val="32"/>
          <w:sz w:val="20"/>
          <w:szCs w:val="20"/>
        </w:rPr>
      </w:pPr>
      <w:r w:rsidRPr="00942CE3">
        <w:rPr>
          <w:rFonts w:ascii="Times New Roman" w:eastAsia="Times New Roman" w:hAnsi="Times New Roman"/>
          <w:bCs/>
          <w:kern w:val="32"/>
          <w:sz w:val="20"/>
          <w:szCs w:val="20"/>
        </w:rPr>
        <w:lastRenderedPageBreak/>
        <w:t>:</w:t>
      </w:r>
    </w:p>
    <w:p w:rsidR="00942CE3" w:rsidRPr="00942CE3" w:rsidRDefault="00942CE3" w:rsidP="00942CE3">
      <w:pPr>
        <w:keepNext/>
        <w:spacing w:after="0" w:line="240" w:lineRule="auto"/>
        <w:ind w:firstLine="709"/>
        <w:jc w:val="both"/>
        <w:outlineLvl w:val="0"/>
        <w:rPr>
          <w:rFonts w:ascii="Times New Roman" w:eastAsia="Times New Roman" w:hAnsi="Times New Roman"/>
          <w:bCs/>
          <w:kern w:val="32"/>
          <w:sz w:val="20"/>
          <w:szCs w:val="20"/>
        </w:rPr>
      </w:pPr>
      <w:r w:rsidRPr="00942CE3">
        <w:rPr>
          <w:rFonts w:ascii="Times New Roman" w:eastAsia="Times New Roman" w:hAnsi="Times New Roman"/>
          <w:bCs/>
          <w:kern w:val="32"/>
          <w:sz w:val="20"/>
          <w:szCs w:val="20"/>
        </w:rPr>
        <w:t xml:space="preserve">1. Утвердить прилагаемое Положение об оплате труда работников автономного учреждения «Многофункциональный центр по предоставлению государственных и муниципальных услуг» </w:t>
      </w:r>
      <w:proofErr w:type="spellStart"/>
      <w:r w:rsidRPr="00942CE3">
        <w:rPr>
          <w:rFonts w:ascii="Times New Roman" w:eastAsia="Times New Roman" w:hAnsi="Times New Roman"/>
          <w:bCs/>
          <w:kern w:val="32"/>
          <w:sz w:val="20"/>
          <w:szCs w:val="20"/>
        </w:rPr>
        <w:t>Шемуршинского</w:t>
      </w:r>
      <w:proofErr w:type="spellEnd"/>
      <w:r w:rsidRPr="00942CE3">
        <w:rPr>
          <w:rFonts w:ascii="Times New Roman" w:eastAsia="Times New Roman" w:hAnsi="Times New Roman"/>
          <w:bCs/>
          <w:kern w:val="32"/>
          <w:sz w:val="20"/>
          <w:szCs w:val="20"/>
        </w:rPr>
        <w:t xml:space="preserve"> района Чувашской Республики.</w:t>
      </w:r>
    </w:p>
    <w:p w:rsidR="00942CE3" w:rsidRPr="00942CE3" w:rsidRDefault="00942CE3" w:rsidP="00942CE3">
      <w:pPr>
        <w:keepNext/>
        <w:spacing w:after="0" w:line="240" w:lineRule="auto"/>
        <w:ind w:firstLine="284"/>
        <w:jc w:val="both"/>
        <w:outlineLvl w:val="0"/>
        <w:rPr>
          <w:rFonts w:ascii="Times New Roman" w:hAnsi="Times New Roman"/>
          <w:bCs/>
          <w:kern w:val="32"/>
          <w:sz w:val="20"/>
          <w:szCs w:val="20"/>
        </w:rPr>
      </w:pPr>
      <w:r w:rsidRPr="00942CE3">
        <w:rPr>
          <w:rFonts w:ascii="Times New Roman" w:eastAsia="Times New Roman" w:hAnsi="Times New Roman"/>
          <w:bCs/>
          <w:kern w:val="32"/>
          <w:sz w:val="20"/>
          <w:szCs w:val="20"/>
        </w:rPr>
        <w:t xml:space="preserve">      2. </w:t>
      </w:r>
      <w:proofErr w:type="gramStart"/>
      <w:r w:rsidRPr="00942CE3">
        <w:rPr>
          <w:rFonts w:ascii="Times New Roman" w:eastAsia="Times New Roman" w:hAnsi="Times New Roman"/>
          <w:bCs/>
          <w:kern w:val="32"/>
          <w:sz w:val="20"/>
          <w:szCs w:val="20"/>
        </w:rPr>
        <w:t>Контроль за</w:t>
      </w:r>
      <w:proofErr w:type="gramEnd"/>
      <w:r w:rsidRPr="00942CE3">
        <w:rPr>
          <w:rFonts w:ascii="Times New Roman" w:eastAsia="Times New Roman" w:hAnsi="Times New Roman"/>
          <w:bCs/>
          <w:kern w:val="32"/>
          <w:sz w:val="20"/>
          <w:szCs w:val="20"/>
        </w:rPr>
        <w:t xml:space="preserve"> выполнением настоящего постановления возложить на начальника финансового отдела </w:t>
      </w:r>
      <w:bookmarkStart w:id="2" w:name="_GoBack"/>
      <w:bookmarkEnd w:id="2"/>
      <w:r w:rsidRPr="00942CE3">
        <w:rPr>
          <w:rFonts w:ascii="Times New Roman" w:eastAsia="Times New Roman" w:hAnsi="Times New Roman"/>
          <w:bCs/>
          <w:kern w:val="32"/>
          <w:sz w:val="20"/>
          <w:szCs w:val="20"/>
        </w:rPr>
        <w:t xml:space="preserve">администрации </w:t>
      </w:r>
      <w:proofErr w:type="spellStart"/>
      <w:r w:rsidRPr="00942CE3">
        <w:rPr>
          <w:rFonts w:ascii="Times New Roman" w:eastAsia="Times New Roman" w:hAnsi="Times New Roman"/>
          <w:bCs/>
          <w:kern w:val="32"/>
          <w:sz w:val="20"/>
          <w:szCs w:val="20"/>
        </w:rPr>
        <w:t>Шемуршинского</w:t>
      </w:r>
      <w:proofErr w:type="spellEnd"/>
      <w:r w:rsidRPr="00942CE3">
        <w:rPr>
          <w:rFonts w:ascii="Times New Roman" w:eastAsia="Times New Roman" w:hAnsi="Times New Roman"/>
          <w:bCs/>
          <w:kern w:val="32"/>
          <w:sz w:val="20"/>
          <w:szCs w:val="20"/>
        </w:rPr>
        <w:t xml:space="preserve"> </w:t>
      </w:r>
      <w:r w:rsidRPr="00942CE3">
        <w:rPr>
          <w:rFonts w:ascii="Times New Roman" w:hAnsi="Times New Roman"/>
          <w:bCs/>
          <w:kern w:val="32"/>
          <w:sz w:val="20"/>
          <w:szCs w:val="20"/>
        </w:rPr>
        <w:t>района Чувашской Республики Миронову О.А.</w:t>
      </w:r>
      <w:r w:rsidRPr="00942CE3">
        <w:rPr>
          <w:rFonts w:ascii="Times New Roman" w:eastAsia="Times New Roman" w:hAnsi="Times New Roman"/>
          <w:bCs/>
          <w:kern w:val="32"/>
          <w:sz w:val="20"/>
          <w:szCs w:val="20"/>
        </w:rPr>
        <w:t xml:space="preserve"> </w:t>
      </w:r>
    </w:p>
    <w:p w:rsidR="00942CE3" w:rsidRPr="00942CE3" w:rsidRDefault="00942CE3" w:rsidP="00942CE3">
      <w:pPr>
        <w:keepNext/>
        <w:spacing w:after="0" w:line="240" w:lineRule="auto"/>
        <w:jc w:val="both"/>
        <w:outlineLvl w:val="0"/>
        <w:rPr>
          <w:rFonts w:ascii="Times New Roman" w:eastAsia="Times New Roman" w:hAnsi="Times New Roman"/>
          <w:bCs/>
          <w:kern w:val="32"/>
          <w:sz w:val="20"/>
          <w:szCs w:val="20"/>
        </w:rPr>
      </w:pPr>
      <w:r w:rsidRPr="00942CE3">
        <w:rPr>
          <w:rFonts w:ascii="Times New Roman" w:eastAsia="Times New Roman" w:hAnsi="Times New Roman"/>
          <w:bCs/>
          <w:kern w:val="32"/>
          <w:sz w:val="20"/>
          <w:szCs w:val="20"/>
        </w:rPr>
        <w:tab/>
        <w:t xml:space="preserve">3. Настоящее постановление вступает в силу после его официального опубликования и распространяется на правоотношения, возникающие с 01 января 2018 года. </w:t>
      </w:r>
    </w:p>
    <w:p w:rsidR="00942CE3" w:rsidRPr="00942CE3" w:rsidRDefault="00942CE3" w:rsidP="00942CE3">
      <w:pPr>
        <w:keepNext/>
        <w:spacing w:after="0" w:line="240" w:lineRule="auto"/>
        <w:ind w:firstLine="709"/>
        <w:jc w:val="both"/>
        <w:outlineLvl w:val="0"/>
        <w:rPr>
          <w:rFonts w:ascii="Times New Roman" w:hAnsi="Times New Roman"/>
          <w:bCs/>
          <w:kern w:val="32"/>
          <w:sz w:val="20"/>
          <w:szCs w:val="20"/>
        </w:rPr>
      </w:pPr>
    </w:p>
    <w:p w:rsidR="00942CE3" w:rsidRPr="00942CE3" w:rsidRDefault="00942CE3" w:rsidP="00942CE3">
      <w:pPr>
        <w:keepNext/>
        <w:spacing w:after="0" w:line="240" w:lineRule="auto"/>
        <w:jc w:val="both"/>
        <w:outlineLvl w:val="0"/>
        <w:rPr>
          <w:rFonts w:ascii="Times New Roman" w:hAnsi="Times New Roman"/>
          <w:bCs/>
          <w:kern w:val="32"/>
          <w:sz w:val="20"/>
          <w:szCs w:val="20"/>
        </w:rPr>
      </w:pPr>
      <w:r w:rsidRPr="00942CE3">
        <w:rPr>
          <w:rFonts w:ascii="Times New Roman" w:hAnsi="Times New Roman"/>
          <w:bCs/>
          <w:kern w:val="32"/>
          <w:sz w:val="20"/>
          <w:szCs w:val="20"/>
        </w:rPr>
        <w:t>Глава администрации</w:t>
      </w:r>
    </w:p>
    <w:p w:rsidR="00942CE3" w:rsidRPr="00942CE3" w:rsidRDefault="00942CE3" w:rsidP="00942CE3">
      <w:pPr>
        <w:keepNext/>
        <w:spacing w:after="0" w:line="240" w:lineRule="auto"/>
        <w:jc w:val="both"/>
        <w:outlineLvl w:val="0"/>
        <w:rPr>
          <w:rFonts w:ascii="Times New Roman" w:eastAsia="Times New Roman" w:hAnsi="Times New Roman"/>
          <w:bCs/>
          <w:kern w:val="32"/>
          <w:sz w:val="20"/>
          <w:szCs w:val="20"/>
        </w:rPr>
      </w:pPr>
      <w:proofErr w:type="spellStart"/>
      <w:r w:rsidRPr="00942CE3">
        <w:rPr>
          <w:rFonts w:ascii="Times New Roman" w:hAnsi="Times New Roman"/>
          <w:bCs/>
          <w:kern w:val="32"/>
          <w:sz w:val="20"/>
          <w:szCs w:val="20"/>
        </w:rPr>
        <w:t>Шемуршинского</w:t>
      </w:r>
      <w:proofErr w:type="spellEnd"/>
      <w:r w:rsidRPr="00942CE3">
        <w:rPr>
          <w:rFonts w:ascii="Times New Roman" w:hAnsi="Times New Roman"/>
          <w:bCs/>
          <w:kern w:val="32"/>
          <w:sz w:val="20"/>
          <w:szCs w:val="20"/>
        </w:rPr>
        <w:t xml:space="preserve"> района</w:t>
      </w:r>
      <w:r w:rsidRPr="00942CE3">
        <w:rPr>
          <w:rFonts w:ascii="Times New Roman" w:hAnsi="Times New Roman"/>
          <w:bCs/>
          <w:kern w:val="32"/>
          <w:sz w:val="20"/>
          <w:szCs w:val="20"/>
        </w:rPr>
        <w:tab/>
      </w:r>
      <w:r w:rsidRPr="00942CE3">
        <w:rPr>
          <w:rFonts w:ascii="Times New Roman" w:hAnsi="Times New Roman"/>
          <w:bCs/>
          <w:kern w:val="32"/>
          <w:sz w:val="20"/>
          <w:szCs w:val="20"/>
        </w:rPr>
        <w:tab/>
      </w:r>
      <w:r w:rsidRPr="00942CE3">
        <w:rPr>
          <w:rFonts w:ascii="Times New Roman" w:hAnsi="Times New Roman"/>
          <w:bCs/>
          <w:kern w:val="32"/>
          <w:sz w:val="20"/>
          <w:szCs w:val="20"/>
        </w:rPr>
        <w:tab/>
      </w:r>
      <w:r w:rsidRPr="00942CE3">
        <w:rPr>
          <w:rFonts w:ascii="Times New Roman" w:hAnsi="Times New Roman"/>
          <w:bCs/>
          <w:kern w:val="32"/>
          <w:sz w:val="20"/>
          <w:szCs w:val="20"/>
        </w:rPr>
        <w:tab/>
      </w:r>
      <w:r w:rsidRPr="00942CE3">
        <w:rPr>
          <w:rFonts w:ascii="Times New Roman" w:hAnsi="Times New Roman"/>
          <w:bCs/>
          <w:kern w:val="32"/>
          <w:sz w:val="20"/>
          <w:szCs w:val="20"/>
        </w:rPr>
        <w:tab/>
      </w:r>
      <w:r w:rsidRPr="00942CE3">
        <w:rPr>
          <w:rFonts w:ascii="Times New Roman" w:hAnsi="Times New Roman"/>
          <w:bCs/>
          <w:kern w:val="32"/>
          <w:sz w:val="20"/>
          <w:szCs w:val="20"/>
        </w:rPr>
        <w:tab/>
      </w:r>
      <w:r w:rsidRPr="00942CE3">
        <w:rPr>
          <w:rFonts w:ascii="Times New Roman" w:hAnsi="Times New Roman"/>
          <w:bCs/>
          <w:kern w:val="32"/>
          <w:sz w:val="20"/>
          <w:szCs w:val="20"/>
        </w:rPr>
        <w:tab/>
      </w:r>
      <w:r w:rsidRPr="00942CE3">
        <w:rPr>
          <w:rFonts w:ascii="Times New Roman" w:hAnsi="Times New Roman"/>
          <w:bCs/>
          <w:kern w:val="32"/>
          <w:sz w:val="20"/>
          <w:szCs w:val="20"/>
        </w:rPr>
        <w:tab/>
        <w:t>В.В.Денисов</w:t>
      </w:r>
    </w:p>
    <w:p w:rsidR="00942CE3" w:rsidRPr="00942CE3" w:rsidRDefault="00942CE3" w:rsidP="00942CE3">
      <w:pPr>
        <w:keepNext/>
        <w:spacing w:after="0" w:line="240" w:lineRule="auto"/>
        <w:outlineLvl w:val="0"/>
        <w:rPr>
          <w:rFonts w:ascii="Times New Roman" w:eastAsia="Times New Roman" w:hAnsi="Times New Roman"/>
          <w:b/>
          <w:bCs/>
          <w:kern w:val="32"/>
          <w:sz w:val="20"/>
          <w:szCs w:val="20"/>
        </w:rPr>
      </w:pPr>
    </w:p>
    <w:p w:rsidR="00942CE3" w:rsidRPr="00942CE3" w:rsidRDefault="00942CE3" w:rsidP="00942CE3">
      <w:pPr>
        <w:spacing w:after="0" w:line="240" w:lineRule="auto"/>
        <w:rPr>
          <w:rFonts w:ascii="Times New Roman" w:hAnsi="Times New Roman"/>
          <w:sz w:val="20"/>
          <w:szCs w:val="20"/>
        </w:rPr>
      </w:pPr>
    </w:p>
    <w:p w:rsidR="00942CE3" w:rsidRPr="00942CE3" w:rsidRDefault="00942CE3" w:rsidP="00942CE3">
      <w:pPr>
        <w:spacing w:after="0" w:line="240" w:lineRule="auto"/>
        <w:jc w:val="both"/>
        <w:rPr>
          <w:rFonts w:ascii="Times New Roman" w:hAnsi="Times New Roman"/>
          <w:sz w:val="20"/>
          <w:szCs w:val="20"/>
        </w:rPr>
      </w:pP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t xml:space="preserve">Утвержден </w:t>
      </w:r>
    </w:p>
    <w:p w:rsidR="00942CE3" w:rsidRPr="00942CE3" w:rsidRDefault="00942CE3" w:rsidP="00942CE3">
      <w:pPr>
        <w:spacing w:after="0" w:line="240" w:lineRule="auto"/>
        <w:jc w:val="both"/>
        <w:rPr>
          <w:rFonts w:ascii="Times New Roman" w:hAnsi="Times New Roman"/>
          <w:sz w:val="20"/>
          <w:szCs w:val="20"/>
        </w:rPr>
      </w:pP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t xml:space="preserve">     Постановлением администрации</w:t>
      </w:r>
    </w:p>
    <w:p w:rsidR="00942CE3" w:rsidRPr="00942CE3" w:rsidRDefault="00942CE3" w:rsidP="00942CE3">
      <w:pPr>
        <w:spacing w:after="0" w:line="240" w:lineRule="auto"/>
        <w:jc w:val="both"/>
        <w:rPr>
          <w:rFonts w:ascii="Times New Roman" w:hAnsi="Times New Roman"/>
          <w:sz w:val="20"/>
          <w:szCs w:val="20"/>
        </w:rPr>
      </w:pP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t xml:space="preserve">             </w:t>
      </w:r>
      <w:proofErr w:type="spellStart"/>
      <w:r w:rsidRPr="00942CE3">
        <w:rPr>
          <w:rFonts w:ascii="Times New Roman" w:hAnsi="Times New Roman"/>
          <w:sz w:val="20"/>
          <w:szCs w:val="20"/>
        </w:rPr>
        <w:t>Шемуршинского</w:t>
      </w:r>
      <w:proofErr w:type="spellEnd"/>
      <w:r w:rsidRPr="00942CE3">
        <w:rPr>
          <w:rFonts w:ascii="Times New Roman" w:hAnsi="Times New Roman"/>
          <w:sz w:val="20"/>
          <w:szCs w:val="20"/>
        </w:rPr>
        <w:t xml:space="preserve"> района</w:t>
      </w:r>
    </w:p>
    <w:p w:rsidR="00942CE3" w:rsidRPr="00942CE3" w:rsidRDefault="00942CE3" w:rsidP="00942CE3">
      <w:pPr>
        <w:spacing w:after="0" w:line="240" w:lineRule="auto"/>
        <w:jc w:val="both"/>
        <w:rPr>
          <w:rFonts w:ascii="Times New Roman" w:hAnsi="Times New Roman"/>
          <w:sz w:val="20"/>
          <w:szCs w:val="20"/>
        </w:rPr>
      </w:pP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r>
      <w:r w:rsidRPr="00942CE3">
        <w:rPr>
          <w:rFonts w:ascii="Times New Roman" w:hAnsi="Times New Roman"/>
          <w:sz w:val="20"/>
          <w:szCs w:val="20"/>
        </w:rPr>
        <w:tab/>
        <w:t xml:space="preserve">  от 28.12.2017  № 622</w:t>
      </w:r>
    </w:p>
    <w:p w:rsidR="00942CE3" w:rsidRPr="00942CE3" w:rsidRDefault="00942CE3" w:rsidP="00942CE3">
      <w:pPr>
        <w:spacing w:after="0" w:line="240" w:lineRule="auto"/>
        <w:jc w:val="both"/>
        <w:rPr>
          <w:rFonts w:ascii="Times New Roman" w:hAnsi="Times New Roman"/>
          <w:sz w:val="20"/>
          <w:szCs w:val="20"/>
        </w:rPr>
      </w:pPr>
    </w:p>
    <w:p w:rsidR="00942CE3" w:rsidRPr="00942CE3" w:rsidRDefault="00942CE3" w:rsidP="00942CE3">
      <w:pPr>
        <w:spacing w:after="0" w:line="240" w:lineRule="auto"/>
        <w:jc w:val="center"/>
        <w:rPr>
          <w:rFonts w:ascii="Times New Roman" w:hAnsi="Times New Roman"/>
          <w:b/>
          <w:sz w:val="20"/>
          <w:szCs w:val="20"/>
        </w:rPr>
      </w:pPr>
      <w:r w:rsidRPr="00942CE3">
        <w:rPr>
          <w:rFonts w:ascii="Times New Roman" w:hAnsi="Times New Roman"/>
          <w:b/>
          <w:sz w:val="20"/>
          <w:szCs w:val="20"/>
        </w:rPr>
        <w:t>Положение об оплате труда, порядке выплаты премий, материальной помощи и единовременного поощрения работников многофункционального центра предоставления государственных и муниципальных услуг</w:t>
      </w:r>
    </w:p>
    <w:p w:rsidR="00942CE3" w:rsidRPr="00942CE3" w:rsidRDefault="00942CE3" w:rsidP="00942CE3">
      <w:pPr>
        <w:spacing w:after="0" w:line="240" w:lineRule="auto"/>
        <w:jc w:val="center"/>
        <w:rPr>
          <w:rFonts w:ascii="Times New Roman" w:hAnsi="Times New Roman"/>
          <w:b/>
          <w:sz w:val="20"/>
          <w:szCs w:val="20"/>
        </w:rPr>
      </w:pPr>
    </w:p>
    <w:p w:rsidR="00942CE3" w:rsidRPr="00942CE3" w:rsidRDefault="00942CE3" w:rsidP="00942CE3">
      <w:pPr>
        <w:pStyle w:val="affffff"/>
        <w:ind w:left="0"/>
        <w:jc w:val="center"/>
        <w:rPr>
          <w:b/>
          <w:sz w:val="20"/>
          <w:szCs w:val="20"/>
        </w:rPr>
      </w:pPr>
      <w:r w:rsidRPr="00942CE3">
        <w:rPr>
          <w:b/>
          <w:sz w:val="20"/>
          <w:szCs w:val="20"/>
        </w:rPr>
        <w:t>1. Общие положения</w:t>
      </w:r>
    </w:p>
    <w:p w:rsidR="00942CE3" w:rsidRPr="00942CE3" w:rsidRDefault="00942CE3" w:rsidP="00942CE3">
      <w:pPr>
        <w:pStyle w:val="affffff"/>
        <w:ind w:left="0"/>
        <w:jc w:val="center"/>
        <w:rPr>
          <w:b/>
          <w:sz w:val="20"/>
          <w:szCs w:val="20"/>
        </w:rPr>
      </w:pPr>
    </w:p>
    <w:p w:rsidR="00942CE3" w:rsidRPr="00942CE3" w:rsidRDefault="00942CE3" w:rsidP="00942CE3">
      <w:pPr>
        <w:pStyle w:val="affffff"/>
        <w:ind w:left="0" w:firstLine="708"/>
        <w:jc w:val="both"/>
        <w:rPr>
          <w:b/>
          <w:sz w:val="20"/>
          <w:szCs w:val="20"/>
        </w:rPr>
      </w:pPr>
      <w:r w:rsidRPr="00942CE3">
        <w:rPr>
          <w:sz w:val="20"/>
          <w:szCs w:val="20"/>
        </w:rPr>
        <w:t xml:space="preserve">Настоящее Положение об оплате труда, порядке выплаты премий, материальной помощи и единовременного поощрения многофункционального центра </w:t>
      </w:r>
      <w:proofErr w:type="gramStart"/>
      <w:r w:rsidRPr="00942CE3">
        <w:rPr>
          <w:sz w:val="20"/>
          <w:szCs w:val="20"/>
        </w:rPr>
        <w:t>предоставления</w:t>
      </w:r>
      <w:proofErr w:type="gramEnd"/>
      <w:r w:rsidRPr="00942CE3">
        <w:rPr>
          <w:sz w:val="20"/>
          <w:szCs w:val="20"/>
        </w:rPr>
        <w:t xml:space="preserve"> государственных и муниципальных услуг (далее – Положение) определяет порядок и условия оплаты труда, образования фонда оплаты труда и его использования, выплаты надбавок, денежных поощрений, единовременных выплат, оказания материальной помощи работников многофункционального центра предоставления государственных и муниципальных услуг (далее  </w:t>
      </w:r>
      <w:r w:rsidRPr="00942CE3">
        <w:rPr>
          <w:sz w:val="20"/>
          <w:szCs w:val="20"/>
        </w:rPr>
        <w:noBreakHyphen/>
        <w:t xml:space="preserve"> работники Учреждения, Учреждение). </w:t>
      </w:r>
    </w:p>
    <w:p w:rsidR="00942CE3" w:rsidRPr="00942CE3" w:rsidRDefault="00942CE3" w:rsidP="00942CE3">
      <w:pPr>
        <w:pStyle w:val="affffff"/>
        <w:ind w:left="0" w:firstLine="708"/>
        <w:jc w:val="both"/>
        <w:rPr>
          <w:sz w:val="20"/>
          <w:szCs w:val="20"/>
        </w:rPr>
      </w:pPr>
      <w:r w:rsidRPr="00942CE3">
        <w:rPr>
          <w:sz w:val="20"/>
          <w:szCs w:val="20"/>
        </w:rPr>
        <w:t>Оплата труда работников Учреждения производится в виде должностного оклада, а также стимулирующих и компенсационных выплат. Размеры должностных окладов и предельные размеры ежемесячного денежного поощрения устанавливаются согласно приложению № 1 к настоящему Положению.</w:t>
      </w:r>
    </w:p>
    <w:p w:rsidR="00942CE3" w:rsidRPr="00942CE3" w:rsidRDefault="00942CE3" w:rsidP="00942CE3">
      <w:pPr>
        <w:pStyle w:val="1"/>
        <w:ind w:firstLine="709"/>
        <w:jc w:val="both"/>
        <w:rPr>
          <w:sz w:val="20"/>
          <w:szCs w:val="20"/>
        </w:rPr>
      </w:pPr>
      <w:r w:rsidRPr="00942CE3">
        <w:rPr>
          <w:b w:val="0"/>
          <w:sz w:val="20"/>
          <w:szCs w:val="20"/>
        </w:rPr>
        <w:t xml:space="preserve">Должностные оклады работников Учреждения определяются в соответствии с </w:t>
      </w:r>
      <w:hyperlink r:id="rId28" w:history="1">
        <w:r w:rsidRPr="00942CE3">
          <w:rPr>
            <w:rStyle w:val="afb"/>
            <w:b/>
            <w:bCs w:val="0"/>
            <w:color w:val="000000"/>
            <w:sz w:val="20"/>
            <w:szCs w:val="20"/>
          </w:rPr>
          <w:t>Постановлением Кабинета Министров Чувашской Республики от 25 ноября 2013 г. N 462</w:t>
        </w:r>
        <w:r w:rsidRPr="00942CE3">
          <w:rPr>
            <w:rStyle w:val="afb"/>
            <w:b/>
            <w:bCs w:val="0"/>
            <w:color w:val="000000"/>
            <w:sz w:val="20"/>
            <w:szCs w:val="20"/>
          </w:rPr>
          <w:br/>
          <w:t>«Об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w:t>
        </w:r>
      </w:hyperlink>
      <w:r w:rsidRPr="00942CE3">
        <w:rPr>
          <w:color w:val="000000"/>
          <w:sz w:val="20"/>
          <w:szCs w:val="20"/>
        </w:rPr>
        <w:t>».</w:t>
      </w:r>
    </w:p>
    <w:p w:rsidR="00942CE3" w:rsidRPr="00942CE3" w:rsidRDefault="00942CE3" w:rsidP="00942CE3">
      <w:pPr>
        <w:pStyle w:val="affffff"/>
        <w:ind w:left="0" w:firstLine="709"/>
        <w:jc w:val="both"/>
        <w:rPr>
          <w:sz w:val="20"/>
          <w:szCs w:val="20"/>
        </w:rPr>
      </w:pPr>
      <w:r w:rsidRPr="00942CE3">
        <w:rPr>
          <w:sz w:val="20"/>
          <w:szCs w:val="20"/>
        </w:rPr>
        <w:t>1.1. К стимулирующим выплатам относятся:</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 ежемесячная надбавка к должностному окладу за особые условия работы;</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 ежемесячное денежное поощрение;</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 xml:space="preserve">- ежемесячная надбавка к должностному окладу за выслугу лет; </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 премия за выполнение особо важных и сложных заданий.</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1.2. К компенсационным выплатам относятся:</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 единовременная выплата при предоставлении ежегодного оплачиваемого отпуска;</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 материальная помощь.</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1.3. Фонд оплаты труда учреждения формируется в расчете на один финансовый год за счет средств, направленных для выплаты:</w:t>
      </w:r>
    </w:p>
    <w:p w:rsidR="00942CE3" w:rsidRPr="00942CE3" w:rsidRDefault="00942CE3" w:rsidP="00942CE3">
      <w:pPr>
        <w:spacing w:after="0" w:line="240" w:lineRule="auto"/>
        <w:ind w:firstLine="709"/>
        <w:jc w:val="both"/>
        <w:rPr>
          <w:rFonts w:ascii="Times New Roman" w:hAnsi="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551"/>
      </w:tblGrid>
      <w:tr w:rsidR="00942CE3" w:rsidRPr="00942CE3" w:rsidTr="00942CE3">
        <w:tc>
          <w:tcPr>
            <w:tcW w:w="7088" w:type="dxa"/>
            <w:vAlign w:val="center"/>
          </w:tcPr>
          <w:p w:rsidR="00942CE3" w:rsidRPr="00942CE3" w:rsidRDefault="00942CE3" w:rsidP="00942CE3">
            <w:pPr>
              <w:spacing w:after="0" w:line="240" w:lineRule="auto"/>
              <w:jc w:val="center"/>
              <w:rPr>
                <w:rFonts w:ascii="Times New Roman" w:hAnsi="Times New Roman"/>
                <w:snapToGrid w:val="0"/>
                <w:sz w:val="20"/>
                <w:szCs w:val="20"/>
              </w:rPr>
            </w:pPr>
            <w:r w:rsidRPr="00942CE3">
              <w:rPr>
                <w:rFonts w:ascii="Times New Roman" w:hAnsi="Times New Roman"/>
                <w:snapToGrid w:val="0"/>
                <w:sz w:val="20"/>
                <w:szCs w:val="20"/>
              </w:rPr>
              <w:t>Составляющие фонда оплаты труда</w:t>
            </w:r>
          </w:p>
        </w:tc>
        <w:tc>
          <w:tcPr>
            <w:tcW w:w="2551" w:type="dxa"/>
            <w:vAlign w:val="center"/>
          </w:tcPr>
          <w:p w:rsidR="00942CE3" w:rsidRPr="00942CE3" w:rsidRDefault="00942CE3" w:rsidP="00942CE3">
            <w:pPr>
              <w:spacing w:after="0" w:line="240" w:lineRule="auto"/>
              <w:jc w:val="center"/>
              <w:rPr>
                <w:rFonts w:ascii="Times New Roman" w:hAnsi="Times New Roman"/>
                <w:snapToGrid w:val="0"/>
                <w:sz w:val="20"/>
                <w:szCs w:val="20"/>
              </w:rPr>
            </w:pPr>
            <w:r w:rsidRPr="00942CE3">
              <w:rPr>
                <w:rFonts w:ascii="Times New Roman" w:hAnsi="Times New Roman"/>
                <w:snapToGrid w:val="0"/>
                <w:sz w:val="20"/>
                <w:szCs w:val="20"/>
              </w:rPr>
              <w:t>Количество должностных окладов, предусмотренных при формировании фонда оплаты труда</w:t>
            </w:r>
          </w:p>
        </w:tc>
      </w:tr>
      <w:tr w:rsidR="00942CE3" w:rsidRPr="00942CE3" w:rsidTr="00942CE3">
        <w:trPr>
          <w:trHeight w:val="20"/>
        </w:trPr>
        <w:tc>
          <w:tcPr>
            <w:tcW w:w="7088" w:type="dxa"/>
            <w:vAlign w:val="center"/>
          </w:tcPr>
          <w:p w:rsidR="00942CE3" w:rsidRPr="00942CE3" w:rsidRDefault="00942CE3" w:rsidP="00942CE3">
            <w:pPr>
              <w:spacing w:after="0" w:line="240" w:lineRule="auto"/>
              <w:jc w:val="both"/>
              <w:rPr>
                <w:rFonts w:ascii="Times New Roman" w:hAnsi="Times New Roman"/>
                <w:snapToGrid w:val="0"/>
                <w:sz w:val="20"/>
                <w:szCs w:val="20"/>
              </w:rPr>
            </w:pPr>
            <w:r w:rsidRPr="00942CE3">
              <w:rPr>
                <w:rFonts w:ascii="Times New Roman" w:hAnsi="Times New Roman"/>
                <w:snapToGrid w:val="0"/>
                <w:sz w:val="20"/>
                <w:szCs w:val="20"/>
              </w:rPr>
              <w:t>Должностной оклад</w:t>
            </w:r>
          </w:p>
        </w:tc>
        <w:tc>
          <w:tcPr>
            <w:tcW w:w="2551" w:type="dxa"/>
            <w:vAlign w:val="center"/>
          </w:tcPr>
          <w:p w:rsidR="00942CE3" w:rsidRPr="00942CE3" w:rsidRDefault="00942CE3" w:rsidP="00942CE3">
            <w:pPr>
              <w:spacing w:after="0" w:line="240" w:lineRule="auto"/>
              <w:jc w:val="center"/>
              <w:rPr>
                <w:rFonts w:ascii="Times New Roman" w:hAnsi="Times New Roman"/>
                <w:snapToGrid w:val="0"/>
                <w:sz w:val="20"/>
                <w:szCs w:val="20"/>
              </w:rPr>
            </w:pPr>
            <w:r w:rsidRPr="00942CE3">
              <w:rPr>
                <w:rFonts w:ascii="Times New Roman" w:hAnsi="Times New Roman"/>
                <w:snapToGrid w:val="0"/>
                <w:sz w:val="20"/>
                <w:szCs w:val="20"/>
              </w:rPr>
              <w:t>12</w:t>
            </w:r>
          </w:p>
        </w:tc>
      </w:tr>
      <w:tr w:rsidR="00942CE3" w:rsidRPr="00942CE3" w:rsidTr="00942CE3">
        <w:trPr>
          <w:trHeight w:val="20"/>
        </w:trPr>
        <w:tc>
          <w:tcPr>
            <w:tcW w:w="7088" w:type="dxa"/>
          </w:tcPr>
          <w:p w:rsidR="00942CE3" w:rsidRPr="00942CE3" w:rsidRDefault="00942CE3" w:rsidP="00942CE3">
            <w:pPr>
              <w:spacing w:after="0" w:line="240" w:lineRule="auto"/>
              <w:jc w:val="both"/>
              <w:rPr>
                <w:rFonts w:ascii="Times New Roman" w:hAnsi="Times New Roman"/>
                <w:snapToGrid w:val="0"/>
                <w:sz w:val="20"/>
                <w:szCs w:val="20"/>
              </w:rPr>
            </w:pPr>
            <w:r w:rsidRPr="00942CE3">
              <w:rPr>
                <w:rFonts w:ascii="Times New Roman" w:hAnsi="Times New Roman"/>
                <w:snapToGrid w:val="0"/>
                <w:sz w:val="20"/>
                <w:szCs w:val="20"/>
              </w:rPr>
              <w:t>Ежемесячная надбавка к должностному окладу за особые условия работы</w:t>
            </w:r>
          </w:p>
        </w:tc>
        <w:tc>
          <w:tcPr>
            <w:tcW w:w="2551" w:type="dxa"/>
            <w:vAlign w:val="center"/>
          </w:tcPr>
          <w:p w:rsidR="00942CE3" w:rsidRPr="00942CE3" w:rsidRDefault="00942CE3" w:rsidP="00942CE3">
            <w:pPr>
              <w:spacing w:after="0" w:line="240" w:lineRule="auto"/>
              <w:jc w:val="center"/>
              <w:rPr>
                <w:rFonts w:ascii="Times New Roman" w:hAnsi="Times New Roman"/>
                <w:snapToGrid w:val="0"/>
                <w:sz w:val="20"/>
                <w:szCs w:val="20"/>
              </w:rPr>
            </w:pPr>
            <w:r w:rsidRPr="00942CE3">
              <w:rPr>
                <w:rFonts w:ascii="Times New Roman" w:hAnsi="Times New Roman"/>
                <w:snapToGrid w:val="0"/>
                <w:sz w:val="20"/>
                <w:szCs w:val="20"/>
              </w:rPr>
              <w:t>14</w:t>
            </w:r>
          </w:p>
        </w:tc>
      </w:tr>
      <w:tr w:rsidR="00942CE3" w:rsidRPr="00942CE3" w:rsidTr="00942CE3">
        <w:trPr>
          <w:trHeight w:val="20"/>
        </w:trPr>
        <w:tc>
          <w:tcPr>
            <w:tcW w:w="7088" w:type="dxa"/>
          </w:tcPr>
          <w:p w:rsidR="00942CE3" w:rsidRPr="00942CE3" w:rsidRDefault="00942CE3" w:rsidP="00942CE3">
            <w:pPr>
              <w:spacing w:after="0" w:line="240" w:lineRule="auto"/>
              <w:rPr>
                <w:rFonts w:ascii="Times New Roman" w:hAnsi="Times New Roman"/>
                <w:snapToGrid w:val="0"/>
                <w:sz w:val="20"/>
                <w:szCs w:val="20"/>
              </w:rPr>
            </w:pPr>
            <w:r w:rsidRPr="00942CE3">
              <w:rPr>
                <w:rFonts w:ascii="Times New Roman" w:hAnsi="Times New Roman"/>
                <w:snapToGrid w:val="0"/>
                <w:sz w:val="20"/>
                <w:szCs w:val="20"/>
              </w:rPr>
              <w:t xml:space="preserve">Ежемесячная надбавка к должностному окладу за выслугу лет </w:t>
            </w:r>
          </w:p>
        </w:tc>
        <w:tc>
          <w:tcPr>
            <w:tcW w:w="2551" w:type="dxa"/>
          </w:tcPr>
          <w:p w:rsidR="00942CE3" w:rsidRPr="00942CE3" w:rsidRDefault="00942CE3" w:rsidP="00942CE3">
            <w:pPr>
              <w:spacing w:after="0" w:line="240" w:lineRule="auto"/>
              <w:jc w:val="center"/>
              <w:rPr>
                <w:rFonts w:ascii="Times New Roman" w:hAnsi="Times New Roman"/>
                <w:snapToGrid w:val="0"/>
                <w:sz w:val="20"/>
                <w:szCs w:val="20"/>
                <w:lang w:val="en-US"/>
              </w:rPr>
            </w:pPr>
            <w:r w:rsidRPr="00942CE3">
              <w:rPr>
                <w:rFonts w:ascii="Times New Roman" w:hAnsi="Times New Roman"/>
                <w:snapToGrid w:val="0"/>
                <w:sz w:val="20"/>
                <w:szCs w:val="20"/>
              </w:rPr>
              <w:t>3</w:t>
            </w:r>
          </w:p>
        </w:tc>
      </w:tr>
      <w:tr w:rsidR="00942CE3" w:rsidRPr="00942CE3" w:rsidTr="00942CE3">
        <w:trPr>
          <w:trHeight w:val="20"/>
        </w:trPr>
        <w:tc>
          <w:tcPr>
            <w:tcW w:w="7088" w:type="dxa"/>
            <w:vAlign w:val="center"/>
          </w:tcPr>
          <w:p w:rsidR="00942CE3" w:rsidRPr="00942CE3" w:rsidRDefault="00942CE3" w:rsidP="00942CE3">
            <w:pPr>
              <w:spacing w:after="0" w:line="240" w:lineRule="auto"/>
              <w:jc w:val="both"/>
              <w:rPr>
                <w:rFonts w:ascii="Times New Roman" w:hAnsi="Times New Roman"/>
                <w:snapToGrid w:val="0"/>
                <w:sz w:val="20"/>
                <w:szCs w:val="20"/>
              </w:rPr>
            </w:pPr>
            <w:r w:rsidRPr="00942CE3">
              <w:rPr>
                <w:rFonts w:ascii="Times New Roman" w:hAnsi="Times New Roman"/>
                <w:snapToGrid w:val="0"/>
                <w:sz w:val="20"/>
                <w:szCs w:val="20"/>
              </w:rPr>
              <w:t>Ежемесячное денежное поощрение</w:t>
            </w:r>
          </w:p>
        </w:tc>
        <w:tc>
          <w:tcPr>
            <w:tcW w:w="2551" w:type="dxa"/>
            <w:vAlign w:val="center"/>
          </w:tcPr>
          <w:p w:rsidR="00942CE3" w:rsidRPr="00942CE3" w:rsidRDefault="00942CE3" w:rsidP="00942CE3">
            <w:pPr>
              <w:spacing w:after="0" w:line="240" w:lineRule="auto"/>
              <w:jc w:val="center"/>
              <w:rPr>
                <w:rFonts w:ascii="Times New Roman" w:hAnsi="Times New Roman"/>
                <w:snapToGrid w:val="0"/>
                <w:sz w:val="20"/>
                <w:szCs w:val="20"/>
                <w:lang w:val="en-US"/>
              </w:rPr>
            </w:pPr>
            <w:r w:rsidRPr="00942CE3">
              <w:rPr>
                <w:rFonts w:ascii="Times New Roman" w:hAnsi="Times New Roman"/>
                <w:snapToGrid w:val="0"/>
                <w:sz w:val="20"/>
                <w:szCs w:val="20"/>
              </w:rPr>
              <w:t>18</w:t>
            </w:r>
          </w:p>
        </w:tc>
      </w:tr>
      <w:tr w:rsidR="00942CE3" w:rsidRPr="00942CE3" w:rsidTr="00942CE3">
        <w:trPr>
          <w:trHeight w:val="20"/>
        </w:trPr>
        <w:tc>
          <w:tcPr>
            <w:tcW w:w="7088" w:type="dxa"/>
            <w:vAlign w:val="center"/>
          </w:tcPr>
          <w:p w:rsidR="00942CE3" w:rsidRPr="00942CE3" w:rsidRDefault="00942CE3" w:rsidP="00942CE3">
            <w:pPr>
              <w:spacing w:after="0" w:line="240" w:lineRule="auto"/>
              <w:jc w:val="both"/>
              <w:rPr>
                <w:rFonts w:ascii="Times New Roman" w:hAnsi="Times New Roman"/>
                <w:snapToGrid w:val="0"/>
                <w:sz w:val="20"/>
                <w:szCs w:val="20"/>
              </w:rPr>
            </w:pPr>
            <w:r w:rsidRPr="00942CE3">
              <w:rPr>
                <w:rFonts w:ascii="Times New Roman" w:hAnsi="Times New Roman"/>
                <w:snapToGrid w:val="0"/>
                <w:sz w:val="20"/>
                <w:szCs w:val="20"/>
              </w:rPr>
              <w:t>Премия за выполнение особо важных и сложных заданий</w:t>
            </w:r>
          </w:p>
        </w:tc>
        <w:tc>
          <w:tcPr>
            <w:tcW w:w="2551" w:type="dxa"/>
            <w:vAlign w:val="center"/>
          </w:tcPr>
          <w:p w:rsidR="00942CE3" w:rsidRPr="00942CE3" w:rsidRDefault="00942CE3" w:rsidP="00942CE3">
            <w:pPr>
              <w:spacing w:after="0" w:line="240" w:lineRule="auto"/>
              <w:jc w:val="center"/>
              <w:rPr>
                <w:rFonts w:ascii="Times New Roman" w:hAnsi="Times New Roman"/>
                <w:snapToGrid w:val="0"/>
                <w:sz w:val="20"/>
                <w:szCs w:val="20"/>
              </w:rPr>
            </w:pPr>
            <w:r w:rsidRPr="00942CE3">
              <w:rPr>
                <w:rFonts w:ascii="Times New Roman" w:hAnsi="Times New Roman"/>
                <w:snapToGrid w:val="0"/>
                <w:sz w:val="20"/>
                <w:szCs w:val="20"/>
              </w:rPr>
              <w:t>2</w:t>
            </w:r>
          </w:p>
        </w:tc>
      </w:tr>
      <w:tr w:rsidR="00942CE3" w:rsidRPr="00942CE3" w:rsidTr="00942CE3">
        <w:trPr>
          <w:trHeight w:val="20"/>
        </w:trPr>
        <w:tc>
          <w:tcPr>
            <w:tcW w:w="7088" w:type="dxa"/>
            <w:vAlign w:val="center"/>
          </w:tcPr>
          <w:p w:rsidR="00942CE3" w:rsidRPr="00942CE3" w:rsidRDefault="00942CE3" w:rsidP="00942CE3">
            <w:pPr>
              <w:spacing w:after="0" w:line="240" w:lineRule="auto"/>
              <w:jc w:val="both"/>
              <w:rPr>
                <w:rFonts w:ascii="Times New Roman" w:hAnsi="Times New Roman"/>
                <w:snapToGrid w:val="0"/>
                <w:sz w:val="20"/>
                <w:szCs w:val="20"/>
              </w:rPr>
            </w:pPr>
            <w:r w:rsidRPr="00942CE3">
              <w:rPr>
                <w:rFonts w:ascii="Times New Roman" w:hAnsi="Times New Roman"/>
                <w:snapToGrid w:val="0"/>
                <w:sz w:val="20"/>
                <w:szCs w:val="20"/>
              </w:rPr>
              <w:t>Единовременная выплата при предоставлении ежегодного оплачиваемого отпуска и материальная помощь</w:t>
            </w:r>
          </w:p>
        </w:tc>
        <w:tc>
          <w:tcPr>
            <w:tcW w:w="2551" w:type="dxa"/>
            <w:vAlign w:val="center"/>
          </w:tcPr>
          <w:p w:rsidR="00942CE3" w:rsidRPr="00942CE3" w:rsidRDefault="00942CE3" w:rsidP="00942CE3">
            <w:pPr>
              <w:spacing w:after="0" w:line="240" w:lineRule="auto"/>
              <w:jc w:val="center"/>
              <w:rPr>
                <w:rFonts w:ascii="Times New Roman" w:hAnsi="Times New Roman"/>
                <w:snapToGrid w:val="0"/>
                <w:sz w:val="20"/>
                <w:szCs w:val="20"/>
              </w:rPr>
            </w:pPr>
            <w:r w:rsidRPr="00942CE3">
              <w:rPr>
                <w:rFonts w:ascii="Times New Roman" w:hAnsi="Times New Roman"/>
                <w:snapToGrid w:val="0"/>
                <w:sz w:val="20"/>
                <w:szCs w:val="20"/>
              </w:rPr>
              <w:t>3</w:t>
            </w:r>
          </w:p>
        </w:tc>
      </w:tr>
      <w:tr w:rsidR="00942CE3" w:rsidRPr="00942CE3" w:rsidTr="00942CE3">
        <w:trPr>
          <w:trHeight w:val="20"/>
        </w:trPr>
        <w:tc>
          <w:tcPr>
            <w:tcW w:w="7088" w:type="dxa"/>
          </w:tcPr>
          <w:p w:rsidR="00942CE3" w:rsidRPr="00942CE3" w:rsidRDefault="00942CE3" w:rsidP="00942CE3">
            <w:pPr>
              <w:spacing w:after="0" w:line="240" w:lineRule="auto"/>
              <w:rPr>
                <w:rFonts w:ascii="Times New Roman" w:hAnsi="Times New Roman"/>
                <w:snapToGrid w:val="0"/>
                <w:sz w:val="20"/>
                <w:szCs w:val="20"/>
              </w:rPr>
            </w:pPr>
            <w:r w:rsidRPr="00942CE3">
              <w:rPr>
                <w:rFonts w:ascii="Times New Roman" w:hAnsi="Times New Roman"/>
                <w:snapToGrid w:val="0"/>
                <w:sz w:val="20"/>
                <w:szCs w:val="20"/>
              </w:rPr>
              <w:lastRenderedPageBreak/>
              <w:t>ИТОГО:</w:t>
            </w:r>
          </w:p>
        </w:tc>
        <w:tc>
          <w:tcPr>
            <w:tcW w:w="2551" w:type="dxa"/>
          </w:tcPr>
          <w:p w:rsidR="00942CE3" w:rsidRPr="00942CE3" w:rsidRDefault="00942CE3" w:rsidP="00942CE3">
            <w:pPr>
              <w:spacing w:after="0" w:line="240" w:lineRule="auto"/>
              <w:jc w:val="center"/>
              <w:rPr>
                <w:rFonts w:ascii="Times New Roman" w:hAnsi="Times New Roman"/>
                <w:snapToGrid w:val="0"/>
                <w:sz w:val="20"/>
                <w:szCs w:val="20"/>
                <w:lang w:val="en-US"/>
              </w:rPr>
            </w:pPr>
            <w:r w:rsidRPr="00942CE3">
              <w:rPr>
                <w:rFonts w:ascii="Times New Roman" w:hAnsi="Times New Roman"/>
                <w:snapToGrid w:val="0"/>
                <w:sz w:val="20"/>
                <w:szCs w:val="20"/>
              </w:rPr>
              <w:t>52</w:t>
            </w:r>
          </w:p>
        </w:tc>
      </w:tr>
    </w:tbl>
    <w:p w:rsidR="00942CE3" w:rsidRPr="00942CE3" w:rsidRDefault="00942CE3" w:rsidP="00942CE3">
      <w:pPr>
        <w:spacing w:after="0" w:line="240" w:lineRule="auto"/>
        <w:ind w:firstLine="709"/>
        <w:jc w:val="both"/>
        <w:rPr>
          <w:rFonts w:ascii="Times New Roman" w:hAnsi="Times New Roman"/>
          <w:sz w:val="20"/>
          <w:szCs w:val="20"/>
        </w:rPr>
      </w:pP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1.4. Расходы на выплату стимулирующих и компенсационных выплат работникам Учреждения осуществляются за счет средств фонда оплаты труда, сформированного в соответствии с пунктом 1.3 настоящего Положения.</w:t>
      </w:r>
    </w:p>
    <w:p w:rsidR="00942CE3" w:rsidRPr="00942CE3" w:rsidRDefault="00942CE3" w:rsidP="00942CE3">
      <w:pPr>
        <w:spacing w:after="0" w:line="240" w:lineRule="auto"/>
        <w:ind w:firstLine="709"/>
        <w:jc w:val="both"/>
        <w:rPr>
          <w:rFonts w:ascii="Times New Roman" w:hAnsi="Times New Roman"/>
          <w:sz w:val="20"/>
          <w:szCs w:val="20"/>
        </w:rPr>
      </w:pPr>
    </w:p>
    <w:p w:rsidR="00942CE3" w:rsidRPr="00942CE3" w:rsidRDefault="00942CE3" w:rsidP="00942CE3">
      <w:pPr>
        <w:spacing w:after="0" w:line="240" w:lineRule="auto"/>
        <w:jc w:val="center"/>
        <w:rPr>
          <w:rFonts w:ascii="Times New Roman" w:hAnsi="Times New Roman"/>
          <w:b/>
          <w:sz w:val="20"/>
          <w:szCs w:val="20"/>
        </w:rPr>
      </w:pPr>
      <w:r w:rsidRPr="00942CE3">
        <w:rPr>
          <w:rFonts w:ascii="Times New Roman" w:hAnsi="Times New Roman"/>
          <w:b/>
          <w:sz w:val="20"/>
          <w:szCs w:val="20"/>
        </w:rPr>
        <w:t>2. Ежемесячная надбавка к должностному окладу за особые условия</w:t>
      </w:r>
    </w:p>
    <w:p w:rsidR="00942CE3" w:rsidRPr="00942CE3" w:rsidRDefault="00942CE3" w:rsidP="00942CE3">
      <w:pPr>
        <w:spacing w:after="0" w:line="240" w:lineRule="auto"/>
        <w:ind w:firstLine="709"/>
        <w:jc w:val="center"/>
        <w:rPr>
          <w:rFonts w:ascii="Times New Roman" w:hAnsi="Times New Roman"/>
          <w:b/>
          <w:sz w:val="20"/>
          <w:szCs w:val="20"/>
        </w:rPr>
      </w:pP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2.1. Ежемесячная надбавка к должностному окладу за особые условия работы работникам Учреждения (далее – надбавка за особые условия) устанавливается в размере до 110 процентов должностного оклада, в том числе:</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главному специалисту, ведущему специалисту – от 100 до 110 процентов должностного оклада;</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специалисту (с функциями администратора или курьера) – до 100 процентов должностного оклада.</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2.2. Конкретный размер надбавки за особые условия работы по соответствующим группам должностей устанавливается руководителем Учреждения.</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2.3. Надбавка за особые условия работы устанавливается при назначении на должность или перемещении на другую должность.</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2.4. Надбавка за особые условия работы исчисляется от должностного оклада, а при временном замещении иной должности – от должностного оклада временно замещаемой должности, но не ниже ранее установленного размера.</w:t>
      </w:r>
    </w:p>
    <w:p w:rsidR="00942CE3" w:rsidRPr="00942CE3" w:rsidRDefault="00942CE3" w:rsidP="00942CE3">
      <w:pPr>
        <w:spacing w:after="0" w:line="240" w:lineRule="auto"/>
        <w:ind w:firstLine="709"/>
        <w:jc w:val="both"/>
        <w:rPr>
          <w:rFonts w:ascii="Times New Roman" w:hAnsi="Times New Roman"/>
          <w:sz w:val="20"/>
          <w:szCs w:val="20"/>
        </w:rPr>
      </w:pPr>
      <w:r w:rsidRPr="00942CE3">
        <w:rPr>
          <w:rFonts w:ascii="Times New Roman" w:hAnsi="Times New Roman"/>
          <w:sz w:val="20"/>
          <w:szCs w:val="20"/>
        </w:rPr>
        <w:t>2.5. Надбавка за особые условия, установленная в соответствии с настоящим Положением, выплачивается работникам Учреждения одновременно со всеми выплатами за соответствующий месяц.</w:t>
      </w:r>
    </w:p>
    <w:p w:rsidR="00942CE3" w:rsidRPr="00942CE3" w:rsidRDefault="00942CE3" w:rsidP="00942CE3">
      <w:pPr>
        <w:pStyle w:val="affffff"/>
        <w:ind w:left="0"/>
        <w:rPr>
          <w:b/>
          <w:sz w:val="20"/>
          <w:szCs w:val="20"/>
        </w:rPr>
      </w:pPr>
    </w:p>
    <w:p w:rsidR="00942CE3" w:rsidRPr="00942CE3" w:rsidRDefault="00942CE3" w:rsidP="00942CE3">
      <w:pPr>
        <w:pStyle w:val="affffff"/>
        <w:ind w:left="0"/>
        <w:jc w:val="center"/>
        <w:rPr>
          <w:b/>
          <w:sz w:val="20"/>
          <w:szCs w:val="20"/>
        </w:rPr>
      </w:pPr>
      <w:r w:rsidRPr="00942CE3">
        <w:rPr>
          <w:b/>
          <w:sz w:val="20"/>
          <w:szCs w:val="20"/>
        </w:rPr>
        <w:t>3. Ежемесячная надбавка к должностному окладу за выслугу лет</w:t>
      </w:r>
    </w:p>
    <w:p w:rsidR="00942CE3" w:rsidRPr="00942CE3" w:rsidRDefault="00942CE3" w:rsidP="00942CE3">
      <w:pPr>
        <w:pStyle w:val="affffff"/>
        <w:ind w:left="0"/>
        <w:jc w:val="center"/>
        <w:rPr>
          <w:b/>
          <w:sz w:val="20"/>
          <w:szCs w:val="20"/>
        </w:rPr>
      </w:pPr>
    </w:p>
    <w:p w:rsidR="00942CE3" w:rsidRPr="00942CE3" w:rsidRDefault="00942CE3" w:rsidP="00942CE3">
      <w:pPr>
        <w:pStyle w:val="affffff"/>
        <w:ind w:left="0" w:firstLine="720"/>
        <w:jc w:val="both"/>
        <w:rPr>
          <w:sz w:val="20"/>
          <w:szCs w:val="20"/>
        </w:rPr>
      </w:pPr>
      <w:r w:rsidRPr="00942CE3">
        <w:rPr>
          <w:sz w:val="20"/>
          <w:szCs w:val="20"/>
        </w:rPr>
        <w:t>3.1.</w:t>
      </w:r>
      <w:r w:rsidRPr="00942CE3">
        <w:rPr>
          <w:b/>
          <w:sz w:val="20"/>
          <w:szCs w:val="20"/>
        </w:rPr>
        <w:t xml:space="preserve"> </w:t>
      </w:r>
      <w:r w:rsidRPr="00942CE3">
        <w:rPr>
          <w:sz w:val="20"/>
          <w:szCs w:val="20"/>
        </w:rPr>
        <w:t>Ежемесячная надбавка к должностному окладу за выслугу лет работникам Учреждения устанавливается в зависимости от стажа непрерывной работы, выслугу лет устанавливается приказом учреждения в зависимости от общего трудового стажа в соответствии со следующими размерами повышающих коэффициентов к должностному окладу за стаж непрерывной работы, выслугу лет:</w:t>
      </w:r>
    </w:p>
    <w:p w:rsidR="00942CE3" w:rsidRPr="00942CE3" w:rsidRDefault="00942CE3" w:rsidP="00942CE3">
      <w:pPr>
        <w:pStyle w:val="affffff"/>
        <w:ind w:left="0"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4166"/>
        <w:gridCol w:w="4174"/>
      </w:tblGrid>
      <w:tr w:rsidR="00942CE3" w:rsidRPr="00942CE3" w:rsidTr="00942CE3">
        <w:tc>
          <w:tcPr>
            <w:tcW w:w="959" w:type="dxa"/>
          </w:tcPr>
          <w:p w:rsidR="00942CE3" w:rsidRPr="00942CE3" w:rsidRDefault="00942CE3" w:rsidP="00942CE3">
            <w:pPr>
              <w:pStyle w:val="affffff"/>
              <w:ind w:left="0"/>
              <w:rPr>
                <w:b/>
                <w:sz w:val="20"/>
                <w:szCs w:val="20"/>
              </w:rPr>
            </w:pPr>
            <w:r w:rsidRPr="00942CE3">
              <w:rPr>
                <w:b/>
                <w:sz w:val="20"/>
                <w:szCs w:val="20"/>
              </w:rPr>
              <w:t xml:space="preserve">№ </w:t>
            </w:r>
            <w:proofErr w:type="spellStart"/>
            <w:proofErr w:type="gramStart"/>
            <w:r w:rsidRPr="00942CE3">
              <w:rPr>
                <w:b/>
                <w:sz w:val="20"/>
                <w:szCs w:val="20"/>
              </w:rPr>
              <w:t>п</w:t>
            </w:r>
            <w:proofErr w:type="spellEnd"/>
            <w:proofErr w:type="gramEnd"/>
            <w:r w:rsidRPr="00942CE3">
              <w:rPr>
                <w:b/>
                <w:sz w:val="20"/>
                <w:szCs w:val="20"/>
              </w:rPr>
              <w:t>/</w:t>
            </w:r>
            <w:proofErr w:type="spellStart"/>
            <w:r w:rsidRPr="00942CE3">
              <w:rPr>
                <w:b/>
                <w:sz w:val="20"/>
                <w:szCs w:val="20"/>
              </w:rPr>
              <w:t>п</w:t>
            </w:r>
            <w:proofErr w:type="spellEnd"/>
          </w:p>
        </w:tc>
        <w:tc>
          <w:tcPr>
            <w:tcW w:w="4252" w:type="dxa"/>
          </w:tcPr>
          <w:p w:rsidR="00942CE3" w:rsidRPr="00942CE3" w:rsidRDefault="00942CE3" w:rsidP="00942CE3">
            <w:pPr>
              <w:pStyle w:val="affffff"/>
              <w:ind w:left="0"/>
              <w:rPr>
                <w:b/>
                <w:sz w:val="20"/>
                <w:szCs w:val="20"/>
              </w:rPr>
            </w:pPr>
            <w:r w:rsidRPr="00942CE3">
              <w:rPr>
                <w:b/>
                <w:sz w:val="20"/>
                <w:szCs w:val="20"/>
              </w:rPr>
              <w:t>Стаж работы</w:t>
            </w:r>
          </w:p>
        </w:tc>
        <w:tc>
          <w:tcPr>
            <w:tcW w:w="4253" w:type="dxa"/>
          </w:tcPr>
          <w:p w:rsidR="00942CE3" w:rsidRPr="00942CE3" w:rsidRDefault="00942CE3" w:rsidP="00942CE3">
            <w:pPr>
              <w:pStyle w:val="affffff"/>
              <w:ind w:left="0"/>
              <w:jc w:val="center"/>
              <w:rPr>
                <w:b/>
                <w:sz w:val="20"/>
                <w:szCs w:val="20"/>
              </w:rPr>
            </w:pPr>
            <w:r w:rsidRPr="00942CE3">
              <w:rPr>
                <w:b/>
                <w:sz w:val="20"/>
                <w:szCs w:val="20"/>
              </w:rPr>
              <w:t>Проценты</w:t>
            </w:r>
          </w:p>
        </w:tc>
      </w:tr>
      <w:tr w:rsidR="00942CE3" w:rsidRPr="00942CE3" w:rsidTr="00942CE3">
        <w:tc>
          <w:tcPr>
            <w:tcW w:w="959" w:type="dxa"/>
          </w:tcPr>
          <w:p w:rsidR="00942CE3" w:rsidRPr="00942CE3" w:rsidRDefault="00942CE3" w:rsidP="00942CE3">
            <w:pPr>
              <w:pStyle w:val="affffff"/>
              <w:ind w:left="0"/>
              <w:jc w:val="center"/>
              <w:rPr>
                <w:sz w:val="20"/>
                <w:szCs w:val="20"/>
              </w:rPr>
            </w:pPr>
            <w:r w:rsidRPr="00942CE3">
              <w:rPr>
                <w:sz w:val="20"/>
                <w:szCs w:val="20"/>
              </w:rPr>
              <w:t>1</w:t>
            </w:r>
          </w:p>
        </w:tc>
        <w:tc>
          <w:tcPr>
            <w:tcW w:w="4252" w:type="dxa"/>
          </w:tcPr>
          <w:p w:rsidR="00942CE3" w:rsidRPr="00942CE3" w:rsidRDefault="00942CE3" w:rsidP="00942CE3">
            <w:pPr>
              <w:pStyle w:val="affffff"/>
              <w:ind w:left="0"/>
              <w:rPr>
                <w:sz w:val="20"/>
                <w:szCs w:val="20"/>
              </w:rPr>
            </w:pPr>
            <w:r w:rsidRPr="00942CE3">
              <w:rPr>
                <w:sz w:val="20"/>
                <w:szCs w:val="20"/>
              </w:rPr>
              <w:t>От 1 до 5 лет</w:t>
            </w:r>
          </w:p>
        </w:tc>
        <w:tc>
          <w:tcPr>
            <w:tcW w:w="4253" w:type="dxa"/>
          </w:tcPr>
          <w:p w:rsidR="00942CE3" w:rsidRPr="00942CE3" w:rsidRDefault="00942CE3" w:rsidP="00942CE3">
            <w:pPr>
              <w:pStyle w:val="affffff"/>
              <w:ind w:left="0"/>
              <w:jc w:val="center"/>
              <w:rPr>
                <w:sz w:val="20"/>
                <w:szCs w:val="20"/>
              </w:rPr>
            </w:pPr>
            <w:r w:rsidRPr="00942CE3">
              <w:rPr>
                <w:sz w:val="20"/>
                <w:szCs w:val="20"/>
              </w:rPr>
              <w:t>10%</w:t>
            </w:r>
          </w:p>
        </w:tc>
      </w:tr>
      <w:tr w:rsidR="00942CE3" w:rsidRPr="00942CE3" w:rsidTr="00942CE3">
        <w:tc>
          <w:tcPr>
            <w:tcW w:w="959" w:type="dxa"/>
          </w:tcPr>
          <w:p w:rsidR="00942CE3" w:rsidRPr="00942CE3" w:rsidRDefault="00942CE3" w:rsidP="00942CE3">
            <w:pPr>
              <w:pStyle w:val="affffff"/>
              <w:ind w:left="0"/>
              <w:jc w:val="center"/>
              <w:rPr>
                <w:sz w:val="20"/>
                <w:szCs w:val="20"/>
              </w:rPr>
            </w:pPr>
            <w:r w:rsidRPr="00942CE3">
              <w:rPr>
                <w:sz w:val="20"/>
                <w:szCs w:val="20"/>
              </w:rPr>
              <w:t>2</w:t>
            </w:r>
          </w:p>
        </w:tc>
        <w:tc>
          <w:tcPr>
            <w:tcW w:w="4252" w:type="dxa"/>
          </w:tcPr>
          <w:p w:rsidR="00942CE3" w:rsidRPr="00942CE3" w:rsidRDefault="00942CE3" w:rsidP="00942CE3">
            <w:pPr>
              <w:pStyle w:val="affffff"/>
              <w:ind w:left="0"/>
              <w:rPr>
                <w:sz w:val="20"/>
                <w:szCs w:val="20"/>
              </w:rPr>
            </w:pPr>
            <w:r w:rsidRPr="00942CE3">
              <w:rPr>
                <w:sz w:val="20"/>
                <w:szCs w:val="20"/>
              </w:rPr>
              <w:t>От 5 до 10 лет</w:t>
            </w:r>
          </w:p>
        </w:tc>
        <w:tc>
          <w:tcPr>
            <w:tcW w:w="4253" w:type="dxa"/>
          </w:tcPr>
          <w:p w:rsidR="00942CE3" w:rsidRPr="00942CE3" w:rsidRDefault="00942CE3" w:rsidP="00942CE3">
            <w:pPr>
              <w:pStyle w:val="affffff"/>
              <w:ind w:left="0"/>
              <w:jc w:val="center"/>
              <w:rPr>
                <w:sz w:val="20"/>
                <w:szCs w:val="20"/>
              </w:rPr>
            </w:pPr>
            <w:r w:rsidRPr="00942CE3">
              <w:rPr>
                <w:sz w:val="20"/>
                <w:szCs w:val="20"/>
              </w:rPr>
              <w:t>15%</w:t>
            </w:r>
          </w:p>
        </w:tc>
      </w:tr>
      <w:tr w:rsidR="00942CE3" w:rsidRPr="00942CE3" w:rsidTr="00942CE3">
        <w:tc>
          <w:tcPr>
            <w:tcW w:w="959" w:type="dxa"/>
          </w:tcPr>
          <w:p w:rsidR="00942CE3" w:rsidRPr="00942CE3" w:rsidRDefault="00942CE3" w:rsidP="00942CE3">
            <w:pPr>
              <w:pStyle w:val="affffff"/>
              <w:ind w:left="0"/>
              <w:jc w:val="center"/>
              <w:rPr>
                <w:sz w:val="20"/>
                <w:szCs w:val="20"/>
              </w:rPr>
            </w:pPr>
            <w:r w:rsidRPr="00942CE3">
              <w:rPr>
                <w:sz w:val="20"/>
                <w:szCs w:val="20"/>
              </w:rPr>
              <w:t>3</w:t>
            </w:r>
          </w:p>
        </w:tc>
        <w:tc>
          <w:tcPr>
            <w:tcW w:w="4252" w:type="dxa"/>
          </w:tcPr>
          <w:p w:rsidR="00942CE3" w:rsidRPr="00942CE3" w:rsidRDefault="00942CE3" w:rsidP="00942CE3">
            <w:pPr>
              <w:pStyle w:val="affffff"/>
              <w:ind w:left="0"/>
              <w:rPr>
                <w:sz w:val="20"/>
                <w:szCs w:val="20"/>
              </w:rPr>
            </w:pPr>
            <w:r w:rsidRPr="00942CE3">
              <w:rPr>
                <w:sz w:val="20"/>
                <w:szCs w:val="20"/>
              </w:rPr>
              <w:t>От 10 до 15 лет</w:t>
            </w:r>
          </w:p>
        </w:tc>
        <w:tc>
          <w:tcPr>
            <w:tcW w:w="4253" w:type="dxa"/>
          </w:tcPr>
          <w:p w:rsidR="00942CE3" w:rsidRPr="00942CE3" w:rsidRDefault="00942CE3" w:rsidP="00942CE3">
            <w:pPr>
              <w:pStyle w:val="affffff"/>
              <w:ind w:left="0"/>
              <w:jc w:val="center"/>
              <w:rPr>
                <w:sz w:val="20"/>
                <w:szCs w:val="20"/>
              </w:rPr>
            </w:pPr>
            <w:r w:rsidRPr="00942CE3">
              <w:rPr>
                <w:sz w:val="20"/>
                <w:szCs w:val="20"/>
              </w:rPr>
              <w:t>20%</w:t>
            </w:r>
          </w:p>
        </w:tc>
      </w:tr>
      <w:tr w:rsidR="00942CE3" w:rsidRPr="00942CE3" w:rsidTr="00942CE3">
        <w:tc>
          <w:tcPr>
            <w:tcW w:w="959" w:type="dxa"/>
          </w:tcPr>
          <w:p w:rsidR="00942CE3" w:rsidRPr="00942CE3" w:rsidRDefault="00942CE3" w:rsidP="00942CE3">
            <w:pPr>
              <w:pStyle w:val="affffff"/>
              <w:ind w:left="0"/>
              <w:jc w:val="center"/>
              <w:rPr>
                <w:sz w:val="20"/>
                <w:szCs w:val="20"/>
              </w:rPr>
            </w:pPr>
            <w:r w:rsidRPr="00942CE3">
              <w:rPr>
                <w:sz w:val="20"/>
                <w:szCs w:val="20"/>
              </w:rPr>
              <w:t>4</w:t>
            </w:r>
          </w:p>
        </w:tc>
        <w:tc>
          <w:tcPr>
            <w:tcW w:w="4252" w:type="dxa"/>
          </w:tcPr>
          <w:p w:rsidR="00942CE3" w:rsidRPr="00942CE3" w:rsidRDefault="00942CE3" w:rsidP="00942CE3">
            <w:pPr>
              <w:pStyle w:val="affffff"/>
              <w:ind w:left="0"/>
              <w:rPr>
                <w:sz w:val="20"/>
                <w:szCs w:val="20"/>
              </w:rPr>
            </w:pPr>
            <w:r w:rsidRPr="00942CE3">
              <w:rPr>
                <w:sz w:val="20"/>
                <w:szCs w:val="20"/>
              </w:rPr>
              <w:t>Более 15 лет</w:t>
            </w:r>
          </w:p>
        </w:tc>
        <w:tc>
          <w:tcPr>
            <w:tcW w:w="4253" w:type="dxa"/>
          </w:tcPr>
          <w:p w:rsidR="00942CE3" w:rsidRPr="00942CE3" w:rsidRDefault="00942CE3" w:rsidP="00942CE3">
            <w:pPr>
              <w:pStyle w:val="affffff"/>
              <w:ind w:left="0"/>
              <w:jc w:val="center"/>
              <w:rPr>
                <w:sz w:val="20"/>
                <w:szCs w:val="20"/>
              </w:rPr>
            </w:pPr>
            <w:r w:rsidRPr="00942CE3">
              <w:rPr>
                <w:sz w:val="20"/>
                <w:szCs w:val="20"/>
              </w:rPr>
              <w:t>25%</w:t>
            </w:r>
          </w:p>
        </w:tc>
      </w:tr>
    </w:tbl>
    <w:p w:rsidR="00942CE3" w:rsidRPr="00942CE3" w:rsidRDefault="00942CE3" w:rsidP="00942CE3">
      <w:pPr>
        <w:autoSpaceDE w:val="0"/>
        <w:autoSpaceDN w:val="0"/>
        <w:adjustRightInd w:val="0"/>
        <w:spacing w:after="0" w:line="240" w:lineRule="auto"/>
        <w:ind w:firstLine="540"/>
        <w:jc w:val="both"/>
        <w:rPr>
          <w:rFonts w:ascii="Times New Roman" w:hAnsi="Times New Roman"/>
          <w:sz w:val="20"/>
          <w:szCs w:val="20"/>
        </w:rPr>
      </w:pPr>
    </w:p>
    <w:p w:rsidR="00942CE3" w:rsidRPr="00942CE3" w:rsidRDefault="00942CE3" w:rsidP="00942CE3">
      <w:pPr>
        <w:autoSpaceDE w:val="0"/>
        <w:autoSpaceDN w:val="0"/>
        <w:adjustRightInd w:val="0"/>
        <w:spacing w:after="0" w:line="240" w:lineRule="auto"/>
        <w:ind w:firstLine="540"/>
        <w:jc w:val="both"/>
        <w:rPr>
          <w:rFonts w:ascii="Times New Roman" w:hAnsi="Times New Roman"/>
          <w:sz w:val="20"/>
          <w:szCs w:val="20"/>
        </w:rPr>
      </w:pPr>
      <w:r w:rsidRPr="00942CE3">
        <w:rPr>
          <w:rFonts w:ascii="Times New Roman" w:hAnsi="Times New Roman"/>
          <w:sz w:val="20"/>
          <w:szCs w:val="20"/>
        </w:rPr>
        <w:t>Применение повышающего коэффициента к должностному окладу за стаж непрерывной работы, выслугу лет не образует новый должностной оклад и не учитывается при начислении иных выплат стимулирующего характера.</w:t>
      </w:r>
    </w:p>
    <w:p w:rsidR="00942CE3" w:rsidRPr="00942CE3" w:rsidRDefault="00942CE3" w:rsidP="00942CE3">
      <w:pPr>
        <w:autoSpaceDE w:val="0"/>
        <w:autoSpaceDN w:val="0"/>
        <w:adjustRightInd w:val="0"/>
        <w:spacing w:after="0" w:line="240" w:lineRule="auto"/>
        <w:ind w:firstLine="540"/>
        <w:jc w:val="both"/>
        <w:rPr>
          <w:rFonts w:ascii="Times New Roman" w:hAnsi="Times New Roman"/>
          <w:sz w:val="20"/>
          <w:szCs w:val="20"/>
        </w:rPr>
      </w:pPr>
      <w:r w:rsidRPr="00942CE3">
        <w:rPr>
          <w:rFonts w:ascii="Times New Roman" w:hAnsi="Times New Roman"/>
          <w:sz w:val="20"/>
          <w:szCs w:val="20"/>
        </w:rPr>
        <w:t>Конкретный размер повышающего коэффициента за стаж непрерывной работы, выслугу лет работнику учреждения устанавливается трудовым договором.</w:t>
      </w:r>
    </w:p>
    <w:p w:rsidR="00942CE3" w:rsidRPr="00942CE3" w:rsidRDefault="00942CE3" w:rsidP="00942CE3">
      <w:pPr>
        <w:autoSpaceDE w:val="0"/>
        <w:autoSpaceDN w:val="0"/>
        <w:adjustRightInd w:val="0"/>
        <w:spacing w:after="0" w:line="240" w:lineRule="auto"/>
        <w:ind w:firstLine="540"/>
        <w:jc w:val="both"/>
        <w:rPr>
          <w:rFonts w:ascii="Times New Roman" w:hAnsi="Times New Roman"/>
          <w:sz w:val="20"/>
          <w:szCs w:val="20"/>
        </w:rPr>
      </w:pPr>
      <w:r w:rsidRPr="00942CE3">
        <w:rPr>
          <w:rFonts w:ascii="Times New Roman" w:hAnsi="Times New Roman"/>
          <w:sz w:val="20"/>
          <w:szCs w:val="20"/>
        </w:rPr>
        <w:t>Выплата за стаж непрерывной работы, выслугу лет работникам учреждения осуществляются ежемесячно. При изменении стажа непрерывной работы, выслугу лет размер выплаты устанавливается на основании приказа руководителя  учреждения.</w:t>
      </w:r>
    </w:p>
    <w:p w:rsidR="00942CE3" w:rsidRPr="00942CE3" w:rsidRDefault="00942CE3" w:rsidP="00942CE3">
      <w:pPr>
        <w:pStyle w:val="affffff"/>
        <w:ind w:left="0"/>
        <w:jc w:val="center"/>
        <w:rPr>
          <w:b/>
          <w:sz w:val="20"/>
          <w:szCs w:val="20"/>
        </w:rPr>
      </w:pPr>
    </w:p>
    <w:p w:rsidR="00942CE3" w:rsidRPr="00942CE3" w:rsidRDefault="00942CE3" w:rsidP="00942CE3">
      <w:pPr>
        <w:pStyle w:val="affffff"/>
        <w:ind w:left="0"/>
        <w:jc w:val="center"/>
        <w:rPr>
          <w:b/>
          <w:sz w:val="20"/>
          <w:szCs w:val="20"/>
        </w:rPr>
      </w:pPr>
      <w:r w:rsidRPr="00942CE3">
        <w:rPr>
          <w:b/>
          <w:sz w:val="20"/>
          <w:szCs w:val="20"/>
        </w:rPr>
        <w:t>4. Ежемесячное денежное поощрение</w:t>
      </w:r>
    </w:p>
    <w:p w:rsidR="00942CE3" w:rsidRPr="00942CE3" w:rsidRDefault="00942CE3" w:rsidP="00942CE3">
      <w:pPr>
        <w:pStyle w:val="affffff"/>
        <w:ind w:left="0" w:firstLine="709"/>
        <w:jc w:val="both"/>
        <w:rPr>
          <w:sz w:val="20"/>
          <w:szCs w:val="20"/>
        </w:rPr>
      </w:pPr>
      <w:r w:rsidRPr="00942CE3">
        <w:rPr>
          <w:sz w:val="20"/>
          <w:szCs w:val="20"/>
        </w:rPr>
        <w:t>4.1. Ежемесячное денежное поощрение устанавливается работникам Учреждения в соответствии с предельными размерами по занимаемой должности (приложение № 1 к настоящему Положению).</w:t>
      </w:r>
    </w:p>
    <w:p w:rsidR="00942CE3" w:rsidRPr="00942CE3" w:rsidRDefault="00942CE3" w:rsidP="00942CE3">
      <w:pPr>
        <w:pStyle w:val="affffff"/>
        <w:ind w:left="0"/>
        <w:jc w:val="center"/>
        <w:rPr>
          <w:b/>
          <w:sz w:val="20"/>
          <w:szCs w:val="20"/>
        </w:rPr>
      </w:pPr>
      <w:r w:rsidRPr="00942CE3">
        <w:rPr>
          <w:b/>
          <w:sz w:val="20"/>
          <w:szCs w:val="20"/>
        </w:rPr>
        <w:t>5. Премия за выполнение особо важных и сложных заданий</w:t>
      </w:r>
    </w:p>
    <w:p w:rsidR="00942CE3" w:rsidRPr="00942CE3" w:rsidRDefault="00942CE3" w:rsidP="00942CE3">
      <w:pPr>
        <w:pStyle w:val="affffff"/>
        <w:ind w:left="0"/>
        <w:jc w:val="center"/>
        <w:rPr>
          <w:b/>
          <w:sz w:val="20"/>
          <w:szCs w:val="20"/>
        </w:rPr>
      </w:pPr>
    </w:p>
    <w:p w:rsidR="00942CE3" w:rsidRPr="00942CE3" w:rsidRDefault="00942CE3" w:rsidP="00942CE3">
      <w:pPr>
        <w:pStyle w:val="affffff"/>
        <w:ind w:left="0" w:firstLine="709"/>
        <w:jc w:val="both"/>
        <w:rPr>
          <w:sz w:val="20"/>
          <w:szCs w:val="20"/>
        </w:rPr>
      </w:pPr>
      <w:r w:rsidRPr="00942CE3">
        <w:rPr>
          <w:sz w:val="20"/>
          <w:szCs w:val="20"/>
        </w:rPr>
        <w:t xml:space="preserve">5.1. Премирование работников Учреждения за выполнение особо важных и сложных заданий (далее </w:t>
      </w:r>
      <w:r w:rsidRPr="00942CE3">
        <w:rPr>
          <w:sz w:val="20"/>
          <w:szCs w:val="20"/>
        </w:rPr>
        <w:noBreakHyphen/>
        <w:t xml:space="preserve"> премия), и осуществляется в пределах утвержденного фонда оплаты труда работников Учреждения, и максимальными размерами не ограничивается.</w:t>
      </w:r>
    </w:p>
    <w:p w:rsidR="00942CE3" w:rsidRPr="00942CE3" w:rsidRDefault="00942CE3" w:rsidP="00942CE3">
      <w:pPr>
        <w:pStyle w:val="affffff"/>
        <w:ind w:left="0" w:firstLine="709"/>
        <w:jc w:val="both"/>
        <w:rPr>
          <w:sz w:val="20"/>
          <w:szCs w:val="20"/>
        </w:rPr>
      </w:pPr>
      <w:r w:rsidRPr="00942CE3">
        <w:rPr>
          <w:sz w:val="20"/>
          <w:szCs w:val="20"/>
        </w:rPr>
        <w:t>5.2.</w:t>
      </w:r>
      <w:r w:rsidRPr="00942CE3">
        <w:rPr>
          <w:b/>
          <w:sz w:val="20"/>
          <w:szCs w:val="20"/>
        </w:rPr>
        <w:t> </w:t>
      </w:r>
      <w:r w:rsidRPr="00942CE3">
        <w:rPr>
          <w:sz w:val="20"/>
          <w:szCs w:val="20"/>
        </w:rPr>
        <w:t>Фонд для выплаты премий работникам Учреждения формируется в размере двух должностных окладов в год и образовавшейся экономии по фонду оплаты труда.</w:t>
      </w:r>
    </w:p>
    <w:p w:rsidR="00942CE3" w:rsidRPr="00942CE3" w:rsidRDefault="00942CE3" w:rsidP="00942CE3">
      <w:pPr>
        <w:pStyle w:val="affffff"/>
        <w:ind w:left="0" w:firstLine="709"/>
        <w:jc w:val="both"/>
        <w:rPr>
          <w:sz w:val="20"/>
          <w:szCs w:val="20"/>
        </w:rPr>
      </w:pPr>
      <w:r w:rsidRPr="00942CE3">
        <w:rPr>
          <w:sz w:val="20"/>
          <w:szCs w:val="20"/>
        </w:rPr>
        <w:t>5.3. Расчетным периодом работы для начисления премий является квартал.</w:t>
      </w:r>
    </w:p>
    <w:p w:rsidR="00942CE3" w:rsidRPr="00942CE3" w:rsidRDefault="00942CE3" w:rsidP="00942CE3">
      <w:pPr>
        <w:pStyle w:val="affffff"/>
        <w:ind w:left="0" w:firstLine="709"/>
        <w:jc w:val="both"/>
        <w:rPr>
          <w:b/>
          <w:sz w:val="20"/>
          <w:szCs w:val="20"/>
        </w:rPr>
      </w:pPr>
      <w:r w:rsidRPr="00942CE3">
        <w:rPr>
          <w:sz w:val="20"/>
          <w:szCs w:val="20"/>
        </w:rPr>
        <w:t>5.4. Выплаты премии работникам Учреждения производятся:</w:t>
      </w:r>
    </w:p>
    <w:p w:rsidR="00942CE3" w:rsidRPr="00942CE3" w:rsidRDefault="00942CE3" w:rsidP="00942CE3">
      <w:pPr>
        <w:pStyle w:val="affffff"/>
        <w:ind w:left="0" w:firstLine="709"/>
        <w:jc w:val="both"/>
        <w:rPr>
          <w:sz w:val="20"/>
          <w:szCs w:val="20"/>
        </w:rPr>
      </w:pPr>
      <w:r w:rsidRPr="00942CE3">
        <w:rPr>
          <w:sz w:val="20"/>
          <w:szCs w:val="20"/>
        </w:rPr>
        <w:t>- за первый и второй месяцы в размере до 70% от должностного оклада за фактически отработанное время без оформления дополнительного приказа руководителя Учреждения;</w:t>
      </w:r>
    </w:p>
    <w:p w:rsidR="00942CE3" w:rsidRPr="00942CE3" w:rsidRDefault="00942CE3" w:rsidP="00942CE3">
      <w:pPr>
        <w:pStyle w:val="affffff"/>
        <w:ind w:left="0" w:firstLine="709"/>
        <w:jc w:val="both"/>
        <w:rPr>
          <w:sz w:val="20"/>
          <w:szCs w:val="20"/>
        </w:rPr>
      </w:pPr>
      <w:r w:rsidRPr="00942CE3">
        <w:rPr>
          <w:sz w:val="20"/>
          <w:szCs w:val="20"/>
        </w:rPr>
        <w:t>- за третий месяц - в пределах квартального премиального фонда с учетом образовавшейся экономии по фонду оплаты труда.</w:t>
      </w:r>
    </w:p>
    <w:p w:rsidR="00942CE3" w:rsidRPr="00942CE3" w:rsidRDefault="00942CE3" w:rsidP="00942CE3">
      <w:pPr>
        <w:pStyle w:val="affffff"/>
        <w:ind w:left="0" w:firstLine="709"/>
        <w:jc w:val="both"/>
        <w:rPr>
          <w:sz w:val="20"/>
          <w:szCs w:val="20"/>
        </w:rPr>
      </w:pPr>
      <w:r w:rsidRPr="00942CE3">
        <w:rPr>
          <w:sz w:val="20"/>
          <w:szCs w:val="20"/>
        </w:rPr>
        <w:t>5.5. Размер и выплаты премий за счет средств от приносящей доход деятельности руководителю и отдельным работникам Учреждения согласовывается с Учредителем.</w:t>
      </w:r>
    </w:p>
    <w:p w:rsidR="00942CE3" w:rsidRPr="00942CE3" w:rsidRDefault="00942CE3" w:rsidP="00942CE3">
      <w:pPr>
        <w:pStyle w:val="affffff"/>
        <w:ind w:left="0" w:firstLine="709"/>
        <w:jc w:val="both"/>
        <w:rPr>
          <w:sz w:val="20"/>
          <w:szCs w:val="20"/>
        </w:rPr>
      </w:pPr>
      <w:r w:rsidRPr="00942CE3">
        <w:rPr>
          <w:sz w:val="20"/>
          <w:szCs w:val="20"/>
        </w:rPr>
        <w:lastRenderedPageBreak/>
        <w:t>5.6. Коэффициент премирования при работе без замечаний оценивается в 1,0 (один) балл.</w:t>
      </w:r>
    </w:p>
    <w:p w:rsidR="00942CE3" w:rsidRPr="00942CE3" w:rsidRDefault="00942CE3" w:rsidP="00942CE3">
      <w:pPr>
        <w:pStyle w:val="affffff"/>
        <w:ind w:left="0" w:firstLine="425"/>
        <w:jc w:val="both"/>
        <w:rPr>
          <w:sz w:val="20"/>
          <w:szCs w:val="20"/>
        </w:rPr>
      </w:pPr>
      <w:r w:rsidRPr="00942CE3">
        <w:rPr>
          <w:sz w:val="20"/>
          <w:szCs w:val="20"/>
        </w:rPr>
        <w:t>5.7. При наличии замечаний и упущений в работе коэффициент премирования работников Учреждения определяется согласно таблице показателей снижения размера премии:</w:t>
      </w:r>
    </w:p>
    <w:p w:rsidR="00942CE3" w:rsidRPr="00942CE3" w:rsidRDefault="00942CE3" w:rsidP="00942CE3">
      <w:pPr>
        <w:pStyle w:val="affffff"/>
        <w:ind w:left="0" w:firstLine="425"/>
        <w:jc w:val="both"/>
        <w:rPr>
          <w:sz w:val="20"/>
          <w:szCs w:val="20"/>
        </w:rPr>
      </w:pPr>
    </w:p>
    <w:tbl>
      <w:tblPr>
        <w:tblW w:w="9226" w:type="dxa"/>
        <w:tblInd w:w="96" w:type="dxa"/>
        <w:tblLayout w:type="fixed"/>
        <w:tblLook w:val="04A0"/>
      </w:tblPr>
      <w:tblGrid>
        <w:gridCol w:w="540"/>
        <w:gridCol w:w="4434"/>
        <w:gridCol w:w="2409"/>
        <w:gridCol w:w="1843"/>
      </w:tblGrid>
      <w:tr w:rsidR="00942CE3" w:rsidRPr="00942CE3" w:rsidTr="00942CE3">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 xml:space="preserve">№ </w:t>
            </w:r>
            <w:proofErr w:type="spellStart"/>
            <w:proofErr w:type="gramStart"/>
            <w:r w:rsidRPr="00942CE3">
              <w:rPr>
                <w:rFonts w:ascii="Times New Roman" w:hAnsi="Times New Roman"/>
                <w:color w:val="000000"/>
                <w:sz w:val="20"/>
                <w:szCs w:val="20"/>
              </w:rPr>
              <w:t>п</w:t>
            </w:r>
            <w:proofErr w:type="spellEnd"/>
            <w:proofErr w:type="gramEnd"/>
            <w:r w:rsidRPr="00942CE3">
              <w:rPr>
                <w:rFonts w:ascii="Times New Roman" w:hAnsi="Times New Roman"/>
                <w:color w:val="000000"/>
                <w:sz w:val="20"/>
                <w:szCs w:val="20"/>
              </w:rPr>
              <w:t>/</w:t>
            </w:r>
            <w:proofErr w:type="spellStart"/>
            <w:r w:rsidRPr="00942CE3">
              <w:rPr>
                <w:rFonts w:ascii="Times New Roman" w:hAnsi="Times New Roman"/>
                <w:color w:val="000000"/>
                <w:sz w:val="20"/>
                <w:szCs w:val="20"/>
              </w:rPr>
              <w:t>п</w:t>
            </w:r>
            <w:proofErr w:type="spellEnd"/>
          </w:p>
        </w:tc>
        <w:tc>
          <w:tcPr>
            <w:tcW w:w="4434" w:type="dxa"/>
            <w:tcBorders>
              <w:top w:val="single" w:sz="4" w:space="0" w:color="auto"/>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Наименование показателя</w:t>
            </w:r>
          </w:p>
        </w:tc>
        <w:tc>
          <w:tcPr>
            <w:tcW w:w="2409" w:type="dxa"/>
            <w:tcBorders>
              <w:top w:val="single" w:sz="4" w:space="0" w:color="auto"/>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Количество невыполненных поручений</w:t>
            </w:r>
          </w:p>
        </w:tc>
        <w:tc>
          <w:tcPr>
            <w:tcW w:w="1843" w:type="dxa"/>
            <w:tcBorders>
              <w:top w:val="single" w:sz="4" w:space="0" w:color="auto"/>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Коэффициент премирования</w:t>
            </w:r>
          </w:p>
        </w:tc>
      </w:tr>
      <w:tr w:rsidR="00942CE3" w:rsidRPr="00942CE3" w:rsidTr="00942CE3">
        <w:trPr>
          <w:trHeight w:val="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1</w:t>
            </w:r>
          </w:p>
        </w:tc>
        <w:tc>
          <w:tcPr>
            <w:tcW w:w="4434"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both"/>
              <w:rPr>
                <w:rFonts w:ascii="Times New Roman" w:hAnsi="Times New Roman"/>
                <w:color w:val="000000"/>
                <w:sz w:val="20"/>
                <w:szCs w:val="20"/>
              </w:rPr>
            </w:pPr>
            <w:r w:rsidRPr="00942CE3">
              <w:rPr>
                <w:rFonts w:ascii="Times New Roman" w:hAnsi="Times New Roman"/>
                <w:color w:val="000000"/>
                <w:sz w:val="20"/>
                <w:szCs w:val="20"/>
              </w:rPr>
              <w:t>Неисполнение поручений руководителя Учреждения</w:t>
            </w: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от 1 до 2</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0,85</w:t>
            </w:r>
          </w:p>
        </w:tc>
      </w:tr>
      <w:tr w:rsidR="00942CE3" w:rsidRPr="00942CE3" w:rsidTr="00942CE3">
        <w:trPr>
          <w:trHeight w:val="20"/>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both"/>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от 3 до 4</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0,7</w:t>
            </w:r>
          </w:p>
        </w:tc>
      </w:tr>
      <w:tr w:rsidR="00942CE3" w:rsidRPr="00942CE3" w:rsidTr="00942CE3">
        <w:trPr>
          <w:trHeight w:val="20"/>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both"/>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5 и более</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w:t>
            </w:r>
          </w:p>
        </w:tc>
      </w:tr>
      <w:tr w:rsidR="00942CE3" w:rsidRPr="00942CE3" w:rsidTr="00942CE3">
        <w:trPr>
          <w:trHeight w:val="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2</w:t>
            </w:r>
          </w:p>
        </w:tc>
        <w:tc>
          <w:tcPr>
            <w:tcW w:w="4434"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both"/>
              <w:rPr>
                <w:rFonts w:ascii="Times New Roman" w:hAnsi="Times New Roman"/>
                <w:color w:val="000000"/>
                <w:sz w:val="20"/>
                <w:szCs w:val="20"/>
              </w:rPr>
            </w:pPr>
            <w:r w:rsidRPr="00942CE3">
              <w:rPr>
                <w:rFonts w:ascii="Times New Roman" w:hAnsi="Times New Roman"/>
                <w:color w:val="000000"/>
                <w:sz w:val="20"/>
                <w:szCs w:val="20"/>
              </w:rPr>
              <w:t>Несвоевременное рассмотрение обращений физических и юридических лиц</w:t>
            </w: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от 1 до 2</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0,85</w:t>
            </w:r>
          </w:p>
        </w:tc>
      </w:tr>
      <w:tr w:rsidR="00942CE3" w:rsidRPr="00942CE3" w:rsidTr="00942CE3">
        <w:trPr>
          <w:trHeight w:val="20"/>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both"/>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от 3 до 4</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0,7</w:t>
            </w:r>
          </w:p>
        </w:tc>
      </w:tr>
      <w:tr w:rsidR="00942CE3" w:rsidRPr="00942CE3" w:rsidTr="00942CE3">
        <w:trPr>
          <w:trHeight w:val="20"/>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both"/>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5 и более</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w:t>
            </w:r>
          </w:p>
        </w:tc>
      </w:tr>
      <w:tr w:rsidR="00942CE3" w:rsidRPr="00942CE3" w:rsidTr="00942CE3">
        <w:trPr>
          <w:trHeight w:val="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3</w:t>
            </w:r>
          </w:p>
        </w:tc>
        <w:tc>
          <w:tcPr>
            <w:tcW w:w="4434"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both"/>
              <w:rPr>
                <w:rFonts w:ascii="Times New Roman" w:hAnsi="Times New Roman"/>
                <w:color w:val="000000"/>
                <w:sz w:val="20"/>
                <w:szCs w:val="20"/>
              </w:rPr>
            </w:pPr>
            <w:r w:rsidRPr="00942CE3">
              <w:rPr>
                <w:rFonts w:ascii="Times New Roman" w:hAnsi="Times New Roman"/>
                <w:color w:val="000000"/>
                <w:sz w:val="20"/>
                <w:szCs w:val="20"/>
              </w:rPr>
              <w:t>Несвоевременная и некачественная подготовка ответа на запрос</w:t>
            </w: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1</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0,85</w:t>
            </w:r>
          </w:p>
        </w:tc>
      </w:tr>
      <w:tr w:rsidR="00942CE3" w:rsidRPr="00942CE3" w:rsidTr="00942CE3">
        <w:trPr>
          <w:trHeight w:val="20"/>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both"/>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2</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0,7</w:t>
            </w:r>
          </w:p>
        </w:tc>
      </w:tr>
      <w:tr w:rsidR="00942CE3" w:rsidRPr="00942CE3" w:rsidTr="00942CE3">
        <w:trPr>
          <w:trHeight w:val="20"/>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both"/>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3 и более</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w:t>
            </w:r>
          </w:p>
        </w:tc>
      </w:tr>
      <w:tr w:rsidR="00942CE3" w:rsidRPr="00942CE3" w:rsidTr="00942CE3">
        <w:trPr>
          <w:trHeight w:val="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4</w:t>
            </w:r>
          </w:p>
        </w:tc>
        <w:tc>
          <w:tcPr>
            <w:tcW w:w="4434"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both"/>
              <w:rPr>
                <w:rFonts w:ascii="Times New Roman" w:hAnsi="Times New Roman"/>
                <w:color w:val="000000"/>
                <w:sz w:val="20"/>
                <w:szCs w:val="20"/>
              </w:rPr>
            </w:pPr>
            <w:r w:rsidRPr="00942CE3">
              <w:rPr>
                <w:rFonts w:ascii="Times New Roman" w:hAnsi="Times New Roman"/>
                <w:color w:val="000000"/>
                <w:sz w:val="20"/>
                <w:szCs w:val="20"/>
              </w:rPr>
              <w:t>Несвоевременная и некачественная подготовка проекта нормативного правового акта</w:t>
            </w: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от 1 до 3</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0,85</w:t>
            </w:r>
          </w:p>
        </w:tc>
      </w:tr>
      <w:tr w:rsidR="00942CE3" w:rsidRPr="00942CE3" w:rsidTr="00942CE3">
        <w:trPr>
          <w:trHeight w:val="20"/>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both"/>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от 4 до 7</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0,7</w:t>
            </w:r>
          </w:p>
        </w:tc>
      </w:tr>
      <w:tr w:rsidR="00942CE3" w:rsidRPr="00942CE3" w:rsidTr="00942CE3">
        <w:trPr>
          <w:trHeight w:val="20"/>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both"/>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8 и более</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w:t>
            </w:r>
          </w:p>
        </w:tc>
      </w:tr>
      <w:tr w:rsidR="00942CE3" w:rsidRPr="00942CE3" w:rsidTr="00942CE3">
        <w:trPr>
          <w:trHeight w:val="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5</w:t>
            </w:r>
          </w:p>
        </w:tc>
        <w:tc>
          <w:tcPr>
            <w:tcW w:w="4434" w:type="dxa"/>
            <w:vMerge w:val="restart"/>
            <w:tcBorders>
              <w:top w:val="nil"/>
              <w:left w:val="single" w:sz="4" w:space="0" w:color="auto"/>
              <w:bottom w:val="single" w:sz="4" w:space="0" w:color="000000"/>
              <w:right w:val="single" w:sz="4" w:space="0" w:color="auto"/>
            </w:tcBorders>
            <w:shd w:val="clear" w:color="auto" w:fill="auto"/>
            <w:hideMark/>
          </w:tcPr>
          <w:p w:rsidR="00942CE3" w:rsidRPr="00942CE3" w:rsidRDefault="00942CE3" w:rsidP="00942CE3">
            <w:pPr>
              <w:spacing w:after="0" w:line="240" w:lineRule="auto"/>
              <w:jc w:val="both"/>
              <w:rPr>
                <w:rFonts w:ascii="Times New Roman" w:hAnsi="Times New Roman"/>
                <w:color w:val="000000"/>
                <w:sz w:val="20"/>
                <w:szCs w:val="20"/>
              </w:rPr>
            </w:pPr>
            <w:r w:rsidRPr="00942CE3">
              <w:rPr>
                <w:rFonts w:ascii="Times New Roman" w:hAnsi="Times New Roman"/>
                <w:color w:val="000000"/>
                <w:sz w:val="20"/>
                <w:szCs w:val="20"/>
              </w:rPr>
              <w:t>Нарушение сроков согласования проекта нормативного правового акта</w:t>
            </w: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от 1 до 4</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0,85</w:t>
            </w:r>
          </w:p>
        </w:tc>
      </w:tr>
      <w:tr w:rsidR="00942CE3" w:rsidRPr="00942CE3" w:rsidTr="00942CE3">
        <w:trPr>
          <w:trHeight w:val="288"/>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от 5 до 7</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0,7</w:t>
            </w:r>
          </w:p>
        </w:tc>
      </w:tr>
      <w:tr w:rsidR="00942CE3" w:rsidRPr="00942CE3" w:rsidTr="00942CE3">
        <w:trPr>
          <w:trHeight w:val="286"/>
        </w:trPr>
        <w:tc>
          <w:tcPr>
            <w:tcW w:w="540"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4434" w:type="dxa"/>
            <w:vMerge/>
            <w:tcBorders>
              <w:top w:val="nil"/>
              <w:left w:val="single" w:sz="4" w:space="0" w:color="auto"/>
              <w:bottom w:val="single" w:sz="4" w:space="0" w:color="000000"/>
              <w:right w:val="single" w:sz="4" w:space="0" w:color="auto"/>
            </w:tcBorders>
            <w:hideMark/>
          </w:tcPr>
          <w:p w:rsidR="00942CE3" w:rsidRPr="00942CE3" w:rsidRDefault="00942CE3" w:rsidP="00942CE3">
            <w:pPr>
              <w:spacing w:after="0" w:line="240" w:lineRule="auto"/>
              <w:jc w:val="center"/>
              <w:rPr>
                <w:rFonts w:ascii="Times New Roman" w:hAnsi="Times New Roman"/>
                <w:color w:val="000000"/>
                <w:sz w:val="20"/>
                <w:szCs w:val="20"/>
              </w:rPr>
            </w:pPr>
          </w:p>
        </w:tc>
        <w:tc>
          <w:tcPr>
            <w:tcW w:w="2409"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8 и более</w:t>
            </w:r>
          </w:p>
        </w:tc>
        <w:tc>
          <w:tcPr>
            <w:tcW w:w="1843" w:type="dxa"/>
            <w:tcBorders>
              <w:top w:val="nil"/>
              <w:left w:val="nil"/>
              <w:bottom w:val="single" w:sz="4" w:space="0" w:color="auto"/>
              <w:right w:val="single" w:sz="4" w:space="0" w:color="auto"/>
            </w:tcBorders>
            <w:shd w:val="clear" w:color="auto" w:fill="auto"/>
            <w:hideMark/>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0</w:t>
            </w:r>
          </w:p>
        </w:tc>
      </w:tr>
    </w:tbl>
    <w:p w:rsidR="00942CE3" w:rsidRPr="00942CE3" w:rsidRDefault="00942CE3" w:rsidP="00942CE3">
      <w:pPr>
        <w:pStyle w:val="affffff"/>
        <w:ind w:left="0" w:firstLine="709"/>
        <w:jc w:val="both"/>
        <w:rPr>
          <w:sz w:val="20"/>
          <w:szCs w:val="20"/>
        </w:rPr>
      </w:pPr>
    </w:p>
    <w:p w:rsidR="00942CE3" w:rsidRPr="00942CE3" w:rsidRDefault="00942CE3" w:rsidP="00942CE3">
      <w:pPr>
        <w:pStyle w:val="affffff"/>
        <w:ind w:left="0" w:firstLine="709"/>
        <w:jc w:val="both"/>
        <w:rPr>
          <w:sz w:val="20"/>
          <w:szCs w:val="20"/>
        </w:rPr>
      </w:pPr>
      <w:r w:rsidRPr="00942CE3">
        <w:rPr>
          <w:sz w:val="20"/>
          <w:szCs w:val="20"/>
        </w:rPr>
        <w:t>5.8. Увеличение коэффициента премирования выше 1,0 балла может производиться в пределах квартального фонда премирования.</w:t>
      </w:r>
    </w:p>
    <w:p w:rsidR="00942CE3" w:rsidRPr="00942CE3" w:rsidRDefault="00942CE3" w:rsidP="00942CE3">
      <w:pPr>
        <w:pStyle w:val="affffff"/>
        <w:ind w:left="0" w:firstLine="709"/>
        <w:jc w:val="both"/>
        <w:rPr>
          <w:sz w:val="20"/>
          <w:szCs w:val="20"/>
        </w:rPr>
      </w:pPr>
      <w:r w:rsidRPr="00942CE3">
        <w:rPr>
          <w:sz w:val="20"/>
          <w:szCs w:val="20"/>
        </w:rPr>
        <w:t>5.9. Основными критериями для выплаты премии являются:</w:t>
      </w:r>
    </w:p>
    <w:p w:rsidR="00942CE3" w:rsidRPr="00942CE3" w:rsidRDefault="00942CE3" w:rsidP="00942CE3">
      <w:pPr>
        <w:pStyle w:val="affffff"/>
        <w:ind w:left="0" w:firstLine="709"/>
        <w:jc w:val="both"/>
        <w:rPr>
          <w:sz w:val="20"/>
          <w:szCs w:val="20"/>
        </w:rPr>
      </w:pPr>
      <w:r w:rsidRPr="00942CE3">
        <w:rPr>
          <w:sz w:val="20"/>
          <w:szCs w:val="20"/>
        </w:rPr>
        <w:t>- выполнение плана основных работ Учреждения;</w:t>
      </w:r>
    </w:p>
    <w:p w:rsidR="00942CE3" w:rsidRPr="00942CE3" w:rsidRDefault="00942CE3" w:rsidP="00942CE3">
      <w:pPr>
        <w:pStyle w:val="affffff"/>
        <w:ind w:left="0" w:firstLine="709"/>
        <w:jc w:val="both"/>
        <w:rPr>
          <w:sz w:val="20"/>
          <w:szCs w:val="20"/>
        </w:rPr>
      </w:pPr>
      <w:r w:rsidRPr="00942CE3">
        <w:rPr>
          <w:sz w:val="20"/>
          <w:szCs w:val="20"/>
        </w:rPr>
        <w:t>- степень сложности выполнения работниками Учреждения заданий;</w:t>
      </w:r>
    </w:p>
    <w:p w:rsidR="00942CE3" w:rsidRPr="00942CE3" w:rsidRDefault="00942CE3" w:rsidP="00942CE3">
      <w:pPr>
        <w:pStyle w:val="affffff"/>
        <w:ind w:left="0" w:firstLine="709"/>
        <w:jc w:val="both"/>
        <w:rPr>
          <w:sz w:val="20"/>
          <w:szCs w:val="20"/>
        </w:rPr>
      </w:pPr>
      <w:r w:rsidRPr="00942CE3">
        <w:rPr>
          <w:sz w:val="20"/>
          <w:szCs w:val="20"/>
        </w:rPr>
        <w:t>- эффективность достигнутых результатов за определенный период работы;</w:t>
      </w:r>
    </w:p>
    <w:p w:rsidR="00942CE3" w:rsidRPr="00942CE3" w:rsidRDefault="00942CE3" w:rsidP="00942CE3">
      <w:pPr>
        <w:pStyle w:val="affffff"/>
        <w:ind w:left="0" w:firstLine="709"/>
        <w:jc w:val="both"/>
        <w:rPr>
          <w:sz w:val="20"/>
          <w:szCs w:val="20"/>
        </w:rPr>
      </w:pPr>
      <w:r w:rsidRPr="00942CE3">
        <w:rPr>
          <w:sz w:val="20"/>
          <w:szCs w:val="20"/>
        </w:rPr>
        <w:t>- своевременное, добросовестное и качественное выполнение работниками обязанностей, предусмотренных трудовыми договорами и должностными инструкциями;</w:t>
      </w:r>
    </w:p>
    <w:p w:rsidR="00942CE3" w:rsidRPr="00942CE3" w:rsidRDefault="00942CE3" w:rsidP="00942CE3">
      <w:pPr>
        <w:pStyle w:val="affffff"/>
        <w:ind w:left="0" w:firstLine="709"/>
        <w:jc w:val="both"/>
        <w:rPr>
          <w:sz w:val="20"/>
          <w:szCs w:val="20"/>
        </w:rPr>
      </w:pPr>
      <w:r w:rsidRPr="00942CE3">
        <w:rPr>
          <w:sz w:val="20"/>
          <w:szCs w:val="20"/>
        </w:rPr>
        <w:t>- оперативность и профессионализм работников Учреждения в решении вопросов, входящих в его компетенцию, в подготовке документов, выполнении поручений руководителя Учреждения;</w:t>
      </w:r>
    </w:p>
    <w:p w:rsidR="00942CE3" w:rsidRPr="00942CE3" w:rsidRDefault="00942CE3" w:rsidP="00942CE3">
      <w:pPr>
        <w:pStyle w:val="affffff"/>
        <w:ind w:left="0" w:firstLine="709"/>
        <w:jc w:val="both"/>
        <w:rPr>
          <w:sz w:val="20"/>
          <w:szCs w:val="20"/>
        </w:rPr>
      </w:pPr>
      <w:r w:rsidRPr="00942CE3">
        <w:rPr>
          <w:sz w:val="20"/>
          <w:szCs w:val="20"/>
        </w:rPr>
        <w:t xml:space="preserve">- исполнительская дисциплина, в том числе своевременное и качественное выполнение нормативных правовых актов и поручений  администрации </w:t>
      </w:r>
      <w:proofErr w:type="spellStart"/>
      <w:r w:rsidRPr="00942CE3">
        <w:rPr>
          <w:sz w:val="20"/>
          <w:szCs w:val="20"/>
        </w:rPr>
        <w:t>Шемуршинского</w:t>
      </w:r>
      <w:proofErr w:type="spellEnd"/>
      <w:r w:rsidRPr="00942CE3">
        <w:rPr>
          <w:sz w:val="20"/>
          <w:szCs w:val="20"/>
        </w:rPr>
        <w:t xml:space="preserve"> района и руководителя Учреждения;</w:t>
      </w:r>
    </w:p>
    <w:p w:rsidR="00942CE3" w:rsidRPr="00942CE3" w:rsidRDefault="00942CE3" w:rsidP="00942CE3">
      <w:pPr>
        <w:pStyle w:val="affffff"/>
        <w:ind w:left="0" w:firstLine="709"/>
        <w:jc w:val="both"/>
        <w:rPr>
          <w:sz w:val="20"/>
          <w:szCs w:val="20"/>
        </w:rPr>
      </w:pPr>
      <w:r w:rsidRPr="00942CE3">
        <w:rPr>
          <w:sz w:val="20"/>
          <w:szCs w:val="20"/>
        </w:rPr>
        <w:t>- отсутствие нарушений по результатам проверок контролирующих органов;</w:t>
      </w:r>
    </w:p>
    <w:p w:rsidR="00942CE3" w:rsidRPr="00942CE3" w:rsidRDefault="00942CE3" w:rsidP="00942CE3">
      <w:pPr>
        <w:pStyle w:val="affffff"/>
        <w:ind w:left="0" w:firstLine="709"/>
        <w:jc w:val="both"/>
        <w:rPr>
          <w:sz w:val="20"/>
          <w:szCs w:val="20"/>
        </w:rPr>
      </w:pPr>
      <w:r w:rsidRPr="00942CE3">
        <w:rPr>
          <w:sz w:val="20"/>
          <w:szCs w:val="20"/>
        </w:rPr>
        <w:t>- своевременное рассмотрение обращений, заявлений граждан;</w:t>
      </w:r>
    </w:p>
    <w:p w:rsidR="00942CE3" w:rsidRPr="00942CE3" w:rsidRDefault="00942CE3" w:rsidP="00942CE3">
      <w:pPr>
        <w:pStyle w:val="affffff"/>
        <w:ind w:left="0" w:firstLine="709"/>
        <w:jc w:val="both"/>
        <w:rPr>
          <w:sz w:val="20"/>
          <w:szCs w:val="20"/>
        </w:rPr>
      </w:pPr>
      <w:r w:rsidRPr="00942CE3">
        <w:rPr>
          <w:sz w:val="20"/>
          <w:szCs w:val="20"/>
        </w:rPr>
        <w:t>- применение в работе своевременных форм и методов организации труда.</w:t>
      </w:r>
    </w:p>
    <w:p w:rsidR="00942CE3" w:rsidRPr="00942CE3" w:rsidRDefault="00942CE3" w:rsidP="00942CE3">
      <w:pPr>
        <w:pStyle w:val="affffff"/>
        <w:ind w:left="0" w:firstLine="709"/>
        <w:jc w:val="both"/>
        <w:rPr>
          <w:sz w:val="20"/>
          <w:szCs w:val="20"/>
        </w:rPr>
      </w:pPr>
      <w:r w:rsidRPr="00942CE3">
        <w:rPr>
          <w:sz w:val="20"/>
          <w:szCs w:val="20"/>
        </w:rPr>
        <w:t>5.10. По усмотрению руководителя Учреждения премия отдельным работникам Учреждения может быть повышена в пределах квартального фонда премирования с учетом положительных и значительных результатов работы.</w:t>
      </w:r>
    </w:p>
    <w:p w:rsidR="00942CE3" w:rsidRPr="00942CE3" w:rsidRDefault="00942CE3" w:rsidP="00942CE3">
      <w:pPr>
        <w:pStyle w:val="affffff"/>
        <w:ind w:left="0" w:firstLine="709"/>
        <w:jc w:val="both"/>
        <w:rPr>
          <w:sz w:val="20"/>
          <w:szCs w:val="20"/>
        </w:rPr>
      </w:pPr>
      <w:r w:rsidRPr="00942CE3">
        <w:rPr>
          <w:sz w:val="20"/>
          <w:szCs w:val="20"/>
        </w:rPr>
        <w:t xml:space="preserve">5.11. Работникам Учреждения, не обеспечившим выполнение условий премирования и допустившим упущения в работе, премия может быть снижена частично или не выплачена полностью по решению руководителя Учреждения. </w:t>
      </w:r>
    </w:p>
    <w:p w:rsidR="00942CE3" w:rsidRPr="00942CE3" w:rsidRDefault="00942CE3" w:rsidP="00942CE3">
      <w:pPr>
        <w:pStyle w:val="affffff"/>
        <w:ind w:left="0" w:firstLine="709"/>
        <w:jc w:val="both"/>
        <w:rPr>
          <w:sz w:val="20"/>
          <w:szCs w:val="20"/>
        </w:rPr>
      </w:pPr>
      <w:r w:rsidRPr="00942CE3">
        <w:rPr>
          <w:sz w:val="20"/>
          <w:szCs w:val="20"/>
        </w:rPr>
        <w:t xml:space="preserve">5.12. Выплата премии работникам Учреждения производится на основании приказа руководителя Учреждения. </w:t>
      </w:r>
    </w:p>
    <w:p w:rsidR="00942CE3" w:rsidRPr="00942CE3" w:rsidRDefault="00942CE3" w:rsidP="00942CE3">
      <w:pPr>
        <w:pStyle w:val="affffff"/>
        <w:ind w:left="0" w:firstLine="709"/>
        <w:jc w:val="both"/>
        <w:rPr>
          <w:sz w:val="20"/>
          <w:szCs w:val="20"/>
        </w:rPr>
      </w:pPr>
      <w:r w:rsidRPr="00942CE3">
        <w:rPr>
          <w:sz w:val="20"/>
          <w:szCs w:val="20"/>
        </w:rPr>
        <w:t>5.13. Основаниями для снижения размера премии работникам Учреждения являются:</w:t>
      </w:r>
    </w:p>
    <w:p w:rsidR="00942CE3" w:rsidRPr="00942CE3" w:rsidRDefault="00942CE3" w:rsidP="00942CE3">
      <w:pPr>
        <w:pStyle w:val="affffff"/>
        <w:ind w:left="0" w:firstLine="425"/>
        <w:jc w:val="both"/>
        <w:rPr>
          <w:sz w:val="20"/>
          <w:szCs w:val="20"/>
        </w:rPr>
      </w:pPr>
      <w:r w:rsidRPr="00942CE3">
        <w:rPr>
          <w:sz w:val="20"/>
          <w:szCs w:val="20"/>
        </w:rPr>
        <w:t>- несвоевременное, некачественное и недобросовестное исполнение должностных обязанностей;</w:t>
      </w:r>
    </w:p>
    <w:p w:rsidR="00942CE3" w:rsidRPr="00942CE3" w:rsidRDefault="00942CE3" w:rsidP="00942CE3">
      <w:pPr>
        <w:pStyle w:val="affffff"/>
        <w:ind w:left="0" w:firstLine="425"/>
        <w:jc w:val="both"/>
        <w:rPr>
          <w:sz w:val="20"/>
          <w:szCs w:val="20"/>
        </w:rPr>
      </w:pPr>
      <w:r w:rsidRPr="00942CE3">
        <w:rPr>
          <w:sz w:val="20"/>
          <w:szCs w:val="20"/>
        </w:rPr>
        <w:t>- недостаточный уровень исполнительской дисциплины;</w:t>
      </w:r>
    </w:p>
    <w:p w:rsidR="00942CE3" w:rsidRPr="00942CE3" w:rsidRDefault="00942CE3" w:rsidP="00942CE3">
      <w:pPr>
        <w:pStyle w:val="affffff"/>
        <w:ind w:left="0" w:firstLine="425"/>
        <w:jc w:val="both"/>
        <w:rPr>
          <w:sz w:val="20"/>
          <w:szCs w:val="20"/>
        </w:rPr>
      </w:pPr>
      <w:r w:rsidRPr="00942CE3">
        <w:rPr>
          <w:sz w:val="20"/>
          <w:szCs w:val="20"/>
        </w:rPr>
        <w:t>- невыполнение плана работ учреждения;</w:t>
      </w:r>
    </w:p>
    <w:p w:rsidR="00942CE3" w:rsidRPr="00942CE3" w:rsidRDefault="00942CE3" w:rsidP="00942CE3">
      <w:pPr>
        <w:pStyle w:val="affffff"/>
        <w:ind w:left="0" w:firstLine="425"/>
        <w:jc w:val="both"/>
        <w:rPr>
          <w:sz w:val="20"/>
          <w:szCs w:val="20"/>
        </w:rPr>
      </w:pPr>
      <w:r w:rsidRPr="00942CE3">
        <w:rPr>
          <w:sz w:val="20"/>
          <w:szCs w:val="20"/>
        </w:rPr>
        <w:t>- невыполнение установленного муниципального задания с учетом требований к объему и качеству его выполнения;</w:t>
      </w:r>
    </w:p>
    <w:p w:rsidR="00942CE3" w:rsidRPr="00942CE3" w:rsidRDefault="00942CE3" w:rsidP="00942CE3">
      <w:pPr>
        <w:pStyle w:val="affffff"/>
        <w:ind w:left="0" w:firstLine="425"/>
        <w:jc w:val="both"/>
        <w:rPr>
          <w:sz w:val="20"/>
          <w:szCs w:val="20"/>
        </w:rPr>
      </w:pPr>
      <w:r w:rsidRPr="00942CE3">
        <w:rPr>
          <w:sz w:val="20"/>
          <w:szCs w:val="20"/>
        </w:rPr>
        <w:t>- непринятие мер по сохранности или ненадлежащему использованию закрепленного имущества;</w:t>
      </w:r>
    </w:p>
    <w:p w:rsidR="00942CE3" w:rsidRPr="00942CE3" w:rsidRDefault="00942CE3" w:rsidP="00942CE3">
      <w:pPr>
        <w:pStyle w:val="affffff"/>
        <w:ind w:left="0" w:firstLine="425"/>
        <w:jc w:val="both"/>
        <w:rPr>
          <w:sz w:val="20"/>
          <w:szCs w:val="20"/>
        </w:rPr>
      </w:pPr>
      <w:r w:rsidRPr="00942CE3">
        <w:rPr>
          <w:sz w:val="20"/>
          <w:szCs w:val="20"/>
        </w:rPr>
        <w:t>- несвоевременное и некачественное предоставление запрашиваемой информации, ответов на письма и жалобы;</w:t>
      </w:r>
    </w:p>
    <w:p w:rsidR="00942CE3" w:rsidRPr="00942CE3" w:rsidRDefault="00942CE3" w:rsidP="00942CE3">
      <w:pPr>
        <w:pStyle w:val="affffff"/>
        <w:ind w:left="0" w:firstLine="425"/>
        <w:jc w:val="both"/>
        <w:rPr>
          <w:sz w:val="20"/>
          <w:szCs w:val="20"/>
        </w:rPr>
      </w:pPr>
      <w:r w:rsidRPr="00942CE3">
        <w:rPr>
          <w:sz w:val="20"/>
          <w:szCs w:val="20"/>
        </w:rPr>
        <w:t>- нарушение установленных правил, стандартов, параметров, норм, требований к качеству оказываемых учреждением работ (услуг);</w:t>
      </w:r>
    </w:p>
    <w:p w:rsidR="00942CE3" w:rsidRPr="00942CE3" w:rsidRDefault="00942CE3" w:rsidP="00942CE3">
      <w:pPr>
        <w:pStyle w:val="affffff"/>
        <w:ind w:left="0" w:firstLine="425"/>
        <w:jc w:val="both"/>
        <w:rPr>
          <w:sz w:val="20"/>
          <w:szCs w:val="20"/>
        </w:rPr>
      </w:pPr>
      <w:r w:rsidRPr="00942CE3">
        <w:rPr>
          <w:sz w:val="20"/>
          <w:szCs w:val="20"/>
        </w:rPr>
        <w:t>- нарушение правил охраны труда, техники безопасности, противопожарной эксплуатации оборудования;</w:t>
      </w:r>
    </w:p>
    <w:p w:rsidR="00942CE3" w:rsidRPr="00942CE3" w:rsidRDefault="00942CE3" w:rsidP="00942CE3">
      <w:pPr>
        <w:pStyle w:val="affffff"/>
        <w:ind w:left="0" w:firstLine="425"/>
        <w:jc w:val="both"/>
        <w:rPr>
          <w:sz w:val="20"/>
          <w:szCs w:val="20"/>
        </w:rPr>
      </w:pPr>
      <w:r w:rsidRPr="00942CE3">
        <w:rPr>
          <w:sz w:val="20"/>
          <w:szCs w:val="20"/>
        </w:rPr>
        <w:t xml:space="preserve">- невыполнение, несоблюдение сроков исполнения постановлений, распоряжений и поручений администрации </w:t>
      </w:r>
      <w:proofErr w:type="spellStart"/>
      <w:r w:rsidRPr="00942CE3">
        <w:rPr>
          <w:sz w:val="20"/>
          <w:szCs w:val="20"/>
        </w:rPr>
        <w:t>Шемуршинского</w:t>
      </w:r>
      <w:proofErr w:type="spellEnd"/>
      <w:r w:rsidRPr="00942CE3">
        <w:rPr>
          <w:sz w:val="20"/>
          <w:szCs w:val="20"/>
        </w:rPr>
        <w:t xml:space="preserve"> района и руководителя Учреждения.</w:t>
      </w:r>
    </w:p>
    <w:p w:rsidR="00942CE3" w:rsidRPr="00942CE3" w:rsidRDefault="00942CE3" w:rsidP="00942CE3">
      <w:pPr>
        <w:pStyle w:val="affffff"/>
        <w:ind w:left="0" w:firstLine="709"/>
        <w:jc w:val="both"/>
        <w:rPr>
          <w:sz w:val="20"/>
          <w:szCs w:val="20"/>
        </w:rPr>
      </w:pPr>
      <w:r w:rsidRPr="00942CE3">
        <w:rPr>
          <w:sz w:val="20"/>
          <w:szCs w:val="20"/>
        </w:rPr>
        <w:lastRenderedPageBreak/>
        <w:t>5.14. Лица, совершившие прогулы, привлеченные за хулиганство и пьянство к административной и уголовной ответственности, лишаются премии в полном объеме.</w:t>
      </w:r>
    </w:p>
    <w:p w:rsidR="00942CE3" w:rsidRPr="00942CE3" w:rsidRDefault="00942CE3" w:rsidP="00942CE3">
      <w:pPr>
        <w:pStyle w:val="affffff"/>
        <w:ind w:left="0" w:firstLine="709"/>
        <w:jc w:val="both"/>
        <w:rPr>
          <w:sz w:val="20"/>
          <w:szCs w:val="20"/>
        </w:rPr>
      </w:pPr>
      <w:r w:rsidRPr="00942CE3">
        <w:rPr>
          <w:sz w:val="20"/>
          <w:szCs w:val="20"/>
        </w:rPr>
        <w:t>5.15. Полное или частичное лишение премии производится за тот расчетный период, в котором было выявлено упущение в работе. Если упущения были выявлены после выплаты премии, то лишение премии производится в том расчетном периоде, в котором обнаружены нарушения. Решение о лишении или снижении премии оформляется приказом руководителя Учреждения и объявляется работнику под роспись.</w:t>
      </w:r>
    </w:p>
    <w:p w:rsidR="00942CE3" w:rsidRPr="00942CE3" w:rsidRDefault="00942CE3" w:rsidP="00942CE3">
      <w:pPr>
        <w:pStyle w:val="affffff"/>
        <w:ind w:left="0" w:firstLine="709"/>
        <w:jc w:val="both"/>
        <w:rPr>
          <w:sz w:val="20"/>
          <w:szCs w:val="20"/>
        </w:rPr>
      </w:pPr>
      <w:r w:rsidRPr="00942CE3">
        <w:rPr>
          <w:sz w:val="20"/>
          <w:szCs w:val="20"/>
        </w:rPr>
        <w:t xml:space="preserve">5.16. Премия выплачивается за фактически отработанное время. </w:t>
      </w:r>
      <w:proofErr w:type="gramStart"/>
      <w:r w:rsidRPr="00942CE3">
        <w:rPr>
          <w:sz w:val="20"/>
          <w:szCs w:val="20"/>
        </w:rPr>
        <w:t>Дни, когда работник Учреждения находился в учебном или очередном отпусках, отсутствовал по болезни и другим причинам, к фактически отработанному времени не относятся.</w:t>
      </w:r>
      <w:proofErr w:type="gramEnd"/>
    </w:p>
    <w:p w:rsidR="00942CE3" w:rsidRPr="00942CE3" w:rsidRDefault="00942CE3" w:rsidP="00942CE3">
      <w:pPr>
        <w:pStyle w:val="affffff"/>
        <w:ind w:left="0" w:firstLine="709"/>
        <w:jc w:val="both"/>
        <w:rPr>
          <w:sz w:val="20"/>
          <w:szCs w:val="20"/>
        </w:rPr>
      </w:pPr>
      <w:r w:rsidRPr="00942CE3">
        <w:rPr>
          <w:sz w:val="20"/>
          <w:szCs w:val="20"/>
        </w:rPr>
        <w:t>5.17. Работникам, проработавшим расчетный период и расторгнувшим трудовой договор на дату издания приказа о премировании, премия не выплачивается.</w:t>
      </w:r>
    </w:p>
    <w:p w:rsidR="00942CE3" w:rsidRPr="00942CE3" w:rsidRDefault="00942CE3" w:rsidP="00942CE3">
      <w:pPr>
        <w:pStyle w:val="affffff"/>
        <w:ind w:left="0" w:firstLine="709"/>
        <w:jc w:val="both"/>
        <w:rPr>
          <w:sz w:val="20"/>
          <w:szCs w:val="20"/>
        </w:rPr>
      </w:pPr>
    </w:p>
    <w:p w:rsidR="00942CE3" w:rsidRPr="00942CE3" w:rsidRDefault="00942CE3" w:rsidP="00942CE3">
      <w:pPr>
        <w:pStyle w:val="affffff"/>
        <w:ind w:left="0"/>
        <w:jc w:val="center"/>
        <w:rPr>
          <w:b/>
          <w:sz w:val="20"/>
          <w:szCs w:val="20"/>
        </w:rPr>
      </w:pPr>
      <w:r w:rsidRPr="00942CE3">
        <w:rPr>
          <w:b/>
          <w:sz w:val="20"/>
          <w:szCs w:val="20"/>
        </w:rPr>
        <w:t>6.</w:t>
      </w:r>
      <w:r w:rsidRPr="00942CE3">
        <w:rPr>
          <w:sz w:val="20"/>
          <w:szCs w:val="20"/>
        </w:rPr>
        <w:t xml:space="preserve"> </w:t>
      </w:r>
      <w:r w:rsidRPr="00942CE3">
        <w:rPr>
          <w:b/>
          <w:sz w:val="20"/>
          <w:szCs w:val="20"/>
        </w:rPr>
        <w:t>Единовременная выплата при предоставлении ежегодного оплачиваемого отпуска и материальная помощь</w:t>
      </w:r>
    </w:p>
    <w:p w:rsidR="00942CE3" w:rsidRPr="00942CE3" w:rsidRDefault="00942CE3" w:rsidP="00942CE3">
      <w:pPr>
        <w:pStyle w:val="affffff"/>
        <w:ind w:left="0"/>
        <w:jc w:val="center"/>
        <w:rPr>
          <w:b/>
          <w:sz w:val="20"/>
          <w:szCs w:val="20"/>
        </w:rPr>
      </w:pPr>
    </w:p>
    <w:p w:rsidR="00942CE3" w:rsidRPr="00942CE3" w:rsidRDefault="00942CE3" w:rsidP="00942CE3">
      <w:pPr>
        <w:pStyle w:val="affffff"/>
        <w:ind w:left="0" w:firstLine="709"/>
        <w:jc w:val="both"/>
        <w:rPr>
          <w:b/>
          <w:sz w:val="20"/>
          <w:szCs w:val="20"/>
        </w:rPr>
      </w:pPr>
      <w:r w:rsidRPr="00942CE3">
        <w:rPr>
          <w:sz w:val="20"/>
          <w:szCs w:val="20"/>
        </w:rPr>
        <w:t>6.1.</w:t>
      </w:r>
      <w:r w:rsidRPr="00942CE3">
        <w:rPr>
          <w:b/>
          <w:sz w:val="20"/>
          <w:szCs w:val="20"/>
        </w:rPr>
        <w:t> </w:t>
      </w:r>
      <w:r w:rsidRPr="00942CE3">
        <w:rPr>
          <w:sz w:val="20"/>
          <w:szCs w:val="20"/>
        </w:rPr>
        <w:t>При предоставлении ежегодного оплачиваемого отпуска (далее – отпуск) работнику Учреждения производится единовременная выплата в размере двух должностных окладов.</w:t>
      </w:r>
    </w:p>
    <w:p w:rsidR="00942CE3" w:rsidRPr="00942CE3" w:rsidRDefault="00942CE3" w:rsidP="00942CE3">
      <w:pPr>
        <w:pStyle w:val="affffff"/>
        <w:ind w:left="0" w:firstLine="709"/>
        <w:jc w:val="both"/>
        <w:rPr>
          <w:b/>
          <w:sz w:val="20"/>
          <w:szCs w:val="20"/>
        </w:rPr>
      </w:pPr>
      <w:r w:rsidRPr="00942CE3">
        <w:rPr>
          <w:sz w:val="20"/>
          <w:szCs w:val="20"/>
        </w:rPr>
        <w:t>6.2.</w:t>
      </w:r>
      <w:r w:rsidRPr="00942CE3">
        <w:rPr>
          <w:b/>
          <w:sz w:val="20"/>
          <w:szCs w:val="20"/>
        </w:rPr>
        <w:t> </w:t>
      </w:r>
      <w:r w:rsidRPr="00942CE3">
        <w:rPr>
          <w:sz w:val="20"/>
          <w:szCs w:val="20"/>
        </w:rPr>
        <w:t>В случаях использования работником Учреждения отпуска по частям ее выплата производится по заявлению работника Учреждения при использовании любой части отпуска.</w:t>
      </w:r>
    </w:p>
    <w:p w:rsidR="00942CE3" w:rsidRPr="00942CE3" w:rsidRDefault="00942CE3" w:rsidP="00942CE3">
      <w:pPr>
        <w:pStyle w:val="affffff"/>
        <w:ind w:left="0" w:firstLine="709"/>
        <w:jc w:val="both"/>
        <w:rPr>
          <w:sz w:val="20"/>
          <w:szCs w:val="20"/>
        </w:rPr>
      </w:pPr>
      <w:r w:rsidRPr="00942CE3">
        <w:rPr>
          <w:sz w:val="20"/>
          <w:szCs w:val="20"/>
        </w:rPr>
        <w:t>6.3. В случае если работник Учреждения не использовал в течение года своего права на отпуск, данная единовременная выплата производится в конце года по приказу руководителя Учреждения на основании письменного заявления работника.</w:t>
      </w:r>
    </w:p>
    <w:p w:rsidR="00942CE3" w:rsidRPr="00942CE3" w:rsidRDefault="00942CE3" w:rsidP="00942CE3">
      <w:pPr>
        <w:pStyle w:val="affffc"/>
        <w:ind w:firstLine="709"/>
        <w:jc w:val="both"/>
        <w:rPr>
          <w:rFonts w:ascii="Times New Roman" w:hAnsi="Times New Roman"/>
        </w:rPr>
      </w:pPr>
      <w:r w:rsidRPr="00942CE3">
        <w:rPr>
          <w:rFonts w:ascii="Times New Roman" w:hAnsi="Times New Roman"/>
        </w:rPr>
        <w:t>6.4. Работникам Учреждения  один раз в год выплачивается материальная помощь в размере одного должностного оклада, установленного на дату оказания материальной помощи.</w:t>
      </w:r>
    </w:p>
    <w:p w:rsidR="00942CE3" w:rsidRPr="00942CE3" w:rsidRDefault="00942CE3" w:rsidP="00942CE3">
      <w:pPr>
        <w:pStyle w:val="affffc"/>
        <w:ind w:firstLine="709"/>
        <w:jc w:val="both"/>
        <w:rPr>
          <w:rFonts w:ascii="Times New Roman" w:hAnsi="Times New Roman"/>
        </w:rPr>
      </w:pPr>
      <w:r w:rsidRPr="00942CE3">
        <w:rPr>
          <w:rFonts w:ascii="Times New Roman" w:hAnsi="Times New Roman"/>
        </w:rPr>
        <w:t>6.5. В пределах фонда оплаты труда по заявлению работника может быть оказана дополнительная материальная помощь в связи юбилейными датами (50, 55, 60, 65 лет), со стихийными бедствиями, болезнью работника или его близких, смерти близких и по другим уважительным причинам.</w:t>
      </w:r>
    </w:p>
    <w:p w:rsidR="00942CE3" w:rsidRPr="00942CE3" w:rsidRDefault="00942CE3" w:rsidP="00942CE3">
      <w:pPr>
        <w:pStyle w:val="affffc"/>
        <w:ind w:firstLine="709"/>
        <w:jc w:val="both"/>
        <w:rPr>
          <w:rFonts w:ascii="Times New Roman" w:hAnsi="Times New Roman"/>
        </w:rPr>
      </w:pPr>
      <w:r w:rsidRPr="00942CE3">
        <w:rPr>
          <w:rFonts w:ascii="Times New Roman" w:hAnsi="Times New Roman"/>
        </w:rPr>
        <w:t>6.6. Материальная помощь работникам выплачивается в соответствии с приказом руководителя Учреждения на основании письменного заявления работника.</w:t>
      </w:r>
    </w:p>
    <w:p w:rsidR="00942CE3" w:rsidRPr="00942CE3" w:rsidRDefault="00942CE3" w:rsidP="00942CE3">
      <w:pPr>
        <w:pStyle w:val="affffc"/>
        <w:rPr>
          <w:rFonts w:ascii="Times New Roman" w:hAnsi="Times New Roman"/>
        </w:rPr>
      </w:pPr>
    </w:p>
    <w:p w:rsidR="00942CE3" w:rsidRPr="00942CE3" w:rsidRDefault="00942CE3" w:rsidP="00942CE3">
      <w:pPr>
        <w:pStyle w:val="affffff"/>
        <w:ind w:left="0" w:firstLine="709"/>
        <w:jc w:val="both"/>
        <w:rPr>
          <w:sz w:val="20"/>
          <w:szCs w:val="20"/>
        </w:rPr>
      </w:pPr>
    </w:p>
    <w:p w:rsidR="00942CE3" w:rsidRPr="00942CE3" w:rsidRDefault="00942CE3" w:rsidP="00942CE3">
      <w:pPr>
        <w:spacing w:after="0" w:line="240" w:lineRule="auto"/>
        <w:jc w:val="center"/>
        <w:rPr>
          <w:rFonts w:ascii="Times New Roman" w:hAnsi="Times New Roman"/>
          <w:b/>
          <w:bCs/>
          <w:sz w:val="20"/>
          <w:szCs w:val="20"/>
        </w:rPr>
      </w:pPr>
      <w:r w:rsidRPr="00942CE3">
        <w:rPr>
          <w:rFonts w:ascii="Times New Roman" w:hAnsi="Times New Roman"/>
          <w:b/>
          <w:bCs/>
          <w:sz w:val="20"/>
          <w:szCs w:val="20"/>
        </w:rPr>
        <w:t>7. Условия оплаты труда руководителя Учреждения</w:t>
      </w:r>
    </w:p>
    <w:p w:rsidR="00942CE3" w:rsidRPr="00942CE3" w:rsidRDefault="00942CE3" w:rsidP="00942CE3">
      <w:pPr>
        <w:spacing w:after="0" w:line="240" w:lineRule="auto"/>
        <w:jc w:val="center"/>
        <w:rPr>
          <w:rFonts w:ascii="Times New Roman" w:hAnsi="Times New Roman"/>
          <w:b/>
          <w:bCs/>
          <w:sz w:val="20"/>
          <w:szCs w:val="20"/>
        </w:rPr>
      </w:pPr>
    </w:p>
    <w:p w:rsidR="00942CE3" w:rsidRPr="00942CE3" w:rsidRDefault="00942CE3" w:rsidP="00942CE3">
      <w:pPr>
        <w:spacing w:after="0" w:line="240" w:lineRule="auto"/>
        <w:ind w:firstLine="720"/>
        <w:jc w:val="both"/>
        <w:rPr>
          <w:rFonts w:ascii="Times New Roman" w:hAnsi="Times New Roman"/>
          <w:sz w:val="20"/>
          <w:szCs w:val="20"/>
        </w:rPr>
      </w:pPr>
      <w:r w:rsidRPr="00942CE3">
        <w:rPr>
          <w:rFonts w:ascii="Times New Roman" w:hAnsi="Times New Roman"/>
          <w:sz w:val="20"/>
          <w:szCs w:val="20"/>
        </w:rPr>
        <w:t>7.1. Заработная плата руководителя Учреждения состоит из должностного оклада, выплат стимулирующего характера, предусмотренных разделом 5 настоящего Положения.</w:t>
      </w:r>
    </w:p>
    <w:p w:rsidR="00942CE3" w:rsidRPr="00942CE3" w:rsidRDefault="00942CE3" w:rsidP="00942CE3">
      <w:pPr>
        <w:spacing w:after="0" w:line="240" w:lineRule="auto"/>
        <w:ind w:firstLine="720"/>
        <w:jc w:val="both"/>
        <w:rPr>
          <w:rFonts w:ascii="Times New Roman" w:hAnsi="Times New Roman"/>
          <w:sz w:val="20"/>
          <w:szCs w:val="20"/>
        </w:rPr>
      </w:pPr>
      <w:r w:rsidRPr="00942CE3">
        <w:rPr>
          <w:rFonts w:ascii="Times New Roman" w:hAnsi="Times New Roman"/>
          <w:sz w:val="20"/>
          <w:szCs w:val="20"/>
        </w:rPr>
        <w:t>7.2. Размер должностного оклада руководителя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Учреждения (приложение № 1 к настоящему Положению). Исчисление размера средней заработной платы работников, относящихся к основному персоналу, осуществляется по итогам календарного года в порядке, установленным Учредителем учреждения.</w:t>
      </w:r>
    </w:p>
    <w:p w:rsidR="00942CE3" w:rsidRPr="00942CE3" w:rsidRDefault="00942CE3" w:rsidP="00942CE3">
      <w:pPr>
        <w:spacing w:after="0" w:line="240" w:lineRule="auto"/>
        <w:ind w:firstLine="720"/>
        <w:jc w:val="both"/>
        <w:rPr>
          <w:rFonts w:ascii="Times New Roman" w:hAnsi="Times New Roman"/>
          <w:sz w:val="20"/>
          <w:szCs w:val="20"/>
        </w:rPr>
      </w:pPr>
      <w:r w:rsidRPr="00942CE3">
        <w:rPr>
          <w:rFonts w:ascii="Times New Roman" w:hAnsi="Times New Roman"/>
          <w:sz w:val="20"/>
          <w:szCs w:val="20"/>
        </w:rPr>
        <w:t xml:space="preserve">Конкретный размер предельной кратности заработной платы руководителя к величине среднемесячной заработной платы работников, возглавляемого им Учреждения, устанавливается учредителем автономного </w:t>
      </w:r>
      <w:proofErr w:type="spellStart"/>
      <w:r w:rsidRPr="00942CE3">
        <w:rPr>
          <w:rFonts w:ascii="Times New Roman" w:hAnsi="Times New Roman"/>
          <w:sz w:val="20"/>
          <w:szCs w:val="20"/>
        </w:rPr>
        <w:t>цчреждения</w:t>
      </w:r>
      <w:proofErr w:type="spellEnd"/>
      <w:r w:rsidRPr="00942CE3">
        <w:rPr>
          <w:rFonts w:ascii="Times New Roman" w:hAnsi="Times New Roman"/>
          <w:sz w:val="20"/>
          <w:szCs w:val="20"/>
        </w:rPr>
        <w:t>. Размер установленной предельной кратности является обязательным для включения в трудовой договор.</w:t>
      </w:r>
    </w:p>
    <w:p w:rsidR="00942CE3" w:rsidRPr="00942CE3" w:rsidRDefault="00942CE3" w:rsidP="00942CE3">
      <w:pPr>
        <w:spacing w:after="0" w:line="240" w:lineRule="auto"/>
        <w:ind w:firstLine="720"/>
        <w:jc w:val="both"/>
        <w:rPr>
          <w:rFonts w:ascii="Times New Roman" w:hAnsi="Times New Roman"/>
          <w:sz w:val="20"/>
          <w:szCs w:val="20"/>
        </w:rPr>
      </w:pPr>
      <w:r w:rsidRPr="00942CE3">
        <w:rPr>
          <w:rFonts w:ascii="Times New Roman" w:hAnsi="Times New Roman"/>
          <w:sz w:val="20"/>
          <w:szCs w:val="20"/>
        </w:rPr>
        <w:t>7.3. Средняя заработная плата работников основного персонала Учреждения определяется путем деления суммы должностных окладов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942CE3" w:rsidRPr="00942CE3" w:rsidRDefault="00942CE3" w:rsidP="00942CE3">
      <w:pPr>
        <w:spacing w:after="0" w:line="240" w:lineRule="auto"/>
        <w:ind w:firstLine="720"/>
        <w:jc w:val="both"/>
        <w:rPr>
          <w:rFonts w:ascii="Times New Roman" w:hAnsi="Times New Roman"/>
          <w:sz w:val="20"/>
          <w:szCs w:val="20"/>
        </w:rPr>
      </w:pPr>
      <w:r w:rsidRPr="00942CE3">
        <w:rPr>
          <w:rFonts w:ascii="Times New Roman" w:hAnsi="Times New Roman"/>
          <w:sz w:val="20"/>
          <w:szCs w:val="20"/>
        </w:rPr>
        <w:t>7.4. При определении среднемесячной численности работников основного персонала Учреждения учитываются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942CE3" w:rsidRPr="00942CE3" w:rsidRDefault="00942CE3" w:rsidP="00942CE3">
      <w:pPr>
        <w:spacing w:after="0" w:line="240" w:lineRule="auto"/>
        <w:ind w:firstLine="720"/>
        <w:jc w:val="both"/>
        <w:rPr>
          <w:rFonts w:ascii="Times New Roman" w:hAnsi="Times New Roman"/>
          <w:sz w:val="20"/>
          <w:szCs w:val="20"/>
        </w:rPr>
      </w:pPr>
      <w:r w:rsidRPr="00942CE3">
        <w:rPr>
          <w:rFonts w:ascii="Times New Roman" w:hAnsi="Times New Roman"/>
          <w:sz w:val="20"/>
          <w:szCs w:val="20"/>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942CE3" w:rsidRPr="00942CE3" w:rsidRDefault="00942CE3" w:rsidP="00942CE3">
      <w:pPr>
        <w:spacing w:after="0" w:line="240" w:lineRule="auto"/>
        <w:ind w:firstLine="720"/>
        <w:jc w:val="both"/>
        <w:rPr>
          <w:rFonts w:ascii="Times New Roman" w:hAnsi="Times New Roman"/>
          <w:sz w:val="20"/>
          <w:szCs w:val="20"/>
        </w:rPr>
      </w:pPr>
      <w:r w:rsidRPr="00942CE3">
        <w:rPr>
          <w:rFonts w:ascii="Times New Roman" w:hAnsi="Times New Roman"/>
          <w:sz w:val="20"/>
          <w:szCs w:val="20"/>
        </w:rPr>
        <w:t>7.5. Руководителю Учреждения не устанавливаются выплаты стимулирующего характера, предусмотренные разделами 2, 4 настоящего Положения.</w:t>
      </w:r>
    </w:p>
    <w:p w:rsidR="00942CE3" w:rsidRPr="00942CE3" w:rsidRDefault="00942CE3" w:rsidP="00942CE3">
      <w:pPr>
        <w:spacing w:after="0" w:line="240" w:lineRule="auto"/>
        <w:ind w:firstLine="720"/>
        <w:jc w:val="both"/>
        <w:rPr>
          <w:rFonts w:ascii="Times New Roman" w:hAnsi="Times New Roman"/>
          <w:sz w:val="20"/>
          <w:szCs w:val="20"/>
        </w:rPr>
      </w:pPr>
      <w:r w:rsidRPr="00942CE3">
        <w:rPr>
          <w:rFonts w:ascii="Times New Roman" w:hAnsi="Times New Roman"/>
          <w:sz w:val="20"/>
          <w:szCs w:val="20"/>
        </w:rPr>
        <w:t xml:space="preserve">7.6. Руководителю Учреждения устанавливается выплата стимулирующего характера - премиальные выплаты по итогам работы с учетом выполнения основных показателей деятельности Учреждения на основании распоряжения администрации.  </w:t>
      </w:r>
      <w:r w:rsidRPr="00942CE3">
        <w:rPr>
          <w:rFonts w:ascii="Times New Roman" w:hAnsi="Times New Roman"/>
          <w:sz w:val="20"/>
          <w:szCs w:val="20"/>
        </w:rPr>
        <w:tab/>
        <w:t xml:space="preserve">Выплаты стимулирующего характера руководителю Учреждения устанавливаются в пределах </w:t>
      </w:r>
      <w:proofErr w:type="gramStart"/>
      <w:r w:rsidRPr="00942CE3">
        <w:rPr>
          <w:rFonts w:ascii="Times New Roman" w:hAnsi="Times New Roman"/>
          <w:sz w:val="20"/>
          <w:szCs w:val="20"/>
        </w:rPr>
        <w:t>фонда оплаты труда работников Учреждения</w:t>
      </w:r>
      <w:proofErr w:type="gramEnd"/>
      <w:r w:rsidRPr="00942CE3">
        <w:rPr>
          <w:rFonts w:ascii="Times New Roman" w:hAnsi="Times New Roman"/>
          <w:sz w:val="20"/>
          <w:szCs w:val="20"/>
        </w:rPr>
        <w:t>.</w:t>
      </w:r>
    </w:p>
    <w:p w:rsidR="00942CE3" w:rsidRPr="00942CE3" w:rsidRDefault="00942CE3" w:rsidP="00942CE3">
      <w:pPr>
        <w:pStyle w:val="affffff"/>
        <w:ind w:left="0" w:firstLine="709"/>
        <w:jc w:val="both"/>
        <w:rPr>
          <w:b/>
          <w:sz w:val="20"/>
          <w:szCs w:val="20"/>
        </w:rPr>
      </w:pPr>
      <w:r w:rsidRPr="00942CE3">
        <w:rPr>
          <w:sz w:val="20"/>
          <w:szCs w:val="20"/>
        </w:rPr>
        <w:lastRenderedPageBreak/>
        <w:t>7.7.</w:t>
      </w:r>
      <w:r w:rsidRPr="00942CE3">
        <w:rPr>
          <w:b/>
          <w:sz w:val="20"/>
          <w:szCs w:val="20"/>
        </w:rPr>
        <w:t> </w:t>
      </w:r>
      <w:r w:rsidRPr="00942CE3">
        <w:rPr>
          <w:sz w:val="20"/>
          <w:szCs w:val="20"/>
        </w:rPr>
        <w:t>Расчетным периодом работы для начисления премий  является квартал.</w:t>
      </w:r>
    </w:p>
    <w:p w:rsidR="00942CE3" w:rsidRPr="00942CE3" w:rsidRDefault="00942CE3" w:rsidP="00942CE3">
      <w:pPr>
        <w:spacing w:after="0" w:line="240" w:lineRule="auto"/>
        <w:ind w:firstLine="720"/>
        <w:jc w:val="both"/>
        <w:rPr>
          <w:rFonts w:ascii="Times New Roman" w:hAnsi="Times New Roman"/>
          <w:sz w:val="20"/>
          <w:szCs w:val="20"/>
        </w:rPr>
      </w:pPr>
      <w:r w:rsidRPr="00942CE3">
        <w:rPr>
          <w:rFonts w:ascii="Times New Roman" w:hAnsi="Times New Roman"/>
          <w:sz w:val="20"/>
          <w:szCs w:val="20"/>
        </w:rPr>
        <w:t>7.8.</w:t>
      </w:r>
      <w:r w:rsidRPr="00942CE3">
        <w:rPr>
          <w:rFonts w:ascii="Times New Roman" w:hAnsi="Times New Roman"/>
          <w:b/>
          <w:sz w:val="20"/>
          <w:szCs w:val="20"/>
        </w:rPr>
        <w:t> </w:t>
      </w:r>
      <w:r w:rsidRPr="00942CE3">
        <w:rPr>
          <w:rFonts w:ascii="Times New Roman" w:hAnsi="Times New Roman"/>
          <w:sz w:val="20"/>
          <w:szCs w:val="20"/>
        </w:rPr>
        <w:t xml:space="preserve">Выплата материальной помощи руководителя Учреждения производится в соответствии распоряжением администрации </w:t>
      </w:r>
      <w:proofErr w:type="spellStart"/>
      <w:r w:rsidRPr="00942CE3">
        <w:rPr>
          <w:rFonts w:ascii="Times New Roman" w:hAnsi="Times New Roman"/>
          <w:sz w:val="20"/>
          <w:szCs w:val="20"/>
        </w:rPr>
        <w:t>Шемуршинского</w:t>
      </w:r>
      <w:proofErr w:type="spellEnd"/>
      <w:r w:rsidRPr="00942CE3">
        <w:rPr>
          <w:rFonts w:ascii="Times New Roman" w:hAnsi="Times New Roman"/>
          <w:sz w:val="20"/>
          <w:szCs w:val="20"/>
        </w:rPr>
        <w:t xml:space="preserve"> на основании личного заявления руководителя </w:t>
      </w:r>
      <w:proofErr w:type="gramStart"/>
      <w:r w:rsidRPr="00942CE3">
        <w:rPr>
          <w:rFonts w:ascii="Times New Roman" w:hAnsi="Times New Roman"/>
          <w:sz w:val="20"/>
          <w:szCs w:val="20"/>
        </w:rPr>
        <w:t>согласно раздела</w:t>
      </w:r>
      <w:proofErr w:type="gramEnd"/>
      <w:r w:rsidRPr="00942CE3">
        <w:rPr>
          <w:rFonts w:ascii="Times New Roman" w:hAnsi="Times New Roman"/>
          <w:sz w:val="20"/>
          <w:szCs w:val="20"/>
        </w:rPr>
        <w:t xml:space="preserve"> 7 настоящего Положения.</w:t>
      </w:r>
    </w:p>
    <w:p w:rsidR="00942CE3" w:rsidRPr="00942CE3" w:rsidRDefault="00942CE3" w:rsidP="00942CE3">
      <w:pPr>
        <w:pStyle w:val="affffff"/>
        <w:ind w:left="0" w:firstLine="709"/>
        <w:jc w:val="both"/>
        <w:rPr>
          <w:sz w:val="20"/>
          <w:szCs w:val="20"/>
        </w:rPr>
      </w:pPr>
      <w:r w:rsidRPr="00942CE3">
        <w:rPr>
          <w:sz w:val="20"/>
          <w:szCs w:val="20"/>
        </w:rPr>
        <w:t>7.9. При предоставлении ежегодного оплачиваемого отпуска руководителю Учреждения производится единовременная выплата в размере двух должностных окладов.</w:t>
      </w:r>
    </w:p>
    <w:p w:rsidR="00942CE3" w:rsidRPr="00942CE3" w:rsidRDefault="00942CE3" w:rsidP="00942CE3">
      <w:pPr>
        <w:spacing w:after="0" w:line="240" w:lineRule="auto"/>
        <w:jc w:val="right"/>
        <w:rPr>
          <w:rFonts w:ascii="Times New Roman" w:hAnsi="Times New Roman"/>
          <w:sz w:val="20"/>
          <w:szCs w:val="20"/>
        </w:rPr>
      </w:pPr>
    </w:p>
    <w:p w:rsidR="00942CE3" w:rsidRPr="00942CE3" w:rsidRDefault="00942CE3" w:rsidP="00942CE3">
      <w:pPr>
        <w:pStyle w:val="affffff"/>
        <w:ind w:left="0"/>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42CE3">
        <w:rPr>
          <w:sz w:val="20"/>
          <w:szCs w:val="20"/>
        </w:rPr>
        <w:t>Приложение № 1</w:t>
      </w:r>
    </w:p>
    <w:p w:rsidR="00942CE3" w:rsidRDefault="00942CE3" w:rsidP="00942CE3">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42CE3">
        <w:rPr>
          <w:rFonts w:ascii="Times New Roman" w:hAnsi="Times New Roman"/>
          <w:sz w:val="20"/>
          <w:szCs w:val="20"/>
        </w:rPr>
        <w:t xml:space="preserve">к Положению об оплате труда, порядке выплаты </w:t>
      </w:r>
    </w:p>
    <w:p w:rsidR="00942CE3" w:rsidRDefault="00942CE3" w:rsidP="00942CE3">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42CE3">
        <w:rPr>
          <w:rFonts w:ascii="Times New Roman" w:hAnsi="Times New Roman"/>
          <w:sz w:val="20"/>
          <w:szCs w:val="20"/>
        </w:rPr>
        <w:t xml:space="preserve">премий, материальной помощи и </w:t>
      </w:r>
      <w:proofErr w:type="gramStart"/>
      <w:r w:rsidRPr="00942CE3">
        <w:rPr>
          <w:rFonts w:ascii="Times New Roman" w:hAnsi="Times New Roman"/>
          <w:sz w:val="20"/>
          <w:szCs w:val="20"/>
        </w:rPr>
        <w:t>единовременного</w:t>
      </w:r>
      <w:proofErr w:type="gramEnd"/>
    </w:p>
    <w:p w:rsidR="00942CE3" w:rsidRDefault="00942CE3" w:rsidP="00942CE3">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942CE3">
        <w:rPr>
          <w:rFonts w:ascii="Times New Roman" w:hAnsi="Times New Roman"/>
          <w:sz w:val="20"/>
          <w:szCs w:val="20"/>
        </w:rPr>
        <w:t xml:space="preserve"> поощрения работников многофункционального центра</w:t>
      </w:r>
    </w:p>
    <w:p w:rsidR="00942CE3" w:rsidRPr="00942CE3" w:rsidRDefault="00942CE3" w:rsidP="00942CE3">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42CE3">
        <w:rPr>
          <w:rFonts w:ascii="Times New Roman" w:hAnsi="Times New Roman"/>
          <w:sz w:val="20"/>
          <w:szCs w:val="20"/>
        </w:rPr>
        <w:t xml:space="preserve"> предоставления государственных и муниципальных услуг</w:t>
      </w:r>
    </w:p>
    <w:p w:rsidR="00942CE3" w:rsidRPr="00942CE3" w:rsidRDefault="00942CE3" w:rsidP="00942CE3">
      <w:pPr>
        <w:spacing w:after="0" w:line="240" w:lineRule="auto"/>
        <w:jc w:val="both"/>
        <w:rPr>
          <w:rFonts w:ascii="Times New Roman" w:hAnsi="Times New Roman"/>
          <w:sz w:val="20"/>
          <w:szCs w:val="20"/>
        </w:rPr>
      </w:pPr>
    </w:p>
    <w:p w:rsidR="00942CE3" w:rsidRPr="00942CE3" w:rsidRDefault="00942CE3" w:rsidP="00942CE3">
      <w:pPr>
        <w:spacing w:after="0" w:line="240" w:lineRule="auto"/>
        <w:jc w:val="both"/>
        <w:rPr>
          <w:rFonts w:ascii="Times New Roman" w:hAnsi="Times New Roman"/>
          <w:sz w:val="20"/>
          <w:szCs w:val="20"/>
        </w:rPr>
      </w:pPr>
    </w:p>
    <w:p w:rsidR="00942CE3" w:rsidRPr="00942CE3" w:rsidRDefault="00942CE3" w:rsidP="00942CE3">
      <w:pPr>
        <w:pStyle w:val="affffff"/>
        <w:ind w:left="0" w:firstLine="720"/>
        <w:jc w:val="center"/>
        <w:rPr>
          <w:b/>
          <w:sz w:val="20"/>
          <w:szCs w:val="20"/>
        </w:rPr>
      </w:pPr>
      <w:r w:rsidRPr="00942CE3">
        <w:rPr>
          <w:b/>
          <w:sz w:val="20"/>
          <w:szCs w:val="20"/>
        </w:rPr>
        <w:t xml:space="preserve">Рекомендуемые размеры должностных окладов и предельные размеры ежемесячного денежного поощрения работников, замещающих должности, непосредственно обеспечивающих выполнение основных функций </w:t>
      </w:r>
    </w:p>
    <w:p w:rsidR="00942CE3" w:rsidRPr="00942CE3" w:rsidRDefault="00942CE3" w:rsidP="00942CE3">
      <w:pPr>
        <w:pStyle w:val="affffff"/>
        <w:ind w:left="0" w:firstLine="720"/>
        <w:jc w:val="center"/>
        <w:rPr>
          <w:b/>
          <w:sz w:val="20"/>
          <w:szCs w:val="20"/>
        </w:rPr>
      </w:pPr>
    </w:p>
    <w:tbl>
      <w:tblPr>
        <w:tblW w:w="9084" w:type="dxa"/>
        <w:tblInd w:w="96" w:type="dxa"/>
        <w:tblLayout w:type="fixed"/>
        <w:tblLook w:val="04A0"/>
      </w:tblPr>
      <w:tblGrid>
        <w:gridCol w:w="3351"/>
        <w:gridCol w:w="2898"/>
        <w:gridCol w:w="2835"/>
      </w:tblGrid>
      <w:tr w:rsidR="00942CE3" w:rsidRPr="00942CE3" w:rsidTr="00942CE3">
        <w:trPr>
          <w:trHeight w:val="787"/>
        </w:trPr>
        <w:tc>
          <w:tcPr>
            <w:tcW w:w="3351" w:type="dxa"/>
            <w:tcBorders>
              <w:top w:val="single" w:sz="4" w:space="0" w:color="auto"/>
              <w:left w:val="single" w:sz="4" w:space="0" w:color="auto"/>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Наименование должности</w:t>
            </w:r>
          </w:p>
        </w:tc>
        <w:tc>
          <w:tcPr>
            <w:tcW w:w="2898" w:type="dxa"/>
            <w:tcBorders>
              <w:top w:val="single" w:sz="4" w:space="0" w:color="auto"/>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 xml:space="preserve">Должностной оклад </w:t>
            </w:r>
          </w:p>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(рублей в месяц)</w:t>
            </w:r>
          </w:p>
        </w:tc>
        <w:tc>
          <w:tcPr>
            <w:tcW w:w="2835" w:type="dxa"/>
            <w:tcBorders>
              <w:top w:val="single" w:sz="4" w:space="0" w:color="auto"/>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 xml:space="preserve">Размер ежемесячного денежного поощрения </w:t>
            </w:r>
          </w:p>
        </w:tc>
      </w:tr>
      <w:tr w:rsidR="00942CE3" w:rsidRPr="00942CE3" w:rsidTr="00942CE3">
        <w:trPr>
          <w:trHeight w:val="260"/>
        </w:trPr>
        <w:tc>
          <w:tcPr>
            <w:tcW w:w="3351" w:type="dxa"/>
            <w:tcBorders>
              <w:top w:val="nil"/>
              <w:left w:val="single" w:sz="4" w:space="0" w:color="auto"/>
              <w:bottom w:val="single" w:sz="4" w:space="0" w:color="auto"/>
              <w:right w:val="single" w:sz="4" w:space="0" w:color="auto"/>
            </w:tcBorders>
            <w:shd w:val="clear" w:color="auto" w:fill="auto"/>
          </w:tcPr>
          <w:p w:rsidR="00942CE3" w:rsidRPr="00942CE3" w:rsidRDefault="00942CE3" w:rsidP="00942CE3">
            <w:pPr>
              <w:spacing w:after="0" w:line="240" w:lineRule="auto"/>
              <w:rPr>
                <w:rFonts w:ascii="Times New Roman" w:hAnsi="Times New Roman"/>
                <w:color w:val="000000"/>
                <w:sz w:val="20"/>
                <w:szCs w:val="20"/>
              </w:rPr>
            </w:pPr>
            <w:r w:rsidRPr="00942CE3">
              <w:rPr>
                <w:rFonts w:ascii="Times New Roman" w:hAnsi="Times New Roman"/>
                <w:color w:val="000000"/>
                <w:sz w:val="20"/>
                <w:szCs w:val="20"/>
              </w:rPr>
              <w:t>Директор</w:t>
            </w:r>
          </w:p>
        </w:tc>
        <w:tc>
          <w:tcPr>
            <w:tcW w:w="2898" w:type="dxa"/>
            <w:tcBorders>
              <w:top w:val="nil"/>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 xml:space="preserve">Кратно от средней </w:t>
            </w:r>
            <w:proofErr w:type="spellStart"/>
            <w:r w:rsidRPr="00942CE3">
              <w:rPr>
                <w:rFonts w:ascii="Times New Roman" w:hAnsi="Times New Roman"/>
                <w:color w:val="000000"/>
                <w:sz w:val="20"/>
                <w:szCs w:val="20"/>
              </w:rPr>
              <w:t>з</w:t>
            </w:r>
            <w:proofErr w:type="spellEnd"/>
            <w:r w:rsidRPr="00942CE3">
              <w:rPr>
                <w:rFonts w:ascii="Times New Roman" w:hAnsi="Times New Roman"/>
                <w:color w:val="000000"/>
                <w:sz w:val="20"/>
                <w:szCs w:val="20"/>
              </w:rPr>
              <w:t>/платы работников 1-2,5</w:t>
            </w:r>
          </w:p>
          <w:p w:rsidR="00942CE3" w:rsidRPr="00942CE3" w:rsidRDefault="00942CE3" w:rsidP="00942CE3">
            <w:pPr>
              <w:spacing w:after="0" w:line="240" w:lineRule="auto"/>
              <w:jc w:val="center"/>
              <w:rPr>
                <w:rFonts w:ascii="Times New Roman" w:hAnsi="Times New Roman"/>
                <w:color w:val="000000"/>
                <w:sz w:val="20"/>
                <w:szCs w:val="20"/>
              </w:rPr>
            </w:pPr>
          </w:p>
        </w:tc>
        <w:tc>
          <w:tcPr>
            <w:tcW w:w="2835" w:type="dxa"/>
            <w:tcBorders>
              <w:top w:val="nil"/>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w:t>
            </w:r>
          </w:p>
        </w:tc>
      </w:tr>
      <w:tr w:rsidR="00942CE3" w:rsidRPr="00942CE3" w:rsidTr="00942CE3">
        <w:trPr>
          <w:trHeight w:val="260"/>
        </w:trPr>
        <w:tc>
          <w:tcPr>
            <w:tcW w:w="3351" w:type="dxa"/>
            <w:tcBorders>
              <w:top w:val="single" w:sz="4" w:space="0" w:color="auto"/>
              <w:left w:val="single" w:sz="4" w:space="0" w:color="auto"/>
              <w:bottom w:val="single" w:sz="4" w:space="0" w:color="auto"/>
              <w:right w:val="single" w:sz="4" w:space="0" w:color="auto"/>
            </w:tcBorders>
            <w:shd w:val="clear" w:color="auto" w:fill="auto"/>
          </w:tcPr>
          <w:p w:rsidR="00942CE3" w:rsidRPr="00942CE3" w:rsidRDefault="00942CE3" w:rsidP="00942CE3">
            <w:pPr>
              <w:spacing w:after="0" w:line="240" w:lineRule="auto"/>
              <w:rPr>
                <w:rFonts w:ascii="Times New Roman" w:hAnsi="Times New Roman"/>
                <w:color w:val="000000"/>
                <w:sz w:val="20"/>
                <w:szCs w:val="20"/>
              </w:rPr>
            </w:pPr>
            <w:r w:rsidRPr="00942CE3">
              <w:rPr>
                <w:rFonts w:ascii="Times New Roman" w:hAnsi="Times New Roman"/>
                <w:color w:val="000000"/>
                <w:sz w:val="20"/>
                <w:szCs w:val="20"/>
              </w:rPr>
              <w:t xml:space="preserve">Главный специалист </w:t>
            </w:r>
          </w:p>
        </w:tc>
        <w:tc>
          <w:tcPr>
            <w:tcW w:w="2898" w:type="dxa"/>
            <w:tcBorders>
              <w:top w:val="nil"/>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highlight w:val="yellow"/>
              </w:rPr>
            </w:pPr>
            <w:r w:rsidRPr="00942CE3">
              <w:rPr>
                <w:rFonts w:ascii="Times New Roman" w:hAnsi="Times New Roman"/>
                <w:color w:val="000000"/>
                <w:sz w:val="20"/>
                <w:szCs w:val="20"/>
              </w:rPr>
              <w:t>4857</w:t>
            </w:r>
          </w:p>
        </w:tc>
        <w:tc>
          <w:tcPr>
            <w:tcW w:w="2835" w:type="dxa"/>
            <w:tcBorders>
              <w:top w:val="nil"/>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1,5</w:t>
            </w:r>
          </w:p>
        </w:tc>
      </w:tr>
      <w:tr w:rsidR="00942CE3" w:rsidRPr="00942CE3" w:rsidTr="00942CE3">
        <w:trPr>
          <w:trHeight w:val="277"/>
        </w:trPr>
        <w:tc>
          <w:tcPr>
            <w:tcW w:w="3351" w:type="dxa"/>
            <w:tcBorders>
              <w:top w:val="nil"/>
              <w:left w:val="single" w:sz="4" w:space="0" w:color="auto"/>
              <w:bottom w:val="single" w:sz="4" w:space="0" w:color="auto"/>
              <w:right w:val="single" w:sz="4" w:space="0" w:color="auto"/>
            </w:tcBorders>
            <w:shd w:val="clear" w:color="auto" w:fill="auto"/>
          </w:tcPr>
          <w:p w:rsidR="00942CE3" w:rsidRPr="00942CE3" w:rsidRDefault="00942CE3" w:rsidP="00942CE3">
            <w:pPr>
              <w:spacing w:after="0" w:line="240" w:lineRule="auto"/>
              <w:rPr>
                <w:rFonts w:ascii="Times New Roman" w:hAnsi="Times New Roman"/>
                <w:color w:val="000000"/>
                <w:sz w:val="20"/>
                <w:szCs w:val="20"/>
              </w:rPr>
            </w:pPr>
            <w:r w:rsidRPr="00942CE3">
              <w:rPr>
                <w:rFonts w:ascii="Times New Roman" w:hAnsi="Times New Roman"/>
                <w:color w:val="000000"/>
                <w:sz w:val="20"/>
                <w:szCs w:val="20"/>
              </w:rPr>
              <w:t xml:space="preserve">Ведущий специалист </w:t>
            </w:r>
          </w:p>
        </w:tc>
        <w:tc>
          <w:tcPr>
            <w:tcW w:w="2898" w:type="dxa"/>
            <w:tcBorders>
              <w:top w:val="nil"/>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4497</w:t>
            </w:r>
          </w:p>
        </w:tc>
        <w:tc>
          <w:tcPr>
            <w:tcW w:w="2835" w:type="dxa"/>
            <w:tcBorders>
              <w:top w:val="nil"/>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1,5</w:t>
            </w:r>
          </w:p>
        </w:tc>
      </w:tr>
      <w:tr w:rsidR="00942CE3" w:rsidRPr="00942CE3" w:rsidTr="00942CE3">
        <w:trPr>
          <w:trHeight w:val="288"/>
        </w:trPr>
        <w:tc>
          <w:tcPr>
            <w:tcW w:w="3351" w:type="dxa"/>
            <w:tcBorders>
              <w:top w:val="single" w:sz="4" w:space="0" w:color="auto"/>
              <w:left w:val="single" w:sz="4" w:space="0" w:color="auto"/>
              <w:bottom w:val="single" w:sz="4" w:space="0" w:color="auto"/>
              <w:right w:val="single" w:sz="4" w:space="0" w:color="auto"/>
            </w:tcBorders>
            <w:shd w:val="clear" w:color="auto" w:fill="auto"/>
          </w:tcPr>
          <w:p w:rsidR="00942CE3" w:rsidRPr="00942CE3" w:rsidRDefault="00942CE3" w:rsidP="00942CE3">
            <w:pPr>
              <w:spacing w:after="0" w:line="240" w:lineRule="auto"/>
              <w:rPr>
                <w:rFonts w:ascii="Times New Roman" w:hAnsi="Times New Roman"/>
                <w:color w:val="000000"/>
                <w:sz w:val="20"/>
                <w:szCs w:val="20"/>
              </w:rPr>
            </w:pPr>
            <w:r w:rsidRPr="00942CE3">
              <w:rPr>
                <w:rFonts w:ascii="Times New Roman" w:hAnsi="Times New Roman"/>
                <w:color w:val="000000"/>
                <w:sz w:val="20"/>
                <w:szCs w:val="20"/>
              </w:rPr>
              <w:t>Специалист (с функцией администратор или курьер)</w:t>
            </w:r>
          </w:p>
        </w:tc>
        <w:tc>
          <w:tcPr>
            <w:tcW w:w="2898" w:type="dxa"/>
            <w:tcBorders>
              <w:top w:val="single" w:sz="4" w:space="0" w:color="auto"/>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4137</w:t>
            </w:r>
          </w:p>
        </w:tc>
        <w:tc>
          <w:tcPr>
            <w:tcW w:w="2835" w:type="dxa"/>
            <w:tcBorders>
              <w:top w:val="single" w:sz="4" w:space="0" w:color="auto"/>
              <w:left w:val="nil"/>
              <w:bottom w:val="single" w:sz="4" w:space="0" w:color="auto"/>
              <w:right w:val="single" w:sz="4" w:space="0" w:color="auto"/>
            </w:tcBorders>
            <w:shd w:val="clear" w:color="auto" w:fill="auto"/>
          </w:tcPr>
          <w:p w:rsidR="00942CE3" w:rsidRPr="00942CE3" w:rsidRDefault="00942CE3" w:rsidP="00942CE3">
            <w:pPr>
              <w:spacing w:after="0" w:line="240" w:lineRule="auto"/>
              <w:jc w:val="center"/>
              <w:rPr>
                <w:rFonts w:ascii="Times New Roman" w:hAnsi="Times New Roman"/>
                <w:color w:val="000000"/>
                <w:sz w:val="20"/>
                <w:szCs w:val="20"/>
              </w:rPr>
            </w:pPr>
            <w:r w:rsidRPr="00942CE3">
              <w:rPr>
                <w:rFonts w:ascii="Times New Roman" w:hAnsi="Times New Roman"/>
                <w:color w:val="000000"/>
                <w:sz w:val="20"/>
                <w:szCs w:val="20"/>
              </w:rPr>
              <w:t>1,00</w:t>
            </w:r>
          </w:p>
        </w:tc>
      </w:tr>
    </w:tbl>
    <w:p w:rsidR="00942CE3" w:rsidRPr="00111FDA" w:rsidRDefault="00942CE3" w:rsidP="00942CE3">
      <w:pPr>
        <w:jc w:val="both"/>
        <w:rPr>
          <w:rFonts w:ascii="Times New Roman" w:hAnsi="Times New Roman"/>
          <w:sz w:val="24"/>
        </w:rPr>
      </w:pPr>
    </w:p>
    <w:p w:rsidR="00942CE3" w:rsidRPr="00942CE3" w:rsidRDefault="00942CE3" w:rsidP="00942CE3">
      <w:pPr>
        <w:rPr>
          <w:rFonts w:ascii="Times New Roman" w:hAnsi="Times New Roman"/>
          <w:b/>
          <w:sz w:val="20"/>
          <w:szCs w:val="20"/>
        </w:rPr>
      </w:pPr>
      <w:r>
        <w:rPr>
          <w:rFonts w:ascii="Times New Roman" w:hAnsi="Times New Roman"/>
          <w:sz w:val="24"/>
        </w:rPr>
        <w:tab/>
      </w:r>
      <w:r w:rsidRPr="00942CE3">
        <w:rPr>
          <w:rFonts w:ascii="Times New Roman" w:hAnsi="Times New Roman"/>
          <w:b/>
          <w:sz w:val="20"/>
          <w:szCs w:val="20"/>
        </w:rPr>
        <w:t xml:space="preserve">Постановление администрации </w:t>
      </w:r>
      <w:proofErr w:type="spellStart"/>
      <w:r w:rsidRPr="00942CE3">
        <w:rPr>
          <w:rFonts w:ascii="Times New Roman" w:hAnsi="Times New Roman"/>
          <w:b/>
          <w:sz w:val="20"/>
          <w:szCs w:val="20"/>
        </w:rPr>
        <w:t>Шемуршинского</w:t>
      </w:r>
      <w:proofErr w:type="spellEnd"/>
      <w:r w:rsidRPr="00942CE3">
        <w:rPr>
          <w:rFonts w:ascii="Times New Roman" w:hAnsi="Times New Roman"/>
          <w:b/>
          <w:sz w:val="20"/>
          <w:szCs w:val="20"/>
        </w:rPr>
        <w:t xml:space="preserve"> района от 29.12.2017 № 628</w:t>
      </w:r>
    </w:p>
    <w:tbl>
      <w:tblPr>
        <w:tblW w:w="0" w:type="auto"/>
        <w:tblInd w:w="77" w:type="dxa"/>
        <w:tblLayout w:type="fixed"/>
        <w:tblLook w:val="0000"/>
      </w:tblPr>
      <w:tblGrid>
        <w:gridCol w:w="4774"/>
      </w:tblGrid>
      <w:tr w:rsidR="00F20FFF" w:rsidRPr="00F20FFF" w:rsidTr="008506AE">
        <w:trPr>
          <w:trHeight w:val="1344"/>
        </w:trPr>
        <w:tc>
          <w:tcPr>
            <w:tcW w:w="4774" w:type="dxa"/>
          </w:tcPr>
          <w:p w:rsidR="00F20FFF" w:rsidRPr="00F20FFF" w:rsidRDefault="00F20FFF" w:rsidP="00F20FFF">
            <w:pPr>
              <w:spacing w:after="0" w:line="240" w:lineRule="auto"/>
              <w:jc w:val="both"/>
              <w:rPr>
                <w:rFonts w:ascii="Times New Roman" w:hAnsi="Times New Roman"/>
                <w:b/>
                <w:sz w:val="20"/>
                <w:szCs w:val="20"/>
              </w:rPr>
            </w:pPr>
            <w:r w:rsidRPr="00F20FFF">
              <w:rPr>
                <w:rFonts w:ascii="Times New Roman" w:hAnsi="Times New Roman"/>
                <w:sz w:val="20"/>
                <w:szCs w:val="20"/>
              </w:rPr>
              <w:t xml:space="preserve">Об утверждении  административного  регламента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по предоставлению муниципальной услуги </w:t>
            </w:r>
            <w:r w:rsidRPr="00F20FFF">
              <w:rPr>
                <w:rFonts w:ascii="Times New Roman" w:hAnsi="Times New Roman"/>
                <w:bCs/>
                <w:sz w:val="20"/>
                <w:szCs w:val="20"/>
              </w:rPr>
              <w:t>"Выдача, продление ордера-разрешения на производство земляных работ</w:t>
            </w:r>
          </w:p>
        </w:tc>
      </w:tr>
    </w:tbl>
    <w:p w:rsidR="00F20FFF" w:rsidRPr="00F20FFF" w:rsidRDefault="00F20FFF" w:rsidP="00F20FFF">
      <w:pPr>
        <w:spacing w:after="0" w:line="240" w:lineRule="auto"/>
        <w:jc w:val="right"/>
        <w:rPr>
          <w:rFonts w:ascii="Times New Roman" w:hAnsi="Times New Roman"/>
          <w:sz w:val="20"/>
          <w:szCs w:val="20"/>
        </w:rPr>
      </w:pPr>
      <w:r w:rsidRPr="00F20FFF">
        <w:rPr>
          <w:rFonts w:ascii="Times New Roman" w:hAnsi="Times New Roman"/>
          <w:sz w:val="20"/>
          <w:szCs w:val="20"/>
        </w:rPr>
        <w:t xml:space="preserve">                                                                                                                                                                                                                                                                                                                                                 </w:t>
      </w:r>
    </w:p>
    <w:p w:rsidR="00F20FFF" w:rsidRPr="00F20FFF" w:rsidRDefault="00F20FFF" w:rsidP="00F20FFF">
      <w:pPr>
        <w:pStyle w:val="3"/>
        <w:numPr>
          <w:ilvl w:val="0"/>
          <w:numId w:val="0"/>
        </w:numPr>
        <w:jc w:val="both"/>
        <w:rPr>
          <w:b w:val="0"/>
          <w:bCs/>
          <w:sz w:val="20"/>
          <w:szCs w:val="20"/>
        </w:rPr>
      </w:pPr>
      <w:r>
        <w:rPr>
          <w:b w:val="0"/>
          <w:bCs/>
          <w:sz w:val="20"/>
          <w:szCs w:val="20"/>
        </w:rPr>
        <w:tab/>
      </w:r>
      <w:r w:rsidRPr="00F20FFF">
        <w:rPr>
          <w:b w:val="0"/>
          <w:bCs/>
          <w:sz w:val="20"/>
          <w:szCs w:val="20"/>
        </w:rPr>
        <w:t>В соответствии с Федеральн</w:t>
      </w:r>
      <w:r w:rsidRPr="00F20FFF">
        <w:rPr>
          <w:b w:val="0"/>
          <w:sz w:val="20"/>
          <w:szCs w:val="20"/>
        </w:rPr>
        <w:t xml:space="preserve">ым законом от 27 июля 2010г. № 210-ФЗ «Об организации предоставления государственных и муниципальных услуг», Федеральным законом от 6 октября 2003 г. № 131- ФЗ  «Об общих принципах организации местного самоуправления в Российской Федерации», </w:t>
      </w:r>
      <w:r w:rsidRPr="00F20FFF">
        <w:rPr>
          <w:b w:val="0"/>
          <w:bCs/>
          <w:sz w:val="20"/>
          <w:szCs w:val="20"/>
        </w:rPr>
        <w:t xml:space="preserve">в целях повышения качества предоставления  муниципальных услуг  администрация    Шемуршинского  района постановляет:  </w:t>
      </w: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pStyle w:val="220"/>
        <w:numPr>
          <w:ilvl w:val="0"/>
          <w:numId w:val="40"/>
        </w:numPr>
        <w:tabs>
          <w:tab w:val="left" w:pos="993"/>
        </w:tabs>
        <w:suppressAutoHyphens/>
        <w:ind w:left="0" w:firstLine="709"/>
        <w:rPr>
          <w:sz w:val="20"/>
        </w:rPr>
      </w:pPr>
      <w:r w:rsidRPr="00F20FFF">
        <w:rPr>
          <w:sz w:val="20"/>
        </w:rPr>
        <w:t xml:space="preserve">Утвердить административный регламент администрации </w:t>
      </w:r>
      <w:proofErr w:type="spellStart"/>
      <w:r w:rsidRPr="00F20FFF">
        <w:rPr>
          <w:sz w:val="20"/>
        </w:rPr>
        <w:t>Шемуршинского</w:t>
      </w:r>
      <w:proofErr w:type="spellEnd"/>
      <w:r w:rsidRPr="00F20FFF">
        <w:rPr>
          <w:sz w:val="20"/>
        </w:rPr>
        <w:t xml:space="preserve"> района Чувашской Республики по предоставлению муниципальной услуги «Выдача, продление ордера-разрешения на производство земляных работ» согласно приложению.</w:t>
      </w:r>
    </w:p>
    <w:p w:rsidR="00F20FFF" w:rsidRPr="00F20FFF" w:rsidRDefault="00F20FFF" w:rsidP="00F20FFF">
      <w:pPr>
        <w:pStyle w:val="220"/>
        <w:numPr>
          <w:ilvl w:val="0"/>
          <w:numId w:val="40"/>
        </w:numPr>
        <w:tabs>
          <w:tab w:val="left" w:pos="993"/>
        </w:tabs>
        <w:suppressAutoHyphens/>
        <w:ind w:left="0" w:firstLine="709"/>
        <w:rPr>
          <w:sz w:val="20"/>
        </w:rPr>
      </w:pPr>
      <w:r w:rsidRPr="00F20FFF">
        <w:rPr>
          <w:sz w:val="20"/>
        </w:rPr>
        <w:t>Настоящее постановление вступает в силу со дня его официального опубликования.</w:t>
      </w:r>
    </w:p>
    <w:p w:rsidR="00F20FFF" w:rsidRPr="00F20FFF" w:rsidRDefault="00F20FFF" w:rsidP="00F20FFF">
      <w:pPr>
        <w:widowControl w:val="0"/>
        <w:numPr>
          <w:ilvl w:val="0"/>
          <w:numId w:val="40"/>
        </w:numPr>
        <w:tabs>
          <w:tab w:val="left" w:pos="993"/>
        </w:tabs>
        <w:suppressAutoHyphens/>
        <w:autoSpaceDE w:val="0"/>
        <w:spacing w:after="0" w:line="240" w:lineRule="auto"/>
        <w:ind w:left="0" w:firstLine="709"/>
        <w:jc w:val="both"/>
        <w:rPr>
          <w:rFonts w:ascii="Times New Roman" w:hAnsi="Times New Roman"/>
          <w:bCs/>
          <w:sz w:val="20"/>
          <w:szCs w:val="20"/>
        </w:rPr>
      </w:pPr>
      <w:proofErr w:type="gramStart"/>
      <w:r w:rsidRPr="00F20FFF">
        <w:rPr>
          <w:rFonts w:ascii="Times New Roman" w:hAnsi="Times New Roman"/>
          <w:sz w:val="20"/>
          <w:szCs w:val="20"/>
        </w:rPr>
        <w:t>Контроль за</w:t>
      </w:r>
      <w:proofErr w:type="gramEnd"/>
      <w:r w:rsidRPr="00F20FFF">
        <w:rPr>
          <w:rFonts w:ascii="Times New Roman" w:hAnsi="Times New Roman"/>
          <w:sz w:val="20"/>
          <w:szCs w:val="20"/>
        </w:rPr>
        <w:t xml:space="preserve"> выполнением настоящего постановления возложить на  отдел строительства и   ЖКХ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w:t>
      </w:r>
    </w:p>
    <w:p w:rsidR="00F20FFF" w:rsidRPr="00F20FFF" w:rsidRDefault="00F20FFF" w:rsidP="00F20FFF">
      <w:pPr>
        <w:widowControl w:val="0"/>
        <w:tabs>
          <w:tab w:val="left" w:pos="993"/>
        </w:tabs>
        <w:autoSpaceDE w:val="0"/>
        <w:spacing w:after="0" w:line="240" w:lineRule="auto"/>
        <w:jc w:val="both"/>
        <w:rPr>
          <w:rFonts w:ascii="Times New Roman" w:hAnsi="Times New Roman"/>
          <w:bCs/>
          <w:sz w:val="20"/>
          <w:szCs w:val="20"/>
        </w:rPr>
      </w:pPr>
    </w:p>
    <w:p w:rsidR="00F20FFF" w:rsidRPr="00F20FFF" w:rsidRDefault="00F20FFF" w:rsidP="00F20FFF">
      <w:pPr>
        <w:widowControl w:val="0"/>
        <w:tabs>
          <w:tab w:val="left" w:pos="993"/>
        </w:tabs>
        <w:autoSpaceDE w:val="0"/>
        <w:spacing w:after="0" w:line="240" w:lineRule="auto"/>
        <w:jc w:val="both"/>
        <w:rPr>
          <w:rFonts w:ascii="Times New Roman" w:hAnsi="Times New Roman"/>
          <w:bCs/>
          <w:sz w:val="20"/>
          <w:szCs w:val="20"/>
        </w:rPr>
      </w:pPr>
    </w:p>
    <w:p w:rsidR="00F20FFF" w:rsidRPr="00F20FFF" w:rsidRDefault="00F20FFF" w:rsidP="00F20FFF">
      <w:pPr>
        <w:spacing w:after="0" w:line="240" w:lineRule="auto"/>
        <w:jc w:val="right"/>
        <w:rPr>
          <w:rFonts w:ascii="Times New Roman" w:hAnsi="Times New Roman"/>
          <w:sz w:val="20"/>
          <w:szCs w:val="20"/>
        </w:rPr>
      </w:pP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 xml:space="preserve">Глава администрации </w:t>
      </w:r>
    </w:p>
    <w:p w:rsidR="00F20FFF" w:rsidRPr="00F20FFF" w:rsidRDefault="00F20FFF" w:rsidP="00F20FFF">
      <w:pPr>
        <w:spacing w:after="0" w:line="240" w:lineRule="auto"/>
        <w:rPr>
          <w:rFonts w:ascii="Times New Roman" w:hAnsi="Times New Roman"/>
          <w:sz w:val="20"/>
          <w:szCs w:val="20"/>
        </w:rPr>
      </w:pP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В.В. Денисов </w:t>
      </w:r>
    </w:p>
    <w:p w:rsidR="008506AE" w:rsidRDefault="008506AE" w:rsidP="00F20FFF">
      <w:pPr>
        <w:spacing w:after="0" w:line="240" w:lineRule="auto"/>
        <w:jc w:val="right"/>
        <w:rPr>
          <w:rFonts w:ascii="Times New Roman" w:hAnsi="Times New Roman"/>
          <w:sz w:val="20"/>
          <w:szCs w:val="20"/>
        </w:rPr>
      </w:pPr>
    </w:p>
    <w:p w:rsidR="008506AE" w:rsidRDefault="008506AE" w:rsidP="00F20FFF">
      <w:pPr>
        <w:spacing w:after="0" w:line="240" w:lineRule="auto"/>
        <w:jc w:val="right"/>
        <w:rPr>
          <w:rFonts w:ascii="Times New Roman" w:hAnsi="Times New Roman"/>
          <w:sz w:val="20"/>
          <w:szCs w:val="20"/>
        </w:rPr>
      </w:pPr>
    </w:p>
    <w:p w:rsidR="00F20FFF" w:rsidRPr="00F20FFF" w:rsidRDefault="008506AE" w:rsidP="00F20FFF">
      <w:pPr>
        <w:spacing w:after="0" w:line="240" w:lineRule="auto"/>
        <w:jc w:val="right"/>
        <w:rPr>
          <w:rFonts w:ascii="Times New Roman" w:hAnsi="Times New Roman"/>
          <w:sz w:val="20"/>
          <w:szCs w:val="20"/>
        </w:rPr>
      </w:pPr>
      <w:r>
        <w:rPr>
          <w:rFonts w:ascii="Times New Roman" w:hAnsi="Times New Roman"/>
          <w:sz w:val="20"/>
          <w:szCs w:val="20"/>
        </w:rPr>
        <w:lastRenderedPageBreak/>
        <w:t>П</w:t>
      </w:r>
      <w:r w:rsidR="00F20FFF" w:rsidRPr="00F20FFF">
        <w:rPr>
          <w:rFonts w:ascii="Times New Roman" w:hAnsi="Times New Roman"/>
          <w:sz w:val="20"/>
          <w:szCs w:val="20"/>
        </w:rPr>
        <w:t>риложение</w:t>
      </w:r>
    </w:p>
    <w:p w:rsidR="00F20FFF" w:rsidRPr="00F20FFF" w:rsidRDefault="00F20FFF" w:rsidP="00F20FFF">
      <w:pPr>
        <w:spacing w:after="0" w:line="240" w:lineRule="auto"/>
        <w:jc w:val="right"/>
        <w:rPr>
          <w:rFonts w:ascii="Times New Roman" w:hAnsi="Times New Roman"/>
          <w:sz w:val="20"/>
          <w:szCs w:val="20"/>
        </w:rPr>
      </w:pPr>
      <w:r w:rsidRPr="00F20FFF">
        <w:rPr>
          <w:rFonts w:ascii="Times New Roman" w:hAnsi="Times New Roman"/>
          <w:sz w:val="20"/>
          <w:szCs w:val="20"/>
        </w:rPr>
        <w:t xml:space="preserve">к постановлению администрации </w:t>
      </w:r>
    </w:p>
    <w:p w:rsidR="00F20FFF" w:rsidRPr="00F20FFF" w:rsidRDefault="00F20FFF" w:rsidP="00F20FFF">
      <w:pPr>
        <w:spacing w:after="0" w:line="240" w:lineRule="auto"/>
        <w:jc w:val="right"/>
        <w:rPr>
          <w:rFonts w:ascii="Times New Roman" w:hAnsi="Times New Roman"/>
          <w:sz w:val="20"/>
          <w:szCs w:val="20"/>
        </w:rPr>
      </w:pP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jc w:val="right"/>
        <w:rPr>
          <w:rFonts w:ascii="Times New Roman" w:hAnsi="Times New Roman"/>
          <w:sz w:val="20"/>
          <w:szCs w:val="20"/>
        </w:rPr>
      </w:pPr>
      <w:r w:rsidRPr="00F20FFF">
        <w:rPr>
          <w:rFonts w:ascii="Times New Roman" w:hAnsi="Times New Roman"/>
          <w:sz w:val="20"/>
          <w:szCs w:val="20"/>
        </w:rPr>
        <w:t>от 29.12.2017.  № 628</w:t>
      </w:r>
    </w:p>
    <w:p w:rsidR="00F20FFF" w:rsidRPr="00F20FFF" w:rsidRDefault="00F20FFF" w:rsidP="00F20FFF">
      <w:pPr>
        <w:autoSpaceDE w:val="0"/>
        <w:autoSpaceDN w:val="0"/>
        <w:adjustRightInd w:val="0"/>
        <w:spacing w:after="0" w:line="240" w:lineRule="auto"/>
        <w:jc w:val="center"/>
        <w:rPr>
          <w:rFonts w:ascii="Times New Roman" w:hAnsi="Times New Roman"/>
          <w:b/>
          <w:bCs/>
          <w:sz w:val="20"/>
          <w:szCs w:val="20"/>
        </w:rPr>
      </w:pPr>
    </w:p>
    <w:p w:rsidR="00F20FFF" w:rsidRPr="00F20FFF" w:rsidRDefault="00F20FFF" w:rsidP="00F20FFF">
      <w:pPr>
        <w:autoSpaceDE w:val="0"/>
        <w:autoSpaceDN w:val="0"/>
        <w:adjustRightInd w:val="0"/>
        <w:spacing w:after="0" w:line="240" w:lineRule="auto"/>
        <w:jc w:val="center"/>
        <w:rPr>
          <w:rFonts w:ascii="Times New Roman" w:hAnsi="Times New Roman"/>
          <w:b/>
          <w:bCs/>
          <w:sz w:val="20"/>
          <w:szCs w:val="20"/>
        </w:rPr>
      </w:pPr>
      <w:r w:rsidRPr="00F20FFF">
        <w:rPr>
          <w:rFonts w:ascii="Times New Roman" w:hAnsi="Times New Roman"/>
          <w:b/>
          <w:bCs/>
          <w:sz w:val="20"/>
          <w:szCs w:val="20"/>
        </w:rPr>
        <w:t>АДМИНИСТРАТИВНЫЙ РЕГЛАМЕНТ</w:t>
      </w:r>
    </w:p>
    <w:p w:rsidR="00F20FFF" w:rsidRPr="00F20FFF" w:rsidRDefault="00F20FFF" w:rsidP="00F20FFF">
      <w:pPr>
        <w:spacing w:after="0" w:line="240" w:lineRule="auto"/>
        <w:jc w:val="center"/>
        <w:rPr>
          <w:rFonts w:ascii="Times New Roman" w:hAnsi="Times New Roman"/>
          <w:b/>
          <w:bCs/>
          <w:sz w:val="20"/>
          <w:szCs w:val="20"/>
        </w:rPr>
      </w:pPr>
      <w:r w:rsidRPr="00F20FFF">
        <w:rPr>
          <w:rFonts w:ascii="Times New Roman" w:hAnsi="Times New Roman"/>
          <w:b/>
          <w:bCs/>
          <w:sz w:val="20"/>
          <w:szCs w:val="20"/>
        </w:rPr>
        <w:t xml:space="preserve">администрации </w:t>
      </w:r>
      <w:proofErr w:type="spellStart"/>
      <w:r w:rsidRPr="00F20FFF">
        <w:rPr>
          <w:rFonts w:ascii="Times New Roman" w:hAnsi="Times New Roman"/>
          <w:b/>
          <w:bCs/>
          <w:sz w:val="20"/>
          <w:szCs w:val="20"/>
        </w:rPr>
        <w:t>Шемуршинского</w:t>
      </w:r>
      <w:proofErr w:type="spellEnd"/>
      <w:r w:rsidRPr="00F20FFF">
        <w:rPr>
          <w:rFonts w:ascii="Times New Roman" w:hAnsi="Times New Roman"/>
          <w:b/>
          <w:bCs/>
          <w:sz w:val="20"/>
          <w:szCs w:val="20"/>
        </w:rPr>
        <w:t xml:space="preserve"> района Чувашской Республики по предоставлению муниципальной услуги "Выдача, продление ордера-разрешения на производство земляных работ".</w:t>
      </w:r>
    </w:p>
    <w:p w:rsidR="00F20FFF" w:rsidRPr="00F20FFF" w:rsidRDefault="00F20FFF" w:rsidP="00F20FFF">
      <w:pPr>
        <w:spacing w:after="0" w:line="240" w:lineRule="auto"/>
        <w:jc w:val="center"/>
        <w:rPr>
          <w:rFonts w:ascii="Times New Roman" w:hAnsi="Times New Roman"/>
          <w:sz w:val="20"/>
          <w:szCs w:val="20"/>
        </w:rPr>
      </w:pPr>
    </w:p>
    <w:p w:rsidR="00F20FFF" w:rsidRPr="00F20FFF" w:rsidRDefault="00F20FFF" w:rsidP="00F20FFF">
      <w:pPr>
        <w:autoSpaceDE w:val="0"/>
        <w:spacing w:after="0" w:line="240" w:lineRule="auto"/>
        <w:ind w:firstLine="709"/>
        <w:jc w:val="center"/>
        <w:rPr>
          <w:rFonts w:ascii="Times New Roman" w:hAnsi="Times New Roman"/>
          <w:b/>
          <w:sz w:val="20"/>
          <w:szCs w:val="20"/>
          <w:lang w:eastAsia="ar-SA"/>
        </w:rPr>
      </w:pPr>
      <w:r w:rsidRPr="00F20FFF">
        <w:rPr>
          <w:rFonts w:ascii="Times New Roman" w:hAnsi="Times New Roman"/>
          <w:b/>
          <w:sz w:val="20"/>
          <w:szCs w:val="20"/>
          <w:lang w:val="en-US" w:eastAsia="ar-SA"/>
        </w:rPr>
        <w:t>I</w:t>
      </w:r>
      <w:r w:rsidRPr="00F20FFF">
        <w:rPr>
          <w:rFonts w:ascii="Times New Roman" w:hAnsi="Times New Roman"/>
          <w:b/>
          <w:sz w:val="20"/>
          <w:szCs w:val="20"/>
          <w:lang w:eastAsia="ar-SA"/>
        </w:rPr>
        <w:t>. Общие положения</w:t>
      </w:r>
    </w:p>
    <w:p w:rsidR="00F20FFF" w:rsidRPr="00F20FFF" w:rsidRDefault="00F20FFF" w:rsidP="00F20FFF">
      <w:pPr>
        <w:autoSpaceDE w:val="0"/>
        <w:spacing w:after="0" w:line="240" w:lineRule="auto"/>
        <w:ind w:firstLine="709"/>
        <w:jc w:val="both"/>
        <w:rPr>
          <w:rFonts w:ascii="Times New Roman" w:hAnsi="Times New Roman"/>
          <w:b/>
          <w:sz w:val="20"/>
          <w:szCs w:val="20"/>
          <w:lang w:eastAsia="ar-SA"/>
        </w:rPr>
      </w:pPr>
    </w:p>
    <w:p w:rsidR="00F20FFF" w:rsidRPr="00F20FFF" w:rsidRDefault="00F20FFF" w:rsidP="00F20FFF">
      <w:pPr>
        <w:pStyle w:val="1b"/>
        <w:tabs>
          <w:tab w:val="left" w:pos="420"/>
          <w:tab w:val="left" w:pos="709"/>
          <w:tab w:val="left" w:pos="18321"/>
        </w:tabs>
        <w:spacing w:before="0" w:after="0"/>
        <w:ind w:firstLine="709"/>
        <w:rPr>
          <w:sz w:val="20"/>
        </w:rPr>
      </w:pPr>
      <w:r w:rsidRPr="00F20FFF">
        <w:rPr>
          <w:b/>
          <w:bCs/>
          <w:sz w:val="20"/>
        </w:rPr>
        <w:t>1.1. Предмет регулирования административного регламента</w:t>
      </w:r>
    </w:p>
    <w:p w:rsidR="00F20FFF" w:rsidRPr="00F20FFF" w:rsidRDefault="00F20FFF" w:rsidP="00F20FFF">
      <w:pPr>
        <w:pStyle w:val="1b"/>
        <w:tabs>
          <w:tab w:val="left" w:pos="420"/>
          <w:tab w:val="left" w:pos="709"/>
          <w:tab w:val="left" w:pos="18321"/>
        </w:tabs>
        <w:spacing w:before="0" w:after="0"/>
        <w:ind w:firstLine="709"/>
        <w:rPr>
          <w:sz w:val="20"/>
        </w:rPr>
      </w:pPr>
      <w:r w:rsidRPr="00F20FFF">
        <w:rPr>
          <w:sz w:val="20"/>
        </w:rPr>
        <w:t xml:space="preserve">Административный регламент администрации </w:t>
      </w:r>
      <w:proofErr w:type="spellStart"/>
      <w:r w:rsidRPr="00F20FFF">
        <w:rPr>
          <w:sz w:val="20"/>
        </w:rPr>
        <w:t>Шемуршинского</w:t>
      </w:r>
      <w:proofErr w:type="spellEnd"/>
      <w:r w:rsidRPr="00F20FFF">
        <w:rPr>
          <w:sz w:val="20"/>
        </w:rPr>
        <w:t xml:space="preserve"> района Чувашской Республики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w:t>
      </w:r>
      <w:r w:rsidRPr="00F20FFF">
        <w:rPr>
          <w:bCs/>
          <w:kern w:val="1"/>
          <w:sz w:val="20"/>
        </w:rPr>
        <w:t>(далее – муниципальная услуга)</w:t>
      </w:r>
      <w:r w:rsidRPr="00F20FFF">
        <w:rPr>
          <w:sz w:val="20"/>
        </w:rPr>
        <w:t>.</w:t>
      </w:r>
    </w:p>
    <w:p w:rsidR="00F20FFF" w:rsidRPr="00F20FFF" w:rsidRDefault="00F20FFF" w:rsidP="00F20FFF">
      <w:pPr>
        <w:spacing w:after="0" w:line="240" w:lineRule="auto"/>
        <w:jc w:val="both"/>
        <w:rPr>
          <w:rFonts w:ascii="Times New Roman" w:hAnsi="Times New Roman"/>
          <w:sz w:val="20"/>
          <w:szCs w:val="20"/>
        </w:rPr>
      </w:pPr>
    </w:p>
    <w:p w:rsidR="00F20FFF" w:rsidRPr="00F20FFF" w:rsidRDefault="00F20FFF" w:rsidP="00F20FFF">
      <w:pPr>
        <w:spacing w:after="0" w:line="240" w:lineRule="auto"/>
        <w:ind w:firstLine="709"/>
        <w:rPr>
          <w:rFonts w:ascii="Times New Roman" w:hAnsi="Times New Roman"/>
          <w:sz w:val="20"/>
          <w:szCs w:val="20"/>
        </w:rPr>
      </w:pPr>
      <w:r w:rsidRPr="00F20FFF">
        <w:rPr>
          <w:rFonts w:ascii="Times New Roman" w:hAnsi="Times New Roman"/>
          <w:b/>
          <w:bCs/>
          <w:sz w:val="20"/>
          <w:szCs w:val="20"/>
          <w:lang w:eastAsia="ar-SA"/>
        </w:rPr>
        <w:t>1.2. Круг заявителей на предоставление муниципальной услуги</w:t>
      </w:r>
    </w:p>
    <w:p w:rsidR="00F20FFF" w:rsidRPr="00F20FFF" w:rsidRDefault="00F20FFF" w:rsidP="00F20FFF">
      <w:pPr>
        <w:pStyle w:val="1b"/>
        <w:tabs>
          <w:tab w:val="left" w:pos="420"/>
          <w:tab w:val="left" w:pos="709"/>
          <w:tab w:val="left" w:pos="18321"/>
        </w:tabs>
        <w:spacing w:before="0" w:after="0"/>
        <w:ind w:firstLine="709"/>
        <w:rPr>
          <w:sz w:val="20"/>
        </w:rPr>
      </w:pPr>
      <w:r w:rsidRPr="00F20FFF">
        <w:rPr>
          <w:sz w:val="20"/>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20FFF" w:rsidRPr="00F20FFF" w:rsidRDefault="00F20FFF" w:rsidP="00F20FFF">
      <w:pPr>
        <w:spacing w:after="0" w:line="240" w:lineRule="auto"/>
        <w:ind w:firstLine="709"/>
        <w:jc w:val="both"/>
        <w:rPr>
          <w:rFonts w:ascii="Times New Roman" w:hAnsi="Times New Roman"/>
          <w:bCs/>
          <w:sz w:val="20"/>
          <w:szCs w:val="20"/>
          <w:lang w:eastAsia="ar-SA"/>
        </w:rPr>
      </w:pPr>
    </w:p>
    <w:p w:rsidR="00F20FFF" w:rsidRPr="00F20FFF" w:rsidRDefault="00F20FFF" w:rsidP="00F20FFF">
      <w:pPr>
        <w:spacing w:after="0" w:line="240" w:lineRule="auto"/>
        <w:ind w:firstLine="709"/>
        <w:jc w:val="both"/>
        <w:rPr>
          <w:rFonts w:ascii="Times New Roman" w:hAnsi="Times New Roman"/>
          <w:b/>
          <w:bCs/>
          <w:sz w:val="20"/>
          <w:szCs w:val="20"/>
          <w:lang w:eastAsia="ar-SA"/>
        </w:rPr>
      </w:pPr>
      <w:r w:rsidRPr="00F20FFF">
        <w:rPr>
          <w:rFonts w:ascii="Times New Roman" w:hAnsi="Times New Roman"/>
          <w:b/>
          <w:bCs/>
          <w:sz w:val="20"/>
          <w:szCs w:val="20"/>
          <w:lang w:eastAsia="ar-SA"/>
        </w:rPr>
        <w:t>1.3. Информирование о порядке предоставления муниципальной услуги</w:t>
      </w:r>
    </w:p>
    <w:p w:rsidR="00F20FFF" w:rsidRPr="00F20FFF" w:rsidRDefault="00F20FFF" w:rsidP="00F20FFF">
      <w:pPr>
        <w:spacing w:after="0" w:line="240" w:lineRule="auto"/>
        <w:ind w:firstLine="709"/>
        <w:jc w:val="both"/>
        <w:rPr>
          <w:rFonts w:ascii="Times New Roman" w:hAnsi="Times New Roman"/>
          <w:b/>
          <w:bCs/>
          <w:sz w:val="20"/>
          <w:szCs w:val="20"/>
          <w:lang w:eastAsia="ar-SA"/>
        </w:rPr>
      </w:pPr>
    </w:p>
    <w:p w:rsidR="00F20FFF" w:rsidRPr="00F20FFF" w:rsidRDefault="00F20FFF" w:rsidP="00F20FFF">
      <w:pPr>
        <w:spacing w:after="0" w:line="240" w:lineRule="auto"/>
        <w:ind w:firstLine="709"/>
        <w:jc w:val="both"/>
        <w:rPr>
          <w:rFonts w:ascii="Times New Roman" w:hAnsi="Times New Roman"/>
          <w:b/>
          <w:bCs/>
          <w:sz w:val="20"/>
          <w:szCs w:val="20"/>
          <w:lang w:eastAsia="ar-SA"/>
        </w:rPr>
      </w:pPr>
      <w:r w:rsidRPr="00F20FFF">
        <w:rPr>
          <w:rFonts w:ascii="Times New Roman" w:hAnsi="Times New Roman"/>
          <w:b/>
          <w:bCs/>
          <w:sz w:val="20"/>
          <w:szCs w:val="20"/>
          <w:lang w:eastAsia="ar-SA"/>
        </w:rPr>
        <w:t>1.3.1. Информация об органах власти, структурных подразделениях, организациях, предоставляющих муниципальную услугу</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F20FFF">
          <w:rPr>
            <w:rFonts w:ascii="Times New Roman" w:hAnsi="Times New Roman"/>
            <w:bCs/>
            <w:sz w:val="20"/>
            <w:szCs w:val="20"/>
          </w:rPr>
          <w:t>Приложении 1</w:t>
        </w:r>
      </w:hyperlink>
      <w:r w:rsidRPr="00F20FFF">
        <w:rPr>
          <w:rFonts w:ascii="Times New Roman" w:hAnsi="Times New Roman"/>
          <w:bCs/>
          <w:sz w:val="20"/>
          <w:szCs w:val="20"/>
          <w:lang w:eastAsia="ar-SA"/>
        </w:rPr>
        <w:t xml:space="preserve"> к Административному регламенту.</w:t>
      </w:r>
    </w:p>
    <w:p w:rsidR="00F20FFF" w:rsidRPr="00F20FFF" w:rsidRDefault="00F20FFF" w:rsidP="00F20FFF">
      <w:pPr>
        <w:spacing w:after="0" w:line="240" w:lineRule="auto"/>
        <w:ind w:firstLine="709"/>
        <w:jc w:val="both"/>
        <w:rPr>
          <w:rFonts w:ascii="Times New Roman" w:hAnsi="Times New Roman"/>
          <w:bCs/>
          <w:sz w:val="20"/>
          <w:szCs w:val="20"/>
          <w:lang w:eastAsia="ar-SA"/>
        </w:rPr>
      </w:pPr>
    </w:p>
    <w:p w:rsidR="00F20FFF" w:rsidRPr="00F20FFF" w:rsidRDefault="00F20FFF" w:rsidP="00F20FFF">
      <w:pPr>
        <w:spacing w:after="0" w:line="240" w:lineRule="auto"/>
        <w:ind w:firstLine="709"/>
        <w:jc w:val="both"/>
        <w:rPr>
          <w:rFonts w:ascii="Times New Roman" w:hAnsi="Times New Roman"/>
          <w:b/>
          <w:bCs/>
          <w:sz w:val="20"/>
          <w:szCs w:val="20"/>
          <w:lang w:eastAsia="ar-SA"/>
        </w:rPr>
      </w:pPr>
      <w:r w:rsidRPr="00F20FFF">
        <w:rPr>
          <w:rFonts w:ascii="Times New Roman" w:hAnsi="Times New Roman"/>
          <w:b/>
          <w:bCs/>
          <w:sz w:val="20"/>
          <w:szCs w:val="20"/>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F20FFF" w:rsidRPr="00F20FFF" w:rsidRDefault="00F20FFF" w:rsidP="00F20FFF">
      <w:pPr>
        <w:pStyle w:val="affffff2"/>
        <w:spacing w:before="0" w:beforeAutospacing="0" w:after="0" w:afterAutospacing="0"/>
        <w:ind w:firstLine="708"/>
        <w:jc w:val="both"/>
        <w:rPr>
          <w:rFonts w:eastAsia="Calibri"/>
          <w:bCs/>
          <w:sz w:val="20"/>
          <w:szCs w:val="20"/>
          <w:lang w:eastAsia="ar-SA"/>
        </w:rPr>
      </w:pPr>
      <w:proofErr w:type="gramStart"/>
      <w:r w:rsidRPr="00F20FFF">
        <w:rPr>
          <w:rFonts w:eastAsia="Calibri"/>
          <w:bCs/>
          <w:sz w:val="20"/>
          <w:szCs w:val="20"/>
          <w:lang w:eastAsia="ar-SA"/>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F20FFF">
          <w:rPr>
            <w:rFonts w:eastAsia="Calibri"/>
            <w:bCs/>
            <w:sz w:val="20"/>
            <w:szCs w:val="20"/>
            <w:lang w:eastAsia="ar-SA"/>
          </w:rPr>
          <w:t>Приложение 1</w:t>
        </w:r>
      </w:hyperlink>
      <w:r w:rsidRPr="00F20FFF">
        <w:rPr>
          <w:rFonts w:eastAsia="Calibri"/>
          <w:bCs/>
          <w:sz w:val="20"/>
          <w:szCs w:val="20"/>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w:t>
      </w:r>
      <w:proofErr w:type="gramEnd"/>
      <w:r w:rsidRPr="00F20FFF">
        <w:rPr>
          <w:rFonts w:eastAsia="Calibri"/>
          <w:bCs/>
          <w:sz w:val="20"/>
          <w:szCs w:val="20"/>
          <w:lang w:eastAsia="ar-SA"/>
        </w:rPr>
        <w:t xml:space="preserve"> (функций) Чувашской Республики» (далее - Портал) </w:t>
      </w:r>
      <w:hyperlink r:id="rId29" w:history="1">
        <w:r w:rsidRPr="00F20FFF">
          <w:rPr>
            <w:rFonts w:eastAsia="Calibri"/>
            <w:bCs/>
            <w:sz w:val="20"/>
            <w:szCs w:val="20"/>
            <w:lang w:eastAsia="ar-SA"/>
          </w:rPr>
          <w:t>www.gosuslugi.cap.ru</w:t>
        </w:r>
      </w:hyperlink>
      <w:r w:rsidRPr="00F20FFF">
        <w:rPr>
          <w:rFonts w:eastAsia="Calibri"/>
          <w:bCs/>
          <w:sz w:val="20"/>
          <w:szCs w:val="20"/>
          <w:lang w:eastAsia="ar-SA"/>
        </w:rPr>
        <w:t xml:space="preserve">, на официальном сайте автономного учреждения </w:t>
      </w:r>
      <w:r w:rsidRPr="00F20FFF">
        <w:rPr>
          <w:sz w:val="20"/>
          <w:szCs w:val="20"/>
        </w:rPr>
        <w:t xml:space="preserve">«Многофункциональный центр по предоставлению государственных и муниципальных услуг» </w:t>
      </w:r>
      <w:proofErr w:type="spellStart"/>
      <w:r w:rsidRPr="00F20FFF">
        <w:rPr>
          <w:sz w:val="20"/>
          <w:szCs w:val="20"/>
        </w:rPr>
        <w:t>Шемуршинского</w:t>
      </w:r>
      <w:proofErr w:type="spellEnd"/>
      <w:r w:rsidRPr="00F20FFF">
        <w:rPr>
          <w:sz w:val="20"/>
          <w:szCs w:val="20"/>
        </w:rPr>
        <w:t xml:space="preserve"> района  Чувашской Республики.</w:t>
      </w:r>
      <w:r w:rsidRPr="00F20FFF">
        <w:rPr>
          <w:rFonts w:eastAsia="Calibri"/>
          <w:bCs/>
          <w:sz w:val="20"/>
          <w:szCs w:val="20"/>
          <w:lang w:eastAsia="ar-SA"/>
        </w:rPr>
        <w:t xml:space="preserve"> </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 xml:space="preserve">Прием и информирование заинтересованных лиц по вопросам предоставления муниципальной услуги осуществляется специалистами 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МФЦ.</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График работы специалистов отдела строительства и ЖКХ:</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понедельник – пятница с 8.00 ч. - 17.00 ч., перерыв на обед с 12.00 ч. до 13.00 ч.; выходные дни – суббота, воскресенье.</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 xml:space="preserve">График работы специалистов АУ </w:t>
      </w:r>
      <w:r w:rsidRPr="00F20FFF">
        <w:rPr>
          <w:rFonts w:ascii="Times New Roman" w:hAnsi="Times New Roman"/>
          <w:sz w:val="20"/>
          <w:szCs w:val="20"/>
        </w:rPr>
        <w:t xml:space="preserve">«Многофункциональный центр по предоставлению государственных и муниципальных услуг»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r w:rsidRPr="00F20FFF">
        <w:rPr>
          <w:rFonts w:ascii="Times New Roman" w:hAnsi="Times New Roman"/>
          <w:bCs/>
          <w:sz w:val="20"/>
          <w:szCs w:val="20"/>
          <w:lang w:eastAsia="ar-SA"/>
        </w:rPr>
        <w:t>:</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понедельник – пятница с 8.00 ч. до 18.00 ч., суббота – с 8.00 ч. до 12.00 ч. без перерыва на обед; выходной день – воскресенье.</w:t>
      </w:r>
    </w:p>
    <w:p w:rsidR="00F20FFF" w:rsidRPr="00F20FFF" w:rsidRDefault="00F20FFF" w:rsidP="00F20FFF">
      <w:pPr>
        <w:spacing w:after="0" w:line="240" w:lineRule="auto"/>
        <w:ind w:firstLine="709"/>
        <w:jc w:val="both"/>
        <w:rPr>
          <w:rFonts w:ascii="Times New Roman" w:hAnsi="Times New Roman"/>
          <w:b/>
          <w:sz w:val="20"/>
          <w:szCs w:val="20"/>
          <w:lang w:eastAsia="ar-SA"/>
        </w:rPr>
      </w:pPr>
    </w:p>
    <w:p w:rsidR="00F20FFF" w:rsidRPr="00F20FFF" w:rsidRDefault="00F20FFF" w:rsidP="00F20FFF">
      <w:pPr>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1.3.3. Порядок получения информации заинтересованными лицами о предоставлении муниципальной услуги</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lastRenderedPageBreak/>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 xml:space="preserve">в устной форме лично или по телефону к специалисту 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либо к специалисту МФЦ;</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 xml:space="preserve">в письменном виде почтовым отправлением в адрес главы администрации или заместителя главы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 начальника отдела строительства и ЖКХ, курирующего предоставление муниципальной услуги, либо в МФЦ;</w:t>
      </w:r>
    </w:p>
    <w:p w:rsidR="00F20FFF" w:rsidRPr="00F20FFF" w:rsidRDefault="00F20FFF" w:rsidP="00F20FFF">
      <w:pPr>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через официальный сайт в информационно-телекоммуникационной сети «Интернет»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30" w:history="1">
        <w:r w:rsidRPr="00F20FFF">
          <w:rPr>
            <w:rFonts w:ascii="Times New Roman" w:hAnsi="Times New Roman"/>
            <w:sz w:val="20"/>
            <w:szCs w:val="20"/>
            <w:u w:val="single"/>
            <w:lang w:eastAsia="ar-SA"/>
          </w:rPr>
          <w:t>www.gosuslugi.cap.ru</w:t>
        </w:r>
      </w:hyperlink>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Основными требованиями к информированию заинтересованных лиц являются:</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достоверность и полнота информирования о процедуре;</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четкость в изложении информации о процедуре;</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удобство и доступность получения информации о процедуре;</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оперативность предоставления информации о процедуре;</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корректность и тактичность в процессе информирования о процедуре.</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F20FFF" w:rsidRPr="00F20FFF" w:rsidRDefault="00F20FFF" w:rsidP="00F20FFF">
      <w:pPr>
        <w:autoSpaceDE w:val="0"/>
        <w:autoSpaceDN w:val="0"/>
        <w:adjustRightInd w:val="0"/>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1.3.4. Публичное устное информирование</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Публичное устное информирование осуществляется с привлечением СМИ.</w:t>
      </w:r>
    </w:p>
    <w:p w:rsidR="00F20FFF" w:rsidRPr="00F20FFF" w:rsidRDefault="00F20FFF" w:rsidP="00F20FFF">
      <w:pPr>
        <w:autoSpaceDE w:val="0"/>
        <w:autoSpaceDN w:val="0"/>
        <w:adjustRightInd w:val="0"/>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1.3.5. Публичное письменное информирование</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МФЦ, </w:t>
      </w:r>
      <w:r w:rsidRPr="00F20FFF">
        <w:rPr>
          <w:rFonts w:ascii="Times New Roman" w:hAnsi="Times New Roman"/>
          <w:sz w:val="20"/>
          <w:szCs w:val="20"/>
        </w:rPr>
        <w:t>Портале</w:t>
      </w:r>
      <w:r w:rsidRPr="00F20FFF">
        <w:rPr>
          <w:rFonts w:ascii="Times New Roman" w:hAnsi="Times New Roman"/>
          <w:sz w:val="20"/>
          <w:szCs w:val="20"/>
          <w:lang w:eastAsia="ar-SA"/>
        </w:rPr>
        <w:t xml:space="preserve">, использования информационных стендов, размещенных в помещениях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АУ «МФЦ </w:t>
      </w:r>
      <w:r w:rsidRPr="00F20FFF">
        <w:rPr>
          <w:rFonts w:ascii="Times New Roman" w:hAnsi="Times New Roman"/>
          <w:sz w:val="20"/>
          <w:szCs w:val="20"/>
        </w:rPr>
        <w:t xml:space="preserve">по предоставлению государственных и муниципальных услуг»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r w:rsidRPr="00F20FFF">
        <w:rPr>
          <w:rFonts w:ascii="Times New Roman" w:hAnsi="Times New Roman"/>
          <w:sz w:val="20"/>
          <w:szCs w:val="20"/>
          <w:lang w:eastAsia="ar-SA"/>
        </w:rPr>
        <w:t>.</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F20FFF" w:rsidRPr="00F20FFF" w:rsidRDefault="00F20FFF" w:rsidP="00F20FFF">
      <w:pPr>
        <w:widowControl w:val="0"/>
        <w:suppressAutoHyphens/>
        <w:autoSpaceDE w:val="0"/>
        <w:spacing w:after="0" w:line="240" w:lineRule="auto"/>
        <w:ind w:firstLine="720"/>
        <w:jc w:val="both"/>
        <w:rPr>
          <w:rFonts w:ascii="Times New Roman" w:hAnsi="Times New Roman"/>
          <w:sz w:val="20"/>
          <w:szCs w:val="20"/>
          <w:lang w:eastAsia="ar-SA"/>
        </w:rPr>
      </w:pPr>
      <w:r w:rsidRPr="00F20FFF">
        <w:rPr>
          <w:rFonts w:ascii="Times New Roman" w:hAnsi="Times New Roman"/>
          <w:sz w:val="20"/>
          <w:szCs w:val="20"/>
          <w:lang w:eastAsia="ar-SA"/>
        </w:rPr>
        <w:t>- полное наименование органа, предоставляющего муниципальную услугу;</w:t>
      </w:r>
    </w:p>
    <w:p w:rsidR="00F20FFF" w:rsidRPr="00F20FFF" w:rsidRDefault="00F20FFF" w:rsidP="00F20FFF">
      <w:pPr>
        <w:widowControl w:val="0"/>
        <w:tabs>
          <w:tab w:val="num" w:pos="0"/>
        </w:tabs>
        <w:autoSpaceDE w:val="0"/>
        <w:autoSpaceDN w:val="0"/>
        <w:adjustRightInd w:val="0"/>
        <w:spacing w:after="0" w:line="240" w:lineRule="auto"/>
        <w:ind w:firstLine="720"/>
        <w:jc w:val="both"/>
        <w:rPr>
          <w:rFonts w:ascii="Times New Roman" w:hAnsi="Times New Roman"/>
          <w:sz w:val="20"/>
          <w:szCs w:val="20"/>
        </w:rPr>
      </w:pPr>
      <w:r w:rsidRPr="00F20FFF">
        <w:rPr>
          <w:rFonts w:ascii="Times New Roman" w:hAnsi="Times New Roman"/>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процедуры предоставления муниципальной услуги в текстовом виде и в виде блок-схем (</w:t>
      </w:r>
      <w:hyperlink w:anchor="pril6" w:history="1">
        <w:r w:rsidRPr="00F20FFF">
          <w:rPr>
            <w:rFonts w:ascii="Times New Roman" w:hAnsi="Times New Roman"/>
            <w:sz w:val="20"/>
            <w:szCs w:val="20"/>
            <w:lang w:eastAsia="ar-SA"/>
          </w:rPr>
          <w:t>Приложение 2</w:t>
        </w:r>
      </w:hyperlink>
      <w:r w:rsidRPr="00F20FFF">
        <w:rPr>
          <w:rFonts w:ascii="Times New Roman" w:hAnsi="Times New Roman"/>
          <w:sz w:val="20"/>
          <w:szCs w:val="20"/>
        </w:rPr>
        <w:t xml:space="preserve"> </w:t>
      </w:r>
      <w:r w:rsidRPr="00F20FFF">
        <w:rPr>
          <w:rFonts w:ascii="Times New Roman" w:hAnsi="Times New Roman"/>
          <w:sz w:val="20"/>
          <w:szCs w:val="20"/>
          <w:lang w:eastAsia="ar-SA"/>
        </w:rPr>
        <w:t>к Административному регламенту);</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перечень документов, представляемых заинтересованными лицами для получения муниципальной услуги;</w:t>
      </w:r>
    </w:p>
    <w:p w:rsidR="00F20FFF" w:rsidRPr="00F20FFF" w:rsidRDefault="00F20FFF" w:rsidP="00F20FFF">
      <w:pPr>
        <w:numPr>
          <w:ilvl w:val="0"/>
          <w:numId w:val="42"/>
        </w:numPr>
        <w:tabs>
          <w:tab w:val="left" w:pos="720"/>
          <w:tab w:val="left" w:pos="993"/>
        </w:tabs>
        <w:suppressAutoHyphens/>
        <w:spacing w:after="0" w:line="240" w:lineRule="auto"/>
        <w:ind w:left="0" w:firstLine="709"/>
        <w:jc w:val="both"/>
        <w:rPr>
          <w:rFonts w:ascii="Times New Roman" w:hAnsi="Times New Roman"/>
          <w:sz w:val="20"/>
          <w:szCs w:val="20"/>
          <w:lang w:eastAsia="ar-SA"/>
        </w:rPr>
      </w:pPr>
      <w:bookmarkStart w:id="3" w:name="OLE_LINK3"/>
      <w:bookmarkStart w:id="4" w:name="OLE_LINK4"/>
      <w:r w:rsidRPr="00F20FFF">
        <w:rPr>
          <w:rFonts w:ascii="Times New Roman" w:hAnsi="Times New Roman"/>
          <w:sz w:val="20"/>
          <w:szCs w:val="20"/>
          <w:lang w:eastAsia="ar-SA"/>
        </w:rPr>
        <w:t xml:space="preserve">образец Заявки на получение и продление ордера-разрешения на производство земляных работ </w:t>
      </w:r>
      <w:bookmarkEnd w:id="3"/>
      <w:bookmarkEnd w:id="4"/>
      <w:r w:rsidRPr="00F20FFF">
        <w:rPr>
          <w:rFonts w:ascii="Times New Roman" w:hAnsi="Times New Roman"/>
          <w:sz w:val="20"/>
          <w:szCs w:val="20"/>
          <w:lang w:eastAsia="ar-SA"/>
        </w:rPr>
        <w:t>(приложение №3 к Административному регламенту);</w:t>
      </w:r>
    </w:p>
    <w:p w:rsidR="00F20FFF" w:rsidRPr="00F20FFF" w:rsidRDefault="00F20FFF" w:rsidP="00F20FFF">
      <w:pPr>
        <w:numPr>
          <w:ilvl w:val="0"/>
          <w:numId w:val="42"/>
        </w:numPr>
        <w:tabs>
          <w:tab w:val="left" w:pos="720"/>
          <w:tab w:val="left" w:pos="993"/>
        </w:tabs>
        <w:suppressAutoHyphens/>
        <w:spacing w:after="0" w:line="240" w:lineRule="auto"/>
        <w:ind w:left="0" w:firstLine="709"/>
        <w:jc w:val="both"/>
        <w:rPr>
          <w:rFonts w:ascii="Times New Roman" w:hAnsi="Times New Roman"/>
          <w:sz w:val="20"/>
          <w:szCs w:val="20"/>
          <w:lang w:eastAsia="ar-SA"/>
        </w:rPr>
      </w:pPr>
      <w:r w:rsidRPr="00F20FFF">
        <w:rPr>
          <w:rFonts w:ascii="Times New Roman" w:hAnsi="Times New Roman"/>
          <w:sz w:val="20"/>
          <w:szCs w:val="20"/>
          <w:lang w:eastAsia="ar-SA"/>
        </w:rPr>
        <w:t>образец ордера-разрешения на производство земляных работ (</w:t>
      </w:r>
      <w:hyperlink w:anchor="Приложение4" w:history="1">
        <w:r w:rsidRPr="00F20FFF">
          <w:rPr>
            <w:rStyle w:val="ae"/>
            <w:rFonts w:ascii="Times New Roman" w:hAnsi="Times New Roman"/>
            <w:sz w:val="20"/>
            <w:szCs w:val="20"/>
          </w:rPr>
          <w:t xml:space="preserve">приложение </w:t>
        </w:r>
      </w:hyperlink>
      <w:r w:rsidRPr="00F20FFF">
        <w:rPr>
          <w:rFonts w:ascii="Times New Roman" w:hAnsi="Times New Roman"/>
          <w:sz w:val="20"/>
          <w:szCs w:val="20"/>
        </w:rPr>
        <w:t>№4</w:t>
      </w:r>
      <w:r w:rsidRPr="00F20FFF">
        <w:rPr>
          <w:rFonts w:ascii="Times New Roman" w:hAnsi="Times New Roman"/>
          <w:sz w:val="20"/>
          <w:szCs w:val="20"/>
          <w:lang w:eastAsia="ar-SA"/>
        </w:rPr>
        <w:t xml:space="preserve"> к Административному регламенту);</w:t>
      </w:r>
    </w:p>
    <w:p w:rsidR="00F20FFF" w:rsidRPr="00F20FFF" w:rsidRDefault="00F20FFF" w:rsidP="00F20FFF">
      <w:pPr>
        <w:numPr>
          <w:ilvl w:val="0"/>
          <w:numId w:val="42"/>
        </w:numPr>
        <w:tabs>
          <w:tab w:val="left" w:pos="720"/>
          <w:tab w:val="left" w:pos="993"/>
        </w:tabs>
        <w:suppressAutoHyphens/>
        <w:spacing w:after="0" w:line="240" w:lineRule="auto"/>
        <w:ind w:left="0" w:firstLine="709"/>
        <w:jc w:val="both"/>
        <w:rPr>
          <w:rFonts w:ascii="Times New Roman" w:hAnsi="Times New Roman"/>
          <w:sz w:val="20"/>
          <w:szCs w:val="20"/>
          <w:lang w:eastAsia="ar-SA"/>
        </w:rPr>
      </w:pPr>
      <w:r w:rsidRPr="00F20FFF">
        <w:rPr>
          <w:rFonts w:ascii="Times New Roman" w:hAnsi="Times New Roman"/>
          <w:sz w:val="20"/>
          <w:szCs w:val="20"/>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F20FFF" w:rsidRPr="00F20FFF" w:rsidRDefault="00F20FFF" w:rsidP="00F20FFF">
      <w:pPr>
        <w:numPr>
          <w:ilvl w:val="0"/>
          <w:numId w:val="42"/>
        </w:numPr>
        <w:tabs>
          <w:tab w:val="left" w:pos="720"/>
          <w:tab w:val="left" w:pos="993"/>
        </w:tabs>
        <w:suppressAutoHyphens/>
        <w:spacing w:after="0" w:line="240" w:lineRule="auto"/>
        <w:ind w:left="0" w:firstLine="709"/>
        <w:jc w:val="both"/>
        <w:rPr>
          <w:rFonts w:ascii="Times New Roman" w:hAnsi="Times New Roman"/>
          <w:sz w:val="20"/>
          <w:szCs w:val="20"/>
          <w:lang w:eastAsia="ar-SA"/>
        </w:rPr>
      </w:pPr>
      <w:r w:rsidRPr="00F20FFF">
        <w:rPr>
          <w:rFonts w:ascii="Times New Roman" w:hAnsi="Times New Roman"/>
          <w:sz w:val="20"/>
          <w:szCs w:val="20"/>
          <w:lang w:eastAsia="ar-SA"/>
        </w:rPr>
        <w:t>перечень наиболее часто задаваемых вопросов и ответы на них при получении муниципальной услуги;</w:t>
      </w:r>
    </w:p>
    <w:p w:rsidR="00F20FFF" w:rsidRPr="00F20FFF" w:rsidRDefault="00F20FFF" w:rsidP="00F20FFF">
      <w:pPr>
        <w:numPr>
          <w:ilvl w:val="0"/>
          <w:numId w:val="42"/>
        </w:numPr>
        <w:tabs>
          <w:tab w:val="left" w:pos="720"/>
          <w:tab w:val="left" w:pos="993"/>
        </w:tabs>
        <w:suppressAutoHyphens/>
        <w:spacing w:after="0" w:line="240" w:lineRule="auto"/>
        <w:ind w:left="0" w:firstLine="709"/>
        <w:jc w:val="both"/>
        <w:rPr>
          <w:rFonts w:ascii="Times New Roman" w:hAnsi="Times New Roman"/>
          <w:sz w:val="20"/>
          <w:szCs w:val="20"/>
        </w:rPr>
      </w:pPr>
      <w:r w:rsidRPr="00F20FFF">
        <w:rPr>
          <w:rFonts w:ascii="Times New Roman" w:hAnsi="Times New Roman"/>
          <w:sz w:val="20"/>
          <w:szCs w:val="20"/>
          <w:lang w:eastAsia="ar-SA"/>
        </w:rPr>
        <w:t>перечень оснований для отказа в предоставлении муниципальной услуги.</w:t>
      </w:r>
    </w:p>
    <w:p w:rsidR="00F20FFF" w:rsidRPr="00F20FFF" w:rsidRDefault="00F20FFF" w:rsidP="00F20FFF">
      <w:pPr>
        <w:pStyle w:val="ConsPlusNormal"/>
        <w:widowControl/>
        <w:ind w:firstLine="709"/>
        <w:jc w:val="both"/>
        <w:rPr>
          <w:rFonts w:ascii="Times New Roman" w:hAnsi="Times New Roman" w:cs="Times New Roman"/>
        </w:rPr>
      </w:pPr>
      <w:r w:rsidRPr="00F20FFF">
        <w:rPr>
          <w:rFonts w:ascii="Times New Roman" w:hAnsi="Times New Roman" w:cs="Times New Roman"/>
        </w:rPr>
        <w:t>На Едином портале,  размещается следующая обязательная информация:</w:t>
      </w:r>
    </w:p>
    <w:p w:rsidR="00F20FFF" w:rsidRPr="00F20FFF" w:rsidRDefault="00F20FFF" w:rsidP="00F20FFF">
      <w:pPr>
        <w:pStyle w:val="ConsNormal"/>
        <w:numPr>
          <w:ilvl w:val="0"/>
          <w:numId w:val="42"/>
        </w:numPr>
        <w:tabs>
          <w:tab w:val="left" w:pos="993"/>
        </w:tabs>
        <w:suppressAutoHyphens/>
        <w:autoSpaceDN/>
        <w:adjustRightInd/>
        <w:ind w:left="0" w:firstLine="709"/>
        <w:jc w:val="both"/>
        <w:rPr>
          <w:rFonts w:ascii="Times New Roman" w:hAnsi="Times New Roman" w:cs="Times New Roman"/>
          <w:sz w:val="20"/>
          <w:szCs w:val="20"/>
        </w:rPr>
      </w:pPr>
      <w:r w:rsidRPr="00F20FFF">
        <w:rPr>
          <w:rFonts w:ascii="Times New Roman" w:hAnsi="Times New Roman" w:cs="Times New Roman"/>
          <w:sz w:val="20"/>
          <w:szCs w:val="20"/>
        </w:rPr>
        <w:t>сведения о получателях муниципальной услуги;</w:t>
      </w:r>
    </w:p>
    <w:p w:rsidR="00F20FFF" w:rsidRPr="00F20FFF" w:rsidRDefault="00F20FFF" w:rsidP="00F20FFF">
      <w:pPr>
        <w:pStyle w:val="ConsNormal"/>
        <w:numPr>
          <w:ilvl w:val="0"/>
          <w:numId w:val="42"/>
        </w:numPr>
        <w:tabs>
          <w:tab w:val="left" w:pos="993"/>
        </w:tabs>
        <w:suppressAutoHyphens/>
        <w:autoSpaceDN/>
        <w:adjustRightInd/>
        <w:ind w:left="0" w:firstLine="709"/>
        <w:jc w:val="both"/>
        <w:rPr>
          <w:rFonts w:ascii="Times New Roman" w:hAnsi="Times New Roman" w:cs="Times New Roman"/>
          <w:sz w:val="20"/>
          <w:szCs w:val="20"/>
        </w:rPr>
      </w:pPr>
      <w:r w:rsidRPr="00F20FFF">
        <w:rPr>
          <w:rFonts w:ascii="Times New Roman" w:hAnsi="Times New Roman" w:cs="Times New Roman"/>
          <w:sz w:val="20"/>
          <w:szCs w:val="20"/>
        </w:rPr>
        <w:t>перечень документов, необходимых для получения муниципальной услуги, в том числе шаблоны и образцы для заполнения;</w:t>
      </w:r>
    </w:p>
    <w:p w:rsidR="00F20FFF" w:rsidRPr="00F20FFF" w:rsidRDefault="00F20FFF" w:rsidP="00F20FFF">
      <w:pPr>
        <w:pStyle w:val="ConsNormal"/>
        <w:numPr>
          <w:ilvl w:val="0"/>
          <w:numId w:val="42"/>
        </w:numPr>
        <w:tabs>
          <w:tab w:val="left" w:pos="993"/>
        </w:tabs>
        <w:suppressAutoHyphens/>
        <w:autoSpaceDN/>
        <w:adjustRightInd/>
        <w:ind w:left="0" w:firstLine="709"/>
        <w:jc w:val="both"/>
        <w:rPr>
          <w:rFonts w:ascii="Times New Roman" w:hAnsi="Times New Roman" w:cs="Times New Roman"/>
          <w:sz w:val="20"/>
          <w:szCs w:val="20"/>
        </w:rPr>
      </w:pPr>
      <w:r w:rsidRPr="00F20FFF">
        <w:rPr>
          <w:rFonts w:ascii="Times New Roman" w:hAnsi="Times New Roman" w:cs="Times New Roman"/>
          <w:sz w:val="20"/>
          <w:szCs w:val="20"/>
        </w:rPr>
        <w:t>описание конечного результата предоставления муниципальной услуги;</w:t>
      </w:r>
    </w:p>
    <w:p w:rsidR="00F20FFF" w:rsidRPr="00F20FFF" w:rsidRDefault="00F20FFF" w:rsidP="00F20FFF">
      <w:pPr>
        <w:pStyle w:val="ConsNormal"/>
        <w:numPr>
          <w:ilvl w:val="0"/>
          <w:numId w:val="42"/>
        </w:numPr>
        <w:tabs>
          <w:tab w:val="left" w:pos="993"/>
        </w:tabs>
        <w:suppressAutoHyphens/>
        <w:autoSpaceDN/>
        <w:adjustRightInd/>
        <w:ind w:left="0" w:firstLine="709"/>
        <w:jc w:val="both"/>
        <w:rPr>
          <w:rFonts w:ascii="Times New Roman" w:hAnsi="Times New Roman" w:cs="Times New Roman"/>
          <w:sz w:val="20"/>
          <w:szCs w:val="20"/>
        </w:rPr>
      </w:pPr>
      <w:r w:rsidRPr="00F20FFF">
        <w:rPr>
          <w:rFonts w:ascii="Times New Roman" w:hAnsi="Times New Roman" w:cs="Times New Roman"/>
          <w:sz w:val="20"/>
          <w:szCs w:val="20"/>
        </w:rPr>
        <w:t>сроки предоставления муниципальной услуги;</w:t>
      </w:r>
    </w:p>
    <w:p w:rsidR="00F20FFF" w:rsidRPr="00F20FFF" w:rsidRDefault="00F20FFF" w:rsidP="00F20FFF">
      <w:pPr>
        <w:pStyle w:val="ConsNormal"/>
        <w:numPr>
          <w:ilvl w:val="0"/>
          <w:numId w:val="42"/>
        </w:numPr>
        <w:tabs>
          <w:tab w:val="left" w:pos="993"/>
        </w:tabs>
        <w:suppressAutoHyphens/>
        <w:autoSpaceDN/>
        <w:adjustRightInd/>
        <w:ind w:left="0"/>
        <w:jc w:val="both"/>
        <w:rPr>
          <w:rFonts w:ascii="Times New Roman" w:hAnsi="Times New Roman" w:cs="Times New Roman"/>
          <w:sz w:val="20"/>
          <w:szCs w:val="20"/>
        </w:rPr>
      </w:pPr>
      <w:r w:rsidRPr="00F20FFF">
        <w:rPr>
          <w:rFonts w:ascii="Times New Roman" w:hAnsi="Times New Roman" w:cs="Times New Roman"/>
          <w:sz w:val="20"/>
          <w:szCs w:val="20"/>
        </w:rPr>
        <w:t xml:space="preserve">основания для отказа в предоставлении муниципальной услуги; </w:t>
      </w:r>
    </w:p>
    <w:p w:rsidR="00F20FFF" w:rsidRPr="00F20FFF" w:rsidRDefault="00F20FFF" w:rsidP="00F20FFF">
      <w:pPr>
        <w:pStyle w:val="ConsNormal"/>
        <w:numPr>
          <w:ilvl w:val="0"/>
          <w:numId w:val="42"/>
        </w:numPr>
        <w:tabs>
          <w:tab w:val="left" w:pos="993"/>
        </w:tabs>
        <w:suppressAutoHyphens/>
        <w:autoSpaceDN/>
        <w:adjustRightInd/>
        <w:ind w:left="0" w:firstLine="709"/>
        <w:jc w:val="both"/>
        <w:rPr>
          <w:rFonts w:ascii="Times New Roman" w:hAnsi="Times New Roman" w:cs="Times New Roman"/>
          <w:sz w:val="20"/>
          <w:szCs w:val="20"/>
        </w:rPr>
      </w:pPr>
      <w:r w:rsidRPr="00F20FFF">
        <w:rPr>
          <w:rFonts w:ascii="Times New Roman" w:hAnsi="Times New Roman" w:cs="Times New Roman"/>
          <w:sz w:val="20"/>
          <w:szCs w:val="20"/>
        </w:rPr>
        <w:t>сведения о возмездном/безвозмездном характере предоставления муниципальной услуги;</w:t>
      </w:r>
    </w:p>
    <w:p w:rsidR="00F20FFF" w:rsidRPr="00F20FFF" w:rsidRDefault="00F20FFF" w:rsidP="00F20FFF">
      <w:pPr>
        <w:pStyle w:val="ConsNormal"/>
        <w:numPr>
          <w:ilvl w:val="0"/>
          <w:numId w:val="42"/>
        </w:numPr>
        <w:tabs>
          <w:tab w:val="left" w:pos="993"/>
        </w:tabs>
        <w:suppressAutoHyphens/>
        <w:autoSpaceDN/>
        <w:adjustRightInd/>
        <w:ind w:left="0" w:firstLine="709"/>
        <w:jc w:val="both"/>
        <w:rPr>
          <w:rFonts w:ascii="Times New Roman" w:hAnsi="Times New Roman" w:cs="Times New Roman"/>
          <w:sz w:val="20"/>
          <w:szCs w:val="20"/>
        </w:rPr>
      </w:pPr>
      <w:r w:rsidRPr="00F20FFF">
        <w:rPr>
          <w:rFonts w:ascii="Times New Roman" w:hAnsi="Times New Roman" w:cs="Times New Roman"/>
          <w:sz w:val="20"/>
          <w:szCs w:val="20"/>
        </w:rPr>
        <w:lastRenderedPageBreak/>
        <w:t>сведения об органе (организации), предоставляющем (предоставляющей) муниципальную услугу (график работы, контактные телефоны);</w:t>
      </w:r>
    </w:p>
    <w:p w:rsidR="00F20FFF" w:rsidRPr="00F20FFF" w:rsidRDefault="00F20FFF" w:rsidP="00F20FFF">
      <w:pPr>
        <w:pStyle w:val="ConsNormal"/>
        <w:numPr>
          <w:ilvl w:val="0"/>
          <w:numId w:val="42"/>
        </w:numPr>
        <w:tabs>
          <w:tab w:val="left" w:pos="993"/>
        </w:tabs>
        <w:suppressAutoHyphens/>
        <w:autoSpaceDN/>
        <w:adjustRightInd/>
        <w:ind w:left="0" w:firstLine="709"/>
        <w:jc w:val="both"/>
        <w:rPr>
          <w:rFonts w:ascii="Times New Roman" w:hAnsi="Times New Roman" w:cs="Times New Roman"/>
          <w:sz w:val="20"/>
          <w:szCs w:val="20"/>
        </w:rPr>
      </w:pPr>
      <w:r w:rsidRPr="00F20FFF">
        <w:rPr>
          <w:rFonts w:ascii="Times New Roman" w:hAnsi="Times New Roman" w:cs="Times New Roman"/>
          <w:sz w:val="20"/>
          <w:szCs w:val="20"/>
        </w:rPr>
        <w:t>административный регламент в электронном виде;</w:t>
      </w:r>
    </w:p>
    <w:p w:rsidR="00F20FFF" w:rsidRPr="00F20FFF" w:rsidRDefault="00F20FFF" w:rsidP="00F20FFF">
      <w:pPr>
        <w:pStyle w:val="ConsNormal"/>
        <w:numPr>
          <w:ilvl w:val="0"/>
          <w:numId w:val="42"/>
        </w:numPr>
        <w:tabs>
          <w:tab w:val="left" w:pos="993"/>
        </w:tabs>
        <w:suppressAutoHyphens/>
        <w:autoSpaceDN/>
        <w:adjustRightInd/>
        <w:ind w:left="0" w:firstLine="709"/>
        <w:jc w:val="both"/>
        <w:rPr>
          <w:rFonts w:ascii="Times New Roman" w:hAnsi="Times New Roman" w:cs="Times New Roman"/>
          <w:sz w:val="20"/>
          <w:szCs w:val="20"/>
          <w:lang w:eastAsia="ar-SA"/>
        </w:rPr>
      </w:pPr>
      <w:r w:rsidRPr="00F20FFF">
        <w:rPr>
          <w:rFonts w:ascii="Times New Roman" w:hAnsi="Times New Roman" w:cs="Times New Roman"/>
          <w:sz w:val="20"/>
          <w:szCs w:val="20"/>
        </w:rPr>
        <w:t xml:space="preserve">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 </w:t>
      </w:r>
    </w:p>
    <w:p w:rsidR="00F20FFF" w:rsidRPr="00F20FFF" w:rsidRDefault="00F20FFF" w:rsidP="00F20FFF">
      <w:pPr>
        <w:pStyle w:val="ConsNormal"/>
        <w:tabs>
          <w:tab w:val="left" w:pos="1080"/>
        </w:tabs>
        <w:ind w:firstLine="709"/>
        <w:jc w:val="both"/>
        <w:rPr>
          <w:rFonts w:ascii="Times New Roman" w:hAnsi="Times New Roman" w:cs="Times New Roman"/>
          <w:b/>
          <w:sz w:val="20"/>
          <w:szCs w:val="20"/>
          <w:lang w:eastAsia="ar-SA"/>
        </w:rPr>
      </w:pPr>
      <w:r w:rsidRPr="00F20FFF">
        <w:rPr>
          <w:rFonts w:ascii="Times New Roman" w:hAnsi="Times New Roman" w:cs="Times New Roman"/>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20FFF" w:rsidRPr="00F20FFF" w:rsidRDefault="00F20FFF" w:rsidP="00F20FFF">
      <w:pPr>
        <w:suppressAutoHyphens/>
        <w:spacing w:after="0" w:line="240" w:lineRule="auto"/>
        <w:ind w:firstLine="709"/>
        <w:jc w:val="both"/>
        <w:rPr>
          <w:rFonts w:ascii="Times New Roman" w:hAnsi="Times New Roman"/>
          <w:b/>
          <w:sz w:val="20"/>
          <w:szCs w:val="20"/>
          <w:lang w:eastAsia="ar-SA"/>
        </w:rPr>
      </w:pPr>
    </w:p>
    <w:p w:rsidR="00F20FFF" w:rsidRPr="00F20FFF" w:rsidRDefault="00F20FFF" w:rsidP="00F20FFF">
      <w:pPr>
        <w:suppressAutoHyphens/>
        <w:spacing w:after="0" w:line="240" w:lineRule="auto"/>
        <w:ind w:firstLine="709"/>
        <w:jc w:val="both"/>
        <w:rPr>
          <w:rFonts w:ascii="Times New Roman" w:hAnsi="Times New Roman"/>
          <w:b/>
          <w:sz w:val="20"/>
          <w:szCs w:val="20"/>
        </w:rPr>
      </w:pPr>
      <w:r w:rsidRPr="00F20FFF">
        <w:rPr>
          <w:rFonts w:ascii="Times New Roman" w:hAnsi="Times New Roman"/>
          <w:b/>
          <w:sz w:val="20"/>
          <w:szCs w:val="20"/>
          <w:lang w:eastAsia="ar-SA"/>
        </w:rPr>
        <w:t>1.3.6. </w:t>
      </w:r>
      <w:r w:rsidRPr="00F20FFF">
        <w:rPr>
          <w:rFonts w:ascii="Times New Roman" w:hAnsi="Times New Roman"/>
          <w:b/>
          <w:sz w:val="20"/>
          <w:szCs w:val="20"/>
        </w:rPr>
        <w:t>Индивидуальное устное информирование</w:t>
      </w:r>
    </w:p>
    <w:p w:rsidR="00F20FFF" w:rsidRPr="00F20FFF" w:rsidRDefault="00F20FFF" w:rsidP="00F20FFF">
      <w:pPr>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Индивидуальное устное информирование</w:t>
      </w:r>
      <w:r w:rsidRPr="00F20FFF">
        <w:rPr>
          <w:rFonts w:ascii="Times New Roman" w:hAnsi="Times New Roman"/>
          <w:b/>
          <w:sz w:val="20"/>
          <w:szCs w:val="20"/>
        </w:rPr>
        <w:t xml:space="preserve"> </w:t>
      </w:r>
      <w:r w:rsidRPr="00F20FFF">
        <w:rPr>
          <w:rFonts w:ascii="Times New Roman" w:hAnsi="Times New Roman"/>
          <w:sz w:val="20"/>
          <w:szCs w:val="20"/>
        </w:rPr>
        <w:t xml:space="preserve">о порядке предоставления муниципальной услуги осуществляется </w:t>
      </w:r>
      <w:r w:rsidRPr="00F20FFF">
        <w:rPr>
          <w:rFonts w:ascii="Times New Roman" w:hAnsi="Times New Roman"/>
          <w:sz w:val="20"/>
          <w:szCs w:val="20"/>
          <w:lang w:eastAsia="ar-SA"/>
        </w:rPr>
        <w:t xml:space="preserve">специалистом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при </w:t>
      </w:r>
      <w:r w:rsidRPr="00F20FFF">
        <w:rPr>
          <w:rFonts w:ascii="Times New Roman" w:hAnsi="Times New Roman"/>
          <w:sz w:val="20"/>
          <w:szCs w:val="20"/>
        </w:rPr>
        <w:t xml:space="preserve">обращении заявителей за информацией лично или по телефону. </w:t>
      </w:r>
    </w:p>
    <w:p w:rsidR="00F20FFF" w:rsidRPr="00F20FFF" w:rsidRDefault="00F20FFF" w:rsidP="00F20FFF">
      <w:pPr>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При информировании о порядке предоставления услуги по телефону специалист отдела, сняв трубку, должен представиться: назвать фамилию, имя, отчество, занимаемую должность и наименование отдела, где он работает, сообщить заинтересованному лицу адрес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(при необходимости – способ проезда к нему), график работы. </w:t>
      </w:r>
    </w:p>
    <w:p w:rsidR="00F20FFF" w:rsidRPr="00F20FFF" w:rsidRDefault="00F20FFF" w:rsidP="00F20FFF">
      <w:pPr>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20FFF" w:rsidRPr="00F20FFF" w:rsidRDefault="00F20FFF" w:rsidP="00F20FFF">
      <w:pPr>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Специалист отдела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F20FFF" w:rsidRPr="00F20FFF" w:rsidRDefault="00F20FFF" w:rsidP="00F20FFF">
      <w:pPr>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Индивидуальное устное информирование осуществляется специалистом отдела при обращении заинтересованных лиц за информацией лично или по телефону.</w:t>
      </w:r>
    </w:p>
    <w:p w:rsidR="00F20FFF" w:rsidRPr="00F20FFF" w:rsidRDefault="00F20FFF" w:rsidP="00F20FFF">
      <w:pPr>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15 минут.</w:t>
      </w:r>
    </w:p>
    <w:p w:rsidR="00F20FFF" w:rsidRPr="00F20FFF" w:rsidRDefault="00F20FFF" w:rsidP="00F20FFF">
      <w:pPr>
        <w:suppressAutoHyphens/>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F20FFF" w:rsidRPr="00F20FFF" w:rsidRDefault="00F20FFF" w:rsidP="00F20FFF">
      <w:pPr>
        <w:suppressAutoHyphens/>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ab/>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20FFF" w:rsidRPr="00F20FFF" w:rsidRDefault="00F20FFF" w:rsidP="00F20FFF">
      <w:pPr>
        <w:suppressAutoHyphens/>
        <w:spacing w:after="0" w:line="240" w:lineRule="auto"/>
        <w:jc w:val="both"/>
        <w:rPr>
          <w:rFonts w:ascii="Times New Roman" w:hAnsi="Times New Roman"/>
          <w:b/>
          <w:bCs/>
          <w:sz w:val="20"/>
          <w:szCs w:val="20"/>
          <w:lang w:eastAsia="ar-SA"/>
        </w:rPr>
      </w:pPr>
    </w:p>
    <w:p w:rsidR="00F20FFF" w:rsidRPr="00F20FFF" w:rsidRDefault="00F20FFF" w:rsidP="00F20FFF">
      <w:pPr>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b/>
          <w:bCs/>
          <w:sz w:val="20"/>
          <w:szCs w:val="20"/>
          <w:lang w:eastAsia="ar-SA"/>
        </w:rPr>
        <w:t>1.3.7. Индивидуальное письменное информирование</w:t>
      </w:r>
      <w:r w:rsidRPr="00F20FFF">
        <w:rPr>
          <w:rFonts w:ascii="Times New Roman" w:hAnsi="Times New Roman"/>
          <w:sz w:val="20"/>
          <w:szCs w:val="20"/>
          <w:lang w:eastAsia="ar-SA"/>
        </w:rPr>
        <w:t xml:space="preserve"> </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Индивидуальное письменное информирование при обращении заинтересованных лиц в администрацию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осуществляется путем почтовых отправлений либо предоставляется лично в отдел по работе с обращениями граждан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(физические лица, индивидуальные предприниматели) или в отдел делопроизводства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(юридические лица)</w:t>
      </w:r>
      <w:proofErr w:type="gramStart"/>
      <w:r w:rsidRPr="00F20FFF">
        <w:rPr>
          <w:rFonts w:ascii="Times New Roman" w:hAnsi="Times New Roman"/>
          <w:sz w:val="20"/>
          <w:szCs w:val="20"/>
          <w:lang w:eastAsia="ar-SA"/>
        </w:rPr>
        <w:t xml:space="preserve"> .</w:t>
      </w:r>
      <w:proofErr w:type="gramEnd"/>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Глава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либо заместитель главы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курирующий предоставление муниципальной услуги, направляет обращение заинтересованного лица начальнику 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Начальник отдела строительства и ЖКХ 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отдела.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либо заместителем главы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начальником отдела, </w:t>
      </w:r>
      <w:proofErr w:type="gramStart"/>
      <w:r w:rsidRPr="00F20FFF">
        <w:rPr>
          <w:rFonts w:ascii="Times New Roman" w:hAnsi="Times New Roman"/>
          <w:sz w:val="20"/>
          <w:szCs w:val="20"/>
          <w:lang w:eastAsia="ar-SA"/>
        </w:rPr>
        <w:t>курирующими</w:t>
      </w:r>
      <w:proofErr w:type="gramEnd"/>
      <w:r w:rsidRPr="00F20FFF">
        <w:rPr>
          <w:rFonts w:ascii="Times New Roman" w:hAnsi="Times New Roman"/>
          <w:sz w:val="20"/>
          <w:szCs w:val="20"/>
          <w:lang w:eastAsia="ar-SA"/>
        </w:rPr>
        <w:t xml:space="preserve"> предоставление муниципальной услуги. </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lastRenderedPageBreak/>
        <w:t xml:space="preserve">Ответ направляется в письменном виде в течение 30 календарных дней </w:t>
      </w:r>
      <w:proofErr w:type="gramStart"/>
      <w:r w:rsidRPr="00F20FFF">
        <w:rPr>
          <w:rFonts w:ascii="Times New Roman" w:hAnsi="Times New Roman"/>
          <w:sz w:val="20"/>
          <w:szCs w:val="20"/>
          <w:lang w:eastAsia="ar-SA"/>
        </w:rPr>
        <w:t>с даты регистрации</w:t>
      </w:r>
      <w:proofErr w:type="gramEnd"/>
      <w:r w:rsidRPr="00F20FFF">
        <w:rPr>
          <w:rFonts w:ascii="Times New Roman" w:hAnsi="Times New Roman"/>
          <w:sz w:val="20"/>
          <w:szCs w:val="20"/>
          <w:lang w:eastAsia="ar-SA"/>
        </w:rPr>
        <w:t xml:space="preserve"> обращения специалистом отдела по работе с обращениями граждан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w:t>
      </w:r>
      <w:r w:rsidRPr="00F20FFF">
        <w:rPr>
          <w:rFonts w:ascii="Times New Roman" w:hAnsi="Times New Roman"/>
          <w:sz w:val="20"/>
          <w:szCs w:val="20"/>
          <w:lang w:eastAsia="ar-SA"/>
        </w:rPr>
        <w:t xml:space="preserve"> района либо отдела делопроизводства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Письменное обращение подлежит регистрации  в течени</w:t>
      </w:r>
      <w:proofErr w:type="gramStart"/>
      <w:r w:rsidRPr="00F20FFF">
        <w:rPr>
          <w:rFonts w:ascii="Times New Roman" w:hAnsi="Times New Roman"/>
          <w:sz w:val="20"/>
          <w:szCs w:val="20"/>
          <w:lang w:eastAsia="ar-SA"/>
        </w:rPr>
        <w:t>и</w:t>
      </w:r>
      <w:proofErr w:type="gramEnd"/>
      <w:r w:rsidRPr="00F20FFF">
        <w:rPr>
          <w:rFonts w:ascii="Times New Roman" w:hAnsi="Times New Roman"/>
          <w:sz w:val="20"/>
          <w:szCs w:val="20"/>
          <w:lang w:eastAsia="ar-SA"/>
        </w:rPr>
        <w:t xml:space="preserve"> 3-х дней с момента его поступления.</w:t>
      </w:r>
    </w:p>
    <w:p w:rsidR="00F20FFF" w:rsidRPr="00F20FFF" w:rsidRDefault="00F20FFF" w:rsidP="00F20FFF">
      <w:pPr>
        <w:spacing w:after="0" w:line="240" w:lineRule="auto"/>
        <w:ind w:firstLine="709"/>
        <w:jc w:val="both"/>
        <w:rPr>
          <w:rFonts w:ascii="Times New Roman" w:hAnsi="Times New Roman"/>
          <w:b/>
          <w:sz w:val="20"/>
          <w:szCs w:val="20"/>
          <w:lang w:eastAsia="ar-SA"/>
        </w:rPr>
      </w:pPr>
    </w:p>
    <w:p w:rsidR="00F20FFF" w:rsidRPr="00F20FFF" w:rsidRDefault="00F20FFF" w:rsidP="00F20FFF">
      <w:pPr>
        <w:suppressAutoHyphens/>
        <w:autoSpaceDE w:val="0"/>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II. Стандарт предоставления муниципальной услуги</w:t>
      </w:r>
    </w:p>
    <w:p w:rsidR="00F20FFF" w:rsidRPr="00F20FFF" w:rsidRDefault="00F20FFF" w:rsidP="00F20FFF">
      <w:pPr>
        <w:suppressAutoHyphens/>
        <w:spacing w:after="0" w:line="240" w:lineRule="auto"/>
        <w:ind w:firstLine="709"/>
        <w:jc w:val="both"/>
        <w:rPr>
          <w:rFonts w:ascii="Times New Roman" w:hAnsi="Times New Roman"/>
          <w:b/>
          <w:bCs/>
          <w:sz w:val="20"/>
          <w:szCs w:val="20"/>
        </w:rPr>
      </w:pPr>
    </w:p>
    <w:p w:rsidR="00F20FFF" w:rsidRPr="00F20FFF" w:rsidRDefault="00F20FFF" w:rsidP="00F20FFF">
      <w:pPr>
        <w:suppressAutoHyphens/>
        <w:spacing w:after="0" w:line="240" w:lineRule="auto"/>
        <w:ind w:firstLine="709"/>
        <w:jc w:val="both"/>
        <w:rPr>
          <w:rFonts w:ascii="Times New Roman" w:hAnsi="Times New Roman"/>
          <w:b/>
          <w:bCs/>
          <w:sz w:val="20"/>
          <w:szCs w:val="20"/>
        </w:rPr>
      </w:pPr>
      <w:r w:rsidRPr="00F20FFF">
        <w:rPr>
          <w:rFonts w:ascii="Times New Roman" w:hAnsi="Times New Roman"/>
          <w:b/>
          <w:bCs/>
          <w:sz w:val="20"/>
          <w:szCs w:val="20"/>
        </w:rPr>
        <w:t>2.1. Наименование муниципальной услуги</w:t>
      </w:r>
    </w:p>
    <w:p w:rsidR="00F20FFF" w:rsidRPr="00F20FFF" w:rsidRDefault="00F20FFF" w:rsidP="00F20FFF">
      <w:pPr>
        <w:spacing w:after="0" w:line="240" w:lineRule="auto"/>
        <w:ind w:firstLine="708"/>
        <w:jc w:val="both"/>
        <w:rPr>
          <w:rFonts w:ascii="Times New Roman" w:hAnsi="Times New Roman"/>
          <w:sz w:val="20"/>
          <w:szCs w:val="20"/>
          <w:lang w:eastAsia="ar-SA"/>
        </w:rPr>
      </w:pPr>
      <w:r w:rsidRPr="00F20FFF">
        <w:rPr>
          <w:rFonts w:ascii="Times New Roman" w:hAnsi="Times New Roman"/>
          <w:bCs/>
          <w:sz w:val="20"/>
          <w:szCs w:val="20"/>
        </w:rPr>
        <w:t>Муниципальная услуга имеет следующее наименование:</w:t>
      </w:r>
    </w:p>
    <w:p w:rsidR="00F20FFF" w:rsidRPr="00F20FFF" w:rsidRDefault="00F20FFF" w:rsidP="00F20FFF">
      <w:pPr>
        <w:autoSpaceDE w:val="0"/>
        <w:spacing w:after="0" w:line="240" w:lineRule="auto"/>
        <w:jc w:val="both"/>
        <w:rPr>
          <w:rFonts w:ascii="Times New Roman" w:hAnsi="Times New Roman"/>
          <w:b/>
          <w:sz w:val="20"/>
          <w:szCs w:val="20"/>
          <w:lang w:eastAsia="ar-SA"/>
        </w:rPr>
      </w:pPr>
      <w:r w:rsidRPr="00F20FFF">
        <w:rPr>
          <w:rFonts w:ascii="Times New Roman" w:hAnsi="Times New Roman"/>
          <w:sz w:val="20"/>
          <w:szCs w:val="20"/>
          <w:lang w:eastAsia="ar-SA"/>
        </w:rPr>
        <w:t>«</w:t>
      </w:r>
      <w:r w:rsidRPr="00F20FFF">
        <w:rPr>
          <w:rFonts w:ascii="Times New Roman" w:hAnsi="Times New Roman"/>
          <w:sz w:val="20"/>
          <w:szCs w:val="20"/>
        </w:rPr>
        <w:t>Выдача, продление ордера-разрешения на производство земляных работ</w:t>
      </w:r>
      <w:r w:rsidRPr="00F20FFF">
        <w:rPr>
          <w:rFonts w:ascii="Times New Roman" w:hAnsi="Times New Roman"/>
          <w:sz w:val="20"/>
          <w:szCs w:val="20"/>
          <w:lang w:eastAsia="ar-SA"/>
        </w:rPr>
        <w:t>».</w:t>
      </w:r>
    </w:p>
    <w:p w:rsidR="00F20FFF" w:rsidRPr="00F20FFF" w:rsidRDefault="00F20FFF" w:rsidP="00F20FFF">
      <w:pPr>
        <w:spacing w:after="0" w:line="240" w:lineRule="auto"/>
        <w:ind w:firstLine="709"/>
        <w:jc w:val="both"/>
        <w:rPr>
          <w:rFonts w:ascii="Times New Roman" w:hAnsi="Times New Roman"/>
          <w:b/>
          <w:sz w:val="20"/>
          <w:szCs w:val="20"/>
          <w:lang w:eastAsia="ar-SA"/>
        </w:rPr>
      </w:pPr>
    </w:p>
    <w:p w:rsidR="00F20FFF" w:rsidRPr="00F20FFF" w:rsidRDefault="00F20FFF" w:rsidP="00F20FFF">
      <w:pPr>
        <w:suppressAutoHyphens/>
        <w:spacing w:after="0" w:line="240" w:lineRule="auto"/>
        <w:ind w:firstLine="709"/>
        <w:jc w:val="both"/>
        <w:rPr>
          <w:rFonts w:ascii="Times New Roman" w:hAnsi="Times New Roman"/>
          <w:b/>
          <w:bCs/>
          <w:sz w:val="20"/>
          <w:szCs w:val="20"/>
        </w:rPr>
      </w:pPr>
      <w:r w:rsidRPr="00F20FFF">
        <w:rPr>
          <w:rFonts w:ascii="Times New Roman" w:hAnsi="Times New Roman"/>
          <w:b/>
          <w:bCs/>
          <w:sz w:val="20"/>
          <w:szCs w:val="20"/>
        </w:rPr>
        <w:t>2.2. Наименование органа, предоставляющего муниципальную услугу</w:t>
      </w:r>
    </w:p>
    <w:p w:rsidR="00F20FFF" w:rsidRPr="00F20FFF" w:rsidRDefault="00F20FFF" w:rsidP="00F20FFF">
      <w:pPr>
        <w:suppressAutoHyphens/>
        <w:spacing w:after="0" w:line="240" w:lineRule="auto"/>
        <w:ind w:firstLine="709"/>
        <w:jc w:val="both"/>
        <w:rPr>
          <w:rFonts w:ascii="Times New Roman" w:hAnsi="Times New Roman"/>
          <w:bCs/>
          <w:sz w:val="20"/>
          <w:szCs w:val="20"/>
        </w:rPr>
      </w:pPr>
      <w:r w:rsidRPr="00F20FFF">
        <w:rPr>
          <w:rFonts w:ascii="Times New Roman" w:hAnsi="Times New Roman"/>
          <w:bCs/>
          <w:sz w:val="20"/>
          <w:szCs w:val="20"/>
        </w:rPr>
        <w:t xml:space="preserve">Муниципальная услуга предоставляется органом местного самоуправления - администрацией </w:t>
      </w:r>
      <w:proofErr w:type="spellStart"/>
      <w:r w:rsidRPr="00F20FFF">
        <w:rPr>
          <w:rFonts w:ascii="Times New Roman" w:hAnsi="Times New Roman"/>
          <w:bCs/>
          <w:sz w:val="20"/>
          <w:szCs w:val="20"/>
        </w:rPr>
        <w:t>Шемуршинского</w:t>
      </w:r>
      <w:proofErr w:type="spellEnd"/>
      <w:r w:rsidRPr="00F20FFF">
        <w:rPr>
          <w:rFonts w:ascii="Times New Roman" w:hAnsi="Times New Roman"/>
          <w:bCs/>
          <w:sz w:val="20"/>
          <w:szCs w:val="20"/>
        </w:rPr>
        <w:t xml:space="preserve">  района и осуществляется через структурное подразделение – отдел строительства и ЖКХ администрации </w:t>
      </w:r>
      <w:proofErr w:type="spellStart"/>
      <w:r w:rsidRPr="00F20FFF">
        <w:rPr>
          <w:rFonts w:ascii="Times New Roman" w:hAnsi="Times New Roman"/>
          <w:bCs/>
          <w:sz w:val="20"/>
          <w:szCs w:val="20"/>
        </w:rPr>
        <w:t>Шемуршинского</w:t>
      </w:r>
      <w:proofErr w:type="spellEnd"/>
      <w:r w:rsidRPr="00F20FFF">
        <w:rPr>
          <w:rFonts w:ascii="Times New Roman" w:hAnsi="Times New Roman"/>
          <w:bCs/>
          <w:sz w:val="20"/>
          <w:szCs w:val="20"/>
        </w:rPr>
        <w:t xml:space="preserve">  района</w:t>
      </w:r>
    </w:p>
    <w:p w:rsidR="00F20FFF" w:rsidRPr="00F20FFF" w:rsidRDefault="00F20FFF" w:rsidP="00F20FFF">
      <w:pPr>
        <w:suppressAutoHyphens/>
        <w:spacing w:after="0" w:line="240" w:lineRule="auto"/>
        <w:ind w:firstLine="709"/>
        <w:jc w:val="both"/>
        <w:rPr>
          <w:rFonts w:ascii="Times New Roman" w:hAnsi="Times New Roman"/>
          <w:bCs/>
          <w:sz w:val="20"/>
          <w:szCs w:val="20"/>
        </w:rPr>
      </w:pPr>
      <w:r w:rsidRPr="00F20FFF">
        <w:rPr>
          <w:rFonts w:ascii="Times New Roman" w:hAnsi="Times New Roman"/>
          <w:bCs/>
          <w:sz w:val="20"/>
          <w:szCs w:val="20"/>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rPr>
        <w:t xml:space="preserve"> района Чувашской Республики (далее - МФЦ).</w:t>
      </w:r>
    </w:p>
    <w:p w:rsidR="00F20FFF" w:rsidRPr="00F20FFF" w:rsidRDefault="00F20FFF" w:rsidP="00F20FFF">
      <w:pPr>
        <w:suppressAutoHyphens/>
        <w:spacing w:after="0" w:line="240" w:lineRule="auto"/>
        <w:ind w:firstLine="709"/>
        <w:jc w:val="both"/>
        <w:rPr>
          <w:rFonts w:ascii="Times New Roman" w:hAnsi="Times New Roman"/>
          <w:bCs/>
          <w:sz w:val="20"/>
          <w:szCs w:val="20"/>
        </w:rPr>
      </w:pPr>
      <w:r w:rsidRPr="00F20FFF">
        <w:rPr>
          <w:rFonts w:ascii="Times New Roman" w:hAnsi="Times New Roman"/>
          <w:bCs/>
          <w:sz w:val="20"/>
          <w:szCs w:val="20"/>
        </w:rPr>
        <w:t xml:space="preserve">Информационное и техническое обеспечение по предоставлению муниципальной услуги осуществляется отделом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rPr>
        <w:t xml:space="preserve"> района.</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p>
    <w:p w:rsidR="00F20FFF" w:rsidRPr="00F20FFF" w:rsidRDefault="00F20FFF" w:rsidP="00F20FFF">
      <w:pPr>
        <w:spacing w:after="0" w:line="240" w:lineRule="auto"/>
        <w:ind w:firstLine="709"/>
        <w:jc w:val="both"/>
        <w:rPr>
          <w:rFonts w:ascii="Times New Roman" w:hAnsi="Times New Roman"/>
          <w:b/>
          <w:bCs/>
          <w:sz w:val="20"/>
          <w:szCs w:val="20"/>
        </w:rPr>
      </w:pPr>
      <w:r w:rsidRPr="00F20FFF">
        <w:rPr>
          <w:rFonts w:ascii="Times New Roman" w:hAnsi="Times New Roman"/>
          <w:b/>
          <w:bCs/>
          <w:sz w:val="20"/>
          <w:szCs w:val="20"/>
        </w:rPr>
        <w:t>2.2.1. Государственные и муниципальные органы и организации участвующие в предоставлении муниципальной услуги</w:t>
      </w:r>
    </w:p>
    <w:p w:rsidR="00F20FFF" w:rsidRPr="00F20FFF" w:rsidRDefault="00F20FFF" w:rsidP="00F20FFF">
      <w:pPr>
        <w:suppressAutoHyphens/>
        <w:spacing w:after="0" w:line="240" w:lineRule="auto"/>
        <w:ind w:firstLine="709"/>
        <w:jc w:val="both"/>
        <w:rPr>
          <w:rFonts w:ascii="Times New Roman" w:hAnsi="Times New Roman"/>
          <w:kern w:val="2"/>
          <w:sz w:val="20"/>
          <w:szCs w:val="20"/>
        </w:rPr>
      </w:pPr>
      <w:r w:rsidRPr="00F20FFF">
        <w:rPr>
          <w:rFonts w:ascii="Times New Roman" w:hAnsi="Times New Roman"/>
          <w:kern w:val="2"/>
          <w:sz w:val="20"/>
          <w:szCs w:val="20"/>
        </w:rPr>
        <w:t xml:space="preserve">При предоставлении муниципальной услуги </w:t>
      </w:r>
      <w:r w:rsidRPr="00F20FFF">
        <w:rPr>
          <w:rFonts w:ascii="Times New Roman" w:hAnsi="Times New Roman"/>
          <w:sz w:val="20"/>
          <w:szCs w:val="20"/>
        </w:rPr>
        <w:t>осуществляется процесс взаимодействия</w:t>
      </w:r>
      <w:r w:rsidRPr="00F20FFF">
        <w:rPr>
          <w:rFonts w:ascii="Times New Roman" w:hAnsi="Times New Roman"/>
          <w:kern w:val="2"/>
          <w:sz w:val="20"/>
          <w:szCs w:val="20"/>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20FFF" w:rsidRPr="00F20FFF" w:rsidRDefault="00F20FFF" w:rsidP="00F20FFF">
      <w:pPr>
        <w:suppressAutoHyphens/>
        <w:spacing w:after="0" w:line="240" w:lineRule="auto"/>
        <w:ind w:firstLine="709"/>
        <w:jc w:val="both"/>
        <w:rPr>
          <w:rFonts w:ascii="Times New Roman" w:hAnsi="Times New Roman"/>
          <w:kern w:val="2"/>
          <w:sz w:val="20"/>
          <w:szCs w:val="20"/>
        </w:rPr>
      </w:pPr>
      <w:r w:rsidRPr="00F20FFF">
        <w:rPr>
          <w:rFonts w:ascii="Times New Roman" w:hAnsi="Times New Roman"/>
          <w:kern w:val="2"/>
          <w:sz w:val="20"/>
          <w:szCs w:val="20"/>
        </w:rPr>
        <w:t>- Министерством строительства, архитектуры и жилищно-коммунального хозяйства Чувашской Республики;</w:t>
      </w:r>
    </w:p>
    <w:p w:rsidR="00F20FFF" w:rsidRPr="00F20FFF" w:rsidRDefault="00F20FFF" w:rsidP="00F20FFF">
      <w:pPr>
        <w:suppressAutoHyphens/>
        <w:spacing w:after="0" w:line="240" w:lineRule="auto"/>
        <w:ind w:firstLine="709"/>
        <w:jc w:val="both"/>
        <w:rPr>
          <w:rFonts w:ascii="Times New Roman" w:hAnsi="Times New Roman"/>
          <w:kern w:val="2"/>
          <w:sz w:val="20"/>
          <w:szCs w:val="20"/>
        </w:rPr>
      </w:pPr>
      <w:r w:rsidRPr="00F20FFF">
        <w:rPr>
          <w:rFonts w:ascii="Times New Roman" w:hAnsi="Times New Roman"/>
          <w:kern w:val="2"/>
          <w:sz w:val="20"/>
          <w:szCs w:val="2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20FFF" w:rsidRPr="00F20FFF" w:rsidRDefault="00F20FFF" w:rsidP="00F20FFF">
      <w:pPr>
        <w:suppressAutoHyphens/>
        <w:spacing w:after="0" w:line="240" w:lineRule="auto"/>
        <w:ind w:firstLine="709"/>
        <w:jc w:val="both"/>
        <w:rPr>
          <w:rFonts w:ascii="Times New Roman" w:hAnsi="Times New Roman"/>
          <w:kern w:val="2"/>
          <w:sz w:val="20"/>
          <w:szCs w:val="20"/>
        </w:rPr>
      </w:pPr>
      <w:r w:rsidRPr="00F20FFF">
        <w:rPr>
          <w:rFonts w:ascii="Times New Roman" w:hAnsi="Times New Roman"/>
          <w:kern w:val="2"/>
          <w:sz w:val="20"/>
          <w:szCs w:val="20"/>
        </w:rPr>
        <w:t>- Управлением Федеральной службы государственной регистрации, кадастра и картографии по Чувашской Республике;</w:t>
      </w:r>
    </w:p>
    <w:p w:rsidR="00F20FFF" w:rsidRPr="00F20FFF" w:rsidRDefault="00F20FFF" w:rsidP="00F20FFF">
      <w:pPr>
        <w:suppressAutoHyphens/>
        <w:spacing w:after="0" w:line="240" w:lineRule="auto"/>
        <w:ind w:firstLine="709"/>
        <w:jc w:val="both"/>
        <w:rPr>
          <w:rFonts w:ascii="Times New Roman" w:hAnsi="Times New Roman"/>
          <w:kern w:val="2"/>
          <w:sz w:val="20"/>
          <w:szCs w:val="20"/>
        </w:rPr>
      </w:pPr>
      <w:r w:rsidRPr="00F20FFF">
        <w:rPr>
          <w:rFonts w:ascii="Times New Roman" w:hAnsi="Times New Roman"/>
          <w:kern w:val="2"/>
          <w:sz w:val="20"/>
          <w:szCs w:val="20"/>
        </w:rPr>
        <w:t xml:space="preserve">- Отделом Государственного пожарного надзора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kern w:val="2"/>
          <w:sz w:val="20"/>
          <w:szCs w:val="20"/>
        </w:rPr>
        <w:t xml:space="preserve"> района управления Государственного пожарного надзора  Главного управления МЧС России по Чувашской Республике;  </w:t>
      </w:r>
    </w:p>
    <w:p w:rsidR="00F20FFF" w:rsidRPr="00F20FFF" w:rsidRDefault="00F20FFF" w:rsidP="00F20FFF">
      <w:pPr>
        <w:suppressAutoHyphens/>
        <w:spacing w:after="0" w:line="240" w:lineRule="auto"/>
        <w:ind w:firstLine="709"/>
        <w:rPr>
          <w:rFonts w:ascii="Times New Roman" w:hAnsi="Times New Roman"/>
          <w:sz w:val="20"/>
          <w:szCs w:val="20"/>
          <w:lang w:eastAsia="ar-SA"/>
        </w:rPr>
      </w:pPr>
      <w:r w:rsidRPr="00F20FFF">
        <w:rPr>
          <w:rFonts w:ascii="Times New Roman" w:hAnsi="Times New Roman"/>
          <w:kern w:val="2"/>
          <w:sz w:val="20"/>
          <w:szCs w:val="20"/>
        </w:rPr>
        <w:t>- ФГУ «Земельная кадастровая</w:t>
      </w:r>
      <w:r w:rsidRPr="00F20FFF">
        <w:rPr>
          <w:rFonts w:ascii="Times New Roman" w:hAnsi="Times New Roman"/>
          <w:sz w:val="20"/>
          <w:szCs w:val="20"/>
          <w:lang w:eastAsia="ar-SA"/>
        </w:rPr>
        <w:t xml:space="preserve"> палата» по Чувашской Республике - Чувашии;</w:t>
      </w:r>
    </w:p>
    <w:p w:rsidR="00F20FFF" w:rsidRPr="00F20FFF" w:rsidRDefault="00F20FFF" w:rsidP="00F20FFF">
      <w:pPr>
        <w:tabs>
          <w:tab w:val="left" w:pos="1134"/>
        </w:tabs>
        <w:spacing w:after="0" w:line="240" w:lineRule="auto"/>
        <w:rPr>
          <w:rFonts w:ascii="Times New Roman" w:hAnsi="Times New Roman"/>
          <w:sz w:val="20"/>
          <w:szCs w:val="20"/>
          <w:lang w:eastAsia="ar-SA"/>
        </w:rPr>
      </w:pPr>
      <w:r w:rsidRPr="00F20FFF">
        <w:rPr>
          <w:rFonts w:ascii="Times New Roman" w:hAnsi="Times New Roman"/>
          <w:sz w:val="20"/>
          <w:szCs w:val="20"/>
          <w:lang w:eastAsia="ar-SA"/>
        </w:rPr>
        <w:t>- ООО «</w:t>
      </w:r>
      <w:proofErr w:type="spellStart"/>
      <w:r w:rsidRPr="00F20FFF">
        <w:rPr>
          <w:rFonts w:ascii="Times New Roman" w:hAnsi="Times New Roman"/>
          <w:sz w:val="20"/>
          <w:szCs w:val="20"/>
          <w:lang w:eastAsia="ar-SA"/>
        </w:rPr>
        <w:t>Шемуршинское</w:t>
      </w:r>
      <w:proofErr w:type="spellEnd"/>
      <w:r w:rsidRPr="00F20FFF">
        <w:rPr>
          <w:rFonts w:ascii="Times New Roman" w:hAnsi="Times New Roman"/>
          <w:sz w:val="20"/>
          <w:szCs w:val="20"/>
          <w:lang w:eastAsia="ar-SA"/>
        </w:rPr>
        <w:t xml:space="preserve"> районное бюро технической инвентаризации»;</w:t>
      </w:r>
    </w:p>
    <w:p w:rsidR="00F20FFF" w:rsidRPr="00F20FFF" w:rsidRDefault="00F20FFF" w:rsidP="00F20FFF">
      <w:pPr>
        <w:tabs>
          <w:tab w:val="left" w:pos="1134"/>
        </w:tabs>
        <w:spacing w:after="0" w:line="240" w:lineRule="auto"/>
        <w:rPr>
          <w:rFonts w:ascii="Times New Roman" w:hAnsi="Times New Roman"/>
          <w:sz w:val="20"/>
          <w:szCs w:val="20"/>
          <w:lang w:eastAsia="ar-SA"/>
        </w:rPr>
      </w:pPr>
      <w:r w:rsidRPr="00F20FFF">
        <w:rPr>
          <w:rFonts w:ascii="Times New Roman" w:hAnsi="Times New Roman"/>
          <w:sz w:val="20"/>
          <w:szCs w:val="20"/>
        </w:rPr>
        <w:t xml:space="preserve">- </w:t>
      </w:r>
      <w:r w:rsidRPr="00F20FFF">
        <w:rPr>
          <w:rFonts w:ascii="Times New Roman" w:hAnsi="Times New Roman"/>
          <w:sz w:val="20"/>
          <w:szCs w:val="20"/>
          <w:shd w:val="clear" w:color="auto" w:fill="FFFFFF"/>
        </w:rPr>
        <w:t xml:space="preserve">АУ "МФЦ </w:t>
      </w:r>
      <w:proofErr w:type="spellStart"/>
      <w:r w:rsidRPr="00F20FFF">
        <w:rPr>
          <w:rFonts w:ascii="Times New Roman" w:hAnsi="Times New Roman"/>
          <w:sz w:val="20"/>
          <w:szCs w:val="20"/>
          <w:shd w:val="clear" w:color="auto" w:fill="FFFFFF"/>
        </w:rPr>
        <w:t>Шемуршинского</w:t>
      </w:r>
      <w:proofErr w:type="spellEnd"/>
      <w:r w:rsidRPr="00F20FFF">
        <w:rPr>
          <w:rFonts w:ascii="Times New Roman" w:hAnsi="Times New Roman"/>
          <w:sz w:val="20"/>
          <w:szCs w:val="20"/>
          <w:shd w:val="clear" w:color="auto" w:fill="FFFFFF"/>
        </w:rPr>
        <w:t xml:space="preserve">  муниципального района Чувашской Республики"</w:t>
      </w:r>
      <w:r w:rsidRPr="00F20FFF">
        <w:rPr>
          <w:rFonts w:ascii="Times New Roman" w:hAnsi="Times New Roman"/>
          <w:sz w:val="20"/>
          <w:szCs w:val="20"/>
        </w:rPr>
        <w:t>;</w:t>
      </w:r>
    </w:p>
    <w:p w:rsidR="00F20FFF" w:rsidRPr="00F20FFF" w:rsidRDefault="00F20FFF" w:rsidP="00F20FFF">
      <w:pPr>
        <w:tabs>
          <w:tab w:val="left" w:pos="1134"/>
        </w:tabs>
        <w:spacing w:after="0" w:line="240" w:lineRule="auto"/>
        <w:rPr>
          <w:rFonts w:ascii="Times New Roman" w:hAnsi="Times New Roman"/>
          <w:sz w:val="20"/>
          <w:szCs w:val="20"/>
        </w:rPr>
      </w:pPr>
      <w:r w:rsidRPr="00F20FFF">
        <w:rPr>
          <w:rFonts w:ascii="Times New Roman" w:hAnsi="Times New Roman"/>
          <w:sz w:val="20"/>
          <w:szCs w:val="20"/>
          <w:lang w:eastAsia="ar-SA"/>
        </w:rPr>
        <w:t>-</w:t>
      </w:r>
      <w:r w:rsidRPr="00F20FFF">
        <w:rPr>
          <w:rFonts w:ascii="Times New Roman" w:hAnsi="Times New Roman"/>
          <w:bCs/>
          <w:sz w:val="20"/>
          <w:szCs w:val="20"/>
          <w:lang w:eastAsia="ar-SA"/>
        </w:rPr>
        <w:t xml:space="preserve"> </w:t>
      </w:r>
      <w:proofErr w:type="spellStart"/>
      <w:r w:rsidRPr="00F20FFF">
        <w:rPr>
          <w:rFonts w:ascii="Times New Roman" w:hAnsi="Times New Roman"/>
          <w:bCs/>
          <w:sz w:val="20"/>
          <w:szCs w:val="20"/>
          <w:lang w:eastAsia="ar-SA"/>
        </w:rPr>
        <w:t>Шемуршинским</w:t>
      </w:r>
      <w:proofErr w:type="spellEnd"/>
      <w:r w:rsidRPr="00F20FFF">
        <w:rPr>
          <w:rFonts w:ascii="Times New Roman" w:hAnsi="Times New Roman"/>
          <w:sz w:val="20"/>
          <w:szCs w:val="20"/>
        </w:rPr>
        <w:t xml:space="preserve"> газовым участком филиала АО «Газпром</w:t>
      </w:r>
    </w:p>
    <w:p w:rsidR="00F20FFF" w:rsidRPr="00F20FFF" w:rsidRDefault="00F20FFF" w:rsidP="00F20FFF">
      <w:pPr>
        <w:tabs>
          <w:tab w:val="left" w:pos="1134"/>
        </w:tabs>
        <w:spacing w:after="0" w:line="240" w:lineRule="auto"/>
        <w:rPr>
          <w:rFonts w:ascii="Times New Roman" w:hAnsi="Times New Roman"/>
          <w:sz w:val="20"/>
          <w:szCs w:val="20"/>
          <w:lang w:eastAsia="ar-SA"/>
        </w:rPr>
      </w:pPr>
      <w:r w:rsidRPr="00F20FFF">
        <w:rPr>
          <w:rFonts w:ascii="Times New Roman" w:hAnsi="Times New Roman"/>
          <w:sz w:val="20"/>
          <w:szCs w:val="20"/>
        </w:rPr>
        <w:t xml:space="preserve">  газораспределение  г. Чебоксары» в г</w:t>
      </w:r>
      <w:proofErr w:type="gramStart"/>
      <w:r w:rsidRPr="00F20FFF">
        <w:rPr>
          <w:rFonts w:ascii="Times New Roman" w:hAnsi="Times New Roman"/>
          <w:sz w:val="20"/>
          <w:szCs w:val="20"/>
        </w:rPr>
        <w:t>.К</w:t>
      </w:r>
      <w:proofErr w:type="gramEnd"/>
      <w:r w:rsidRPr="00F20FFF">
        <w:rPr>
          <w:rFonts w:ascii="Times New Roman" w:hAnsi="Times New Roman"/>
          <w:sz w:val="20"/>
          <w:szCs w:val="20"/>
        </w:rPr>
        <w:t>анаше;</w:t>
      </w:r>
    </w:p>
    <w:p w:rsidR="00F20FFF" w:rsidRPr="00F20FFF" w:rsidRDefault="00F20FFF" w:rsidP="00F20FFF">
      <w:pPr>
        <w:spacing w:after="0" w:line="240" w:lineRule="auto"/>
        <w:rPr>
          <w:rFonts w:ascii="Times New Roman" w:hAnsi="Times New Roman"/>
          <w:sz w:val="20"/>
          <w:szCs w:val="20"/>
          <w:lang w:eastAsia="ar-SA"/>
        </w:rPr>
      </w:pPr>
      <w:r w:rsidRPr="00F20FFF">
        <w:rPr>
          <w:rFonts w:ascii="Times New Roman" w:hAnsi="Times New Roman"/>
          <w:sz w:val="20"/>
          <w:szCs w:val="20"/>
          <w:lang w:eastAsia="ar-SA"/>
        </w:rPr>
        <w:t xml:space="preserve">            - </w:t>
      </w:r>
      <w:proofErr w:type="spellStart"/>
      <w:r w:rsidRPr="00F20FFF">
        <w:rPr>
          <w:rFonts w:ascii="Times New Roman" w:hAnsi="Times New Roman"/>
          <w:bCs/>
          <w:sz w:val="20"/>
          <w:szCs w:val="20"/>
          <w:lang w:eastAsia="ar-SA"/>
        </w:rPr>
        <w:t>Шемуршинским</w:t>
      </w:r>
      <w:proofErr w:type="spellEnd"/>
      <w:r w:rsidRPr="00F20FFF">
        <w:rPr>
          <w:rFonts w:ascii="Times New Roman" w:hAnsi="Times New Roman"/>
          <w:bCs/>
          <w:sz w:val="20"/>
          <w:szCs w:val="20"/>
          <w:lang w:eastAsia="ar-SA"/>
        </w:rPr>
        <w:t xml:space="preserve"> </w:t>
      </w:r>
      <w:r w:rsidRPr="00F20FFF">
        <w:rPr>
          <w:rFonts w:ascii="Times New Roman" w:hAnsi="Times New Roman"/>
          <w:sz w:val="20"/>
          <w:szCs w:val="20"/>
        </w:rPr>
        <w:t xml:space="preserve"> </w:t>
      </w:r>
      <w:proofErr w:type="gramStart"/>
      <w:r w:rsidRPr="00F20FFF">
        <w:rPr>
          <w:rFonts w:ascii="Times New Roman" w:hAnsi="Times New Roman"/>
          <w:sz w:val="20"/>
          <w:szCs w:val="20"/>
        </w:rPr>
        <w:t>РУС</w:t>
      </w:r>
      <w:proofErr w:type="gramEnd"/>
      <w:r w:rsidRPr="00F20FFF">
        <w:rPr>
          <w:rFonts w:ascii="Times New Roman" w:hAnsi="Times New Roman"/>
          <w:sz w:val="20"/>
          <w:szCs w:val="20"/>
        </w:rPr>
        <w:t xml:space="preserve"> филиала в ЧР ОАО «</w:t>
      </w:r>
      <w:proofErr w:type="spellStart"/>
      <w:r w:rsidRPr="00F20FFF">
        <w:rPr>
          <w:rFonts w:ascii="Times New Roman" w:hAnsi="Times New Roman"/>
          <w:sz w:val="20"/>
          <w:szCs w:val="20"/>
        </w:rPr>
        <w:t>Ростелеком</w:t>
      </w:r>
      <w:proofErr w:type="spellEnd"/>
      <w:r w:rsidRPr="00F20FFF">
        <w:rPr>
          <w:rFonts w:ascii="Times New Roman" w:hAnsi="Times New Roman"/>
          <w:sz w:val="20"/>
          <w:szCs w:val="20"/>
        </w:rPr>
        <w:t>»</w:t>
      </w:r>
      <w:r w:rsidRPr="00F20FFF">
        <w:rPr>
          <w:rFonts w:ascii="Times New Roman" w:hAnsi="Times New Roman"/>
          <w:sz w:val="20"/>
          <w:szCs w:val="20"/>
          <w:lang w:eastAsia="ar-SA"/>
        </w:rPr>
        <w:t>;</w:t>
      </w: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lang w:eastAsia="ar-SA"/>
        </w:rPr>
        <w:t xml:space="preserve">            - </w:t>
      </w:r>
      <w:r w:rsidRPr="00F20FFF">
        <w:rPr>
          <w:rFonts w:ascii="Times New Roman" w:hAnsi="Times New Roman"/>
          <w:sz w:val="20"/>
          <w:szCs w:val="20"/>
        </w:rPr>
        <w:t>Южным ПО филиала ОАО «</w:t>
      </w:r>
      <w:proofErr w:type="spellStart"/>
      <w:r w:rsidRPr="00F20FFF">
        <w:rPr>
          <w:rFonts w:ascii="Times New Roman" w:hAnsi="Times New Roman"/>
          <w:sz w:val="20"/>
          <w:szCs w:val="20"/>
        </w:rPr>
        <w:t>МРСК-Волги</w:t>
      </w:r>
      <w:proofErr w:type="spellEnd"/>
      <w:proofErr w:type="gramStart"/>
      <w:r w:rsidRPr="00F20FFF">
        <w:rPr>
          <w:rFonts w:ascii="Times New Roman" w:hAnsi="Times New Roman"/>
          <w:sz w:val="20"/>
          <w:szCs w:val="20"/>
        </w:rPr>
        <w:t>»-</w:t>
      </w:r>
      <w:proofErr w:type="gramEnd"/>
      <w:r w:rsidRPr="00F20FFF">
        <w:rPr>
          <w:rFonts w:ascii="Times New Roman" w:hAnsi="Times New Roman"/>
          <w:sz w:val="20"/>
          <w:szCs w:val="20"/>
        </w:rPr>
        <w:t>«</w:t>
      </w:r>
      <w:proofErr w:type="spellStart"/>
      <w:r w:rsidRPr="00F20FFF">
        <w:rPr>
          <w:rFonts w:ascii="Times New Roman" w:hAnsi="Times New Roman"/>
          <w:sz w:val="20"/>
          <w:szCs w:val="20"/>
        </w:rPr>
        <w:t>Чувашэнерго</w:t>
      </w:r>
      <w:proofErr w:type="spellEnd"/>
      <w:r w:rsidRPr="00F20FFF">
        <w:rPr>
          <w:rFonts w:ascii="Times New Roman" w:hAnsi="Times New Roman"/>
          <w:sz w:val="20"/>
          <w:szCs w:val="20"/>
        </w:rPr>
        <w:t>»</w:t>
      </w: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 xml:space="preserve">            - ООО «У</w:t>
      </w:r>
      <w:proofErr w:type="gramStart"/>
      <w:r w:rsidRPr="00F20FFF">
        <w:rPr>
          <w:rFonts w:ascii="Times New Roman" w:hAnsi="Times New Roman"/>
          <w:sz w:val="20"/>
          <w:szCs w:val="20"/>
        </w:rPr>
        <w:t>К»</w:t>
      </w:r>
      <w:proofErr w:type="spellStart"/>
      <w:proofErr w:type="gramEnd"/>
      <w:r w:rsidRPr="00F20FFF">
        <w:rPr>
          <w:rFonts w:ascii="Times New Roman" w:hAnsi="Times New Roman"/>
          <w:sz w:val="20"/>
          <w:szCs w:val="20"/>
        </w:rPr>
        <w:t>Жилкомсервис</w:t>
      </w:r>
      <w:proofErr w:type="spellEnd"/>
      <w:r w:rsidRPr="00F20FFF">
        <w:rPr>
          <w:rFonts w:ascii="Times New Roman" w:hAnsi="Times New Roman"/>
          <w:sz w:val="20"/>
          <w:szCs w:val="20"/>
        </w:rPr>
        <w:t xml:space="preserve">»»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 xml:space="preserve">            - ОАО «Коммунальник»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 xml:space="preserve">            - ООО «ЖКХ»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rPr>
          <w:rFonts w:ascii="Times New Roman" w:hAnsi="Times New Roman"/>
          <w:color w:val="000000"/>
          <w:sz w:val="20"/>
          <w:szCs w:val="20"/>
          <w:shd w:val="clear" w:color="auto" w:fill="FFFFFF"/>
        </w:rPr>
      </w:pPr>
      <w:r w:rsidRPr="00F20FFF">
        <w:rPr>
          <w:rFonts w:ascii="Times New Roman" w:hAnsi="Times New Roman"/>
          <w:color w:val="FF0000"/>
          <w:sz w:val="20"/>
          <w:szCs w:val="20"/>
        </w:rPr>
        <w:t xml:space="preserve">         </w:t>
      </w:r>
      <w:r w:rsidRPr="00F20FFF">
        <w:rPr>
          <w:rFonts w:ascii="Times New Roman" w:hAnsi="Times New Roman"/>
          <w:sz w:val="20"/>
          <w:szCs w:val="20"/>
        </w:rPr>
        <w:t>-</w:t>
      </w:r>
      <w:r w:rsidRPr="00F20FFF">
        <w:rPr>
          <w:rFonts w:ascii="Times New Roman" w:hAnsi="Times New Roman"/>
          <w:color w:val="FF0000"/>
          <w:sz w:val="20"/>
          <w:szCs w:val="20"/>
        </w:rPr>
        <w:t xml:space="preserve"> </w:t>
      </w:r>
      <w:r w:rsidRPr="00F20FFF">
        <w:rPr>
          <w:rFonts w:ascii="Times New Roman" w:hAnsi="Times New Roman"/>
          <w:color w:val="000000"/>
          <w:sz w:val="20"/>
          <w:szCs w:val="20"/>
          <w:shd w:val="clear" w:color="auto" w:fill="FFFFFF"/>
        </w:rPr>
        <w:t xml:space="preserve">Индивидуальный предприниматель Буданов </w:t>
      </w:r>
      <w:proofErr w:type="spellStart"/>
      <w:r w:rsidRPr="00F20FFF">
        <w:rPr>
          <w:rFonts w:ascii="Times New Roman" w:hAnsi="Times New Roman"/>
          <w:color w:val="000000"/>
          <w:sz w:val="20"/>
          <w:szCs w:val="20"/>
          <w:shd w:val="clear" w:color="auto" w:fill="FFFFFF"/>
        </w:rPr>
        <w:t>Тальгат</w:t>
      </w:r>
      <w:proofErr w:type="spellEnd"/>
      <w:r w:rsidRPr="00F20FFF">
        <w:rPr>
          <w:rFonts w:ascii="Times New Roman" w:hAnsi="Times New Roman"/>
          <w:color w:val="000000"/>
          <w:sz w:val="20"/>
          <w:szCs w:val="20"/>
          <w:shd w:val="clear" w:color="auto" w:fill="FFFFFF"/>
        </w:rPr>
        <w:t xml:space="preserve"> </w:t>
      </w:r>
      <w:proofErr w:type="spellStart"/>
      <w:r w:rsidRPr="00F20FFF">
        <w:rPr>
          <w:rFonts w:ascii="Times New Roman" w:hAnsi="Times New Roman"/>
          <w:color w:val="000000"/>
          <w:sz w:val="20"/>
          <w:szCs w:val="20"/>
          <w:shd w:val="clear" w:color="auto" w:fill="FFFFFF"/>
        </w:rPr>
        <w:t>Галимзянович</w:t>
      </w:r>
      <w:proofErr w:type="spellEnd"/>
    </w:p>
    <w:p w:rsidR="00F20FFF" w:rsidRPr="00F20FFF" w:rsidRDefault="00F20FFF" w:rsidP="00F20FFF">
      <w:pPr>
        <w:spacing w:after="0" w:line="240" w:lineRule="auto"/>
        <w:rPr>
          <w:rFonts w:ascii="Times New Roman" w:hAnsi="Times New Roman"/>
          <w:color w:val="FF0000"/>
          <w:sz w:val="20"/>
          <w:szCs w:val="20"/>
        </w:rPr>
      </w:pPr>
      <w:r w:rsidRPr="00F20FFF">
        <w:rPr>
          <w:rFonts w:ascii="Times New Roman" w:hAnsi="Times New Roman"/>
          <w:color w:val="000000"/>
          <w:sz w:val="20"/>
          <w:szCs w:val="20"/>
          <w:shd w:val="clear" w:color="auto" w:fill="FFFFFF"/>
        </w:rPr>
        <w:t xml:space="preserve">         -</w:t>
      </w:r>
      <w:r w:rsidRPr="00F20FFF">
        <w:rPr>
          <w:rFonts w:ascii="Times New Roman" w:hAnsi="Times New Roman"/>
          <w:color w:val="FF0000"/>
          <w:sz w:val="20"/>
          <w:szCs w:val="20"/>
        </w:rPr>
        <w:t xml:space="preserve"> </w:t>
      </w:r>
      <w:r w:rsidRPr="00F20FFF">
        <w:rPr>
          <w:rFonts w:ascii="Times New Roman" w:hAnsi="Times New Roman"/>
          <w:sz w:val="20"/>
          <w:szCs w:val="20"/>
        </w:rPr>
        <w:t>Общество с ограниченной ответственностью «АКВА»</w:t>
      </w:r>
    </w:p>
    <w:p w:rsidR="00F20FFF" w:rsidRPr="00F20FFF" w:rsidRDefault="00F20FFF" w:rsidP="00F20FFF">
      <w:pPr>
        <w:spacing w:after="0" w:line="240" w:lineRule="auto"/>
        <w:rPr>
          <w:rFonts w:ascii="Times New Roman" w:hAnsi="Times New Roman"/>
          <w:color w:val="FF0000"/>
          <w:sz w:val="20"/>
          <w:szCs w:val="20"/>
          <w:lang w:eastAsia="ar-SA"/>
        </w:rPr>
      </w:pP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
          <w:bCs/>
          <w:sz w:val="20"/>
          <w:szCs w:val="20"/>
        </w:rPr>
        <w:t>2.2.2 Особенности взаимодействия с заявителем при предоставлении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proofErr w:type="gramStart"/>
      <w:r w:rsidRPr="00F20FFF">
        <w:rPr>
          <w:rFonts w:ascii="Times New Roman" w:hAnsi="Times New Roman"/>
          <w:sz w:val="20"/>
          <w:szCs w:val="20"/>
          <w:lang w:eastAsia="ar-SA"/>
        </w:rPr>
        <w:t xml:space="preserve">При подаче заявления с документами на предоставление муниципальной услуги в </w:t>
      </w:r>
      <w:r w:rsidRPr="00F20FFF">
        <w:rPr>
          <w:rFonts w:ascii="Times New Roman" w:hAnsi="Times New Roman"/>
          <w:sz w:val="20"/>
          <w:szCs w:val="20"/>
        </w:rPr>
        <w:t>МФЦ</w:t>
      </w:r>
      <w:r w:rsidRPr="00F20FFF">
        <w:rPr>
          <w:rFonts w:ascii="Times New Roman" w:hAnsi="Times New Roman"/>
          <w:bCs/>
          <w:sz w:val="20"/>
          <w:szCs w:val="20"/>
        </w:rPr>
        <w:t>, отдел строительства и ЖКХ, а также в процессе предоставления муниципальной услуги,</w:t>
      </w:r>
      <w:r w:rsidRPr="00F20FFF">
        <w:rPr>
          <w:rFonts w:ascii="Times New Roman" w:hAnsi="Times New Roman"/>
          <w:sz w:val="20"/>
          <w:szCs w:val="20"/>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w:t>
      </w:r>
      <w:proofErr w:type="gramEnd"/>
      <w:r w:rsidRPr="00F20FFF">
        <w:rPr>
          <w:rFonts w:ascii="Times New Roman" w:hAnsi="Times New Roman"/>
          <w:sz w:val="20"/>
          <w:szCs w:val="20"/>
          <w:lang w:eastAsia="ar-SA"/>
        </w:rPr>
        <w:t xml:space="preserve">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p>
    <w:p w:rsidR="00F20FFF" w:rsidRPr="00F20FFF" w:rsidRDefault="00F20FFF" w:rsidP="00F20FFF">
      <w:pPr>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2.3. Результат предоставления муниципальной услуги</w:t>
      </w:r>
    </w:p>
    <w:p w:rsidR="00F20FFF" w:rsidRPr="00F20FFF" w:rsidRDefault="00F20FFF" w:rsidP="00F20FFF">
      <w:pPr>
        <w:suppressAutoHyphens/>
        <w:spacing w:after="0" w:line="240" w:lineRule="auto"/>
        <w:ind w:firstLine="709"/>
        <w:rPr>
          <w:rFonts w:ascii="Times New Roman" w:hAnsi="Times New Roman"/>
          <w:sz w:val="20"/>
          <w:szCs w:val="20"/>
          <w:lang w:eastAsia="ar-SA"/>
        </w:rPr>
      </w:pPr>
      <w:r w:rsidRPr="00F20FFF">
        <w:rPr>
          <w:rFonts w:ascii="Times New Roman" w:hAnsi="Times New Roman"/>
          <w:sz w:val="20"/>
          <w:szCs w:val="20"/>
          <w:lang w:eastAsia="ar-SA"/>
        </w:rPr>
        <w:t>Конечным результатом предоставления муниципальной услуги является:</w:t>
      </w:r>
    </w:p>
    <w:p w:rsidR="00F20FFF" w:rsidRPr="00F20FFF" w:rsidRDefault="00F20FFF" w:rsidP="00F20FFF">
      <w:pPr>
        <w:suppressAutoHyphens/>
        <w:spacing w:after="0" w:line="240" w:lineRule="auto"/>
        <w:ind w:firstLine="709"/>
        <w:rPr>
          <w:rFonts w:ascii="Times New Roman" w:hAnsi="Times New Roman"/>
          <w:sz w:val="20"/>
          <w:szCs w:val="20"/>
          <w:lang w:eastAsia="ar-SA"/>
        </w:rPr>
      </w:pPr>
      <w:r w:rsidRPr="00F20FFF">
        <w:rPr>
          <w:rFonts w:ascii="Times New Roman" w:hAnsi="Times New Roman"/>
          <w:sz w:val="20"/>
          <w:szCs w:val="20"/>
          <w:lang w:eastAsia="ar-SA"/>
        </w:rPr>
        <w:t xml:space="preserve">- выдача </w:t>
      </w:r>
      <w:r w:rsidRPr="00F20FFF">
        <w:rPr>
          <w:rFonts w:ascii="Times New Roman" w:hAnsi="Times New Roman"/>
          <w:bCs/>
          <w:sz w:val="20"/>
          <w:szCs w:val="20"/>
        </w:rPr>
        <w:t xml:space="preserve">заявителю </w:t>
      </w:r>
      <w:r w:rsidRPr="00F20FFF">
        <w:rPr>
          <w:rFonts w:ascii="Times New Roman" w:hAnsi="Times New Roman"/>
          <w:bCs/>
          <w:sz w:val="20"/>
          <w:szCs w:val="20"/>
          <w:lang w:eastAsia="ar-SA"/>
        </w:rPr>
        <w:t>ордера-разрешения на производство земляных работ</w:t>
      </w:r>
      <w:r w:rsidRPr="00F20FFF">
        <w:rPr>
          <w:rFonts w:ascii="Times New Roman" w:hAnsi="Times New Roman"/>
          <w:sz w:val="20"/>
          <w:szCs w:val="20"/>
          <w:lang w:eastAsia="ar-SA"/>
        </w:rPr>
        <w:t>;</w:t>
      </w:r>
    </w:p>
    <w:p w:rsidR="00F20FFF" w:rsidRPr="00F20FFF" w:rsidRDefault="00F20FFF" w:rsidP="00F20FFF">
      <w:pPr>
        <w:keepNext/>
        <w:suppressAutoHyphens/>
        <w:spacing w:after="0" w:line="240" w:lineRule="auto"/>
        <w:ind w:firstLine="709"/>
        <w:rPr>
          <w:rFonts w:ascii="Times New Roman" w:hAnsi="Times New Roman"/>
          <w:sz w:val="20"/>
          <w:szCs w:val="20"/>
          <w:lang w:eastAsia="ar-SA"/>
        </w:rPr>
      </w:pPr>
      <w:r w:rsidRPr="00F20FFF">
        <w:rPr>
          <w:rFonts w:ascii="Times New Roman" w:hAnsi="Times New Roman"/>
          <w:sz w:val="20"/>
          <w:szCs w:val="20"/>
          <w:lang w:eastAsia="ar-SA"/>
        </w:rPr>
        <w:t xml:space="preserve">- </w:t>
      </w:r>
      <w:r w:rsidRPr="00F20FFF">
        <w:rPr>
          <w:rFonts w:ascii="Times New Roman" w:hAnsi="Times New Roman"/>
          <w:bCs/>
          <w:sz w:val="20"/>
          <w:szCs w:val="20"/>
          <w:lang w:eastAsia="ar-SA"/>
        </w:rPr>
        <w:t>продление ордера-разрешения на производство земляных работ</w:t>
      </w:r>
      <w:r w:rsidRPr="00F20FFF">
        <w:rPr>
          <w:rFonts w:ascii="Times New Roman" w:hAnsi="Times New Roman"/>
          <w:sz w:val="20"/>
          <w:szCs w:val="20"/>
          <w:lang w:eastAsia="ar-SA"/>
        </w:rPr>
        <w:t xml:space="preserve">; </w:t>
      </w:r>
    </w:p>
    <w:p w:rsidR="00F20FFF" w:rsidRPr="00F20FFF" w:rsidRDefault="00F20FFF" w:rsidP="00F20FFF">
      <w:pPr>
        <w:keepNext/>
        <w:suppressAutoHyphens/>
        <w:spacing w:after="0" w:line="240" w:lineRule="auto"/>
        <w:ind w:firstLine="709"/>
        <w:rPr>
          <w:rFonts w:ascii="Times New Roman" w:hAnsi="Times New Roman"/>
          <w:sz w:val="20"/>
          <w:szCs w:val="20"/>
          <w:lang w:eastAsia="zh-CN"/>
        </w:rPr>
      </w:pPr>
      <w:r w:rsidRPr="00F20FFF">
        <w:rPr>
          <w:rFonts w:ascii="Times New Roman" w:hAnsi="Times New Roman"/>
          <w:sz w:val="20"/>
          <w:szCs w:val="20"/>
          <w:lang w:eastAsia="ar-SA"/>
        </w:rPr>
        <w:t xml:space="preserve">- </w:t>
      </w:r>
      <w:r w:rsidRPr="00F20FFF">
        <w:rPr>
          <w:rFonts w:ascii="Times New Roman" w:hAnsi="Times New Roman"/>
          <w:sz w:val="20"/>
          <w:szCs w:val="20"/>
        </w:rPr>
        <w:t>мотивированный отказ в предоставлении муниципальной услуги, выраженный в письменной форме.</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2.4. Срок предоставления муниципальной услуги</w:t>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lastRenderedPageBreak/>
        <w:tab/>
        <w:t xml:space="preserve">2.4.1. Решение о выдаче </w:t>
      </w:r>
      <w:r w:rsidRPr="00F20FFF">
        <w:rPr>
          <w:rFonts w:ascii="Times New Roman" w:hAnsi="Times New Roman"/>
          <w:bCs/>
          <w:sz w:val="20"/>
          <w:szCs w:val="20"/>
          <w:lang w:eastAsia="ar-SA"/>
        </w:rPr>
        <w:t xml:space="preserve">или отказе в выдаче </w:t>
      </w:r>
      <w:r w:rsidRPr="00F20FFF">
        <w:rPr>
          <w:rFonts w:ascii="Times New Roman" w:hAnsi="Times New Roman"/>
          <w:sz w:val="20"/>
          <w:szCs w:val="20"/>
          <w:lang w:eastAsia="ar-SA"/>
        </w:rPr>
        <w:t>ордера-разрешения на производство земляных работ принимается в течение 14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F20FFF" w:rsidRPr="00F20FFF" w:rsidRDefault="00F20FFF" w:rsidP="00F20FFF">
      <w:pPr>
        <w:keepNext/>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ab/>
        <w:t>2.4.2. Решение о п</w:t>
      </w:r>
      <w:r w:rsidRPr="00F20FFF">
        <w:rPr>
          <w:rFonts w:ascii="Times New Roman" w:hAnsi="Times New Roman"/>
          <w:bCs/>
          <w:sz w:val="20"/>
          <w:szCs w:val="20"/>
          <w:lang w:eastAsia="ar-SA"/>
        </w:rPr>
        <w:t>родлении или отказе в продлении ордера-разрешения на производство земляных работ принимается в срок не более чем 14 рабочих дней</w:t>
      </w:r>
      <w:r w:rsidRPr="00F20FFF">
        <w:rPr>
          <w:rFonts w:ascii="Times New Roman" w:hAnsi="Times New Roman"/>
          <w:sz w:val="20"/>
          <w:szCs w:val="20"/>
          <w:lang w:eastAsia="ar-SA"/>
        </w:rPr>
        <w:t>.</w:t>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ab/>
        <w:t>2.4.3. С</w:t>
      </w:r>
      <w:r w:rsidRPr="00F20FFF">
        <w:rPr>
          <w:rFonts w:ascii="Times New Roman" w:hAnsi="Times New Roman"/>
          <w:bCs/>
          <w:sz w:val="20"/>
          <w:szCs w:val="20"/>
          <w:lang w:eastAsia="ar-SA"/>
        </w:rPr>
        <w:t>рок выдачи результата предоставления муниципальной услуги составляет 1 рабочий день с момента принятия решения</w:t>
      </w:r>
      <w:r w:rsidRPr="00F20FFF">
        <w:rPr>
          <w:rFonts w:ascii="Times New Roman" w:hAnsi="Times New Roman"/>
          <w:sz w:val="20"/>
          <w:szCs w:val="20"/>
          <w:lang w:eastAsia="ar-SA"/>
        </w:rPr>
        <w:t>.</w:t>
      </w:r>
    </w:p>
    <w:p w:rsidR="00F20FFF" w:rsidRPr="00F20FFF" w:rsidRDefault="00F20FFF" w:rsidP="00F20FFF">
      <w:pPr>
        <w:autoSpaceDE w:val="0"/>
        <w:autoSpaceDN w:val="0"/>
        <w:adjustRightInd w:val="0"/>
        <w:spacing w:after="0" w:line="240" w:lineRule="auto"/>
        <w:ind w:firstLine="720"/>
        <w:jc w:val="both"/>
        <w:rPr>
          <w:rFonts w:ascii="Times New Roman" w:hAnsi="Times New Roman"/>
          <w:b/>
          <w:sz w:val="20"/>
          <w:szCs w:val="20"/>
        </w:rPr>
      </w:pPr>
      <w:r w:rsidRPr="00F20FFF">
        <w:rPr>
          <w:rFonts w:ascii="Times New Roman" w:hAnsi="Times New Roman"/>
          <w:b/>
          <w:sz w:val="20"/>
          <w:szCs w:val="20"/>
        </w:rPr>
        <w:t>2.5 Перечень нормативных правовых актов, регулирующих отношения, возникающие в связи с предоставлением муниципальной услуги</w:t>
      </w:r>
      <w:proofErr w:type="gramStart"/>
      <w:r w:rsidRPr="00F20FFF">
        <w:rPr>
          <w:rFonts w:ascii="Times New Roman" w:hAnsi="Times New Roman"/>
          <w:b/>
          <w:sz w:val="20"/>
          <w:szCs w:val="20"/>
        </w:rPr>
        <w:t xml:space="preserve"> ,</w:t>
      </w:r>
      <w:proofErr w:type="gramEnd"/>
      <w:r w:rsidRPr="00F20FFF">
        <w:rPr>
          <w:rFonts w:ascii="Times New Roman" w:hAnsi="Times New Roman"/>
          <w:b/>
          <w:sz w:val="20"/>
          <w:szCs w:val="20"/>
        </w:rPr>
        <w:t>с указанием их реквизитов и источников официального опубликования.</w:t>
      </w:r>
    </w:p>
    <w:p w:rsidR="00F20FFF" w:rsidRPr="00F20FFF" w:rsidRDefault="00F20FFF" w:rsidP="00F20FFF">
      <w:pPr>
        <w:autoSpaceDE w:val="0"/>
        <w:autoSpaceDN w:val="0"/>
        <w:adjustRightInd w:val="0"/>
        <w:spacing w:after="0" w:line="240" w:lineRule="auto"/>
        <w:ind w:firstLine="720"/>
        <w:jc w:val="both"/>
        <w:rPr>
          <w:rFonts w:ascii="Times New Roman" w:hAnsi="Times New Roman"/>
          <w:sz w:val="20"/>
          <w:szCs w:val="20"/>
        </w:rPr>
      </w:pPr>
      <w:r w:rsidRPr="00F20FFF">
        <w:rPr>
          <w:rFonts w:ascii="Times New Roman" w:hAnsi="Times New Roman"/>
          <w:sz w:val="20"/>
          <w:szCs w:val="20"/>
        </w:rPr>
        <w:t xml:space="preserve">Предоставление муниципальной услуги осуществляется в соответствии </w:t>
      </w:r>
      <w:proofErr w:type="gramStart"/>
      <w:r w:rsidRPr="00F20FFF">
        <w:rPr>
          <w:rFonts w:ascii="Times New Roman" w:hAnsi="Times New Roman"/>
          <w:sz w:val="20"/>
          <w:szCs w:val="20"/>
        </w:rPr>
        <w:t>с</w:t>
      </w:r>
      <w:proofErr w:type="gramEnd"/>
      <w:r w:rsidRPr="00F20FFF">
        <w:rPr>
          <w:rFonts w:ascii="Times New Roman" w:hAnsi="Times New Roman"/>
          <w:sz w:val="20"/>
          <w:szCs w:val="20"/>
        </w:rPr>
        <w:t>:</w:t>
      </w:r>
    </w:p>
    <w:p w:rsidR="00F20FFF" w:rsidRPr="00F20FFF" w:rsidRDefault="00F20FFF" w:rsidP="00F20FFF">
      <w:pPr>
        <w:autoSpaceDE w:val="0"/>
        <w:autoSpaceDN w:val="0"/>
        <w:adjustRightInd w:val="0"/>
        <w:spacing w:after="0" w:line="240" w:lineRule="auto"/>
        <w:ind w:firstLine="720"/>
        <w:jc w:val="both"/>
        <w:rPr>
          <w:rFonts w:ascii="Times New Roman" w:hAnsi="Times New Roman"/>
          <w:sz w:val="20"/>
          <w:szCs w:val="20"/>
        </w:rPr>
      </w:pPr>
      <w:proofErr w:type="gramStart"/>
      <w:r w:rsidRPr="00F20FFF">
        <w:rPr>
          <w:rFonts w:ascii="Times New Roman" w:hAnsi="Times New Roman"/>
          <w:sz w:val="20"/>
          <w:szCs w:val="20"/>
        </w:rPr>
        <w:t>-</w:t>
      </w:r>
      <w:r w:rsidRPr="00F20FFF">
        <w:rPr>
          <w:rFonts w:ascii="Times New Roman" w:hAnsi="Times New Roman"/>
          <w:sz w:val="20"/>
          <w:szCs w:val="20"/>
        </w:rPr>
        <w:tab/>
        <w:t>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F20FFF">
        <w:rPr>
          <w:rFonts w:ascii="Times New Roman" w:hAnsi="Times New Roman"/>
          <w:sz w:val="20"/>
          <w:szCs w:val="20"/>
        </w:rPr>
        <w:t xml:space="preserve"> </w:t>
      </w:r>
      <w:proofErr w:type="gramStart"/>
      <w:r w:rsidRPr="00F20FFF">
        <w:rPr>
          <w:rFonts w:ascii="Times New Roman" w:hAnsi="Times New Roman"/>
          <w:sz w:val="20"/>
          <w:szCs w:val="20"/>
        </w:rPr>
        <w:t>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F20FFF">
        <w:rPr>
          <w:rFonts w:ascii="Times New Roman" w:hAnsi="Times New Roman"/>
          <w:sz w:val="20"/>
          <w:szCs w:val="20"/>
        </w:rPr>
        <w:t xml:space="preserve"> 2006 г. № 214-215, в Собрании законодательства Российской Федерации от 25 декабря 2006 г. № 52 (часть I) ст. 5496);</w:t>
      </w:r>
    </w:p>
    <w:p w:rsidR="00F20FFF" w:rsidRPr="00F20FFF" w:rsidRDefault="00F20FFF" w:rsidP="00F20FFF">
      <w:pPr>
        <w:autoSpaceDE w:val="0"/>
        <w:autoSpaceDN w:val="0"/>
        <w:adjustRightInd w:val="0"/>
        <w:spacing w:after="0" w:line="240" w:lineRule="auto"/>
        <w:ind w:firstLine="720"/>
        <w:jc w:val="both"/>
        <w:rPr>
          <w:rFonts w:ascii="Times New Roman" w:hAnsi="Times New Roman"/>
          <w:sz w:val="20"/>
          <w:szCs w:val="20"/>
        </w:rPr>
      </w:pPr>
      <w:r w:rsidRPr="00F20FFF">
        <w:rPr>
          <w:rFonts w:ascii="Times New Roman" w:hAnsi="Times New Roman"/>
          <w:sz w:val="20"/>
          <w:szCs w:val="20"/>
        </w:rPr>
        <w:t>-</w:t>
      </w:r>
      <w:r w:rsidRPr="00F20FFF">
        <w:rPr>
          <w:rFonts w:ascii="Times New Roman" w:hAnsi="Times New Roman"/>
          <w:sz w:val="20"/>
          <w:szCs w:val="20"/>
        </w:rPr>
        <w:tab/>
        <w:t>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F20FFF" w:rsidRPr="00F20FFF" w:rsidRDefault="00F20FFF" w:rsidP="00F20FFF">
      <w:pPr>
        <w:autoSpaceDE w:val="0"/>
        <w:autoSpaceDN w:val="0"/>
        <w:adjustRightInd w:val="0"/>
        <w:spacing w:after="0" w:line="240" w:lineRule="auto"/>
        <w:ind w:firstLine="720"/>
        <w:jc w:val="both"/>
        <w:rPr>
          <w:rFonts w:ascii="Times New Roman" w:hAnsi="Times New Roman"/>
          <w:sz w:val="20"/>
          <w:szCs w:val="20"/>
        </w:rPr>
      </w:pPr>
      <w:r w:rsidRPr="00F20FFF">
        <w:rPr>
          <w:rFonts w:ascii="Times New Roman" w:hAnsi="Times New Roman"/>
          <w:sz w:val="20"/>
          <w:szCs w:val="20"/>
        </w:rPr>
        <w:t>-</w:t>
      </w:r>
      <w:r w:rsidRPr="00F20FFF">
        <w:rPr>
          <w:rFonts w:ascii="Times New Roman" w:hAnsi="Times New Roman"/>
          <w:sz w:val="20"/>
          <w:szCs w:val="20"/>
        </w:rPr>
        <w:tab/>
        <w:t>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F20FFF" w:rsidRPr="00F20FFF" w:rsidRDefault="00F20FFF" w:rsidP="00F20FFF">
      <w:pPr>
        <w:autoSpaceDE w:val="0"/>
        <w:autoSpaceDN w:val="0"/>
        <w:adjustRightInd w:val="0"/>
        <w:spacing w:after="0" w:line="240" w:lineRule="auto"/>
        <w:ind w:firstLine="720"/>
        <w:jc w:val="both"/>
        <w:rPr>
          <w:rFonts w:ascii="Times New Roman" w:hAnsi="Times New Roman"/>
          <w:sz w:val="20"/>
          <w:szCs w:val="20"/>
        </w:rPr>
      </w:pPr>
      <w:proofErr w:type="gramStart"/>
      <w:r w:rsidRPr="00F20FFF">
        <w:rPr>
          <w:rFonts w:ascii="Times New Roman" w:hAnsi="Times New Roman"/>
          <w:sz w:val="20"/>
          <w:szCs w:val="20"/>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F20FFF" w:rsidRPr="00F20FFF" w:rsidRDefault="00F20FFF" w:rsidP="00F20FFF">
      <w:pPr>
        <w:autoSpaceDE w:val="0"/>
        <w:autoSpaceDN w:val="0"/>
        <w:adjustRightInd w:val="0"/>
        <w:spacing w:after="0" w:line="240" w:lineRule="auto"/>
        <w:ind w:firstLine="720"/>
        <w:jc w:val="both"/>
        <w:rPr>
          <w:rFonts w:ascii="Times New Roman" w:hAnsi="Times New Roman"/>
          <w:sz w:val="20"/>
          <w:szCs w:val="20"/>
        </w:rPr>
      </w:pPr>
      <w:r w:rsidRPr="00F20FFF">
        <w:rPr>
          <w:rFonts w:ascii="Times New Roman" w:hAnsi="Times New Roman"/>
          <w:sz w:val="20"/>
          <w:szCs w:val="20"/>
        </w:rPr>
        <w:tab/>
      </w:r>
      <w:proofErr w:type="gramStart"/>
      <w:r w:rsidRPr="00F20FFF">
        <w:rPr>
          <w:rFonts w:ascii="Times New Roman" w:hAnsi="Times New Roman"/>
          <w:sz w:val="20"/>
          <w:szCs w:val="20"/>
        </w:rPr>
        <w:t>-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документа опубликован в изданиях:</w:t>
      </w:r>
      <w:proofErr w:type="gramEnd"/>
      <w:r w:rsidRPr="00F20FFF">
        <w:rPr>
          <w:rFonts w:ascii="Times New Roman" w:hAnsi="Times New Roman"/>
          <w:sz w:val="20"/>
          <w:szCs w:val="20"/>
        </w:rPr>
        <w:t xml:space="preserve"> </w:t>
      </w:r>
      <w:proofErr w:type="gramStart"/>
      <w:r w:rsidRPr="00F20FFF">
        <w:rPr>
          <w:rFonts w:ascii="Times New Roman" w:hAnsi="Times New Roman"/>
          <w:sz w:val="20"/>
          <w:szCs w:val="20"/>
        </w:rPr>
        <w:t>"Вести Чувашии", N 18, 06.05.2011, "Собрание законодательства ЧР", N 4, ст.);</w:t>
      </w:r>
      <w:proofErr w:type="gramEnd"/>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 xml:space="preserve">2.6. </w:t>
      </w:r>
      <w:r w:rsidRPr="00F20FFF">
        <w:rPr>
          <w:rFonts w:ascii="Times New Roman" w:hAnsi="Times New Roman"/>
          <w:b/>
          <w:sz w:val="20"/>
          <w:szCs w:val="20"/>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Для получения муниципальной услуги заинтересованные лица лично направляют в администрацию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либо в отдел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заявку на получение ордера-разрешения на производство земляных работ, оформленную в соответствии с приложением №3 к Административному регламенту, в 1 экземпляре.</w:t>
      </w:r>
      <w:r w:rsidRPr="00F20FFF">
        <w:rPr>
          <w:rStyle w:val="ae"/>
          <w:rFonts w:ascii="Times New Roman" w:hAnsi="Times New Roman"/>
          <w:sz w:val="20"/>
          <w:szCs w:val="20"/>
          <w:lang w:eastAsia="ar-SA"/>
        </w:rPr>
        <w:t xml:space="preserve"> </w:t>
      </w:r>
      <w:r w:rsidRPr="00F20FFF">
        <w:rPr>
          <w:rFonts w:ascii="Times New Roman" w:hAnsi="Times New Roman"/>
          <w:sz w:val="20"/>
          <w:szCs w:val="20"/>
          <w:lang w:eastAsia="ar-SA"/>
        </w:rPr>
        <w:t xml:space="preserve"> </w:t>
      </w:r>
    </w:p>
    <w:p w:rsidR="00F20FFF" w:rsidRPr="00F20FFF" w:rsidRDefault="00F20FFF" w:rsidP="00F20FFF">
      <w:pPr>
        <w:autoSpaceDE w:val="0"/>
        <w:spacing w:after="0" w:line="240" w:lineRule="auto"/>
        <w:ind w:firstLine="709"/>
        <w:jc w:val="both"/>
        <w:rPr>
          <w:rFonts w:ascii="Times New Roman" w:hAnsi="Times New Roman"/>
          <w:b/>
          <w:bCs/>
          <w:sz w:val="20"/>
          <w:szCs w:val="20"/>
          <w:lang w:eastAsia="ar-SA"/>
        </w:rPr>
      </w:pPr>
      <w:r w:rsidRPr="00F20FFF">
        <w:rPr>
          <w:rFonts w:ascii="Times New Roman" w:hAnsi="Times New Roman"/>
          <w:sz w:val="20"/>
          <w:szCs w:val="20"/>
          <w:lang w:eastAsia="ar-SA"/>
        </w:rPr>
        <w:t xml:space="preserve">Образцы заявок, а также примеры их заполнения размещены на Едином портале, Портале, официальном сайте отдела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Заявка может быть заполнена от руки или машинописным способом, распечатана посредством печатных устройств.</w:t>
      </w:r>
    </w:p>
    <w:p w:rsidR="00F20FFF" w:rsidRPr="00F20FFF" w:rsidRDefault="00F20FFF" w:rsidP="00F20FFF">
      <w:pPr>
        <w:keepNext/>
        <w:widowControl w:val="0"/>
        <w:autoSpaceDE w:val="0"/>
        <w:spacing w:after="0" w:line="240" w:lineRule="auto"/>
        <w:ind w:firstLine="709"/>
        <w:jc w:val="both"/>
        <w:rPr>
          <w:rFonts w:ascii="Times New Roman" w:hAnsi="Times New Roman"/>
          <w:b/>
          <w:bCs/>
          <w:sz w:val="20"/>
          <w:szCs w:val="20"/>
        </w:rPr>
      </w:pPr>
      <w:r w:rsidRPr="00F20FFF">
        <w:rPr>
          <w:rFonts w:ascii="Times New Roman" w:hAnsi="Times New Roman"/>
          <w:b/>
          <w:bCs/>
          <w:sz w:val="20"/>
          <w:szCs w:val="20"/>
          <w:lang w:eastAsia="ar-SA"/>
        </w:rPr>
        <w:t>2.6.1.</w:t>
      </w:r>
      <w:r w:rsidRPr="00F20FFF">
        <w:rPr>
          <w:rFonts w:ascii="Times New Roman" w:hAnsi="Times New Roman"/>
          <w:sz w:val="20"/>
          <w:szCs w:val="20"/>
          <w:lang w:eastAsia="ar-SA"/>
        </w:rPr>
        <w:t> </w:t>
      </w:r>
      <w:r w:rsidRPr="00F20FFF">
        <w:rPr>
          <w:rFonts w:ascii="Times New Roman" w:hAnsi="Times New Roman"/>
          <w:b/>
          <w:sz w:val="20"/>
          <w:szCs w:val="20"/>
          <w:lang w:eastAsia="ar-SA"/>
        </w:rPr>
        <w:t>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ab/>
        <w:t>2.6.1.1. Новое строительство, реконструкция или капитальный ремонт объекта капитального строительства, устройство парков и скверов:</w:t>
      </w:r>
      <w:r w:rsidRPr="00F20FFF">
        <w:rPr>
          <w:rFonts w:ascii="Times New Roman" w:hAnsi="Times New Roman"/>
          <w:sz w:val="20"/>
          <w:szCs w:val="20"/>
          <w:lang w:eastAsia="ar-SA"/>
        </w:rPr>
        <w:t xml:space="preserve"> </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1. Проектная документация (план организации строительной площадки, сводный план инженерных сетей, план благоустройства).</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2. Согласованная с ОГИБДД МО МВД РФ </w:t>
      </w:r>
      <w:proofErr w:type="spellStart"/>
      <w:r w:rsidRPr="00F20FFF">
        <w:rPr>
          <w:rFonts w:ascii="Times New Roman" w:hAnsi="Times New Roman"/>
          <w:sz w:val="20"/>
          <w:szCs w:val="20"/>
          <w:lang w:eastAsia="ar-SA"/>
        </w:rPr>
        <w:t>Батыревский</w:t>
      </w:r>
      <w:proofErr w:type="spellEnd"/>
      <w:r w:rsidRPr="00F20FFF">
        <w:rPr>
          <w:rFonts w:ascii="Times New Roman" w:hAnsi="Times New Roman"/>
          <w:sz w:val="20"/>
          <w:szCs w:val="20"/>
          <w:lang w:eastAsia="ar-SA"/>
        </w:rPr>
        <w:t xml:space="preserve"> по </w:t>
      </w:r>
      <w:proofErr w:type="spellStart"/>
      <w:r w:rsidRPr="00F20FFF">
        <w:rPr>
          <w:rFonts w:ascii="Times New Roman" w:hAnsi="Times New Roman"/>
          <w:bCs/>
          <w:sz w:val="20"/>
          <w:szCs w:val="20"/>
          <w:lang w:eastAsia="ar-SA"/>
        </w:rPr>
        <w:t>Шемуршинскому</w:t>
      </w:r>
      <w:proofErr w:type="spellEnd"/>
      <w:r w:rsidRPr="00F20FFF">
        <w:rPr>
          <w:rFonts w:ascii="Times New Roman" w:hAnsi="Times New Roman"/>
          <w:sz w:val="20"/>
          <w:szCs w:val="20"/>
          <w:lang w:eastAsia="ar-SA"/>
        </w:rPr>
        <w:t xml:space="preserve"> району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F20FFF" w:rsidRPr="00F20FFF" w:rsidRDefault="00F20FFF" w:rsidP="00F20FFF">
      <w:pPr>
        <w:spacing w:after="0" w:line="240" w:lineRule="auto"/>
        <w:ind w:firstLine="709"/>
        <w:jc w:val="both"/>
        <w:rPr>
          <w:rFonts w:ascii="Times New Roman" w:hAnsi="Times New Roman"/>
          <w:sz w:val="20"/>
          <w:szCs w:val="20"/>
        </w:rPr>
      </w:pPr>
      <w:r w:rsidRPr="00F20FFF">
        <w:rPr>
          <w:rFonts w:ascii="Times New Roman" w:hAnsi="Times New Roman"/>
          <w:sz w:val="20"/>
          <w:szCs w:val="2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F20FFF" w:rsidRPr="00F20FFF" w:rsidRDefault="00F20FFF" w:rsidP="00F20FFF">
      <w:pPr>
        <w:autoSpaceDE w:val="0"/>
        <w:spacing w:after="0" w:line="240" w:lineRule="auto"/>
        <w:ind w:firstLine="708"/>
        <w:jc w:val="both"/>
        <w:rPr>
          <w:rFonts w:ascii="Times New Roman" w:hAnsi="Times New Roman"/>
          <w:sz w:val="20"/>
          <w:szCs w:val="20"/>
        </w:rPr>
      </w:pP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2.6.1.2. Установка рекламной конструкции:</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1. Копия с карты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color w:val="000000"/>
          <w:sz w:val="20"/>
          <w:szCs w:val="20"/>
          <w:lang w:eastAsia="ar-SA"/>
        </w:rPr>
        <w:t xml:space="preserve"> района</w:t>
      </w:r>
      <w:r w:rsidRPr="00F20FFF">
        <w:rPr>
          <w:rFonts w:ascii="Times New Roman" w:hAnsi="Times New Roman"/>
          <w:sz w:val="20"/>
          <w:szCs w:val="20"/>
          <w:lang w:eastAsia="ar-SA"/>
        </w:rPr>
        <w:t xml:space="preserve"> </w:t>
      </w:r>
      <w:r w:rsidRPr="00F20FFF">
        <w:rPr>
          <w:rFonts w:ascii="Times New Roman" w:hAnsi="Times New Roman"/>
          <w:sz w:val="20"/>
          <w:szCs w:val="20"/>
        </w:rPr>
        <w:t xml:space="preserve">с указанием места размещения </w:t>
      </w:r>
      <w:r w:rsidRPr="00F20FFF">
        <w:rPr>
          <w:rFonts w:ascii="Times New Roman" w:hAnsi="Times New Roman"/>
          <w:sz w:val="20"/>
          <w:szCs w:val="20"/>
          <w:lang w:eastAsia="ar-SA"/>
        </w:rPr>
        <w:t>рекламной конструкции;</w:t>
      </w:r>
    </w:p>
    <w:p w:rsidR="00F20FFF" w:rsidRPr="00F20FFF" w:rsidRDefault="00F20FFF" w:rsidP="00F20FFF">
      <w:pPr>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20FFF" w:rsidRPr="00F20FFF" w:rsidRDefault="00F20FFF" w:rsidP="00F20FFF">
      <w:pPr>
        <w:autoSpaceDE w:val="0"/>
        <w:spacing w:after="0" w:line="240" w:lineRule="auto"/>
        <w:ind w:firstLine="708"/>
        <w:jc w:val="both"/>
        <w:rPr>
          <w:rFonts w:ascii="Times New Roman" w:hAnsi="Times New Roman"/>
          <w:sz w:val="20"/>
          <w:szCs w:val="20"/>
        </w:rPr>
      </w:pP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ab/>
        <w:t>2.6.1.3. Текущий и капитальный ремонт инженерных сетей и коммуникаций:</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1. Исполнительная съемка инженерных коммуникаций с указанием места производства работ</w:t>
      </w:r>
      <w:r w:rsidRPr="00F20FFF">
        <w:rPr>
          <w:rFonts w:ascii="Times New Roman" w:hAnsi="Times New Roman"/>
          <w:sz w:val="20"/>
          <w:szCs w:val="20"/>
        </w:rPr>
        <w:t>.</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2. Согласованная с ОГИБДД МО МВД РФ </w:t>
      </w:r>
      <w:proofErr w:type="spellStart"/>
      <w:r w:rsidRPr="00F20FFF">
        <w:rPr>
          <w:rFonts w:ascii="Times New Roman" w:hAnsi="Times New Roman"/>
          <w:sz w:val="20"/>
          <w:szCs w:val="20"/>
          <w:lang w:eastAsia="ar-SA"/>
        </w:rPr>
        <w:t>Батыревский</w:t>
      </w:r>
      <w:proofErr w:type="spellEnd"/>
      <w:r w:rsidRPr="00F20FFF">
        <w:rPr>
          <w:rFonts w:ascii="Times New Roman" w:hAnsi="Times New Roman"/>
          <w:sz w:val="20"/>
          <w:szCs w:val="20"/>
          <w:lang w:eastAsia="ar-SA"/>
        </w:rPr>
        <w:t xml:space="preserve"> по </w:t>
      </w:r>
      <w:proofErr w:type="spellStart"/>
      <w:r w:rsidRPr="00F20FFF">
        <w:rPr>
          <w:rFonts w:ascii="Times New Roman" w:hAnsi="Times New Roman"/>
          <w:bCs/>
          <w:sz w:val="20"/>
          <w:szCs w:val="20"/>
          <w:lang w:eastAsia="ar-SA"/>
        </w:rPr>
        <w:t>Шемуршинскому</w:t>
      </w:r>
      <w:proofErr w:type="spellEnd"/>
      <w:r w:rsidRPr="00F20FFF">
        <w:rPr>
          <w:rFonts w:ascii="Times New Roman" w:hAnsi="Times New Roman"/>
          <w:bCs/>
          <w:sz w:val="20"/>
          <w:szCs w:val="20"/>
          <w:lang w:eastAsia="ar-SA"/>
        </w:rPr>
        <w:t xml:space="preserve"> </w:t>
      </w:r>
      <w:r w:rsidRPr="00F20FFF">
        <w:rPr>
          <w:rFonts w:ascii="Times New Roman" w:hAnsi="Times New Roman"/>
          <w:sz w:val="20"/>
          <w:szCs w:val="20"/>
          <w:lang w:eastAsia="ar-SA"/>
        </w:rPr>
        <w:t xml:space="preserve"> району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20FFF" w:rsidRPr="00F20FFF" w:rsidRDefault="00F20FFF" w:rsidP="00F20FFF">
      <w:pPr>
        <w:autoSpaceDE w:val="0"/>
        <w:spacing w:after="0" w:line="240" w:lineRule="auto"/>
        <w:ind w:firstLine="708"/>
        <w:jc w:val="both"/>
        <w:rPr>
          <w:rFonts w:ascii="Times New Roman" w:hAnsi="Times New Roman"/>
          <w:sz w:val="20"/>
          <w:szCs w:val="20"/>
          <w:lang w:eastAsia="ar-SA"/>
        </w:rPr>
      </w:pPr>
    </w:p>
    <w:p w:rsidR="00F20FFF" w:rsidRPr="00F20FFF" w:rsidRDefault="00F20FFF" w:rsidP="00F20FFF">
      <w:pPr>
        <w:autoSpaceDE w:val="0"/>
        <w:spacing w:after="0" w:line="240" w:lineRule="auto"/>
        <w:ind w:firstLine="708"/>
        <w:jc w:val="both"/>
        <w:rPr>
          <w:rFonts w:ascii="Times New Roman" w:hAnsi="Times New Roman"/>
          <w:sz w:val="20"/>
          <w:szCs w:val="20"/>
          <w:lang w:eastAsia="ar-SA"/>
        </w:rPr>
      </w:pPr>
      <w:r w:rsidRPr="00F20FFF">
        <w:rPr>
          <w:rFonts w:ascii="Times New Roman" w:hAnsi="Times New Roman"/>
          <w:b/>
          <w:bCs/>
          <w:sz w:val="20"/>
          <w:szCs w:val="20"/>
          <w:lang w:eastAsia="ar-SA"/>
        </w:rPr>
        <w:t>2.6.1.4. Строительство и реконструкция инженерных сетей и коммуникаций:</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1. Проектная документация (план организации строительной площадки, сводный план инженерных сетей, план благоустройства).</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2. Согласованная с ОГИБДД МО МВД РФ </w:t>
      </w:r>
      <w:proofErr w:type="spellStart"/>
      <w:r w:rsidRPr="00F20FFF">
        <w:rPr>
          <w:rFonts w:ascii="Times New Roman" w:hAnsi="Times New Roman"/>
          <w:sz w:val="20"/>
          <w:szCs w:val="20"/>
          <w:lang w:eastAsia="ar-SA"/>
        </w:rPr>
        <w:t>Батыревский</w:t>
      </w:r>
      <w:proofErr w:type="spellEnd"/>
      <w:r w:rsidRPr="00F20FFF">
        <w:rPr>
          <w:rFonts w:ascii="Times New Roman" w:hAnsi="Times New Roman"/>
          <w:sz w:val="20"/>
          <w:szCs w:val="20"/>
          <w:lang w:eastAsia="ar-SA"/>
        </w:rPr>
        <w:t xml:space="preserve"> по </w:t>
      </w:r>
      <w:proofErr w:type="spellStart"/>
      <w:r w:rsidRPr="00F20FFF">
        <w:rPr>
          <w:rFonts w:ascii="Times New Roman" w:hAnsi="Times New Roman"/>
          <w:bCs/>
          <w:sz w:val="20"/>
          <w:szCs w:val="20"/>
          <w:lang w:eastAsia="ar-SA"/>
        </w:rPr>
        <w:t>Шемуршинскому</w:t>
      </w:r>
      <w:proofErr w:type="spellEnd"/>
      <w:r w:rsidRPr="00F20FFF">
        <w:rPr>
          <w:rFonts w:ascii="Times New Roman" w:hAnsi="Times New Roman"/>
          <w:sz w:val="20"/>
          <w:szCs w:val="20"/>
          <w:lang w:eastAsia="ar-SA"/>
        </w:rPr>
        <w:t xml:space="preserve"> району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20FFF" w:rsidRPr="00F20FFF" w:rsidRDefault="00F20FFF" w:rsidP="00F20FFF">
      <w:pPr>
        <w:spacing w:after="0" w:line="240" w:lineRule="auto"/>
        <w:jc w:val="both"/>
        <w:rPr>
          <w:rFonts w:ascii="Times New Roman" w:hAnsi="Times New Roman"/>
          <w:b/>
          <w:bCs/>
          <w:sz w:val="20"/>
          <w:szCs w:val="20"/>
          <w:lang w:eastAsia="ar-SA"/>
        </w:rPr>
      </w:pPr>
      <w:r w:rsidRPr="00F20FFF">
        <w:rPr>
          <w:rFonts w:ascii="Times New Roman" w:hAnsi="Times New Roman"/>
          <w:sz w:val="20"/>
          <w:szCs w:val="20"/>
          <w:lang w:eastAsia="ar-SA"/>
        </w:rPr>
        <w:tab/>
      </w:r>
      <w:r w:rsidRPr="00F20FFF">
        <w:rPr>
          <w:rFonts w:ascii="Times New Roman" w:hAnsi="Times New Roman"/>
          <w:sz w:val="20"/>
          <w:szCs w:val="20"/>
          <w:lang w:eastAsia="ar-SA"/>
        </w:rPr>
        <w:tab/>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2.6.1.5. Устройство гостевых парковок:</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1. Проектная документация (план организации строительной площадки, сводный план инженерных сетей, план благоустройства).</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2. Согласованная с ОГИБДД МО МВД РФ </w:t>
      </w:r>
      <w:proofErr w:type="spellStart"/>
      <w:r w:rsidRPr="00F20FFF">
        <w:rPr>
          <w:rFonts w:ascii="Times New Roman" w:hAnsi="Times New Roman"/>
          <w:sz w:val="20"/>
          <w:szCs w:val="20"/>
          <w:lang w:eastAsia="ar-SA"/>
        </w:rPr>
        <w:t>Батыревский</w:t>
      </w:r>
      <w:proofErr w:type="spellEnd"/>
      <w:r w:rsidRPr="00F20FFF">
        <w:rPr>
          <w:rFonts w:ascii="Times New Roman" w:hAnsi="Times New Roman"/>
          <w:sz w:val="20"/>
          <w:szCs w:val="20"/>
          <w:lang w:eastAsia="ar-SA"/>
        </w:rPr>
        <w:t xml:space="preserve"> по </w:t>
      </w:r>
      <w:proofErr w:type="spellStart"/>
      <w:r w:rsidRPr="00F20FFF">
        <w:rPr>
          <w:rFonts w:ascii="Times New Roman" w:hAnsi="Times New Roman"/>
          <w:bCs/>
          <w:sz w:val="20"/>
          <w:szCs w:val="20"/>
          <w:lang w:eastAsia="ar-SA"/>
        </w:rPr>
        <w:t>Шемуршинскому</w:t>
      </w:r>
      <w:proofErr w:type="spellEnd"/>
      <w:r w:rsidRPr="00F20FFF">
        <w:rPr>
          <w:rFonts w:ascii="Times New Roman" w:hAnsi="Times New Roman"/>
          <w:sz w:val="20"/>
          <w:szCs w:val="20"/>
          <w:lang w:eastAsia="ar-SA"/>
        </w:rPr>
        <w:t xml:space="preserve"> району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20FFF" w:rsidRPr="00F20FFF" w:rsidRDefault="00F20FFF" w:rsidP="00F20FFF">
      <w:pPr>
        <w:spacing w:after="0" w:line="240" w:lineRule="auto"/>
        <w:jc w:val="both"/>
        <w:rPr>
          <w:rFonts w:ascii="Times New Roman" w:hAnsi="Times New Roman"/>
          <w:b/>
          <w:bCs/>
          <w:sz w:val="20"/>
          <w:szCs w:val="20"/>
          <w:lang w:eastAsia="ar-SA"/>
        </w:rPr>
      </w:pPr>
      <w:r w:rsidRPr="00F20FFF">
        <w:rPr>
          <w:rFonts w:ascii="Times New Roman" w:hAnsi="Times New Roman"/>
          <w:sz w:val="20"/>
          <w:szCs w:val="20"/>
        </w:rPr>
        <w:tab/>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 xml:space="preserve"> </w:t>
      </w:r>
      <w:r w:rsidRPr="00F20FFF">
        <w:rPr>
          <w:rFonts w:ascii="Times New Roman" w:hAnsi="Times New Roman"/>
          <w:b/>
          <w:bCs/>
          <w:sz w:val="20"/>
          <w:szCs w:val="20"/>
          <w:lang w:eastAsia="ar-SA"/>
        </w:rPr>
        <w:tab/>
        <w:t>2.6.1.6. Размещение и установка некапитальных объектов (временные здания и сооружения):</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1. Проектная документация (план организации строительной площадки, сводный план инженерных сетей, план благоустройства).</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20FFF" w:rsidRPr="00F20FFF" w:rsidRDefault="00F20FFF" w:rsidP="00F20FFF">
      <w:pPr>
        <w:spacing w:after="0" w:line="240" w:lineRule="auto"/>
        <w:jc w:val="both"/>
        <w:rPr>
          <w:rFonts w:ascii="Times New Roman" w:hAnsi="Times New Roman"/>
          <w:b/>
          <w:bCs/>
          <w:sz w:val="20"/>
          <w:szCs w:val="20"/>
          <w:lang w:eastAsia="ar-SA"/>
        </w:rPr>
      </w:pPr>
      <w:r w:rsidRPr="00F20FFF">
        <w:rPr>
          <w:rFonts w:ascii="Times New Roman" w:hAnsi="Times New Roman"/>
          <w:sz w:val="20"/>
          <w:szCs w:val="20"/>
        </w:rPr>
        <w:tab/>
      </w:r>
      <w:r w:rsidRPr="00F20FFF">
        <w:rPr>
          <w:rFonts w:ascii="Times New Roman" w:hAnsi="Times New Roman"/>
          <w:sz w:val="20"/>
          <w:szCs w:val="20"/>
          <w:lang w:eastAsia="ar-SA"/>
        </w:rPr>
        <w:tab/>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2.6.1.7. Инженерно-геологические изыскания:</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1. Техническое задание на производство инженерно-геологических изысканий.</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2. Схема планировочной организации земельного участка.</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20FFF" w:rsidRPr="00F20FFF" w:rsidRDefault="00F20FFF" w:rsidP="00F20FFF">
      <w:pPr>
        <w:spacing w:after="0" w:line="240" w:lineRule="auto"/>
        <w:jc w:val="both"/>
        <w:rPr>
          <w:rFonts w:ascii="Times New Roman" w:hAnsi="Times New Roman"/>
          <w:b/>
          <w:bCs/>
          <w:sz w:val="20"/>
          <w:szCs w:val="20"/>
          <w:lang w:eastAsia="ar-SA"/>
        </w:rPr>
      </w:pPr>
      <w:r w:rsidRPr="00F20FFF">
        <w:rPr>
          <w:rFonts w:ascii="Times New Roman" w:hAnsi="Times New Roman"/>
          <w:sz w:val="20"/>
          <w:szCs w:val="20"/>
        </w:rPr>
        <w:tab/>
      </w:r>
      <w:r w:rsidRPr="00F20FFF">
        <w:rPr>
          <w:rFonts w:ascii="Times New Roman" w:hAnsi="Times New Roman"/>
          <w:sz w:val="20"/>
          <w:szCs w:val="20"/>
          <w:lang w:eastAsia="ar-SA"/>
        </w:rPr>
        <w:tab/>
      </w:r>
    </w:p>
    <w:p w:rsidR="00F20FFF" w:rsidRPr="00F20FFF" w:rsidRDefault="00F20FFF" w:rsidP="00F20FFF">
      <w:pPr>
        <w:autoSpaceDE w:val="0"/>
        <w:spacing w:after="0" w:line="240" w:lineRule="auto"/>
        <w:ind w:firstLine="708"/>
        <w:jc w:val="both"/>
        <w:rPr>
          <w:rFonts w:ascii="Times New Roman" w:hAnsi="Times New Roman"/>
          <w:sz w:val="20"/>
          <w:szCs w:val="20"/>
        </w:rPr>
      </w:pPr>
      <w:r w:rsidRPr="00F20FFF">
        <w:rPr>
          <w:rFonts w:ascii="Times New Roman" w:hAnsi="Times New Roman"/>
          <w:b/>
          <w:bCs/>
          <w:sz w:val="20"/>
          <w:szCs w:val="20"/>
          <w:lang w:eastAsia="ar-SA"/>
        </w:rPr>
        <w:t xml:space="preserve">2.6.1.8. Аварийно-восстановительный ремонт инженерных коммуникаций и сооружений: </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rPr>
        <w:t>1. </w:t>
      </w:r>
      <w:r w:rsidRPr="00F20FFF">
        <w:rPr>
          <w:rFonts w:ascii="Times New Roman" w:hAnsi="Times New Roman"/>
          <w:sz w:val="20"/>
          <w:szCs w:val="20"/>
          <w:lang w:eastAsia="ar-SA"/>
        </w:rPr>
        <w:t>Исполнительная съемка инженерных коммуникаций с указанием места производства работ</w:t>
      </w:r>
      <w:r w:rsidRPr="00F20FFF">
        <w:rPr>
          <w:rFonts w:ascii="Times New Roman" w:hAnsi="Times New Roman"/>
          <w:sz w:val="20"/>
          <w:szCs w:val="20"/>
        </w:rPr>
        <w:t>.</w:t>
      </w:r>
    </w:p>
    <w:p w:rsidR="00F20FFF" w:rsidRPr="00F20FFF" w:rsidRDefault="00F20FFF" w:rsidP="00F20FFF">
      <w:pPr>
        <w:autoSpaceDE w:val="0"/>
        <w:spacing w:after="0" w:line="240" w:lineRule="auto"/>
        <w:ind w:firstLine="709"/>
        <w:jc w:val="both"/>
        <w:rPr>
          <w:rFonts w:ascii="Times New Roman" w:hAnsi="Times New Roman"/>
          <w:sz w:val="20"/>
          <w:szCs w:val="20"/>
        </w:rPr>
      </w:pP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При представлении не заверенных копий необходимо прикладывать оригиналы документов, в таком случае документы заверяются специалистом  </w:t>
      </w:r>
      <w:r w:rsidRPr="00F20FFF">
        <w:rPr>
          <w:rFonts w:ascii="Times New Roman" w:hAnsi="Times New Roman"/>
          <w:color w:val="000000"/>
          <w:sz w:val="20"/>
          <w:szCs w:val="20"/>
          <w:lang w:eastAsia="ar-SA"/>
        </w:rPr>
        <w:t xml:space="preserve">отдела  строительства и ЖКХ администрации </w:t>
      </w:r>
      <w:proofErr w:type="spellStart"/>
      <w:r w:rsidRPr="00F20FFF">
        <w:rPr>
          <w:rFonts w:ascii="Times New Roman" w:hAnsi="Times New Roman"/>
          <w:color w:val="000000"/>
          <w:sz w:val="20"/>
          <w:szCs w:val="20"/>
          <w:lang w:eastAsia="ar-SA"/>
        </w:rPr>
        <w:t>Шемуршинского</w:t>
      </w:r>
      <w:proofErr w:type="spellEnd"/>
      <w:r w:rsidRPr="00F20FFF">
        <w:rPr>
          <w:rFonts w:ascii="Times New Roman" w:hAnsi="Times New Roman"/>
          <w:color w:val="000000"/>
          <w:sz w:val="20"/>
          <w:szCs w:val="20"/>
          <w:lang w:eastAsia="ar-SA"/>
        </w:rPr>
        <w:t xml:space="preserve">  района.</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 </w:t>
      </w:r>
      <w:r w:rsidRPr="00F20FFF">
        <w:rPr>
          <w:rFonts w:ascii="Times New Roman" w:hAnsi="Times New Roman"/>
          <w:b/>
          <w:bCs/>
          <w:sz w:val="20"/>
          <w:szCs w:val="20"/>
          <w:lang w:eastAsia="ar-SA"/>
        </w:rPr>
        <w:t xml:space="preserve">2.6.2. </w:t>
      </w:r>
      <w:proofErr w:type="gramStart"/>
      <w:r w:rsidRPr="00F20FFF">
        <w:rPr>
          <w:rFonts w:ascii="Times New Roman" w:hAnsi="Times New Roman"/>
          <w:b/>
          <w:sz w:val="20"/>
          <w:szCs w:val="20"/>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r w:rsidRPr="00F20FFF">
        <w:rPr>
          <w:rFonts w:ascii="Times New Roman" w:hAnsi="Times New Roman"/>
          <w:b/>
          <w:sz w:val="20"/>
          <w:szCs w:val="20"/>
        </w:rPr>
        <w:lastRenderedPageBreak/>
        <w:t>самостоятельно, а также способы их получения заявителями, в том числе в электронной форме, порядок их представления</w:t>
      </w:r>
      <w:proofErr w:type="gramEnd"/>
    </w:p>
    <w:p w:rsidR="00F20FFF" w:rsidRPr="00F20FFF" w:rsidRDefault="00F20FFF" w:rsidP="00F20FFF">
      <w:pPr>
        <w:keepNext/>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Также к заявке на получение ордера-разрешения на производство земляных работ прилагаются следующие д</w:t>
      </w:r>
      <w:r w:rsidRPr="00F20FFF">
        <w:rPr>
          <w:rFonts w:ascii="Times New Roman" w:hAnsi="Times New Roman"/>
          <w:sz w:val="20"/>
          <w:szCs w:val="20"/>
        </w:rPr>
        <w:t>окументы (их копии или сведения, содержащиеся в них):</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 р</w:t>
      </w:r>
      <w:r w:rsidRPr="00F20FFF">
        <w:rPr>
          <w:rFonts w:ascii="Times New Roman" w:hAnsi="Times New Roman"/>
          <w:sz w:val="20"/>
          <w:szCs w:val="20"/>
          <w:lang w:eastAsia="ar-SA"/>
        </w:rPr>
        <w:t>азрешение на строительство (реконструкцию);</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 схема планировочной организации земельного участка, согласованная главным с отделом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разрешение на установку и эксплуатацию рекламной конструкции;</w:t>
      </w:r>
    </w:p>
    <w:p w:rsidR="00F20FFF" w:rsidRPr="00F20FFF" w:rsidRDefault="00F20FFF" w:rsidP="00F20FFF">
      <w:pPr>
        <w:widowControl w:val="0"/>
        <w:autoSpaceDE w:val="0"/>
        <w:spacing w:after="0" w:line="240" w:lineRule="auto"/>
        <w:ind w:firstLine="709"/>
        <w:jc w:val="both"/>
        <w:rPr>
          <w:rFonts w:ascii="Times New Roman" w:hAnsi="Times New Roman"/>
          <w:bCs/>
          <w:sz w:val="20"/>
          <w:szCs w:val="20"/>
          <w:lang w:eastAsia="ar-SA"/>
        </w:rPr>
      </w:pPr>
      <w:r w:rsidRPr="00F20FFF">
        <w:rPr>
          <w:rFonts w:ascii="Times New Roman" w:hAnsi="Times New Roman"/>
          <w:sz w:val="20"/>
          <w:szCs w:val="20"/>
          <w:lang w:eastAsia="ar-SA"/>
        </w:rPr>
        <w:t xml:space="preserve">- постановление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в случае закрытия движения на улицах при открытом способе производства земляных работ (при необходимости).</w:t>
      </w:r>
    </w:p>
    <w:p w:rsidR="00F20FFF" w:rsidRPr="00F20FFF" w:rsidRDefault="00F20FFF" w:rsidP="00F20FFF">
      <w:pPr>
        <w:widowControl w:val="0"/>
        <w:autoSpaceDE w:val="0"/>
        <w:spacing w:after="0" w:line="240" w:lineRule="auto"/>
        <w:ind w:firstLine="720"/>
        <w:jc w:val="both"/>
        <w:rPr>
          <w:rFonts w:ascii="Times New Roman" w:hAnsi="Times New Roman"/>
          <w:sz w:val="20"/>
          <w:szCs w:val="20"/>
          <w:lang w:eastAsia="ar-SA"/>
        </w:rPr>
      </w:pPr>
      <w:proofErr w:type="gramStart"/>
      <w:r w:rsidRPr="00F20FFF">
        <w:rPr>
          <w:rFonts w:ascii="Times New Roman" w:hAnsi="Times New Roman"/>
          <w:bCs/>
          <w:sz w:val="20"/>
          <w:szCs w:val="20"/>
          <w:lang w:eastAsia="ar-SA"/>
        </w:rPr>
        <w:t xml:space="preserve">Отдел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получает </w:t>
      </w:r>
      <w:r w:rsidRPr="00F20FFF">
        <w:rPr>
          <w:rFonts w:ascii="Times New Roman" w:hAnsi="Times New Roman"/>
          <w:sz w:val="20"/>
          <w:szCs w:val="20"/>
          <w:lang w:eastAsia="ar-SA"/>
        </w:rPr>
        <w:t>д</w:t>
      </w:r>
      <w:r w:rsidRPr="00F20FFF">
        <w:rPr>
          <w:rFonts w:ascii="Times New Roman" w:hAnsi="Times New Roman"/>
          <w:sz w:val="20"/>
          <w:szCs w:val="20"/>
        </w:rPr>
        <w:t xml:space="preserve">окументы (их копии или сведения, содержащиеся в них) </w:t>
      </w:r>
      <w:r w:rsidRPr="00F20FFF">
        <w:rPr>
          <w:rFonts w:ascii="Times New Roman" w:hAnsi="Times New Roman"/>
          <w:bCs/>
          <w:sz w:val="20"/>
          <w:szCs w:val="20"/>
          <w:lang w:eastAsia="ar-SA"/>
        </w:rPr>
        <w:t xml:space="preserve">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w:t>
      </w:r>
      <w:r w:rsidRPr="00F20FFF">
        <w:rPr>
          <w:rFonts w:ascii="Times New Roman" w:hAnsi="Times New Roman"/>
          <w:bCs/>
          <w:sz w:val="20"/>
          <w:szCs w:val="20"/>
        </w:rPr>
        <w:t>оформленный на бумажном носителе, отправленной почтой</w:t>
      </w:r>
      <w:r w:rsidRPr="00F20FFF">
        <w:rPr>
          <w:rFonts w:ascii="Times New Roman" w:hAnsi="Times New Roman"/>
          <w:bCs/>
          <w:sz w:val="20"/>
          <w:szCs w:val="20"/>
          <w:lang w:eastAsia="ar-SA"/>
        </w:rPr>
        <w:t xml:space="preserve">, </w:t>
      </w:r>
      <w:r w:rsidRPr="00F20FFF">
        <w:rPr>
          <w:rFonts w:ascii="Times New Roman" w:hAnsi="Times New Roman"/>
          <w:sz w:val="20"/>
          <w:szCs w:val="20"/>
        </w:rPr>
        <w:t>в срок не позднее пяти рабочих дней со дня получения соответствующего межведомственного запроса,</w:t>
      </w:r>
      <w:r w:rsidRPr="00F20FFF">
        <w:rPr>
          <w:rFonts w:ascii="Times New Roman" w:hAnsi="Times New Roman"/>
          <w:bCs/>
          <w:sz w:val="20"/>
          <w:szCs w:val="20"/>
          <w:lang w:eastAsia="ar-SA"/>
        </w:rPr>
        <w:t xml:space="preserve"> исключая требование данных документов у</w:t>
      </w:r>
      <w:proofErr w:type="gramEnd"/>
      <w:r w:rsidRPr="00F20FFF">
        <w:rPr>
          <w:rFonts w:ascii="Times New Roman" w:hAnsi="Times New Roman"/>
          <w:bCs/>
          <w:sz w:val="20"/>
          <w:szCs w:val="20"/>
          <w:lang w:eastAsia="ar-SA"/>
        </w:rPr>
        <w:t xml:space="preserve"> заявителя. Заявитель вправе представить копии данных документов к заявке по собственной инициативе.</w:t>
      </w:r>
    </w:p>
    <w:p w:rsidR="00F20FFF" w:rsidRPr="00F20FFF" w:rsidRDefault="00F20FFF" w:rsidP="00F20FFF">
      <w:pPr>
        <w:autoSpaceDE w:val="0"/>
        <w:spacing w:after="0" w:line="240" w:lineRule="auto"/>
        <w:ind w:firstLine="720"/>
        <w:jc w:val="both"/>
        <w:rPr>
          <w:rFonts w:ascii="Times New Roman" w:hAnsi="Times New Roman"/>
          <w:sz w:val="20"/>
          <w:szCs w:val="20"/>
        </w:rPr>
      </w:pPr>
      <w:r w:rsidRPr="00F20FFF">
        <w:rPr>
          <w:rFonts w:ascii="Times New Roman" w:hAnsi="Times New Roman"/>
          <w:sz w:val="20"/>
          <w:szCs w:val="20"/>
          <w:lang w:eastAsia="ar-SA"/>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F20FFF" w:rsidRPr="00F20FFF" w:rsidRDefault="00F20FFF" w:rsidP="00F20FFF">
      <w:pPr>
        <w:autoSpaceDE w:val="0"/>
        <w:spacing w:after="0" w:line="240" w:lineRule="auto"/>
        <w:ind w:firstLine="720"/>
        <w:jc w:val="both"/>
        <w:rPr>
          <w:rFonts w:ascii="Times New Roman" w:hAnsi="Times New Roman"/>
          <w:sz w:val="20"/>
          <w:szCs w:val="20"/>
        </w:rPr>
      </w:pPr>
    </w:p>
    <w:p w:rsidR="00F20FFF" w:rsidRPr="00F20FFF" w:rsidRDefault="00F20FFF" w:rsidP="00F20FFF">
      <w:pPr>
        <w:autoSpaceDE w:val="0"/>
        <w:spacing w:after="0" w:line="240" w:lineRule="auto"/>
        <w:jc w:val="both"/>
        <w:rPr>
          <w:rFonts w:ascii="Times New Roman" w:hAnsi="Times New Roman"/>
          <w:sz w:val="20"/>
          <w:szCs w:val="20"/>
        </w:rPr>
      </w:pPr>
      <w:r w:rsidRPr="00F20FFF">
        <w:rPr>
          <w:rFonts w:ascii="Times New Roman" w:hAnsi="Times New Roman"/>
          <w:b/>
          <w:bCs/>
          <w:sz w:val="20"/>
          <w:szCs w:val="20"/>
          <w:lang w:eastAsia="ar-SA"/>
        </w:rPr>
        <w:tab/>
        <w:t>2.6.2.1. Новое строительство, реконструкция или капитальный ремонт объекта капитального строительства, устройство парков и скверов:</w:t>
      </w:r>
      <w:r w:rsidRPr="00F20FFF">
        <w:rPr>
          <w:rFonts w:ascii="Times New Roman" w:hAnsi="Times New Roman"/>
          <w:sz w:val="20"/>
          <w:szCs w:val="20"/>
          <w:lang w:eastAsia="ar-SA"/>
        </w:rPr>
        <w:t xml:space="preserve"> </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1. Р</w:t>
      </w:r>
      <w:r w:rsidRPr="00F20FFF">
        <w:rPr>
          <w:rFonts w:ascii="Times New Roman" w:hAnsi="Times New Roman"/>
          <w:sz w:val="20"/>
          <w:szCs w:val="20"/>
          <w:lang w:eastAsia="ar-SA"/>
        </w:rPr>
        <w:t xml:space="preserve">азрешение на строительство (реконструкцию), полученное в сельских поселениях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4. Постановление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в  случае закрытия движения на улицах при открытом способе производства земляных работ (при необходимости).</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5. Схема планировочной организации земельного участка с отделом строительства и ЖКХ.</w:t>
      </w:r>
    </w:p>
    <w:p w:rsidR="00F20FFF" w:rsidRPr="00F20FFF" w:rsidRDefault="00F20FFF" w:rsidP="00F20FFF">
      <w:pPr>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0FFF" w:rsidRPr="00F20FFF" w:rsidRDefault="00F20FFF" w:rsidP="00F20FFF">
      <w:pPr>
        <w:autoSpaceDE w:val="0"/>
        <w:spacing w:after="0" w:line="240" w:lineRule="auto"/>
        <w:ind w:firstLine="708"/>
        <w:jc w:val="both"/>
        <w:rPr>
          <w:rFonts w:ascii="Times New Roman" w:hAnsi="Times New Roman"/>
          <w:sz w:val="20"/>
          <w:szCs w:val="20"/>
        </w:rPr>
      </w:pP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2.6.2.2. Установка рекламной конструкции:</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1. Разрешение на установку и эксплуатацию рекламной конструкции, полученное в сельских поселениях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F20FFF" w:rsidRPr="00F20FFF" w:rsidRDefault="00F20FFF" w:rsidP="00F20FFF">
      <w:pPr>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0FFF" w:rsidRPr="00F20FFF" w:rsidRDefault="00F20FFF" w:rsidP="00F20FFF">
      <w:pPr>
        <w:autoSpaceDE w:val="0"/>
        <w:spacing w:after="0" w:line="240" w:lineRule="auto"/>
        <w:ind w:firstLine="708"/>
        <w:jc w:val="both"/>
        <w:rPr>
          <w:rFonts w:ascii="Times New Roman" w:hAnsi="Times New Roman"/>
          <w:sz w:val="20"/>
          <w:szCs w:val="20"/>
        </w:rPr>
      </w:pP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b/>
          <w:bCs/>
          <w:sz w:val="20"/>
          <w:szCs w:val="20"/>
          <w:lang w:eastAsia="ar-SA"/>
        </w:rPr>
        <w:t>2.6.2.3. Текущий и капитальный ремонт инженерных сетей и коммуникаций:</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Постановление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в случае закрытия движения на улицах при открытом способе производства земляных работ (при необходимости).</w:t>
      </w:r>
    </w:p>
    <w:p w:rsidR="00F20FFF" w:rsidRPr="00F20FFF" w:rsidRDefault="00F20FFF" w:rsidP="00F20FFF">
      <w:pPr>
        <w:autoSpaceDE w:val="0"/>
        <w:spacing w:after="0" w:line="240" w:lineRule="auto"/>
        <w:ind w:firstLine="708"/>
        <w:jc w:val="both"/>
        <w:rPr>
          <w:rFonts w:ascii="Times New Roman" w:hAnsi="Times New Roman"/>
          <w:sz w:val="20"/>
          <w:szCs w:val="20"/>
        </w:rPr>
      </w:pPr>
    </w:p>
    <w:p w:rsidR="00F20FFF" w:rsidRPr="00F20FFF" w:rsidRDefault="00F20FFF" w:rsidP="00F20FFF">
      <w:pPr>
        <w:autoSpaceDE w:val="0"/>
        <w:spacing w:after="0" w:line="240" w:lineRule="auto"/>
        <w:ind w:firstLine="708"/>
        <w:jc w:val="both"/>
        <w:rPr>
          <w:rFonts w:ascii="Times New Roman" w:hAnsi="Times New Roman"/>
          <w:sz w:val="20"/>
          <w:szCs w:val="20"/>
        </w:rPr>
      </w:pPr>
      <w:r w:rsidRPr="00F20FFF">
        <w:rPr>
          <w:rFonts w:ascii="Times New Roman" w:hAnsi="Times New Roman"/>
          <w:b/>
          <w:bCs/>
          <w:sz w:val="20"/>
          <w:szCs w:val="20"/>
          <w:lang w:eastAsia="ar-SA"/>
        </w:rPr>
        <w:t>2.6.2.4. Строительство и реконструкция инженерных сетей и коммуникаций:</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1. Р</w:t>
      </w:r>
      <w:r w:rsidRPr="00F20FFF">
        <w:rPr>
          <w:rFonts w:ascii="Times New Roman" w:hAnsi="Times New Roman"/>
          <w:sz w:val="20"/>
          <w:szCs w:val="20"/>
          <w:lang w:eastAsia="ar-SA"/>
        </w:rPr>
        <w:t>азрешение на строительство (реконструкцию), полученное в</w:t>
      </w:r>
      <w:proofErr w:type="gramStart"/>
      <w:r w:rsidRPr="00F20FFF">
        <w:rPr>
          <w:rFonts w:ascii="Times New Roman" w:hAnsi="Times New Roman"/>
          <w:sz w:val="20"/>
          <w:szCs w:val="20"/>
          <w:lang w:eastAsia="ar-SA"/>
        </w:rPr>
        <w:t xml:space="preserve"> )</w:t>
      </w:r>
      <w:proofErr w:type="gramEnd"/>
      <w:r w:rsidRPr="00F20FFF">
        <w:rPr>
          <w:rFonts w:ascii="Times New Roman" w:hAnsi="Times New Roman"/>
          <w:sz w:val="20"/>
          <w:szCs w:val="20"/>
          <w:lang w:eastAsia="ar-SA"/>
        </w:rPr>
        <w:t xml:space="preserve">, полученное в сельских поселениях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3. Постановление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в случае закрытия движения на улицах при открытом способе производства земляных работ (при необходимости).</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4. Схема планировочной организации земельного участка, согласованная главным архитектором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0FFF" w:rsidRPr="00F20FFF" w:rsidRDefault="00F20FFF" w:rsidP="00F20FFF">
      <w:pPr>
        <w:spacing w:after="0" w:line="240" w:lineRule="auto"/>
        <w:jc w:val="both"/>
        <w:rPr>
          <w:rFonts w:ascii="Times New Roman" w:hAnsi="Times New Roman"/>
          <w:b/>
          <w:bCs/>
          <w:sz w:val="20"/>
          <w:szCs w:val="20"/>
          <w:lang w:eastAsia="ar-SA"/>
        </w:rPr>
      </w:pPr>
      <w:r w:rsidRPr="00F20FFF">
        <w:rPr>
          <w:rFonts w:ascii="Times New Roman" w:hAnsi="Times New Roman"/>
          <w:sz w:val="20"/>
          <w:szCs w:val="20"/>
          <w:lang w:eastAsia="ar-SA"/>
        </w:rPr>
        <w:lastRenderedPageBreak/>
        <w:tab/>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2.6.2.5. Устройство гостевых парковок:</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2. Постановление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 в случае закрытия движения на улицах при открытом способе производства земляных работ (при необходимости).</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3. Схема планировочной организации земельного участка, согласованная с отделом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0FFF" w:rsidRPr="00F20FFF" w:rsidRDefault="00F20FFF" w:rsidP="00F20FFF">
      <w:pPr>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ab/>
      </w:r>
    </w:p>
    <w:p w:rsidR="00F20FFF" w:rsidRPr="00F20FFF" w:rsidRDefault="00F20FFF" w:rsidP="00F20FFF">
      <w:pPr>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ab/>
      </w:r>
      <w:r w:rsidRPr="00F20FFF">
        <w:rPr>
          <w:rFonts w:ascii="Times New Roman" w:hAnsi="Times New Roman"/>
          <w:b/>
          <w:bCs/>
          <w:sz w:val="20"/>
          <w:szCs w:val="20"/>
          <w:lang w:eastAsia="ar-SA"/>
        </w:rPr>
        <w:t>2.6.2.6. Размещение и установка некапитальных объектов (временные здания и сооружения):</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 xml:space="preserve">2. Схема планировочной организации земельного участка, согласованная с отделом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lang w:eastAsia="ar-SA"/>
        </w:rPr>
        <w:t xml:space="preserve"> района.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0FFF" w:rsidRPr="00F20FFF" w:rsidRDefault="00F20FFF" w:rsidP="00F20FFF">
      <w:pPr>
        <w:spacing w:after="0" w:line="240" w:lineRule="auto"/>
        <w:jc w:val="both"/>
        <w:rPr>
          <w:rFonts w:ascii="Times New Roman" w:hAnsi="Times New Roman"/>
          <w:b/>
          <w:bCs/>
          <w:sz w:val="20"/>
          <w:szCs w:val="20"/>
          <w:lang w:eastAsia="ar-SA"/>
        </w:rPr>
      </w:pPr>
      <w:r w:rsidRPr="00F20FFF">
        <w:rPr>
          <w:rFonts w:ascii="Times New Roman" w:hAnsi="Times New Roman"/>
          <w:sz w:val="20"/>
          <w:szCs w:val="20"/>
          <w:lang w:eastAsia="ar-SA"/>
        </w:rPr>
        <w:tab/>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2.6.2.7. Инженерно-геологические изыскания:</w:t>
      </w:r>
    </w:p>
    <w:p w:rsidR="00F20FFF" w:rsidRPr="00F20FFF" w:rsidRDefault="00F20FFF" w:rsidP="00F20FFF">
      <w:pPr>
        <w:widowControl w:val="0"/>
        <w:autoSpaceDE w:val="0"/>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F20FFF" w:rsidRPr="00F20FFF" w:rsidRDefault="00F20FFF" w:rsidP="00F20FFF">
      <w:pPr>
        <w:spacing w:after="0" w:line="240" w:lineRule="auto"/>
        <w:jc w:val="both"/>
        <w:rPr>
          <w:rFonts w:ascii="Times New Roman" w:hAnsi="Times New Roman"/>
          <w:sz w:val="20"/>
          <w:szCs w:val="20"/>
          <w:lang w:eastAsia="ar-SA"/>
        </w:rPr>
      </w:pPr>
      <w:r w:rsidRPr="00F20FFF">
        <w:rPr>
          <w:rFonts w:ascii="Times New Roman" w:hAnsi="Times New Roman"/>
          <w:sz w:val="20"/>
          <w:szCs w:val="20"/>
        </w:rPr>
        <w:tab/>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При представлении не заверенных копий необходимо прикладывать оригиналы документов, в таком случае документы заверяются </w:t>
      </w:r>
      <w:r w:rsidRPr="00F20FFF">
        <w:rPr>
          <w:rFonts w:ascii="Times New Roman" w:hAnsi="Times New Roman"/>
          <w:bCs/>
          <w:sz w:val="20"/>
          <w:szCs w:val="20"/>
          <w:lang w:eastAsia="ar-SA"/>
        </w:rPr>
        <w:t xml:space="preserve">отделом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b/>
          <w:bCs/>
          <w:sz w:val="20"/>
          <w:szCs w:val="20"/>
          <w:lang w:eastAsia="ar-SA"/>
        </w:rPr>
        <w:t>2.6.3.</w:t>
      </w:r>
      <w:r w:rsidRPr="00F20FFF">
        <w:rPr>
          <w:rFonts w:ascii="Times New Roman" w:hAnsi="Times New Roman"/>
          <w:sz w:val="20"/>
          <w:szCs w:val="20"/>
          <w:lang w:eastAsia="ar-SA"/>
        </w:rPr>
        <w:t xml:space="preserve"> Для </w:t>
      </w:r>
      <w:r w:rsidRPr="00F20FFF">
        <w:rPr>
          <w:rFonts w:ascii="Times New Roman" w:hAnsi="Times New Roman"/>
          <w:sz w:val="20"/>
          <w:szCs w:val="20"/>
        </w:rPr>
        <w:t xml:space="preserve">продления ордера-разрешения на производство земляных работ заявитель представляет в администрацию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sz w:val="20"/>
          <w:szCs w:val="20"/>
        </w:rPr>
        <w:t xml:space="preserve"> района или</w:t>
      </w:r>
      <w:r w:rsidRPr="00F20FFF">
        <w:rPr>
          <w:rFonts w:ascii="Times New Roman" w:hAnsi="Times New Roman"/>
          <w:bCs/>
          <w:sz w:val="20"/>
          <w:szCs w:val="20"/>
          <w:lang w:eastAsia="ar-SA"/>
        </w:rPr>
        <w:t xml:space="preserve"> в отдел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r w:rsidRPr="00F20FFF">
        <w:rPr>
          <w:rFonts w:ascii="Times New Roman" w:hAnsi="Times New Roman"/>
          <w:sz w:val="20"/>
          <w:szCs w:val="20"/>
        </w:rPr>
        <w:t xml:space="preserve"> заявление, оформленное в соответствии с приложением №5 к настоящему Административному регламенту.</w:t>
      </w:r>
      <w:r w:rsidRPr="00F20FFF">
        <w:rPr>
          <w:rFonts w:ascii="Times New Roman" w:hAnsi="Times New Roman"/>
          <w:sz w:val="20"/>
          <w:szCs w:val="20"/>
          <w:lang w:eastAsia="ar-SA"/>
        </w:rPr>
        <w:t xml:space="preserve"> </w:t>
      </w:r>
      <w:r w:rsidRPr="00F20FFF">
        <w:rPr>
          <w:rFonts w:ascii="Times New Roman" w:hAnsi="Times New Roman"/>
          <w:sz w:val="20"/>
          <w:szCs w:val="20"/>
        </w:rPr>
        <w:t>К заявлению о продлении ордера-разрешения на производства земляных работ прилагаются следующие документы:</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1) оригинал ранее выданного ордера-разрешения на производство земляных работ (документ предоставляется заявителем лично);</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2) график производства работ (документ предоставляется заявителем лично).</w:t>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ab/>
        <w:t>Ордера, выданные на производство аварийно-восстановительных ремонт инженерных коммуникаций и сооружений, продлению не подлежат.</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b/>
          <w:bCs/>
          <w:sz w:val="20"/>
          <w:szCs w:val="20"/>
        </w:rPr>
        <w:t>2.6.4. Указание на запрет требовать от заявителя</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При подаче заявки с документами на предоставление муниципальной услуги в</w:t>
      </w:r>
      <w:r w:rsidRPr="00F20FFF">
        <w:rPr>
          <w:rFonts w:ascii="Times New Roman" w:hAnsi="Times New Roman"/>
          <w:bCs/>
          <w:sz w:val="20"/>
          <w:szCs w:val="20"/>
          <w:lang w:eastAsia="ar-SA"/>
        </w:rPr>
        <w:t xml:space="preserve"> отдел строительства и развития инфраструктуры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r w:rsidRPr="00F20FFF">
        <w:rPr>
          <w:rFonts w:ascii="Times New Roman" w:hAnsi="Times New Roman"/>
          <w:bCs/>
          <w:sz w:val="20"/>
          <w:szCs w:val="20"/>
        </w:rPr>
        <w:t>, а также в процессе предоставления муниципальной услуги,</w:t>
      </w:r>
      <w:r w:rsidRPr="00F20FFF">
        <w:rPr>
          <w:rFonts w:ascii="Times New Roman" w:hAnsi="Times New Roman"/>
          <w:sz w:val="20"/>
          <w:szCs w:val="20"/>
          <w:lang w:eastAsia="ar-SA"/>
        </w:rPr>
        <w:t xml:space="preserve"> запрещается требовать от заявителя:</w:t>
      </w:r>
    </w:p>
    <w:p w:rsidR="00F20FFF" w:rsidRPr="00F20FFF" w:rsidRDefault="00F20FFF" w:rsidP="00F20FFF">
      <w:pPr>
        <w:widowControl w:val="0"/>
        <w:numPr>
          <w:ilvl w:val="0"/>
          <w:numId w:val="41"/>
        </w:numPr>
        <w:tabs>
          <w:tab w:val="left" w:pos="993"/>
        </w:tabs>
        <w:suppressAutoHyphens/>
        <w:autoSpaceDE w:val="0"/>
        <w:spacing w:after="0" w:line="240" w:lineRule="auto"/>
        <w:ind w:left="0" w:firstLine="709"/>
        <w:jc w:val="both"/>
        <w:rPr>
          <w:rFonts w:ascii="Times New Roman" w:hAnsi="Times New Roman"/>
          <w:sz w:val="20"/>
          <w:szCs w:val="20"/>
        </w:rPr>
      </w:pPr>
      <w:r w:rsidRPr="00F20FFF">
        <w:rPr>
          <w:rFonts w:ascii="Times New Roman" w:hAnsi="Times New Roman"/>
          <w:sz w:val="20"/>
          <w:szCs w:val="20"/>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FFF" w:rsidRPr="00F20FFF" w:rsidRDefault="00F20FFF" w:rsidP="00F20FFF">
      <w:pPr>
        <w:widowControl w:val="0"/>
        <w:numPr>
          <w:ilvl w:val="0"/>
          <w:numId w:val="41"/>
        </w:numPr>
        <w:tabs>
          <w:tab w:val="left" w:pos="993"/>
        </w:tabs>
        <w:suppressAutoHyphens/>
        <w:autoSpaceDE w:val="0"/>
        <w:spacing w:after="0" w:line="240" w:lineRule="auto"/>
        <w:ind w:left="0" w:firstLine="709"/>
        <w:jc w:val="both"/>
        <w:rPr>
          <w:rFonts w:ascii="Times New Roman" w:hAnsi="Times New Roman"/>
          <w:sz w:val="20"/>
          <w:szCs w:val="20"/>
          <w:lang w:eastAsia="ar-SA"/>
        </w:rPr>
      </w:pPr>
      <w:proofErr w:type="gramStart"/>
      <w:r w:rsidRPr="00F20FFF">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F20FFF">
        <w:rPr>
          <w:rFonts w:ascii="Times New Roman" w:hAnsi="Times New Roman"/>
          <w:sz w:val="20"/>
          <w:szCs w:val="20"/>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p>
    <w:p w:rsidR="00F20FFF" w:rsidRPr="00F20FFF" w:rsidRDefault="00F20FFF" w:rsidP="00F20FFF">
      <w:pPr>
        <w:spacing w:after="0" w:line="240" w:lineRule="auto"/>
        <w:ind w:firstLine="709"/>
        <w:jc w:val="both"/>
        <w:rPr>
          <w:rFonts w:ascii="Times New Roman" w:hAnsi="Times New Roman"/>
          <w:sz w:val="20"/>
          <w:szCs w:val="20"/>
        </w:rPr>
      </w:pPr>
      <w:r w:rsidRPr="00F20FFF">
        <w:rPr>
          <w:rFonts w:ascii="Times New Roman" w:hAnsi="Times New Roman"/>
          <w:b/>
          <w:sz w:val="20"/>
          <w:szCs w:val="20"/>
          <w:lang w:eastAsia="ar-SA"/>
        </w:rPr>
        <w:lastRenderedPageBreak/>
        <w:t xml:space="preserve">2.7. </w:t>
      </w:r>
      <w:r w:rsidRPr="00F20FFF">
        <w:rPr>
          <w:rFonts w:ascii="Times New Roman" w:hAnsi="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F20FFF" w:rsidRPr="00F20FFF" w:rsidRDefault="00F20FFF" w:rsidP="00F20FFF">
      <w:pPr>
        <w:widowControl w:val="0"/>
        <w:spacing w:after="0" w:line="240" w:lineRule="auto"/>
        <w:ind w:firstLine="540"/>
        <w:jc w:val="both"/>
        <w:rPr>
          <w:rFonts w:ascii="Times New Roman" w:hAnsi="Times New Roman"/>
          <w:b/>
          <w:sz w:val="20"/>
          <w:szCs w:val="20"/>
          <w:lang w:eastAsia="ar-SA"/>
        </w:rPr>
      </w:pPr>
      <w:r w:rsidRPr="00F20FFF">
        <w:rPr>
          <w:rFonts w:ascii="Times New Roman" w:hAnsi="Times New Roman"/>
          <w:sz w:val="20"/>
          <w:szCs w:val="20"/>
        </w:rPr>
        <w:t>Оснований для отказа в приеме документов, необходимых для предоставления муниципальной услуги, не предусмотрено.</w:t>
      </w:r>
    </w:p>
    <w:p w:rsidR="00F20FFF" w:rsidRPr="00F20FFF" w:rsidRDefault="00F20FFF" w:rsidP="00F20FFF">
      <w:pPr>
        <w:suppressAutoHyphens/>
        <w:spacing w:after="0" w:line="240" w:lineRule="auto"/>
        <w:ind w:firstLine="709"/>
        <w:jc w:val="both"/>
        <w:rPr>
          <w:rFonts w:ascii="Times New Roman" w:hAnsi="Times New Roman"/>
          <w:b/>
          <w:sz w:val="20"/>
          <w:szCs w:val="20"/>
          <w:lang w:eastAsia="ar-SA"/>
        </w:rPr>
      </w:pPr>
    </w:p>
    <w:p w:rsidR="00F20FFF" w:rsidRPr="00F20FFF" w:rsidRDefault="00F20FFF" w:rsidP="00F20FFF">
      <w:pPr>
        <w:tabs>
          <w:tab w:val="left" w:pos="1080"/>
        </w:tabs>
        <w:suppressAutoHyphens/>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2.8. </w:t>
      </w:r>
      <w:r w:rsidRPr="00F20FFF">
        <w:rPr>
          <w:rFonts w:ascii="Times New Roman" w:hAnsi="Times New Roman"/>
          <w:b/>
          <w:bCs/>
          <w:sz w:val="20"/>
          <w:szCs w:val="20"/>
        </w:rPr>
        <w:t>Исчерпывающий перечень оснований для приостановления в предоставлении муниципальной услуги</w:t>
      </w:r>
    </w:p>
    <w:p w:rsidR="00F20FFF" w:rsidRPr="00F20FFF" w:rsidRDefault="00F20FFF" w:rsidP="00F20FFF">
      <w:pPr>
        <w:suppressAutoHyphens/>
        <w:autoSpaceDE w:val="0"/>
        <w:spacing w:after="0" w:line="240" w:lineRule="auto"/>
        <w:ind w:firstLine="708"/>
        <w:jc w:val="both"/>
        <w:rPr>
          <w:rFonts w:ascii="Times New Roman" w:hAnsi="Times New Roman"/>
          <w:sz w:val="20"/>
          <w:szCs w:val="20"/>
          <w:lang w:eastAsia="zh-CN"/>
        </w:rPr>
      </w:pPr>
      <w:proofErr w:type="gramStart"/>
      <w:r w:rsidRPr="00F20FFF">
        <w:rPr>
          <w:rFonts w:ascii="Times New Roman" w:hAnsi="Times New Roman"/>
          <w:sz w:val="20"/>
          <w:szCs w:val="20"/>
          <w:lang w:eastAsia="ar-SA"/>
        </w:rPr>
        <w:t xml:space="preserve">Оснований для приостановления в предоставлении муниципальной услуги </w:t>
      </w:r>
      <w:r w:rsidRPr="00F20FFF">
        <w:rPr>
          <w:rFonts w:ascii="Times New Roman" w:hAnsi="Times New Roman"/>
          <w:sz w:val="20"/>
          <w:szCs w:val="20"/>
        </w:rPr>
        <w:t>не предусмотрены.</w:t>
      </w:r>
      <w:proofErr w:type="gramEnd"/>
    </w:p>
    <w:p w:rsidR="00F20FFF" w:rsidRPr="00F20FFF" w:rsidRDefault="00F20FFF" w:rsidP="00F20FFF">
      <w:pPr>
        <w:tabs>
          <w:tab w:val="left" w:pos="1260"/>
        </w:tabs>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2.9. </w:t>
      </w:r>
      <w:r w:rsidRPr="00F20FFF">
        <w:rPr>
          <w:rFonts w:ascii="Times New Roman" w:hAnsi="Times New Roman"/>
          <w:b/>
          <w:bCs/>
          <w:sz w:val="20"/>
          <w:szCs w:val="20"/>
        </w:rPr>
        <w:t>Исчерпывающий перечень оснований</w:t>
      </w:r>
      <w:r w:rsidRPr="00F20FFF">
        <w:rPr>
          <w:rFonts w:ascii="Times New Roman" w:hAnsi="Times New Roman"/>
          <w:b/>
          <w:sz w:val="20"/>
          <w:szCs w:val="20"/>
          <w:lang w:eastAsia="ar-SA"/>
        </w:rPr>
        <w:t xml:space="preserve"> для отказа в предоставлении муниципальной услуги</w:t>
      </w:r>
    </w:p>
    <w:p w:rsidR="00F20FFF" w:rsidRPr="00F20FFF" w:rsidRDefault="00F20FFF" w:rsidP="00F20FFF">
      <w:pPr>
        <w:suppressAutoHyphens/>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ab/>
      </w:r>
      <w:r w:rsidRPr="00F20FFF">
        <w:rPr>
          <w:rFonts w:ascii="Times New Roman" w:hAnsi="Times New Roman"/>
          <w:b/>
          <w:bCs/>
          <w:sz w:val="20"/>
          <w:szCs w:val="20"/>
          <w:lang w:eastAsia="ar-SA"/>
        </w:rPr>
        <w:t>2.9.1.</w:t>
      </w:r>
      <w:r w:rsidRPr="00F20FFF">
        <w:rPr>
          <w:rFonts w:ascii="Times New Roman" w:hAnsi="Times New Roman"/>
          <w:sz w:val="20"/>
          <w:szCs w:val="20"/>
          <w:lang w:eastAsia="ar-SA"/>
        </w:rPr>
        <w:t xml:space="preserve"> Основаниями для отказа в выдаче ордера-разрешения являются:</w:t>
      </w:r>
    </w:p>
    <w:p w:rsidR="00F20FFF" w:rsidRPr="00F20FFF" w:rsidRDefault="00F20FFF" w:rsidP="00F20FFF">
      <w:pPr>
        <w:suppressAutoHyphens/>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
    <w:p w:rsidR="00F20FFF" w:rsidRPr="00F20FFF" w:rsidRDefault="00F20FFF" w:rsidP="00F20FFF">
      <w:pPr>
        <w:suppressAutoHyphens/>
        <w:spacing w:after="0" w:line="240" w:lineRule="auto"/>
        <w:ind w:firstLine="709"/>
        <w:jc w:val="both"/>
        <w:rPr>
          <w:rFonts w:ascii="Times New Roman" w:hAnsi="Times New Roman"/>
          <w:b/>
          <w:bCs/>
          <w:sz w:val="20"/>
          <w:szCs w:val="20"/>
          <w:lang w:eastAsia="ar-SA"/>
        </w:rPr>
      </w:pPr>
      <w:r w:rsidRPr="00F20FFF">
        <w:rPr>
          <w:rFonts w:ascii="Times New Roman" w:hAnsi="Times New Roman"/>
          <w:sz w:val="20"/>
          <w:szCs w:val="20"/>
          <w:lang w:eastAsia="ar-SA"/>
        </w:rPr>
        <w:t>- наличие в представленных документах недостоверных сведений, противоречий и неточностей.</w:t>
      </w:r>
    </w:p>
    <w:p w:rsidR="00F20FFF" w:rsidRPr="00F20FFF" w:rsidRDefault="00F20FFF" w:rsidP="00F20FFF">
      <w:pPr>
        <w:spacing w:after="0" w:line="240" w:lineRule="auto"/>
        <w:jc w:val="both"/>
        <w:rPr>
          <w:rFonts w:ascii="Times New Roman" w:hAnsi="Times New Roman"/>
          <w:sz w:val="20"/>
          <w:szCs w:val="20"/>
          <w:lang w:eastAsia="ar-SA"/>
        </w:rPr>
      </w:pPr>
      <w:r w:rsidRPr="00F20FFF">
        <w:rPr>
          <w:rFonts w:ascii="Times New Roman" w:hAnsi="Times New Roman"/>
          <w:b/>
          <w:bCs/>
          <w:sz w:val="20"/>
          <w:szCs w:val="20"/>
          <w:lang w:eastAsia="ar-SA"/>
        </w:rPr>
        <w:t xml:space="preserve">2.9.2. </w:t>
      </w:r>
      <w:r w:rsidRPr="00F20FFF">
        <w:rPr>
          <w:rFonts w:ascii="Times New Roman" w:hAnsi="Times New Roman"/>
          <w:sz w:val="20"/>
          <w:szCs w:val="20"/>
          <w:lang w:eastAsia="ar-SA"/>
        </w:rPr>
        <w:t>Основаниями для отказа в продлении ордера разрешения являются:</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непредставление или представление не в полном объеме документов, перечисленных в пункте 2.6.3 Административного регламента, необходимых для предоставления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наличие в представленных документах недостоверных сведений, противоречий и неточностей.</w:t>
      </w:r>
    </w:p>
    <w:p w:rsidR="00F20FFF" w:rsidRPr="00F20FFF" w:rsidRDefault="00F20FFF" w:rsidP="00F20FFF">
      <w:pPr>
        <w:spacing w:after="0" w:line="240" w:lineRule="auto"/>
        <w:jc w:val="both"/>
        <w:rPr>
          <w:rFonts w:ascii="Times New Roman" w:hAnsi="Times New Roman"/>
          <w:sz w:val="20"/>
          <w:szCs w:val="20"/>
          <w:lang w:eastAsia="ar-SA"/>
        </w:rPr>
      </w:pPr>
    </w:p>
    <w:p w:rsidR="00F20FFF" w:rsidRPr="00F20FFF" w:rsidRDefault="00F20FFF" w:rsidP="00F20FFF">
      <w:pPr>
        <w:spacing w:after="0" w:line="240" w:lineRule="auto"/>
        <w:ind w:firstLine="709"/>
        <w:jc w:val="both"/>
        <w:rPr>
          <w:rFonts w:ascii="Times New Roman" w:hAnsi="Times New Roman"/>
          <w:sz w:val="20"/>
          <w:szCs w:val="20"/>
        </w:rPr>
      </w:pPr>
      <w:r w:rsidRPr="00F20FFF">
        <w:rPr>
          <w:rFonts w:ascii="Times New Roman" w:hAnsi="Times New Roman"/>
          <w:b/>
          <w:sz w:val="20"/>
          <w:szCs w:val="20"/>
          <w:lang w:eastAsia="ar-SA"/>
        </w:rPr>
        <w:t xml:space="preserve">2.10. </w:t>
      </w:r>
      <w:r w:rsidRPr="00F20FFF">
        <w:rPr>
          <w:rFonts w:ascii="Times New Roman" w:hAnsi="Times New Roman"/>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F20FFF" w:rsidRPr="00F20FFF" w:rsidRDefault="00F20FFF" w:rsidP="00F20FFF">
      <w:pPr>
        <w:widowControl w:val="0"/>
        <w:spacing w:after="0" w:line="240" w:lineRule="auto"/>
        <w:jc w:val="both"/>
        <w:rPr>
          <w:rFonts w:ascii="Times New Roman" w:hAnsi="Times New Roman"/>
          <w:b/>
          <w:sz w:val="20"/>
          <w:szCs w:val="20"/>
          <w:lang w:eastAsia="ar-SA"/>
        </w:rPr>
      </w:pPr>
      <w:r w:rsidRPr="00F20FFF">
        <w:rPr>
          <w:rFonts w:ascii="Times New Roman" w:hAnsi="Times New Roman"/>
          <w:sz w:val="20"/>
          <w:szCs w:val="20"/>
        </w:rPr>
        <w:tab/>
        <w:t>Предоставление муниципальной услуги осуществляется без взимания государственной пошлины или иной платы.</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2.11. </w:t>
      </w:r>
      <w:r w:rsidRPr="00F20FFF">
        <w:rPr>
          <w:rFonts w:ascii="Times New Roman" w:hAnsi="Times New Roman"/>
          <w:b/>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0FFF" w:rsidRPr="00F20FFF" w:rsidRDefault="00F20FFF" w:rsidP="00F20FFF">
      <w:pPr>
        <w:tabs>
          <w:tab w:val="left" w:pos="1560"/>
        </w:tabs>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Время ожидания заявителей при подаче документов для получения муниципальной услуги в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либо в </w:t>
      </w:r>
      <w:r w:rsidRPr="00F20FFF">
        <w:rPr>
          <w:rFonts w:ascii="Times New Roman" w:hAnsi="Times New Roman"/>
          <w:bCs/>
          <w:sz w:val="20"/>
          <w:szCs w:val="20"/>
          <w:lang w:eastAsia="ar-SA"/>
        </w:rPr>
        <w:t xml:space="preserve">отделе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r w:rsidRPr="00F20FFF">
        <w:rPr>
          <w:rFonts w:ascii="Times New Roman" w:hAnsi="Times New Roman"/>
          <w:sz w:val="20"/>
          <w:szCs w:val="20"/>
        </w:rPr>
        <w:t xml:space="preserve"> </w:t>
      </w:r>
      <w:r w:rsidRPr="00F20FFF">
        <w:rPr>
          <w:rFonts w:ascii="Times New Roman" w:hAnsi="Times New Roman"/>
          <w:sz w:val="20"/>
          <w:szCs w:val="20"/>
          <w:lang w:eastAsia="ar-SA"/>
        </w:rPr>
        <w:t>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F20FFF" w:rsidRPr="00F20FFF" w:rsidRDefault="00F20FFF" w:rsidP="00F20FFF">
      <w:pPr>
        <w:tabs>
          <w:tab w:val="left" w:pos="1560"/>
        </w:tabs>
        <w:spacing w:after="0" w:line="240" w:lineRule="auto"/>
        <w:ind w:firstLine="709"/>
        <w:jc w:val="both"/>
        <w:rPr>
          <w:rFonts w:ascii="Times New Roman" w:hAnsi="Times New Roman"/>
          <w:sz w:val="20"/>
          <w:szCs w:val="20"/>
          <w:lang w:eastAsia="ar-SA"/>
        </w:rPr>
      </w:pP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
          <w:sz w:val="20"/>
          <w:szCs w:val="20"/>
        </w:rPr>
        <w:t>2.12. Срок и порядок регистрации заявления, в том числе в электронной форме</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Заявка на предоставление муниципальной услуги регистрируется:</w:t>
      </w:r>
    </w:p>
    <w:p w:rsidR="00F20FFF" w:rsidRPr="00F20FFF" w:rsidRDefault="00F20FFF" w:rsidP="00F20FFF">
      <w:pPr>
        <w:spacing w:after="0" w:line="240" w:lineRule="auto"/>
        <w:ind w:firstLine="709"/>
        <w:jc w:val="both"/>
        <w:rPr>
          <w:rFonts w:ascii="Times New Roman" w:hAnsi="Times New Roman"/>
          <w:bCs/>
          <w:sz w:val="20"/>
          <w:szCs w:val="20"/>
          <w:lang w:eastAsia="ar-SA"/>
        </w:rPr>
      </w:pPr>
      <w:r w:rsidRPr="00F20FFF">
        <w:rPr>
          <w:rFonts w:ascii="Times New Roman" w:hAnsi="Times New Roman"/>
          <w:bCs/>
          <w:sz w:val="20"/>
          <w:szCs w:val="20"/>
          <w:lang w:eastAsia="ar-SA"/>
        </w:rPr>
        <w:t xml:space="preserve">При поступлении заявки в администрацию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в системе электронного документооборота (далее - СЭД) в течение 1 рабочего дня </w:t>
      </w:r>
      <w:proofErr w:type="gramStart"/>
      <w:r w:rsidRPr="00F20FFF">
        <w:rPr>
          <w:rFonts w:ascii="Times New Roman" w:hAnsi="Times New Roman"/>
          <w:bCs/>
          <w:sz w:val="20"/>
          <w:szCs w:val="20"/>
          <w:lang w:eastAsia="ar-SA"/>
        </w:rPr>
        <w:t>с даты поступления</w:t>
      </w:r>
      <w:proofErr w:type="gramEnd"/>
      <w:r w:rsidRPr="00F20FFF">
        <w:rPr>
          <w:rFonts w:ascii="Times New Roman" w:hAnsi="Times New Roman"/>
          <w:bCs/>
          <w:sz w:val="20"/>
          <w:szCs w:val="20"/>
          <w:lang w:eastAsia="ar-SA"/>
        </w:rPr>
        <w:t>.</w:t>
      </w:r>
    </w:p>
    <w:p w:rsidR="00F20FFF" w:rsidRPr="00F20FFF" w:rsidRDefault="00F20FFF" w:rsidP="00F20FFF">
      <w:pPr>
        <w:spacing w:after="0" w:line="240" w:lineRule="auto"/>
        <w:ind w:firstLine="709"/>
        <w:jc w:val="both"/>
        <w:rPr>
          <w:rFonts w:ascii="Times New Roman" w:hAnsi="Times New Roman"/>
          <w:bCs/>
          <w:sz w:val="20"/>
          <w:szCs w:val="20"/>
        </w:rPr>
      </w:pPr>
      <w:r w:rsidRPr="00F20FFF">
        <w:rPr>
          <w:rFonts w:ascii="Times New Roman" w:hAnsi="Times New Roman"/>
          <w:bCs/>
          <w:sz w:val="20"/>
          <w:szCs w:val="20"/>
          <w:lang w:eastAsia="ar-SA"/>
        </w:rPr>
        <w:t xml:space="preserve">При поступлении заявки в отдел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r w:rsidRPr="00F20FFF">
        <w:rPr>
          <w:rFonts w:ascii="Times New Roman" w:hAnsi="Times New Roman"/>
          <w:sz w:val="20"/>
          <w:szCs w:val="20"/>
        </w:rPr>
        <w:t xml:space="preserve"> </w:t>
      </w:r>
      <w:r w:rsidRPr="00F20FFF">
        <w:rPr>
          <w:rFonts w:ascii="Times New Roman" w:hAnsi="Times New Roman"/>
          <w:sz w:val="20"/>
          <w:szCs w:val="20"/>
          <w:lang w:eastAsia="ar-SA"/>
        </w:rPr>
        <w:t xml:space="preserve">в журнале регистрации поступающих документов </w:t>
      </w:r>
      <w:r w:rsidRPr="00F20FFF">
        <w:rPr>
          <w:rFonts w:ascii="Times New Roman" w:hAnsi="Times New Roman"/>
          <w:bCs/>
          <w:sz w:val="20"/>
          <w:szCs w:val="20"/>
        </w:rPr>
        <w:t xml:space="preserve">в течение 1 рабочего дня </w:t>
      </w:r>
      <w:proofErr w:type="gramStart"/>
      <w:r w:rsidRPr="00F20FFF">
        <w:rPr>
          <w:rFonts w:ascii="Times New Roman" w:hAnsi="Times New Roman"/>
          <w:bCs/>
          <w:sz w:val="20"/>
          <w:szCs w:val="20"/>
          <w:lang w:eastAsia="ar-SA"/>
        </w:rPr>
        <w:t>с даты поступления</w:t>
      </w:r>
      <w:proofErr w:type="gramEnd"/>
      <w:r w:rsidRPr="00F20FFF">
        <w:rPr>
          <w:rFonts w:ascii="Times New Roman" w:hAnsi="Times New Roman"/>
          <w:bCs/>
          <w:sz w:val="20"/>
          <w:szCs w:val="20"/>
        </w:rPr>
        <w:t>.</w:t>
      </w:r>
    </w:p>
    <w:p w:rsidR="00F20FFF" w:rsidRPr="00F20FFF" w:rsidRDefault="00F20FFF" w:rsidP="00F20FFF">
      <w:pPr>
        <w:autoSpaceDE w:val="0"/>
        <w:spacing w:after="0" w:line="240" w:lineRule="auto"/>
        <w:ind w:firstLine="709"/>
        <w:jc w:val="both"/>
        <w:rPr>
          <w:rFonts w:ascii="Times New Roman" w:hAnsi="Times New Roman"/>
          <w:sz w:val="20"/>
          <w:szCs w:val="20"/>
        </w:rPr>
      </w:pPr>
    </w:p>
    <w:p w:rsidR="00F20FFF" w:rsidRPr="00F20FFF" w:rsidRDefault="00F20FFF" w:rsidP="00F20FFF">
      <w:pPr>
        <w:tabs>
          <w:tab w:val="left" w:pos="720"/>
        </w:tabs>
        <w:suppressAutoHyphens/>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 xml:space="preserve">2.13. Требования к помещениям, в </w:t>
      </w:r>
      <w:proofErr w:type="gramStart"/>
      <w:r w:rsidRPr="00F20FFF">
        <w:rPr>
          <w:rFonts w:ascii="Times New Roman" w:hAnsi="Times New Roman"/>
          <w:b/>
          <w:sz w:val="20"/>
          <w:szCs w:val="20"/>
          <w:lang w:eastAsia="ar-SA"/>
        </w:rPr>
        <w:t>которой</w:t>
      </w:r>
      <w:proofErr w:type="gramEnd"/>
      <w:r w:rsidRPr="00F20FFF">
        <w:rPr>
          <w:rFonts w:ascii="Times New Roman" w:hAnsi="Times New Roman"/>
          <w:b/>
          <w:sz w:val="20"/>
          <w:szCs w:val="20"/>
          <w:lang w:eastAsia="ar-SA"/>
        </w:rPr>
        <w:t xml:space="preserve">  предоставляется  муниципальная услуга</w:t>
      </w:r>
    </w:p>
    <w:p w:rsidR="00F20FFF" w:rsidRPr="00F20FFF" w:rsidRDefault="00F20FFF" w:rsidP="00F20FFF">
      <w:pPr>
        <w:spacing w:after="0" w:line="240" w:lineRule="auto"/>
        <w:ind w:firstLine="709"/>
        <w:jc w:val="both"/>
        <w:rPr>
          <w:rFonts w:ascii="Times New Roman" w:hAnsi="Times New Roman"/>
          <w:sz w:val="20"/>
          <w:szCs w:val="20"/>
          <w:lang w:eastAsia="ar-SA"/>
        </w:rPr>
      </w:pPr>
      <w:proofErr w:type="gramStart"/>
      <w:r w:rsidRPr="00F20FFF">
        <w:rPr>
          <w:rFonts w:ascii="Times New Roman" w:hAnsi="Times New Roman"/>
          <w:sz w:val="20"/>
          <w:szCs w:val="20"/>
          <w:lang w:eastAsia="ar-SA"/>
        </w:rPr>
        <w:t xml:space="preserve">Вход в здание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оформлен вывеской с указанием основных реквизитов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на русском и чувашском языках, на местонахождение отделов по работе с обращениями граждан, делопроизводства и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указывают соответствующие вывески с основными реквизитами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и графиком работы специалистов данных отделов.</w:t>
      </w:r>
      <w:proofErr w:type="gramEnd"/>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На прилегающей территории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находится парковка для автомобилей.</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Прием заявителей для оказания муниципальной услуги осуществляется согласно графику приёма граждан специалистами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номера телефонов для справок, процедура предоставления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Специалист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имеет настольные таблички с указанием должности, фамилии, имени, отчества.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w:t>
      </w:r>
      <w:r w:rsidRPr="00F20FFF">
        <w:rPr>
          <w:rFonts w:ascii="Times New Roman" w:hAnsi="Times New Roman"/>
          <w:sz w:val="20"/>
          <w:szCs w:val="20"/>
          <w:lang w:eastAsia="ar-SA"/>
        </w:rPr>
        <w:lastRenderedPageBreak/>
        <w:t xml:space="preserve">и нагревания) воздуха, средства пожаротушения и оповещения о возникновении чрезвычайной ситуации, </w:t>
      </w:r>
      <w:proofErr w:type="spellStart"/>
      <w:r w:rsidRPr="00F20FFF">
        <w:rPr>
          <w:rFonts w:ascii="Times New Roman" w:hAnsi="Times New Roman"/>
          <w:sz w:val="20"/>
          <w:szCs w:val="20"/>
          <w:lang w:eastAsia="ar-SA"/>
        </w:rPr>
        <w:t>кулер</w:t>
      </w:r>
      <w:proofErr w:type="spellEnd"/>
      <w:r w:rsidRPr="00F20FFF">
        <w:rPr>
          <w:rFonts w:ascii="Times New Roman" w:hAnsi="Times New Roman"/>
          <w:sz w:val="20"/>
          <w:szCs w:val="20"/>
          <w:lang w:eastAsia="ar-SA"/>
        </w:rPr>
        <w:t xml:space="preserve"> с питьевой водой.</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В МФЦ для организации взаимодействия с заявителями помещение разделено на следующие функциональные сектора (зоны):</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сектор информирования;</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сектор ожидания;</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сектор приема заявителей.</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20FFF" w:rsidRPr="00F20FFF" w:rsidRDefault="00F20FFF" w:rsidP="00F20FFF">
      <w:pPr>
        <w:spacing w:after="0" w:line="240" w:lineRule="auto"/>
        <w:ind w:firstLine="709"/>
        <w:jc w:val="both"/>
        <w:rPr>
          <w:rFonts w:ascii="Times New Roman" w:hAnsi="Times New Roman"/>
          <w:b/>
          <w:sz w:val="20"/>
          <w:szCs w:val="20"/>
        </w:rPr>
      </w:pPr>
      <w:r w:rsidRPr="00F20FFF">
        <w:rPr>
          <w:rFonts w:ascii="Times New Roman" w:hAnsi="Times New Roman"/>
          <w:b/>
          <w:sz w:val="20"/>
          <w:szCs w:val="20"/>
        </w:rPr>
        <w:t xml:space="preserve">2.14. Показатели доступности и качества муниципальной услуги </w:t>
      </w:r>
    </w:p>
    <w:p w:rsidR="00F20FFF" w:rsidRPr="00F20FFF" w:rsidRDefault="00F20FFF" w:rsidP="00F20FFF">
      <w:pPr>
        <w:spacing w:after="0" w:line="240" w:lineRule="auto"/>
        <w:ind w:firstLine="709"/>
        <w:jc w:val="both"/>
        <w:rPr>
          <w:rFonts w:ascii="Times New Roman" w:hAnsi="Times New Roman"/>
          <w:b/>
          <w:sz w:val="20"/>
          <w:szCs w:val="20"/>
        </w:rPr>
      </w:pP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Показатели доступности и качества предоставления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возможность получения информации о муниципальной услуге в электронной форме, при личном обращении, по телефону;</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F20FFF" w:rsidRPr="00F20FFF" w:rsidRDefault="00F20FFF" w:rsidP="00F20FFF">
      <w:pPr>
        <w:spacing w:after="0" w:line="240" w:lineRule="auto"/>
        <w:ind w:firstLine="709"/>
        <w:jc w:val="both"/>
        <w:rPr>
          <w:rFonts w:ascii="Times New Roman" w:hAnsi="Times New Roman"/>
          <w:sz w:val="20"/>
          <w:szCs w:val="20"/>
          <w:lang w:eastAsia="ar-SA"/>
        </w:rPr>
      </w:pPr>
    </w:p>
    <w:p w:rsidR="00F20FFF" w:rsidRPr="00F20FFF" w:rsidRDefault="00F20FFF" w:rsidP="00F20FFF">
      <w:pPr>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w:t>
      </w:r>
    </w:p>
    <w:p w:rsidR="00F20FFF" w:rsidRPr="00F20FFF" w:rsidRDefault="00F20FFF" w:rsidP="00F20FFF">
      <w:pPr>
        <w:spacing w:after="0" w:line="240" w:lineRule="auto"/>
        <w:ind w:firstLine="709"/>
        <w:jc w:val="both"/>
        <w:rPr>
          <w:rFonts w:ascii="Times New Roman" w:hAnsi="Times New Roman"/>
          <w:b/>
          <w:sz w:val="20"/>
          <w:szCs w:val="20"/>
        </w:rPr>
      </w:pPr>
    </w:p>
    <w:p w:rsidR="00F20FFF" w:rsidRPr="00F20FFF" w:rsidRDefault="00F20FFF" w:rsidP="00F20FFF">
      <w:pPr>
        <w:autoSpaceDE w:val="0"/>
        <w:autoSpaceDN w:val="0"/>
        <w:adjustRightInd w:val="0"/>
        <w:spacing w:after="0" w:line="240" w:lineRule="auto"/>
        <w:ind w:firstLine="709"/>
        <w:jc w:val="center"/>
        <w:rPr>
          <w:rFonts w:ascii="Times New Roman" w:hAnsi="Times New Roman"/>
          <w:sz w:val="20"/>
          <w:szCs w:val="20"/>
          <w:lang w:eastAsia="ar-SA"/>
        </w:rPr>
      </w:pPr>
      <w:r w:rsidRPr="00F20FFF">
        <w:rPr>
          <w:rFonts w:ascii="Times New Roman" w:hAnsi="Times New Roman"/>
          <w:b/>
          <w:bCs/>
          <w:iCs/>
          <w:sz w:val="20"/>
          <w:szCs w:val="20"/>
          <w:lang w:val="en-US"/>
        </w:rPr>
        <w:t>III</w:t>
      </w:r>
      <w:r w:rsidRPr="00F20FFF">
        <w:rPr>
          <w:rFonts w:ascii="Times New Roman" w:hAnsi="Times New Roman"/>
          <w:b/>
          <w:bCs/>
          <w:iCs/>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F20FFF" w:rsidRPr="00F20FFF" w:rsidRDefault="00F20FFF" w:rsidP="00F20FFF">
      <w:pPr>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 xml:space="preserve">3.1. Перечень административных процедур, необходимых для предоставления муниципальной услуги по вопросу выдачи ордера </w:t>
      </w:r>
      <w:proofErr w:type="gramStart"/>
      <w:r w:rsidRPr="00F20FFF">
        <w:rPr>
          <w:rFonts w:ascii="Times New Roman" w:hAnsi="Times New Roman"/>
          <w:b/>
          <w:sz w:val="20"/>
          <w:szCs w:val="20"/>
          <w:lang w:eastAsia="ar-SA"/>
        </w:rPr>
        <w:t>-р</w:t>
      </w:r>
      <w:proofErr w:type="gramEnd"/>
      <w:r w:rsidRPr="00F20FFF">
        <w:rPr>
          <w:rFonts w:ascii="Times New Roman" w:hAnsi="Times New Roman"/>
          <w:b/>
          <w:sz w:val="20"/>
          <w:szCs w:val="20"/>
          <w:lang w:eastAsia="ar-SA"/>
        </w:rPr>
        <w:t>азрешения на производства земляных работ</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Описание </w:t>
      </w:r>
      <w:proofErr w:type="gramStart"/>
      <w:r w:rsidRPr="00F20FFF">
        <w:rPr>
          <w:rFonts w:ascii="Times New Roman" w:hAnsi="Times New Roman"/>
          <w:sz w:val="20"/>
          <w:szCs w:val="20"/>
          <w:lang w:eastAsia="ar-SA"/>
        </w:rPr>
        <w:t>последовательности прохождения процедуры предоставления муниципальной услуги</w:t>
      </w:r>
      <w:proofErr w:type="gramEnd"/>
      <w:r w:rsidRPr="00F20FFF">
        <w:rPr>
          <w:rFonts w:ascii="Times New Roman" w:hAnsi="Times New Roman"/>
          <w:sz w:val="20"/>
          <w:szCs w:val="20"/>
          <w:lang w:eastAsia="ar-SA"/>
        </w:rPr>
        <w:t xml:space="preserve"> представлено в блок–схемах (</w:t>
      </w:r>
      <w:hyperlink w:anchor="pril8" w:history="1">
        <w:r w:rsidRPr="00F20FFF">
          <w:rPr>
            <w:rFonts w:ascii="Times New Roman" w:hAnsi="Times New Roman"/>
            <w:sz w:val="20"/>
            <w:szCs w:val="20"/>
            <w:lang w:eastAsia="ar-SA"/>
          </w:rPr>
          <w:t>Приложение 2</w:t>
        </w:r>
      </w:hyperlink>
      <w:r w:rsidRPr="00F20FFF">
        <w:rPr>
          <w:rFonts w:ascii="Times New Roman" w:hAnsi="Times New Roman"/>
          <w:sz w:val="20"/>
          <w:szCs w:val="20"/>
          <w:lang w:eastAsia="ar-SA"/>
        </w:rPr>
        <w:t xml:space="preserve"> к Административному регламенту).</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Для предоставления муниципальной услуги осуществляются следующие административные процедуры:</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первичный прием документов;</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формирование и направление запросов в органы (организации), участвующие в предоставлении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lastRenderedPageBreak/>
        <w:t>рассмотрение заявки и  принятых документов;</w:t>
      </w:r>
    </w:p>
    <w:p w:rsidR="00F20FFF" w:rsidRPr="00F20FFF" w:rsidRDefault="00F20FFF" w:rsidP="00F20FFF">
      <w:pPr>
        <w:widowControl w:val="0"/>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F20FFF" w:rsidRPr="00F20FFF" w:rsidRDefault="00F20FFF" w:rsidP="00F20FFF">
      <w:pPr>
        <w:widowControl w:val="0"/>
        <w:autoSpaceDE w:val="0"/>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 оформление и подписание ордера-разрешения на производство земляных работ;</w:t>
      </w:r>
    </w:p>
    <w:p w:rsidR="00F20FFF" w:rsidRPr="00F20FFF" w:rsidRDefault="00F20FFF" w:rsidP="00F20FFF">
      <w:pPr>
        <w:widowControl w:val="0"/>
        <w:autoSpaceDE w:val="0"/>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 выдача результата муниципальной услуги.</w:t>
      </w:r>
    </w:p>
    <w:p w:rsidR="00F20FFF" w:rsidRPr="00F20FFF" w:rsidRDefault="00F20FFF" w:rsidP="00F20FFF">
      <w:pPr>
        <w:autoSpaceDE w:val="0"/>
        <w:autoSpaceDN w:val="0"/>
        <w:adjustRightInd w:val="0"/>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3.2.Выдача ордера-разрешения на производство земляных работ</w:t>
      </w:r>
    </w:p>
    <w:p w:rsidR="00F20FFF" w:rsidRPr="00F20FFF" w:rsidRDefault="00F20FFF" w:rsidP="00F20FFF">
      <w:pPr>
        <w:autoSpaceDE w:val="0"/>
        <w:autoSpaceDN w:val="0"/>
        <w:adjustRightInd w:val="0"/>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 xml:space="preserve">3.2.1. Первичный прием документов </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а) в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Основанием для получения муниципальной услуги является представление Заявления с приложением документов, предусмотренных пунктом 2.6 Административного регламента, в отдел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заявителем лично либо его уполномоченным лицом  при наличии надлежаще оформленных документов.</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ab/>
        <w:t xml:space="preserve">Заявитель либо уполномоченное лицо заявителя при представлении документов предъявляет документ, удостоверяющий личность (паспорт), доверенность. </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ab/>
        <w:t xml:space="preserve">Специалист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пунктом 2.5. настоящего Административного регламента. </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В ходе приема специалист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При установлении фактов отсутствия необходимых документов, несоответствия представленных документов требованиям, специалист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Документы, в ходе проверки которых выявлены нарушения, не подлежат приему. </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После рассмотрения представленных заявителем документов специалистом отдела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документы регистрируются в  организационном отделе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Специалист организационного отдела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в течение рабочего дня фиксирует получение документов от заявителей путем выполнения регистрационной записи в журнале регистрации входящей корреспонденции, после чего выдает заявителю расписку в получении документов с указанием их перечня и даты их получения.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регистрируется в журнале регистрации входящей корреспонденции, после чего заявителю выдается расписка в получении документов с указанием их перечня и даты их получения.</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При подготовке Заявления и документов, предоставляемых в отдел строительства и ЖКХ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не допускается применение факсимильных подписей.</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ab/>
        <w:t>Заявитель может направить Заявление и документы согласно перечню по почте.</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б) в МФЦ:</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При предоставлении документов в МФЦ заявитель представляет комплект документов, предусмотренных  пунктом 2.6. Административного регламента. Специалист МФЦ, ответственный за прием и регистрацию документов, осуществляет действия, предусмотренные </w:t>
      </w:r>
      <w:proofErr w:type="spellStart"/>
      <w:r w:rsidRPr="00F20FFF">
        <w:rPr>
          <w:rFonts w:ascii="Times New Roman" w:hAnsi="Times New Roman"/>
          <w:sz w:val="20"/>
          <w:szCs w:val="20"/>
          <w:lang w:eastAsia="ar-SA"/>
        </w:rPr>
        <w:t>абз</w:t>
      </w:r>
      <w:proofErr w:type="spellEnd"/>
      <w:r w:rsidRPr="00F20FFF">
        <w:rPr>
          <w:rFonts w:ascii="Times New Roman" w:hAnsi="Times New Roman"/>
          <w:sz w:val="20"/>
          <w:szCs w:val="20"/>
          <w:lang w:eastAsia="ar-SA"/>
        </w:rPr>
        <w:t xml:space="preserve">. 4, </w:t>
      </w:r>
      <w:proofErr w:type="spellStart"/>
      <w:r w:rsidRPr="00F20FFF">
        <w:rPr>
          <w:rFonts w:ascii="Times New Roman" w:hAnsi="Times New Roman"/>
          <w:sz w:val="20"/>
          <w:szCs w:val="20"/>
          <w:lang w:eastAsia="ar-SA"/>
        </w:rPr>
        <w:t>абз</w:t>
      </w:r>
      <w:proofErr w:type="spellEnd"/>
      <w:r w:rsidRPr="00F20FFF">
        <w:rPr>
          <w:rFonts w:ascii="Times New Roman" w:hAnsi="Times New Roman"/>
          <w:sz w:val="20"/>
          <w:szCs w:val="20"/>
          <w:lang w:eastAsia="ar-SA"/>
        </w:rPr>
        <w:t>. 5 подпункта 3.1.1. Административного регламента.</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3-ий остается в МФЦ) в соответствии с действующими правилами ведения учета документов.</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В расписке указываются следующие пункты:</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согласие на обработку персональных данных;</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данные о заявителе;</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расписка – уведомление о принятии документов;</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lastRenderedPageBreak/>
        <w:t>- порядковый номер заявления;</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дата поступления документов;</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подпись специалиста;</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перечень принятых документов;</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сроки предоставления услуги;</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расписка о выдаче результата.</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ab/>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при этом меняя статус в СЭД </w:t>
      </w:r>
      <w:proofErr w:type="gramStart"/>
      <w:r w:rsidRPr="00F20FFF">
        <w:rPr>
          <w:rFonts w:ascii="Times New Roman" w:hAnsi="Times New Roman"/>
          <w:sz w:val="20"/>
          <w:szCs w:val="20"/>
          <w:lang w:eastAsia="ar-SA"/>
        </w:rPr>
        <w:t>на</w:t>
      </w:r>
      <w:proofErr w:type="gramEnd"/>
      <w:r w:rsidRPr="00F20FFF">
        <w:rPr>
          <w:rFonts w:ascii="Times New Roman" w:hAnsi="Times New Roman"/>
          <w:sz w:val="20"/>
          <w:szCs w:val="20"/>
          <w:lang w:eastAsia="ar-SA"/>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 </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ab/>
        <w:t>Результатом является регистрация заявления с приложениями документами в журнале регистрации входящих документов.</w:t>
      </w:r>
    </w:p>
    <w:p w:rsidR="00F20FFF" w:rsidRPr="00F20FFF" w:rsidRDefault="00F20FFF" w:rsidP="00F20FFF">
      <w:pPr>
        <w:pStyle w:val="ConsNormal"/>
        <w:numPr>
          <w:ilvl w:val="12"/>
          <w:numId w:val="0"/>
        </w:numPr>
        <w:tabs>
          <w:tab w:val="left" w:pos="1406"/>
        </w:tabs>
        <w:ind w:firstLine="709"/>
        <w:jc w:val="both"/>
        <w:rPr>
          <w:rFonts w:ascii="Times New Roman" w:hAnsi="Times New Roman" w:cs="Times New Roman"/>
          <w:b/>
          <w:sz w:val="20"/>
          <w:szCs w:val="20"/>
        </w:rPr>
      </w:pPr>
      <w:r w:rsidRPr="00F20FFF">
        <w:rPr>
          <w:rFonts w:ascii="Times New Roman" w:hAnsi="Times New Roman" w:cs="Times New Roman"/>
          <w:b/>
          <w:sz w:val="20"/>
          <w:szCs w:val="20"/>
        </w:rPr>
        <w:t>3.3. Формирование и направление запросов в органы (организации), участвующие в предоставлении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proofErr w:type="gramStart"/>
      <w:r w:rsidRPr="00F20FFF">
        <w:rPr>
          <w:rFonts w:ascii="Times New Roman" w:hAnsi="Times New Roman"/>
          <w:sz w:val="20"/>
          <w:szCs w:val="20"/>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F20FFF">
        <w:rPr>
          <w:rFonts w:ascii="Times New Roman" w:hAnsi="Times New Roman"/>
          <w:sz w:val="20"/>
          <w:szCs w:val="20"/>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F20FFF">
        <w:rPr>
          <w:rFonts w:ascii="Times New Roman" w:hAnsi="Times New Roman"/>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F20FFF">
        <w:rPr>
          <w:rFonts w:ascii="Times New Roman" w:hAnsi="Times New Roman"/>
          <w:sz w:val="20"/>
          <w:szCs w:val="20"/>
          <w:lang w:eastAsia="ar-SA"/>
        </w:rPr>
        <w:t>с целью получения сведений, необходимых для предоставления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Межведомственный запрос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наименование органа, направляющего межведомственный запрос;</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наименование органа, в адрес которого направляется межведомственный запрос;</w:t>
      </w:r>
    </w:p>
    <w:p w:rsidR="00F20FFF" w:rsidRPr="00F20FFF" w:rsidRDefault="00F20FFF" w:rsidP="00F20FFF">
      <w:pPr>
        <w:autoSpaceDE w:val="0"/>
        <w:autoSpaceDN w:val="0"/>
        <w:adjustRightInd w:val="0"/>
        <w:spacing w:after="0" w:line="240" w:lineRule="auto"/>
        <w:ind w:firstLine="708"/>
        <w:jc w:val="both"/>
        <w:rPr>
          <w:rFonts w:ascii="Times New Roman" w:hAnsi="Times New Roman"/>
          <w:sz w:val="20"/>
          <w:szCs w:val="20"/>
          <w:lang w:eastAsia="ar-SA"/>
        </w:rPr>
      </w:pPr>
      <w:r w:rsidRPr="00F20FFF">
        <w:rPr>
          <w:rFonts w:ascii="Times New Roman" w:hAnsi="Times New Roman"/>
          <w:sz w:val="20"/>
          <w:szCs w:val="20"/>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F20FFF">
        <w:rPr>
          <w:rFonts w:ascii="Times New Roman" w:hAnsi="Times New Roman"/>
          <w:sz w:val="20"/>
          <w:szCs w:val="20"/>
        </w:rPr>
        <w:t>муниципальных услуг</w:t>
      </w:r>
      <w:r w:rsidRPr="00F20FFF">
        <w:rPr>
          <w:rFonts w:ascii="Times New Roman" w:hAnsi="Times New Roman"/>
          <w:sz w:val="20"/>
          <w:szCs w:val="20"/>
          <w:lang w:eastAsia="ar-SA"/>
        </w:rPr>
        <w:t>;</w:t>
      </w:r>
    </w:p>
    <w:p w:rsidR="00F20FFF" w:rsidRPr="00F20FFF" w:rsidRDefault="00F20FFF" w:rsidP="00F20FFF">
      <w:pPr>
        <w:autoSpaceDE w:val="0"/>
        <w:autoSpaceDN w:val="0"/>
        <w:adjustRightInd w:val="0"/>
        <w:spacing w:after="0" w:line="240" w:lineRule="auto"/>
        <w:ind w:firstLine="708"/>
        <w:jc w:val="both"/>
        <w:rPr>
          <w:rFonts w:ascii="Times New Roman" w:hAnsi="Times New Roman"/>
          <w:sz w:val="20"/>
          <w:szCs w:val="20"/>
          <w:lang w:eastAsia="ar-SA"/>
        </w:rPr>
      </w:pPr>
      <w:r w:rsidRPr="00F20FFF">
        <w:rPr>
          <w:rFonts w:ascii="Times New Roman" w:hAnsi="Times New Roman"/>
          <w:sz w:val="20"/>
          <w:szCs w:val="20"/>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F20FFF">
        <w:rPr>
          <w:rFonts w:ascii="Times New Roman" w:hAnsi="Times New Roman"/>
          <w:sz w:val="20"/>
          <w:szCs w:val="20"/>
          <w:lang w:eastAsia="ar-SA"/>
        </w:rPr>
        <w:t>необходимых</w:t>
      </w:r>
      <w:proofErr w:type="gramEnd"/>
      <w:r w:rsidRPr="00F20FFF">
        <w:rPr>
          <w:rFonts w:ascii="Times New Roman" w:hAnsi="Times New Roman"/>
          <w:sz w:val="20"/>
          <w:szCs w:val="20"/>
          <w:lang w:eastAsia="ar-SA"/>
        </w:rPr>
        <w:t xml:space="preserve"> для предоставления </w:t>
      </w:r>
      <w:r w:rsidRPr="00F20FFF">
        <w:rPr>
          <w:rFonts w:ascii="Times New Roman" w:hAnsi="Times New Roman"/>
          <w:sz w:val="20"/>
          <w:szCs w:val="20"/>
        </w:rPr>
        <w:t>муниципальной</w:t>
      </w:r>
      <w:r w:rsidRPr="00F20FFF">
        <w:rPr>
          <w:rFonts w:ascii="Times New Roman" w:hAnsi="Times New Roman"/>
          <w:sz w:val="20"/>
          <w:szCs w:val="20"/>
          <w:lang w:eastAsia="ar-SA"/>
        </w:rPr>
        <w:t xml:space="preserve"> услуги, и указание на реквизиты данного нормативного правового акта;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20FFF">
        <w:rPr>
          <w:rFonts w:ascii="Times New Roman" w:hAnsi="Times New Roman"/>
          <w:sz w:val="20"/>
          <w:szCs w:val="20"/>
          <w:lang w:eastAsia="ar-SA"/>
        </w:rPr>
        <w:t>таких</w:t>
      </w:r>
      <w:proofErr w:type="gramEnd"/>
      <w:r w:rsidRPr="00F20FFF">
        <w:rPr>
          <w:rFonts w:ascii="Times New Roman" w:hAnsi="Times New Roman"/>
          <w:sz w:val="20"/>
          <w:szCs w:val="20"/>
          <w:lang w:eastAsia="ar-SA"/>
        </w:rPr>
        <w:t xml:space="preserve"> документа и (или) информации;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контактная информация для направления ответа на межведомственный запрос;</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дата направления межведомственного запроса;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20FFF" w:rsidRPr="00F20FFF" w:rsidRDefault="00F20FFF" w:rsidP="00F20FFF">
      <w:pPr>
        <w:autoSpaceDE w:val="0"/>
        <w:autoSpaceDN w:val="0"/>
        <w:adjustRightInd w:val="0"/>
        <w:spacing w:after="0" w:line="240" w:lineRule="auto"/>
        <w:ind w:firstLine="708"/>
        <w:jc w:val="both"/>
        <w:rPr>
          <w:rFonts w:ascii="Times New Roman" w:hAnsi="Times New Roman"/>
          <w:sz w:val="20"/>
          <w:szCs w:val="20"/>
        </w:rPr>
      </w:pPr>
      <w:r w:rsidRPr="00F20FFF">
        <w:rPr>
          <w:rFonts w:ascii="Times New Roman" w:hAnsi="Times New Roman"/>
          <w:sz w:val="20"/>
          <w:szCs w:val="20"/>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F20FFF">
        <w:rPr>
          <w:rFonts w:ascii="Times New Roman" w:hAnsi="Times New Roman"/>
          <w:sz w:val="20"/>
          <w:szCs w:val="20"/>
        </w:rPr>
        <w:t>муниципальной</w:t>
      </w:r>
      <w:r w:rsidRPr="00F20FFF">
        <w:rPr>
          <w:rFonts w:ascii="Times New Roman" w:hAnsi="Times New Roman"/>
          <w:sz w:val="20"/>
          <w:szCs w:val="20"/>
          <w:lang w:eastAsia="ar-SA"/>
        </w:rPr>
        <w:t xml:space="preserve"> услуги. </w:t>
      </w:r>
    </w:p>
    <w:p w:rsidR="00F20FFF" w:rsidRPr="00F20FFF" w:rsidRDefault="00F20FFF" w:rsidP="00F20FFF">
      <w:pPr>
        <w:pStyle w:val="211"/>
        <w:numPr>
          <w:ilvl w:val="12"/>
          <w:numId w:val="0"/>
        </w:numPr>
        <w:tabs>
          <w:tab w:val="left" w:pos="0"/>
        </w:tabs>
        <w:ind w:firstLine="720"/>
        <w:rPr>
          <w:sz w:val="20"/>
        </w:rPr>
      </w:pPr>
      <w:r w:rsidRPr="00F20FFF">
        <w:rPr>
          <w:sz w:val="20"/>
          <w:lang w:eastAsia="ar-SA"/>
        </w:rPr>
        <w:t>Результатом процедуры является направление межведомственного запроса в соответствующий орган (организацию).</w:t>
      </w:r>
    </w:p>
    <w:p w:rsidR="00F20FFF" w:rsidRPr="00F20FFF" w:rsidRDefault="00F20FFF" w:rsidP="00F20FFF">
      <w:pPr>
        <w:autoSpaceDE w:val="0"/>
        <w:autoSpaceDN w:val="0"/>
        <w:adjustRightInd w:val="0"/>
        <w:spacing w:after="0" w:line="240" w:lineRule="auto"/>
        <w:ind w:firstLine="709"/>
        <w:jc w:val="both"/>
        <w:rPr>
          <w:rFonts w:ascii="Times New Roman" w:hAnsi="Times New Roman"/>
          <w:sz w:val="20"/>
          <w:szCs w:val="20"/>
          <w:lang w:eastAsia="ar-SA"/>
        </w:rPr>
      </w:pPr>
    </w:p>
    <w:p w:rsidR="00F20FFF" w:rsidRPr="00F20FFF" w:rsidRDefault="00F20FFF" w:rsidP="00F20FFF">
      <w:pPr>
        <w:autoSpaceDE w:val="0"/>
        <w:autoSpaceDN w:val="0"/>
        <w:adjustRightInd w:val="0"/>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 xml:space="preserve">3.4. Рассмотрение  Заявки и  принятых документов </w:t>
      </w:r>
    </w:p>
    <w:p w:rsidR="00F20FFF" w:rsidRPr="00F20FFF" w:rsidRDefault="00F20FFF" w:rsidP="00F20FFF">
      <w:pPr>
        <w:spacing w:after="0" w:line="240" w:lineRule="auto"/>
        <w:ind w:firstLine="720"/>
        <w:jc w:val="both"/>
        <w:rPr>
          <w:rFonts w:ascii="Times New Roman" w:hAnsi="Times New Roman"/>
          <w:b/>
          <w:bCs/>
          <w:color w:val="000080"/>
          <w:sz w:val="20"/>
          <w:szCs w:val="20"/>
        </w:rPr>
      </w:pPr>
      <w:r w:rsidRPr="00F20FFF">
        <w:rPr>
          <w:rFonts w:ascii="Times New Roman" w:eastAsia="Arial Unicode MS" w:hAnsi="Times New Roman"/>
          <w:sz w:val="20"/>
          <w:szCs w:val="20"/>
        </w:rPr>
        <w:t xml:space="preserve">После регистрации </w:t>
      </w:r>
      <w:r w:rsidRPr="00F20FFF">
        <w:rPr>
          <w:rFonts w:ascii="Times New Roman" w:hAnsi="Times New Roman"/>
          <w:sz w:val="20"/>
          <w:szCs w:val="20"/>
        </w:rPr>
        <w:t xml:space="preserve">Заявление с приложением документов направляется в течение рабочего дня на рассмотрение начальнику </w:t>
      </w:r>
      <w:r w:rsidRPr="00F20FFF">
        <w:rPr>
          <w:rFonts w:ascii="Times New Roman" w:hAnsi="Times New Roman"/>
          <w:bCs/>
          <w:sz w:val="20"/>
          <w:szCs w:val="20"/>
          <w:lang w:eastAsia="ar-SA"/>
        </w:rPr>
        <w:t xml:space="preserve">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r w:rsidRPr="00F20FFF">
        <w:rPr>
          <w:rStyle w:val="ac"/>
          <w:rFonts w:ascii="Times New Roman" w:hAnsi="Times New Roman"/>
          <w:bCs w:val="0"/>
          <w:sz w:val="20"/>
          <w:szCs w:val="20"/>
        </w:rPr>
        <w:t xml:space="preserve">. </w:t>
      </w:r>
      <w:r w:rsidRPr="00F20FFF">
        <w:rPr>
          <w:rFonts w:ascii="Times New Roman" w:hAnsi="Times New Roman"/>
          <w:sz w:val="20"/>
          <w:szCs w:val="20"/>
        </w:rPr>
        <w:t xml:space="preserve">Начальник </w:t>
      </w:r>
      <w:r w:rsidRPr="00F20FFF">
        <w:rPr>
          <w:rFonts w:ascii="Times New Roman" w:hAnsi="Times New Roman"/>
          <w:bCs/>
          <w:sz w:val="20"/>
          <w:szCs w:val="20"/>
          <w:lang w:eastAsia="ar-SA"/>
        </w:rPr>
        <w:t xml:space="preserve">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w:t>
      </w:r>
      <w:r w:rsidRPr="00F20FFF">
        <w:rPr>
          <w:rFonts w:ascii="Times New Roman" w:hAnsi="Times New Roman"/>
          <w:sz w:val="20"/>
          <w:szCs w:val="20"/>
        </w:rPr>
        <w:t xml:space="preserve"> в течение рабочего дня рассматривает Заявление с приложением документов и соответствующей визой направляет специалисту </w:t>
      </w:r>
      <w:r w:rsidRPr="00F20FFF">
        <w:rPr>
          <w:rFonts w:ascii="Times New Roman" w:hAnsi="Times New Roman"/>
          <w:bCs/>
          <w:sz w:val="20"/>
          <w:szCs w:val="20"/>
          <w:lang w:eastAsia="ar-SA"/>
        </w:rPr>
        <w:t xml:space="preserve">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r w:rsidRPr="00F20FFF">
        <w:rPr>
          <w:rFonts w:ascii="Times New Roman" w:hAnsi="Times New Roman"/>
          <w:sz w:val="20"/>
          <w:szCs w:val="20"/>
        </w:rPr>
        <w:t>.</w:t>
      </w:r>
    </w:p>
    <w:p w:rsidR="00F20FFF" w:rsidRPr="00F20FFF" w:rsidRDefault="00F20FFF" w:rsidP="00F20FFF">
      <w:pPr>
        <w:tabs>
          <w:tab w:val="num" w:pos="1260"/>
          <w:tab w:val="num" w:pos="1560"/>
        </w:tabs>
        <w:spacing w:after="0" w:line="240" w:lineRule="auto"/>
        <w:ind w:firstLine="720"/>
        <w:jc w:val="both"/>
        <w:rPr>
          <w:rFonts w:ascii="Times New Roman" w:hAnsi="Times New Roman"/>
          <w:sz w:val="20"/>
          <w:szCs w:val="20"/>
        </w:rPr>
      </w:pPr>
      <w:r w:rsidRPr="00F20FFF">
        <w:rPr>
          <w:rFonts w:ascii="Times New Roman" w:hAnsi="Times New Roman"/>
          <w:sz w:val="20"/>
          <w:szCs w:val="20"/>
        </w:rPr>
        <w:t xml:space="preserve">Специалист </w:t>
      </w:r>
      <w:r w:rsidRPr="00F20FFF">
        <w:rPr>
          <w:rFonts w:ascii="Times New Roman" w:hAnsi="Times New Roman"/>
          <w:bCs/>
          <w:sz w:val="20"/>
          <w:szCs w:val="20"/>
          <w:lang w:eastAsia="ar-SA"/>
        </w:rPr>
        <w:t xml:space="preserve">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и</w:t>
      </w:r>
      <w:r w:rsidRPr="00F20FFF">
        <w:rPr>
          <w:rFonts w:ascii="Times New Roman" w:hAnsi="Times New Roman"/>
          <w:sz w:val="20"/>
          <w:szCs w:val="20"/>
        </w:rPr>
        <w:t xml:space="preserve"> в течение 2 рабочих дней со дня получения пакета документов осуществляет проверку представленных документов </w:t>
      </w:r>
      <w:proofErr w:type="gramStart"/>
      <w:r w:rsidRPr="00F20FFF">
        <w:rPr>
          <w:rFonts w:ascii="Times New Roman" w:hAnsi="Times New Roman"/>
          <w:sz w:val="20"/>
          <w:szCs w:val="20"/>
        </w:rPr>
        <w:t>на</w:t>
      </w:r>
      <w:proofErr w:type="gramEnd"/>
      <w:r w:rsidRPr="00F20FFF">
        <w:rPr>
          <w:rFonts w:ascii="Times New Roman" w:hAnsi="Times New Roman"/>
          <w:sz w:val="20"/>
          <w:szCs w:val="20"/>
        </w:rPr>
        <w:t xml:space="preserve">: </w:t>
      </w:r>
    </w:p>
    <w:p w:rsidR="00F20FFF" w:rsidRPr="00F20FFF" w:rsidRDefault="00F20FFF" w:rsidP="00F20FFF">
      <w:pPr>
        <w:spacing w:after="0" w:line="240" w:lineRule="auto"/>
        <w:ind w:firstLine="720"/>
        <w:jc w:val="both"/>
        <w:rPr>
          <w:rFonts w:ascii="Times New Roman" w:hAnsi="Times New Roman"/>
          <w:sz w:val="20"/>
          <w:szCs w:val="20"/>
        </w:rPr>
      </w:pPr>
      <w:r w:rsidRPr="00F20FFF">
        <w:rPr>
          <w:rFonts w:ascii="Times New Roman" w:hAnsi="Times New Roman"/>
          <w:sz w:val="20"/>
          <w:szCs w:val="20"/>
        </w:rPr>
        <w:t>1) наличие необходимых документов согласно перечню, указанному в пункте 2.6. Административного регламента;</w:t>
      </w:r>
    </w:p>
    <w:p w:rsidR="00F20FFF" w:rsidRPr="00F20FFF" w:rsidRDefault="00F20FFF" w:rsidP="00F20FFF">
      <w:pPr>
        <w:spacing w:after="0" w:line="240" w:lineRule="auto"/>
        <w:ind w:firstLine="720"/>
        <w:jc w:val="both"/>
        <w:rPr>
          <w:rFonts w:ascii="Times New Roman" w:hAnsi="Times New Roman"/>
          <w:sz w:val="20"/>
          <w:szCs w:val="20"/>
        </w:rPr>
      </w:pPr>
      <w:r w:rsidRPr="00F20FFF">
        <w:rPr>
          <w:rFonts w:ascii="Times New Roman" w:hAnsi="Times New Roman"/>
          <w:sz w:val="20"/>
          <w:szCs w:val="20"/>
        </w:rPr>
        <w:t>2) правильность заполнения бланка Заявления;</w:t>
      </w:r>
    </w:p>
    <w:p w:rsidR="00F20FFF" w:rsidRPr="00F20FFF" w:rsidRDefault="00F20FFF" w:rsidP="00F20FFF">
      <w:pPr>
        <w:spacing w:after="0" w:line="240" w:lineRule="auto"/>
        <w:ind w:firstLine="720"/>
        <w:jc w:val="both"/>
        <w:rPr>
          <w:rFonts w:ascii="Times New Roman" w:hAnsi="Times New Roman"/>
          <w:sz w:val="20"/>
          <w:szCs w:val="20"/>
        </w:rPr>
      </w:pPr>
      <w:r w:rsidRPr="00F20FFF">
        <w:rPr>
          <w:rFonts w:ascii="Times New Roman" w:eastAsia="Arial Unicode MS" w:hAnsi="Times New Roman"/>
          <w:sz w:val="20"/>
          <w:szCs w:val="20"/>
        </w:rPr>
        <w:lastRenderedPageBreak/>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F20FFF" w:rsidRPr="00F20FFF" w:rsidRDefault="00F20FFF" w:rsidP="00F20FFF">
      <w:pPr>
        <w:tabs>
          <w:tab w:val="num" w:pos="1260"/>
          <w:tab w:val="num" w:pos="1560"/>
        </w:tabs>
        <w:spacing w:after="0" w:line="240" w:lineRule="auto"/>
        <w:ind w:firstLine="720"/>
        <w:jc w:val="both"/>
        <w:rPr>
          <w:rFonts w:ascii="Times New Roman" w:hAnsi="Times New Roman"/>
          <w:sz w:val="20"/>
          <w:szCs w:val="20"/>
        </w:rPr>
      </w:pPr>
      <w:r w:rsidRPr="00F20FFF">
        <w:rPr>
          <w:rFonts w:ascii="Times New Roman" w:hAnsi="Times New Roman"/>
          <w:sz w:val="20"/>
          <w:szCs w:val="20"/>
        </w:rP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F20FFF" w:rsidRPr="00F20FFF" w:rsidRDefault="00F20FFF" w:rsidP="00F20FFF">
      <w:pPr>
        <w:pStyle w:val="af3"/>
        <w:tabs>
          <w:tab w:val="num" w:pos="0"/>
        </w:tabs>
        <w:rPr>
          <w:sz w:val="20"/>
          <w:szCs w:val="20"/>
        </w:rPr>
      </w:pPr>
      <w:r w:rsidRPr="00F20FFF">
        <w:rPr>
          <w:sz w:val="20"/>
          <w:szCs w:val="20"/>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2.6. Административного регламента, специалист </w:t>
      </w:r>
      <w:r w:rsidRPr="00F20FFF">
        <w:rPr>
          <w:bCs/>
          <w:sz w:val="20"/>
          <w:szCs w:val="20"/>
          <w:lang w:eastAsia="ar-SA"/>
        </w:rPr>
        <w:t xml:space="preserve">отдела строительства и ЖКХ администрации </w:t>
      </w:r>
      <w:proofErr w:type="spellStart"/>
      <w:r w:rsidRPr="00F20FFF">
        <w:rPr>
          <w:bCs/>
          <w:sz w:val="20"/>
          <w:szCs w:val="20"/>
          <w:lang w:eastAsia="ar-SA"/>
        </w:rPr>
        <w:t>Шемуршинского</w:t>
      </w:r>
      <w:proofErr w:type="spellEnd"/>
      <w:r w:rsidRPr="00F20FFF">
        <w:rPr>
          <w:bCs/>
          <w:sz w:val="20"/>
          <w:szCs w:val="20"/>
          <w:lang w:eastAsia="ar-SA"/>
        </w:rPr>
        <w:t xml:space="preserve">  района </w:t>
      </w:r>
      <w:r w:rsidRPr="00F20FFF">
        <w:rPr>
          <w:sz w:val="20"/>
          <w:szCs w:val="20"/>
        </w:rPr>
        <w:t xml:space="preserve">в течение 2 рабочих дней, со дня предоставления заявления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специалист </w:t>
      </w:r>
      <w:r w:rsidRPr="00F20FFF">
        <w:rPr>
          <w:bCs/>
          <w:sz w:val="20"/>
          <w:szCs w:val="20"/>
          <w:lang w:eastAsia="ar-SA"/>
        </w:rPr>
        <w:t xml:space="preserve">отдела строительства и ЖКХ администрации </w:t>
      </w:r>
      <w:proofErr w:type="spellStart"/>
      <w:r w:rsidRPr="00F20FFF">
        <w:rPr>
          <w:bCs/>
          <w:sz w:val="20"/>
          <w:szCs w:val="20"/>
          <w:lang w:eastAsia="ar-SA"/>
        </w:rPr>
        <w:t>Шемуршинского</w:t>
      </w:r>
      <w:proofErr w:type="spellEnd"/>
      <w:r w:rsidRPr="00F20FFF">
        <w:rPr>
          <w:bCs/>
          <w:sz w:val="20"/>
          <w:szCs w:val="20"/>
          <w:lang w:eastAsia="ar-SA"/>
        </w:rPr>
        <w:t xml:space="preserve">  района </w:t>
      </w:r>
      <w:r w:rsidRPr="00F20FFF">
        <w:rPr>
          <w:sz w:val="20"/>
          <w:szCs w:val="20"/>
        </w:rPr>
        <w:t xml:space="preserve">в течение 2 рабочих дней готовит и направляет заявителю письменное уведомление администрации </w:t>
      </w:r>
      <w:proofErr w:type="spellStart"/>
      <w:r w:rsidRPr="00F20FFF">
        <w:rPr>
          <w:sz w:val="20"/>
          <w:szCs w:val="20"/>
        </w:rPr>
        <w:t>Шемуршинского</w:t>
      </w:r>
      <w:proofErr w:type="spellEnd"/>
      <w:r w:rsidRPr="00F20FFF">
        <w:rPr>
          <w:sz w:val="20"/>
          <w:szCs w:val="20"/>
        </w:rPr>
        <w:t xml:space="preserve">  района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F20FFF" w:rsidRPr="00F20FFF" w:rsidRDefault="00F20FFF" w:rsidP="00F20FFF">
      <w:pPr>
        <w:autoSpaceDE w:val="0"/>
        <w:autoSpaceDN w:val="0"/>
        <w:adjustRightInd w:val="0"/>
        <w:spacing w:after="0" w:line="240" w:lineRule="auto"/>
        <w:ind w:firstLine="709"/>
        <w:jc w:val="both"/>
        <w:rPr>
          <w:rFonts w:ascii="Times New Roman" w:hAnsi="Times New Roman"/>
          <w:b/>
          <w:sz w:val="20"/>
          <w:szCs w:val="20"/>
          <w:lang w:eastAsia="ar-SA"/>
        </w:rPr>
      </w:pPr>
      <w:r w:rsidRPr="00F20FFF">
        <w:rPr>
          <w:rFonts w:ascii="Times New Roman" w:hAnsi="Times New Roman"/>
          <w:sz w:val="20"/>
          <w:szCs w:val="20"/>
        </w:rPr>
        <w:t>Результатом является рассмотрение заявления и приложенных документов</w:t>
      </w:r>
    </w:p>
    <w:p w:rsidR="00F20FFF" w:rsidRPr="00F20FFF" w:rsidRDefault="00F20FFF" w:rsidP="00F20FFF">
      <w:pPr>
        <w:autoSpaceDE w:val="0"/>
        <w:autoSpaceDN w:val="0"/>
        <w:adjustRightInd w:val="0"/>
        <w:spacing w:after="0" w:line="240" w:lineRule="auto"/>
        <w:ind w:firstLine="720"/>
        <w:jc w:val="right"/>
        <w:rPr>
          <w:rFonts w:ascii="Times New Roman" w:hAnsi="Times New Roman"/>
          <w:b/>
          <w:bCs/>
          <w:sz w:val="20"/>
          <w:szCs w:val="20"/>
        </w:rPr>
      </w:pPr>
      <w:bookmarkStart w:id="5" w:name="sub_1100"/>
    </w:p>
    <w:p w:rsidR="00F20FFF" w:rsidRPr="00F20FFF" w:rsidRDefault="00F20FFF" w:rsidP="00F20FFF">
      <w:pPr>
        <w:spacing w:after="0" w:line="240" w:lineRule="auto"/>
        <w:ind w:firstLine="708"/>
        <w:jc w:val="both"/>
        <w:rPr>
          <w:rFonts w:ascii="Times New Roman" w:hAnsi="Times New Roman"/>
          <w:b/>
          <w:sz w:val="20"/>
          <w:szCs w:val="20"/>
        </w:rPr>
      </w:pPr>
      <w:r w:rsidRPr="00F20FFF">
        <w:rPr>
          <w:rFonts w:ascii="Times New Roman" w:hAnsi="Times New Roman"/>
          <w:b/>
          <w:sz w:val="20"/>
          <w:szCs w:val="20"/>
        </w:rPr>
        <w:t>3.5</w:t>
      </w:r>
      <w:r w:rsidRPr="00F20FFF">
        <w:rPr>
          <w:rFonts w:ascii="Times New Roman" w:hAnsi="Times New Roman"/>
          <w:b/>
          <w:bCs/>
          <w:sz w:val="20"/>
          <w:szCs w:val="20"/>
        </w:rPr>
        <w:t xml:space="preserve">. Письменное уведомление об отказе в </w:t>
      </w:r>
      <w:r w:rsidRPr="00F20FFF">
        <w:rPr>
          <w:rFonts w:ascii="Times New Roman" w:hAnsi="Times New Roman"/>
          <w:b/>
          <w:sz w:val="20"/>
          <w:szCs w:val="20"/>
        </w:rPr>
        <w:t>предоставлении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bookmarkStart w:id="6" w:name="sub_310351"/>
      <w:proofErr w:type="gramStart"/>
      <w:r w:rsidRPr="00F20FFF">
        <w:rPr>
          <w:rFonts w:ascii="Times New Roman" w:hAnsi="Times New Roman"/>
          <w:sz w:val="20"/>
          <w:szCs w:val="20"/>
          <w:lang w:eastAsia="ar-SA"/>
        </w:rPr>
        <w:t xml:space="preserve">В случае если представленные заявителем документы не соответствуют требованиям п.2.6.1 Административного регламента, специалист отдела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об отказе в предоставлении муниципальной услуги (1 экз., оригинал), с указанием причин отказа и возможностей их устранения. </w:t>
      </w:r>
      <w:proofErr w:type="gramEnd"/>
    </w:p>
    <w:bookmarkEnd w:id="6"/>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Так же уведомление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Результатом является выдача уведомления об отказе в предоставлении муниципальной услуги.</w:t>
      </w:r>
    </w:p>
    <w:p w:rsidR="00F20FFF" w:rsidRPr="00F20FFF" w:rsidRDefault="00F20FFF" w:rsidP="00F20FFF">
      <w:pPr>
        <w:tabs>
          <w:tab w:val="left" w:pos="6363"/>
        </w:tabs>
        <w:autoSpaceDE w:val="0"/>
        <w:autoSpaceDN w:val="0"/>
        <w:adjustRightInd w:val="0"/>
        <w:spacing w:after="0" w:line="240" w:lineRule="auto"/>
        <w:ind w:firstLine="720"/>
        <w:rPr>
          <w:rFonts w:ascii="Times New Roman" w:hAnsi="Times New Roman"/>
          <w:b/>
          <w:bCs/>
          <w:sz w:val="20"/>
          <w:szCs w:val="20"/>
        </w:rPr>
      </w:pPr>
      <w:r w:rsidRPr="00F20FFF">
        <w:rPr>
          <w:rFonts w:ascii="Times New Roman" w:hAnsi="Times New Roman"/>
          <w:b/>
          <w:bCs/>
          <w:sz w:val="20"/>
          <w:szCs w:val="20"/>
        </w:rPr>
        <w:tab/>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 xml:space="preserve">3.6. Оформление и подписание ордера-разрешения на производство земляных работ </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proofErr w:type="gramStart"/>
      <w:r w:rsidRPr="00F20FFF">
        <w:rPr>
          <w:rFonts w:ascii="Times New Roman" w:hAnsi="Times New Roman"/>
          <w:sz w:val="20"/>
          <w:szCs w:val="20"/>
          <w:lang w:eastAsia="ar-SA"/>
        </w:rPr>
        <w:t>В случае отсутствия оснований для отказа в предоставлении муниципальной услуги на основании поступивших сведений специалист отдела в течение</w:t>
      </w:r>
      <w:proofErr w:type="gramEnd"/>
      <w:r w:rsidRPr="00F20FFF">
        <w:rPr>
          <w:rFonts w:ascii="Times New Roman" w:hAnsi="Times New Roman"/>
          <w:sz w:val="20"/>
          <w:szCs w:val="20"/>
          <w:lang w:eastAsia="ar-SA"/>
        </w:rPr>
        <w:t xml:space="preserve">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начальнику отдела. Начальник отдела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w:t>
      </w:r>
      <w:proofErr w:type="gramStart"/>
      <w:r w:rsidRPr="00F20FFF">
        <w:rPr>
          <w:rFonts w:ascii="Times New Roman" w:hAnsi="Times New Roman"/>
          <w:sz w:val="20"/>
          <w:szCs w:val="20"/>
          <w:lang w:eastAsia="ar-SA"/>
        </w:rPr>
        <w:t>в</w:t>
      </w:r>
      <w:proofErr w:type="gramEnd"/>
      <w:r w:rsidRPr="00F20FFF">
        <w:rPr>
          <w:rFonts w:ascii="Times New Roman" w:hAnsi="Times New Roman"/>
          <w:sz w:val="20"/>
          <w:szCs w:val="20"/>
          <w:lang w:eastAsia="ar-SA"/>
        </w:rPr>
        <w:t xml:space="preserve"> </w:t>
      </w:r>
      <w:proofErr w:type="gramStart"/>
      <w:r w:rsidRPr="00F20FFF">
        <w:rPr>
          <w:rFonts w:ascii="Times New Roman" w:hAnsi="Times New Roman"/>
          <w:bCs/>
          <w:sz w:val="20"/>
          <w:szCs w:val="20"/>
          <w:lang w:eastAsia="ar-SA"/>
        </w:rPr>
        <w:t>отдела</w:t>
      </w:r>
      <w:proofErr w:type="gramEnd"/>
      <w:r w:rsidRPr="00F20FFF">
        <w:rPr>
          <w:rFonts w:ascii="Times New Roman" w:hAnsi="Times New Roman"/>
          <w:bCs/>
          <w:sz w:val="20"/>
          <w:szCs w:val="20"/>
          <w:lang w:eastAsia="ar-SA"/>
        </w:rPr>
        <w:t xml:space="preserve">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w:t>
      </w:r>
      <w:r w:rsidRPr="00F20FFF">
        <w:rPr>
          <w:rFonts w:ascii="Times New Roman" w:hAnsi="Times New Roman"/>
          <w:sz w:val="20"/>
          <w:szCs w:val="20"/>
          <w:lang w:eastAsia="ar-SA"/>
        </w:rPr>
        <w:t>Далее начальник отдела в течение 1 рабочего дня рассматривает заявку с приложенными документами и подписывает ордер-разрешение на производство земляных работ, а затем передает его</w:t>
      </w:r>
      <w:r w:rsidRPr="00F20FFF">
        <w:rPr>
          <w:rFonts w:ascii="Times New Roman" w:hAnsi="Times New Roman"/>
          <w:bCs/>
          <w:sz w:val="20"/>
          <w:szCs w:val="20"/>
          <w:lang w:eastAsia="ar-SA"/>
        </w:rPr>
        <w:t xml:space="preserve"> начальнику 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r w:rsidRPr="00F20FFF">
        <w:rPr>
          <w:rFonts w:ascii="Times New Roman" w:hAnsi="Times New Roman"/>
          <w:sz w:val="20"/>
          <w:szCs w:val="20"/>
          <w:lang w:eastAsia="ar-SA"/>
        </w:rPr>
        <w:t xml:space="preserve"> на подпись. </w:t>
      </w:r>
      <w:r w:rsidRPr="00F20FFF">
        <w:rPr>
          <w:rFonts w:ascii="Times New Roman" w:hAnsi="Times New Roman"/>
          <w:bCs/>
          <w:sz w:val="20"/>
          <w:szCs w:val="20"/>
          <w:lang w:eastAsia="ar-SA"/>
        </w:rPr>
        <w:t xml:space="preserve">Начальник 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w:t>
      </w:r>
      <w:r w:rsidRPr="00F20FFF">
        <w:rPr>
          <w:rFonts w:ascii="Times New Roman" w:hAnsi="Times New Roman"/>
          <w:sz w:val="20"/>
          <w:szCs w:val="20"/>
        </w:rPr>
        <w:t xml:space="preserve">в течение 3 рабочих дней принимает решение об оказании данной муниципальной услуги, и 1 рабочего дня подписанный ордер-разрешение передается </w:t>
      </w:r>
      <w:r w:rsidRPr="00F20FFF">
        <w:rPr>
          <w:rFonts w:ascii="Times New Roman" w:hAnsi="Times New Roman"/>
          <w:sz w:val="20"/>
          <w:szCs w:val="20"/>
          <w:lang w:eastAsia="ar-SA"/>
        </w:rPr>
        <w:t>в</w:t>
      </w:r>
      <w:r w:rsidRPr="00F20FFF">
        <w:rPr>
          <w:rFonts w:ascii="Times New Roman" w:hAnsi="Times New Roman"/>
          <w:bCs/>
          <w:sz w:val="20"/>
          <w:szCs w:val="20"/>
          <w:lang w:eastAsia="ar-SA"/>
        </w:rPr>
        <w:t xml:space="preserve"> отдел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r w:rsidRPr="00F20FFF">
        <w:rPr>
          <w:rFonts w:ascii="Times New Roman" w:hAnsi="Times New Roman"/>
          <w:sz w:val="20"/>
          <w:szCs w:val="20"/>
          <w:lang w:eastAsia="ar-SA"/>
        </w:rPr>
        <w:t xml:space="preserve"> </w:t>
      </w:r>
      <w:r w:rsidRPr="00F20FFF">
        <w:rPr>
          <w:rFonts w:ascii="Times New Roman" w:hAnsi="Times New Roman"/>
          <w:sz w:val="20"/>
          <w:szCs w:val="20"/>
        </w:rPr>
        <w:t xml:space="preserve">Ответственный исполнитель в день подписания ордера-разрешения ставит дату его выдачи </w:t>
      </w:r>
      <w:r w:rsidRPr="00F20FFF">
        <w:rPr>
          <w:rFonts w:ascii="Times New Roman" w:hAnsi="Times New Roman"/>
          <w:sz w:val="20"/>
          <w:szCs w:val="20"/>
          <w:lang w:eastAsia="ar-SA"/>
        </w:rPr>
        <w:t>и регистрирует ордер-разрешение в журнале регистрации выданных ордеров-разрешений на производство земляных работ</w:t>
      </w:r>
      <w:r w:rsidRPr="00F20FFF">
        <w:rPr>
          <w:rFonts w:ascii="Times New Roman" w:hAnsi="Times New Roman"/>
          <w:sz w:val="20"/>
          <w:szCs w:val="20"/>
        </w:rPr>
        <w:t xml:space="preserve">. Днем выдачи ордера-разрешения на производство земляных работ считается дата его подписания </w:t>
      </w:r>
      <w:r w:rsidRPr="00F20FFF">
        <w:rPr>
          <w:rFonts w:ascii="Times New Roman" w:hAnsi="Times New Roman"/>
          <w:bCs/>
          <w:sz w:val="20"/>
          <w:szCs w:val="20"/>
          <w:lang w:eastAsia="ar-SA"/>
        </w:rPr>
        <w:t xml:space="preserve">начальником 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p>
    <w:p w:rsidR="00F20FFF" w:rsidRPr="00F20FFF" w:rsidRDefault="00F20FFF" w:rsidP="00F20FFF">
      <w:pPr>
        <w:spacing w:after="0" w:line="240" w:lineRule="auto"/>
        <w:ind w:firstLine="708"/>
        <w:jc w:val="both"/>
        <w:rPr>
          <w:rFonts w:ascii="Times New Roman" w:hAnsi="Times New Roman"/>
          <w:sz w:val="20"/>
          <w:szCs w:val="20"/>
        </w:rPr>
      </w:pPr>
      <w:r w:rsidRPr="00F20FFF">
        <w:rPr>
          <w:rFonts w:ascii="Times New Roman" w:hAnsi="Times New Roman"/>
          <w:sz w:val="20"/>
          <w:szCs w:val="20"/>
          <w:lang w:eastAsia="ar-SA"/>
        </w:rPr>
        <w:t xml:space="preserve">Ордер-разрешение </w:t>
      </w:r>
      <w:r w:rsidRPr="00F20FFF">
        <w:rPr>
          <w:rFonts w:ascii="Times New Roman" w:hAnsi="Times New Roman"/>
          <w:sz w:val="20"/>
          <w:szCs w:val="20"/>
        </w:rPr>
        <w:t>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F20FFF" w:rsidRPr="00F20FFF" w:rsidRDefault="00F20FFF" w:rsidP="00F20FFF">
      <w:pPr>
        <w:spacing w:after="0" w:line="240" w:lineRule="auto"/>
        <w:ind w:firstLine="708"/>
        <w:jc w:val="both"/>
        <w:rPr>
          <w:rFonts w:ascii="Times New Roman" w:hAnsi="Times New Roman"/>
          <w:sz w:val="20"/>
          <w:szCs w:val="20"/>
        </w:rPr>
      </w:pPr>
      <w:r w:rsidRPr="00F20FFF">
        <w:rPr>
          <w:rFonts w:ascii="Times New Roman" w:hAnsi="Times New Roman"/>
          <w:sz w:val="20"/>
          <w:szCs w:val="20"/>
        </w:rPr>
        <w:t>Результатом является оформленный и подписанный ордер-разрешение.</w:t>
      </w:r>
    </w:p>
    <w:p w:rsidR="00F20FFF" w:rsidRPr="00F20FFF" w:rsidRDefault="00F20FFF" w:rsidP="00F20FFF">
      <w:pPr>
        <w:widowControl w:val="0"/>
        <w:autoSpaceDE w:val="0"/>
        <w:spacing w:after="0" w:line="240" w:lineRule="auto"/>
        <w:jc w:val="both"/>
        <w:rPr>
          <w:rFonts w:ascii="Times New Roman" w:hAnsi="Times New Roman"/>
          <w:sz w:val="20"/>
          <w:szCs w:val="20"/>
        </w:rPr>
      </w:pPr>
    </w:p>
    <w:p w:rsidR="00F20FFF" w:rsidRPr="00F20FFF" w:rsidRDefault="00F20FFF" w:rsidP="00F20FFF">
      <w:pPr>
        <w:autoSpaceDE w:val="0"/>
        <w:spacing w:after="0" w:line="240" w:lineRule="auto"/>
        <w:ind w:firstLine="709"/>
        <w:jc w:val="both"/>
        <w:rPr>
          <w:rFonts w:ascii="Times New Roman" w:hAnsi="Times New Roman"/>
          <w:sz w:val="20"/>
          <w:szCs w:val="20"/>
        </w:rPr>
      </w:pPr>
      <w:r w:rsidRPr="00F20FFF">
        <w:rPr>
          <w:rFonts w:ascii="Times New Roman" w:hAnsi="Times New Roman"/>
          <w:b/>
          <w:sz w:val="20"/>
          <w:szCs w:val="20"/>
          <w:lang w:eastAsia="ar-SA"/>
        </w:rPr>
        <w:t>3.7. Выдача результата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 xml:space="preserve">В течение рабочего дня специалист отдела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Отдела,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w:t>
      </w:r>
      <w:r w:rsidRPr="00F20FFF">
        <w:rPr>
          <w:rFonts w:ascii="Times New Roman" w:hAnsi="Times New Roman"/>
          <w:sz w:val="20"/>
          <w:szCs w:val="20"/>
          <w:lang w:eastAsia="ar-SA"/>
        </w:rPr>
        <w:t xml:space="preserve">Результат муниципальной услуги предоставляется Заявителю (его представителю) лично. </w:t>
      </w:r>
      <w:r w:rsidRPr="00F20FFF">
        <w:rPr>
          <w:rFonts w:ascii="Times New Roman" w:hAnsi="Times New Roman"/>
          <w:sz w:val="20"/>
          <w:szCs w:val="20"/>
        </w:rPr>
        <w:t xml:space="preserve">Копия </w:t>
      </w:r>
      <w:r w:rsidRPr="00F20FFF">
        <w:rPr>
          <w:rFonts w:ascii="Times New Roman" w:hAnsi="Times New Roman"/>
          <w:sz w:val="20"/>
          <w:szCs w:val="20"/>
        </w:rPr>
        <w:lastRenderedPageBreak/>
        <w:t xml:space="preserve">ордера-разрешения остается в отделе </w:t>
      </w:r>
      <w:r w:rsidRPr="00F20FFF">
        <w:rPr>
          <w:rFonts w:ascii="Times New Roman" w:hAnsi="Times New Roman"/>
          <w:bCs/>
          <w:sz w:val="20"/>
          <w:szCs w:val="20"/>
          <w:lang w:eastAsia="ar-SA"/>
        </w:rPr>
        <w:t xml:space="preserve">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w:t>
      </w:r>
      <w:r w:rsidRPr="00F20FFF">
        <w:rPr>
          <w:rFonts w:ascii="Times New Roman" w:hAnsi="Times New Roman"/>
          <w:sz w:val="20"/>
          <w:szCs w:val="20"/>
        </w:rPr>
        <w:t xml:space="preserve"> и подшивается с заявкой и приложенными документами. </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lang w:eastAsia="ar-SA"/>
        </w:rPr>
        <w:tab/>
        <w:t>Результатом является выдача ордера-разрешения.</w:t>
      </w:r>
    </w:p>
    <w:p w:rsidR="00F20FFF" w:rsidRPr="00F20FFF" w:rsidRDefault="00F20FFF" w:rsidP="00F20FFF">
      <w:pPr>
        <w:widowControl w:val="0"/>
        <w:autoSpaceDE w:val="0"/>
        <w:spacing w:after="0" w:line="240" w:lineRule="auto"/>
        <w:jc w:val="both"/>
        <w:rPr>
          <w:rFonts w:ascii="Times New Roman" w:hAnsi="Times New Roman"/>
          <w:sz w:val="20"/>
          <w:szCs w:val="20"/>
        </w:rPr>
      </w:pPr>
    </w:p>
    <w:p w:rsidR="00F20FFF" w:rsidRPr="00F20FFF" w:rsidRDefault="00F20FFF" w:rsidP="00F20FFF">
      <w:pPr>
        <w:widowControl w:val="0"/>
        <w:autoSpaceDE w:val="0"/>
        <w:spacing w:after="0" w:line="240" w:lineRule="auto"/>
        <w:ind w:firstLine="709"/>
        <w:jc w:val="both"/>
        <w:rPr>
          <w:rFonts w:ascii="Times New Roman" w:hAnsi="Times New Roman"/>
          <w:b/>
          <w:sz w:val="20"/>
          <w:szCs w:val="20"/>
          <w:lang w:eastAsia="ar-SA"/>
        </w:rPr>
      </w:pPr>
      <w:r w:rsidRPr="00F20FFF">
        <w:rPr>
          <w:rFonts w:ascii="Times New Roman" w:hAnsi="Times New Roman"/>
          <w:b/>
          <w:sz w:val="20"/>
          <w:szCs w:val="20"/>
          <w:lang w:eastAsia="ar-SA"/>
        </w:rPr>
        <w:t>3.8. Продление срока действия ордера-разрешения</w:t>
      </w:r>
    </w:p>
    <w:p w:rsidR="00F20FFF" w:rsidRPr="00F20FFF" w:rsidRDefault="00F20FFF" w:rsidP="00F20FFF">
      <w:pPr>
        <w:autoSpaceDE w:val="0"/>
        <w:spacing w:after="0" w:line="240" w:lineRule="auto"/>
        <w:jc w:val="both"/>
        <w:rPr>
          <w:rFonts w:ascii="Times New Roman" w:hAnsi="Times New Roman"/>
          <w:sz w:val="20"/>
          <w:szCs w:val="20"/>
          <w:lang w:eastAsia="ar-SA"/>
        </w:rPr>
      </w:pPr>
      <w:r w:rsidRPr="00F20FFF">
        <w:rPr>
          <w:rFonts w:ascii="Times New Roman" w:hAnsi="Times New Roman"/>
          <w:b/>
          <w:sz w:val="20"/>
          <w:szCs w:val="20"/>
          <w:lang w:eastAsia="ar-SA"/>
        </w:rPr>
        <w:tab/>
      </w:r>
      <w:r w:rsidRPr="00F20FFF">
        <w:rPr>
          <w:rFonts w:ascii="Times New Roman" w:hAnsi="Times New Roman"/>
          <w:b/>
          <w:bCs/>
          <w:sz w:val="20"/>
          <w:szCs w:val="20"/>
          <w:lang w:eastAsia="ar-SA"/>
        </w:rPr>
        <w:t>3.8.1. Первичный прием документов</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Результатом процедуры является регистрация заявки с приложенными документами в журнале регистрации поступающих документов.</w:t>
      </w:r>
    </w:p>
    <w:p w:rsidR="00F20FFF" w:rsidRPr="00F20FFF" w:rsidRDefault="00F20FFF" w:rsidP="00F20FFF">
      <w:pPr>
        <w:spacing w:after="0" w:line="240" w:lineRule="auto"/>
        <w:ind w:firstLine="709"/>
        <w:jc w:val="both"/>
        <w:rPr>
          <w:rFonts w:ascii="Times New Roman" w:hAnsi="Times New Roman"/>
          <w:b/>
          <w:sz w:val="20"/>
          <w:szCs w:val="20"/>
          <w:lang w:eastAsia="ar-SA"/>
        </w:rPr>
      </w:pP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 xml:space="preserve">3.9. Формирование и направление межведомственных </w:t>
      </w:r>
      <w:proofErr w:type="gramStart"/>
      <w:r w:rsidRPr="00F20FFF">
        <w:rPr>
          <w:rFonts w:ascii="Times New Roman" w:hAnsi="Times New Roman"/>
          <w:b/>
          <w:sz w:val="20"/>
          <w:szCs w:val="20"/>
          <w:lang w:eastAsia="ar-SA"/>
        </w:rPr>
        <w:t>запросов</w:t>
      </w:r>
      <w:proofErr w:type="gramEnd"/>
      <w:r w:rsidRPr="00F20FFF">
        <w:rPr>
          <w:rFonts w:ascii="Times New Roman" w:hAnsi="Times New Roman"/>
          <w:b/>
          <w:sz w:val="20"/>
          <w:szCs w:val="20"/>
          <w:lang w:eastAsia="ar-SA"/>
        </w:rPr>
        <w:t xml:space="preserve"> и рассмотрение принятых документов</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Рассмотрение принятых документов и направление межведомственных </w:t>
      </w:r>
      <w:proofErr w:type="gramStart"/>
      <w:r w:rsidRPr="00F20FFF">
        <w:rPr>
          <w:rFonts w:ascii="Times New Roman" w:hAnsi="Times New Roman"/>
          <w:sz w:val="20"/>
          <w:szCs w:val="20"/>
          <w:lang w:eastAsia="ar-SA"/>
        </w:rPr>
        <w:t>запросов</w:t>
      </w:r>
      <w:proofErr w:type="gramEnd"/>
      <w:r w:rsidRPr="00F20FFF">
        <w:rPr>
          <w:rFonts w:ascii="Times New Roman" w:hAnsi="Times New Roman"/>
          <w:sz w:val="20"/>
          <w:szCs w:val="20"/>
          <w:lang w:eastAsia="ar-SA"/>
        </w:rPr>
        <w:t xml:space="preserve"> и получение ответов осуществляется в соответствии с подразделами 3.3 и 3.4 настоящего Административного регламента.</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Результатом является рассмотрение обращения о продлении и приложенных документов.</w:t>
      </w:r>
    </w:p>
    <w:p w:rsidR="00F20FFF" w:rsidRPr="00F20FFF" w:rsidRDefault="00F20FFF" w:rsidP="00F20FFF">
      <w:pPr>
        <w:spacing w:after="0" w:line="240" w:lineRule="auto"/>
        <w:ind w:firstLine="709"/>
        <w:jc w:val="both"/>
        <w:rPr>
          <w:rFonts w:ascii="Times New Roman" w:hAnsi="Times New Roman"/>
          <w:b/>
          <w:sz w:val="20"/>
          <w:szCs w:val="20"/>
          <w:lang w:eastAsia="ar-SA"/>
        </w:rPr>
      </w:pP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3.10. Письменное уведомление об отказе в предоставлении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bookmarkStart w:id="7" w:name="sub_3103512"/>
      <w:proofErr w:type="gramStart"/>
      <w:r w:rsidRPr="00F20FFF">
        <w:rPr>
          <w:rFonts w:ascii="Times New Roman" w:hAnsi="Times New Roman"/>
          <w:sz w:val="20"/>
          <w:szCs w:val="20"/>
          <w:lang w:eastAsia="ar-SA"/>
        </w:rPr>
        <w:t xml:space="preserve">В случае если представленные заявителем документы не соответствуют перечню, указанному в </w:t>
      </w:r>
      <w:r w:rsidRPr="00F20FFF">
        <w:rPr>
          <w:rStyle w:val="ae"/>
          <w:rFonts w:ascii="Times New Roman" w:hAnsi="Times New Roman"/>
          <w:sz w:val="20"/>
          <w:szCs w:val="20"/>
        </w:rPr>
        <w:t>п.2.6.3</w:t>
      </w:r>
      <w:r w:rsidRPr="00F20FFF">
        <w:rPr>
          <w:rFonts w:ascii="Times New Roman" w:hAnsi="Times New Roman"/>
          <w:sz w:val="20"/>
          <w:szCs w:val="20"/>
          <w:lang w:eastAsia="ar-SA"/>
        </w:rPr>
        <w:t xml:space="preserve"> Административного регламента, либо представлены не в полном объеме, специалист отдела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об отказе в предоставлении муниципальной услуги (1 экз., оригинал), с указанием причин отказа и возможностей</w:t>
      </w:r>
      <w:proofErr w:type="gramEnd"/>
      <w:r w:rsidRPr="00F20FFF">
        <w:rPr>
          <w:rFonts w:ascii="Times New Roman" w:hAnsi="Times New Roman"/>
          <w:sz w:val="20"/>
          <w:szCs w:val="20"/>
          <w:lang w:eastAsia="ar-SA"/>
        </w:rPr>
        <w:t xml:space="preserve"> их устранения. </w:t>
      </w:r>
    </w:p>
    <w:bookmarkEnd w:id="7"/>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 xml:space="preserve">Так же уведомление администрации </w:t>
      </w:r>
      <w:proofErr w:type="spellStart"/>
      <w:r w:rsidRPr="00F20FFF">
        <w:rPr>
          <w:rFonts w:ascii="Times New Roman" w:hAnsi="Times New Roman"/>
          <w:sz w:val="20"/>
          <w:szCs w:val="20"/>
          <w:lang w:eastAsia="ar-SA"/>
        </w:rPr>
        <w:t>Шемуршинского</w:t>
      </w:r>
      <w:proofErr w:type="spellEnd"/>
      <w:r w:rsidRPr="00F20FFF">
        <w:rPr>
          <w:rFonts w:ascii="Times New Roman" w:hAnsi="Times New Roman"/>
          <w:sz w:val="20"/>
          <w:szCs w:val="20"/>
          <w:lang w:eastAsia="ar-SA"/>
        </w:rPr>
        <w:t xml:space="preserve">  района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lang w:eastAsia="ar-SA"/>
        </w:rPr>
        <w:t>Результатом является выдача уведомления об отказе в предоставлении муниципальной услуги.</w:t>
      </w:r>
    </w:p>
    <w:p w:rsidR="00F20FFF" w:rsidRPr="00F20FFF" w:rsidRDefault="00F20FFF" w:rsidP="00F20FFF">
      <w:pPr>
        <w:autoSpaceDE w:val="0"/>
        <w:spacing w:after="0" w:line="240" w:lineRule="auto"/>
        <w:ind w:firstLine="709"/>
        <w:jc w:val="both"/>
        <w:rPr>
          <w:rFonts w:ascii="Times New Roman" w:hAnsi="Times New Roman"/>
          <w:b/>
          <w:sz w:val="20"/>
          <w:szCs w:val="20"/>
          <w:lang w:eastAsia="ar-SA"/>
        </w:rPr>
      </w:pPr>
    </w:p>
    <w:p w:rsidR="00F20FFF" w:rsidRPr="00F20FFF" w:rsidRDefault="00F20FFF" w:rsidP="00F20FFF">
      <w:pPr>
        <w:autoSpaceDE w:val="0"/>
        <w:spacing w:after="0" w:line="240" w:lineRule="auto"/>
        <w:ind w:firstLine="709"/>
        <w:jc w:val="both"/>
        <w:rPr>
          <w:rFonts w:ascii="Times New Roman" w:hAnsi="Times New Roman"/>
          <w:sz w:val="20"/>
          <w:szCs w:val="20"/>
          <w:lang w:eastAsia="ar-SA"/>
        </w:rPr>
      </w:pPr>
      <w:r w:rsidRPr="00F20FFF">
        <w:rPr>
          <w:rFonts w:ascii="Times New Roman" w:hAnsi="Times New Roman"/>
          <w:b/>
          <w:sz w:val="20"/>
          <w:szCs w:val="20"/>
          <w:lang w:eastAsia="ar-SA"/>
        </w:rPr>
        <w:t>3.11. Оформление и подписание продления ордера-разрешения на производство земляных работ</w:t>
      </w:r>
    </w:p>
    <w:p w:rsidR="00F20FFF" w:rsidRPr="00F20FFF" w:rsidRDefault="00F20FFF" w:rsidP="00F20FFF">
      <w:pPr>
        <w:spacing w:after="0" w:line="240" w:lineRule="auto"/>
        <w:ind w:firstLine="709"/>
        <w:jc w:val="both"/>
        <w:rPr>
          <w:rFonts w:ascii="Times New Roman" w:hAnsi="Times New Roman"/>
          <w:sz w:val="20"/>
          <w:szCs w:val="20"/>
        </w:rPr>
      </w:pPr>
      <w:r w:rsidRPr="00F20FFF">
        <w:rPr>
          <w:rFonts w:ascii="Times New Roman" w:hAnsi="Times New Roman"/>
          <w:sz w:val="20"/>
          <w:szCs w:val="20"/>
          <w:lang w:eastAsia="ar-SA"/>
        </w:rPr>
        <w:t>В случае отсутствия оснований для отказа в предоставлении муниципальной услуги, на основании поступивших сведений специалист отдела оформляет продление ордера-разрешения и с приложенными документами передает его начальнику отдела для принятия решения о продлении ордера-разрешения. После рассмотрения приложенных документов н</w:t>
      </w:r>
      <w:r w:rsidRPr="00F20FFF">
        <w:rPr>
          <w:rFonts w:ascii="Times New Roman" w:hAnsi="Times New Roman"/>
          <w:sz w:val="20"/>
          <w:szCs w:val="20"/>
        </w:rPr>
        <w:t>ачальник отдела в течени</w:t>
      </w:r>
      <w:proofErr w:type="gramStart"/>
      <w:r w:rsidRPr="00F20FFF">
        <w:rPr>
          <w:rFonts w:ascii="Times New Roman" w:hAnsi="Times New Roman"/>
          <w:sz w:val="20"/>
          <w:szCs w:val="20"/>
        </w:rPr>
        <w:t>и</w:t>
      </w:r>
      <w:proofErr w:type="gramEnd"/>
      <w:r w:rsidRPr="00F20FFF">
        <w:rPr>
          <w:rFonts w:ascii="Times New Roman" w:hAnsi="Times New Roman"/>
          <w:sz w:val="20"/>
          <w:szCs w:val="20"/>
        </w:rPr>
        <w:t xml:space="preserve"> 1 рабочего дня визирует продление ордера-разрешения на производство земляных работ и передает его главе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на подпись.  Глава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течение 3 рабочих дней подписывает продленный ордер-разрешение и заверяет его печатью, в течение 1 рабочего дня подписанный ордер-разрешение передается </w:t>
      </w:r>
      <w:r w:rsidRPr="00F20FFF">
        <w:rPr>
          <w:rFonts w:ascii="Times New Roman" w:hAnsi="Times New Roman"/>
          <w:sz w:val="20"/>
          <w:szCs w:val="20"/>
          <w:lang w:eastAsia="ar-SA"/>
        </w:rPr>
        <w:t xml:space="preserve">в </w:t>
      </w:r>
      <w:r w:rsidRPr="00F20FFF">
        <w:rPr>
          <w:rFonts w:ascii="Times New Roman" w:hAnsi="Times New Roman"/>
          <w:sz w:val="20"/>
          <w:szCs w:val="20"/>
        </w:rPr>
        <w:t xml:space="preserve">отдел строительства и ЖКХ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ind w:firstLine="709"/>
        <w:jc w:val="both"/>
        <w:rPr>
          <w:rFonts w:ascii="Times New Roman" w:hAnsi="Times New Roman"/>
          <w:sz w:val="20"/>
          <w:szCs w:val="20"/>
        </w:rPr>
      </w:pPr>
      <w:r w:rsidRPr="00F20FFF">
        <w:rPr>
          <w:rFonts w:ascii="Times New Roman" w:hAnsi="Times New Roman"/>
          <w:sz w:val="20"/>
          <w:szCs w:val="20"/>
        </w:rPr>
        <w:t>Результатом является оформленный и подписанный ордер-разрешение с продленным сроком.</w:t>
      </w:r>
    </w:p>
    <w:p w:rsidR="00F20FFF" w:rsidRPr="00F20FFF" w:rsidRDefault="00F20FFF" w:rsidP="00F20FFF">
      <w:pPr>
        <w:spacing w:after="0" w:line="240" w:lineRule="auto"/>
        <w:ind w:firstLine="709"/>
        <w:jc w:val="both"/>
        <w:rPr>
          <w:rFonts w:ascii="Times New Roman" w:hAnsi="Times New Roman"/>
          <w:b/>
          <w:sz w:val="20"/>
          <w:szCs w:val="20"/>
          <w:lang w:eastAsia="ar-SA"/>
        </w:rPr>
      </w:pPr>
    </w:p>
    <w:p w:rsidR="00F20FFF" w:rsidRPr="00F20FFF" w:rsidRDefault="00F20FFF" w:rsidP="00F20FFF">
      <w:pPr>
        <w:autoSpaceDE w:val="0"/>
        <w:spacing w:after="0" w:line="240" w:lineRule="auto"/>
        <w:ind w:firstLine="709"/>
        <w:jc w:val="both"/>
        <w:rPr>
          <w:rFonts w:ascii="Times New Roman" w:hAnsi="Times New Roman"/>
          <w:sz w:val="20"/>
          <w:szCs w:val="20"/>
        </w:rPr>
      </w:pPr>
      <w:r w:rsidRPr="00F20FFF">
        <w:rPr>
          <w:rFonts w:ascii="Times New Roman" w:hAnsi="Times New Roman"/>
          <w:b/>
          <w:sz w:val="20"/>
          <w:szCs w:val="20"/>
          <w:lang w:eastAsia="ar-SA"/>
        </w:rPr>
        <w:t>3.12. Выдача результата муниципальной услуги</w:t>
      </w:r>
    </w:p>
    <w:p w:rsidR="00F20FFF" w:rsidRPr="00F20FFF" w:rsidRDefault="00F20FFF" w:rsidP="00F20FFF">
      <w:pPr>
        <w:spacing w:after="0" w:line="240" w:lineRule="auto"/>
        <w:ind w:firstLine="709"/>
        <w:jc w:val="both"/>
        <w:rPr>
          <w:rFonts w:ascii="Times New Roman" w:hAnsi="Times New Roman"/>
          <w:sz w:val="20"/>
          <w:szCs w:val="20"/>
          <w:lang w:eastAsia="ar-SA"/>
        </w:rPr>
      </w:pPr>
      <w:r w:rsidRPr="00F20FFF">
        <w:rPr>
          <w:rFonts w:ascii="Times New Roman" w:hAnsi="Times New Roman"/>
          <w:sz w:val="20"/>
          <w:szCs w:val="20"/>
        </w:rPr>
        <w:t xml:space="preserve">В течение рабочего дня специалист отдела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отдела,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w:t>
      </w:r>
      <w:r w:rsidRPr="00F20FFF">
        <w:rPr>
          <w:rFonts w:ascii="Times New Roman" w:hAnsi="Times New Roman"/>
          <w:sz w:val="20"/>
          <w:szCs w:val="20"/>
          <w:lang w:eastAsia="ar-SA"/>
        </w:rPr>
        <w:t xml:space="preserve">Результат муниципальной услуги предоставляется Заявителю (его представитель) лично. </w:t>
      </w:r>
      <w:r w:rsidRPr="00F20FFF">
        <w:rPr>
          <w:rFonts w:ascii="Times New Roman" w:hAnsi="Times New Roman"/>
          <w:sz w:val="20"/>
          <w:szCs w:val="20"/>
        </w:rPr>
        <w:t xml:space="preserve">Копия продленного ордера-разрешения остается в отделе строительства и ЖКХ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и подшивается с заявкой и приложенными документами. </w:t>
      </w:r>
    </w:p>
    <w:p w:rsidR="00F20FFF" w:rsidRPr="00F20FFF" w:rsidRDefault="00F20FFF" w:rsidP="00F20FFF">
      <w:pPr>
        <w:widowControl w:val="0"/>
        <w:autoSpaceDE w:val="0"/>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ab/>
        <w:t>Результатом является выдача продленного ордера-разрешения.</w:t>
      </w:r>
    </w:p>
    <w:p w:rsidR="00F20FFF" w:rsidRPr="00F20FFF" w:rsidRDefault="00F20FFF" w:rsidP="00F20FFF">
      <w:pPr>
        <w:widowControl w:val="0"/>
        <w:autoSpaceDE w:val="0"/>
        <w:spacing w:after="0" w:line="240" w:lineRule="auto"/>
        <w:jc w:val="both"/>
        <w:rPr>
          <w:rFonts w:ascii="Times New Roman" w:hAnsi="Times New Roman"/>
          <w:sz w:val="20"/>
          <w:szCs w:val="20"/>
          <w:lang w:eastAsia="ar-SA"/>
        </w:rPr>
      </w:pPr>
    </w:p>
    <w:p w:rsidR="00F20FFF" w:rsidRPr="00F20FFF" w:rsidRDefault="00F20FFF" w:rsidP="00F20FFF">
      <w:pPr>
        <w:widowControl w:val="0"/>
        <w:autoSpaceDE w:val="0"/>
        <w:spacing w:after="0" w:line="240" w:lineRule="auto"/>
        <w:jc w:val="both"/>
        <w:rPr>
          <w:rFonts w:ascii="Times New Roman" w:hAnsi="Times New Roman"/>
          <w:bCs/>
          <w:sz w:val="20"/>
          <w:szCs w:val="20"/>
          <w:lang w:eastAsia="ar-SA"/>
        </w:rPr>
      </w:pPr>
      <w:r w:rsidRPr="00F20FFF">
        <w:rPr>
          <w:rFonts w:ascii="Times New Roman" w:hAnsi="Times New Roman"/>
          <w:bCs/>
          <w:sz w:val="20"/>
          <w:szCs w:val="20"/>
          <w:lang w:eastAsia="ar-SA"/>
        </w:rPr>
        <w:tab/>
      </w:r>
      <w:r w:rsidRPr="00F20FFF">
        <w:rPr>
          <w:rFonts w:ascii="Times New Roman" w:hAnsi="Times New Roman"/>
          <w:b/>
          <w:bCs/>
          <w:sz w:val="20"/>
          <w:szCs w:val="20"/>
          <w:lang w:eastAsia="ar-SA"/>
        </w:rPr>
        <w:t>3.13. Порядок осуществления административных процедур и административных действий в электронной форме:</w:t>
      </w:r>
    </w:p>
    <w:p w:rsidR="00F20FFF" w:rsidRPr="00F20FFF" w:rsidRDefault="00F20FFF" w:rsidP="00F20FFF">
      <w:pPr>
        <w:widowControl w:val="0"/>
        <w:numPr>
          <w:ilvl w:val="12"/>
          <w:numId w:val="0"/>
        </w:numPr>
        <w:tabs>
          <w:tab w:val="left" w:pos="1406"/>
        </w:tabs>
        <w:autoSpaceDE w:val="0"/>
        <w:autoSpaceDN w:val="0"/>
        <w:adjustRightInd w:val="0"/>
        <w:spacing w:after="0" w:line="240" w:lineRule="auto"/>
        <w:ind w:firstLine="709"/>
        <w:jc w:val="both"/>
        <w:rPr>
          <w:rFonts w:ascii="Times New Roman" w:hAnsi="Times New Roman"/>
          <w:sz w:val="20"/>
          <w:szCs w:val="20"/>
        </w:rPr>
      </w:pPr>
      <w:r w:rsidRPr="00F20FFF">
        <w:rPr>
          <w:rFonts w:ascii="Times New Roman" w:hAnsi="Times New Roman"/>
          <w:bCs/>
          <w:sz w:val="20"/>
          <w:szCs w:val="20"/>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отдела строительства и ЖКХ 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w:t>
      </w:r>
      <w:r w:rsidRPr="00F20FFF">
        <w:rPr>
          <w:rFonts w:ascii="Times New Roman" w:hAnsi="Times New Roman"/>
          <w:bCs/>
          <w:sz w:val="20"/>
          <w:szCs w:val="20"/>
        </w:rPr>
        <w:t>в сети «Интернет»</w:t>
      </w:r>
      <w:r w:rsidRPr="00F20FFF">
        <w:rPr>
          <w:rFonts w:ascii="Times New Roman" w:hAnsi="Times New Roman"/>
          <w:bCs/>
          <w:sz w:val="20"/>
          <w:szCs w:val="20"/>
          <w:lang w:eastAsia="ar-SA"/>
        </w:rPr>
        <w:t>.</w:t>
      </w:r>
    </w:p>
    <w:p w:rsidR="00F20FFF" w:rsidRPr="00F20FFF" w:rsidRDefault="00F20FFF" w:rsidP="00F20FFF">
      <w:pPr>
        <w:tabs>
          <w:tab w:val="left" w:pos="1080"/>
        </w:tabs>
        <w:autoSpaceDE w:val="0"/>
        <w:autoSpaceDN w:val="0"/>
        <w:adjustRightInd w:val="0"/>
        <w:spacing w:after="0" w:line="240" w:lineRule="auto"/>
        <w:ind w:firstLine="720"/>
        <w:jc w:val="both"/>
        <w:rPr>
          <w:rFonts w:ascii="Times New Roman" w:hAnsi="Times New Roman"/>
          <w:bCs/>
          <w:sz w:val="20"/>
          <w:szCs w:val="20"/>
          <w:lang w:eastAsia="ar-SA"/>
        </w:rPr>
      </w:pPr>
      <w:r w:rsidRPr="00F20FFF">
        <w:rPr>
          <w:rFonts w:ascii="Times New Roman" w:hAnsi="Times New Roman"/>
          <w:bCs/>
          <w:sz w:val="20"/>
          <w:szCs w:val="20"/>
          <w:lang w:eastAsia="ar-SA"/>
        </w:rPr>
        <w:t>Заявитель имеет возможность получения информации по вопросам, входящим в компетенцию отдела строительства и ЖКХ</w:t>
      </w:r>
      <w:r w:rsidRPr="00F20FFF">
        <w:rPr>
          <w:rFonts w:ascii="Times New Roman" w:hAnsi="Times New Roman"/>
          <w:bCs/>
          <w:sz w:val="20"/>
          <w:szCs w:val="20"/>
          <w:lang w:eastAsia="ar-SA"/>
        </w:rPr>
        <w:t xml:space="preserve"> </w:t>
      </w:r>
      <w:r w:rsidRPr="00F20FFF">
        <w:rPr>
          <w:rFonts w:ascii="Times New Roman" w:hAnsi="Times New Roman"/>
          <w:bCs/>
          <w:sz w:val="20"/>
          <w:szCs w:val="20"/>
          <w:lang w:eastAsia="ar-SA"/>
        </w:rPr>
        <w:t xml:space="preserve">администрации </w:t>
      </w:r>
      <w:proofErr w:type="spellStart"/>
      <w:r w:rsidRPr="00F20FFF">
        <w:rPr>
          <w:rFonts w:ascii="Times New Roman" w:hAnsi="Times New Roman"/>
          <w:bCs/>
          <w:sz w:val="20"/>
          <w:szCs w:val="20"/>
          <w:lang w:eastAsia="ar-SA"/>
        </w:rPr>
        <w:t>Шемуршинского</w:t>
      </w:r>
      <w:proofErr w:type="spellEnd"/>
      <w:r w:rsidRPr="00F20FFF">
        <w:rPr>
          <w:rFonts w:ascii="Times New Roman" w:hAnsi="Times New Roman"/>
          <w:bCs/>
          <w:sz w:val="20"/>
          <w:szCs w:val="20"/>
          <w:lang w:eastAsia="ar-SA"/>
        </w:rPr>
        <w:t xml:space="preserve">  района, посредством размещения вопроса </w:t>
      </w:r>
      <w:r w:rsidRPr="00F20FFF">
        <w:rPr>
          <w:rFonts w:ascii="Times New Roman" w:hAnsi="Times New Roman"/>
          <w:bCs/>
          <w:sz w:val="20"/>
          <w:szCs w:val="20"/>
          <w:lang w:eastAsia="ar-SA"/>
        </w:rPr>
        <w:lastRenderedPageBreak/>
        <w:t xml:space="preserve">в разделе «Интерактивная приемная» на официальном сайте </w:t>
      </w:r>
      <w:proofErr w:type="spellStart"/>
      <w:r w:rsidRPr="00F20FFF">
        <w:rPr>
          <w:rFonts w:ascii="Times New Roman" w:hAnsi="Times New Roman"/>
          <w:bCs/>
          <w:sz w:val="20"/>
          <w:szCs w:val="20"/>
        </w:rPr>
        <w:t>Шемуршинского</w:t>
      </w:r>
      <w:proofErr w:type="spellEnd"/>
      <w:r w:rsidRPr="00F20FFF">
        <w:rPr>
          <w:rFonts w:ascii="Times New Roman" w:hAnsi="Times New Roman"/>
          <w:bCs/>
          <w:sz w:val="20"/>
          <w:szCs w:val="20"/>
        </w:rPr>
        <w:t xml:space="preserve"> </w:t>
      </w:r>
      <w:r w:rsidRPr="00F20FFF">
        <w:rPr>
          <w:rFonts w:ascii="Times New Roman" w:hAnsi="Times New Roman"/>
          <w:bCs/>
          <w:sz w:val="20"/>
          <w:szCs w:val="20"/>
          <w:lang/>
        </w:rPr>
        <w:t xml:space="preserve"> района Чувашской Республики в сети «Интернет»</w:t>
      </w:r>
      <w:r w:rsidRPr="00F20FFF">
        <w:rPr>
          <w:rFonts w:ascii="Times New Roman" w:hAnsi="Times New Roman"/>
          <w:bCs/>
          <w:sz w:val="20"/>
          <w:szCs w:val="20"/>
          <w:lang w:eastAsia="ar-SA"/>
        </w:rPr>
        <w:t xml:space="preserve">. </w:t>
      </w:r>
    </w:p>
    <w:p w:rsidR="00F20FFF" w:rsidRPr="00F20FFF" w:rsidRDefault="00F20FFF" w:rsidP="00F20FFF">
      <w:pPr>
        <w:tabs>
          <w:tab w:val="left" w:pos="1080"/>
        </w:tabs>
        <w:autoSpaceDE w:val="0"/>
        <w:autoSpaceDN w:val="0"/>
        <w:adjustRightInd w:val="0"/>
        <w:spacing w:after="0" w:line="240" w:lineRule="auto"/>
        <w:ind w:firstLine="720"/>
        <w:jc w:val="both"/>
        <w:rPr>
          <w:rFonts w:ascii="Times New Roman" w:hAnsi="Times New Roman"/>
          <w:bCs/>
          <w:sz w:val="20"/>
          <w:szCs w:val="20"/>
          <w:lang w:eastAsia="ar-SA"/>
        </w:rPr>
      </w:pPr>
      <w:r w:rsidRPr="00F20FFF">
        <w:rPr>
          <w:rFonts w:ascii="Times New Roman" w:hAnsi="Times New Roman"/>
          <w:bCs/>
          <w:sz w:val="20"/>
          <w:szCs w:val="20"/>
          <w:lang w:eastAsia="ar-SA"/>
        </w:rPr>
        <w:t>Поступившие обращения рассматриваются в сроки, установленные п</w:t>
      </w:r>
      <w:r w:rsidRPr="00F20FFF">
        <w:rPr>
          <w:rFonts w:ascii="Times New Roman" w:hAnsi="Times New Roman"/>
          <w:bCs/>
          <w:sz w:val="20"/>
          <w:szCs w:val="20"/>
          <w:lang w:eastAsia="ar-SA"/>
        </w:rPr>
        <w:t>унктом</w:t>
      </w:r>
      <w:r w:rsidRPr="00F20FFF">
        <w:rPr>
          <w:rFonts w:ascii="Times New Roman" w:hAnsi="Times New Roman"/>
          <w:bCs/>
          <w:sz w:val="20"/>
          <w:szCs w:val="20"/>
          <w:lang w:eastAsia="ar-SA"/>
        </w:rPr>
        <w:t xml:space="preserve"> 2.4. Административного регламента.</w:t>
      </w:r>
    </w:p>
    <w:p w:rsidR="00F20FFF" w:rsidRPr="00F20FFF" w:rsidRDefault="00F20FFF" w:rsidP="00F20FFF">
      <w:pPr>
        <w:tabs>
          <w:tab w:val="left" w:pos="1080"/>
        </w:tabs>
        <w:autoSpaceDE w:val="0"/>
        <w:autoSpaceDN w:val="0"/>
        <w:adjustRightInd w:val="0"/>
        <w:spacing w:after="0" w:line="240" w:lineRule="auto"/>
        <w:ind w:firstLine="720"/>
        <w:jc w:val="both"/>
        <w:rPr>
          <w:rFonts w:ascii="Times New Roman" w:hAnsi="Times New Roman"/>
          <w:bCs/>
          <w:sz w:val="20"/>
          <w:szCs w:val="20"/>
          <w:lang w:eastAsia="ar-SA"/>
        </w:rPr>
      </w:pPr>
      <w:r w:rsidRPr="00F20FFF">
        <w:rPr>
          <w:rFonts w:ascii="Times New Roman" w:hAnsi="Times New Roman"/>
          <w:bCs/>
          <w:sz w:val="20"/>
          <w:szCs w:val="20"/>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F20FFF" w:rsidRPr="00F20FFF" w:rsidRDefault="00F20FFF" w:rsidP="00F20FFF">
      <w:pPr>
        <w:tabs>
          <w:tab w:val="left" w:pos="1080"/>
        </w:tabs>
        <w:autoSpaceDE w:val="0"/>
        <w:autoSpaceDN w:val="0"/>
        <w:adjustRightInd w:val="0"/>
        <w:spacing w:after="0" w:line="240" w:lineRule="auto"/>
        <w:ind w:firstLine="720"/>
        <w:jc w:val="both"/>
        <w:rPr>
          <w:rFonts w:ascii="Times New Roman" w:hAnsi="Times New Roman"/>
          <w:bCs/>
          <w:sz w:val="20"/>
          <w:szCs w:val="20"/>
          <w:lang w:eastAsia="ar-SA"/>
        </w:rPr>
      </w:pPr>
      <w:r w:rsidRPr="00F20FFF">
        <w:rPr>
          <w:rFonts w:ascii="Times New Roman" w:hAnsi="Times New Roman"/>
          <w:bCs/>
          <w:sz w:val="20"/>
          <w:szCs w:val="20"/>
          <w:lang w:eastAsia="ar-SA"/>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F20FFF">
        <w:rPr>
          <w:rFonts w:ascii="Times New Roman" w:hAnsi="Times New Roman"/>
          <w:bCs/>
          <w:sz w:val="20"/>
          <w:szCs w:val="20"/>
          <w:lang w:eastAsia="ar-SA"/>
        </w:rPr>
        <w:t>пин</w:t>
      </w:r>
      <w:proofErr w:type="spellEnd"/>
      <w:r w:rsidRPr="00F20FFF">
        <w:rPr>
          <w:rFonts w:ascii="Times New Roman" w:hAnsi="Times New Roman"/>
          <w:bCs/>
          <w:sz w:val="20"/>
          <w:szCs w:val="20"/>
          <w:lang w:eastAsia="ar-SA"/>
        </w:rPr>
        <w:t xml:space="preserve">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F20FFF">
        <w:rPr>
          <w:rFonts w:ascii="Times New Roman" w:hAnsi="Times New Roman"/>
          <w:bCs/>
          <w:sz w:val="20"/>
          <w:szCs w:val="20"/>
          <w:lang w:eastAsia="ar-SA"/>
        </w:rPr>
        <w:t>Пин-код</w:t>
      </w:r>
      <w:proofErr w:type="spellEnd"/>
      <w:r w:rsidRPr="00F20FFF">
        <w:rPr>
          <w:rFonts w:ascii="Times New Roman" w:hAnsi="Times New Roman"/>
          <w:bCs/>
          <w:sz w:val="20"/>
          <w:szCs w:val="20"/>
          <w:lang w:eastAsia="ar-SA"/>
        </w:rPr>
        <w:t>», после чего отобразится информация о статусе, сроках исполнения муниципальной услуги.</w:t>
      </w:r>
    </w:p>
    <w:p w:rsidR="00F20FFF" w:rsidRPr="00F20FFF" w:rsidRDefault="00F20FFF" w:rsidP="00F20FFF">
      <w:pPr>
        <w:spacing w:after="0" w:line="240" w:lineRule="auto"/>
        <w:ind w:firstLine="720"/>
        <w:rPr>
          <w:rFonts w:ascii="Times New Roman" w:hAnsi="Times New Roman"/>
          <w:sz w:val="20"/>
          <w:szCs w:val="20"/>
        </w:rPr>
      </w:pPr>
    </w:p>
    <w:p w:rsidR="00F20FFF" w:rsidRPr="00F20FFF" w:rsidRDefault="00F20FFF" w:rsidP="00F20FFF">
      <w:pPr>
        <w:widowControl w:val="0"/>
        <w:autoSpaceDE w:val="0"/>
        <w:spacing w:after="0" w:line="240" w:lineRule="auto"/>
        <w:jc w:val="both"/>
        <w:rPr>
          <w:rFonts w:ascii="Times New Roman" w:hAnsi="Times New Roman"/>
          <w:bCs/>
          <w:sz w:val="20"/>
          <w:szCs w:val="20"/>
          <w:lang w:eastAsia="ar-SA"/>
        </w:rPr>
      </w:pPr>
    </w:p>
    <w:p w:rsidR="00F20FFF" w:rsidRPr="00F20FFF" w:rsidRDefault="00F20FFF" w:rsidP="00F20FFF">
      <w:pPr>
        <w:pStyle w:val="2"/>
        <w:widowControl w:val="0"/>
        <w:tabs>
          <w:tab w:val="left" w:pos="-709"/>
          <w:tab w:val="left" w:pos="0"/>
        </w:tabs>
        <w:ind w:firstLine="709"/>
        <w:jc w:val="both"/>
        <w:rPr>
          <w:color w:val="000000"/>
          <w:sz w:val="20"/>
          <w:szCs w:val="20"/>
        </w:rPr>
      </w:pPr>
      <w:r w:rsidRPr="00F20FFF">
        <w:rPr>
          <w:color w:val="000000"/>
          <w:sz w:val="20"/>
          <w:szCs w:val="20"/>
          <w:lang w:val="en-US"/>
        </w:rPr>
        <w:t>IV</w:t>
      </w:r>
      <w:r w:rsidRPr="00F20FFF">
        <w:rPr>
          <w:color w:val="000000"/>
          <w:sz w:val="20"/>
          <w:szCs w:val="20"/>
        </w:rPr>
        <w:t>. Формы контроля за исполнением Административного регламента</w:t>
      </w: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widowControl w:val="0"/>
        <w:suppressAutoHyphens/>
        <w:spacing w:after="0" w:line="240" w:lineRule="auto"/>
        <w:ind w:firstLine="709"/>
        <w:jc w:val="both"/>
        <w:rPr>
          <w:rFonts w:ascii="Times New Roman" w:hAnsi="Times New Roman"/>
          <w:sz w:val="20"/>
          <w:szCs w:val="20"/>
        </w:rPr>
      </w:pPr>
      <w:r w:rsidRPr="00F20FFF">
        <w:rPr>
          <w:rFonts w:ascii="Times New Roman" w:hAnsi="Times New Roman"/>
          <w:b/>
          <w:sz w:val="20"/>
          <w:szCs w:val="20"/>
        </w:rPr>
        <w:t xml:space="preserve">4.1. Порядок осуществления текущего </w:t>
      </w:r>
      <w:proofErr w:type="gramStart"/>
      <w:r w:rsidRPr="00F20FFF">
        <w:rPr>
          <w:rFonts w:ascii="Times New Roman" w:hAnsi="Times New Roman"/>
          <w:b/>
          <w:sz w:val="20"/>
          <w:szCs w:val="20"/>
        </w:rPr>
        <w:t>контроля за</w:t>
      </w:r>
      <w:proofErr w:type="gramEnd"/>
      <w:r w:rsidRPr="00F20FFF">
        <w:rPr>
          <w:rFonts w:ascii="Times New Roman" w:hAnsi="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0FFF" w:rsidRPr="00F20FFF" w:rsidRDefault="00F20FFF" w:rsidP="00F20FFF">
      <w:pPr>
        <w:widowControl w:val="0"/>
        <w:suppressAutoHyphens/>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начальником отдела строительства и ЖКХ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roofErr w:type="gramStart"/>
      <w:r w:rsidRPr="00F20FFF">
        <w:rPr>
          <w:rFonts w:ascii="Times New Roman" w:hAnsi="Times New Roman"/>
          <w:sz w:val="20"/>
          <w:szCs w:val="20"/>
        </w:rPr>
        <w:t xml:space="preserve"> .</w:t>
      </w:r>
      <w:proofErr w:type="gramEnd"/>
    </w:p>
    <w:p w:rsidR="00F20FFF" w:rsidRPr="00F20FFF" w:rsidRDefault="00F20FFF" w:rsidP="00F20FFF">
      <w:pPr>
        <w:widowControl w:val="0"/>
        <w:spacing w:after="0" w:line="240" w:lineRule="auto"/>
        <w:ind w:firstLine="709"/>
        <w:jc w:val="both"/>
        <w:rPr>
          <w:rFonts w:ascii="Times New Roman" w:hAnsi="Times New Roman"/>
          <w:b/>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0FFF">
        <w:rPr>
          <w:rFonts w:ascii="Times New Roman" w:hAnsi="Times New Roman"/>
          <w:b/>
          <w:sz w:val="20"/>
          <w:szCs w:val="20"/>
        </w:rPr>
        <w:t>контроля за</w:t>
      </w:r>
      <w:proofErr w:type="gramEnd"/>
      <w:r w:rsidRPr="00F20FFF">
        <w:rPr>
          <w:rFonts w:ascii="Times New Roman" w:hAnsi="Times New Roman"/>
          <w:b/>
          <w:sz w:val="20"/>
          <w:szCs w:val="20"/>
        </w:rPr>
        <w:t xml:space="preserve"> полнотой и качеством предоставления муниципальной услуги</w:t>
      </w:r>
    </w:p>
    <w:p w:rsidR="00F20FFF" w:rsidRPr="00F20FFF" w:rsidRDefault="00F20FFF" w:rsidP="00F20FFF">
      <w:pPr>
        <w:widowControl w:val="0"/>
        <w:spacing w:after="0" w:line="240" w:lineRule="auto"/>
        <w:ind w:firstLine="709"/>
        <w:jc w:val="both"/>
        <w:rPr>
          <w:rFonts w:ascii="Times New Roman" w:hAnsi="Times New Roman"/>
          <w:sz w:val="20"/>
          <w:szCs w:val="20"/>
        </w:rPr>
      </w:pPr>
      <w:proofErr w:type="gramStart"/>
      <w:r w:rsidRPr="00F20FFF">
        <w:rPr>
          <w:rFonts w:ascii="Times New Roman" w:hAnsi="Times New Roman"/>
          <w:sz w:val="20"/>
          <w:szCs w:val="20"/>
        </w:rPr>
        <w:t>Контроль за</w:t>
      </w:r>
      <w:proofErr w:type="gramEnd"/>
      <w:r w:rsidRPr="00F20FFF">
        <w:rPr>
          <w:rFonts w:ascii="Times New Roman" w:hAnsi="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F20FFF">
        <w:rPr>
          <w:rFonts w:ascii="Times New Roman" w:hAnsi="Times New Roman"/>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рассматривает вопрос о привлечении виновных лиц к дисциплинарной ответственности.</w:t>
      </w:r>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 xml:space="preserve">4.4. Положения, характеризующие требования к порядку и формам </w:t>
      </w:r>
      <w:proofErr w:type="gramStart"/>
      <w:r w:rsidRPr="00F20FFF">
        <w:rPr>
          <w:rFonts w:ascii="Times New Roman" w:hAnsi="Times New Roman"/>
          <w:b/>
          <w:sz w:val="20"/>
          <w:szCs w:val="20"/>
        </w:rPr>
        <w:t>контроля за</w:t>
      </w:r>
      <w:proofErr w:type="gramEnd"/>
      <w:r w:rsidRPr="00F20FFF">
        <w:rPr>
          <w:rFonts w:ascii="Times New Roman" w:hAnsi="Times New Roman"/>
          <w:b/>
          <w:sz w:val="20"/>
          <w:szCs w:val="20"/>
        </w:rPr>
        <w:t xml:space="preserve"> предоставлением муниципальной услуги, в том числе со стороны граждан, их объединений и организаций</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20FFF" w:rsidRPr="00F20FFF" w:rsidRDefault="00F20FFF" w:rsidP="00F20FFF">
      <w:pPr>
        <w:pStyle w:val="1"/>
        <w:jc w:val="both"/>
        <w:rPr>
          <w:sz w:val="20"/>
          <w:szCs w:val="20"/>
        </w:rPr>
      </w:pPr>
      <w:bookmarkStart w:id="8" w:name="sub_29"/>
      <w:r w:rsidRPr="00F20FFF">
        <w:rPr>
          <w:sz w:val="20"/>
          <w:szCs w:val="20"/>
        </w:rPr>
        <w:lastRenderedPageBreak/>
        <w:tab/>
        <w:t xml:space="preserve">4.5. Права и обязанности юридических лиц, индивидуальных предпринимателей  при осуществлении муниципального контроля </w:t>
      </w:r>
      <w:bookmarkEnd w:id="8"/>
      <w:r w:rsidRPr="00F20FFF">
        <w:rPr>
          <w:sz w:val="20"/>
          <w:szCs w:val="20"/>
        </w:rPr>
        <w:t>по предоставлению муниципальной услуги «Выдача, продление ордера-разрешения на производство земляных работ»</w:t>
      </w:r>
    </w:p>
    <w:p w:rsidR="00F20FFF" w:rsidRPr="00F20FFF" w:rsidRDefault="00F20FFF" w:rsidP="00F20FFF">
      <w:pPr>
        <w:spacing w:after="0" w:line="240" w:lineRule="auto"/>
        <w:jc w:val="both"/>
        <w:rPr>
          <w:rFonts w:ascii="Times New Roman" w:hAnsi="Times New Roman"/>
          <w:sz w:val="20"/>
          <w:szCs w:val="20"/>
        </w:rPr>
      </w:pPr>
      <w:bookmarkStart w:id="9" w:name="sub_291"/>
      <w:r w:rsidRPr="00F20FFF">
        <w:rPr>
          <w:rFonts w:ascii="Times New Roman" w:hAnsi="Times New Roman"/>
          <w:sz w:val="20"/>
          <w:szCs w:val="20"/>
        </w:rPr>
        <w:tab/>
        <w:t>4.5.1.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(далее - заинтересованные лица) при проведении проверки имеют право:</w:t>
      </w:r>
    </w:p>
    <w:bookmarkEnd w:id="9"/>
    <w:p w:rsidR="00F20FFF" w:rsidRPr="00F20FFF" w:rsidRDefault="00F20FFF" w:rsidP="00F20FFF">
      <w:pPr>
        <w:tabs>
          <w:tab w:val="left" w:pos="709"/>
        </w:tabs>
        <w:spacing w:after="0" w:line="240" w:lineRule="auto"/>
        <w:jc w:val="both"/>
        <w:rPr>
          <w:rFonts w:ascii="Times New Roman" w:hAnsi="Times New Roman"/>
          <w:sz w:val="20"/>
          <w:szCs w:val="20"/>
        </w:rPr>
      </w:pPr>
      <w:r w:rsidRPr="00F20FFF">
        <w:rPr>
          <w:rFonts w:ascii="Times New Roman" w:hAnsi="Times New Roman"/>
          <w:sz w:val="20"/>
          <w:szCs w:val="20"/>
        </w:rPr>
        <w:t xml:space="preserve">           - непосредственно присутствовать при проведении проверки, давать объяснения по вопросам, относящимся к предмету проверки;</w:t>
      </w:r>
    </w:p>
    <w:p w:rsidR="00F20FFF" w:rsidRPr="00F20FFF" w:rsidRDefault="00F20FFF" w:rsidP="00F20FFF">
      <w:pPr>
        <w:tabs>
          <w:tab w:val="left" w:pos="709"/>
        </w:tabs>
        <w:spacing w:after="0" w:line="240" w:lineRule="auto"/>
        <w:jc w:val="both"/>
        <w:rPr>
          <w:rFonts w:ascii="Times New Roman" w:hAnsi="Times New Roman"/>
          <w:sz w:val="20"/>
          <w:szCs w:val="20"/>
        </w:rPr>
      </w:pPr>
      <w:r w:rsidRPr="00F20FFF">
        <w:rPr>
          <w:rFonts w:ascii="Times New Roman" w:hAnsi="Times New Roman"/>
          <w:sz w:val="20"/>
          <w:szCs w:val="20"/>
        </w:rPr>
        <w:t xml:space="preserve">            - получать от отдела строительства и ЖКХ, его должностных лиц информацию, которая относится к предмету проверки и предоставление которой предусмотрено </w:t>
      </w:r>
      <w:hyperlink r:id="rId31" w:history="1">
        <w:r w:rsidRPr="00F20FFF">
          <w:rPr>
            <w:rStyle w:val="afb"/>
            <w:rFonts w:ascii="Times New Roman" w:hAnsi="Times New Roman"/>
            <w:b w:val="0"/>
            <w:sz w:val="20"/>
            <w:szCs w:val="20"/>
          </w:rPr>
          <w:t>Федеральным законом</w:t>
        </w:r>
      </w:hyperlink>
      <w:r w:rsidRPr="00F20FFF">
        <w:rPr>
          <w:rFonts w:ascii="Times New Roman" w:hAnsi="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ФЗ № 294);</w:t>
      </w:r>
    </w:p>
    <w:p w:rsidR="00F20FFF" w:rsidRPr="00F20FFF" w:rsidRDefault="00F20FFF" w:rsidP="00F20FFF">
      <w:pPr>
        <w:tabs>
          <w:tab w:val="left" w:pos="709"/>
          <w:tab w:val="left" w:pos="851"/>
        </w:tabs>
        <w:spacing w:after="0" w:line="240" w:lineRule="auto"/>
        <w:jc w:val="both"/>
        <w:rPr>
          <w:rFonts w:ascii="Times New Roman" w:hAnsi="Times New Roman"/>
          <w:sz w:val="20"/>
          <w:szCs w:val="20"/>
        </w:rPr>
      </w:pPr>
      <w:r w:rsidRPr="00F20FFF">
        <w:rPr>
          <w:rFonts w:ascii="Times New Roman" w:hAnsi="Times New Roman"/>
          <w:sz w:val="20"/>
          <w:szCs w:val="20"/>
        </w:rPr>
        <w:tab/>
        <w:t>-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экономики;</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обжаловать действия (бездействие) должностных лиц отдела строительства и ЖКХ,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20FFF" w:rsidRPr="00F20FFF" w:rsidRDefault="00F20FFF" w:rsidP="00F20FFF">
      <w:pPr>
        <w:pStyle w:val="1"/>
        <w:jc w:val="both"/>
        <w:rPr>
          <w:b w:val="0"/>
          <w:sz w:val="20"/>
          <w:szCs w:val="20"/>
        </w:rPr>
      </w:pPr>
      <w:bookmarkStart w:id="10" w:name="sub_292"/>
      <w:r w:rsidRPr="00F20FFF">
        <w:rPr>
          <w:sz w:val="20"/>
          <w:szCs w:val="20"/>
        </w:rPr>
        <w:tab/>
      </w:r>
      <w:r w:rsidRPr="00F20FFF">
        <w:rPr>
          <w:b w:val="0"/>
          <w:sz w:val="20"/>
          <w:szCs w:val="20"/>
        </w:rPr>
        <w:t>4.5.2. Заинтересованные лица при осуществлении муниципального контроля по предоставлению муниципальной услуги «Выдача, продление ордера-разрешения на производство земляных работ» обязаны:</w:t>
      </w:r>
    </w:p>
    <w:bookmarkEnd w:id="10"/>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xml:space="preserve">- исполнять в установленный срок предписания должностных лиц отдела строительства и ЖКХ об устранении выявленных нарушений требований, установленных нормативными правовыми актами органов местного самоуправления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обеспечить беспрепятственный проход и проезд должностного лица отдела строительства и ЖКХ, осуществляющего проверку, к месту проверки.</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xml:space="preserve">Заинтересованные лица,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отдела строительства и ЖКХ об устранении выявленных нарушений требований, установленных нормативными правовыми актами органов местного самоуправления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несут ответственность в соответствии с законодательством Российской Федерации.</w:t>
      </w:r>
    </w:p>
    <w:p w:rsidR="00F20FFF" w:rsidRPr="00F20FFF" w:rsidRDefault="00F20FFF" w:rsidP="00F20FFF">
      <w:pPr>
        <w:pStyle w:val="1"/>
        <w:rPr>
          <w:sz w:val="20"/>
          <w:szCs w:val="20"/>
        </w:rPr>
      </w:pPr>
      <w:r w:rsidRPr="00F20FFF">
        <w:rPr>
          <w:sz w:val="20"/>
          <w:szCs w:val="20"/>
        </w:rPr>
        <w:tab/>
      </w:r>
      <w:bookmarkStart w:id="11" w:name="sub_210"/>
      <w:r w:rsidRPr="00F20FFF">
        <w:rPr>
          <w:sz w:val="20"/>
          <w:szCs w:val="20"/>
        </w:rPr>
        <w:t>5. Ограничения при проведении проверки</w:t>
      </w:r>
    </w:p>
    <w:bookmarkEnd w:id="11"/>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При проведении проверки должностные лица отдела строительства и ЖКХ не вправе:</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xml:space="preserve">- проверять выполнение требований, установленных нормативными правовыми актами органов местного самоуправления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если такие требования не относятся к полномочиям отдела строительства и ЖКХ;</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r>
      <w:proofErr w:type="gramStart"/>
      <w:r w:rsidRPr="00F20FFF">
        <w:rPr>
          <w:rFonts w:ascii="Times New Roman" w:hAnsi="Times New Roman"/>
          <w:sz w:val="20"/>
          <w:szCs w:val="20"/>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а также проверки соблюдения требований </w:t>
      </w:r>
      <w:hyperlink r:id="rId32" w:history="1">
        <w:r w:rsidRPr="00F20FFF">
          <w:rPr>
            <w:rStyle w:val="afb"/>
            <w:rFonts w:ascii="Times New Roman" w:hAnsi="Times New Roman"/>
            <w:b w:val="0"/>
            <w:sz w:val="20"/>
            <w:szCs w:val="20"/>
          </w:rPr>
          <w:t xml:space="preserve">земельного </w:t>
        </w:r>
        <w:r w:rsidRPr="00F20FFF">
          <w:rPr>
            <w:rStyle w:val="afb"/>
            <w:rFonts w:ascii="Times New Roman" w:hAnsi="Times New Roman"/>
            <w:b w:val="0"/>
            <w:sz w:val="20"/>
            <w:szCs w:val="20"/>
          </w:rPr>
          <w:lastRenderedPageBreak/>
          <w:t>законодательства</w:t>
        </w:r>
      </w:hyperlink>
      <w:r w:rsidRPr="00F20FFF">
        <w:rPr>
          <w:rFonts w:ascii="Times New Roman" w:hAnsi="Times New Roman"/>
          <w:sz w:val="20"/>
          <w:szCs w:val="20"/>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 xml:space="preserve">           </w:t>
      </w:r>
      <w:proofErr w:type="gramStart"/>
      <w:r w:rsidRPr="00F20FFF">
        <w:rPr>
          <w:rFonts w:ascii="Times New Roman" w:hAnsi="Times New Roman"/>
          <w:sz w:val="20"/>
          <w:szCs w:val="2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F20FFF">
        <w:rPr>
          <w:rFonts w:ascii="Times New Roman" w:hAnsi="Times New Roman"/>
          <w:sz w:val="20"/>
          <w:szCs w:val="20"/>
        </w:rPr>
        <w:t xml:space="preserve"> и правилами и методами исследований, испытаний, измерений;</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превышать установленные сроки проведения проверки;</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r>
      <w:proofErr w:type="gramStart"/>
      <w:r w:rsidRPr="00F20FFF">
        <w:rPr>
          <w:rFonts w:ascii="Times New Roman" w:hAnsi="Times New Roman"/>
          <w:sz w:val="20"/>
          <w:szCs w:val="20"/>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20FFF" w:rsidRPr="00F20FFF" w:rsidRDefault="00F20FFF" w:rsidP="00F20FFF">
      <w:pPr>
        <w:spacing w:after="0" w:line="240" w:lineRule="auto"/>
        <w:jc w:val="both"/>
        <w:rPr>
          <w:rFonts w:ascii="Times New Roman" w:hAnsi="Times New Roman"/>
          <w:sz w:val="20"/>
          <w:szCs w:val="20"/>
        </w:rPr>
      </w:pPr>
    </w:p>
    <w:p w:rsidR="00F20FFF" w:rsidRPr="00F20FFF" w:rsidRDefault="00F20FFF" w:rsidP="00F20FFF">
      <w:pPr>
        <w:widowControl w:val="0"/>
        <w:spacing w:after="0" w:line="240" w:lineRule="auto"/>
        <w:jc w:val="both"/>
        <w:rPr>
          <w:rFonts w:ascii="Times New Roman" w:hAnsi="Times New Roman"/>
          <w:sz w:val="20"/>
          <w:szCs w:val="20"/>
        </w:rPr>
      </w:pPr>
    </w:p>
    <w:p w:rsidR="00F20FFF" w:rsidRPr="00F20FFF" w:rsidRDefault="00F20FFF" w:rsidP="00F20FFF">
      <w:pPr>
        <w:widowControl w:val="0"/>
        <w:spacing w:after="0" w:line="240" w:lineRule="auto"/>
        <w:jc w:val="center"/>
        <w:rPr>
          <w:rFonts w:ascii="Times New Roman" w:hAnsi="Times New Roman"/>
          <w:color w:val="000000"/>
          <w:sz w:val="20"/>
          <w:szCs w:val="20"/>
        </w:rPr>
      </w:pPr>
      <w:r w:rsidRPr="00F20FFF">
        <w:rPr>
          <w:rFonts w:ascii="Times New Roman" w:hAnsi="Times New Roman"/>
          <w:b/>
          <w:color w:val="000000"/>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20FFF" w:rsidRPr="00F20FFF" w:rsidRDefault="00F20FFF" w:rsidP="00F20FFF">
      <w:pPr>
        <w:widowControl w:val="0"/>
        <w:spacing w:after="0" w:line="240" w:lineRule="auto"/>
        <w:jc w:val="both"/>
        <w:rPr>
          <w:rFonts w:ascii="Times New Roman" w:hAnsi="Times New Roman"/>
          <w:color w:val="000000"/>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color w:val="000000"/>
          <w:sz w:val="20"/>
          <w:szCs w:val="20"/>
        </w:rPr>
        <w:t>5.1. Информация для заявителя о его праве подать жалобу</w:t>
      </w:r>
      <w:r w:rsidRPr="00F20FFF">
        <w:rPr>
          <w:rFonts w:ascii="Times New Roman" w:hAnsi="Times New Roman"/>
          <w:b/>
          <w:sz w:val="20"/>
          <w:szCs w:val="20"/>
        </w:rPr>
        <w:t xml:space="preserve"> на решение </w:t>
      </w:r>
      <w:proofErr w:type="gramStart"/>
      <w:r w:rsidRPr="00F20FFF">
        <w:rPr>
          <w:rFonts w:ascii="Times New Roman" w:hAnsi="Times New Roman"/>
          <w:b/>
          <w:sz w:val="20"/>
          <w:szCs w:val="20"/>
        </w:rPr>
        <w:t>и(</w:t>
      </w:r>
      <w:proofErr w:type="gramEnd"/>
      <w:r w:rsidRPr="00F20FFF">
        <w:rPr>
          <w:rFonts w:ascii="Times New Roman" w:hAnsi="Times New Roman"/>
          <w:b/>
          <w:sz w:val="20"/>
          <w:szCs w:val="2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5.2. Предмет жалобы</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Заявитель может обратиться с жалобой по основаниям и в порядке, которые установлены </w:t>
      </w:r>
      <w:hyperlink r:id="rId33" w:history="1">
        <w:r w:rsidRPr="00F20FFF">
          <w:rPr>
            <w:rStyle w:val="ae"/>
            <w:rFonts w:ascii="Times New Roman" w:hAnsi="Times New Roman"/>
            <w:sz w:val="20"/>
            <w:szCs w:val="20"/>
          </w:rPr>
          <w:t>статьями 11.1</w:t>
        </w:r>
      </w:hyperlink>
      <w:r w:rsidRPr="00F20FFF">
        <w:rPr>
          <w:rFonts w:ascii="Times New Roman" w:hAnsi="Times New Roman"/>
          <w:sz w:val="20"/>
          <w:szCs w:val="20"/>
        </w:rPr>
        <w:t xml:space="preserve"> и </w:t>
      </w:r>
      <w:hyperlink r:id="rId34" w:history="1">
        <w:r w:rsidRPr="00F20FFF">
          <w:rPr>
            <w:rStyle w:val="ae"/>
            <w:rFonts w:ascii="Times New Roman" w:hAnsi="Times New Roman"/>
            <w:sz w:val="20"/>
            <w:szCs w:val="20"/>
          </w:rPr>
          <w:t>11.2</w:t>
        </w:r>
      </w:hyperlink>
      <w:r w:rsidRPr="00F20FFF">
        <w:rPr>
          <w:rFonts w:ascii="Times New Roman" w:hAnsi="Times New Roman"/>
          <w:sz w:val="20"/>
          <w:szCs w:val="20"/>
        </w:rPr>
        <w:t xml:space="preserve"> Федерального закона № 210-ФЗ, в том числе в следующих случаях:</w:t>
      </w:r>
    </w:p>
    <w:p w:rsidR="00F20FFF" w:rsidRPr="00F20FFF" w:rsidRDefault="00F20FFF" w:rsidP="00F20FFF">
      <w:pPr>
        <w:widowControl w:val="0"/>
        <w:spacing w:after="0" w:line="240" w:lineRule="auto"/>
        <w:ind w:firstLine="709"/>
        <w:jc w:val="both"/>
        <w:rPr>
          <w:rFonts w:ascii="Times New Roman" w:hAnsi="Times New Roman"/>
          <w:spacing w:val="-4"/>
          <w:sz w:val="20"/>
          <w:szCs w:val="20"/>
        </w:rPr>
      </w:pPr>
      <w:r w:rsidRPr="00F20FFF">
        <w:rPr>
          <w:rFonts w:ascii="Times New Roman" w:hAnsi="Times New Roman"/>
          <w:spacing w:val="-4"/>
          <w:sz w:val="20"/>
          <w:szCs w:val="20"/>
        </w:rPr>
        <w:t>нарушение срока регистрации заявления о предоставлении муниципальной услуги;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нарушение срока предоставления муниципальной услуги;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20FFF" w:rsidRPr="00F20FFF" w:rsidRDefault="00F20FFF" w:rsidP="00F20FFF">
      <w:pPr>
        <w:widowControl w:val="0"/>
        <w:spacing w:after="0" w:line="240" w:lineRule="auto"/>
        <w:ind w:firstLine="709"/>
        <w:jc w:val="both"/>
        <w:rPr>
          <w:rFonts w:ascii="Times New Roman" w:hAnsi="Times New Roman"/>
          <w:sz w:val="20"/>
          <w:szCs w:val="20"/>
        </w:rPr>
      </w:pPr>
      <w:proofErr w:type="gramStart"/>
      <w:r w:rsidRPr="00F20FFF">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20FFF" w:rsidRPr="00F20FFF" w:rsidRDefault="00F20FFF" w:rsidP="00F20FFF">
      <w:pPr>
        <w:widowControl w:val="0"/>
        <w:spacing w:after="0" w:line="240" w:lineRule="auto"/>
        <w:ind w:firstLine="709"/>
        <w:jc w:val="both"/>
        <w:rPr>
          <w:rFonts w:ascii="Times New Roman" w:hAnsi="Times New Roman"/>
          <w:sz w:val="20"/>
          <w:szCs w:val="20"/>
        </w:rPr>
      </w:pPr>
      <w:proofErr w:type="gramStart"/>
      <w:r w:rsidRPr="00F20FFF">
        <w:rPr>
          <w:rFonts w:ascii="Times New Roman" w:hAnsi="Times New Roman"/>
          <w:sz w:val="20"/>
          <w:szCs w:val="20"/>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по форме согласно приложению №6 к настоящему Административному регламенту.</w:t>
      </w:r>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5.4. Порядок подачи и рассмотрения жалобы</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Жалоба в соответствии с Федеральным </w:t>
      </w:r>
      <w:hyperlink r:id="rId35" w:history="1">
        <w:r w:rsidRPr="00F20FFF">
          <w:rPr>
            <w:rStyle w:val="ae"/>
            <w:rFonts w:ascii="Times New Roman" w:hAnsi="Times New Roman"/>
            <w:sz w:val="20"/>
            <w:szCs w:val="20"/>
          </w:rPr>
          <w:t>законом</w:t>
        </w:r>
      </w:hyperlink>
      <w:r w:rsidRPr="00F20FFF">
        <w:rPr>
          <w:rFonts w:ascii="Times New Roman" w:hAnsi="Times New Roman"/>
          <w:sz w:val="20"/>
          <w:szCs w:val="20"/>
        </w:rPr>
        <w:t xml:space="preserve"> № 210-ФЗ должна содержать:</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20FFF" w:rsidRPr="00F20FFF" w:rsidRDefault="00F20FFF" w:rsidP="00F20FFF">
      <w:pPr>
        <w:widowControl w:val="0"/>
        <w:spacing w:after="0" w:line="240" w:lineRule="auto"/>
        <w:ind w:firstLine="709"/>
        <w:jc w:val="both"/>
        <w:rPr>
          <w:rFonts w:ascii="Times New Roman" w:hAnsi="Times New Roman"/>
          <w:sz w:val="20"/>
          <w:szCs w:val="20"/>
        </w:rPr>
      </w:pPr>
      <w:proofErr w:type="gramStart"/>
      <w:r w:rsidRPr="00F20FFF">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FFF">
        <w:rPr>
          <w:rFonts w:ascii="Times New Roman" w:hAnsi="Times New Roman"/>
          <w:sz w:val="20"/>
          <w:szCs w:val="20"/>
        </w:rPr>
        <w:t>представлена</w:t>
      </w:r>
      <w:proofErr w:type="gramEnd"/>
      <w:r w:rsidRPr="00F20FFF">
        <w:rPr>
          <w:rFonts w:ascii="Times New Roman" w:hAnsi="Times New Roman"/>
          <w:sz w:val="20"/>
          <w:szCs w:val="20"/>
        </w:rPr>
        <w:t>:</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В электронном виде жалоба может быть подана заявителем посредством:</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официального сайта органа местного самоуправления;</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Единого портала;</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Портала.</w:t>
      </w:r>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5.5. Сроки рассмотрения жалобы</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Жалоба, поступившая в администрацию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roofErr w:type="gramStart"/>
      <w:r w:rsidRPr="00F20FFF">
        <w:rPr>
          <w:rFonts w:ascii="Times New Roman" w:hAnsi="Times New Roman"/>
          <w:sz w:val="20"/>
          <w:szCs w:val="20"/>
        </w:rPr>
        <w:t xml:space="preserve"> ,</w:t>
      </w:r>
      <w:proofErr w:type="gramEnd"/>
      <w:r w:rsidRPr="00F20FFF">
        <w:rPr>
          <w:rFonts w:ascii="Times New Roman" w:hAnsi="Times New Roman"/>
          <w:sz w:val="20"/>
          <w:szCs w:val="20"/>
        </w:rPr>
        <w:t xml:space="preserve">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5.6. Результат рассмотрения жалобы</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По результатам рассмотрения жалобы в соответствии с </w:t>
      </w:r>
      <w:hyperlink r:id="rId36" w:history="1">
        <w:r w:rsidRPr="00F20FFF">
          <w:rPr>
            <w:rStyle w:val="ae"/>
            <w:rFonts w:ascii="Times New Roman" w:hAnsi="Times New Roman"/>
            <w:sz w:val="20"/>
            <w:szCs w:val="20"/>
          </w:rPr>
          <w:t>частью 7 статьи 11.2</w:t>
        </w:r>
      </w:hyperlink>
      <w:r w:rsidRPr="00F20FFF">
        <w:rPr>
          <w:rFonts w:ascii="Times New Roman" w:hAnsi="Times New Roman"/>
          <w:sz w:val="20"/>
          <w:szCs w:val="20"/>
        </w:rPr>
        <w:t xml:space="preserve"> Федерального закона № 210-ФЗ местная администрация принимает одно из следующих решений:</w:t>
      </w:r>
    </w:p>
    <w:p w:rsidR="00F20FFF" w:rsidRPr="00F20FFF" w:rsidRDefault="00F20FFF" w:rsidP="00F20FFF">
      <w:pPr>
        <w:widowControl w:val="0"/>
        <w:spacing w:after="0" w:line="240" w:lineRule="auto"/>
        <w:ind w:firstLine="709"/>
        <w:jc w:val="both"/>
        <w:rPr>
          <w:rFonts w:ascii="Times New Roman" w:hAnsi="Times New Roman"/>
          <w:sz w:val="20"/>
          <w:szCs w:val="20"/>
        </w:rPr>
      </w:pPr>
      <w:proofErr w:type="gramStart"/>
      <w:r w:rsidRPr="00F20FFF">
        <w:rPr>
          <w:rFonts w:ascii="Times New Roman" w:hAnsi="Times New Roman"/>
          <w:sz w:val="20"/>
          <w:szCs w:val="2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отказывает в удовлетворении жалобы.</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При удовлетворении жалобы администрация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 xml:space="preserve">В случае установления в ходе или по результатам </w:t>
      </w:r>
      <w:proofErr w:type="gramStart"/>
      <w:r w:rsidRPr="00F20FFF">
        <w:rPr>
          <w:rFonts w:ascii="Times New Roman" w:hAnsi="Times New Roman"/>
          <w:sz w:val="20"/>
          <w:szCs w:val="20"/>
        </w:rPr>
        <w:t xml:space="preserve">рассмотрения жалобы признаков состава </w:t>
      </w:r>
      <w:r w:rsidRPr="00F20FFF">
        <w:rPr>
          <w:rFonts w:ascii="Times New Roman" w:hAnsi="Times New Roman"/>
          <w:sz w:val="20"/>
          <w:szCs w:val="20"/>
        </w:rPr>
        <w:lastRenderedPageBreak/>
        <w:t>административного правонарушения</w:t>
      </w:r>
      <w:proofErr w:type="gramEnd"/>
      <w:r w:rsidRPr="00F20FFF">
        <w:rPr>
          <w:rFonts w:ascii="Times New Roman" w:hAnsi="Times New Roman"/>
          <w:sz w:val="20"/>
          <w:szCs w:val="20"/>
        </w:rPr>
        <w:t xml:space="preserve"> или преступления должностное лицо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наделенное полномочиями по рассмотрению жалоб, незамедлительно направляет имеющиеся материалы в органы прокуратуры.</w:t>
      </w:r>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5.7. Порядок информирования заявителя о результатах рассмотрения жалобы</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В ответе по результатам рассмотрения жалобы указываются:</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фамилия, имя, отчество (последнее - при наличии) или наименование заявителя;</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основания для принятия решения по жалобе;</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принятое по жалобе решение;</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в случае</w:t>
      </w:r>
      <w:proofErr w:type="gramStart"/>
      <w:r w:rsidRPr="00F20FFF">
        <w:rPr>
          <w:rFonts w:ascii="Times New Roman" w:hAnsi="Times New Roman"/>
          <w:sz w:val="20"/>
          <w:szCs w:val="20"/>
        </w:rPr>
        <w:t>,</w:t>
      </w:r>
      <w:proofErr w:type="gramEnd"/>
      <w:r w:rsidRPr="00F20FFF">
        <w:rPr>
          <w:rFonts w:ascii="Times New Roman" w:hAnsi="Times New Roman"/>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сведения о порядке обжалования принятого по жалобе решения.</w:t>
      </w:r>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5.8. Порядок обжалования решения по жалобе</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5.9. Право заявителя на получение информации и документов, необходимых для обоснования и рассмотрения жалобы</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20FFF" w:rsidRPr="00F20FFF" w:rsidRDefault="00F20FFF" w:rsidP="00F20FFF">
      <w:pPr>
        <w:widowControl w:val="0"/>
        <w:spacing w:after="0" w:line="240" w:lineRule="auto"/>
        <w:ind w:firstLine="709"/>
        <w:jc w:val="both"/>
        <w:rPr>
          <w:rFonts w:ascii="Times New Roman" w:hAnsi="Times New Roman"/>
          <w:sz w:val="20"/>
          <w:szCs w:val="20"/>
        </w:rPr>
      </w:pP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b/>
          <w:sz w:val="20"/>
          <w:szCs w:val="20"/>
        </w:rPr>
        <w:t>5.10. Способы информирования заявителей о порядке подачи и рассмотрения жалобы</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Информацию о порядке подачи и рассмотрения жалобы заявители могут получить в отделе строительства и ЖКХ, на Едином портале, Портале, на официальном сайте органа местного самоуправления, в ходе личного приема, а также по телефону, электронной почте.</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Для получения информации о порядке подачи и рассмотрения жалобы заявитель вправе обратиться:</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в устной форме;</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в форме электронного документа;</w:t>
      </w:r>
    </w:p>
    <w:p w:rsidR="00F20FFF" w:rsidRPr="00F20FFF" w:rsidRDefault="00F20FFF" w:rsidP="00F20FFF">
      <w:pPr>
        <w:widowControl w:val="0"/>
        <w:spacing w:after="0" w:line="240" w:lineRule="auto"/>
        <w:ind w:firstLine="709"/>
        <w:jc w:val="both"/>
        <w:rPr>
          <w:rFonts w:ascii="Times New Roman" w:hAnsi="Times New Roman"/>
          <w:sz w:val="20"/>
          <w:szCs w:val="20"/>
        </w:rPr>
      </w:pPr>
      <w:r w:rsidRPr="00F20FFF">
        <w:rPr>
          <w:rFonts w:ascii="Times New Roman" w:hAnsi="Times New Roman"/>
          <w:sz w:val="20"/>
          <w:szCs w:val="20"/>
        </w:rPr>
        <w:t>по телефону;</w:t>
      </w:r>
    </w:p>
    <w:p w:rsidR="00F20FFF" w:rsidRPr="00F20FFF" w:rsidRDefault="00F20FFF" w:rsidP="00F20FFF">
      <w:pPr>
        <w:widowControl w:val="0"/>
        <w:tabs>
          <w:tab w:val="left" w:pos="360"/>
          <w:tab w:val="left" w:pos="1271"/>
          <w:tab w:val="left" w:pos="7225"/>
          <w:tab w:val="left" w:pos="18321"/>
        </w:tabs>
        <w:spacing w:after="0" w:line="240" w:lineRule="auto"/>
        <w:ind w:firstLine="709"/>
        <w:jc w:val="both"/>
        <w:rPr>
          <w:rFonts w:ascii="Times New Roman" w:hAnsi="Times New Roman"/>
          <w:sz w:val="20"/>
          <w:szCs w:val="20"/>
        </w:rPr>
      </w:pPr>
      <w:r w:rsidRPr="00F20FFF">
        <w:rPr>
          <w:rFonts w:ascii="Times New Roman" w:hAnsi="Times New Roman"/>
          <w:sz w:val="20"/>
          <w:szCs w:val="20"/>
        </w:rPr>
        <w:t>в письменной форме.</w:t>
      </w:r>
    </w:p>
    <w:p w:rsidR="00F20FFF" w:rsidRPr="00F20FFF" w:rsidRDefault="00F20FFF" w:rsidP="00F20FFF">
      <w:pPr>
        <w:widowControl w:val="0"/>
        <w:tabs>
          <w:tab w:val="left" w:pos="360"/>
          <w:tab w:val="left" w:pos="1271"/>
          <w:tab w:val="left" w:pos="7225"/>
          <w:tab w:val="left" w:pos="18321"/>
        </w:tabs>
        <w:spacing w:after="0" w:line="240" w:lineRule="auto"/>
        <w:ind w:firstLine="709"/>
        <w:jc w:val="both"/>
        <w:rPr>
          <w:rFonts w:ascii="Times New Roman" w:hAnsi="Times New Roman"/>
          <w:sz w:val="20"/>
          <w:szCs w:val="20"/>
        </w:rPr>
      </w:pPr>
    </w:p>
    <w:p w:rsidR="00F20FFF" w:rsidRPr="00F20FFF" w:rsidRDefault="00F20FFF" w:rsidP="00F20FFF">
      <w:pPr>
        <w:autoSpaceDE w:val="0"/>
        <w:autoSpaceDN w:val="0"/>
        <w:adjustRightInd w:val="0"/>
        <w:spacing w:after="0" w:line="240" w:lineRule="auto"/>
        <w:ind w:firstLine="720"/>
        <w:jc w:val="right"/>
        <w:rPr>
          <w:rFonts w:ascii="Times New Roman" w:hAnsi="Times New Roman"/>
          <w:sz w:val="20"/>
          <w:szCs w:val="20"/>
        </w:rPr>
      </w:pPr>
      <w:r w:rsidRPr="00F20FFF">
        <w:rPr>
          <w:rFonts w:ascii="Times New Roman" w:hAnsi="Times New Roman"/>
          <w:b/>
          <w:bCs/>
          <w:sz w:val="20"/>
          <w:szCs w:val="20"/>
        </w:rPr>
        <w:t>Приложение № 1</w:t>
      </w:r>
      <w:r w:rsidRPr="00F20FFF">
        <w:rPr>
          <w:rFonts w:ascii="Times New Roman" w:hAnsi="Times New Roman"/>
          <w:b/>
          <w:bCs/>
          <w:sz w:val="20"/>
          <w:szCs w:val="20"/>
        </w:rPr>
        <w:br/>
        <w:t xml:space="preserve">к </w:t>
      </w:r>
      <w:hyperlink w:anchor="sub_1000" w:history="1">
        <w:r w:rsidRPr="00F20FFF">
          <w:rPr>
            <w:rFonts w:ascii="Times New Roman" w:hAnsi="Times New Roman"/>
            <w:b/>
            <w:bCs/>
            <w:sz w:val="20"/>
            <w:szCs w:val="20"/>
          </w:rPr>
          <w:t>Административному регламенту</w:t>
        </w:r>
      </w:hyperlink>
      <w:r w:rsidRPr="00F20FFF">
        <w:rPr>
          <w:rFonts w:ascii="Times New Roman" w:hAnsi="Times New Roman"/>
          <w:b/>
          <w:bCs/>
          <w:sz w:val="20"/>
          <w:szCs w:val="20"/>
        </w:rPr>
        <w:br/>
        <w:t xml:space="preserve">администрации </w:t>
      </w:r>
      <w:proofErr w:type="spellStart"/>
      <w:r w:rsidRPr="00F20FFF">
        <w:rPr>
          <w:rFonts w:ascii="Times New Roman" w:hAnsi="Times New Roman"/>
          <w:b/>
          <w:bCs/>
          <w:sz w:val="20"/>
          <w:szCs w:val="20"/>
        </w:rPr>
        <w:t>Шемуршинского</w:t>
      </w:r>
      <w:proofErr w:type="spellEnd"/>
      <w:r w:rsidRPr="00F20FFF">
        <w:rPr>
          <w:rFonts w:ascii="Times New Roman" w:hAnsi="Times New Roman"/>
          <w:b/>
          <w:bCs/>
          <w:sz w:val="20"/>
          <w:szCs w:val="20"/>
        </w:rPr>
        <w:t xml:space="preserve">  района</w:t>
      </w:r>
    </w:p>
    <w:p w:rsidR="00F20FFF" w:rsidRPr="00F20FFF" w:rsidRDefault="00F20FFF" w:rsidP="00F20FFF">
      <w:pPr>
        <w:autoSpaceDE w:val="0"/>
        <w:autoSpaceDN w:val="0"/>
        <w:adjustRightInd w:val="0"/>
        <w:spacing w:after="0" w:line="240" w:lineRule="auto"/>
        <w:ind w:firstLine="720"/>
        <w:jc w:val="both"/>
        <w:rPr>
          <w:rFonts w:ascii="Times New Roman" w:hAnsi="Times New Roman"/>
          <w:sz w:val="20"/>
          <w:szCs w:val="20"/>
        </w:rPr>
      </w:pPr>
    </w:p>
    <w:p w:rsidR="00F20FFF" w:rsidRPr="00F20FFF" w:rsidRDefault="00F20FFF" w:rsidP="00F20FFF">
      <w:pPr>
        <w:spacing w:after="0" w:line="240" w:lineRule="auto"/>
        <w:jc w:val="center"/>
        <w:rPr>
          <w:rFonts w:ascii="Times New Roman" w:hAnsi="Times New Roman"/>
          <w:b/>
          <w:bCs/>
          <w:sz w:val="20"/>
          <w:szCs w:val="20"/>
        </w:rPr>
      </w:pPr>
      <w:r w:rsidRPr="00F20FFF">
        <w:rPr>
          <w:rFonts w:ascii="Times New Roman" w:hAnsi="Times New Roman"/>
          <w:b/>
          <w:bCs/>
          <w:sz w:val="20"/>
          <w:szCs w:val="20"/>
        </w:rPr>
        <w:t xml:space="preserve">Сведения о месте нахождения и графике работы </w:t>
      </w:r>
    </w:p>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b/>
          <w:bCs/>
          <w:sz w:val="20"/>
          <w:szCs w:val="20"/>
        </w:rPr>
        <w:t xml:space="preserve">администрации </w:t>
      </w:r>
      <w:proofErr w:type="spellStart"/>
      <w:r w:rsidRPr="00F20FFF">
        <w:rPr>
          <w:rFonts w:ascii="Times New Roman" w:hAnsi="Times New Roman"/>
          <w:b/>
          <w:bCs/>
          <w:sz w:val="20"/>
          <w:szCs w:val="20"/>
        </w:rPr>
        <w:t>Шемуршинского</w:t>
      </w:r>
      <w:proofErr w:type="spellEnd"/>
      <w:r w:rsidRPr="00F20FFF">
        <w:rPr>
          <w:rFonts w:ascii="Times New Roman" w:hAnsi="Times New Roman"/>
          <w:b/>
          <w:bCs/>
          <w:sz w:val="20"/>
          <w:szCs w:val="20"/>
        </w:rPr>
        <w:t xml:space="preserve">  района</w:t>
      </w:r>
    </w:p>
    <w:p w:rsidR="00F20FFF" w:rsidRPr="00F20FFF" w:rsidRDefault="00F20FFF" w:rsidP="00F20FFF">
      <w:pPr>
        <w:pStyle w:val="7"/>
        <w:spacing w:before="0" w:after="0"/>
        <w:ind w:left="0"/>
        <w:rPr>
          <w:rFonts w:ascii="Times New Roman" w:hAnsi="Times New Roman"/>
          <w:szCs w:val="20"/>
        </w:rPr>
      </w:pPr>
      <w:r w:rsidRPr="00F20FFF">
        <w:rPr>
          <w:rFonts w:ascii="Times New Roman" w:hAnsi="Times New Roman"/>
          <w:szCs w:val="20"/>
        </w:rPr>
        <w:t>Адрес: 429170, с</w:t>
      </w:r>
      <w:proofErr w:type="gramStart"/>
      <w:r w:rsidRPr="00F20FFF">
        <w:rPr>
          <w:rFonts w:ascii="Times New Roman" w:hAnsi="Times New Roman"/>
          <w:szCs w:val="20"/>
        </w:rPr>
        <w:t>.Ш</w:t>
      </w:r>
      <w:proofErr w:type="gramEnd"/>
      <w:r w:rsidRPr="00F20FFF">
        <w:rPr>
          <w:rFonts w:ascii="Times New Roman" w:hAnsi="Times New Roman"/>
          <w:szCs w:val="20"/>
        </w:rPr>
        <w:t>емурша, ул.Советская ,д.8</w:t>
      </w:r>
    </w:p>
    <w:p w:rsidR="00F20FFF" w:rsidRPr="00F20FFF" w:rsidRDefault="00F20FFF" w:rsidP="00F20FFF">
      <w:pPr>
        <w:widowControl w:val="0"/>
        <w:spacing w:after="0" w:line="240" w:lineRule="auto"/>
        <w:rPr>
          <w:rFonts w:ascii="Times New Roman" w:hAnsi="Times New Roman"/>
          <w:sz w:val="20"/>
          <w:szCs w:val="20"/>
        </w:rPr>
      </w:pPr>
      <w:r w:rsidRPr="00F20FFF">
        <w:rPr>
          <w:rFonts w:ascii="Times New Roman" w:hAnsi="Times New Roman"/>
          <w:sz w:val="20"/>
          <w:szCs w:val="20"/>
        </w:rPr>
        <w:t xml:space="preserve">Адрес сайта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в сети Инте</w:t>
      </w:r>
      <w:r w:rsidRPr="00F20FFF">
        <w:rPr>
          <w:rFonts w:ascii="Times New Roman" w:hAnsi="Times New Roman"/>
          <w:sz w:val="20"/>
          <w:szCs w:val="20"/>
        </w:rPr>
        <w:t>р</w:t>
      </w:r>
      <w:r w:rsidRPr="00F20FFF">
        <w:rPr>
          <w:rFonts w:ascii="Times New Roman" w:hAnsi="Times New Roman"/>
          <w:sz w:val="20"/>
          <w:szCs w:val="20"/>
        </w:rPr>
        <w:t>нет:</w:t>
      </w:r>
    </w:p>
    <w:p w:rsidR="00F20FFF" w:rsidRPr="00F20FFF" w:rsidRDefault="00F20FFF" w:rsidP="00F20FFF">
      <w:pPr>
        <w:widowControl w:val="0"/>
        <w:spacing w:after="0" w:line="240" w:lineRule="auto"/>
        <w:rPr>
          <w:rFonts w:ascii="Times New Roman" w:hAnsi="Times New Roman"/>
          <w:sz w:val="20"/>
          <w:szCs w:val="20"/>
          <w:lang w:val="en-US"/>
        </w:rPr>
      </w:pPr>
      <w:proofErr w:type="gramStart"/>
      <w:r w:rsidRPr="00F20FFF">
        <w:rPr>
          <w:rFonts w:ascii="Times New Roman" w:hAnsi="Times New Roman"/>
          <w:sz w:val="20"/>
          <w:szCs w:val="20"/>
          <w:lang w:val="en-US"/>
        </w:rPr>
        <w:t>e-mail</w:t>
      </w:r>
      <w:proofErr w:type="gramEnd"/>
      <w:r w:rsidRPr="00F20FFF">
        <w:rPr>
          <w:rFonts w:ascii="Times New Roman" w:hAnsi="Times New Roman"/>
          <w:sz w:val="20"/>
          <w:szCs w:val="20"/>
          <w:lang w:val="en-US"/>
        </w:rPr>
        <w:t xml:space="preserve">. </w:t>
      </w:r>
      <w:hyperlink r:id="rId37" w:history="1">
        <w:r w:rsidRPr="00F20FFF">
          <w:rPr>
            <w:rStyle w:val="ae"/>
            <w:rFonts w:ascii="Times New Roman" w:hAnsi="Times New Roman"/>
            <w:sz w:val="20"/>
            <w:szCs w:val="20"/>
            <w:lang w:val="en-US"/>
          </w:rPr>
          <w:t>http://www.shemur.cap.ru/</w:t>
        </w:r>
      </w:hyperlink>
    </w:p>
    <w:p w:rsidR="00F20FFF" w:rsidRPr="00F20FFF" w:rsidRDefault="00F20FFF" w:rsidP="00F20FFF">
      <w:pPr>
        <w:widowControl w:val="0"/>
        <w:spacing w:after="0" w:line="240" w:lineRule="auto"/>
        <w:rPr>
          <w:rFonts w:ascii="Times New Roman" w:hAnsi="Times New Roman"/>
          <w:color w:val="4F81BD"/>
          <w:sz w:val="20"/>
          <w:szCs w:val="20"/>
        </w:rPr>
      </w:pPr>
      <w:r w:rsidRPr="00F20FFF">
        <w:rPr>
          <w:rFonts w:ascii="Times New Roman" w:hAnsi="Times New Roman"/>
          <w:sz w:val="20"/>
          <w:szCs w:val="20"/>
        </w:rPr>
        <w:t xml:space="preserve">Адрес электронной почты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r w:rsidRPr="00F20FFF">
        <w:rPr>
          <w:rFonts w:ascii="Times New Roman" w:hAnsi="Times New Roman"/>
          <w:color w:val="4F81BD"/>
          <w:sz w:val="20"/>
          <w:szCs w:val="20"/>
        </w:rPr>
        <w:t xml:space="preserve">: </w:t>
      </w:r>
      <w:r w:rsidRPr="00F20FFF">
        <w:rPr>
          <w:rFonts w:ascii="Times New Roman" w:hAnsi="Times New Roman"/>
          <w:sz w:val="20"/>
          <w:szCs w:val="20"/>
        </w:rPr>
        <w:fldChar w:fldCharType="begin"/>
      </w:r>
      <w:r w:rsidRPr="00F20FFF">
        <w:rPr>
          <w:rFonts w:ascii="Times New Roman" w:hAnsi="Times New Roman"/>
          <w:sz w:val="20"/>
          <w:szCs w:val="20"/>
        </w:rPr>
        <w:instrText xml:space="preserve"> HYPERLINK "mailto:shemur@cap.ru" </w:instrText>
      </w:r>
      <w:r w:rsidRPr="00F20FFF">
        <w:rPr>
          <w:rFonts w:ascii="Times New Roman" w:hAnsi="Times New Roman"/>
          <w:sz w:val="20"/>
          <w:szCs w:val="20"/>
        </w:rPr>
        <w:fldChar w:fldCharType="separate"/>
      </w:r>
      <w:r w:rsidRPr="00F20FFF">
        <w:rPr>
          <w:rStyle w:val="ae"/>
          <w:rFonts w:ascii="Times New Roman" w:hAnsi="Times New Roman"/>
          <w:sz w:val="20"/>
          <w:szCs w:val="20"/>
        </w:rPr>
        <w:t>shemur@cap.ru</w:t>
      </w:r>
      <w:r w:rsidRPr="00F20FFF">
        <w:rPr>
          <w:rFonts w:ascii="Times New Roman" w:hAnsi="Times New Roman"/>
          <w:sz w:val="20"/>
          <w:szCs w:val="20"/>
        </w:rPr>
        <w:fldChar w:fldCharType="end"/>
      </w:r>
    </w:p>
    <w:p w:rsidR="00F20FFF" w:rsidRPr="00F20FFF" w:rsidRDefault="00F20FFF" w:rsidP="00F20FFF">
      <w:pPr>
        <w:widowControl w:val="0"/>
        <w:spacing w:after="0" w:line="240" w:lineRule="auto"/>
        <w:rPr>
          <w:rFonts w:ascii="Times New Roman" w:hAnsi="Times New Roman"/>
          <w:sz w:val="20"/>
          <w:szCs w:val="20"/>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720"/>
        <w:gridCol w:w="1251"/>
        <w:gridCol w:w="9"/>
        <w:gridCol w:w="2342"/>
      </w:tblGrid>
      <w:tr w:rsidR="00F20FFF" w:rsidRPr="00F20FFF" w:rsidTr="00F20FFF">
        <w:tblPrEx>
          <w:tblCellMar>
            <w:top w:w="0" w:type="dxa"/>
            <w:bottom w:w="0" w:type="dxa"/>
          </w:tblCellMar>
        </w:tblPrEx>
        <w:tc>
          <w:tcPr>
            <w:tcW w:w="1980" w:type="dxa"/>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Ф.И.О.</w:t>
            </w:r>
          </w:p>
        </w:tc>
        <w:tc>
          <w:tcPr>
            <w:tcW w:w="3060" w:type="dxa"/>
            <w:vAlign w:val="center"/>
          </w:tcPr>
          <w:p w:rsidR="00F20FFF" w:rsidRPr="00F20FFF" w:rsidRDefault="00F20FFF" w:rsidP="00F20FFF">
            <w:pPr>
              <w:pStyle w:val="3"/>
              <w:spacing w:before="0" w:after="0"/>
              <w:ind w:left="0"/>
              <w:rPr>
                <w:bCs/>
                <w:sz w:val="20"/>
                <w:szCs w:val="20"/>
              </w:rPr>
            </w:pPr>
            <w:r w:rsidRPr="00F20FFF">
              <w:rPr>
                <w:bCs/>
                <w:sz w:val="20"/>
                <w:szCs w:val="20"/>
              </w:rPr>
              <w:t>Дол</w:t>
            </w:r>
            <w:r w:rsidRPr="00F20FFF">
              <w:rPr>
                <w:bCs/>
                <w:sz w:val="20"/>
                <w:szCs w:val="20"/>
              </w:rPr>
              <w:t>ж</w:t>
            </w:r>
            <w:r w:rsidRPr="00F20FFF">
              <w:rPr>
                <w:bCs/>
                <w:sz w:val="20"/>
                <w:szCs w:val="20"/>
              </w:rPr>
              <w:t>ность</w:t>
            </w:r>
          </w:p>
        </w:tc>
        <w:tc>
          <w:tcPr>
            <w:tcW w:w="720" w:type="dxa"/>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 xml:space="preserve">№ </w:t>
            </w:r>
            <w:proofErr w:type="spellStart"/>
            <w:r w:rsidRPr="00F20FFF">
              <w:rPr>
                <w:rFonts w:ascii="Times New Roman" w:hAnsi="Times New Roman"/>
                <w:sz w:val="20"/>
                <w:szCs w:val="20"/>
              </w:rPr>
              <w:t>каб</w:t>
            </w:r>
            <w:proofErr w:type="spellEnd"/>
            <w:r w:rsidRPr="00F20FFF">
              <w:rPr>
                <w:rFonts w:ascii="Times New Roman" w:hAnsi="Times New Roman"/>
                <w:sz w:val="20"/>
                <w:szCs w:val="20"/>
              </w:rPr>
              <w:t>.</w:t>
            </w:r>
          </w:p>
        </w:tc>
        <w:tc>
          <w:tcPr>
            <w:tcW w:w="1251" w:type="dxa"/>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Служе</w:t>
            </w:r>
            <w:r w:rsidRPr="00F20FFF">
              <w:rPr>
                <w:rFonts w:ascii="Times New Roman" w:hAnsi="Times New Roman"/>
                <w:sz w:val="20"/>
                <w:szCs w:val="20"/>
              </w:rPr>
              <w:t>б</w:t>
            </w:r>
            <w:r w:rsidRPr="00F20FFF">
              <w:rPr>
                <w:rFonts w:ascii="Times New Roman" w:hAnsi="Times New Roman"/>
                <w:sz w:val="20"/>
                <w:szCs w:val="20"/>
              </w:rPr>
              <w:t>ный</w:t>
            </w:r>
          </w:p>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тел</w:t>
            </w:r>
            <w:r w:rsidRPr="00F20FFF">
              <w:rPr>
                <w:rFonts w:ascii="Times New Roman" w:hAnsi="Times New Roman"/>
                <w:sz w:val="20"/>
                <w:szCs w:val="20"/>
              </w:rPr>
              <w:t>е</w:t>
            </w:r>
            <w:r w:rsidRPr="00F20FFF">
              <w:rPr>
                <w:rFonts w:ascii="Times New Roman" w:hAnsi="Times New Roman"/>
                <w:sz w:val="20"/>
                <w:szCs w:val="20"/>
              </w:rPr>
              <w:t>фон</w:t>
            </w:r>
          </w:p>
        </w:tc>
        <w:tc>
          <w:tcPr>
            <w:tcW w:w="2351" w:type="dxa"/>
            <w:gridSpan w:val="2"/>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Электронный а</w:t>
            </w:r>
            <w:r w:rsidRPr="00F20FFF">
              <w:rPr>
                <w:rFonts w:ascii="Times New Roman" w:hAnsi="Times New Roman"/>
                <w:sz w:val="20"/>
                <w:szCs w:val="20"/>
              </w:rPr>
              <w:t>д</w:t>
            </w:r>
            <w:r w:rsidRPr="00F20FFF">
              <w:rPr>
                <w:rFonts w:ascii="Times New Roman" w:hAnsi="Times New Roman"/>
                <w:sz w:val="20"/>
                <w:szCs w:val="20"/>
              </w:rPr>
              <w:t>рес</w:t>
            </w:r>
          </w:p>
        </w:tc>
      </w:tr>
      <w:tr w:rsidR="00F20FFF" w:rsidRPr="00F20FFF" w:rsidTr="00F20FFF">
        <w:tblPrEx>
          <w:tblCellMar>
            <w:top w:w="0" w:type="dxa"/>
            <w:bottom w:w="0" w:type="dxa"/>
          </w:tblCellMar>
        </w:tblPrEx>
        <w:trPr>
          <w:cantSplit/>
        </w:trPr>
        <w:tc>
          <w:tcPr>
            <w:tcW w:w="9362" w:type="dxa"/>
            <w:gridSpan w:val="6"/>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bCs/>
                <w:sz w:val="20"/>
                <w:szCs w:val="20"/>
              </w:rPr>
              <w:t>Руководство</w:t>
            </w:r>
          </w:p>
        </w:tc>
      </w:tr>
      <w:tr w:rsidR="00F20FFF" w:rsidRPr="00F20FFF" w:rsidTr="00F20FFF">
        <w:tblPrEx>
          <w:tblCellMar>
            <w:top w:w="0" w:type="dxa"/>
            <w:bottom w:w="0" w:type="dxa"/>
          </w:tblCellMar>
        </w:tblPrEx>
        <w:trPr>
          <w:cantSplit/>
        </w:trPr>
        <w:tc>
          <w:tcPr>
            <w:tcW w:w="1980" w:type="dxa"/>
            <w:vAlign w:val="center"/>
          </w:tcPr>
          <w:p w:rsidR="00F20FFF" w:rsidRPr="00F20FFF" w:rsidRDefault="00F20FFF" w:rsidP="00F20FFF">
            <w:pPr>
              <w:widowControl w:val="0"/>
              <w:suppressAutoHyphens/>
              <w:spacing w:after="0" w:line="240" w:lineRule="auto"/>
              <w:rPr>
                <w:rFonts w:ascii="Times New Roman" w:hAnsi="Times New Roman"/>
                <w:bCs/>
                <w:snapToGrid w:val="0"/>
                <w:color w:val="000000"/>
                <w:sz w:val="20"/>
                <w:szCs w:val="20"/>
              </w:rPr>
            </w:pPr>
            <w:r w:rsidRPr="00F20FFF">
              <w:rPr>
                <w:rFonts w:ascii="Times New Roman" w:hAnsi="Times New Roman"/>
                <w:bCs/>
                <w:snapToGrid w:val="0"/>
                <w:color w:val="000000"/>
                <w:sz w:val="20"/>
                <w:szCs w:val="20"/>
              </w:rPr>
              <w:t>Денисов Владимир Васильевич</w:t>
            </w:r>
          </w:p>
        </w:tc>
        <w:tc>
          <w:tcPr>
            <w:tcW w:w="3060" w:type="dxa"/>
            <w:vAlign w:val="center"/>
          </w:tcPr>
          <w:p w:rsidR="00F20FFF" w:rsidRPr="00F20FFF" w:rsidRDefault="00F20FFF" w:rsidP="00F20FFF">
            <w:pPr>
              <w:widowControl w:val="0"/>
              <w:spacing w:after="0" w:line="240" w:lineRule="auto"/>
              <w:rPr>
                <w:rFonts w:ascii="Times New Roman" w:hAnsi="Times New Roman"/>
                <w:bCs/>
                <w:snapToGrid w:val="0"/>
                <w:color w:val="000000"/>
                <w:sz w:val="20"/>
                <w:szCs w:val="20"/>
              </w:rPr>
            </w:pPr>
            <w:r w:rsidRPr="00F20FFF">
              <w:rPr>
                <w:rFonts w:ascii="Times New Roman" w:hAnsi="Times New Roman"/>
                <w:bCs/>
                <w:snapToGrid w:val="0"/>
                <w:color w:val="000000"/>
                <w:sz w:val="20"/>
                <w:szCs w:val="20"/>
              </w:rPr>
              <w:t xml:space="preserve">глава администрации </w:t>
            </w:r>
            <w:proofErr w:type="spellStart"/>
            <w:r w:rsidRPr="00F20FFF">
              <w:rPr>
                <w:rFonts w:ascii="Times New Roman" w:hAnsi="Times New Roman"/>
                <w:bCs/>
                <w:snapToGrid w:val="0"/>
                <w:color w:val="000000"/>
                <w:sz w:val="20"/>
                <w:szCs w:val="20"/>
              </w:rPr>
              <w:t>Шемуршинского</w:t>
            </w:r>
            <w:proofErr w:type="spellEnd"/>
            <w:r w:rsidRPr="00F20FFF">
              <w:rPr>
                <w:rFonts w:ascii="Times New Roman" w:hAnsi="Times New Roman"/>
                <w:bCs/>
                <w:snapToGrid w:val="0"/>
                <w:color w:val="000000"/>
                <w:sz w:val="20"/>
                <w:szCs w:val="20"/>
              </w:rPr>
              <w:t xml:space="preserve">  района</w:t>
            </w:r>
          </w:p>
        </w:tc>
        <w:tc>
          <w:tcPr>
            <w:tcW w:w="720" w:type="dxa"/>
            <w:vAlign w:val="center"/>
          </w:tcPr>
          <w:p w:rsidR="00F20FFF" w:rsidRPr="00F20FFF" w:rsidRDefault="00F20FFF" w:rsidP="00F20FFF">
            <w:pPr>
              <w:widowControl w:val="0"/>
              <w:spacing w:after="0" w:line="240" w:lineRule="auto"/>
              <w:jc w:val="center"/>
              <w:rPr>
                <w:rFonts w:ascii="Times New Roman" w:hAnsi="Times New Roman"/>
                <w:snapToGrid w:val="0"/>
                <w:color w:val="000000"/>
                <w:sz w:val="20"/>
                <w:szCs w:val="20"/>
              </w:rPr>
            </w:pPr>
            <w:r w:rsidRPr="00F20FFF">
              <w:rPr>
                <w:rFonts w:ascii="Times New Roman" w:hAnsi="Times New Roman"/>
                <w:snapToGrid w:val="0"/>
                <w:color w:val="000000"/>
                <w:sz w:val="20"/>
                <w:szCs w:val="20"/>
              </w:rPr>
              <w:t>21</w:t>
            </w:r>
          </w:p>
        </w:tc>
        <w:tc>
          <w:tcPr>
            <w:tcW w:w="1260" w:type="dxa"/>
            <w:gridSpan w:val="2"/>
            <w:vAlign w:val="center"/>
          </w:tcPr>
          <w:p w:rsidR="00F20FFF" w:rsidRPr="00F20FFF" w:rsidRDefault="00F20FFF" w:rsidP="00F20FFF">
            <w:pPr>
              <w:widowControl w:val="0"/>
              <w:spacing w:after="0" w:line="240" w:lineRule="auto"/>
              <w:jc w:val="center"/>
              <w:rPr>
                <w:rFonts w:ascii="Times New Roman" w:hAnsi="Times New Roman"/>
                <w:snapToGrid w:val="0"/>
                <w:color w:val="000000"/>
                <w:sz w:val="20"/>
                <w:szCs w:val="20"/>
                <w:lang w:val="en-US"/>
              </w:rPr>
            </w:pPr>
            <w:r w:rsidRPr="00F20FFF">
              <w:rPr>
                <w:rFonts w:ascii="Times New Roman" w:hAnsi="Times New Roman"/>
                <w:snapToGrid w:val="0"/>
                <w:color w:val="000000"/>
                <w:sz w:val="20"/>
                <w:szCs w:val="20"/>
                <w:lang w:val="en-US"/>
              </w:rPr>
              <w:t>(8-83</w:t>
            </w:r>
            <w:r w:rsidRPr="00F20FFF">
              <w:rPr>
                <w:rFonts w:ascii="Times New Roman" w:hAnsi="Times New Roman"/>
                <w:snapToGrid w:val="0"/>
                <w:color w:val="000000"/>
                <w:sz w:val="20"/>
                <w:szCs w:val="20"/>
              </w:rPr>
              <w:t>538</w:t>
            </w:r>
            <w:r w:rsidRPr="00F20FFF">
              <w:rPr>
                <w:rFonts w:ascii="Times New Roman" w:hAnsi="Times New Roman"/>
                <w:snapToGrid w:val="0"/>
                <w:color w:val="000000"/>
                <w:sz w:val="20"/>
                <w:szCs w:val="20"/>
                <w:lang w:val="en-US"/>
              </w:rPr>
              <w:t>)</w:t>
            </w:r>
          </w:p>
          <w:p w:rsidR="00F20FFF" w:rsidRPr="00F20FFF" w:rsidRDefault="00F20FFF" w:rsidP="00F20FFF">
            <w:pPr>
              <w:widowControl w:val="0"/>
              <w:spacing w:after="0" w:line="240" w:lineRule="auto"/>
              <w:jc w:val="center"/>
              <w:rPr>
                <w:rFonts w:ascii="Times New Roman" w:hAnsi="Times New Roman"/>
                <w:snapToGrid w:val="0"/>
                <w:color w:val="000000"/>
                <w:sz w:val="20"/>
                <w:szCs w:val="20"/>
              </w:rPr>
            </w:pPr>
            <w:r w:rsidRPr="00F20FFF">
              <w:rPr>
                <w:rFonts w:ascii="Times New Roman" w:hAnsi="Times New Roman"/>
                <w:snapToGrid w:val="0"/>
                <w:color w:val="000000"/>
                <w:sz w:val="20"/>
                <w:szCs w:val="20"/>
              </w:rPr>
              <w:t>2-12-18</w:t>
            </w:r>
          </w:p>
          <w:p w:rsidR="00F20FFF" w:rsidRPr="00F20FFF" w:rsidRDefault="00F20FFF" w:rsidP="00F20FFF">
            <w:pPr>
              <w:widowControl w:val="0"/>
              <w:spacing w:after="0" w:line="240" w:lineRule="auto"/>
              <w:jc w:val="center"/>
              <w:rPr>
                <w:rFonts w:ascii="Times New Roman" w:hAnsi="Times New Roman"/>
                <w:snapToGrid w:val="0"/>
                <w:color w:val="000000"/>
                <w:sz w:val="20"/>
                <w:szCs w:val="20"/>
              </w:rPr>
            </w:pPr>
            <w:r w:rsidRPr="00F20FFF">
              <w:rPr>
                <w:rFonts w:ascii="Times New Roman" w:hAnsi="Times New Roman"/>
                <w:snapToGrid w:val="0"/>
                <w:color w:val="000000"/>
                <w:sz w:val="20"/>
                <w:szCs w:val="20"/>
              </w:rPr>
              <w:t xml:space="preserve"> (</w:t>
            </w:r>
            <w:r w:rsidRPr="00F20FFF">
              <w:rPr>
                <w:rFonts w:ascii="Times New Roman" w:hAnsi="Times New Roman"/>
                <w:sz w:val="20"/>
                <w:szCs w:val="20"/>
              </w:rPr>
              <w:t>факс</w:t>
            </w:r>
            <w:r w:rsidRPr="00F20FFF">
              <w:rPr>
                <w:rFonts w:ascii="Times New Roman" w:hAnsi="Times New Roman"/>
                <w:snapToGrid w:val="0"/>
                <w:color w:val="000000"/>
                <w:sz w:val="20"/>
                <w:szCs w:val="20"/>
              </w:rPr>
              <w:t>)</w:t>
            </w:r>
          </w:p>
        </w:tc>
        <w:tc>
          <w:tcPr>
            <w:tcW w:w="2342" w:type="dxa"/>
            <w:vAlign w:val="center"/>
          </w:tcPr>
          <w:p w:rsidR="00F20FFF" w:rsidRPr="00F20FFF" w:rsidRDefault="00F20FFF" w:rsidP="00F20FFF">
            <w:pPr>
              <w:widowControl w:val="0"/>
              <w:spacing w:after="0" w:line="240" w:lineRule="auto"/>
              <w:rPr>
                <w:rFonts w:ascii="Times New Roman" w:hAnsi="Times New Roman"/>
                <w:color w:val="4F81BD"/>
                <w:sz w:val="20"/>
                <w:szCs w:val="20"/>
              </w:rPr>
            </w:pPr>
            <w:hyperlink r:id="rId38" w:history="1">
              <w:r w:rsidRPr="00F20FFF">
                <w:rPr>
                  <w:rStyle w:val="ae"/>
                  <w:rFonts w:ascii="Times New Roman" w:hAnsi="Times New Roman"/>
                  <w:sz w:val="20"/>
                  <w:szCs w:val="20"/>
                </w:rPr>
                <w:t>shemur@cap.ru</w:t>
              </w:r>
            </w:hyperlink>
          </w:p>
          <w:p w:rsidR="00F20FFF" w:rsidRPr="00F20FFF" w:rsidRDefault="00F20FFF" w:rsidP="00F20FFF">
            <w:pPr>
              <w:widowControl w:val="0"/>
              <w:spacing w:after="0" w:line="240" w:lineRule="auto"/>
              <w:jc w:val="center"/>
              <w:rPr>
                <w:rFonts w:ascii="Times New Roman" w:hAnsi="Times New Roman"/>
                <w:b/>
                <w:snapToGrid w:val="0"/>
                <w:color w:val="4F81BD"/>
                <w:sz w:val="20"/>
                <w:szCs w:val="20"/>
                <w:u w:val="single"/>
              </w:rPr>
            </w:pPr>
          </w:p>
        </w:tc>
      </w:tr>
    </w:tbl>
    <w:p w:rsidR="00F20FFF" w:rsidRPr="00F20FFF" w:rsidRDefault="00F20FFF" w:rsidP="00F20FFF">
      <w:pPr>
        <w:pStyle w:val="9"/>
        <w:spacing w:before="0" w:after="0"/>
        <w:ind w:left="0"/>
        <w:jc w:val="center"/>
        <w:rPr>
          <w:rFonts w:ascii="Times New Roman" w:hAnsi="Times New Roman"/>
          <w:b/>
          <w:sz w:val="20"/>
          <w:szCs w:val="20"/>
        </w:rPr>
      </w:pPr>
      <w:r w:rsidRPr="00F20FFF">
        <w:rPr>
          <w:rFonts w:ascii="Times New Roman" w:hAnsi="Times New Roman"/>
          <w:b/>
          <w:sz w:val="20"/>
          <w:szCs w:val="20"/>
        </w:rPr>
        <w:t xml:space="preserve">Сведения о месте нахождения и графике работы отдела строительства и ЖКХ администрации                          </w:t>
      </w:r>
      <w:proofErr w:type="spellStart"/>
      <w:r w:rsidRPr="00F20FFF">
        <w:rPr>
          <w:rFonts w:ascii="Times New Roman" w:hAnsi="Times New Roman"/>
          <w:b/>
          <w:sz w:val="20"/>
          <w:szCs w:val="20"/>
        </w:rPr>
        <w:t>Шемуршинского</w:t>
      </w:r>
      <w:proofErr w:type="spellEnd"/>
      <w:r w:rsidRPr="00F20FFF">
        <w:rPr>
          <w:rFonts w:ascii="Times New Roman" w:hAnsi="Times New Roman"/>
          <w:b/>
          <w:sz w:val="20"/>
          <w:szCs w:val="20"/>
        </w:rPr>
        <w:t xml:space="preserve">  района</w:t>
      </w:r>
    </w:p>
    <w:p w:rsidR="00F20FFF" w:rsidRPr="00F20FFF" w:rsidRDefault="00F20FFF" w:rsidP="00F20FFF">
      <w:pPr>
        <w:pStyle w:val="7"/>
        <w:spacing w:before="0" w:after="0"/>
        <w:ind w:left="0"/>
        <w:rPr>
          <w:rFonts w:ascii="Times New Roman" w:hAnsi="Times New Roman"/>
          <w:szCs w:val="20"/>
        </w:rPr>
      </w:pPr>
      <w:r w:rsidRPr="00F20FFF">
        <w:rPr>
          <w:rFonts w:ascii="Times New Roman" w:hAnsi="Times New Roman"/>
          <w:szCs w:val="20"/>
        </w:rPr>
        <w:t>Адрес: 429170, с. Шемурша, ул</w:t>
      </w:r>
      <w:proofErr w:type="gramStart"/>
      <w:r w:rsidRPr="00F20FFF">
        <w:rPr>
          <w:rFonts w:ascii="Times New Roman" w:hAnsi="Times New Roman"/>
          <w:szCs w:val="20"/>
        </w:rPr>
        <w:t>.С</w:t>
      </w:r>
      <w:proofErr w:type="gramEnd"/>
      <w:r w:rsidRPr="00F20FFF">
        <w:rPr>
          <w:rFonts w:ascii="Times New Roman" w:hAnsi="Times New Roman"/>
          <w:szCs w:val="20"/>
        </w:rPr>
        <w:t>оветская ,д.8</w:t>
      </w: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Адрес сайта в сети И</w:t>
      </w:r>
      <w:r w:rsidRPr="00F20FFF">
        <w:rPr>
          <w:rFonts w:ascii="Times New Roman" w:hAnsi="Times New Roman"/>
          <w:sz w:val="20"/>
          <w:szCs w:val="20"/>
        </w:rPr>
        <w:t>н</w:t>
      </w:r>
      <w:r w:rsidRPr="00F20FFF">
        <w:rPr>
          <w:rFonts w:ascii="Times New Roman" w:hAnsi="Times New Roman"/>
          <w:sz w:val="20"/>
          <w:szCs w:val="20"/>
        </w:rPr>
        <w:t xml:space="preserve">тернет: </w:t>
      </w:r>
      <w:proofErr w:type="spellStart"/>
      <w:r w:rsidRPr="00F20FFF">
        <w:rPr>
          <w:rFonts w:ascii="Times New Roman" w:hAnsi="Times New Roman"/>
          <w:sz w:val="20"/>
          <w:szCs w:val="20"/>
        </w:rPr>
        <w:t>e-mai</w:t>
      </w:r>
      <w:proofErr w:type="spellEnd"/>
      <w:r w:rsidRPr="00F20FFF">
        <w:rPr>
          <w:rFonts w:ascii="Times New Roman" w:hAnsi="Times New Roman"/>
          <w:sz w:val="20"/>
          <w:szCs w:val="20"/>
          <w:lang w:val="en-US"/>
        </w:rPr>
        <w:t>l</w:t>
      </w:r>
      <w:r w:rsidRPr="00F20FFF">
        <w:rPr>
          <w:rFonts w:ascii="Times New Roman" w:hAnsi="Times New Roman"/>
          <w:sz w:val="20"/>
          <w:szCs w:val="20"/>
        </w:rPr>
        <w:t xml:space="preserve"> </w:t>
      </w:r>
      <w:hyperlink r:id="rId39" w:history="1">
        <w:r w:rsidRPr="00F20FFF">
          <w:rPr>
            <w:rStyle w:val="ae"/>
            <w:rFonts w:ascii="Times New Roman" w:hAnsi="Times New Roman"/>
            <w:sz w:val="20"/>
            <w:szCs w:val="20"/>
          </w:rPr>
          <w:t>http://www.shemur.cap.ru/</w:t>
        </w:r>
      </w:hyperlink>
    </w:p>
    <w:p w:rsidR="00F20FFF" w:rsidRPr="00F20FFF" w:rsidRDefault="00F20FFF" w:rsidP="00F20FFF">
      <w:pPr>
        <w:spacing w:after="0" w:line="240" w:lineRule="auto"/>
        <w:rPr>
          <w:rFonts w:ascii="Times New Roman" w:hAnsi="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828"/>
        <w:gridCol w:w="850"/>
        <w:gridCol w:w="1418"/>
        <w:gridCol w:w="1842"/>
      </w:tblGrid>
      <w:tr w:rsidR="00F20FFF" w:rsidRPr="00F20FFF" w:rsidTr="00F20FFF">
        <w:tblPrEx>
          <w:tblCellMar>
            <w:top w:w="0" w:type="dxa"/>
            <w:bottom w:w="0" w:type="dxa"/>
          </w:tblCellMar>
        </w:tblPrEx>
        <w:tc>
          <w:tcPr>
            <w:tcW w:w="1701" w:type="dxa"/>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Ф.И.О.</w:t>
            </w:r>
          </w:p>
        </w:tc>
        <w:tc>
          <w:tcPr>
            <w:tcW w:w="3828" w:type="dxa"/>
            <w:vAlign w:val="center"/>
          </w:tcPr>
          <w:p w:rsidR="00F20FFF" w:rsidRPr="00F20FFF" w:rsidRDefault="00F20FFF" w:rsidP="00F20FFF">
            <w:pPr>
              <w:pStyle w:val="3"/>
              <w:spacing w:before="0" w:after="0"/>
              <w:ind w:left="0"/>
              <w:rPr>
                <w:bCs/>
                <w:sz w:val="20"/>
                <w:szCs w:val="20"/>
              </w:rPr>
            </w:pPr>
            <w:r w:rsidRPr="00F20FFF">
              <w:rPr>
                <w:bCs/>
                <w:sz w:val="20"/>
                <w:szCs w:val="20"/>
              </w:rPr>
              <w:t>Дол</w:t>
            </w:r>
            <w:r w:rsidRPr="00F20FFF">
              <w:rPr>
                <w:bCs/>
                <w:sz w:val="20"/>
                <w:szCs w:val="20"/>
              </w:rPr>
              <w:t>ж</w:t>
            </w:r>
            <w:r w:rsidRPr="00F20FFF">
              <w:rPr>
                <w:bCs/>
                <w:sz w:val="20"/>
                <w:szCs w:val="20"/>
              </w:rPr>
              <w:t>ность</w:t>
            </w:r>
          </w:p>
        </w:tc>
        <w:tc>
          <w:tcPr>
            <w:tcW w:w="850" w:type="dxa"/>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 xml:space="preserve">№ </w:t>
            </w:r>
            <w:proofErr w:type="spellStart"/>
            <w:r w:rsidRPr="00F20FFF">
              <w:rPr>
                <w:rFonts w:ascii="Times New Roman" w:hAnsi="Times New Roman"/>
                <w:sz w:val="20"/>
                <w:szCs w:val="20"/>
              </w:rPr>
              <w:t>каб</w:t>
            </w:r>
            <w:proofErr w:type="spellEnd"/>
            <w:r w:rsidRPr="00F20FFF">
              <w:rPr>
                <w:rFonts w:ascii="Times New Roman" w:hAnsi="Times New Roman"/>
                <w:sz w:val="20"/>
                <w:szCs w:val="20"/>
              </w:rPr>
              <w:t>.</w:t>
            </w:r>
          </w:p>
        </w:tc>
        <w:tc>
          <w:tcPr>
            <w:tcW w:w="1418" w:type="dxa"/>
            <w:vAlign w:val="center"/>
          </w:tcPr>
          <w:p w:rsidR="00F20FFF" w:rsidRPr="00F20FFF" w:rsidRDefault="00F20FFF" w:rsidP="00F20FFF">
            <w:pPr>
              <w:spacing w:after="0" w:line="240" w:lineRule="auto"/>
              <w:rPr>
                <w:rFonts w:ascii="Times New Roman" w:hAnsi="Times New Roman"/>
                <w:sz w:val="20"/>
                <w:szCs w:val="20"/>
              </w:rPr>
            </w:pPr>
            <w:proofErr w:type="spellStart"/>
            <w:r w:rsidRPr="00F20FFF">
              <w:rPr>
                <w:rFonts w:ascii="Times New Roman" w:hAnsi="Times New Roman"/>
                <w:sz w:val="20"/>
                <w:szCs w:val="20"/>
              </w:rPr>
              <w:t>Сл</w:t>
            </w:r>
            <w:r w:rsidRPr="00F20FFF">
              <w:rPr>
                <w:rFonts w:ascii="Times New Roman" w:hAnsi="Times New Roman"/>
                <w:sz w:val="20"/>
                <w:szCs w:val="20"/>
              </w:rPr>
              <w:t>у</w:t>
            </w:r>
            <w:r w:rsidRPr="00F20FFF">
              <w:rPr>
                <w:rFonts w:ascii="Times New Roman" w:hAnsi="Times New Roman"/>
                <w:sz w:val="20"/>
                <w:szCs w:val="20"/>
              </w:rPr>
              <w:t>жеб</w:t>
            </w:r>
            <w:proofErr w:type="spellEnd"/>
            <w:r w:rsidRPr="00F20FFF">
              <w:rPr>
                <w:rFonts w:ascii="Times New Roman" w:hAnsi="Times New Roman"/>
                <w:sz w:val="20"/>
                <w:szCs w:val="20"/>
              </w:rPr>
              <w:t>-</w:t>
            </w:r>
          </w:p>
          <w:p w:rsidR="00F20FFF" w:rsidRPr="00F20FFF" w:rsidRDefault="00F20FFF" w:rsidP="00F20FFF">
            <w:pPr>
              <w:spacing w:after="0" w:line="240" w:lineRule="auto"/>
              <w:rPr>
                <w:rFonts w:ascii="Times New Roman" w:hAnsi="Times New Roman"/>
                <w:sz w:val="20"/>
                <w:szCs w:val="20"/>
              </w:rPr>
            </w:pPr>
            <w:proofErr w:type="spellStart"/>
            <w:r w:rsidRPr="00F20FFF">
              <w:rPr>
                <w:rFonts w:ascii="Times New Roman" w:hAnsi="Times New Roman"/>
                <w:sz w:val="20"/>
                <w:szCs w:val="20"/>
              </w:rPr>
              <w:t>ный</w:t>
            </w:r>
            <w:proofErr w:type="spellEnd"/>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тел</w:t>
            </w:r>
            <w:r w:rsidRPr="00F20FFF">
              <w:rPr>
                <w:rFonts w:ascii="Times New Roman" w:hAnsi="Times New Roman"/>
                <w:sz w:val="20"/>
                <w:szCs w:val="20"/>
              </w:rPr>
              <w:t>е</w:t>
            </w:r>
            <w:r w:rsidRPr="00F20FFF">
              <w:rPr>
                <w:rFonts w:ascii="Times New Roman" w:hAnsi="Times New Roman"/>
                <w:sz w:val="20"/>
                <w:szCs w:val="20"/>
              </w:rPr>
              <w:t>фон</w:t>
            </w:r>
          </w:p>
        </w:tc>
        <w:tc>
          <w:tcPr>
            <w:tcW w:w="1842" w:type="dxa"/>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Электронный а</w:t>
            </w:r>
            <w:r w:rsidRPr="00F20FFF">
              <w:rPr>
                <w:rFonts w:ascii="Times New Roman" w:hAnsi="Times New Roman"/>
                <w:sz w:val="20"/>
                <w:szCs w:val="20"/>
              </w:rPr>
              <w:t>д</w:t>
            </w:r>
            <w:r w:rsidRPr="00F20FFF">
              <w:rPr>
                <w:rFonts w:ascii="Times New Roman" w:hAnsi="Times New Roman"/>
                <w:sz w:val="20"/>
                <w:szCs w:val="20"/>
              </w:rPr>
              <w:t>рес</w:t>
            </w:r>
          </w:p>
        </w:tc>
      </w:tr>
      <w:tr w:rsidR="00F20FFF" w:rsidRPr="00F20FFF" w:rsidTr="00F20FFF">
        <w:tblPrEx>
          <w:tblCellMar>
            <w:top w:w="0" w:type="dxa"/>
            <w:bottom w:w="0" w:type="dxa"/>
          </w:tblCellMar>
        </w:tblPrEx>
        <w:tc>
          <w:tcPr>
            <w:tcW w:w="1701" w:type="dxa"/>
          </w:tcPr>
          <w:p w:rsidR="00F20FFF" w:rsidRPr="00F20FFF" w:rsidRDefault="00F20FFF" w:rsidP="00F20FFF">
            <w:pPr>
              <w:widowControl w:val="0"/>
              <w:suppressAutoHyphens/>
              <w:spacing w:after="0" w:line="240" w:lineRule="auto"/>
              <w:rPr>
                <w:rFonts w:ascii="Times New Roman" w:hAnsi="Times New Roman"/>
                <w:bCs/>
                <w:snapToGrid w:val="0"/>
                <w:color w:val="000000"/>
                <w:sz w:val="20"/>
                <w:szCs w:val="20"/>
              </w:rPr>
            </w:pPr>
            <w:r w:rsidRPr="00F20FFF">
              <w:rPr>
                <w:rFonts w:ascii="Times New Roman" w:hAnsi="Times New Roman"/>
                <w:sz w:val="20"/>
                <w:szCs w:val="20"/>
              </w:rPr>
              <w:t>Быков Евгений Николаевич</w:t>
            </w:r>
          </w:p>
        </w:tc>
        <w:tc>
          <w:tcPr>
            <w:tcW w:w="3828" w:type="dxa"/>
            <w:vAlign w:val="center"/>
          </w:tcPr>
          <w:p w:rsidR="00F20FFF" w:rsidRPr="00F20FFF" w:rsidRDefault="00F20FFF" w:rsidP="00F20FFF">
            <w:pPr>
              <w:widowControl w:val="0"/>
              <w:spacing w:after="0" w:line="240" w:lineRule="auto"/>
              <w:rPr>
                <w:rFonts w:ascii="Times New Roman" w:hAnsi="Times New Roman"/>
                <w:bCs/>
                <w:snapToGrid w:val="0"/>
                <w:color w:val="000000"/>
                <w:sz w:val="20"/>
                <w:szCs w:val="20"/>
              </w:rPr>
            </w:pPr>
            <w:r w:rsidRPr="00F20FFF">
              <w:rPr>
                <w:rFonts w:ascii="Times New Roman" w:hAnsi="Times New Roman"/>
                <w:bCs/>
                <w:snapToGrid w:val="0"/>
                <w:color w:val="000000"/>
                <w:sz w:val="20"/>
                <w:szCs w:val="20"/>
              </w:rPr>
              <w:t>– начальник отдела стро</w:t>
            </w:r>
            <w:r w:rsidRPr="00F20FFF">
              <w:rPr>
                <w:rFonts w:ascii="Times New Roman" w:hAnsi="Times New Roman"/>
                <w:bCs/>
                <w:snapToGrid w:val="0"/>
                <w:color w:val="000000"/>
                <w:sz w:val="20"/>
                <w:szCs w:val="20"/>
              </w:rPr>
              <w:t>и</w:t>
            </w:r>
            <w:r w:rsidRPr="00F20FFF">
              <w:rPr>
                <w:rFonts w:ascii="Times New Roman" w:hAnsi="Times New Roman"/>
                <w:bCs/>
                <w:snapToGrid w:val="0"/>
                <w:color w:val="000000"/>
                <w:sz w:val="20"/>
                <w:szCs w:val="20"/>
              </w:rPr>
              <w:t xml:space="preserve">тельства и ЖКХ администрации </w:t>
            </w:r>
            <w:proofErr w:type="spellStart"/>
            <w:r w:rsidRPr="00F20FFF">
              <w:rPr>
                <w:rFonts w:ascii="Times New Roman" w:hAnsi="Times New Roman"/>
                <w:bCs/>
                <w:snapToGrid w:val="0"/>
                <w:color w:val="000000"/>
                <w:sz w:val="20"/>
                <w:szCs w:val="20"/>
              </w:rPr>
              <w:t>Шемуршинского</w:t>
            </w:r>
            <w:proofErr w:type="spellEnd"/>
            <w:r w:rsidRPr="00F20FFF">
              <w:rPr>
                <w:rFonts w:ascii="Times New Roman" w:hAnsi="Times New Roman"/>
                <w:bCs/>
                <w:snapToGrid w:val="0"/>
                <w:color w:val="000000"/>
                <w:sz w:val="20"/>
                <w:szCs w:val="20"/>
              </w:rPr>
              <w:t xml:space="preserve">  района</w:t>
            </w:r>
          </w:p>
        </w:tc>
        <w:tc>
          <w:tcPr>
            <w:tcW w:w="850" w:type="dxa"/>
            <w:vAlign w:val="center"/>
          </w:tcPr>
          <w:p w:rsidR="00F20FFF" w:rsidRPr="00F20FFF" w:rsidRDefault="00F20FFF" w:rsidP="00F20FFF">
            <w:pPr>
              <w:widowControl w:val="0"/>
              <w:spacing w:after="0" w:line="240" w:lineRule="auto"/>
              <w:jc w:val="center"/>
              <w:rPr>
                <w:rFonts w:ascii="Times New Roman" w:hAnsi="Times New Roman"/>
                <w:bCs/>
                <w:snapToGrid w:val="0"/>
                <w:color w:val="000000"/>
                <w:sz w:val="20"/>
                <w:szCs w:val="20"/>
              </w:rPr>
            </w:pPr>
            <w:r w:rsidRPr="00F20FFF">
              <w:rPr>
                <w:rFonts w:ascii="Times New Roman" w:hAnsi="Times New Roman"/>
                <w:bCs/>
                <w:snapToGrid w:val="0"/>
                <w:color w:val="000000"/>
                <w:sz w:val="20"/>
                <w:szCs w:val="20"/>
              </w:rPr>
              <w:t>40</w:t>
            </w:r>
          </w:p>
        </w:tc>
        <w:tc>
          <w:tcPr>
            <w:tcW w:w="1418" w:type="dxa"/>
            <w:vAlign w:val="center"/>
          </w:tcPr>
          <w:p w:rsidR="00F20FFF" w:rsidRPr="00F20FFF" w:rsidRDefault="00F20FFF" w:rsidP="00F20FFF">
            <w:pPr>
              <w:widowControl w:val="0"/>
              <w:spacing w:after="0" w:line="240" w:lineRule="auto"/>
              <w:jc w:val="center"/>
              <w:rPr>
                <w:rFonts w:ascii="Times New Roman" w:hAnsi="Times New Roman"/>
                <w:snapToGrid w:val="0"/>
                <w:color w:val="000000"/>
                <w:sz w:val="20"/>
                <w:szCs w:val="20"/>
              </w:rPr>
            </w:pPr>
            <w:r w:rsidRPr="00F20FFF">
              <w:rPr>
                <w:rFonts w:ascii="Times New Roman" w:hAnsi="Times New Roman"/>
                <w:color w:val="333333"/>
                <w:sz w:val="20"/>
                <w:szCs w:val="20"/>
              </w:rPr>
              <w:t>(883546) 2-36-23</w:t>
            </w:r>
          </w:p>
        </w:tc>
        <w:tc>
          <w:tcPr>
            <w:tcW w:w="1842" w:type="dxa"/>
            <w:vAlign w:val="center"/>
          </w:tcPr>
          <w:p w:rsidR="00F20FFF" w:rsidRPr="00F20FFF" w:rsidRDefault="00F20FFF" w:rsidP="00F20FFF">
            <w:pPr>
              <w:widowControl w:val="0"/>
              <w:spacing w:after="0" w:line="240" w:lineRule="auto"/>
              <w:jc w:val="center"/>
              <w:rPr>
                <w:rStyle w:val="ae"/>
                <w:rFonts w:ascii="Times New Roman" w:hAnsi="Times New Roman"/>
                <w:b/>
                <w:bCs/>
                <w:sz w:val="20"/>
                <w:szCs w:val="20"/>
                <w:lang w:val="en-US"/>
              </w:rPr>
            </w:pPr>
            <w:hyperlink r:id="rId40" w:tooltip="Электронная почта" w:history="1">
              <w:r w:rsidRPr="00F20FFF">
                <w:rPr>
                  <w:rStyle w:val="ae"/>
                  <w:rFonts w:ascii="Times New Roman" w:hAnsi="Times New Roman"/>
                  <w:sz w:val="20"/>
                  <w:szCs w:val="20"/>
                </w:rPr>
                <w:t>shemconstruc@cap.ru</w:t>
              </w:r>
            </w:hyperlink>
            <w:r w:rsidRPr="00F20FFF">
              <w:rPr>
                <w:rFonts w:ascii="Times New Roman" w:hAnsi="Times New Roman"/>
                <w:color w:val="333333"/>
                <w:sz w:val="20"/>
                <w:szCs w:val="20"/>
              </w:rPr>
              <w:t xml:space="preserve"> </w:t>
            </w:r>
          </w:p>
        </w:tc>
      </w:tr>
      <w:tr w:rsidR="00F20FFF" w:rsidRPr="00F20FFF" w:rsidTr="00F20FFF">
        <w:tblPrEx>
          <w:tblCellMar>
            <w:top w:w="0" w:type="dxa"/>
            <w:bottom w:w="0" w:type="dxa"/>
          </w:tblCellMar>
        </w:tblPrEx>
        <w:tc>
          <w:tcPr>
            <w:tcW w:w="1701" w:type="dxa"/>
            <w:vAlign w:val="center"/>
          </w:tcPr>
          <w:p w:rsidR="00F20FFF" w:rsidRPr="00F20FFF" w:rsidRDefault="00F20FFF" w:rsidP="00F20FFF">
            <w:pPr>
              <w:widowControl w:val="0"/>
              <w:spacing w:after="0" w:line="240" w:lineRule="auto"/>
              <w:rPr>
                <w:rFonts w:ascii="Times New Roman" w:hAnsi="Times New Roman"/>
                <w:sz w:val="20"/>
                <w:szCs w:val="20"/>
              </w:rPr>
            </w:pPr>
            <w:r w:rsidRPr="00F20FFF">
              <w:rPr>
                <w:rFonts w:ascii="Times New Roman" w:hAnsi="Times New Roman"/>
                <w:sz w:val="20"/>
                <w:szCs w:val="20"/>
              </w:rPr>
              <w:t xml:space="preserve">Кудряшов Максим Александрович </w:t>
            </w:r>
          </w:p>
        </w:tc>
        <w:tc>
          <w:tcPr>
            <w:tcW w:w="3828" w:type="dxa"/>
            <w:vAlign w:val="center"/>
          </w:tcPr>
          <w:p w:rsidR="00F20FFF" w:rsidRPr="00F20FFF" w:rsidRDefault="00F20FFF" w:rsidP="00F20FFF">
            <w:pPr>
              <w:pStyle w:val="3"/>
              <w:spacing w:before="0" w:after="0"/>
              <w:ind w:left="0"/>
              <w:jc w:val="both"/>
              <w:rPr>
                <w:b w:val="0"/>
                <w:bCs/>
                <w:sz w:val="20"/>
                <w:szCs w:val="20"/>
              </w:rPr>
            </w:pPr>
            <w:r w:rsidRPr="00F20FFF">
              <w:rPr>
                <w:b w:val="0"/>
                <w:bCs/>
                <w:snapToGrid w:val="0"/>
                <w:color w:val="000000"/>
                <w:sz w:val="20"/>
                <w:szCs w:val="20"/>
              </w:rPr>
              <w:t>главный специалист-эксперт</w:t>
            </w:r>
          </w:p>
        </w:tc>
        <w:tc>
          <w:tcPr>
            <w:tcW w:w="850" w:type="dxa"/>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42</w:t>
            </w:r>
          </w:p>
        </w:tc>
        <w:tc>
          <w:tcPr>
            <w:tcW w:w="1418" w:type="dxa"/>
            <w:vAlign w:val="center"/>
          </w:tcPr>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color w:val="333333"/>
                <w:sz w:val="20"/>
                <w:szCs w:val="20"/>
              </w:rPr>
              <w:t>(883546) 2-36-23</w:t>
            </w:r>
          </w:p>
        </w:tc>
        <w:tc>
          <w:tcPr>
            <w:tcW w:w="1842" w:type="dxa"/>
            <w:vAlign w:val="center"/>
          </w:tcPr>
          <w:p w:rsidR="00F20FFF" w:rsidRPr="00F20FFF" w:rsidRDefault="00F20FFF" w:rsidP="00F20FFF">
            <w:pPr>
              <w:widowControl w:val="0"/>
              <w:spacing w:after="0" w:line="240" w:lineRule="auto"/>
              <w:jc w:val="center"/>
              <w:rPr>
                <w:rFonts w:ascii="Times New Roman" w:hAnsi="Times New Roman"/>
                <w:sz w:val="20"/>
                <w:szCs w:val="20"/>
                <w:lang w:val="en-US"/>
              </w:rPr>
            </w:pPr>
            <w:hyperlink r:id="rId41" w:tooltip="Электронная почта" w:history="1">
              <w:r w:rsidRPr="00F20FFF">
                <w:rPr>
                  <w:rStyle w:val="ae"/>
                  <w:rFonts w:ascii="Times New Roman" w:hAnsi="Times New Roman"/>
                  <w:sz w:val="20"/>
                  <w:szCs w:val="20"/>
                </w:rPr>
                <w:t>shemtrans@cap.ru</w:t>
              </w:r>
            </w:hyperlink>
            <w:r w:rsidRPr="00F20FFF">
              <w:rPr>
                <w:rFonts w:ascii="Times New Roman" w:hAnsi="Times New Roman"/>
                <w:sz w:val="20"/>
                <w:szCs w:val="20"/>
                <w:lang w:val="en-US"/>
              </w:rPr>
              <w:t xml:space="preserve"> </w:t>
            </w:r>
          </w:p>
        </w:tc>
      </w:tr>
      <w:tr w:rsidR="00F20FFF" w:rsidRPr="00F20FFF" w:rsidTr="00F20FFF">
        <w:tblPrEx>
          <w:tblCellMar>
            <w:top w:w="0" w:type="dxa"/>
            <w:bottom w:w="0" w:type="dxa"/>
          </w:tblCellMar>
        </w:tblPrEx>
        <w:tc>
          <w:tcPr>
            <w:tcW w:w="1701" w:type="dxa"/>
            <w:vAlign w:val="center"/>
          </w:tcPr>
          <w:p w:rsidR="00F20FFF" w:rsidRPr="00F20FFF" w:rsidRDefault="00F20FFF" w:rsidP="00F20FFF">
            <w:pPr>
              <w:widowControl w:val="0"/>
              <w:spacing w:after="0" w:line="240" w:lineRule="auto"/>
              <w:rPr>
                <w:rFonts w:ascii="Times New Roman" w:hAnsi="Times New Roman"/>
                <w:sz w:val="20"/>
                <w:szCs w:val="20"/>
              </w:rPr>
            </w:pPr>
            <w:r w:rsidRPr="00F20FFF">
              <w:rPr>
                <w:rFonts w:ascii="Times New Roman" w:hAnsi="Times New Roman"/>
                <w:sz w:val="20"/>
                <w:szCs w:val="20"/>
              </w:rPr>
              <w:t>Севрюгина Алина Александровна</w:t>
            </w:r>
          </w:p>
          <w:p w:rsidR="00F20FFF" w:rsidRPr="00F20FFF" w:rsidRDefault="00F20FFF" w:rsidP="00F20FFF">
            <w:pPr>
              <w:widowControl w:val="0"/>
              <w:spacing w:after="0" w:line="240" w:lineRule="auto"/>
              <w:rPr>
                <w:rFonts w:ascii="Times New Roman" w:hAnsi="Times New Roman"/>
                <w:sz w:val="20"/>
                <w:szCs w:val="20"/>
              </w:rPr>
            </w:pPr>
          </w:p>
        </w:tc>
        <w:tc>
          <w:tcPr>
            <w:tcW w:w="3828" w:type="dxa"/>
            <w:vAlign w:val="center"/>
          </w:tcPr>
          <w:p w:rsidR="00F20FFF" w:rsidRPr="00F20FFF" w:rsidRDefault="00F20FFF" w:rsidP="00F20FFF">
            <w:pPr>
              <w:pStyle w:val="3"/>
              <w:spacing w:before="0" w:after="0"/>
              <w:ind w:left="0"/>
              <w:rPr>
                <w:b w:val="0"/>
                <w:bCs/>
                <w:sz w:val="20"/>
                <w:szCs w:val="20"/>
              </w:rPr>
            </w:pPr>
            <w:r w:rsidRPr="00F20FFF">
              <w:rPr>
                <w:b w:val="0"/>
                <w:bCs/>
                <w:snapToGrid w:val="0"/>
                <w:color w:val="000000"/>
                <w:sz w:val="20"/>
                <w:szCs w:val="20"/>
              </w:rPr>
              <w:t>ведущий специалист-эксперт</w:t>
            </w:r>
          </w:p>
        </w:tc>
        <w:tc>
          <w:tcPr>
            <w:tcW w:w="850" w:type="dxa"/>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42</w:t>
            </w:r>
          </w:p>
        </w:tc>
        <w:tc>
          <w:tcPr>
            <w:tcW w:w="1418" w:type="dxa"/>
            <w:vAlign w:val="center"/>
          </w:tcPr>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color w:val="333333"/>
                <w:sz w:val="20"/>
                <w:szCs w:val="20"/>
              </w:rPr>
              <w:t>(883546) 2-36-23</w:t>
            </w:r>
          </w:p>
        </w:tc>
        <w:tc>
          <w:tcPr>
            <w:tcW w:w="1842" w:type="dxa"/>
            <w:vAlign w:val="center"/>
          </w:tcPr>
          <w:p w:rsidR="00F20FFF" w:rsidRPr="00F20FFF" w:rsidRDefault="00F20FFF" w:rsidP="00F20FFF">
            <w:pPr>
              <w:widowControl w:val="0"/>
              <w:spacing w:after="0" w:line="240" w:lineRule="auto"/>
              <w:jc w:val="center"/>
              <w:rPr>
                <w:rFonts w:ascii="Times New Roman" w:hAnsi="Times New Roman"/>
                <w:sz w:val="20"/>
                <w:szCs w:val="20"/>
                <w:lang w:val="en-US"/>
              </w:rPr>
            </w:pPr>
            <w:hyperlink r:id="rId42" w:tooltip="Электронная почта" w:history="1">
              <w:r w:rsidRPr="00F20FFF">
                <w:rPr>
                  <w:rStyle w:val="ae"/>
                  <w:rFonts w:ascii="Times New Roman" w:hAnsi="Times New Roman"/>
                  <w:sz w:val="20"/>
                  <w:szCs w:val="20"/>
                </w:rPr>
                <w:t>shemarhitector@cap.ru</w:t>
              </w:r>
            </w:hyperlink>
            <w:r w:rsidRPr="00F20FFF">
              <w:rPr>
                <w:rFonts w:ascii="Times New Roman" w:hAnsi="Times New Roman"/>
                <w:sz w:val="20"/>
                <w:szCs w:val="20"/>
                <w:lang w:val="en-US"/>
              </w:rPr>
              <w:t xml:space="preserve"> </w:t>
            </w:r>
          </w:p>
        </w:tc>
      </w:tr>
      <w:tr w:rsidR="00F20FFF" w:rsidRPr="00F20FFF" w:rsidTr="00F20FFF">
        <w:tblPrEx>
          <w:tblCellMar>
            <w:top w:w="0" w:type="dxa"/>
            <w:bottom w:w="0" w:type="dxa"/>
          </w:tblCellMar>
        </w:tblPrEx>
        <w:tc>
          <w:tcPr>
            <w:tcW w:w="1701" w:type="dxa"/>
            <w:vAlign w:val="center"/>
          </w:tcPr>
          <w:p w:rsidR="00F20FFF" w:rsidRPr="00F20FFF" w:rsidRDefault="00F20FFF" w:rsidP="00F20FFF">
            <w:pPr>
              <w:widowControl w:val="0"/>
              <w:spacing w:after="0" w:line="240" w:lineRule="auto"/>
              <w:rPr>
                <w:rFonts w:ascii="Times New Roman" w:hAnsi="Times New Roman"/>
                <w:sz w:val="20"/>
                <w:szCs w:val="20"/>
              </w:rPr>
            </w:pPr>
            <w:r w:rsidRPr="00F20FFF">
              <w:rPr>
                <w:rFonts w:ascii="Times New Roman" w:hAnsi="Times New Roman"/>
                <w:sz w:val="20"/>
                <w:szCs w:val="20"/>
              </w:rPr>
              <w:t xml:space="preserve">Михайлова Вероника Ильинична </w:t>
            </w:r>
          </w:p>
        </w:tc>
        <w:tc>
          <w:tcPr>
            <w:tcW w:w="3828" w:type="dxa"/>
            <w:vAlign w:val="center"/>
          </w:tcPr>
          <w:p w:rsidR="00F20FFF" w:rsidRPr="00F20FFF" w:rsidRDefault="00F20FFF" w:rsidP="00F20FFF">
            <w:pPr>
              <w:pStyle w:val="3"/>
              <w:spacing w:before="0" w:after="0"/>
              <w:ind w:left="0"/>
              <w:rPr>
                <w:b w:val="0"/>
                <w:bCs/>
                <w:sz w:val="20"/>
                <w:szCs w:val="20"/>
              </w:rPr>
            </w:pPr>
            <w:r w:rsidRPr="00F20FFF">
              <w:rPr>
                <w:b w:val="0"/>
                <w:bCs/>
                <w:snapToGrid w:val="0"/>
                <w:color w:val="000000"/>
                <w:sz w:val="20"/>
                <w:szCs w:val="20"/>
              </w:rPr>
              <w:t>ведущий специалист-эксперт</w:t>
            </w:r>
          </w:p>
        </w:tc>
        <w:tc>
          <w:tcPr>
            <w:tcW w:w="850" w:type="dxa"/>
            <w:vAlign w:val="center"/>
          </w:tcPr>
          <w:p w:rsidR="00F20FFF" w:rsidRPr="00F20FFF" w:rsidRDefault="00F20FFF" w:rsidP="00F20FFF">
            <w:pPr>
              <w:widowControl w:val="0"/>
              <w:spacing w:after="0" w:line="240" w:lineRule="auto"/>
              <w:jc w:val="center"/>
              <w:rPr>
                <w:rFonts w:ascii="Times New Roman" w:hAnsi="Times New Roman"/>
                <w:sz w:val="20"/>
                <w:szCs w:val="20"/>
              </w:rPr>
            </w:pPr>
            <w:r w:rsidRPr="00F20FFF">
              <w:rPr>
                <w:rFonts w:ascii="Times New Roman" w:hAnsi="Times New Roman"/>
                <w:sz w:val="20"/>
                <w:szCs w:val="20"/>
              </w:rPr>
              <w:t>47</w:t>
            </w:r>
          </w:p>
        </w:tc>
        <w:tc>
          <w:tcPr>
            <w:tcW w:w="1418" w:type="dxa"/>
            <w:vAlign w:val="center"/>
          </w:tcPr>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color w:val="333333"/>
                <w:sz w:val="20"/>
                <w:szCs w:val="20"/>
              </w:rPr>
              <w:t>(883546) 2-36-23</w:t>
            </w:r>
          </w:p>
        </w:tc>
        <w:tc>
          <w:tcPr>
            <w:tcW w:w="1842" w:type="dxa"/>
            <w:vAlign w:val="center"/>
          </w:tcPr>
          <w:p w:rsidR="00F20FFF" w:rsidRPr="00F20FFF" w:rsidRDefault="00F20FFF" w:rsidP="00F20FFF">
            <w:pPr>
              <w:widowControl w:val="0"/>
              <w:spacing w:after="0" w:line="240" w:lineRule="auto"/>
              <w:jc w:val="center"/>
              <w:rPr>
                <w:rFonts w:ascii="Times New Roman" w:hAnsi="Times New Roman"/>
                <w:sz w:val="20"/>
                <w:szCs w:val="20"/>
                <w:lang w:val="en-US"/>
              </w:rPr>
            </w:pPr>
            <w:hyperlink r:id="rId43" w:tooltip="Электронная почта" w:history="1">
              <w:r w:rsidRPr="00F20FFF">
                <w:rPr>
                  <w:rStyle w:val="ae"/>
                  <w:rFonts w:ascii="Times New Roman" w:hAnsi="Times New Roman"/>
                  <w:sz w:val="20"/>
                  <w:szCs w:val="20"/>
                </w:rPr>
                <w:t>shemconstruc1@cap.ru</w:t>
              </w:r>
            </w:hyperlink>
            <w:r w:rsidRPr="00F20FFF">
              <w:rPr>
                <w:rFonts w:ascii="Times New Roman" w:hAnsi="Times New Roman"/>
                <w:sz w:val="20"/>
                <w:szCs w:val="20"/>
                <w:lang w:val="en-US"/>
              </w:rPr>
              <w:t xml:space="preserve"> </w:t>
            </w:r>
          </w:p>
        </w:tc>
      </w:tr>
    </w:tbl>
    <w:p w:rsidR="00F20FFF" w:rsidRPr="00F20FFF" w:rsidRDefault="00F20FFF" w:rsidP="00F20FFF">
      <w:pPr>
        <w:widowControl w:val="0"/>
        <w:suppressAutoHyphens/>
        <w:autoSpaceDE w:val="0"/>
        <w:autoSpaceDN w:val="0"/>
        <w:adjustRightInd w:val="0"/>
        <w:spacing w:after="0" w:line="240" w:lineRule="auto"/>
        <w:ind w:firstLine="720"/>
        <w:jc w:val="center"/>
        <w:rPr>
          <w:rFonts w:ascii="Times New Roman" w:hAnsi="Times New Roman"/>
          <w:b/>
          <w:bCs/>
          <w:sz w:val="20"/>
          <w:szCs w:val="20"/>
        </w:rPr>
      </w:pPr>
    </w:p>
    <w:p w:rsidR="00F20FFF" w:rsidRPr="00F20FFF" w:rsidRDefault="00F20FFF" w:rsidP="00F20FFF">
      <w:pPr>
        <w:pStyle w:val="affffff2"/>
        <w:spacing w:before="0" w:beforeAutospacing="0" w:after="0" w:afterAutospacing="0"/>
        <w:ind w:firstLine="708"/>
        <w:jc w:val="center"/>
        <w:rPr>
          <w:b/>
          <w:sz w:val="20"/>
          <w:szCs w:val="20"/>
        </w:rPr>
      </w:pPr>
      <w:r w:rsidRPr="00F20FFF">
        <w:rPr>
          <w:b/>
          <w:bCs/>
          <w:sz w:val="20"/>
          <w:szCs w:val="20"/>
        </w:rPr>
        <w:t xml:space="preserve">Сведения о месте нахождения  </w:t>
      </w:r>
      <w:r w:rsidRPr="00F20FFF">
        <w:rPr>
          <w:b/>
          <w:sz w:val="20"/>
          <w:szCs w:val="20"/>
        </w:rPr>
        <w:t xml:space="preserve">АУ «Многофункциональный центр по предоставлению государственных и муниципальных услуг» </w:t>
      </w:r>
      <w:proofErr w:type="spellStart"/>
      <w:r w:rsidRPr="00F20FFF">
        <w:rPr>
          <w:b/>
          <w:sz w:val="20"/>
          <w:szCs w:val="20"/>
        </w:rPr>
        <w:t>Шемуршинского</w:t>
      </w:r>
      <w:proofErr w:type="spellEnd"/>
      <w:r w:rsidRPr="00F20FFF">
        <w:rPr>
          <w:b/>
          <w:sz w:val="20"/>
          <w:szCs w:val="20"/>
        </w:rPr>
        <w:t xml:space="preserve">  района  Чувашской Республики.</w:t>
      </w:r>
    </w:p>
    <w:p w:rsidR="00F20FFF" w:rsidRPr="00F20FFF" w:rsidRDefault="00F20FFF" w:rsidP="00F20FFF">
      <w:pPr>
        <w:widowControl w:val="0"/>
        <w:suppressAutoHyphens/>
        <w:autoSpaceDE w:val="0"/>
        <w:autoSpaceDN w:val="0"/>
        <w:adjustRightInd w:val="0"/>
        <w:spacing w:after="0" w:line="240" w:lineRule="auto"/>
        <w:ind w:firstLine="720"/>
        <w:jc w:val="center"/>
        <w:rPr>
          <w:rFonts w:ascii="Times New Roman" w:hAnsi="Times New Roman"/>
          <w:sz w:val="20"/>
          <w:szCs w:val="20"/>
        </w:rPr>
      </w:pPr>
      <w:r w:rsidRPr="00F20FFF">
        <w:rPr>
          <w:rFonts w:ascii="Times New Roman" w:hAnsi="Times New Roman"/>
          <w:b/>
          <w:sz w:val="20"/>
          <w:szCs w:val="20"/>
        </w:rPr>
        <w:t xml:space="preserve"> </w:t>
      </w:r>
      <w:r w:rsidRPr="00F20FFF">
        <w:rPr>
          <w:rFonts w:ascii="Times New Roman" w:hAnsi="Times New Roman"/>
          <w:sz w:val="20"/>
          <w:szCs w:val="20"/>
        </w:rPr>
        <w:t>Адрес: 429170, с. Шемурша, ул</w:t>
      </w:r>
      <w:proofErr w:type="gramStart"/>
      <w:r w:rsidRPr="00F20FFF">
        <w:rPr>
          <w:rFonts w:ascii="Times New Roman" w:hAnsi="Times New Roman"/>
          <w:sz w:val="20"/>
          <w:szCs w:val="20"/>
        </w:rPr>
        <w:t>.С</w:t>
      </w:r>
      <w:proofErr w:type="gramEnd"/>
      <w:r w:rsidRPr="00F20FFF">
        <w:rPr>
          <w:rFonts w:ascii="Times New Roman" w:hAnsi="Times New Roman"/>
          <w:sz w:val="20"/>
          <w:szCs w:val="20"/>
        </w:rPr>
        <w:t>оветская ,д.8</w:t>
      </w:r>
    </w:p>
    <w:p w:rsidR="00F20FFF" w:rsidRPr="00F20FFF" w:rsidRDefault="00F20FFF" w:rsidP="00F20FFF">
      <w:pPr>
        <w:widowControl w:val="0"/>
        <w:autoSpaceDE w:val="0"/>
        <w:autoSpaceDN w:val="0"/>
        <w:adjustRightInd w:val="0"/>
        <w:spacing w:after="0" w:line="240" w:lineRule="auto"/>
        <w:jc w:val="both"/>
        <w:rPr>
          <w:rFonts w:ascii="Times New Roman" w:hAnsi="Times New Roman"/>
          <w:sz w:val="20"/>
          <w:szCs w:val="20"/>
        </w:rPr>
      </w:pPr>
      <w:r w:rsidRPr="00F20FFF">
        <w:rPr>
          <w:rFonts w:ascii="Times New Roman" w:eastAsia="Arial Unicode MS" w:hAnsi="Times New Roman"/>
          <w:sz w:val="20"/>
          <w:szCs w:val="20"/>
        </w:rPr>
        <w:t xml:space="preserve"> </w:t>
      </w:r>
      <w:r w:rsidRPr="00F20FFF">
        <w:rPr>
          <w:rFonts w:ascii="Times New Roman" w:hAnsi="Times New Roman"/>
          <w:sz w:val="20"/>
          <w:szCs w:val="20"/>
        </w:rPr>
        <w:t xml:space="preserve">Адрес электронной почты: </w:t>
      </w:r>
      <w:proofErr w:type="spellStart"/>
      <w:r w:rsidRPr="00F20FFF">
        <w:rPr>
          <w:rFonts w:ascii="Times New Roman" w:hAnsi="Times New Roman"/>
          <w:sz w:val="20"/>
          <w:szCs w:val="20"/>
        </w:rPr>
        <w:t>e-mail</w:t>
      </w:r>
      <w:proofErr w:type="spellEnd"/>
      <w:r w:rsidRPr="00F20FFF">
        <w:rPr>
          <w:rFonts w:ascii="Times New Roman" w:hAnsi="Times New Roman"/>
          <w:sz w:val="20"/>
          <w:szCs w:val="20"/>
        </w:rPr>
        <w:t xml:space="preserve"> </w:t>
      </w:r>
      <w:hyperlink r:id="rId44" w:history="1">
        <w:r w:rsidRPr="00F20FFF">
          <w:rPr>
            <w:rStyle w:val="ae"/>
            <w:rFonts w:ascii="Times New Roman" w:hAnsi="Times New Roman"/>
            <w:color w:val="000000"/>
            <w:sz w:val="20"/>
            <w:szCs w:val="20"/>
            <w:bdr w:val="none" w:sz="0" w:space="0" w:color="auto" w:frame="1"/>
            <w:shd w:val="clear" w:color="auto" w:fill="FFFFFF"/>
          </w:rPr>
          <w:t>shemmfc@cap.ru</w:t>
        </w:r>
      </w:hyperlink>
      <w:r w:rsidRPr="00F20FFF">
        <w:rPr>
          <w:rFonts w:ascii="Times New Roman" w:hAnsi="Times New Roman"/>
          <w:sz w:val="20"/>
          <w:szCs w:val="20"/>
        </w:rPr>
        <w:t>. тел</w:t>
      </w:r>
      <w:r w:rsidRPr="00F20FFF">
        <w:rPr>
          <w:rFonts w:ascii="Times New Roman" w:hAnsi="Times New Roman"/>
          <w:snapToGrid w:val="0"/>
          <w:color w:val="000000"/>
          <w:sz w:val="20"/>
          <w:szCs w:val="20"/>
        </w:rPr>
        <w:t>(8-83546) 2-31-96</w:t>
      </w:r>
    </w:p>
    <w:p w:rsidR="00F20FFF" w:rsidRPr="00F20FFF" w:rsidRDefault="00F20FFF" w:rsidP="00F20FFF">
      <w:pPr>
        <w:widowControl w:val="0"/>
        <w:autoSpaceDE w:val="0"/>
        <w:autoSpaceDN w:val="0"/>
        <w:adjustRightInd w:val="0"/>
        <w:spacing w:after="0" w:line="240" w:lineRule="auto"/>
        <w:jc w:val="both"/>
        <w:rPr>
          <w:rFonts w:ascii="Times New Roman" w:hAnsi="Times New Roman"/>
          <w:sz w:val="20"/>
          <w:szCs w:val="20"/>
        </w:rPr>
      </w:pPr>
      <w:r w:rsidRPr="00F20FFF">
        <w:rPr>
          <w:rFonts w:ascii="Times New Roman" w:hAnsi="Times New Roman"/>
          <w:sz w:val="20"/>
          <w:szCs w:val="20"/>
        </w:rPr>
        <w:tab/>
      </w:r>
      <w:r w:rsidRPr="00F20FFF">
        <w:rPr>
          <w:rFonts w:ascii="Times New Roman" w:hAnsi="Times New Roman"/>
          <w:sz w:val="20"/>
          <w:szCs w:val="20"/>
        </w:rPr>
        <w:tab/>
        <w:t xml:space="preserve">   </w:t>
      </w:r>
    </w:p>
    <w:p w:rsidR="00F20FFF" w:rsidRPr="00F20FFF" w:rsidRDefault="00F20FFF" w:rsidP="00F20FFF">
      <w:pPr>
        <w:widowControl w:val="0"/>
        <w:autoSpaceDE w:val="0"/>
        <w:autoSpaceDN w:val="0"/>
        <w:adjustRightInd w:val="0"/>
        <w:spacing w:after="0" w:line="240" w:lineRule="auto"/>
        <w:jc w:val="both"/>
        <w:rPr>
          <w:rFonts w:ascii="Times New Roman" w:hAnsi="Times New Roman"/>
          <w:sz w:val="20"/>
          <w:szCs w:val="20"/>
        </w:rPr>
      </w:pPr>
    </w:p>
    <w:p w:rsidR="00F20FFF" w:rsidRPr="00F20FFF" w:rsidRDefault="00F20FFF" w:rsidP="00F20FFF">
      <w:pPr>
        <w:widowControl w:val="0"/>
        <w:autoSpaceDE w:val="0"/>
        <w:autoSpaceDN w:val="0"/>
        <w:adjustRightInd w:val="0"/>
        <w:spacing w:after="0" w:line="240" w:lineRule="auto"/>
        <w:jc w:val="both"/>
        <w:rPr>
          <w:rFonts w:ascii="Times New Roman" w:hAnsi="Times New Roman"/>
          <w:sz w:val="20"/>
          <w:szCs w:val="20"/>
        </w:rPr>
      </w:pPr>
    </w:p>
    <w:p w:rsidR="00F20FFF" w:rsidRPr="00F20FFF" w:rsidRDefault="00F20FFF" w:rsidP="00F20FFF">
      <w:pPr>
        <w:widowControl w:val="0"/>
        <w:autoSpaceDE w:val="0"/>
        <w:autoSpaceDN w:val="0"/>
        <w:adjustRightInd w:val="0"/>
        <w:spacing w:after="0" w:line="240" w:lineRule="auto"/>
        <w:jc w:val="both"/>
        <w:rPr>
          <w:rFonts w:ascii="Times New Roman" w:hAnsi="Times New Roman"/>
          <w:sz w:val="20"/>
          <w:szCs w:val="20"/>
        </w:rPr>
      </w:pPr>
    </w:p>
    <w:p w:rsidR="00F20FFF" w:rsidRPr="00F20FFF" w:rsidRDefault="00F20FFF" w:rsidP="00F20FFF">
      <w:pPr>
        <w:widowControl w:val="0"/>
        <w:autoSpaceDE w:val="0"/>
        <w:autoSpaceDN w:val="0"/>
        <w:adjustRightInd w:val="0"/>
        <w:spacing w:after="0" w:line="240" w:lineRule="auto"/>
        <w:jc w:val="right"/>
        <w:rPr>
          <w:rFonts w:ascii="Times New Roman" w:hAnsi="Times New Roman"/>
          <w:sz w:val="20"/>
          <w:szCs w:val="20"/>
        </w:rPr>
      </w:pPr>
      <w:r w:rsidRPr="00F20FFF">
        <w:rPr>
          <w:rFonts w:ascii="Times New Roman" w:hAnsi="Times New Roman"/>
          <w:b/>
          <w:bCs/>
          <w:sz w:val="20"/>
          <w:szCs w:val="20"/>
        </w:rPr>
        <w:t>Приложение № 2</w:t>
      </w:r>
      <w:r w:rsidRPr="00F20FFF">
        <w:rPr>
          <w:rFonts w:ascii="Times New Roman" w:hAnsi="Times New Roman"/>
          <w:b/>
          <w:bCs/>
          <w:sz w:val="20"/>
          <w:szCs w:val="20"/>
        </w:rPr>
        <w:br/>
        <w:t xml:space="preserve">к </w:t>
      </w:r>
      <w:hyperlink w:anchor="sub_1000" w:history="1">
        <w:r w:rsidRPr="00F20FFF">
          <w:rPr>
            <w:rFonts w:ascii="Times New Roman" w:hAnsi="Times New Roman"/>
            <w:b/>
            <w:bCs/>
            <w:sz w:val="20"/>
            <w:szCs w:val="20"/>
          </w:rPr>
          <w:t>Административному регламенту</w:t>
        </w:r>
      </w:hyperlink>
      <w:r w:rsidRPr="00F20FFF">
        <w:rPr>
          <w:rFonts w:ascii="Times New Roman" w:hAnsi="Times New Roman"/>
          <w:b/>
          <w:bCs/>
          <w:sz w:val="20"/>
          <w:szCs w:val="20"/>
        </w:rPr>
        <w:br/>
        <w:t xml:space="preserve">администрации </w:t>
      </w:r>
      <w:proofErr w:type="spellStart"/>
      <w:r w:rsidRPr="00F20FFF">
        <w:rPr>
          <w:rFonts w:ascii="Times New Roman" w:hAnsi="Times New Roman"/>
          <w:b/>
          <w:bCs/>
          <w:sz w:val="20"/>
          <w:szCs w:val="20"/>
        </w:rPr>
        <w:t>Шемуршинского</w:t>
      </w:r>
      <w:proofErr w:type="spellEnd"/>
      <w:r w:rsidRPr="00F20FFF">
        <w:rPr>
          <w:rFonts w:ascii="Times New Roman" w:hAnsi="Times New Roman"/>
          <w:b/>
          <w:bCs/>
          <w:sz w:val="20"/>
          <w:szCs w:val="20"/>
        </w:rPr>
        <w:t xml:space="preserve">  района</w:t>
      </w:r>
    </w:p>
    <w:p w:rsidR="00F20FFF" w:rsidRPr="00F20FFF" w:rsidRDefault="00F20FFF" w:rsidP="00F20FFF">
      <w:pPr>
        <w:spacing w:after="0" w:line="240" w:lineRule="auto"/>
        <w:jc w:val="right"/>
        <w:rPr>
          <w:rFonts w:ascii="Times New Roman" w:hAnsi="Times New Roman"/>
          <w:kern w:val="1"/>
          <w:sz w:val="20"/>
          <w:szCs w:val="20"/>
        </w:rPr>
      </w:pPr>
      <w:r w:rsidRPr="00F20FFF">
        <w:rPr>
          <w:rFonts w:ascii="Times New Roman" w:hAnsi="Times New Roman"/>
          <w:sz w:val="20"/>
          <w:szCs w:val="20"/>
        </w:rPr>
        <w:tab/>
      </w:r>
    </w:p>
    <w:p w:rsidR="00F20FFF" w:rsidRPr="00F20FFF" w:rsidRDefault="00F20FFF" w:rsidP="00F20FFF">
      <w:pPr>
        <w:pStyle w:val="211"/>
        <w:ind w:firstLine="0"/>
        <w:jc w:val="right"/>
        <w:rPr>
          <w:sz w:val="20"/>
        </w:rPr>
      </w:pPr>
      <w:r w:rsidRPr="00F20FFF">
        <w:rPr>
          <w:kern w:val="1"/>
          <w:sz w:val="20"/>
        </w:rPr>
        <w:t xml:space="preserve">  </w:t>
      </w:r>
    </w:p>
    <w:p w:rsidR="00F20FFF" w:rsidRPr="00F20FFF" w:rsidRDefault="00F20FFF" w:rsidP="00F20FFF">
      <w:pPr>
        <w:spacing w:after="0" w:line="240" w:lineRule="auto"/>
        <w:ind w:firstLine="709"/>
        <w:jc w:val="center"/>
        <w:rPr>
          <w:rFonts w:ascii="Times New Roman" w:hAnsi="Times New Roman"/>
          <w:b/>
          <w:sz w:val="20"/>
          <w:szCs w:val="20"/>
        </w:rPr>
      </w:pPr>
      <w:r w:rsidRPr="00F20FFF">
        <w:rPr>
          <w:rFonts w:ascii="Times New Roman" w:hAnsi="Times New Roman"/>
          <w:b/>
          <w:sz w:val="20"/>
          <w:szCs w:val="20"/>
        </w:rPr>
        <w:t xml:space="preserve">Блок-схема предоставления муниципальной услуги </w:t>
      </w:r>
    </w:p>
    <w:p w:rsidR="00F20FFF" w:rsidRPr="00F20FFF" w:rsidRDefault="00F20FFF" w:rsidP="00F20FFF">
      <w:pPr>
        <w:spacing w:after="0" w:line="240" w:lineRule="auto"/>
        <w:ind w:firstLine="709"/>
        <w:jc w:val="center"/>
        <w:rPr>
          <w:rFonts w:ascii="Times New Roman" w:hAnsi="Times New Roman"/>
          <w:b/>
          <w:sz w:val="20"/>
          <w:szCs w:val="20"/>
        </w:rPr>
      </w:pPr>
      <w:r w:rsidRPr="00F20FFF">
        <w:rPr>
          <w:rFonts w:ascii="Times New Roman" w:hAnsi="Times New Roman"/>
          <w:b/>
          <w:sz w:val="20"/>
          <w:szCs w:val="20"/>
        </w:rPr>
        <w:t>«Выдача, продление ордера-разрешения на производство земляных работ»</w:t>
      </w:r>
    </w:p>
    <w:p w:rsidR="00F20FFF" w:rsidRPr="00F20FFF" w:rsidRDefault="00F20FFF" w:rsidP="00F20FFF">
      <w:pPr>
        <w:spacing w:after="0" w:line="240" w:lineRule="auto"/>
        <w:ind w:firstLine="709"/>
        <w:jc w:val="center"/>
        <w:rPr>
          <w:rFonts w:ascii="Times New Roman" w:hAnsi="Times New Roman"/>
          <w:b/>
          <w:sz w:val="20"/>
          <w:szCs w:val="20"/>
        </w:rPr>
      </w:pPr>
    </w:p>
    <w:p w:rsidR="00F20FFF" w:rsidRPr="00F20FFF" w:rsidRDefault="00F20FFF" w:rsidP="00F20FFF">
      <w:pPr>
        <w:spacing w:after="0" w:line="240" w:lineRule="auto"/>
        <w:ind w:firstLine="709"/>
        <w:rPr>
          <w:rFonts w:ascii="Times New Roman" w:hAnsi="Times New Roman"/>
          <w:sz w:val="20"/>
          <w:szCs w:val="20"/>
        </w:rPr>
      </w:pPr>
    </w:p>
    <w:p w:rsidR="00F20FFF" w:rsidRPr="00F20FFF" w:rsidRDefault="00F20FFF" w:rsidP="00F20FFF">
      <w:pPr>
        <w:spacing w:after="0" w:line="240" w:lineRule="auto"/>
        <w:ind w:firstLine="709"/>
        <w:rPr>
          <w:rFonts w:ascii="Times New Roman" w:hAnsi="Times New Roman"/>
          <w:sz w:val="20"/>
          <w:szCs w:val="20"/>
          <w:lang w:val="ru-RU" w:eastAsia="ru-RU"/>
        </w:rPr>
      </w:pPr>
    </w:p>
    <w:p w:rsidR="00F20FFF" w:rsidRPr="00F20FFF" w:rsidRDefault="00F20FFF" w:rsidP="00F20FFF">
      <w:pPr>
        <w:spacing w:after="0" w:line="240" w:lineRule="auto"/>
        <w:ind w:firstLine="709"/>
        <w:rPr>
          <w:rFonts w:ascii="Times New Roman" w:hAnsi="Times New Roman"/>
          <w:sz w:val="20"/>
          <w:szCs w:val="20"/>
        </w:rPr>
      </w:pPr>
      <w:r w:rsidRPr="00F20FFF">
        <w:rPr>
          <w:rFonts w:ascii="Times New Roman" w:hAnsi="Times New Roman"/>
          <w:sz w:val="20"/>
          <w:szCs w:val="20"/>
        </w:rPr>
        <w:pict>
          <v:shapetype id="_x0000_t202" coordsize="21600,21600" o:spt="202" path="m,l,21600r21600,l21600,xe">
            <v:stroke joinstyle="miter"/>
            <v:path gradientshapeok="t" o:connecttype="rect"/>
          </v:shapetype>
          <v:shape id="_x0000_s1044" type="#_x0000_t202" style="position:absolute;left:0;text-align:left;margin-left:114.35pt;margin-top:-.55pt;width:238.3pt;height:46.25pt;z-index:251665408;mso-wrap-distance-left:9.05pt;mso-wrap-distance-right:9.05pt">
            <v:fill color2="black"/>
            <v:textbox style="mso-next-textbox:#_x0000_s1044">
              <w:txbxContent>
                <w:p w:rsidR="008506AE" w:rsidRDefault="008506AE" w:rsidP="00F20FFF">
                  <w:pPr>
                    <w:jc w:val="center"/>
                    <w:rPr>
                      <w:sz w:val="20"/>
                      <w:szCs w:val="20"/>
                    </w:rPr>
                  </w:pPr>
                  <w:r>
                    <w:rPr>
                      <w:sz w:val="20"/>
                      <w:szCs w:val="20"/>
                    </w:rPr>
                    <w:t xml:space="preserve">Прием заявки и документов </w:t>
                  </w:r>
                </w:p>
                <w:p w:rsidR="008506AE" w:rsidRDefault="008506AE" w:rsidP="00F20FFF">
                  <w:pPr>
                    <w:jc w:val="center"/>
                  </w:pPr>
                  <w:r>
                    <w:rPr>
                      <w:sz w:val="20"/>
                      <w:szCs w:val="20"/>
                    </w:rPr>
                    <w:t>в течение 1 рабочего дня</w:t>
                  </w:r>
                </w:p>
              </w:txbxContent>
            </v:textbox>
          </v:shape>
        </w:pict>
      </w:r>
    </w:p>
    <w:p w:rsidR="00F20FFF" w:rsidRPr="00F20FFF" w:rsidRDefault="00F20FFF" w:rsidP="00F20FFF">
      <w:pPr>
        <w:spacing w:after="0" w:line="240" w:lineRule="auto"/>
        <w:ind w:firstLine="709"/>
        <w:rPr>
          <w:rFonts w:ascii="Times New Roman" w:hAnsi="Times New Roman"/>
          <w:sz w:val="20"/>
          <w:szCs w:val="20"/>
          <w:lang w:val="ru-RU" w:eastAsia="ru-RU"/>
        </w:rPr>
      </w:pPr>
    </w:p>
    <w:p w:rsidR="00F20FFF" w:rsidRPr="00F20FFF" w:rsidRDefault="00F20FFF" w:rsidP="00F20FFF">
      <w:pPr>
        <w:spacing w:after="0" w:line="240" w:lineRule="auto"/>
        <w:ind w:firstLine="709"/>
        <w:rPr>
          <w:rFonts w:ascii="Times New Roman" w:hAnsi="Times New Roman"/>
          <w:sz w:val="20"/>
          <w:szCs w:val="20"/>
          <w:lang w:val="ru-RU" w:eastAsia="ru-RU"/>
        </w:rPr>
      </w:pPr>
    </w:p>
    <w:p w:rsidR="00F20FFF" w:rsidRPr="00F20FFF" w:rsidRDefault="00F20FFF" w:rsidP="00F20FFF">
      <w:pPr>
        <w:spacing w:after="0" w:line="240" w:lineRule="auto"/>
        <w:ind w:firstLine="709"/>
        <w:rPr>
          <w:rFonts w:ascii="Times New Roman" w:hAnsi="Times New Roman"/>
          <w:sz w:val="20"/>
          <w:szCs w:val="20"/>
          <w:lang w:val="ru-RU" w:eastAsia="ru-RU"/>
        </w:rPr>
      </w:pPr>
      <w:r w:rsidRPr="00F20FFF">
        <w:rPr>
          <w:rFonts w:ascii="Times New Roman" w:hAnsi="Times New Roman"/>
          <w:sz w:val="20"/>
          <w:szCs w:val="20"/>
        </w:rPr>
        <w:pict>
          <v:line id="_x0000_s1041" style="position:absolute;left:0;text-align:left;z-index:251662336" from="236.2pt,5.4pt" to="236.2pt,30.35pt" strokeweight=".26mm">
            <v:stroke endarrow="block" joinstyle="miter" endcap="square"/>
          </v:line>
        </w:pict>
      </w:r>
      <w:r w:rsidRPr="00F20FFF">
        <w:rPr>
          <w:rFonts w:ascii="Times New Roman" w:hAnsi="Times New Roman"/>
          <w:sz w:val="20"/>
          <w:szCs w:val="20"/>
        </w:rPr>
        <w:pict>
          <v:line id="_x0000_s1040" style="position:absolute;left:0;text-align:left;z-index:251661312" from="361.3pt,119.95pt" to="361.3pt,119.95pt" strokeweight=".26mm">
            <v:stroke joinstyle="miter" endcap="square"/>
          </v:line>
        </w:pict>
      </w:r>
    </w:p>
    <w:p w:rsidR="00F20FFF" w:rsidRPr="00F20FFF" w:rsidRDefault="00F20FFF" w:rsidP="00F20FFF">
      <w:pPr>
        <w:spacing w:after="0" w:line="240" w:lineRule="auto"/>
        <w:ind w:firstLine="709"/>
        <w:rPr>
          <w:rFonts w:ascii="Times New Roman" w:hAnsi="Times New Roman"/>
          <w:sz w:val="20"/>
          <w:szCs w:val="20"/>
          <w:lang w:val="ru-RU" w:eastAsia="ru-RU"/>
        </w:rPr>
      </w:pPr>
    </w:p>
    <w:p w:rsidR="00F20FFF" w:rsidRPr="00F20FFF" w:rsidRDefault="00F20FFF" w:rsidP="00F20FFF">
      <w:pPr>
        <w:spacing w:after="0" w:line="240" w:lineRule="auto"/>
        <w:ind w:firstLine="709"/>
        <w:rPr>
          <w:rFonts w:ascii="Times New Roman" w:hAnsi="Times New Roman"/>
          <w:sz w:val="20"/>
          <w:szCs w:val="20"/>
        </w:rPr>
      </w:pPr>
      <w:r w:rsidRPr="00F20FFF">
        <w:rPr>
          <w:rFonts w:ascii="Times New Roman" w:hAnsi="Times New Roman"/>
          <w:sz w:val="20"/>
          <w:szCs w:val="20"/>
        </w:rPr>
        <w:pict>
          <v:shape id="_x0000_s1039" type="#_x0000_t202" style="position:absolute;left:0;text-align:left;margin-left:161.55pt;margin-top:3.05pt;width:187.05pt;height:81.85pt;z-index:251660288;mso-wrap-distance-left:9.05pt;mso-wrap-distance-right:9.05pt">
            <v:fill color2="black"/>
            <v:textbox style="mso-next-textbox:#_x0000_s1039">
              <w:txbxContent>
                <w:p w:rsidR="008506AE" w:rsidRDefault="008506AE" w:rsidP="00F20FFF">
                  <w:pPr>
                    <w:jc w:val="center"/>
                    <w:rPr>
                      <w:sz w:val="20"/>
                      <w:szCs w:val="20"/>
                    </w:rPr>
                  </w:pPr>
                </w:p>
                <w:p w:rsidR="008506AE" w:rsidRDefault="008506AE" w:rsidP="00F20FFF">
                  <w:pPr>
                    <w:jc w:val="center"/>
                    <w:rPr>
                      <w:sz w:val="20"/>
                      <w:szCs w:val="20"/>
                    </w:rPr>
                  </w:pPr>
                  <w:r>
                    <w:rPr>
                      <w:sz w:val="20"/>
                      <w:szCs w:val="20"/>
                    </w:rPr>
                    <w:t>Рассмотрение принятых документов и принятие решения о возможности предоставления муниципальной услуги</w:t>
                  </w:r>
                </w:p>
                <w:p w:rsidR="008506AE" w:rsidRDefault="008506AE" w:rsidP="00F20FFF">
                  <w:pPr>
                    <w:jc w:val="center"/>
                  </w:pPr>
                  <w:r>
                    <w:rPr>
                      <w:sz w:val="20"/>
                      <w:szCs w:val="20"/>
                    </w:rPr>
                    <w:t>в течение 9 рабочих дней</w:t>
                  </w:r>
                </w:p>
              </w:txbxContent>
            </v:textbox>
          </v:shape>
        </w:pict>
      </w:r>
    </w:p>
    <w:p w:rsidR="00F20FFF" w:rsidRPr="00F20FFF" w:rsidRDefault="00F20FFF" w:rsidP="00F20FFF">
      <w:pPr>
        <w:tabs>
          <w:tab w:val="left" w:pos="6799"/>
        </w:tabs>
        <w:spacing w:after="0" w:line="240" w:lineRule="auto"/>
        <w:rPr>
          <w:rFonts w:ascii="Times New Roman" w:hAnsi="Times New Roman"/>
          <w:sz w:val="20"/>
          <w:szCs w:val="20"/>
        </w:rPr>
      </w:pPr>
      <w:r w:rsidRPr="00F20FFF">
        <w:rPr>
          <w:rFonts w:ascii="Times New Roman" w:hAnsi="Times New Roman"/>
          <w:sz w:val="20"/>
          <w:szCs w:val="20"/>
        </w:rPr>
        <w:pict>
          <v:shape id="_x0000_s1045" type="#_x0000_t202" style="position:absolute;margin-left:1.55pt;margin-top:1.55pt;width:124.25pt;height:42.5pt;z-index:251666432;mso-wrap-distance-left:9.05pt;mso-wrap-distance-right:9.05pt">
            <v:fill color2="black"/>
            <v:textbox style="mso-next-textbox:#_x0000_s1045">
              <w:txbxContent>
                <w:p w:rsidR="008506AE" w:rsidRDefault="008506AE" w:rsidP="00F20FFF">
                  <w:pPr>
                    <w:jc w:val="center"/>
                  </w:pPr>
                  <w:r>
                    <w:rPr>
                      <w:sz w:val="20"/>
                      <w:szCs w:val="20"/>
                    </w:rPr>
                    <w:t>Направление межведомственных запросов</w:t>
                  </w:r>
                </w:p>
              </w:txbxContent>
            </v:textbox>
          </v:shape>
        </w:pict>
      </w:r>
      <w:r w:rsidRPr="00F20FFF">
        <w:rPr>
          <w:rFonts w:ascii="Times New Roman" w:hAnsi="Times New Roman"/>
          <w:sz w:val="20"/>
          <w:szCs w:val="20"/>
        </w:rPr>
        <w:tab/>
      </w:r>
    </w:p>
    <w:p w:rsidR="00F20FFF" w:rsidRPr="00F20FFF" w:rsidRDefault="00F20FFF" w:rsidP="00F20FFF">
      <w:pPr>
        <w:spacing w:after="0" w:line="240" w:lineRule="auto"/>
        <w:ind w:firstLine="709"/>
        <w:rPr>
          <w:rFonts w:ascii="Times New Roman" w:hAnsi="Times New Roman"/>
          <w:sz w:val="20"/>
          <w:szCs w:val="20"/>
          <w:lang w:val="ru-RU" w:eastAsia="ru-RU"/>
        </w:rPr>
      </w:pPr>
      <w:r w:rsidRPr="00F20FFF">
        <w:rPr>
          <w:rFonts w:ascii="Times New Roman" w:hAnsi="Times New Roman"/>
          <w:sz w:val="20"/>
          <w:szCs w:val="20"/>
        </w:rPr>
        <w:pict>
          <v:line id="_x0000_s1046" style="position:absolute;left:0;text-align:left;flip:x;z-index:251667456" from="126.6pt,9.3pt" to="160.45pt,9.35pt" strokeweight=".26mm">
            <v:stroke endarrow="block" joinstyle="miter" endcap="square"/>
          </v:line>
        </w:pict>
      </w:r>
    </w:p>
    <w:p w:rsidR="00F20FFF" w:rsidRPr="00F20FFF" w:rsidRDefault="00F20FFF" w:rsidP="00F20FFF">
      <w:pPr>
        <w:spacing w:after="0" w:line="240" w:lineRule="auto"/>
        <w:ind w:firstLine="709"/>
        <w:rPr>
          <w:rFonts w:ascii="Times New Roman" w:hAnsi="Times New Roman"/>
          <w:sz w:val="20"/>
          <w:szCs w:val="20"/>
        </w:rPr>
      </w:pP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rPr>
        <w:pict>
          <v:line id="_x0000_s1051" style="position:absolute;left:0;text-align:left;z-index:251672576;mso-position-horizontal-relative:text;mso-position-vertical-relative:text" from="126.6pt,9.4pt" to="161.2pt,9.4pt" strokeweight=".26mm">
            <v:stroke endarrow="block" joinstyle="miter" endcap="square"/>
          </v:line>
        </w:pict>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p>
    <w:p w:rsidR="00F20FFF" w:rsidRPr="00F20FFF" w:rsidRDefault="00F20FFF" w:rsidP="00F20FFF">
      <w:pPr>
        <w:spacing w:after="0" w:line="240" w:lineRule="auto"/>
        <w:rPr>
          <w:rFonts w:ascii="Times New Roman" w:hAnsi="Times New Roman"/>
          <w:sz w:val="20"/>
          <w:szCs w:val="20"/>
          <w:lang w:val="ru-RU" w:eastAsia="ru-RU"/>
        </w:rPr>
      </w:pPr>
      <w:r w:rsidRPr="00F20FFF">
        <w:rPr>
          <w:rFonts w:ascii="Times New Roman" w:hAnsi="Times New Roman"/>
          <w:sz w:val="20"/>
          <w:szCs w:val="20"/>
        </w:rPr>
        <w:tab/>
      </w:r>
    </w:p>
    <w:p w:rsidR="00F20FFF" w:rsidRPr="00F20FFF" w:rsidRDefault="00F20FFF" w:rsidP="00F20FFF">
      <w:pPr>
        <w:tabs>
          <w:tab w:val="left" w:pos="1916"/>
          <w:tab w:val="left" w:pos="6849"/>
        </w:tabs>
        <w:spacing w:after="0" w:line="240" w:lineRule="auto"/>
        <w:rPr>
          <w:rFonts w:ascii="Times New Roman" w:hAnsi="Times New Roman"/>
          <w:sz w:val="20"/>
          <w:szCs w:val="20"/>
          <w:lang w:val="ru-RU" w:eastAsia="ru-RU"/>
        </w:rPr>
      </w:pPr>
    </w:p>
    <w:p w:rsidR="00F20FFF" w:rsidRPr="00F20FFF" w:rsidRDefault="00F20FFF" w:rsidP="00F20FFF">
      <w:pPr>
        <w:spacing w:after="0" w:line="240" w:lineRule="auto"/>
        <w:ind w:firstLine="709"/>
        <w:rPr>
          <w:rFonts w:ascii="Times New Roman" w:hAnsi="Times New Roman"/>
          <w:sz w:val="20"/>
          <w:szCs w:val="20"/>
          <w:lang w:val="ru-RU" w:eastAsia="ru-RU"/>
        </w:rPr>
      </w:pPr>
      <w:r w:rsidRPr="00F20FFF">
        <w:rPr>
          <w:rFonts w:ascii="Times New Roman" w:hAnsi="Times New Roman"/>
          <w:sz w:val="20"/>
          <w:szCs w:val="20"/>
        </w:rPr>
        <w:pict>
          <v:line id="_x0000_s1050" style="position:absolute;left:0;text-align:left;flip:x;z-index:251671552" from="130.45pt,8pt" to="171.25pt,103.35pt" strokeweight=".26mm">
            <v:stroke endarrow="block" joinstyle="miter" endcap="square"/>
          </v:line>
        </w:pict>
      </w:r>
      <w:r w:rsidRPr="00F20FFF">
        <w:rPr>
          <w:rFonts w:ascii="Times New Roman" w:hAnsi="Times New Roman"/>
          <w:sz w:val="20"/>
          <w:szCs w:val="20"/>
        </w:rPr>
        <w:pict>
          <v:line id="_x0000_s1043" style="position:absolute;left:0;text-align:left;z-index:251664384" from="307.45pt,6.5pt" to="364.45pt,101.85pt" strokeweight=".26mm">
            <v:stroke endarrow="block" joinstyle="miter" endcap="square"/>
          </v:line>
        </w:pict>
      </w:r>
    </w:p>
    <w:p w:rsidR="00F20FFF" w:rsidRPr="00F20FFF" w:rsidRDefault="00F20FFF" w:rsidP="00F20FFF">
      <w:pPr>
        <w:spacing w:after="0" w:line="240" w:lineRule="auto"/>
        <w:ind w:firstLine="709"/>
        <w:rPr>
          <w:rFonts w:ascii="Times New Roman" w:hAnsi="Times New Roman"/>
          <w:sz w:val="20"/>
          <w:szCs w:val="20"/>
        </w:rPr>
      </w:pP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t xml:space="preserve">           да</w:t>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r>
      <w:r w:rsidRPr="00F20FFF">
        <w:rPr>
          <w:rFonts w:ascii="Times New Roman" w:hAnsi="Times New Roman"/>
          <w:sz w:val="20"/>
          <w:szCs w:val="20"/>
          <w:lang w:val="ru-RU" w:eastAsia="ru-RU"/>
        </w:rPr>
        <w:tab/>
        <w:t>нет</w:t>
      </w:r>
    </w:p>
    <w:p w:rsidR="00F20FFF" w:rsidRPr="00F20FFF" w:rsidRDefault="00F20FFF" w:rsidP="00F20FFF">
      <w:pPr>
        <w:spacing w:after="0" w:line="240" w:lineRule="auto"/>
        <w:ind w:firstLine="709"/>
        <w:rPr>
          <w:rFonts w:ascii="Times New Roman" w:hAnsi="Times New Roman"/>
          <w:sz w:val="20"/>
          <w:szCs w:val="20"/>
        </w:rPr>
      </w:pPr>
    </w:p>
    <w:p w:rsidR="00F20FFF" w:rsidRPr="00F20FFF" w:rsidRDefault="00F20FFF" w:rsidP="00F20FFF">
      <w:pPr>
        <w:spacing w:after="0" w:line="240" w:lineRule="auto"/>
        <w:ind w:firstLine="709"/>
        <w:rPr>
          <w:rFonts w:ascii="Times New Roman" w:hAnsi="Times New Roman"/>
          <w:sz w:val="20"/>
          <w:szCs w:val="20"/>
          <w:lang w:val="ru-RU" w:eastAsia="ru-RU"/>
        </w:rPr>
      </w:pPr>
    </w:p>
    <w:p w:rsidR="00F20FFF" w:rsidRPr="00F20FFF" w:rsidRDefault="00F20FFF" w:rsidP="00F20FFF">
      <w:pPr>
        <w:spacing w:after="0" w:line="240" w:lineRule="auto"/>
        <w:ind w:firstLine="709"/>
        <w:rPr>
          <w:rFonts w:ascii="Times New Roman" w:hAnsi="Times New Roman"/>
          <w:sz w:val="20"/>
          <w:szCs w:val="20"/>
          <w:lang w:val="ru-RU" w:eastAsia="ru-RU"/>
        </w:rPr>
      </w:pPr>
    </w:p>
    <w:p w:rsidR="00F20FFF" w:rsidRPr="00F20FFF" w:rsidRDefault="00F20FFF" w:rsidP="00F20FFF">
      <w:pPr>
        <w:spacing w:after="0" w:line="240" w:lineRule="auto"/>
        <w:ind w:firstLine="709"/>
        <w:rPr>
          <w:rFonts w:ascii="Times New Roman" w:hAnsi="Times New Roman"/>
          <w:sz w:val="20"/>
          <w:szCs w:val="20"/>
        </w:rPr>
      </w:pPr>
    </w:p>
    <w:p w:rsidR="00F20FFF" w:rsidRPr="00F20FFF" w:rsidRDefault="00F20FFF" w:rsidP="00F20FFF">
      <w:pPr>
        <w:spacing w:after="0" w:line="240" w:lineRule="auto"/>
        <w:ind w:firstLine="709"/>
        <w:rPr>
          <w:rFonts w:ascii="Times New Roman" w:hAnsi="Times New Roman"/>
          <w:sz w:val="20"/>
          <w:szCs w:val="20"/>
        </w:rPr>
      </w:pP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pict>
          <v:roundrect id="_x0000_s1042" style="position:absolute;margin-left:281.95pt;margin-top:7.65pt;width:162pt;height:141.75pt;z-index:251663360" arcsize="12591f" strokeweight=".26mm">
            <v:fill color2="black"/>
            <v:stroke joinstyle="miter" endcap="square"/>
            <v:textbox style="mso-next-textbox:#_x0000_s1042;mso-rotate-with-shape:t">
              <w:txbxContent>
                <w:p w:rsidR="008506AE" w:rsidRDefault="008506AE" w:rsidP="00F20FFF">
                  <w:pPr>
                    <w:spacing w:line="100" w:lineRule="atLeast"/>
                    <w:jc w:val="center"/>
                  </w:pPr>
                  <w:r>
                    <w:rPr>
                      <w:sz w:val="20"/>
                      <w:szCs w:val="20"/>
                    </w:rPr>
                    <w:t xml:space="preserve">Подготовка и направление </w:t>
                  </w:r>
                  <w:proofErr w:type="gramStart"/>
                  <w:r>
                    <w:rPr>
                      <w:sz w:val="20"/>
                      <w:szCs w:val="20"/>
                    </w:rPr>
                    <w:t>письменного</w:t>
                  </w:r>
                  <w:proofErr w:type="gramEnd"/>
                  <w:r>
                    <w:rPr>
                      <w:sz w:val="20"/>
                      <w:szCs w:val="20"/>
                    </w:rPr>
                    <w:t xml:space="preserve"> уведомление об отказе в предоставлении муниципальной услуги в течение 2 рабочих дней</w:t>
                  </w:r>
                </w:p>
                <w:p w:rsidR="008506AE" w:rsidRDefault="008506AE" w:rsidP="00F20FFF">
                  <w:pPr>
                    <w:jc w:val="center"/>
                    <w:rPr>
                      <w:sz w:val="20"/>
                      <w:szCs w:val="20"/>
                    </w:rPr>
                  </w:pPr>
                  <w:r>
                    <w:rPr>
                      <w:sz w:val="20"/>
                      <w:szCs w:val="20"/>
                    </w:rPr>
                    <w:t>со дня установления факта</w:t>
                  </w:r>
                </w:p>
              </w:txbxContent>
            </v:textbox>
          </v:roundrect>
        </w:pict>
      </w:r>
      <w:r w:rsidRPr="00F20FFF">
        <w:rPr>
          <w:rFonts w:ascii="Times New Roman" w:hAnsi="Times New Roman"/>
          <w:sz w:val="20"/>
          <w:szCs w:val="20"/>
        </w:rPr>
        <w:pict>
          <v:shape id="_x0000_s1048" type="#_x0000_t202" style="position:absolute;margin-left:47.1pt;margin-top:9.55pt;width:199.8pt;height:75.35pt;z-index:251669504;mso-wrap-distance-left:9.05pt;mso-wrap-distance-right:9.05pt">
            <v:fill color2="black"/>
            <v:textbox style="mso-next-textbox:#_x0000_s1048">
              <w:txbxContent>
                <w:p w:rsidR="008506AE" w:rsidRDefault="008506AE" w:rsidP="00F20FFF">
                  <w:pPr>
                    <w:jc w:val="center"/>
                  </w:pPr>
                  <w:r>
                    <w:rPr>
                      <w:sz w:val="20"/>
                      <w:szCs w:val="20"/>
                    </w:rPr>
                    <w:t xml:space="preserve">Подписание и оформление (продление) ордера-разрешения на производство земляных работ в течение 3 рабочих дней </w:t>
                  </w:r>
                </w:p>
              </w:txbxContent>
            </v:textbox>
          </v:shape>
        </w:pict>
      </w: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pacing w:after="0" w:line="240" w:lineRule="auto"/>
        <w:rPr>
          <w:rFonts w:ascii="Times New Roman" w:hAnsi="Times New Roman"/>
          <w:sz w:val="20"/>
          <w:szCs w:val="20"/>
        </w:rPr>
        <w:sectPr w:rsidR="00F20FFF" w:rsidRPr="00F20FFF" w:rsidSect="00F20FFF">
          <w:footerReference w:type="default" r:id="rId45"/>
          <w:pgSz w:w="11906" w:h="16838"/>
          <w:pgMar w:top="1134" w:right="850" w:bottom="709" w:left="1984" w:header="720" w:footer="624" w:gutter="0"/>
          <w:cols w:space="720"/>
          <w:docGrid w:linePitch="360"/>
        </w:sectPr>
      </w:pPr>
      <w:r w:rsidRPr="00F20FFF">
        <w:rPr>
          <w:rFonts w:ascii="Times New Roman" w:hAnsi="Times New Roman"/>
          <w:sz w:val="20"/>
          <w:szCs w:val="20"/>
        </w:rPr>
        <w:pict>
          <v:line id="_x0000_s1049" style="position:absolute;z-index:251670528" from="137.2pt,34.5pt" to="137.2pt,91.9pt" strokeweight=".26mm">
            <v:stroke endarrow="block" joinstyle="miter" endcap="square"/>
          </v:line>
        </w:pict>
      </w:r>
      <w:r w:rsidRPr="00F20FFF">
        <w:rPr>
          <w:rFonts w:ascii="Times New Roman" w:hAnsi="Times New Roman"/>
          <w:sz w:val="20"/>
          <w:szCs w:val="20"/>
        </w:rPr>
        <w:tab/>
      </w:r>
      <w:r w:rsidRPr="00F20FFF">
        <w:rPr>
          <w:rFonts w:ascii="Times New Roman" w:hAnsi="Times New Roman"/>
          <w:sz w:val="20"/>
          <w:szCs w:val="20"/>
        </w:rPr>
        <w:pict>
          <v:shape id="_x0000_s1047" type="#_x0000_t202" style="position:absolute;margin-left:42.6pt;margin-top:93.25pt;width:199.8pt;height:75.85pt;z-index:251668480;mso-wrap-distance-left:9.05pt;mso-wrap-distance-right:9.05pt;mso-position-horizontal-relative:text;mso-position-vertical-relative:text">
            <v:fill color2="black"/>
            <v:textbox style="mso-next-textbox:#_x0000_s1047">
              <w:txbxContent>
                <w:p w:rsidR="008506AE" w:rsidRDefault="008506AE" w:rsidP="00F20FFF">
                  <w:pPr>
                    <w:spacing w:line="100" w:lineRule="atLeast"/>
                    <w:jc w:val="center"/>
                    <w:rPr>
                      <w:sz w:val="20"/>
                      <w:szCs w:val="20"/>
                    </w:rPr>
                  </w:pPr>
                  <w:r>
                    <w:rPr>
                      <w:sz w:val="20"/>
                      <w:szCs w:val="20"/>
                    </w:rPr>
                    <w:t xml:space="preserve">Выдача подписанного ордера-разрешения (продленного ордера-разрешения), являющегося результатом предоставления муниципальной услуги в течение </w:t>
                  </w:r>
                </w:p>
                <w:p w:rsidR="008506AE" w:rsidRDefault="008506AE" w:rsidP="00F20FFF">
                  <w:pPr>
                    <w:spacing w:line="100" w:lineRule="atLeast"/>
                    <w:jc w:val="center"/>
                  </w:pPr>
                  <w:r>
                    <w:rPr>
                      <w:sz w:val="20"/>
                      <w:szCs w:val="20"/>
                    </w:rPr>
                    <w:t>1 рабочего дня</w:t>
                  </w:r>
                </w:p>
              </w:txbxContent>
            </v:textbox>
          </v:shape>
        </w:pic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p>
    <w:p w:rsidR="00F20FFF" w:rsidRPr="00F20FFF" w:rsidRDefault="00F20FFF" w:rsidP="00F20FFF">
      <w:pPr>
        <w:autoSpaceDE w:val="0"/>
        <w:autoSpaceDN w:val="0"/>
        <w:adjustRightInd w:val="0"/>
        <w:spacing w:after="0" w:line="240" w:lineRule="auto"/>
        <w:ind w:firstLine="720"/>
        <w:jc w:val="right"/>
        <w:rPr>
          <w:rFonts w:ascii="Times New Roman" w:hAnsi="Times New Roman"/>
          <w:sz w:val="20"/>
          <w:szCs w:val="20"/>
        </w:rPr>
      </w:pPr>
    </w:p>
    <w:p w:rsidR="00F20FFF" w:rsidRPr="00F20FFF" w:rsidRDefault="00F20FFF" w:rsidP="00F20FFF">
      <w:pPr>
        <w:autoSpaceDE w:val="0"/>
        <w:autoSpaceDN w:val="0"/>
        <w:adjustRightInd w:val="0"/>
        <w:spacing w:after="0" w:line="240" w:lineRule="auto"/>
        <w:ind w:firstLine="720"/>
        <w:jc w:val="right"/>
        <w:rPr>
          <w:rFonts w:ascii="Times New Roman" w:hAnsi="Times New Roman"/>
          <w:sz w:val="20"/>
          <w:szCs w:val="20"/>
        </w:rPr>
      </w:pPr>
      <w:r w:rsidRPr="00F20FFF">
        <w:rPr>
          <w:rFonts w:ascii="Times New Roman" w:hAnsi="Times New Roman"/>
          <w:b/>
          <w:bCs/>
          <w:sz w:val="20"/>
          <w:szCs w:val="20"/>
        </w:rPr>
        <w:t>Приложение № 3</w:t>
      </w:r>
      <w:r w:rsidRPr="00F20FFF">
        <w:rPr>
          <w:rFonts w:ascii="Times New Roman" w:hAnsi="Times New Roman"/>
          <w:b/>
          <w:bCs/>
          <w:sz w:val="20"/>
          <w:szCs w:val="20"/>
        </w:rPr>
        <w:br/>
        <w:t xml:space="preserve">к </w:t>
      </w:r>
      <w:hyperlink w:anchor="sub_1000" w:history="1">
        <w:r w:rsidRPr="00F20FFF">
          <w:rPr>
            <w:rFonts w:ascii="Times New Roman" w:hAnsi="Times New Roman"/>
            <w:b/>
            <w:bCs/>
            <w:sz w:val="20"/>
            <w:szCs w:val="20"/>
          </w:rPr>
          <w:t>Административному регламенту</w:t>
        </w:r>
      </w:hyperlink>
      <w:r w:rsidRPr="00F20FFF">
        <w:rPr>
          <w:rFonts w:ascii="Times New Roman" w:hAnsi="Times New Roman"/>
          <w:b/>
          <w:bCs/>
          <w:sz w:val="20"/>
          <w:szCs w:val="20"/>
        </w:rPr>
        <w:br/>
        <w:t xml:space="preserve">администрации </w:t>
      </w:r>
      <w:proofErr w:type="spellStart"/>
      <w:r w:rsidRPr="00F20FFF">
        <w:rPr>
          <w:rFonts w:ascii="Times New Roman" w:hAnsi="Times New Roman"/>
          <w:b/>
          <w:bCs/>
          <w:sz w:val="20"/>
          <w:szCs w:val="20"/>
        </w:rPr>
        <w:t>Шемуршинского</w:t>
      </w:r>
      <w:proofErr w:type="spellEnd"/>
      <w:r w:rsidRPr="00F20FFF">
        <w:rPr>
          <w:rFonts w:ascii="Times New Roman" w:hAnsi="Times New Roman"/>
          <w:b/>
          <w:bCs/>
          <w:sz w:val="20"/>
          <w:szCs w:val="20"/>
        </w:rPr>
        <w:t xml:space="preserve">  района</w:t>
      </w:r>
    </w:p>
    <w:p w:rsidR="00F20FFF" w:rsidRPr="00F20FFF" w:rsidRDefault="00F20FFF" w:rsidP="00F20FFF">
      <w:pPr>
        <w:snapToGrid w:val="0"/>
        <w:spacing w:after="0" w:line="240" w:lineRule="auto"/>
        <w:jc w:val="both"/>
        <w:rPr>
          <w:rFonts w:ascii="Times New Roman" w:hAnsi="Times New Roman"/>
          <w:kern w:val="1"/>
          <w:sz w:val="20"/>
          <w:szCs w:val="20"/>
        </w:rPr>
      </w:pPr>
    </w:p>
    <w:p w:rsidR="00F20FFF" w:rsidRPr="00F20FFF" w:rsidRDefault="00F20FFF" w:rsidP="00F20FFF">
      <w:pPr>
        <w:pStyle w:val="211"/>
        <w:ind w:firstLine="0"/>
        <w:rPr>
          <w:sz w:val="20"/>
        </w:rPr>
      </w:pPr>
    </w:p>
    <w:tbl>
      <w:tblPr>
        <w:tblW w:w="0" w:type="auto"/>
        <w:tblInd w:w="108" w:type="dxa"/>
        <w:tblLayout w:type="fixed"/>
        <w:tblLook w:val="0000"/>
      </w:tblPr>
      <w:tblGrid>
        <w:gridCol w:w="2717"/>
        <w:gridCol w:w="3916"/>
        <w:gridCol w:w="2734"/>
      </w:tblGrid>
      <w:tr w:rsidR="00F20FFF" w:rsidRPr="00F20FFF" w:rsidTr="00F20FFF">
        <w:trPr>
          <w:trHeight w:val="290"/>
        </w:trPr>
        <w:tc>
          <w:tcPr>
            <w:tcW w:w="2717" w:type="dxa"/>
            <w:shd w:val="clear" w:color="auto" w:fill="auto"/>
          </w:tcPr>
          <w:p w:rsidR="00F20FFF" w:rsidRPr="00F20FFF" w:rsidRDefault="00F20FFF" w:rsidP="00F20FFF">
            <w:pPr>
              <w:tabs>
                <w:tab w:val="left" w:pos="426"/>
                <w:tab w:val="left" w:pos="709"/>
                <w:tab w:val="left" w:pos="1701"/>
              </w:tabs>
              <w:spacing w:after="0" w:line="240" w:lineRule="auto"/>
              <w:jc w:val="center"/>
              <w:rPr>
                <w:rFonts w:ascii="Times New Roman" w:hAnsi="Times New Roman"/>
                <w:sz w:val="20"/>
                <w:szCs w:val="20"/>
              </w:rPr>
            </w:pPr>
            <w:r w:rsidRPr="00F20FFF">
              <w:rPr>
                <w:rFonts w:ascii="Times New Roman" w:hAnsi="Times New Roman"/>
                <w:sz w:val="20"/>
                <w:szCs w:val="20"/>
              </w:rPr>
              <w:t>429170, с</w:t>
            </w:r>
            <w:proofErr w:type="gramStart"/>
            <w:r w:rsidRPr="00F20FFF">
              <w:rPr>
                <w:rFonts w:ascii="Times New Roman" w:hAnsi="Times New Roman"/>
                <w:sz w:val="20"/>
                <w:szCs w:val="20"/>
              </w:rPr>
              <w:t>.Ш</w:t>
            </w:r>
            <w:proofErr w:type="gramEnd"/>
            <w:r w:rsidRPr="00F20FFF">
              <w:rPr>
                <w:rFonts w:ascii="Times New Roman" w:hAnsi="Times New Roman"/>
                <w:sz w:val="20"/>
                <w:szCs w:val="20"/>
              </w:rPr>
              <w:t xml:space="preserve">емурша, </w:t>
            </w:r>
          </w:p>
          <w:p w:rsidR="00F20FFF" w:rsidRPr="00F20FFF" w:rsidRDefault="00F20FFF" w:rsidP="00F20FFF">
            <w:pPr>
              <w:tabs>
                <w:tab w:val="left" w:pos="426"/>
                <w:tab w:val="left" w:pos="709"/>
                <w:tab w:val="left" w:pos="1701"/>
              </w:tabs>
              <w:spacing w:after="0" w:line="240" w:lineRule="auto"/>
              <w:jc w:val="center"/>
              <w:rPr>
                <w:rFonts w:ascii="Times New Roman" w:hAnsi="Times New Roman"/>
                <w:b/>
                <w:sz w:val="20"/>
                <w:szCs w:val="20"/>
              </w:rPr>
            </w:pPr>
            <w:r w:rsidRPr="00F20FFF">
              <w:rPr>
                <w:rFonts w:ascii="Times New Roman" w:hAnsi="Times New Roman"/>
                <w:sz w:val="20"/>
                <w:szCs w:val="20"/>
              </w:rPr>
              <w:t>ул</w:t>
            </w:r>
            <w:proofErr w:type="gramStart"/>
            <w:r w:rsidRPr="00F20FFF">
              <w:rPr>
                <w:rFonts w:ascii="Times New Roman" w:hAnsi="Times New Roman"/>
                <w:sz w:val="20"/>
                <w:szCs w:val="20"/>
              </w:rPr>
              <w:t>.С</w:t>
            </w:r>
            <w:proofErr w:type="gramEnd"/>
            <w:r w:rsidRPr="00F20FFF">
              <w:rPr>
                <w:rFonts w:ascii="Times New Roman" w:hAnsi="Times New Roman"/>
                <w:sz w:val="20"/>
                <w:szCs w:val="20"/>
              </w:rPr>
              <w:t>оветская, 8</w:t>
            </w:r>
          </w:p>
        </w:tc>
        <w:tc>
          <w:tcPr>
            <w:tcW w:w="3916" w:type="dxa"/>
            <w:shd w:val="clear" w:color="auto" w:fill="auto"/>
          </w:tcPr>
          <w:p w:rsidR="00F20FFF" w:rsidRPr="00F20FFF" w:rsidRDefault="00F20FFF" w:rsidP="00F20FFF">
            <w:pPr>
              <w:tabs>
                <w:tab w:val="left" w:pos="426"/>
                <w:tab w:val="left" w:pos="709"/>
                <w:tab w:val="left" w:pos="1701"/>
              </w:tabs>
              <w:snapToGrid w:val="0"/>
              <w:spacing w:after="0" w:line="240" w:lineRule="auto"/>
              <w:jc w:val="center"/>
              <w:rPr>
                <w:rFonts w:ascii="Times New Roman" w:hAnsi="Times New Roman"/>
                <w:sz w:val="20"/>
                <w:szCs w:val="20"/>
              </w:rPr>
            </w:pPr>
            <w:r w:rsidRPr="00F20FFF">
              <w:rPr>
                <w:rFonts w:ascii="Times New Roman" w:hAnsi="Times New Roman"/>
                <w:b/>
                <w:sz w:val="20"/>
                <w:szCs w:val="20"/>
              </w:rPr>
              <w:t xml:space="preserve">Администрация </w:t>
            </w:r>
            <w:proofErr w:type="spellStart"/>
            <w:r w:rsidRPr="00F20FFF">
              <w:rPr>
                <w:rFonts w:ascii="Times New Roman" w:hAnsi="Times New Roman"/>
                <w:b/>
                <w:sz w:val="20"/>
                <w:szCs w:val="20"/>
              </w:rPr>
              <w:t>Шемуршинского</w:t>
            </w:r>
            <w:proofErr w:type="spellEnd"/>
            <w:r w:rsidRPr="00F20FFF">
              <w:rPr>
                <w:rFonts w:ascii="Times New Roman" w:hAnsi="Times New Roman"/>
                <w:b/>
                <w:sz w:val="20"/>
                <w:szCs w:val="20"/>
              </w:rPr>
              <w:t xml:space="preserve">  района</w:t>
            </w:r>
          </w:p>
        </w:tc>
        <w:tc>
          <w:tcPr>
            <w:tcW w:w="2734" w:type="dxa"/>
            <w:shd w:val="clear" w:color="auto" w:fill="auto"/>
          </w:tcPr>
          <w:p w:rsidR="00F20FFF" w:rsidRPr="00F20FFF" w:rsidRDefault="00F20FFF" w:rsidP="00F20FFF">
            <w:pPr>
              <w:tabs>
                <w:tab w:val="left" w:pos="426"/>
                <w:tab w:val="left" w:pos="709"/>
                <w:tab w:val="left" w:pos="1701"/>
              </w:tabs>
              <w:spacing w:after="0" w:line="240" w:lineRule="auto"/>
              <w:jc w:val="center"/>
              <w:rPr>
                <w:rFonts w:ascii="Times New Roman" w:hAnsi="Times New Roman"/>
                <w:sz w:val="20"/>
                <w:szCs w:val="20"/>
              </w:rPr>
            </w:pPr>
            <w:r w:rsidRPr="00F20FFF">
              <w:rPr>
                <w:rFonts w:ascii="Times New Roman" w:hAnsi="Times New Roman"/>
                <w:sz w:val="20"/>
                <w:szCs w:val="20"/>
              </w:rPr>
              <w:t>тел. 8(83546) 2-32-48</w:t>
            </w:r>
          </w:p>
          <w:p w:rsidR="00F20FFF" w:rsidRPr="00F20FFF" w:rsidRDefault="00F20FFF" w:rsidP="00F20FFF">
            <w:pPr>
              <w:tabs>
                <w:tab w:val="left" w:pos="426"/>
                <w:tab w:val="left" w:pos="709"/>
                <w:tab w:val="left" w:pos="1701"/>
              </w:tabs>
              <w:spacing w:after="0" w:line="240" w:lineRule="auto"/>
              <w:jc w:val="center"/>
              <w:rPr>
                <w:rFonts w:ascii="Times New Roman" w:hAnsi="Times New Roman"/>
                <w:b/>
                <w:sz w:val="20"/>
                <w:szCs w:val="20"/>
              </w:rPr>
            </w:pPr>
            <w:r w:rsidRPr="00F20FFF">
              <w:rPr>
                <w:rFonts w:ascii="Times New Roman" w:hAnsi="Times New Roman"/>
                <w:sz w:val="20"/>
                <w:szCs w:val="20"/>
              </w:rPr>
              <w:t>электронная почта:</w:t>
            </w:r>
            <w:r w:rsidRPr="00F20FFF">
              <w:rPr>
                <w:rFonts w:ascii="Times New Roman" w:hAnsi="Times New Roman"/>
                <w:sz w:val="20"/>
                <w:szCs w:val="20"/>
                <w:lang w:val="en-US"/>
              </w:rPr>
              <w:t>e</w:t>
            </w:r>
            <w:r w:rsidRPr="00F20FFF">
              <w:rPr>
                <w:rFonts w:ascii="Times New Roman" w:hAnsi="Times New Roman"/>
                <w:sz w:val="20"/>
                <w:szCs w:val="20"/>
              </w:rPr>
              <w:t>-</w:t>
            </w:r>
            <w:r w:rsidRPr="00F20FFF">
              <w:rPr>
                <w:rFonts w:ascii="Times New Roman" w:hAnsi="Times New Roman"/>
                <w:sz w:val="20"/>
                <w:szCs w:val="20"/>
                <w:lang w:val="en-US"/>
              </w:rPr>
              <w:t>mail</w:t>
            </w:r>
            <w:r w:rsidRPr="00F20FFF">
              <w:rPr>
                <w:rFonts w:ascii="Times New Roman" w:hAnsi="Times New Roman"/>
                <w:sz w:val="20"/>
                <w:szCs w:val="20"/>
              </w:rPr>
              <w:t xml:space="preserve"> </w:t>
            </w:r>
            <w:hyperlink r:id="rId46" w:history="1">
              <w:r w:rsidRPr="00F20FFF">
                <w:rPr>
                  <w:rStyle w:val="ae"/>
                  <w:rFonts w:ascii="Times New Roman" w:hAnsi="Times New Roman"/>
                  <w:sz w:val="20"/>
                  <w:szCs w:val="20"/>
                </w:rPr>
                <w:t>shemur@cap.ru</w:t>
              </w:r>
            </w:hyperlink>
          </w:p>
        </w:tc>
      </w:tr>
    </w:tbl>
    <w:p w:rsidR="00F20FFF" w:rsidRPr="00F20FFF" w:rsidRDefault="00F20FFF" w:rsidP="00F20FFF">
      <w:pPr>
        <w:tabs>
          <w:tab w:val="left" w:pos="426"/>
          <w:tab w:val="left" w:pos="709"/>
          <w:tab w:val="left" w:pos="1701"/>
        </w:tabs>
        <w:spacing w:after="0" w:line="240" w:lineRule="auto"/>
        <w:jc w:val="center"/>
        <w:rPr>
          <w:rFonts w:ascii="Times New Roman" w:hAnsi="Times New Roman"/>
          <w:sz w:val="20"/>
          <w:szCs w:val="20"/>
        </w:rPr>
      </w:pPr>
      <w:proofErr w:type="gramStart"/>
      <w:r w:rsidRPr="00F20FFF">
        <w:rPr>
          <w:rFonts w:ascii="Times New Roman" w:hAnsi="Times New Roman"/>
          <w:b/>
          <w:sz w:val="20"/>
          <w:szCs w:val="20"/>
        </w:rPr>
        <w:t>З</w:t>
      </w:r>
      <w:proofErr w:type="gramEnd"/>
      <w:r w:rsidRPr="00F20FFF">
        <w:rPr>
          <w:rFonts w:ascii="Times New Roman" w:hAnsi="Times New Roman"/>
          <w:b/>
          <w:sz w:val="20"/>
          <w:szCs w:val="20"/>
        </w:rPr>
        <w:t xml:space="preserve"> А Я В К А </w:t>
      </w:r>
    </w:p>
    <w:p w:rsidR="00F20FFF" w:rsidRPr="00F20FFF" w:rsidRDefault="00F20FFF" w:rsidP="00F20FFF">
      <w:pPr>
        <w:tabs>
          <w:tab w:val="left" w:pos="426"/>
          <w:tab w:val="left" w:pos="709"/>
          <w:tab w:val="left" w:pos="1701"/>
        </w:tabs>
        <w:spacing w:after="0" w:line="240" w:lineRule="auto"/>
        <w:ind w:firstLine="15"/>
        <w:jc w:val="center"/>
        <w:rPr>
          <w:rFonts w:ascii="Times New Roman" w:hAnsi="Times New Roman"/>
          <w:sz w:val="20"/>
          <w:szCs w:val="20"/>
        </w:rPr>
      </w:pPr>
      <w:r w:rsidRPr="00F20FFF">
        <w:rPr>
          <w:rFonts w:ascii="Times New Roman" w:hAnsi="Times New Roman"/>
          <w:sz w:val="20"/>
          <w:szCs w:val="20"/>
        </w:rPr>
        <w:t xml:space="preserve">на получение </w:t>
      </w:r>
      <w:proofErr w:type="gramStart"/>
      <w:r w:rsidRPr="00F20FFF">
        <w:rPr>
          <w:rFonts w:ascii="Times New Roman" w:hAnsi="Times New Roman"/>
          <w:sz w:val="20"/>
          <w:szCs w:val="20"/>
        </w:rPr>
        <w:t>ордера-разрешения</w:t>
      </w:r>
      <w:proofErr w:type="gramEnd"/>
      <w:r w:rsidRPr="00F20FFF">
        <w:rPr>
          <w:rFonts w:ascii="Times New Roman" w:hAnsi="Times New Roman"/>
          <w:sz w:val="20"/>
          <w:szCs w:val="20"/>
        </w:rPr>
        <w:t xml:space="preserve"> на производство земляных работ </w:t>
      </w:r>
    </w:p>
    <w:p w:rsidR="00F20FFF" w:rsidRPr="00F20FFF" w:rsidRDefault="00F20FFF" w:rsidP="00F20FFF">
      <w:pPr>
        <w:tabs>
          <w:tab w:val="left" w:pos="426"/>
          <w:tab w:val="left" w:pos="709"/>
          <w:tab w:val="left" w:pos="1701"/>
        </w:tabs>
        <w:spacing w:after="0" w:line="240" w:lineRule="auto"/>
        <w:jc w:val="center"/>
        <w:rPr>
          <w:rFonts w:ascii="Times New Roman" w:hAnsi="Times New Roman"/>
          <w:sz w:val="20"/>
          <w:szCs w:val="20"/>
        </w:rPr>
      </w:pPr>
      <w:r w:rsidRPr="00F20FFF">
        <w:rPr>
          <w:rFonts w:ascii="Times New Roman" w:hAnsi="Times New Roman"/>
          <w:sz w:val="20"/>
          <w:szCs w:val="20"/>
        </w:rPr>
        <w:t>№____________  от ____________20___г.</w:t>
      </w:r>
    </w:p>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«ЗАКАЗЧИК»:________________________________________________________________________</w:t>
      </w:r>
    </w:p>
    <w:p w:rsidR="00F20FFF" w:rsidRPr="00F20FFF" w:rsidRDefault="00F20FFF" w:rsidP="00F20FFF">
      <w:pPr>
        <w:tabs>
          <w:tab w:val="left" w:pos="426"/>
          <w:tab w:val="left" w:pos="709"/>
          <w:tab w:val="left" w:pos="1701"/>
        </w:tabs>
        <w:spacing w:after="0" w:line="240" w:lineRule="auto"/>
        <w:jc w:val="center"/>
        <w:rPr>
          <w:rFonts w:ascii="Times New Roman" w:hAnsi="Times New Roman"/>
          <w:sz w:val="20"/>
          <w:szCs w:val="20"/>
        </w:rPr>
      </w:pPr>
      <w:r w:rsidRPr="00F20FFF">
        <w:rPr>
          <w:rFonts w:ascii="Times New Roman" w:hAnsi="Times New Roman"/>
          <w:sz w:val="20"/>
          <w:szCs w:val="20"/>
        </w:rPr>
        <w:t xml:space="preserve">               наименование и адрес организации, ИНН и ОГРН для юридических лиц, СНИЛС для физических лиц</w:t>
      </w:r>
    </w:p>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___________________________________________________________ телефон __________________</w:t>
      </w:r>
    </w:p>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«ПОДРЯДЧИК» _____________________________________________________________________________________</w:t>
      </w:r>
    </w:p>
    <w:p w:rsidR="00F20FFF" w:rsidRPr="00F20FFF" w:rsidRDefault="00F20FFF" w:rsidP="00F20FFF">
      <w:pPr>
        <w:tabs>
          <w:tab w:val="left" w:pos="426"/>
          <w:tab w:val="left" w:pos="709"/>
          <w:tab w:val="left" w:pos="1701"/>
        </w:tabs>
        <w:spacing w:after="0" w:line="240" w:lineRule="auto"/>
        <w:jc w:val="center"/>
        <w:rPr>
          <w:rFonts w:ascii="Times New Roman" w:hAnsi="Times New Roman"/>
          <w:sz w:val="20"/>
          <w:szCs w:val="20"/>
        </w:rPr>
      </w:pPr>
      <w:r w:rsidRPr="00F20FFF">
        <w:rPr>
          <w:rFonts w:ascii="Times New Roman" w:hAnsi="Times New Roman"/>
          <w:sz w:val="20"/>
          <w:szCs w:val="20"/>
        </w:rPr>
        <w:t>наименование и адрес организации</w:t>
      </w:r>
    </w:p>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___________________________________________________________ телефон __________________</w:t>
      </w:r>
    </w:p>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 xml:space="preserve">Адрес производства </w:t>
      </w:r>
    </w:p>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от: ___________________________________________________________________________</w:t>
      </w:r>
    </w:p>
    <w:tbl>
      <w:tblPr>
        <w:tblW w:w="10041" w:type="dxa"/>
        <w:tblInd w:w="-10" w:type="dxa"/>
        <w:tblLayout w:type="fixed"/>
        <w:tblLook w:val="0000"/>
      </w:tblPr>
      <w:tblGrid>
        <w:gridCol w:w="2433"/>
        <w:gridCol w:w="1517"/>
        <w:gridCol w:w="750"/>
        <w:gridCol w:w="1133"/>
        <w:gridCol w:w="3750"/>
        <w:gridCol w:w="458"/>
      </w:tblGrid>
      <w:tr w:rsidR="00F20FFF" w:rsidRPr="00F20FFF" w:rsidTr="00F20FFF">
        <w:trPr>
          <w:trHeight w:val="495"/>
        </w:trPr>
        <w:tc>
          <w:tcPr>
            <w:tcW w:w="2433" w:type="dxa"/>
            <w:shd w:val="clear" w:color="auto" w:fill="auto"/>
          </w:tcPr>
          <w:p w:rsidR="00F20FFF" w:rsidRPr="00F20FFF" w:rsidRDefault="00F20FFF" w:rsidP="00F20FFF">
            <w:pPr>
              <w:tabs>
                <w:tab w:val="left" w:pos="105"/>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до:______________</w:t>
            </w:r>
          </w:p>
        </w:tc>
        <w:tc>
          <w:tcPr>
            <w:tcW w:w="7608" w:type="dxa"/>
            <w:gridSpan w:val="5"/>
            <w:shd w:val="clear" w:color="auto" w:fill="auto"/>
          </w:tcPr>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_______________________________________________________________</w:t>
            </w:r>
          </w:p>
        </w:tc>
      </w:tr>
      <w:tr w:rsidR="00F20FFF" w:rsidRPr="00F20FFF" w:rsidTr="00F20FFF">
        <w:trPr>
          <w:trHeight w:val="720"/>
        </w:trPr>
        <w:tc>
          <w:tcPr>
            <w:tcW w:w="10041" w:type="dxa"/>
            <w:gridSpan w:val="6"/>
            <w:shd w:val="clear" w:color="auto" w:fill="auto"/>
          </w:tcPr>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Наименование объекта: _______________________________________________________________</w:t>
            </w:r>
          </w:p>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________________________________________________________________________________________________</w:t>
            </w:r>
          </w:p>
        </w:tc>
      </w:tr>
      <w:tr w:rsidR="00F20FFF" w:rsidRPr="00F20FFF" w:rsidTr="00F20FFF">
        <w:tc>
          <w:tcPr>
            <w:tcW w:w="10041" w:type="dxa"/>
            <w:gridSpan w:val="6"/>
            <w:shd w:val="clear" w:color="auto" w:fill="auto"/>
          </w:tcPr>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Перечень работ: ______________________________________________________________________</w:t>
            </w:r>
          </w:p>
        </w:tc>
      </w:tr>
      <w:tr w:rsidR="00F20FFF" w:rsidRPr="00F20FFF" w:rsidTr="00F20FFF">
        <w:trPr>
          <w:trHeight w:val="497"/>
        </w:trPr>
        <w:tc>
          <w:tcPr>
            <w:tcW w:w="10041" w:type="dxa"/>
            <w:gridSpan w:val="6"/>
            <w:shd w:val="clear" w:color="auto" w:fill="auto"/>
          </w:tcPr>
          <w:p w:rsidR="00F20FFF" w:rsidRPr="00F20FFF" w:rsidRDefault="00F20FFF" w:rsidP="00F20FFF">
            <w:pPr>
              <w:tabs>
                <w:tab w:val="left" w:pos="426"/>
                <w:tab w:val="left" w:pos="709"/>
                <w:tab w:val="left" w:pos="1701"/>
              </w:tabs>
              <w:spacing w:after="0" w:line="240" w:lineRule="auto"/>
              <w:jc w:val="both"/>
              <w:rPr>
                <w:rFonts w:ascii="Times New Roman" w:hAnsi="Times New Roman"/>
                <w:sz w:val="20"/>
                <w:szCs w:val="20"/>
              </w:rPr>
            </w:pPr>
            <w:r w:rsidRPr="00F20FFF">
              <w:rPr>
                <w:rFonts w:ascii="Times New Roman" w:hAnsi="Times New Roman"/>
                <w:sz w:val="20"/>
                <w:szCs w:val="20"/>
              </w:rPr>
              <w:t>________________________________________________________________________________________________</w:t>
            </w:r>
          </w:p>
        </w:tc>
      </w:tr>
      <w:tr w:rsidR="00F20FFF" w:rsidRPr="00F20FFF" w:rsidTr="00F20FFF">
        <w:trPr>
          <w:trHeight w:val="202"/>
        </w:trPr>
        <w:tc>
          <w:tcPr>
            <w:tcW w:w="5833" w:type="dxa"/>
            <w:gridSpan w:val="4"/>
            <w:shd w:val="clear" w:color="auto" w:fill="auto"/>
          </w:tcPr>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Проект согласован:</w:t>
            </w:r>
          </w:p>
        </w:tc>
        <w:tc>
          <w:tcPr>
            <w:tcW w:w="4208" w:type="dxa"/>
            <w:gridSpan w:val="2"/>
            <w:shd w:val="clear" w:color="auto" w:fill="auto"/>
          </w:tcPr>
          <w:p w:rsidR="00F20FFF" w:rsidRPr="00F20FFF" w:rsidRDefault="00F20FFF" w:rsidP="00F20FFF">
            <w:pPr>
              <w:snapToGrid w:val="0"/>
              <w:spacing w:after="0" w:line="240" w:lineRule="auto"/>
              <w:rPr>
                <w:rFonts w:ascii="Times New Roman" w:hAnsi="Times New Roman"/>
                <w:sz w:val="20"/>
                <w:szCs w:val="20"/>
              </w:rPr>
            </w:pPr>
          </w:p>
        </w:tc>
      </w:tr>
      <w:tr w:rsidR="00F20FFF" w:rsidRPr="00F20FFF" w:rsidTr="00F20FFF">
        <w:trPr>
          <w:trHeight w:val="749"/>
        </w:trPr>
        <w:tc>
          <w:tcPr>
            <w:tcW w:w="5833" w:type="dxa"/>
            <w:gridSpan w:val="4"/>
            <w:shd w:val="clear" w:color="auto" w:fill="auto"/>
          </w:tcPr>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 xml:space="preserve">Отделом строительства и ЖКХ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 _______________ от «___»_______________20___г.</w:t>
            </w:r>
          </w:p>
        </w:tc>
        <w:tc>
          <w:tcPr>
            <w:tcW w:w="4208" w:type="dxa"/>
            <w:gridSpan w:val="2"/>
            <w:shd w:val="clear" w:color="auto" w:fill="auto"/>
          </w:tcPr>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Разрешение ОС № _______________</w:t>
            </w: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 xml:space="preserve">от «___»_________________ </w:t>
            </w:r>
            <w:r w:rsidRPr="00F20FFF">
              <w:rPr>
                <w:rFonts w:ascii="Times New Roman" w:hAnsi="Times New Roman"/>
                <w:sz w:val="20"/>
                <w:szCs w:val="20"/>
                <w:lang w:val="en-US"/>
              </w:rPr>
              <w:t>20</w:t>
            </w:r>
            <w:proofErr w:type="spellStart"/>
            <w:r w:rsidRPr="00F20FFF">
              <w:rPr>
                <w:rFonts w:ascii="Times New Roman" w:hAnsi="Times New Roman"/>
                <w:sz w:val="20"/>
                <w:szCs w:val="20"/>
              </w:rPr>
              <w:t>___г</w:t>
            </w:r>
            <w:proofErr w:type="spellEnd"/>
            <w:r w:rsidRPr="00F20FFF">
              <w:rPr>
                <w:rFonts w:ascii="Times New Roman" w:hAnsi="Times New Roman"/>
                <w:sz w:val="20"/>
                <w:szCs w:val="20"/>
              </w:rPr>
              <w:t>.</w:t>
            </w:r>
          </w:p>
        </w:tc>
      </w:tr>
      <w:tr w:rsidR="00F20FFF" w:rsidRPr="00F20FFF" w:rsidTr="00F20FFF">
        <w:trPr>
          <w:trHeight w:val="369"/>
        </w:trPr>
        <w:tc>
          <w:tcPr>
            <w:tcW w:w="10041" w:type="dxa"/>
            <w:gridSpan w:val="6"/>
            <w:shd w:val="clear" w:color="auto" w:fill="auto"/>
          </w:tcPr>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 xml:space="preserve">Информация о заинтересованных лицах, представленная Отделом строительства и ЖКХ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от  «____»_________________ 20__г.  №______</w:t>
            </w:r>
          </w:p>
        </w:tc>
      </w:tr>
      <w:tr w:rsidR="00F20FFF" w:rsidRPr="00F20FFF" w:rsidTr="00F20FFF">
        <w:trPr>
          <w:trHeight w:val="369"/>
        </w:trPr>
        <w:tc>
          <w:tcPr>
            <w:tcW w:w="10041" w:type="dxa"/>
            <w:gridSpan w:val="6"/>
            <w:shd w:val="clear" w:color="auto" w:fill="auto"/>
          </w:tcPr>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Кадастровый номер земельного участка: ____________________________________________</w:t>
            </w:r>
          </w:p>
        </w:tc>
      </w:tr>
      <w:tr w:rsidR="00F20FFF" w:rsidRPr="00F20FFF" w:rsidTr="00F20FFF">
        <w:tc>
          <w:tcPr>
            <w:tcW w:w="4700" w:type="dxa"/>
            <w:gridSpan w:val="3"/>
            <w:shd w:val="clear" w:color="auto" w:fill="auto"/>
          </w:tcPr>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Вид вскрываемого покрова, объем (кв.м.):</w:t>
            </w:r>
          </w:p>
        </w:tc>
        <w:tc>
          <w:tcPr>
            <w:tcW w:w="5341" w:type="dxa"/>
            <w:gridSpan w:val="3"/>
            <w:shd w:val="clear" w:color="auto" w:fill="auto"/>
          </w:tcPr>
          <w:p w:rsidR="00F20FFF" w:rsidRPr="00F20FFF" w:rsidRDefault="00F20FFF" w:rsidP="00F20FFF">
            <w:pPr>
              <w:snapToGrid w:val="0"/>
              <w:spacing w:after="0" w:line="240" w:lineRule="auto"/>
              <w:rPr>
                <w:rFonts w:ascii="Times New Roman" w:hAnsi="Times New Roman"/>
                <w:sz w:val="20"/>
                <w:szCs w:val="20"/>
              </w:rPr>
            </w:pPr>
          </w:p>
        </w:tc>
      </w:tr>
      <w:tr w:rsidR="00F20FFF" w:rsidRPr="00F20FFF" w:rsidTr="00F20FFF">
        <w:tc>
          <w:tcPr>
            <w:tcW w:w="10041" w:type="dxa"/>
            <w:gridSpan w:val="6"/>
            <w:shd w:val="clear" w:color="auto" w:fill="auto"/>
          </w:tcPr>
          <w:p w:rsidR="00F20FFF" w:rsidRPr="00F20FFF" w:rsidRDefault="00F20FFF" w:rsidP="00F20FFF">
            <w:pPr>
              <w:spacing w:after="0" w:line="240" w:lineRule="auto"/>
              <w:rPr>
                <w:rFonts w:ascii="Times New Roman" w:hAnsi="Times New Roman"/>
                <w:b/>
                <w:sz w:val="20"/>
                <w:szCs w:val="20"/>
              </w:rPr>
            </w:pPr>
            <w:r w:rsidRPr="00F20FFF">
              <w:rPr>
                <w:rFonts w:ascii="Times New Roman" w:hAnsi="Times New Roman"/>
                <w:sz w:val="20"/>
                <w:szCs w:val="20"/>
              </w:rPr>
              <w:t>Тротуар ____________ Пр</w:t>
            </w:r>
            <w:proofErr w:type="gramStart"/>
            <w:r w:rsidRPr="00F20FFF">
              <w:rPr>
                <w:rFonts w:ascii="Times New Roman" w:hAnsi="Times New Roman"/>
                <w:sz w:val="20"/>
                <w:szCs w:val="20"/>
              </w:rPr>
              <w:t>.ч</w:t>
            </w:r>
            <w:proofErr w:type="gramEnd"/>
            <w:r w:rsidRPr="00F20FFF">
              <w:rPr>
                <w:rFonts w:ascii="Times New Roman" w:hAnsi="Times New Roman"/>
                <w:sz w:val="20"/>
                <w:szCs w:val="20"/>
              </w:rPr>
              <w:t>асть _________________ Озеленение ____________ Грунт ________</w:t>
            </w:r>
          </w:p>
        </w:tc>
      </w:tr>
      <w:tr w:rsidR="00F20FFF" w:rsidRPr="00F20FFF" w:rsidTr="00F20FFF">
        <w:trPr>
          <w:trHeight w:val="388"/>
        </w:trPr>
        <w:tc>
          <w:tcPr>
            <w:tcW w:w="10041" w:type="dxa"/>
            <w:gridSpan w:val="6"/>
            <w:shd w:val="clear" w:color="auto" w:fill="auto"/>
          </w:tcPr>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b/>
                <w:sz w:val="20"/>
                <w:szCs w:val="20"/>
              </w:rPr>
              <w:tab/>
            </w:r>
            <w:r w:rsidRPr="00F20FFF">
              <w:rPr>
                <w:rFonts w:ascii="Times New Roman" w:hAnsi="Times New Roman"/>
                <w:b/>
                <w:sz w:val="20"/>
                <w:szCs w:val="20"/>
              </w:rPr>
              <w:tab/>
            </w:r>
            <w:r w:rsidRPr="00F20FFF">
              <w:rPr>
                <w:rFonts w:ascii="Times New Roman" w:hAnsi="Times New Roman"/>
                <w:b/>
                <w:sz w:val="20"/>
                <w:szCs w:val="20"/>
              </w:rPr>
              <w:tab/>
            </w:r>
          </w:p>
        </w:tc>
      </w:tr>
      <w:tr w:rsidR="00F20FFF" w:rsidRPr="00F20FFF" w:rsidTr="00F20FFF">
        <w:tblPrEx>
          <w:tblCellMar>
            <w:left w:w="0" w:type="dxa"/>
            <w:right w:w="0" w:type="dxa"/>
          </w:tblCellMar>
        </w:tblPrEx>
        <w:tc>
          <w:tcPr>
            <w:tcW w:w="3950" w:type="dxa"/>
            <w:gridSpan w:val="2"/>
            <w:shd w:val="clear" w:color="auto" w:fill="auto"/>
          </w:tcPr>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Запрашиваемые сроки работ:</w:t>
            </w:r>
          </w:p>
        </w:tc>
        <w:tc>
          <w:tcPr>
            <w:tcW w:w="5633" w:type="dxa"/>
            <w:gridSpan w:val="3"/>
            <w:shd w:val="clear" w:color="auto" w:fill="auto"/>
          </w:tcPr>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 xml:space="preserve">начало «___»________________ </w:t>
            </w:r>
            <w:r w:rsidRPr="00F20FFF">
              <w:rPr>
                <w:rFonts w:ascii="Times New Roman" w:hAnsi="Times New Roman"/>
                <w:sz w:val="20"/>
                <w:szCs w:val="20"/>
                <w:lang w:val="en-US"/>
              </w:rPr>
              <w:t>20</w:t>
            </w:r>
            <w:proofErr w:type="spellStart"/>
            <w:r w:rsidRPr="00F20FFF">
              <w:rPr>
                <w:rFonts w:ascii="Times New Roman" w:hAnsi="Times New Roman"/>
                <w:sz w:val="20"/>
                <w:szCs w:val="20"/>
              </w:rPr>
              <w:t>___г</w:t>
            </w:r>
            <w:proofErr w:type="spellEnd"/>
            <w:r w:rsidRPr="00F20FFF">
              <w:rPr>
                <w:rFonts w:ascii="Times New Roman" w:hAnsi="Times New Roman"/>
                <w:sz w:val="20"/>
                <w:szCs w:val="20"/>
              </w:rPr>
              <w:t>.</w:t>
            </w: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 xml:space="preserve">окончание «___»_____________ </w:t>
            </w:r>
            <w:r w:rsidRPr="00F20FFF">
              <w:rPr>
                <w:rFonts w:ascii="Times New Roman" w:hAnsi="Times New Roman"/>
                <w:sz w:val="20"/>
                <w:szCs w:val="20"/>
                <w:lang w:val="en-US"/>
              </w:rPr>
              <w:t>20</w:t>
            </w:r>
            <w:proofErr w:type="spellStart"/>
            <w:r w:rsidRPr="00F20FFF">
              <w:rPr>
                <w:rFonts w:ascii="Times New Roman" w:hAnsi="Times New Roman"/>
                <w:sz w:val="20"/>
                <w:szCs w:val="20"/>
              </w:rPr>
              <w:t>___г</w:t>
            </w:r>
            <w:proofErr w:type="spellEnd"/>
            <w:r w:rsidRPr="00F20FFF">
              <w:rPr>
                <w:rFonts w:ascii="Times New Roman" w:hAnsi="Times New Roman"/>
                <w:sz w:val="20"/>
                <w:szCs w:val="20"/>
              </w:rPr>
              <w:t>.</w:t>
            </w:r>
          </w:p>
        </w:tc>
        <w:tc>
          <w:tcPr>
            <w:tcW w:w="458" w:type="dxa"/>
            <w:shd w:val="clear" w:color="auto" w:fill="auto"/>
          </w:tcPr>
          <w:p w:rsidR="00F20FFF" w:rsidRPr="00F20FFF" w:rsidRDefault="00F20FFF" w:rsidP="00F20FFF">
            <w:pPr>
              <w:snapToGrid w:val="0"/>
              <w:spacing w:after="0" w:line="240" w:lineRule="auto"/>
              <w:rPr>
                <w:rFonts w:ascii="Times New Roman" w:hAnsi="Times New Roman"/>
                <w:sz w:val="20"/>
                <w:szCs w:val="20"/>
              </w:rPr>
            </w:pPr>
          </w:p>
        </w:tc>
      </w:tr>
    </w:tbl>
    <w:p w:rsidR="00F20FFF" w:rsidRPr="00F20FFF" w:rsidRDefault="00F20FFF" w:rsidP="00F20FFF">
      <w:pPr>
        <w:spacing w:after="0" w:line="240" w:lineRule="auto"/>
        <w:jc w:val="center"/>
        <w:rPr>
          <w:rFonts w:ascii="Times New Roman" w:hAnsi="Times New Roman"/>
          <w:b/>
          <w:sz w:val="20"/>
          <w:szCs w:val="20"/>
        </w:rPr>
      </w:pPr>
    </w:p>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b/>
          <w:sz w:val="20"/>
          <w:szCs w:val="20"/>
        </w:rPr>
        <w:t>СВЕДЕНИЯ О ПРОИЗВОДИТЕЛЕ РАБОТ:</w:t>
      </w:r>
    </w:p>
    <w:p w:rsidR="00F20FFF" w:rsidRPr="00F20FFF" w:rsidRDefault="00F20FFF" w:rsidP="00F20FFF">
      <w:pPr>
        <w:tabs>
          <w:tab w:val="left" w:pos="15"/>
          <w:tab w:val="left" w:pos="480"/>
          <w:tab w:val="left" w:pos="585"/>
          <w:tab w:val="left" w:pos="660"/>
          <w:tab w:val="left" w:pos="720"/>
        </w:tabs>
        <w:spacing w:after="0" w:line="240" w:lineRule="auto"/>
        <w:jc w:val="center"/>
        <w:rPr>
          <w:rFonts w:ascii="Times New Roman" w:hAnsi="Times New Roman"/>
          <w:sz w:val="20"/>
          <w:szCs w:val="20"/>
        </w:rPr>
      </w:pPr>
      <w:r w:rsidRPr="00F20FFF">
        <w:rPr>
          <w:rFonts w:ascii="Times New Roman" w:hAnsi="Times New Roman"/>
          <w:sz w:val="20"/>
          <w:szCs w:val="20"/>
        </w:rPr>
        <w:t>1.Фамилия, И.О. ________________________________________________________________</w:t>
      </w:r>
    </w:p>
    <w:p w:rsidR="00F20FFF" w:rsidRPr="00F20FFF" w:rsidRDefault="00F20FFF" w:rsidP="00F20FFF">
      <w:pPr>
        <w:spacing w:after="0" w:line="240" w:lineRule="auto"/>
        <w:ind w:hanging="15"/>
        <w:jc w:val="both"/>
        <w:rPr>
          <w:rFonts w:ascii="Times New Roman" w:hAnsi="Times New Roman"/>
          <w:sz w:val="20"/>
          <w:szCs w:val="20"/>
        </w:rPr>
      </w:pPr>
      <w:r w:rsidRPr="00F20FFF">
        <w:rPr>
          <w:rFonts w:ascii="Times New Roman" w:hAnsi="Times New Roman"/>
          <w:sz w:val="20"/>
          <w:szCs w:val="20"/>
        </w:rPr>
        <w:t>2.Должность _________________________ Год рождения ____________________________</w:t>
      </w:r>
    </w:p>
    <w:p w:rsidR="00F20FFF" w:rsidRPr="00F20FFF" w:rsidRDefault="00F20FFF" w:rsidP="00F20FFF">
      <w:pPr>
        <w:spacing w:after="0" w:line="240" w:lineRule="auto"/>
        <w:ind w:hanging="15"/>
        <w:jc w:val="both"/>
        <w:rPr>
          <w:rFonts w:ascii="Times New Roman" w:hAnsi="Times New Roman"/>
          <w:sz w:val="20"/>
          <w:szCs w:val="20"/>
        </w:rPr>
      </w:pPr>
      <w:r w:rsidRPr="00F20FFF">
        <w:rPr>
          <w:rFonts w:ascii="Times New Roman" w:hAnsi="Times New Roman"/>
          <w:sz w:val="20"/>
          <w:szCs w:val="20"/>
        </w:rPr>
        <w:t>3.Домашний адрес _____________________________________________________________</w:t>
      </w:r>
    </w:p>
    <w:p w:rsidR="00F20FFF" w:rsidRPr="00F20FFF" w:rsidRDefault="00F20FFF" w:rsidP="00F20FFF">
      <w:pPr>
        <w:spacing w:after="0" w:line="240" w:lineRule="auto"/>
        <w:ind w:hanging="15"/>
        <w:jc w:val="both"/>
        <w:rPr>
          <w:rFonts w:ascii="Times New Roman" w:hAnsi="Times New Roman"/>
          <w:sz w:val="20"/>
          <w:szCs w:val="20"/>
        </w:rPr>
      </w:pPr>
      <w:r w:rsidRPr="00F20FFF">
        <w:rPr>
          <w:rFonts w:ascii="Times New Roman" w:hAnsi="Times New Roman"/>
          <w:sz w:val="20"/>
          <w:szCs w:val="20"/>
        </w:rPr>
        <w:t>4.Паспортные данные __________________________________________________________</w:t>
      </w:r>
    </w:p>
    <w:p w:rsidR="00F20FFF" w:rsidRPr="00F20FFF" w:rsidRDefault="00F20FFF" w:rsidP="00F20FFF">
      <w:pPr>
        <w:spacing w:after="0" w:line="240" w:lineRule="auto"/>
        <w:ind w:firstLine="283"/>
        <w:jc w:val="both"/>
        <w:rPr>
          <w:rFonts w:ascii="Times New Roman" w:hAnsi="Times New Roman"/>
          <w:sz w:val="20"/>
          <w:szCs w:val="20"/>
        </w:rPr>
      </w:pPr>
      <w:r w:rsidRPr="00F20FFF">
        <w:rPr>
          <w:rFonts w:ascii="Times New Roman" w:hAnsi="Times New Roman"/>
          <w:sz w:val="20"/>
          <w:szCs w:val="20"/>
        </w:rPr>
        <w:tab/>
        <w:t xml:space="preserve">Я _____________________________ обязуюсь соблюдать Правила благоустройства территории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ind w:firstLine="283"/>
        <w:jc w:val="both"/>
        <w:rPr>
          <w:rFonts w:ascii="Times New Roman" w:hAnsi="Times New Roman"/>
          <w:sz w:val="20"/>
          <w:szCs w:val="20"/>
        </w:rPr>
      </w:pPr>
      <w:r w:rsidRPr="00F20FFF">
        <w:rPr>
          <w:rFonts w:ascii="Times New Roman" w:hAnsi="Times New Roman"/>
          <w:sz w:val="20"/>
          <w:szCs w:val="20"/>
        </w:rPr>
        <w:tab/>
        <w:t xml:space="preserve">Подтверждаю, что данный объект полностью обеспечен материалами, механизмами, рабочей силой, типовым ограждением и проектно-сметной документацией. </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ab/>
        <w:t>За невыполнение обязательства по настоящему ордеру несу ответственность в административном или судебном порядке.</w:t>
      </w:r>
    </w:p>
    <w:p w:rsidR="00F20FFF" w:rsidRPr="00F20FFF" w:rsidRDefault="00F20FFF" w:rsidP="00F20FFF">
      <w:pPr>
        <w:tabs>
          <w:tab w:val="left" w:pos="1134"/>
        </w:tabs>
        <w:spacing w:after="0" w:line="240" w:lineRule="auto"/>
        <w:jc w:val="both"/>
        <w:rPr>
          <w:rFonts w:ascii="Times New Roman" w:hAnsi="Times New Roman"/>
          <w:b/>
          <w:sz w:val="20"/>
          <w:szCs w:val="20"/>
        </w:rPr>
      </w:pP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b/>
          <w:sz w:val="20"/>
          <w:szCs w:val="20"/>
        </w:rPr>
        <w:t xml:space="preserve">Производитель работ </w:t>
      </w:r>
      <w:r w:rsidRPr="00F20FFF">
        <w:rPr>
          <w:rFonts w:ascii="Times New Roman" w:hAnsi="Times New Roman"/>
          <w:sz w:val="20"/>
          <w:szCs w:val="20"/>
        </w:rPr>
        <w:t>___________________________</w:t>
      </w:r>
    </w:p>
    <w:p w:rsidR="00F20FFF" w:rsidRPr="00F20FFF" w:rsidRDefault="00F20FFF" w:rsidP="00F20FFF">
      <w:pPr>
        <w:tabs>
          <w:tab w:val="left" w:pos="1134"/>
        </w:tabs>
        <w:spacing w:after="0" w:line="240" w:lineRule="auto"/>
        <w:jc w:val="both"/>
        <w:rPr>
          <w:rFonts w:ascii="Times New Roman" w:hAnsi="Times New Roman"/>
          <w:b/>
          <w:sz w:val="20"/>
          <w:szCs w:val="20"/>
        </w:rPr>
      </w:pPr>
    </w:p>
    <w:tbl>
      <w:tblPr>
        <w:tblW w:w="0" w:type="auto"/>
        <w:tblInd w:w="363" w:type="dxa"/>
        <w:tblLayout w:type="fixed"/>
        <w:tblLook w:val="0000"/>
      </w:tblPr>
      <w:tblGrid>
        <w:gridCol w:w="5565"/>
        <w:gridCol w:w="4560"/>
      </w:tblGrid>
      <w:tr w:rsidR="00F20FFF" w:rsidRPr="00F20FFF" w:rsidTr="00F20FFF">
        <w:tc>
          <w:tcPr>
            <w:tcW w:w="5565" w:type="dxa"/>
            <w:shd w:val="clear" w:color="auto" w:fill="auto"/>
          </w:tcPr>
          <w:p w:rsidR="00F20FFF" w:rsidRPr="00F20FFF" w:rsidRDefault="00F20FFF" w:rsidP="00F20FFF">
            <w:pPr>
              <w:tabs>
                <w:tab w:val="left" w:pos="1843"/>
              </w:tabs>
              <w:spacing w:after="0" w:line="240" w:lineRule="auto"/>
              <w:jc w:val="both"/>
              <w:rPr>
                <w:rFonts w:ascii="Times New Roman" w:hAnsi="Times New Roman"/>
                <w:b/>
                <w:sz w:val="20"/>
                <w:szCs w:val="20"/>
              </w:rPr>
            </w:pPr>
            <w:r w:rsidRPr="00F20FFF">
              <w:rPr>
                <w:rFonts w:ascii="Times New Roman" w:hAnsi="Times New Roman"/>
                <w:b/>
                <w:sz w:val="20"/>
                <w:szCs w:val="20"/>
              </w:rPr>
              <w:t>ЗАКАЗЧИК:</w:t>
            </w:r>
          </w:p>
          <w:p w:rsidR="00F20FFF" w:rsidRPr="00F20FFF" w:rsidRDefault="00F20FFF" w:rsidP="00F20FFF">
            <w:pPr>
              <w:tabs>
                <w:tab w:val="left" w:pos="1843"/>
              </w:tabs>
              <w:spacing w:after="0" w:line="240" w:lineRule="auto"/>
              <w:jc w:val="both"/>
              <w:rPr>
                <w:rFonts w:ascii="Times New Roman" w:hAnsi="Times New Roman"/>
                <w:b/>
                <w:sz w:val="20"/>
                <w:szCs w:val="20"/>
              </w:rPr>
            </w:pPr>
          </w:p>
          <w:p w:rsidR="00F20FFF" w:rsidRPr="00F20FFF" w:rsidRDefault="00F20FFF" w:rsidP="00F20FFF">
            <w:pPr>
              <w:tabs>
                <w:tab w:val="left" w:pos="1843"/>
              </w:tabs>
              <w:spacing w:after="0" w:line="240" w:lineRule="auto"/>
              <w:jc w:val="both"/>
              <w:rPr>
                <w:rFonts w:ascii="Times New Roman" w:hAnsi="Times New Roman"/>
                <w:b/>
                <w:sz w:val="20"/>
                <w:szCs w:val="20"/>
              </w:rPr>
            </w:pPr>
            <w:r w:rsidRPr="00F20FFF">
              <w:rPr>
                <w:rFonts w:ascii="Times New Roman" w:hAnsi="Times New Roman"/>
                <w:sz w:val="20"/>
                <w:szCs w:val="20"/>
              </w:rPr>
              <w:t>М.П.    _________________ (________________)</w:t>
            </w:r>
          </w:p>
        </w:tc>
        <w:tc>
          <w:tcPr>
            <w:tcW w:w="4560" w:type="dxa"/>
            <w:shd w:val="clear" w:color="auto" w:fill="auto"/>
          </w:tcPr>
          <w:p w:rsidR="00F20FFF" w:rsidRPr="00F20FFF" w:rsidRDefault="00F20FFF" w:rsidP="00F20FFF">
            <w:pPr>
              <w:tabs>
                <w:tab w:val="left" w:pos="1843"/>
              </w:tabs>
              <w:spacing w:after="0" w:line="240" w:lineRule="auto"/>
              <w:jc w:val="both"/>
              <w:rPr>
                <w:rFonts w:ascii="Times New Roman" w:hAnsi="Times New Roman"/>
                <w:b/>
                <w:sz w:val="20"/>
                <w:szCs w:val="20"/>
              </w:rPr>
            </w:pPr>
            <w:r w:rsidRPr="00F20FFF">
              <w:rPr>
                <w:rFonts w:ascii="Times New Roman" w:hAnsi="Times New Roman"/>
                <w:b/>
                <w:sz w:val="20"/>
                <w:szCs w:val="20"/>
              </w:rPr>
              <w:t>ПОДРЯДЧИК:</w:t>
            </w:r>
          </w:p>
          <w:p w:rsidR="00F20FFF" w:rsidRPr="00F20FFF" w:rsidRDefault="00F20FFF" w:rsidP="00F20FFF">
            <w:pPr>
              <w:tabs>
                <w:tab w:val="left" w:pos="1843"/>
              </w:tabs>
              <w:spacing w:after="0" w:line="240" w:lineRule="auto"/>
              <w:jc w:val="both"/>
              <w:rPr>
                <w:rFonts w:ascii="Times New Roman" w:hAnsi="Times New Roman"/>
                <w:b/>
                <w:sz w:val="20"/>
                <w:szCs w:val="20"/>
              </w:rPr>
            </w:pPr>
          </w:p>
          <w:p w:rsidR="00F20FFF" w:rsidRPr="00F20FFF" w:rsidRDefault="00F20FFF" w:rsidP="00F20FFF">
            <w:pPr>
              <w:tabs>
                <w:tab w:val="left" w:pos="1843"/>
              </w:tabs>
              <w:spacing w:after="0" w:line="240" w:lineRule="auto"/>
              <w:jc w:val="both"/>
              <w:rPr>
                <w:rFonts w:ascii="Times New Roman" w:hAnsi="Times New Roman"/>
                <w:sz w:val="20"/>
                <w:szCs w:val="20"/>
              </w:rPr>
            </w:pPr>
            <w:r w:rsidRPr="00F20FFF">
              <w:rPr>
                <w:rFonts w:ascii="Times New Roman" w:hAnsi="Times New Roman"/>
                <w:sz w:val="20"/>
                <w:szCs w:val="20"/>
              </w:rPr>
              <w:t>М.П.    _________________ (________________)</w:t>
            </w:r>
          </w:p>
        </w:tc>
      </w:tr>
    </w:tbl>
    <w:p w:rsidR="00F20FFF" w:rsidRPr="00F20FFF" w:rsidRDefault="00F20FFF" w:rsidP="00F20FFF">
      <w:pPr>
        <w:tabs>
          <w:tab w:val="left" w:pos="690"/>
        </w:tabs>
        <w:spacing w:after="0" w:line="240" w:lineRule="auto"/>
        <w:ind w:firstLine="15"/>
        <w:rPr>
          <w:rFonts w:ascii="Times New Roman" w:hAnsi="Times New Roman"/>
          <w:sz w:val="20"/>
          <w:szCs w:val="20"/>
        </w:rPr>
      </w:pPr>
      <w:r w:rsidRPr="00F20FFF">
        <w:rPr>
          <w:rFonts w:ascii="Times New Roman" w:hAnsi="Times New Roman"/>
          <w:sz w:val="20"/>
          <w:szCs w:val="20"/>
        </w:rPr>
        <w:t xml:space="preserve">Ордер-разрешение передан на согласование: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«___» ____________20___ г.</w:t>
      </w:r>
    </w:p>
    <w:p w:rsidR="00F20FFF" w:rsidRPr="00F20FFF" w:rsidRDefault="00F20FFF" w:rsidP="00F20FFF">
      <w:pPr>
        <w:tabs>
          <w:tab w:val="left" w:pos="720"/>
        </w:tabs>
        <w:spacing w:after="0" w:line="240" w:lineRule="auto"/>
        <w:rPr>
          <w:rFonts w:ascii="Times New Roman" w:hAnsi="Times New Roman"/>
          <w:sz w:val="20"/>
          <w:szCs w:val="20"/>
        </w:rPr>
      </w:pPr>
      <w:r w:rsidRPr="00F20FFF">
        <w:rPr>
          <w:rFonts w:ascii="Times New Roman" w:hAnsi="Times New Roman"/>
          <w:sz w:val="20"/>
          <w:szCs w:val="20"/>
        </w:rPr>
        <w:t xml:space="preserve">Возвращен на подпись: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«___» ____________20___ г.</w:t>
      </w:r>
    </w:p>
    <w:p w:rsidR="00F20FFF" w:rsidRPr="00F20FFF" w:rsidRDefault="00F20FFF" w:rsidP="00F20FFF">
      <w:pPr>
        <w:tabs>
          <w:tab w:val="left" w:pos="720"/>
        </w:tabs>
        <w:spacing w:after="0" w:line="240" w:lineRule="auto"/>
        <w:rPr>
          <w:rFonts w:ascii="Times New Roman" w:hAnsi="Times New Roman"/>
          <w:sz w:val="20"/>
          <w:szCs w:val="20"/>
        </w:rPr>
      </w:pPr>
      <w:r w:rsidRPr="00F20FFF">
        <w:rPr>
          <w:rFonts w:ascii="Times New Roman" w:hAnsi="Times New Roman"/>
          <w:sz w:val="20"/>
          <w:szCs w:val="20"/>
        </w:rPr>
        <w:t xml:space="preserve">Ордер-разрешение выдан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«___» ____________20___ г.</w:t>
      </w:r>
    </w:p>
    <w:p w:rsidR="00F20FFF" w:rsidRPr="00F20FFF" w:rsidRDefault="00F20FFF" w:rsidP="00F20FFF">
      <w:pPr>
        <w:pageBreakBefore/>
        <w:widowControl w:val="0"/>
        <w:autoSpaceDE w:val="0"/>
        <w:spacing w:after="0" w:line="240" w:lineRule="auto"/>
        <w:ind w:hanging="142"/>
        <w:jc w:val="center"/>
        <w:rPr>
          <w:rFonts w:ascii="Times New Roman" w:hAnsi="Times New Roman"/>
          <w:bCs/>
          <w:sz w:val="20"/>
          <w:szCs w:val="20"/>
        </w:rPr>
      </w:pPr>
      <w:bookmarkStart w:id="12" w:name="sub_10011"/>
      <w:r w:rsidRPr="00F20FFF">
        <w:rPr>
          <w:rFonts w:ascii="Times New Roman" w:hAnsi="Times New Roman"/>
          <w:bCs/>
          <w:sz w:val="20"/>
          <w:szCs w:val="20"/>
        </w:rPr>
        <w:lastRenderedPageBreak/>
        <w:t xml:space="preserve">Приложение </w:t>
      </w:r>
      <w:bookmarkEnd w:id="12"/>
      <w:r w:rsidRPr="00F20FFF">
        <w:rPr>
          <w:rFonts w:ascii="Times New Roman" w:hAnsi="Times New Roman"/>
          <w:bCs/>
          <w:sz w:val="20"/>
          <w:szCs w:val="20"/>
        </w:rPr>
        <w:t xml:space="preserve">к Заявке на получение ордера- разрешения на производство земляных работ </w:t>
      </w:r>
    </w:p>
    <w:p w:rsidR="00F20FFF" w:rsidRPr="00F20FFF" w:rsidRDefault="00F20FFF" w:rsidP="00F20FFF">
      <w:pPr>
        <w:widowControl w:val="0"/>
        <w:autoSpaceDE w:val="0"/>
        <w:spacing w:after="0" w:line="240" w:lineRule="auto"/>
        <w:rPr>
          <w:rFonts w:ascii="Times New Roman" w:hAnsi="Times New Roman"/>
          <w:sz w:val="20"/>
          <w:szCs w:val="20"/>
        </w:rPr>
      </w:pPr>
      <w:r w:rsidRPr="00F20FFF">
        <w:rPr>
          <w:rFonts w:ascii="Times New Roman" w:hAnsi="Times New Roman"/>
          <w:bCs/>
          <w:sz w:val="20"/>
          <w:szCs w:val="20"/>
        </w:rPr>
        <w:t xml:space="preserve"> № ______________  от ____________ 20__г. </w:t>
      </w:r>
    </w:p>
    <w:p w:rsidR="00F20FFF" w:rsidRPr="00F20FFF" w:rsidRDefault="00F20FFF" w:rsidP="00F20FFF">
      <w:pPr>
        <w:widowControl w:val="0"/>
        <w:autoSpaceDE w:val="0"/>
        <w:spacing w:after="0" w:line="240" w:lineRule="auto"/>
        <w:ind w:firstLine="720"/>
        <w:jc w:val="both"/>
        <w:rPr>
          <w:rFonts w:ascii="Times New Roman" w:hAnsi="Times New Roman"/>
          <w:sz w:val="20"/>
          <w:szCs w:val="20"/>
        </w:rPr>
      </w:pPr>
    </w:p>
    <w:p w:rsidR="00F20FFF" w:rsidRPr="00F20FFF" w:rsidRDefault="00F20FFF" w:rsidP="00F20FFF">
      <w:pPr>
        <w:widowControl w:val="0"/>
        <w:autoSpaceDE w:val="0"/>
        <w:spacing w:after="0" w:line="240" w:lineRule="auto"/>
        <w:ind w:firstLine="720"/>
        <w:jc w:val="both"/>
        <w:rPr>
          <w:rFonts w:ascii="Times New Roman" w:hAnsi="Times New Roman"/>
          <w:sz w:val="20"/>
          <w:szCs w:val="20"/>
        </w:rPr>
      </w:pPr>
    </w:p>
    <w:p w:rsidR="00F20FFF" w:rsidRPr="00F20FFF" w:rsidRDefault="00F20FFF" w:rsidP="00F20FFF">
      <w:pPr>
        <w:widowControl w:val="0"/>
        <w:autoSpaceDE w:val="0"/>
        <w:spacing w:after="0" w:line="240" w:lineRule="auto"/>
        <w:jc w:val="center"/>
        <w:rPr>
          <w:rFonts w:ascii="Times New Roman" w:hAnsi="Times New Roman"/>
          <w:sz w:val="20"/>
          <w:szCs w:val="20"/>
        </w:rPr>
      </w:pPr>
      <w:r w:rsidRPr="00F20FFF">
        <w:rPr>
          <w:rFonts w:ascii="Times New Roman" w:hAnsi="Times New Roman"/>
          <w:b/>
          <w:bCs/>
          <w:sz w:val="20"/>
          <w:szCs w:val="20"/>
        </w:rPr>
        <w:t>Гарантийные обязательства</w:t>
      </w:r>
    </w:p>
    <w:p w:rsidR="00F20FFF" w:rsidRPr="00F20FFF" w:rsidRDefault="00F20FFF" w:rsidP="00F20FFF">
      <w:pPr>
        <w:widowControl w:val="0"/>
        <w:autoSpaceDE w:val="0"/>
        <w:spacing w:after="0" w:line="240" w:lineRule="auto"/>
        <w:ind w:firstLine="720"/>
        <w:jc w:val="both"/>
        <w:rPr>
          <w:rFonts w:ascii="Times New Roman" w:hAnsi="Times New Roman"/>
          <w:sz w:val="20"/>
          <w:szCs w:val="20"/>
        </w:rPr>
      </w:pP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Производитель земляных работ   ________________________________________________,</w:t>
      </w:r>
    </w:p>
    <w:p w:rsidR="00F20FFF" w:rsidRPr="00F20FFF" w:rsidRDefault="00F20FFF" w:rsidP="00F20FFF">
      <w:pPr>
        <w:widowControl w:val="0"/>
        <w:autoSpaceDE w:val="0"/>
        <w:spacing w:after="0" w:line="240" w:lineRule="auto"/>
        <w:jc w:val="center"/>
        <w:rPr>
          <w:rFonts w:ascii="Times New Roman" w:hAnsi="Times New Roman"/>
          <w:sz w:val="20"/>
          <w:szCs w:val="20"/>
        </w:rPr>
      </w:pP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(наименование производителя работ)</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_____________________________________________________________________________</w:t>
      </w:r>
    </w:p>
    <w:p w:rsidR="00F20FFF" w:rsidRPr="00F20FFF" w:rsidRDefault="00F20FFF" w:rsidP="00F20FFF">
      <w:pPr>
        <w:widowControl w:val="0"/>
        <w:autoSpaceDE w:val="0"/>
        <w:spacing w:after="0" w:line="240" w:lineRule="auto"/>
        <w:jc w:val="center"/>
        <w:rPr>
          <w:rFonts w:ascii="Times New Roman" w:hAnsi="Times New Roman"/>
          <w:sz w:val="20"/>
          <w:szCs w:val="20"/>
        </w:rPr>
      </w:pPr>
      <w:r w:rsidRPr="00F20FFF">
        <w:rPr>
          <w:rFonts w:ascii="Times New Roman" w:hAnsi="Times New Roman"/>
          <w:sz w:val="20"/>
          <w:szCs w:val="20"/>
        </w:rPr>
        <w:t>(фактический и юридический адреса, № телефона)</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____________________________________________________________________________,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в лице _______________________________________________________________________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 xml:space="preserve">   (должность, Ф.И.О. законного представителя)</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____________________________________________________________________________,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w:t>
      </w:r>
      <w:proofErr w:type="gramStart"/>
      <w:r w:rsidRPr="00F20FFF">
        <w:rPr>
          <w:rFonts w:ascii="Times New Roman" w:hAnsi="Times New Roman"/>
          <w:sz w:val="20"/>
          <w:szCs w:val="20"/>
        </w:rPr>
        <w:t>действующего</w:t>
      </w:r>
      <w:proofErr w:type="gramEnd"/>
      <w:r w:rsidRPr="00F20FFF">
        <w:rPr>
          <w:rFonts w:ascii="Times New Roman" w:hAnsi="Times New Roman"/>
          <w:sz w:val="20"/>
          <w:szCs w:val="20"/>
        </w:rPr>
        <w:t xml:space="preserve"> на основании ___________________________________________________,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 xml:space="preserve"> (документ, подтверждающий полномочия законного представителя)</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и Заказчик ___________________________________________________________________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____________________________________________________________________________,</w:t>
      </w:r>
    </w:p>
    <w:p w:rsidR="00F20FFF" w:rsidRPr="00F20FFF" w:rsidRDefault="00F20FFF" w:rsidP="00F20FFF">
      <w:pPr>
        <w:widowControl w:val="0"/>
        <w:autoSpaceDE w:val="0"/>
        <w:spacing w:after="0" w:line="240" w:lineRule="auto"/>
        <w:jc w:val="center"/>
        <w:rPr>
          <w:rFonts w:ascii="Times New Roman" w:hAnsi="Times New Roman"/>
          <w:sz w:val="20"/>
          <w:szCs w:val="20"/>
        </w:rPr>
      </w:pPr>
      <w:r w:rsidRPr="00F20FFF">
        <w:rPr>
          <w:rFonts w:ascii="Times New Roman" w:hAnsi="Times New Roman"/>
          <w:sz w:val="20"/>
          <w:szCs w:val="20"/>
        </w:rPr>
        <w:t>(наименование заказчика)</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____________________________________________________________________________</w:t>
      </w:r>
    </w:p>
    <w:p w:rsidR="00F20FFF" w:rsidRPr="00F20FFF" w:rsidRDefault="00F20FFF" w:rsidP="00F20FFF">
      <w:pPr>
        <w:widowControl w:val="0"/>
        <w:autoSpaceDE w:val="0"/>
        <w:spacing w:after="0" w:line="240" w:lineRule="auto"/>
        <w:jc w:val="center"/>
        <w:rPr>
          <w:rFonts w:ascii="Times New Roman" w:hAnsi="Times New Roman"/>
          <w:sz w:val="20"/>
          <w:szCs w:val="20"/>
        </w:rPr>
      </w:pPr>
      <w:r w:rsidRPr="00F20FFF">
        <w:rPr>
          <w:rFonts w:ascii="Times New Roman" w:hAnsi="Times New Roman"/>
          <w:sz w:val="20"/>
          <w:szCs w:val="20"/>
        </w:rPr>
        <w:t>(фактический и юридический адреса, № телефона),</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в лице ______________________________________________________________________</w:t>
      </w:r>
    </w:p>
    <w:p w:rsidR="00F20FFF" w:rsidRPr="00F20FFF" w:rsidRDefault="00F20FFF" w:rsidP="00F20FFF">
      <w:pPr>
        <w:widowControl w:val="0"/>
        <w:autoSpaceDE w:val="0"/>
        <w:spacing w:after="0" w:line="240" w:lineRule="auto"/>
        <w:jc w:val="center"/>
        <w:rPr>
          <w:rFonts w:ascii="Times New Roman" w:hAnsi="Times New Roman"/>
          <w:sz w:val="20"/>
          <w:szCs w:val="20"/>
        </w:rPr>
      </w:pPr>
      <w:r w:rsidRPr="00F20FFF">
        <w:rPr>
          <w:rFonts w:ascii="Times New Roman" w:hAnsi="Times New Roman"/>
          <w:sz w:val="20"/>
          <w:szCs w:val="20"/>
        </w:rPr>
        <w:t>(должность, Ф.И.О. законного представителя)</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____________________________________________________________________________,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w:t>
      </w:r>
      <w:proofErr w:type="gramStart"/>
      <w:r w:rsidRPr="00F20FFF">
        <w:rPr>
          <w:rFonts w:ascii="Times New Roman" w:hAnsi="Times New Roman"/>
          <w:sz w:val="20"/>
          <w:szCs w:val="20"/>
        </w:rPr>
        <w:t>действующего</w:t>
      </w:r>
      <w:proofErr w:type="gramEnd"/>
      <w:r w:rsidRPr="00F20FFF">
        <w:rPr>
          <w:rFonts w:ascii="Times New Roman" w:hAnsi="Times New Roman"/>
          <w:sz w:val="20"/>
          <w:szCs w:val="20"/>
        </w:rPr>
        <w:t xml:space="preserve"> на основании ___________________________________________________,</w:t>
      </w:r>
    </w:p>
    <w:p w:rsidR="00F20FFF" w:rsidRPr="00F20FFF" w:rsidRDefault="00F20FFF" w:rsidP="00F20FFF">
      <w:pPr>
        <w:widowControl w:val="0"/>
        <w:autoSpaceDE w:val="0"/>
        <w:spacing w:after="0" w:line="240" w:lineRule="auto"/>
        <w:jc w:val="center"/>
        <w:rPr>
          <w:rFonts w:ascii="Times New Roman" w:hAnsi="Times New Roman"/>
          <w:sz w:val="20"/>
          <w:szCs w:val="20"/>
        </w:rPr>
      </w:pPr>
      <w:r w:rsidRPr="00F20FFF">
        <w:rPr>
          <w:rFonts w:ascii="Times New Roman" w:hAnsi="Times New Roman"/>
          <w:sz w:val="20"/>
          <w:szCs w:val="20"/>
        </w:rPr>
        <w:t xml:space="preserve">                                              (документ, подтверждающий полномочия  законного представителя)</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в течение четырех лет с даты подписания контрольного талона ордера-разрешения на производство земляных работ № _____________ </w:t>
      </w:r>
      <w:proofErr w:type="gramStart"/>
      <w:r w:rsidRPr="00F20FFF">
        <w:rPr>
          <w:rFonts w:ascii="Times New Roman" w:hAnsi="Times New Roman"/>
          <w:sz w:val="20"/>
          <w:szCs w:val="20"/>
        </w:rPr>
        <w:t>от</w:t>
      </w:r>
      <w:proofErr w:type="gramEnd"/>
      <w:r w:rsidRPr="00F20FFF">
        <w:rPr>
          <w:rFonts w:ascii="Times New Roman" w:hAnsi="Times New Roman"/>
          <w:sz w:val="20"/>
          <w:szCs w:val="20"/>
        </w:rPr>
        <w:t xml:space="preserve"> ____________________  гарантируют </w:t>
      </w:r>
      <w:proofErr w:type="gramStart"/>
      <w:r w:rsidRPr="00F20FFF">
        <w:rPr>
          <w:rFonts w:ascii="Times New Roman" w:hAnsi="Times New Roman"/>
          <w:sz w:val="20"/>
          <w:szCs w:val="20"/>
        </w:rPr>
        <w:t>при</w:t>
      </w:r>
      <w:proofErr w:type="gramEnd"/>
      <w:r w:rsidRPr="00F20FFF">
        <w:rPr>
          <w:rFonts w:ascii="Times New Roman" w:hAnsi="Times New Roman"/>
          <w:sz w:val="20"/>
          <w:szCs w:val="20"/>
        </w:rPr>
        <w:t xml:space="preserve">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_____________________________________________________________________________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____________________________________________________________________________.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(вид работ, объект благоустройства и его местонахождение)</w:t>
      </w:r>
    </w:p>
    <w:p w:rsidR="00F20FFF" w:rsidRPr="00F20FFF" w:rsidRDefault="00F20FFF" w:rsidP="00F20FFF">
      <w:pPr>
        <w:widowControl w:val="0"/>
        <w:autoSpaceDE w:val="0"/>
        <w:spacing w:after="0" w:line="240" w:lineRule="auto"/>
        <w:jc w:val="both"/>
        <w:rPr>
          <w:rFonts w:ascii="Times New Roman" w:hAnsi="Times New Roman"/>
          <w:sz w:val="20"/>
          <w:szCs w:val="20"/>
        </w:rPr>
      </w:pPr>
    </w:p>
    <w:p w:rsidR="00F20FFF" w:rsidRPr="00F20FFF" w:rsidRDefault="00F20FFF" w:rsidP="00F20FFF">
      <w:pPr>
        <w:widowControl w:val="0"/>
        <w:autoSpaceDE w:val="0"/>
        <w:spacing w:after="0" w:line="240" w:lineRule="auto"/>
        <w:jc w:val="both"/>
        <w:rPr>
          <w:rFonts w:ascii="Times New Roman" w:hAnsi="Times New Roman"/>
          <w:sz w:val="20"/>
          <w:szCs w:val="20"/>
        </w:rPr>
      </w:pP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Производитель работ:</w:t>
      </w:r>
    </w:p>
    <w:p w:rsidR="00F20FFF" w:rsidRPr="00F20FFF" w:rsidRDefault="00F20FFF" w:rsidP="00F20FFF">
      <w:pPr>
        <w:widowControl w:val="0"/>
        <w:autoSpaceDE w:val="0"/>
        <w:spacing w:after="0" w:line="240" w:lineRule="auto"/>
        <w:jc w:val="both"/>
        <w:rPr>
          <w:rFonts w:ascii="Times New Roman" w:hAnsi="Times New Roman"/>
          <w:sz w:val="20"/>
          <w:szCs w:val="20"/>
        </w:rPr>
      </w:pP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       ___________              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w:t>
      </w:r>
      <w:r w:rsidRPr="00F20FFF">
        <w:rPr>
          <w:rFonts w:ascii="Times New Roman" w:hAnsi="Times New Roman"/>
          <w:sz w:val="20"/>
          <w:szCs w:val="20"/>
        </w:rPr>
        <w:tab/>
        <w:t xml:space="preserve">(должность)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 xml:space="preserve"> (подпись)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(Ф.И.О. законного представителя)</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М.П.</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w:t>
      </w:r>
    </w:p>
    <w:p w:rsidR="00F20FFF" w:rsidRPr="00F20FFF" w:rsidRDefault="00F20FFF" w:rsidP="00F20FFF">
      <w:pPr>
        <w:widowControl w:val="0"/>
        <w:autoSpaceDE w:val="0"/>
        <w:spacing w:after="0" w:line="240" w:lineRule="auto"/>
        <w:jc w:val="both"/>
        <w:rPr>
          <w:rFonts w:ascii="Times New Roman" w:hAnsi="Times New Roman"/>
          <w:sz w:val="20"/>
          <w:szCs w:val="20"/>
        </w:rPr>
      </w:pP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Заказчик:</w:t>
      </w:r>
    </w:p>
    <w:p w:rsidR="00F20FFF" w:rsidRPr="00F20FFF" w:rsidRDefault="00F20FFF" w:rsidP="00F20FFF">
      <w:pPr>
        <w:widowControl w:val="0"/>
        <w:autoSpaceDE w:val="0"/>
        <w:spacing w:after="0" w:line="240" w:lineRule="auto"/>
        <w:jc w:val="both"/>
        <w:rPr>
          <w:rFonts w:ascii="Times New Roman" w:hAnsi="Times New Roman"/>
          <w:sz w:val="20"/>
          <w:szCs w:val="20"/>
        </w:rPr>
      </w:pP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       ___________              ________________________________</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w:t>
      </w:r>
      <w:r w:rsidRPr="00F20FFF">
        <w:rPr>
          <w:rFonts w:ascii="Times New Roman" w:hAnsi="Times New Roman"/>
          <w:sz w:val="20"/>
          <w:szCs w:val="20"/>
        </w:rPr>
        <w:tab/>
        <w:t xml:space="preserve">(должность)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 xml:space="preserve"> (подпись)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(Ф.И.О. законного представителя)</w:t>
      </w:r>
    </w:p>
    <w:p w:rsidR="00F20FFF" w:rsidRPr="00F20FFF" w:rsidRDefault="00F20FFF" w:rsidP="00F20FFF">
      <w:pPr>
        <w:widowControl w:val="0"/>
        <w:autoSpaceDE w:val="0"/>
        <w:spacing w:after="0" w:line="240" w:lineRule="auto"/>
        <w:jc w:val="both"/>
        <w:rPr>
          <w:rFonts w:ascii="Times New Roman" w:hAnsi="Times New Roman"/>
          <w:sz w:val="20"/>
          <w:szCs w:val="20"/>
        </w:rPr>
      </w:pPr>
      <w:r w:rsidRPr="00F20FFF">
        <w:rPr>
          <w:rFonts w:ascii="Times New Roman" w:hAnsi="Times New Roman"/>
          <w:sz w:val="20"/>
          <w:szCs w:val="20"/>
        </w:rPr>
        <w:t xml:space="preserve">                   М.П.</w:t>
      </w:r>
    </w:p>
    <w:p w:rsidR="00F20FFF" w:rsidRPr="00F20FFF"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autoSpaceDE w:val="0"/>
        <w:autoSpaceDN w:val="0"/>
        <w:adjustRightInd w:val="0"/>
        <w:spacing w:after="0" w:line="240" w:lineRule="auto"/>
        <w:ind w:firstLine="720"/>
        <w:jc w:val="right"/>
        <w:rPr>
          <w:rFonts w:ascii="Times New Roman" w:hAnsi="Times New Roman"/>
          <w:sz w:val="20"/>
          <w:szCs w:val="20"/>
        </w:rPr>
      </w:pP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b/>
          <w:bCs/>
          <w:sz w:val="20"/>
          <w:szCs w:val="20"/>
        </w:rPr>
        <w:t>Приложение № 4</w:t>
      </w:r>
      <w:r w:rsidRPr="00F20FFF">
        <w:rPr>
          <w:rFonts w:ascii="Times New Roman" w:hAnsi="Times New Roman"/>
          <w:b/>
          <w:bCs/>
          <w:sz w:val="20"/>
          <w:szCs w:val="20"/>
        </w:rPr>
        <w:br/>
        <w:t xml:space="preserve">к </w:t>
      </w:r>
      <w:hyperlink w:anchor="sub_1000" w:history="1">
        <w:r w:rsidRPr="00F20FFF">
          <w:rPr>
            <w:rFonts w:ascii="Times New Roman" w:hAnsi="Times New Roman"/>
            <w:b/>
            <w:bCs/>
            <w:sz w:val="20"/>
            <w:szCs w:val="20"/>
          </w:rPr>
          <w:t>Административному регламенту</w:t>
        </w:r>
      </w:hyperlink>
      <w:r w:rsidRPr="00F20FFF">
        <w:rPr>
          <w:rFonts w:ascii="Times New Roman" w:hAnsi="Times New Roman"/>
          <w:b/>
          <w:bCs/>
          <w:sz w:val="20"/>
          <w:szCs w:val="20"/>
        </w:rPr>
        <w:br/>
        <w:t xml:space="preserve">администрации </w:t>
      </w:r>
      <w:proofErr w:type="spellStart"/>
      <w:r w:rsidRPr="00F20FFF">
        <w:rPr>
          <w:rFonts w:ascii="Times New Roman" w:hAnsi="Times New Roman"/>
          <w:b/>
          <w:bCs/>
          <w:sz w:val="20"/>
          <w:szCs w:val="20"/>
        </w:rPr>
        <w:t>Шемуршинского</w:t>
      </w:r>
      <w:proofErr w:type="spellEnd"/>
      <w:r w:rsidRPr="00F20FFF">
        <w:rPr>
          <w:rFonts w:ascii="Times New Roman" w:hAnsi="Times New Roman"/>
          <w:b/>
          <w:bCs/>
          <w:sz w:val="20"/>
          <w:szCs w:val="20"/>
        </w:rPr>
        <w:t xml:space="preserve">  района</w:t>
      </w:r>
    </w:p>
    <w:p w:rsidR="00F20FFF" w:rsidRPr="00F20FFF" w:rsidRDefault="00F20FFF" w:rsidP="00F20FFF">
      <w:pPr>
        <w:spacing w:after="0" w:line="240" w:lineRule="auto"/>
        <w:jc w:val="right"/>
        <w:rPr>
          <w:rFonts w:ascii="Times New Roman" w:hAnsi="Times New Roman"/>
          <w:kern w:val="1"/>
          <w:sz w:val="20"/>
          <w:szCs w:val="20"/>
        </w:rPr>
      </w:pPr>
      <w:r w:rsidRPr="00F20FFF">
        <w:rPr>
          <w:rFonts w:ascii="Times New Roman" w:hAnsi="Times New Roman"/>
          <w:sz w:val="20"/>
          <w:szCs w:val="20"/>
        </w:rPr>
        <w:tab/>
      </w:r>
    </w:p>
    <w:p w:rsidR="00F20FFF" w:rsidRPr="00F20FFF" w:rsidRDefault="00F20FFF" w:rsidP="00F20FFF">
      <w:pPr>
        <w:pStyle w:val="211"/>
        <w:ind w:firstLine="0"/>
        <w:jc w:val="center"/>
        <w:rPr>
          <w:sz w:val="20"/>
        </w:rPr>
      </w:pPr>
    </w:p>
    <w:p w:rsidR="00F20FFF" w:rsidRPr="00F20FFF" w:rsidRDefault="00F20FFF" w:rsidP="00F20FFF">
      <w:pPr>
        <w:spacing w:after="0" w:line="240" w:lineRule="auto"/>
        <w:jc w:val="center"/>
        <w:rPr>
          <w:rFonts w:ascii="Times New Roman" w:hAnsi="Times New Roman"/>
          <w:sz w:val="20"/>
          <w:szCs w:val="20"/>
          <w:u w:val="single"/>
        </w:rPr>
      </w:pPr>
      <w:r w:rsidRPr="00F20FFF">
        <w:rPr>
          <w:rFonts w:ascii="Times New Roman" w:hAnsi="Times New Roman"/>
          <w:sz w:val="20"/>
          <w:szCs w:val="20"/>
        </w:rPr>
        <w:t xml:space="preserve">Администрация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 </w:t>
      </w:r>
    </w:p>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sz w:val="20"/>
          <w:szCs w:val="20"/>
          <w:u w:val="single"/>
        </w:rPr>
        <w:t>Адрес:  429170,с</w:t>
      </w:r>
      <w:proofErr w:type="gramStart"/>
      <w:r w:rsidRPr="00F20FFF">
        <w:rPr>
          <w:rFonts w:ascii="Times New Roman" w:hAnsi="Times New Roman"/>
          <w:sz w:val="20"/>
          <w:szCs w:val="20"/>
          <w:u w:val="single"/>
        </w:rPr>
        <w:t>.Ш</w:t>
      </w:r>
      <w:proofErr w:type="gramEnd"/>
      <w:r w:rsidRPr="00F20FFF">
        <w:rPr>
          <w:rFonts w:ascii="Times New Roman" w:hAnsi="Times New Roman"/>
          <w:sz w:val="20"/>
          <w:szCs w:val="20"/>
          <w:u w:val="single"/>
        </w:rPr>
        <w:t>емурша , ул. Советская, д.8</w:t>
      </w:r>
      <w:r w:rsidRPr="00F20FFF">
        <w:rPr>
          <w:rFonts w:ascii="Times New Roman" w:hAnsi="Times New Roman"/>
          <w:sz w:val="20"/>
          <w:szCs w:val="20"/>
          <w:u w:val="single"/>
        </w:rPr>
        <w:tab/>
      </w:r>
      <w:r w:rsidRPr="00F20FFF">
        <w:rPr>
          <w:rFonts w:ascii="Times New Roman" w:hAnsi="Times New Roman"/>
          <w:sz w:val="20"/>
          <w:szCs w:val="20"/>
          <w:u w:val="single"/>
        </w:rPr>
        <w:tab/>
        <w:t xml:space="preserve"> Телефон: (883546)2-32-48</w:t>
      </w: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pStyle w:val="2"/>
        <w:rPr>
          <w:sz w:val="20"/>
          <w:szCs w:val="20"/>
        </w:rPr>
      </w:pPr>
    </w:p>
    <w:p w:rsidR="00F20FFF" w:rsidRPr="00F20FFF" w:rsidRDefault="00F20FFF" w:rsidP="00F20FFF">
      <w:pPr>
        <w:pStyle w:val="2"/>
        <w:rPr>
          <w:sz w:val="20"/>
          <w:szCs w:val="20"/>
        </w:rPr>
      </w:pPr>
      <w:r w:rsidRPr="00F20FFF">
        <w:rPr>
          <w:sz w:val="20"/>
          <w:szCs w:val="20"/>
        </w:rPr>
        <w:t>ОРДЕР-РАЗРЕШЕНИЕ НА ПРОИЗВОДСТВО ЗЕМЛЯНЫХ РАБОТ</w:t>
      </w:r>
    </w:p>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sz w:val="20"/>
          <w:szCs w:val="20"/>
        </w:rPr>
        <w:t>№  ____________   от  «______» _________________20___г.</w:t>
      </w:r>
    </w:p>
    <w:p w:rsidR="00F20FFF" w:rsidRPr="00F20FFF" w:rsidRDefault="00F20FFF" w:rsidP="00F20FFF">
      <w:pPr>
        <w:spacing w:after="0" w:line="240" w:lineRule="auto"/>
        <w:jc w:val="center"/>
        <w:rPr>
          <w:rFonts w:ascii="Times New Roman" w:hAnsi="Times New Roman"/>
          <w:sz w:val="20"/>
          <w:szCs w:val="20"/>
        </w:rPr>
      </w:pPr>
    </w:p>
    <w:p w:rsidR="00F20FFF" w:rsidRPr="00F20FFF" w:rsidRDefault="00F20FFF" w:rsidP="00F20FFF">
      <w:pPr>
        <w:pStyle w:val="a3"/>
        <w:spacing w:after="0" w:line="240" w:lineRule="auto"/>
        <w:jc w:val="center"/>
        <w:rPr>
          <w:rFonts w:ascii="Times New Roman" w:hAnsi="Times New Roman"/>
          <w:sz w:val="20"/>
          <w:szCs w:val="20"/>
        </w:rPr>
      </w:pPr>
      <w:r w:rsidRPr="00F20FFF">
        <w:rPr>
          <w:rFonts w:ascii="Times New Roman" w:hAnsi="Times New Roman"/>
          <w:sz w:val="20"/>
          <w:szCs w:val="20"/>
        </w:rPr>
        <w:lastRenderedPageBreak/>
        <w:t>(</w:t>
      </w:r>
      <w:proofErr w:type="gramStart"/>
      <w:r w:rsidRPr="00F20FFF">
        <w:rPr>
          <w:rFonts w:ascii="Times New Roman" w:hAnsi="Times New Roman"/>
          <w:sz w:val="20"/>
          <w:szCs w:val="20"/>
        </w:rPr>
        <w:t>действителен</w:t>
      </w:r>
      <w:proofErr w:type="gramEnd"/>
      <w:r w:rsidRPr="00F20FFF">
        <w:rPr>
          <w:rFonts w:ascii="Times New Roman" w:hAnsi="Times New Roman"/>
          <w:sz w:val="20"/>
          <w:szCs w:val="20"/>
        </w:rPr>
        <w:t xml:space="preserve"> после регистрации в организациях, указанных в пункте на обратной стороне листа)</w:t>
      </w:r>
    </w:p>
    <w:p w:rsidR="00F20FFF" w:rsidRPr="00F20FFF" w:rsidRDefault="00F20FFF" w:rsidP="00F20FFF">
      <w:pPr>
        <w:pStyle w:val="a3"/>
        <w:spacing w:after="0" w:line="240" w:lineRule="auto"/>
        <w:jc w:val="center"/>
        <w:rPr>
          <w:rFonts w:ascii="Times New Roman" w:hAnsi="Times New Roman"/>
          <w:sz w:val="20"/>
          <w:szCs w:val="20"/>
        </w:rPr>
      </w:pPr>
    </w:p>
    <w:p w:rsidR="00F20FFF" w:rsidRPr="00F20FFF" w:rsidRDefault="00F20FFF" w:rsidP="00F20FFF">
      <w:pPr>
        <w:spacing w:after="0" w:line="240" w:lineRule="auto"/>
        <w:jc w:val="both"/>
        <w:rPr>
          <w:rFonts w:ascii="Times New Roman" w:hAnsi="Times New Roman"/>
          <w:sz w:val="20"/>
          <w:szCs w:val="20"/>
          <w:vertAlign w:val="superscript"/>
        </w:rPr>
      </w:pPr>
      <w:r w:rsidRPr="00F20FFF">
        <w:rPr>
          <w:rFonts w:ascii="Times New Roman" w:hAnsi="Times New Roman"/>
          <w:b/>
          <w:sz w:val="20"/>
          <w:szCs w:val="20"/>
        </w:rPr>
        <w:t>«ЗАКАЗЧИК»:</w:t>
      </w:r>
      <w:r w:rsidRPr="00F20FFF">
        <w:rPr>
          <w:rFonts w:ascii="Times New Roman" w:hAnsi="Times New Roman"/>
          <w:smallCaps/>
          <w:sz w:val="20"/>
          <w:szCs w:val="20"/>
        </w:rPr>
        <w:t>______________________________________________________________________________</w:t>
      </w:r>
    </w:p>
    <w:p w:rsidR="00F20FFF" w:rsidRPr="00F20FFF" w:rsidRDefault="00F20FFF" w:rsidP="00F20FFF">
      <w:pPr>
        <w:spacing w:after="0" w:line="240" w:lineRule="auto"/>
        <w:jc w:val="center"/>
        <w:rPr>
          <w:rFonts w:ascii="Times New Roman" w:hAnsi="Times New Roman"/>
          <w:smallCaps/>
          <w:sz w:val="20"/>
          <w:szCs w:val="20"/>
        </w:rPr>
      </w:pPr>
      <w:r w:rsidRPr="00F20FFF">
        <w:rPr>
          <w:rFonts w:ascii="Times New Roman" w:hAnsi="Times New Roman"/>
          <w:sz w:val="20"/>
          <w:szCs w:val="20"/>
          <w:vertAlign w:val="superscript"/>
        </w:rPr>
        <w:t>наименование и адрес организации</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mallCaps/>
          <w:sz w:val="20"/>
          <w:szCs w:val="20"/>
        </w:rPr>
        <w:t>____________________________________________________________</w:t>
      </w:r>
      <w:r w:rsidRPr="00F20FFF">
        <w:rPr>
          <w:rFonts w:ascii="Times New Roman" w:hAnsi="Times New Roman"/>
          <w:sz w:val="20"/>
          <w:szCs w:val="20"/>
        </w:rPr>
        <w:t xml:space="preserve"> телефон </w:t>
      </w:r>
      <w:r w:rsidRPr="00F20FFF">
        <w:rPr>
          <w:rFonts w:ascii="Times New Roman" w:hAnsi="Times New Roman"/>
          <w:smallCaps/>
          <w:sz w:val="20"/>
          <w:szCs w:val="20"/>
        </w:rPr>
        <w:t>_______________________</w:t>
      </w:r>
    </w:p>
    <w:p w:rsidR="00F20FFF" w:rsidRPr="00F20FFF" w:rsidRDefault="00F20FFF" w:rsidP="00F20FFF">
      <w:pPr>
        <w:spacing w:after="0" w:line="240" w:lineRule="auto"/>
        <w:jc w:val="both"/>
        <w:rPr>
          <w:rFonts w:ascii="Times New Roman" w:hAnsi="Times New Roman"/>
          <w:sz w:val="20"/>
          <w:szCs w:val="20"/>
        </w:rPr>
      </w:pPr>
    </w:p>
    <w:p w:rsidR="00F20FFF" w:rsidRPr="00F20FFF" w:rsidRDefault="00F20FFF" w:rsidP="00F20FFF">
      <w:pPr>
        <w:spacing w:after="0" w:line="240" w:lineRule="auto"/>
        <w:jc w:val="both"/>
        <w:rPr>
          <w:rFonts w:ascii="Times New Roman" w:hAnsi="Times New Roman"/>
          <w:sz w:val="20"/>
          <w:szCs w:val="20"/>
          <w:vertAlign w:val="superscript"/>
        </w:rPr>
      </w:pPr>
      <w:r w:rsidRPr="00F20FFF">
        <w:rPr>
          <w:rFonts w:ascii="Times New Roman" w:hAnsi="Times New Roman"/>
          <w:b/>
          <w:sz w:val="20"/>
          <w:szCs w:val="20"/>
        </w:rPr>
        <w:t>«ПОДРЯДЧИК</w:t>
      </w:r>
      <w:r w:rsidRPr="00F20FFF">
        <w:rPr>
          <w:rFonts w:ascii="Times New Roman" w:hAnsi="Times New Roman"/>
          <w:sz w:val="20"/>
          <w:szCs w:val="20"/>
        </w:rPr>
        <w:t>»____________________________________________________________________________</w:t>
      </w:r>
    </w:p>
    <w:p w:rsidR="00F20FFF" w:rsidRPr="00F20FFF" w:rsidRDefault="00F20FFF" w:rsidP="00F20FFF">
      <w:pPr>
        <w:spacing w:after="0" w:line="240" w:lineRule="auto"/>
        <w:jc w:val="center"/>
        <w:rPr>
          <w:rFonts w:ascii="Times New Roman" w:hAnsi="Times New Roman"/>
          <w:smallCaps/>
          <w:sz w:val="20"/>
          <w:szCs w:val="20"/>
        </w:rPr>
      </w:pPr>
      <w:r w:rsidRPr="00F20FFF">
        <w:rPr>
          <w:rFonts w:ascii="Times New Roman" w:hAnsi="Times New Roman"/>
          <w:sz w:val="20"/>
          <w:szCs w:val="20"/>
          <w:vertAlign w:val="superscript"/>
        </w:rPr>
        <w:t>наименование и адрес организации</w:t>
      </w:r>
    </w:p>
    <w:p w:rsidR="00F20FFF" w:rsidRPr="00F20FFF" w:rsidRDefault="00F20FFF" w:rsidP="00F20FFF">
      <w:pPr>
        <w:pStyle w:val="Normal"/>
        <w:spacing w:line="240" w:lineRule="auto"/>
        <w:rPr>
          <w:b/>
          <w:sz w:val="20"/>
        </w:rPr>
      </w:pPr>
      <w:r w:rsidRPr="00F20FFF">
        <w:rPr>
          <w:smallCaps/>
          <w:sz w:val="20"/>
        </w:rPr>
        <w:t xml:space="preserve">____________________________________________________________ </w:t>
      </w:r>
      <w:r w:rsidRPr="00F20FFF">
        <w:rPr>
          <w:sz w:val="20"/>
        </w:rPr>
        <w:t>телефон________________</w:t>
      </w:r>
      <w:r w:rsidRPr="00F20FFF">
        <w:rPr>
          <w:smallCaps/>
          <w:sz w:val="20"/>
        </w:rPr>
        <w:t>________</w:t>
      </w:r>
    </w:p>
    <w:p w:rsidR="00F20FFF" w:rsidRPr="00F20FFF" w:rsidRDefault="00F20FFF" w:rsidP="00F20FFF">
      <w:pPr>
        <w:pStyle w:val="Normal"/>
        <w:spacing w:line="240" w:lineRule="auto"/>
        <w:rPr>
          <w:b/>
          <w:sz w:val="20"/>
        </w:rPr>
      </w:pPr>
    </w:p>
    <w:p w:rsidR="00F20FFF" w:rsidRPr="00F20FFF" w:rsidRDefault="00F20FFF" w:rsidP="00F20FFF">
      <w:pPr>
        <w:pStyle w:val="Normal"/>
        <w:spacing w:line="240" w:lineRule="auto"/>
        <w:jc w:val="left"/>
        <w:rPr>
          <w:b/>
          <w:sz w:val="20"/>
        </w:rPr>
      </w:pPr>
      <w:r w:rsidRPr="00F20FFF">
        <w:rPr>
          <w:b/>
          <w:sz w:val="20"/>
        </w:rPr>
        <w:t>Наименование объекта ______________________________________________________________________</w:t>
      </w:r>
    </w:p>
    <w:p w:rsidR="00F20FFF" w:rsidRPr="00F20FFF" w:rsidRDefault="00F20FFF" w:rsidP="00F20FFF">
      <w:pPr>
        <w:pStyle w:val="Normal"/>
        <w:spacing w:line="240" w:lineRule="auto"/>
        <w:rPr>
          <w:b/>
          <w:sz w:val="20"/>
        </w:rPr>
      </w:pPr>
      <w:r w:rsidRPr="00F20FFF">
        <w:rPr>
          <w:b/>
          <w:sz w:val="20"/>
        </w:rPr>
        <w:t>_____________</w:t>
      </w:r>
      <w:r w:rsidRPr="00F20FFF">
        <w:rPr>
          <w:sz w:val="20"/>
        </w:rPr>
        <w:t>______________________________________________________________________________</w:t>
      </w:r>
    </w:p>
    <w:p w:rsidR="00F20FFF" w:rsidRPr="00F20FFF" w:rsidRDefault="00F20FFF" w:rsidP="00F20FFF">
      <w:pPr>
        <w:pStyle w:val="Normal"/>
        <w:spacing w:line="240" w:lineRule="auto"/>
        <w:rPr>
          <w:b/>
          <w:sz w:val="20"/>
        </w:rPr>
      </w:pPr>
      <w:r w:rsidRPr="00F20FFF">
        <w:rPr>
          <w:b/>
          <w:sz w:val="20"/>
        </w:rPr>
        <w:t>___________________________________________________________________________________________</w:t>
      </w:r>
    </w:p>
    <w:p w:rsidR="00F20FFF" w:rsidRPr="00F20FFF" w:rsidRDefault="00F20FFF" w:rsidP="00F20FFF">
      <w:pPr>
        <w:pStyle w:val="Normal"/>
        <w:spacing w:line="240" w:lineRule="auto"/>
        <w:rPr>
          <w:sz w:val="20"/>
        </w:rPr>
      </w:pPr>
      <w:r w:rsidRPr="00F20FFF">
        <w:rPr>
          <w:b/>
          <w:sz w:val="20"/>
        </w:rPr>
        <w:t>Адрес производства работ</w:t>
      </w:r>
      <w:r w:rsidRPr="00F20FFF">
        <w:rPr>
          <w:sz w:val="20"/>
        </w:rPr>
        <w:t>:</w:t>
      </w:r>
    </w:p>
    <w:p w:rsidR="00F20FFF" w:rsidRPr="00F20FFF" w:rsidRDefault="00F20FFF" w:rsidP="00F20FFF">
      <w:pPr>
        <w:pStyle w:val="Normal"/>
        <w:spacing w:line="240" w:lineRule="auto"/>
        <w:rPr>
          <w:sz w:val="20"/>
        </w:rPr>
      </w:pPr>
      <w:r w:rsidRPr="00F20FFF">
        <w:rPr>
          <w:sz w:val="20"/>
        </w:rPr>
        <w:t>от _________________________________________________________________________________________</w:t>
      </w:r>
    </w:p>
    <w:p w:rsidR="00F20FFF" w:rsidRPr="00F20FFF" w:rsidRDefault="00F20FFF" w:rsidP="00F20FFF">
      <w:pPr>
        <w:pStyle w:val="Normal"/>
        <w:spacing w:line="240" w:lineRule="auto"/>
        <w:rPr>
          <w:b/>
          <w:sz w:val="20"/>
        </w:rPr>
      </w:pPr>
      <w:r w:rsidRPr="00F20FFF">
        <w:rPr>
          <w:sz w:val="20"/>
        </w:rPr>
        <w:t>до _________________________________________________________________________________________</w:t>
      </w:r>
    </w:p>
    <w:p w:rsidR="00F20FFF" w:rsidRPr="00F20FFF" w:rsidRDefault="00F20FFF" w:rsidP="00F20FFF">
      <w:pPr>
        <w:pStyle w:val="Normal"/>
        <w:spacing w:line="240" w:lineRule="auto"/>
        <w:rPr>
          <w:sz w:val="20"/>
        </w:rPr>
      </w:pPr>
      <w:r w:rsidRPr="00F20FFF">
        <w:rPr>
          <w:b/>
          <w:sz w:val="20"/>
        </w:rPr>
        <w:t>Вид и объем вскрываемого покрытия</w:t>
      </w:r>
      <w:r w:rsidRPr="00F20FFF">
        <w:rPr>
          <w:sz w:val="20"/>
        </w:rPr>
        <w:t>: пр. часть ________ тротуар ________ газон____________</w:t>
      </w:r>
    </w:p>
    <w:p w:rsidR="00F20FFF" w:rsidRPr="00F20FFF" w:rsidRDefault="00F20FFF" w:rsidP="00F20FFF">
      <w:pPr>
        <w:pStyle w:val="Normal"/>
        <w:spacing w:line="240" w:lineRule="auto"/>
        <w:rPr>
          <w:b/>
          <w:sz w:val="20"/>
        </w:rPr>
      </w:pPr>
      <w:r w:rsidRPr="00F20FFF">
        <w:rPr>
          <w:sz w:val="20"/>
        </w:rPr>
        <w:t>Информация о заинтересованных лицах, выданная Отделом строительство и ЖКХ от  «___»_____ 20__г.  №________</w:t>
      </w:r>
    </w:p>
    <w:p w:rsidR="00F20FFF" w:rsidRPr="00F20FFF" w:rsidRDefault="00F20FFF" w:rsidP="00F20FFF">
      <w:pPr>
        <w:pStyle w:val="Normal"/>
        <w:spacing w:line="240" w:lineRule="auto"/>
        <w:jc w:val="center"/>
        <w:rPr>
          <w:sz w:val="20"/>
        </w:rPr>
      </w:pPr>
      <w:r w:rsidRPr="00F20FFF">
        <w:rPr>
          <w:b/>
          <w:sz w:val="20"/>
        </w:rPr>
        <w:t>ПРОИЗВОДСТВО РАБОТ РАЗРЕШЕНО:</w:t>
      </w:r>
    </w:p>
    <w:p w:rsidR="00F20FFF" w:rsidRPr="00F20FFF" w:rsidRDefault="00F20FFF" w:rsidP="00F20FFF">
      <w:pPr>
        <w:pStyle w:val="Normal"/>
        <w:spacing w:line="240" w:lineRule="auto"/>
        <w:rPr>
          <w:sz w:val="20"/>
        </w:rPr>
      </w:pPr>
      <w:r w:rsidRPr="00F20FFF">
        <w:rPr>
          <w:sz w:val="20"/>
        </w:rPr>
        <w:t>Перечень  работ _____________________________________________________________________________</w:t>
      </w:r>
    </w:p>
    <w:p w:rsidR="00F20FFF" w:rsidRPr="00F20FFF" w:rsidRDefault="00F20FFF" w:rsidP="00F20FFF">
      <w:pPr>
        <w:pStyle w:val="Normal"/>
        <w:spacing w:line="240" w:lineRule="auto"/>
        <w:rPr>
          <w:sz w:val="20"/>
        </w:rPr>
      </w:pPr>
      <w:r w:rsidRPr="00F20FFF">
        <w:rPr>
          <w:sz w:val="20"/>
        </w:rPr>
        <w:t>___________________________________________________________________________________________</w:t>
      </w:r>
    </w:p>
    <w:p w:rsidR="00F20FFF" w:rsidRPr="00F20FFF" w:rsidRDefault="00F20FFF" w:rsidP="00F20FFF">
      <w:pPr>
        <w:pStyle w:val="Normal"/>
        <w:spacing w:line="240" w:lineRule="auto"/>
        <w:rPr>
          <w:sz w:val="20"/>
        </w:rPr>
      </w:pPr>
      <w:r w:rsidRPr="00F20FFF">
        <w:rPr>
          <w:sz w:val="20"/>
        </w:rPr>
        <w:t>___________________________________________________________________________________________</w:t>
      </w:r>
      <w:r w:rsidRPr="00F20FFF">
        <w:rPr>
          <w:sz w:val="20"/>
        </w:rPr>
        <w:tab/>
        <w:t xml:space="preserve">  </w:t>
      </w:r>
      <w:r w:rsidRPr="00F20FFF">
        <w:rPr>
          <w:sz w:val="20"/>
        </w:rPr>
        <w:tab/>
        <w:t xml:space="preserve">с  «______» _________________ 20___г. </w:t>
      </w:r>
      <w:r w:rsidRPr="00F20FFF">
        <w:rPr>
          <w:sz w:val="20"/>
        </w:rPr>
        <w:tab/>
        <w:t xml:space="preserve">        по  «_____» _______________ 20___г.</w:t>
      </w:r>
    </w:p>
    <w:p w:rsidR="00F20FFF" w:rsidRPr="00F20FFF" w:rsidRDefault="00F20FFF" w:rsidP="00F20FFF">
      <w:pPr>
        <w:pStyle w:val="Normal"/>
        <w:spacing w:line="240" w:lineRule="auto"/>
        <w:rPr>
          <w:sz w:val="20"/>
        </w:rPr>
      </w:pPr>
      <w:r w:rsidRPr="00F20FFF">
        <w:rPr>
          <w:sz w:val="20"/>
        </w:rPr>
        <w:t>Перечень  работ ______________________________________________________________</w:t>
      </w:r>
    </w:p>
    <w:p w:rsidR="00F20FFF" w:rsidRPr="00F20FFF" w:rsidRDefault="00F20FFF" w:rsidP="00F20FFF">
      <w:pPr>
        <w:pStyle w:val="Normal"/>
        <w:spacing w:line="240" w:lineRule="auto"/>
        <w:rPr>
          <w:sz w:val="20"/>
        </w:rPr>
      </w:pPr>
      <w:r w:rsidRPr="00F20FFF">
        <w:rPr>
          <w:sz w:val="20"/>
        </w:rPr>
        <w:t>__________________________________________________________________________________________________________________________________________________________</w:t>
      </w:r>
    </w:p>
    <w:p w:rsidR="00F20FFF" w:rsidRPr="00F20FFF" w:rsidRDefault="00F20FFF" w:rsidP="00F20FFF">
      <w:pPr>
        <w:pStyle w:val="Normal"/>
        <w:spacing w:line="240" w:lineRule="auto"/>
        <w:ind w:firstLine="720"/>
        <w:rPr>
          <w:sz w:val="20"/>
        </w:rPr>
      </w:pPr>
      <w:r w:rsidRPr="00F20FFF">
        <w:rPr>
          <w:sz w:val="20"/>
        </w:rPr>
        <w:t xml:space="preserve">с  «______» _________________ 20___г.  </w:t>
      </w:r>
      <w:r w:rsidRPr="00F20FFF">
        <w:rPr>
          <w:sz w:val="20"/>
        </w:rPr>
        <w:tab/>
        <w:t xml:space="preserve">        по  «_____» _______________ 20___г.</w:t>
      </w:r>
    </w:p>
    <w:p w:rsidR="00F20FFF" w:rsidRPr="00F20FFF" w:rsidRDefault="00F20FFF" w:rsidP="00F20FFF">
      <w:pPr>
        <w:pStyle w:val="Normal"/>
        <w:spacing w:line="240" w:lineRule="auto"/>
        <w:ind w:firstLine="720"/>
        <w:rPr>
          <w:sz w:val="20"/>
        </w:rPr>
      </w:pPr>
      <w:r w:rsidRPr="00F20FFF">
        <w:rPr>
          <w:sz w:val="20"/>
        </w:rPr>
        <w:t xml:space="preserve">дата продления _______________________ </w:t>
      </w:r>
      <w:r w:rsidRPr="00F20FFF">
        <w:rPr>
          <w:sz w:val="20"/>
        </w:rPr>
        <w:tab/>
      </w:r>
      <w:r w:rsidRPr="00F20FFF">
        <w:rPr>
          <w:sz w:val="20"/>
        </w:rPr>
        <w:tab/>
        <w:t>М.П. и подпись __________</w:t>
      </w:r>
    </w:p>
    <w:p w:rsidR="00F20FFF" w:rsidRPr="00F20FFF" w:rsidRDefault="00F20FFF" w:rsidP="00F20FFF">
      <w:pPr>
        <w:pStyle w:val="Normal"/>
        <w:spacing w:line="240" w:lineRule="auto"/>
        <w:rPr>
          <w:sz w:val="20"/>
        </w:rPr>
      </w:pPr>
      <w:r w:rsidRPr="00F20FFF">
        <w:rPr>
          <w:sz w:val="20"/>
        </w:rPr>
        <w:t>Перечень  работ ______________________________________________________________________________</w:t>
      </w:r>
    </w:p>
    <w:p w:rsidR="00F20FFF" w:rsidRPr="00F20FFF" w:rsidRDefault="00F20FFF" w:rsidP="00F20FFF">
      <w:pPr>
        <w:pStyle w:val="Normal"/>
        <w:spacing w:line="240" w:lineRule="auto"/>
        <w:rPr>
          <w:sz w:val="20"/>
        </w:rPr>
      </w:pPr>
      <w:r w:rsidRPr="00F20FFF">
        <w:rPr>
          <w:sz w:val="20"/>
        </w:rPr>
        <w:t>____________________________________________________________________________________________</w:t>
      </w:r>
    </w:p>
    <w:p w:rsidR="00F20FFF" w:rsidRPr="00F20FFF" w:rsidRDefault="00F20FFF" w:rsidP="00F20FFF">
      <w:pPr>
        <w:pStyle w:val="Normal"/>
        <w:spacing w:line="240" w:lineRule="auto"/>
        <w:rPr>
          <w:sz w:val="20"/>
        </w:rPr>
      </w:pPr>
      <w:r w:rsidRPr="00F20FFF">
        <w:rPr>
          <w:sz w:val="20"/>
        </w:rPr>
        <w:t>____________________________________________________________________________________________</w:t>
      </w:r>
    </w:p>
    <w:p w:rsidR="00F20FFF" w:rsidRPr="00F20FFF" w:rsidRDefault="00F20FFF" w:rsidP="00F20FFF">
      <w:pPr>
        <w:pStyle w:val="Normal"/>
        <w:spacing w:line="240" w:lineRule="auto"/>
        <w:ind w:firstLine="720"/>
        <w:rPr>
          <w:sz w:val="20"/>
        </w:rPr>
      </w:pPr>
      <w:r w:rsidRPr="00F20FFF">
        <w:rPr>
          <w:sz w:val="20"/>
        </w:rPr>
        <w:t>с  «_____» __________________ 20___г.        по  «_____» _______________ 20___г.</w:t>
      </w:r>
    </w:p>
    <w:p w:rsidR="00F20FFF" w:rsidRPr="00F20FFF" w:rsidRDefault="00F20FFF" w:rsidP="00F20FFF">
      <w:pPr>
        <w:pStyle w:val="Normal"/>
        <w:spacing w:line="240" w:lineRule="auto"/>
        <w:ind w:firstLine="720"/>
        <w:rPr>
          <w:b/>
          <w:sz w:val="20"/>
        </w:rPr>
      </w:pPr>
      <w:r w:rsidRPr="00F20FFF">
        <w:rPr>
          <w:sz w:val="20"/>
        </w:rPr>
        <w:t xml:space="preserve">дата продления _______________________ </w:t>
      </w:r>
      <w:r w:rsidRPr="00F20FFF">
        <w:rPr>
          <w:sz w:val="20"/>
        </w:rPr>
        <w:tab/>
      </w:r>
      <w:r w:rsidRPr="00F20FFF">
        <w:rPr>
          <w:sz w:val="20"/>
        </w:rPr>
        <w:tab/>
        <w:t>М.П. и подпись __________</w:t>
      </w:r>
    </w:p>
    <w:p w:rsidR="00F20FFF" w:rsidRPr="00F20FFF" w:rsidRDefault="00F20FFF" w:rsidP="00F20FFF">
      <w:pPr>
        <w:pStyle w:val="Normal"/>
        <w:spacing w:line="240" w:lineRule="auto"/>
        <w:jc w:val="center"/>
        <w:rPr>
          <w:b/>
          <w:sz w:val="20"/>
        </w:rPr>
      </w:pPr>
      <w:r w:rsidRPr="00F20FFF">
        <w:rPr>
          <w:b/>
          <w:sz w:val="20"/>
        </w:rPr>
        <w:t>ОСОБЫЕ УСЛОВИЯ:</w:t>
      </w:r>
    </w:p>
    <w:p w:rsidR="00F20FFF" w:rsidRPr="00F20FFF" w:rsidRDefault="00F20FFF" w:rsidP="00F20FFF">
      <w:pPr>
        <w:pStyle w:val="Normal"/>
        <w:tabs>
          <w:tab w:val="left" w:pos="9639"/>
        </w:tabs>
        <w:spacing w:line="240" w:lineRule="auto"/>
        <w:rPr>
          <w:sz w:val="20"/>
        </w:rPr>
      </w:pPr>
      <w:r w:rsidRPr="00F20FFF">
        <w:rPr>
          <w:b/>
          <w:sz w:val="20"/>
        </w:rPr>
        <w:t>1. Ордер-разрешение на производство земляных работ, не является разрешительным документом на производство строительно-монтажных работ.</w:t>
      </w:r>
    </w:p>
    <w:p w:rsidR="00F20FFF" w:rsidRPr="00F20FFF" w:rsidRDefault="00F20FFF" w:rsidP="00F20FFF">
      <w:pPr>
        <w:pStyle w:val="Normal"/>
        <w:tabs>
          <w:tab w:val="left" w:pos="9639"/>
        </w:tabs>
        <w:spacing w:line="240" w:lineRule="auto"/>
        <w:rPr>
          <w:sz w:val="20"/>
        </w:rPr>
      </w:pPr>
      <w:r w:rsidRPr="00F20FFF">
        <w:rPr>
          <w:sz w:val="20"/>
        </w:rPr>
        <w:t>2. При задержке срока начала работ, указанного в ордере, более 5 дней разрешение, не действительно.</w:t>
      </w:r>
    </w:p>
    <w:p w:rsidR="00F20FFF" w:rsidRPr="00F20FFF" w:rsidRDefault="00F20FFF" w:rsidP="00F20FFF">
      <w:pPr>
        <w:pStyle w:val="Normal"/>
        <w:tabs>
          <w:tab w:val="left" w:pos="9639"/>
        </w:tabs>
        <w:spacing w:line="240" w:lineRule="auto"/>
        <w:rPr>
          <w:b/>
          <w:sz w:val="20"/>
        </w:rPr>
      </w:pPr>
      <w:r w:rsidRPr="00F20FFF">
        <w:rPr>
          <w:sz w:val="20"/>
        </w:rPr>
        <w:t xml:space="preserve">3. </w:t>
      </w:r>
      <w:proofErr w:type="gramStart"/>
      <w:r w:rsidRPr="00F20FFF">
        <w:rPr>
          <w:sz w:val="20"/>
        </w:rPr>
        <w:t xml:space="preserve">В случае невыполнения работ в установленный в ордере срок, за 5 дней  до его истечения </w:t>
      </w:r>
      <w:r w:rsidRPr="00F20FFF">
        <w:rPr>
          <w:b/>
          <w:sz w:val="20"/>
        </w:rPr>
        <w:t xml:space="preserve">продлить </w:t>
      </w:r>
      <w:r w:rsidRPr="00F20FFF">
        <w:rPr>
          <w:sz w:val="20"/>
        </w:rPr>
        <w:t xml:space="preserve">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roofErr w:type="gramEnd"/>
    </w:p>
    <w:p w:rsidR="00F20FFF" w:rsidRPr="00F20FFF" w:rsidRDefault="00F20FFF" w:rsidP="00F20FFF">
      <w:pPr>
        <w:pStyle w:val="Normal"/>
        <w:tabs>
          <w:tab w:val="left" w:pos="9639"/>
        </w:tabs>
        <w:spacing w:line="240" w:lineRule="auto"/>
        <w:rPr>
          <w:b/>
          <w:sz w:val="20"/>
        </w:rPr>
      </w:pPr>
      <w:r w:rsidRPr="00F20FFF">
        <w:rPr>
          <w:b/>
          <w:sz w:val="20"/>
        </w:rPr>
        <w:t>4. Установка типового ограждения с указанием производителя работ и контактного телефона.</w:t>
      </w:r>
    </w:p>
    <w:p w:rsidR="00F20FFF" w:rsidRPr="00F20FFF" w:rsidRDefault="00F20FFF" w:rsidP="00F20FFF">
      <w:pPr>
        <w:pStyle w:val="Normal"/>
        <w:tabs>
          <w:tab w:val="left" w:pos="9639"/>
        </w:tabs>
        <w:spacing w:line="240" w:lineRule="auto"/>
        <w:rPr>
          <w:b/>
          <w:sz w:val="20"/>
        </w:rPr>
      </w:pPr>
      <w:r w:rsidRPr="00F20FFF">
        <w:rPr>
          <w:b/>
          <w:sz w:val="20"/>
        </w:rPr>
        <w:t>5. Обеспечить безопасный проход пешеходов и проезд спецмашин</w:t>
      </w:r>
      <w:proofErr w:type="gramStart"/>
      <w:r w:rsidRPr="00F20FFF">
        <w:rPr>
          <w:b/>
          <w:sz w:val="20"/>
        </w:rPr>
        <w:t>.</w:t>
      </w:r>
      <w:proofErr w:type="gramEnd"/>
    </w:p>
    <w:p w:rsidR="00F20FFF" w:rsidRPr="00F20FFF" w:rsidRDefault="00F20FFF" w:rsidP="00F20FFF">
      <w:pPr>
        <w:pStyle w:val="Normal"/>
        <w:tabs>
          <w:tab w:val="left" w:pos="9639"/>
        </w:tabs>
        <w:spacing w:line="240" w:lineRule="auto"/>
        <w:rPr>
          <w:b/>
          <w:sz w:val="20"/>
        </w:rPr>
      </w:pPr>
      <w:r w:rsidRPr="00F20FFF">
        <w:rPr>
          <w:b/>
          <w:sz w:val="20"/>
        </w:rPr>
        <w:t xml:space="preserve">- - - - - - - - - - - - - - - - - - - - - - - - - - - - - - - - - - - - - - - - -  - - - - - - - - - - - - - - - - - - - - - - - - - - - - - </w:t>
      </w:r>
    </w:p>
    <w:p w:rsidR="00F20FFF" w:rsidRPr="00F20FFF" w:rsidRDefault="00F20FFF" w:rsidP="00F20FFF">
      <w:pPr>
        <w:pStyle w:val="Normal"/>
        <w:spacing w:line="240" w:lineRule="auto"/>
        <w:rPr>
          <w:sz w:val="20"/>
        </w:rPr>
      </w:pPr>
      <w:r w:rsidRPr="00F20FFF">
        <w:rPr>
          <w:b/>
          <w:sz w:val="20"/>
        </w:rPr>
        <w:t xml:space="preserve">Корешок ордера-разрешения на производство земляных  работ к  </w:t>
      </w:r>
      <w:r w:rsidRPr="00F20FFF">
        <w:rPr>
          <w:sz w:val="20"/>
        </w:rPr>
        <w:t xml:space="preserve">№ </w:t>
      </w:r>
      <w:proofErr w:type="spellStart"/>
      <w:r w:rsidRPr="00F20FFF">
        <w:rPr>
          <w:sz w:val="20"/>
        </w:rPr>
        <w:t>_____от</w:t>
      </w:r>
      <w:proofErr w:type="spellEnd"/>
      <w:r w:rsidRPr="00F20FFF">
        <w:rPr>
          <w:sz w:val="20"/>
        </w:rPr>
        <w:t xml:space="preserve"> ________201__г.</w:t>
      </w:r>
    </w:p>
    <w:p w:rsidR="00F20FFF" w:rsidRPr="00F20FFF" w:rsidRDefault="00F20FFF" w:rsidP="00F20FFF">
      <w:pPr>
        <w:pStyle w:val="Normal"/>
        <w:spacing w:line="240" w:lineRule="auto"/>
        <w:rPr>
          <w:sz w:val="20"/>
        </w:rPr>
      </w:pPr>
      <w:r w:rsidRPr="00F20FFF">
        <w:rPr>
          <w:sz w:val="20"/>
        </w:rPr>
        <w:t>Наименование организации  ____________________________________________________________________</w:t>
      </w:r>
    </w:p>
    <w:p w:rsidR="00F20FFF" w:rsidRPr="00F20FFF" w:rsidRDefault="00F20FFF" w:rsidP="00F20FFF">
      <w:pPr>
        <w:pStyle w:val="Normal"/>
        <w:spacing w:line="240" w:lineRule="auto"/>
        <w:rPr>
          <w:sz w:val="20"/>
        </w:rPr>
      </w:pPr>
      <w:r w:rsidRPr="00F20FFF">
        <w:rPr>
          <w:sz w:val="20"/>
        </w:rPr>
        <w:t>Адрес производства работ  ______________________________________________________________________</w:t>
      </w:r>
    </w:p>
    <w:p w:rsidR="00F20FFF" w:rsidRPr="00F20FFF" w:rsidRDefault="00F20FFF" w:rsidP="00F20FFF">
      <w:pPr>
        <w:pStyle w:val="Normal"/>
        <w:spacing w:line="240" w:lineRule="auto"/>
        <w:rPr>
          <w:sz w:val="20"/>
        </w:rPr>
      </w:pPr>
      <w:r w:rsidRPr="00F20FFF">
        <w:rPr>
          <w:sz w:val="20"/>
        </w:rPr>
        <w:t>Наименование  работ __________________________________________________________________________</w:t>
      </w:r>
    </w:p>
    <w:p w:rsidR="00F20FFF" w:rsidRPr="00F20FFF" w:rsidRDefault="00F20FFF" w:rsidP="00F20FFF">
      <w:pPr>
        <w:pStyle w:val="Normal"/>
        <w:spacing w:line="240" w:lineRule="auto"/>
        <w:rPr>
          <w:sz w:val="20"/>
        </w:rPr>
      </w:pPr>
      <w:r w:rsidRPr="00F20FFF">
        <w:rPr>
          <w:sz w:val="20"/>
        </w:rPr>
        <w:t>_____________________________________________________________________________________________Организация, восстанавливающая дорожное покрытие и срок восстановления __________________________</w:t>
      </w:r>
    </w:p>
    <w:p w:rsidR="00F20FFF" w:rsidRPr="00F20FFF" w:rsidRDefault="00F20FFF" w:rsidP="00F20FFF">
      <w:pPr>
        <w:pStyle w:val="Normal"/>
        <w:spacing w:line="240" w:lineRule="auto"/>
        <w:rPr>
          <w:b/>
          <w:sz w:val="20"/>
        </w:rPr>
      </w:pPr>
      <w:r w:rsidRPr="00F20FFF">
        <w:rPr>
          <w:sz w:val="20"/>
        </w:rPr>
        <w:t xml:space="preserve">Без подписи начальника отдела строительства и </w:t>
      </w:r>
      <w:proofErr w:type="spellStart"/>
      <w:r w:rsidRPr="00F20FFF">
        <w:rPr>
          <w:sz w:val="20"/>
        </w:rPr>
        <w:t>ЖКХне</w:t>
      </w:r>
      <w:proofErr w:type="spellEnd"/>
      <w:r w:rsidRPr="00F20FFF">
        <w:rPr>
          <w:sz w:val="20"/>
        </w:rPr>
        <w:t xml:space="preserve"> </w:t>
      </w:r>
      <w:proofErr w:type="gramStart"/>
      <w:r w:rsidRPr="00F20FFF">
        <w:rPr>
          <w:sz w:val="20"/>
        </w:rPr>
        <w:t>действителен</w:t>
      </w:r>
      <w:proofErr w:type="gramEnd"/>
      <w:r w:rsidRPr="00F20FFF">
        <w:rPr>
          <w:sz w:val="20"/>
        </w:rPr>
        <w:t>.</w:t>
      </w:r>
    </w:p>
    <w:p w:rsidR="00F20FFF" w:rsidRPr="00F20FFF" w:rsidRDefault="00F20FFF" w:rsidP="00F20FFF">
      <w:pPr>
        <w:pStyle w:val="Normal"/>
        <w:spacing w:line="240" w:lineRule="auto"/>
        <w:jc w:val="center"/>
        <w:rPr>
          <w:b/>
          <w:color w:val="FF0000"/>
          <w:sz w:val="20"/>
        </w:rPr>
      </w:pPr>
    </w:p>
    <w:p w:rsidR="00F20FFF" w:rsidRPr="00F20FFF" w:rsidRDefault="00F20FFF" w:rsidP="00F20FFF">
      <w:pPr>
        <w:pStyle w:val="Normal"/>
        <w:spacing w:line="240" w:lineRule="auto"/>
        <w:jc w:val="center"/>
        <w:rPr>
          <w:sz w:val="20"/>
        </w:rPr>
      </w:pPr>
      <w:r w:rsidRPr="00F20FFF">
        <w:rPr>
          <w:b/>
          <w:sz w:val="20"/>
        </w:rPr>
        <w:t xml:space="preserve">ОБЯЗАТЕЛЬНЫЕ УСЛОВИЯ </w:t>
      </w:r>
    </w:p>
    <w:p w:rsidR="00F20FFF" w:rsidRPr="00F20FFF" w:rsidRDefault="00F20FFF" w:rsidP="00F20FFF">
      <w:pPr>
        <w:pStyle w:val="Normal"/>
        <w:spacing w:line="240" w:lineRule="auto"/>
        <w:jc w:val="center"/>
        <w:rPr>
          <w:sz w:val="20"/>
        </w:rPr>
      </w:pPr>
      <w:r w:rsidRPr="00F20FFF">
        <w:rPr>
          <w:sz w:val="20"/>
        </w:rPr>
        <w:t>До начала работ ордер-разрешение должен быть  зарегистрирован в следующих организациях:</w:t>
      </w:r>
    </w:p>
    <w:p w:rsidR="00F20FFF" w:rsidRPr="00F20FFF" w:rsidRDefault="00F20FFF" w:rsidP="00F20FFF">
      <w:pPr>
        <w:tabs>
          <w:tab w:val="left" w:pos="1134"/>
        </w:tabs>
        <w:spacing w:after="0" w:line="240" w:lineRule="auto"/>
        <w:jc w:val="both"/>
        <w:rPr>
          <w:rFonts w:ascii="Times New Roman" w:hAnsi="Times New Roman"/>
          <w:sz w:val="20"/>
          <w:szCs w:val="20"/>
        </w:rPr>
      </w:pPr>
      <w:r w:rsidRPr="00F20FFF">
        <w:rPr>
          <w:rFonts w:ascii="Times New Roman" w:hAnsi="Times New Roman"/>
          <w:sz w:val="20"/>
          <w:szCs w:val="20"/>
          <w:lang w:eastAsia="ar-SA"/>
        </w:rPr>
        <w:t>-</w:t>
      </w:r>
      <w:r w:rsidRPr="00F20FFF">
        <w:rPr>
          <w:rFonts w:ascii="Times New Roman" w:hAnsi="Times New Roman"/>
          <w:bCs/>
          <w:sz w:val="20"/>
          <w:szCs w:val="20"/>
          <w:lang w:eastAsia="ar-SA"/>
        </w:rPr>
        <w:t xml:space="preserve"> </w:t>
      </w:r>
      <w:proofErr w:type="spellStart"/>
      <w:r w:rsidRPr="00F20FFF">
        <w:rPr>
          <w:rFonts w:ascii="Times New Roman" w:hAnsi="Times New Roman"/>
          <w:bCs/>
          <w:sz w:val="20"/>
          <w:szCs w:val="20"/>
          <w:lang w:eastAsia="ar-SA"/>
        </w:rPr>
        <w:t>Шемуршинском</w:t>
      </w:r>
      <w:proofErr w:type="spellEnd"/>
      <w:r w:rsidRPr="00F20FFF">
        <w:rPr>
          <w:rFonts w:ascii="Times New Roman" w:hAnsi="Times New Roman"/>
          <w:sz w:val="20"/>
          <w:szCs w:val="20"/>
        </w:rPr>
        <w:t xml:space="preserve"> газовом </w:t>
      </w:r>
      <w:proofErr w:type="gramStart"/>
      <w:r w:rsidRPr="00F20FFF">
        <w:rPr>
          <w:rFonts w:ascii="Times New Roman" w:hAnsi="Times New Roman"/>
          <w:sz w:val="20"/>
          <w:szCs w:val="20"/>
        </w:rPr>
        <w:t>участке</w:t>
      </w:r>
      <w:proofErr w:type="gramEnd"/>
      <w:r w:rsidRPr="00F20FFF">
        <w:rPr>
          <w:rFonts w:ascii="Times New Roman" w:hAnsi="Times New Roman"/>
          <w:sz w:val="20"/>
          <w:szCs w:val="20"/>
        </w:rPr>
        <w:t xml:space="preserve"> филиала АО «Газпром</w:t>
      </w:r>
    </w:p>
    <w:p w:rsidR="00F20FFF" w:rsidRPr="00F20FFF" w:rsidRDefault="00F20FFF" w:rsidP="00F20FFF">
      <w:pPr>
        <w:tabs>
          <w:tab w:val="left" w:pos="1134"/>
        </w:tabs>
        <w:spacing w:after="0" w:line="240" w:lineRule="auto"/>
        <w:jc w:val="both"/>
        <w:rPr>
          <w:rFonts w:ascii="Times New Roman" w:hAnsi="Times New Roman"/>
          <w:sz w:val="20"/>
          <w:szCs w:val="20"/>
          <w:lang w:eastAsia="ar-SA"/>
        </w:rPr>
      </w:pPr>
      <w:r w:rsidRPr="00F20FFF">
        <w:rPr>
          <w:rFonts w:ascii="Times New Roman" w:hAnsi="Times New Roman"/>
          <w:sz w:val="20"/>
          <w:szCs w:val="20"/>
        </w:rPr>
        <w:t xml:space="preserve">  газораспределение   Чебоксары» в г</w:t>
      </w:r>
      <w:proofErr w:type="gramStart"/>
      <w:r w:rsidRPr="00F20FFF">
        <w:rPr>
          <w:rFonts w:ascii="Times New Roman" w:hAnsi="Times New Roman"/>
          <w:sz w:val="20"/>
          <w:szCs w:val="20"/>
        </w:rPr>
        <w:t>.К</w:t>
      </w:r>
      <w:proofErr w:type="gramEnd"/>
      <w:r w:rsidRPr="00F20FFF">
        <w:rPr>
          <w:rFonts w:ascii="Times New Roman" w:hAnsi="Times New Roman"/>
          <w:sz w:val="20"/>
          <w:szCs w:val="20"/>
        </w:rPr>
        <w:t>анаше;</w:t>
      </w:r>
    </w:p>
    <w:p w:rsidR="00F20FFF" w:rsidRPr="00F20FFF" w:rsidRDefault="00F20FFF" w:rsidP="00F20FFF">
      <w:pPr>
        <w:spacing w:after="0" w:line="240" w:lineRule="auto"/>
        <w:jc w:val="both"/>
        <w:rPr>
          <w:rFonts w:ascii="Times New Roman" w:hAnsi="Times New Roman"/>
          <w:sz w:val="20"/>
          <w:szCs w:val="20"/>
          <w:lang w:eastAsia="ar-SA"/>
        </w:rPr>
      </w:pPr>
      <w:r w:rsidRPr="00F20FFF">
        <w:rPr>
          <w:rFonts w:ascii="Times New Roman" w:hAnsi="Times New Roman"/>
          <w:sz w:val="20"/>
          <w:szCs w:val="20"/>
          <w:lang w:eastAsia="ar-SA"/>
        </w:rPr>
        <w:t xml:space="preserve">            - </w:t>
      </w:r>
      <w:proofErr w:type="spellStart"/>
      <w:r w:rsidRPr="00F20FFF">
        <w:rPr>
          <w:rFonts w:ascii="Times New Roman" w:hAnsi="Times New Roman"/>
          <w:bCs/>
          <w:sz w:val="20"/>
          <w:szCs w:val="20"/>
          <w:lang w:eastAsia="ar-SA"/>
        </w:rPr>
        <w:t>Шемуршинском</w:t>
      </w:r>
      <w:proofErr w:type="spellEnd"/>
      <w:r w:rsidRPr="00F20FFF">
        <w:rPr>
          <w:rFonts w:ascii="Times New Roman" w:hAnsi="Times New Roman"/>
          <w:bCs/>
          <w:sz w:val="20"/>
          <w:szCs w:val="20"/>
          <w:lang w:eastAsia="ar-SA"/>
        </w:rPr>
        <w:t xml:space="preserve"> </w:t>
      </w:r>
      <w:r w:rsidRPr="00F20FFF">
        <w:rPr>
          <w:rFonts w:ascii="Times New Roman" w:hAnsi="Times New Roman"/>
          <w:sz w:val="20"/>
          <w:szCs w:val="20"/>
        </w:rPr>
        <w:t xml:space="preserve"> </w:t>
      </w:r>
      <w:proofErr w:type="gramStart"/>
      <w:r w:rsidRPr="00F20FFF">
        <w:rPr>
          <w:rFonts w:ascii="Times New Roman" w:hAnsi="Times New Roman"/>
          <w:sz w:val="20"/>
          <w:szCs w:val="20"/>
        </w:rPr>
        <w:t>РУС</w:t>
      </w:r>
      <w:proofErr w:type="gramEnd"/>
      <w:r w:rsidRPr="00F20FFF">
        <w:rPr>
          <w:rFonts w:ascii="Times New Roman" w:hAnsi="Times New Roman"/>
          <w:sz w:val="20"/>
          <w:szCs w:val="20"/>
        </w:rPr>
        <w:t xml:space="preserve"> филиала в ЧР ОАО «</w:t>
      </w:r>
      <w:proofErr w:type="spellStart"/>
      <w:r w:rsidRPr="00F20FFF">
        <w:rPr>
          <w:rFonts w:ascii="Times New Roman" w:hAnsi="Times New Roman"/>
          <w:sz w:val="20"/>
          <w:szCs w:val="20"/>
        </w:rPr>
        <w:t>Ростелеком</w:t>
      </w:r>
      <w:proofErr w:type="spellEnd"/>
      <w:r w:rsidRPr="00F20FFF">
        <w:rPr>
          <w:rFonts w:ascii="Times New Roman" w:hAnsi="Times New Roman"/>
          <w:sz w:val="20"/>
          <w:szCs w:val="20"/>
        </w:rPr>
        <w:t>»</w:t>
      </w:r>
      <w:r w:rsidRPr="00F20FFF">
        <w:rPr>
          <w:rFonts w:ascii="Times New Roman" w:hAnsi="Times New Roman"/>
          <w:sz w:val="20"/>
          <w:szCs w:val="20"/>
          <w:lang w:eastAsia="ar-SA"/>
        </w:rPr>
        <w:t>;</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lang w:eastAsia="ar-SA"/>
        </w:rPr>
        <w:t xml:space="preserve">            - </w:t>
      </w:r>
      <w:r w:rsidRPr="00F20FFF">
        <w:rPr>
          <w:rFonts w:ascii="Times New Roman" w:hAnsi="Times New Roman"/>
          <w:sz w:val="20"/>
          <w:szCs w:val="20"/>
        </w:rPr>
        <w:t>Южным ПО филиала ОАО «</w:t>
      </w:r>
      <w:proofErr w:type="spellStart"/>
      <w:r w:rsidRPr="00F20FFF">
        <w:rPr>
          <w:rFonts w:ascii="Times New Roman" w:hAnsi="Times New Roman"/>
          <w:sz w:val="20"/>
          <w:szCs w:val="20"/>
        </w:rPr>
        <w:t>МРСК-Волги</w:t>
      </w:r>
      <w:proofErr w:type="spellEnd"/>
      <w:proofErr w:type="gramStart"/>
      <w:r w:rsidRPr="00F20FFF">
        <w:rPr>
          <w:rFonts w:ascii="Times New Roman" w:hAnsi="Times New Roman"/>
          <w:sz w:val="20"/>
          <w:szCs w:val="20"/>
        </w:rPr>
        <w:t>»-</w:t>
      </w:r>
      <w:proofErr w:type="gramEnd"/>
      <w:r w:rsidRPr="00F20FFF">
        <w:rPr>
          <w:rFonts w:ascii="Times New Roman" w:hAnsi="Times New Roman"/>
          <w:sz w:val="20"/>
          <w:szCs w:val="20"/>
        </w:rPr>
        <w:t>«</w:t>
      </w:r>
      <w:proofErr w:type="spellStart"/>
      <w:r w:rsidRPr="00F20FFF">
        <w:rPr>
          <w:rFonts w:ascii="Times New Roman" w:hAnsi="Times New Roman"/>
          <w:sz w:val="20"/>
          <w:szCs w:val="20"/>
        </w:rPr>
        <w:t>Чувашэнерго</w:t>
      </w:r>
      <w:proofErr w:type="spellEnd"/>
      <w:r w:rsidRPr="00F20FFF">
        <w:rPr>
          <w:rFonts w:ascii="Times New Roman" w:hAnsi="Times New Roman"/>
          <w:sz w:val="20"/>
          <w:szCs w:val="20"/>
        </w:rPr>
        <w:t>»</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 xml:space="preserve">            - ООО «У</w:t>
      </w:r>
      <w:proofErr w:type="gramStart"/>
      <w:r w:rsidRPr="00F20FFF">
        <w:rPr>
          <w:rFonts w:ascii="Times New Roman" w:hAnsi="Times New Roman"/>
          <w:sz w:val="20"/>
          <w:szCs w:val="20"/>
        </w:rPr>
        <w:t>К»</w:t>
      </w:r>
      <w:proofErr w:type="spellStart"/>
      <w:proofErr w:type="gramEnd"/>
      <w:r w:rsidRPr="00F20FFF">
        <w:rPr>
          <w:rFonts w:ascii="Times New Roman" w:hAnsi="Times New Roman"/>
          <w:sz w:val="20"/>
          <w:szCs w:val="20"/>
        </w:rPr>
        <w:t>Жилкомсервис</w:t>
      </w:r>
      <w:proofErr w:type="spellEnd"/>
      <w:r w:rsidRPr="00F20FFF">
        <w:rPr>
          <w:rFonts w:ascii="Times New Roman" w:hAnsi="Times New Roman"/>
          <w:sz w:val="20"/>
          <w:szCs w:val="20"/>
        </w:rPr>
        <w:t xml:space="preserve">»»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 xml:space="preserve">            - ОАО «Коммунальник»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 xml:space="preserve">           - ООО «ЖКХ»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района;</w:t>
      </w:r>
    </w:p>
    <w:p w:rsidR="00F20FFF" w:rsidRPr="00F20FFF" w:rsidRDefault="00F20FFF" w:rsidP="00F20FFF">
      <w:pPr>
        <w:spacing w:after="0" w:line="240" w:lineRule="auto"/>
        <w:jc w:val="both"/>
        <w:rPr>
          <w:rFonts w:ascii="Times New Roman" w:hAnsi="Times New Roman"/>
          <w:color w:val="000000"/>
          <w:sz w:val="20"/>
          <w:szCs w:val="20"/>
          <w:shd w:val="clear" w:color="auto" w:fill="FFFFFF"/>
        </w:rPr>
      </w:pPr>
      <w:r w:rsidRPr="00F20FFF">
        <w:rPr>
          <w:rFonts w:ascii="Times New Roman" w:hAnsi="Times New Roman"/>
          <w:color w:val="FF0000"/>
          <w:sz w:val="20"/>
          <w:szCs w:val="20"/>
        </w:rPr>
        <w:t xml:space="preserve">           </w:t>
      </w:r>
      <w:r w:rsidRPr="00F20FFF">
        <w:rPr>
          <w:rFonts w:ascii="Times New Roman" w:hAnsi="Times New Roman"/>
          <w:sz w:val="20"/>
          <w:szCs w:val="20"/>
        </w:rPr>
        <w:t>-</w:t>
      </w:r>
      <w:r w:rsidRPr="00F20FFF">
        <w:rPr>
          <w:rFonts w:ascii="Times New Roman" w:hAnsi="Times New Roman"/>
          <w:color w:val="FF0000"/>
          <w:sz w:val="20"/>
          <w:szCs w:val="20"/>
        </w:rPr>
        <w:t xml:space="preserve"> </w:t>
      </w:r>
      <w:r w:rsidRPr="00F20FFF">
        <w:rPr>
          <w:rFonts w:ascii="Times New Roman" w:hAnsi="Times New Roman"/>
          <w:color w:val="000000"/>
          <w:sz w:val="20"/>
          <w:szCs w:val="20"/>
          <w:shd w:val="clear" w:color="auto" w:fill="FFFFFF"/>
        </w:rPr>
        <w:t xml:space="preserve">Индивидуальный предприниматель Буданов </w:t>
      </w:r>
      <w:proofErr w:type="spellStart"/>
      <w:r w:rsidRPr="00F20FFF">
        <w:rPr>
          <w:rFonts w:ascii="Times New Roman" w:hAnsi="Times New Roman"/>
          <w:color w:val="000000"/>
          <w:sz w:val="20"/>
          <w:szCs w:val="20"/>
          <w:shd w:val="clear" w:color="auto" w:fill="FFFFFF"/>
        </w:rPr>
        <w:t>Тальгат</w:t>
      </w:r>
      <w:proofErr w:type="spellEnd"/>
      <w:r w:rsidRPr="00F20FFF">
        <w:rPr>
          <w:rFonts w:ascii="Times New Roman" w:hAnsi="Times New Roman"/>
          <w:color w:val="000000"/>
          <w:sz w:val="20"/>
          <w:szCs w:val="20"/>
          <w:shd w:val="clear" w:color="auto" w:fill="FFFFFF"/>
        </w:rPr>
        <w:t xml:space="preserve"> </w:t>
      </w:r>
      <w:proofErr w:type="spellStart"/>
      <w:r w:rsidRPr="00F20FFF">
        <w:rPr>
          <w:rFonts w:ascii="Times New Roman" w:hAnsi="Times New Roman"/>
          <w:color w:val="000000"/>
          <w:sz w:val="20"/>
          <w:szCs w:val="20"/>
          <w:shd w:val="clear" w:color="auto" w:fill="FFFFFF"/>
        </w:rPr>
        <w:t>Галимзянович</w:t>
      </w:r>
      <w:proofErr w:type="spellEnd"/>
    </w:p>
    <w:p w:rsidR="00F20FFF" w:rsidRPr="00F20FFF" w:rsidRDefault="00F20FFF" w:rsidP="00F20FFF">
      <w:pPr>
        <w:spacing w:after="0" w:line="240" w:lineRule="auto"/>
        <w:jc w:val="both"/>
        <w:rPr>
          <w:rFonts w:ascii="Times New Roman" w:hAnsi="Times New Roman"/>
          <w:bCs/>
          <w:color w:val="333333"/>
          <w:sz w:val="20"/>
          <w:szCs w:val="20"/>
        </w:rPr>
      </w:pPr>
      <w:r w:rsidRPr="00F20FFF">
        <w:rPr>
          <w:rFonts w:ascii="Times New Roman" w:hAnsi="Times New Roman"/>
          <w:color w:val="000000"/>
          <w:sz w:val="20"/>
          <w:szCs w:val="20"/>
          <w:shd w:val="clear" w:color="auto" w:fill="FFFFFF"/>
        </w:rPr>
        <w:t xml:space="preserve">           </w:t>
      </w:r>
      <w:r w:rsidRPr="00F20FFF">
        <w:rPr>
          <w:rFonts w:ascii="Times New Roman" w:hAnsi="Times New Roman"/>
          <w:sz w:val="20"/>
          <w:szCs w:val="20"/>
        </w:rPr>
        <w:t>-</w:t>
      </w:r>
      <w:r w:rsidRPr="00F20FFF">
        <w:rPr>
          <w:rFonts w:ascii="Times New Roman" w:hAnsi="Times New Roman"/>
          <w:color w:val="FF0000"/>
          <w:sz w:val="20"/>
          <w:szCs w:val="20"/>
        </w:rPr>
        <w:t xml:space="preserve"> </w:t>
      </w:r>
      <w:r w:rsidRPr="00F20FFF">
        <w:rPr>
          <w:rFonts w:ascii="Times New Roman" w:hAnsi="Times New Roman"/>
          <w:sz w:val="20"/>
          <w:szCs w:val="20"/>
        </w:rPr>
        <w:t>Общество с ограниченной ответственностью «АКВА»</w:t>
      </w:r>
    </w:p>
    <w:p w:rsidR="00F20FFF" w:rsidRPr="00F20FFF" w:rsidRDefault="00F20FFF" w:rsidP="00F20FFF">
      <w:pPr>
        <w:spacing w:after="0" w:line="240" w:lineRule="auto"/>
        <w:jc w:val="both"/>
        <w:rPr>
          <w:rFonts w:ascii="Times New Roman" w:hAnsi="Times New Roman"/>
          <w:color w:val="FF0000"/>
          <w:sz w:val="20"/>
          <w:szCs w:val="20"/>
          <w:lang w:eastAsia="ar-SA"/>
        </w:rPr>
      </w:pPr>
      <w:r w:rsidRPr="00F20FFF">
        <w:rPr>
          <w:rFonts w:ascii="Times New Roman" w:hAnsi="Times New Roman"/>
          <w:color w:val="FF0000"/>
          <w:sz w:val="20"/>
          <w:szCs w:val="20"/>
          <w:lang w:eastAsia="ar-SA"/>
        </w:rPr>
        <w:t xml:space="preserve"> </w:t>
      </w:r>
    </w:p>
    <w:p w:rsidR="00F20FFF" w:rsidRPr="00F20FFF" w:rsidRDefault="00F20FFF" w:rsidP="00F20FFF">
      <w:pPr>
        <w:spacing w:after="0" w:line="240" w:lineRule="auto"/>
        <w:ind w:firstLine="709"/>
        <w:jc w:val="center"/>
        <w:rPr>
          <w:rFonts w:ascii="Times New Roman" w:hAnsi="Times New Roman"/>
          <w:sz w:val="20"/>
          <w:szCs w:val="20"/>
          <w:lang w:eastAsia="ar-SA"/>
        </w:rPr>
      </w:pPr>
      <w:r w:rsidRPr="00F20FFF">
        <w:rPr>
          <w:rFonts w:ascii="Times New Roman" w:hAnsi="Times New Roman"/>
          <w:b/>
          <w:bCs/>
          <w:sz w:val="20"/>
          <w:szCs w:val="20"/>
        </w:rPr>
        <w:lastRenderedPageBreak/>
        <w:t>2.2.2 Особенности</w:t>
      </w:r>
    </w:p>
    <w:p w:rsidR="00F20FFF" w:rsidRPr="00F20FFF" w:rsidRDefault="00F20FFF" w:rsidP="00F20FFF">
      <w:pPr>
        <w:pStyle w:val="Normal"/>
        <w:tabs>
          <w:tab w:val="left" w:pos="9639"/>
        </w:tabs>
        <w:spacing w:line="240" w:lineRule="auto"/>
        <w:jc w:val="center"/>
        <w:rPr>
          <w:sz w:val="20"/>
        </w:rPr>
      </w:pPr>
      <w:r w:rsidRPr="00F20FFF">
        <w:rPr>
          <w:b/>
          <w:sz w:val="20"/>
        </w:rPr>
        <w:t>Дополнительные согласования:</w:t>
      </w:r>
    </w:p>
    <w:p w:rsidR="00F20FFF" w:rsidRPr="00F20FFF" w:rsidRDefault="00F20FFF" w:rsidP="00F20FFF">
      <w:pPr>
        <w:pStyle w:val="Normal"/>
        <w:tabs>
          <w:tab w:val="left" w:pos="9639"/>
        </w:tabs>
        <w:spacing w:line="240" w:lineRule="auto"/>
        <w:rPr>
          <w:sz w:val="20"/>
        </w:rPr>
      </w:pPr>
      <w:r w:rsidRPr="00F20FFF">
        <w:rPr>
          <w:sz w:val="20"/>
        </w:rPr>
        <w:t>7.  _____________________________________________________________________________</w:t>
      </w:r>
    </w:p>
    <w:p w:rsidR="00F20FFF" w:rsidRPr="00F20FFF" w:rsidRDefault="00F20FFF" w:rsidP="00F20FFF">
      <w:pPr>
        <w:pStyle w:val="Normal"/>
        <w:tabs>
          <w:tab w:val="left" w:pos="9639"/>
        </w:tabs>
        <w:spacing w:line="240" w:lineRule="auto"/>
        <w:rPr>
          <w:sz w:val="20"/>
        </w:rPr>
      </w:pPr>
    </w:p>
    <w:p w:rsidR="00F20FFF" w:rsidRPr="00F20FFF" w:rsidRDefault="00F20FFF" w:rsidP="00F20FFF">
      <w:pPr>
        <w:pStyle w:val="Normal"/>
        <w:tabs>
          <w:tab w:val="left" w:pos="9639"/>
        </w:tabs>
        <w:spacing w:line="240" w:lineRule="auto"/>
        <w:rPr>
          <w:sz w:val="20"/>
        </w:rPr>
      </w:pPr>
      <w:r w:rsidRPr="00F20FFF">
        <w:rPr>
          <w:sz w:val="20"/>
        </w:rPr>
        <w:t>8. _____________________________________________________________________________</w:t>
      </w:r>
    </w:p>
    <w:p w:rsidR="00F20FFF" w:rsidRPr="00F20FFF" w:rsidRDefault="00F20FFF" w:rsidP="00F20FFF">
      <w:pPr>
        <w:pStyle w:val="Normal"/>
        <w:tabs>
          <w:tab w:val="left" w:pos="9639"/>
        </w:tabs>
        <w:spacing w:line="240" w:lineRule="auto"/>
        <w:rPr>
          <w:sz w:val="20"/>
        </w:rPr>
      </w:pPr>
    </w:p>
    <w:p w:rsidR="00F20FFF" w:rsidRPr="00F20FFF" w:rsidRDefault="00F20FFF" w:rsidP="00F20FFF">
      <w:pPr>
        <w:pStyle w:val="Normal"/>
        <w:tabs>
          <w:tab w:val="left" w:pos="9639"/>
        </w:tabs>
        <w:spacing w:line="240" w:lineRule="auto"/>
        <w:rPr>
          <w:b/>
          <w:sz w:val="20"/>
        </w:rPr>
      </w:pPr>
      <w:r w:rsidRPr="00F20FFF">
        <w:rPr>
          <w:sz w:val="20"/>
        </w:rPr>
        <w:t>9. _____________________________________________________________________________</w:t>
      </w:r>
    </w:p>
    <w:p w:rsidR="00F20FFF" w:rsidRPr="00F20FFF" w:rsidRDefault="00F20FFF" w:rsidP="00F20FFF">
      <w:pPr>
        <w:pStyle w:val="Normal"/>
        <w:spacing w:line="240" w:lineRule="auto"/>
        <w:ind w:firstLine="720"/>
        <w:jc w:val="left"/>
        <w:rPr>
          <w:b/>
          <w:sz w:val="20"/>
          <w:highlight w:val="yellow"/>
        </w:rPr>
      </w:pPr>
    </w:p>
    <w:p w:rsidR="00F20FFF" w:rsidRPr="00F20FFF" w:rsidRDefault="00F20FFF" w:rsidP="00F20FFF">
      <w:pPr>
        <w:pStyle w:val="Normal"/>
        <w:spacing w:line="240" w:lineRule="auto"/>
        <w:ind w:firstLine="720"/>
        <w:jc w:val="left"/>
        <w:rPr>
          <w:b/>
          <w:sz w:val="20"/>
          <w:highlight w:val="yellow"/>
        </w:rPr>
      </w:pPr>
    </w:p>
    <w:p w:rsidR="00F20FFF" w:rsidRPr="00F20FFF" w:rsidRDefault="00F20FFF" w:rsidP="00F20FFF">
      <w:pPr>
        <w:pStyle w:val="Normal"/>
        <w:tabs>
          <w:tab w:val="left" w:pos="2880"/>
        </w:tabs>
        <w:spacing w:line="240" w:lineRule="auto"/>
        <w:ind w:hanging="465"/>
        <w:rPr>
          <w:sz w:val="20"/>
        </w:rPr>
      </w:pPr>
      <w:r w:rsidRPr="00F20FFF">
        <w:rPr>
          <w:sz w:val="20"/>
        </w:rPr>
        <w:t>Начальник отдела строительства и ЖКХ</w:t>
      </w:r>
    </w:p>
    <w:p w:rsidR="00F20FFF" w:rsidRPr="00F20FFF" w:rsidRDefault="00F20FFF" w:rsidP="00F20FFF">
      <w:pPr>
        <w:pStyle w:val="Normal"/>
        <w:tabs>
          <w:tab w:val="left" w:pos="2880"/>
        </w:tabs>
        <w:spacing w:line="240" w:lineRule="auto"/>
        <w:ind w:hanging="465"/>
        <w:rPr>
          <w:sz w:val="20"/>
        </w:rPr>
      </w:pPr>
      <w:r w:rsidRPr="00F20FFF">
        <w:rPr>
          <w:sz w:val="20"/>
        </w:rPr>
        <w:t>администрации</w:t>
      </w:r>
    </w:p>
    <w:p w:rsidR="00F20FFF" w:rsidRPr="00F20FFF" w:rsidRDefault="00F20FFF" w:rsidP="00AF5FDC">
      <w:pPr>
        <w:pStyle w:val="Normal"/>
        <w:tabs>
          <w:tab w:val="left" w:pos="2880"/>
        </w:tabs>
        <w:spacing w:line="240" w:lineRule="auto"/>
        <w:ind w:hanging="465"/>
        <w:rPr>
          <w:sz w:val="20"/>
        </w:rPr>
      </w:pPr>
      <w:proofErr w:type="spellStart"/>
      <w:r w:rsidRPr="00F20FFF">
        <w:rPr>
          <w:sz w:val="20"/>
        </w:rPr>
        <w:t>Шемуршинского</w:t>
      </w:r>
      <w:proofErr w:type="spellEnd"/>
      <w:r w:rsidRPr="00F20FFF">
        <w:rPr>
          <w:sz w:val="20"/>
        </w:rPr>
        <w:t xml:space="preserve">  района </w:t>
      </w:r>
      <w:r w:rsidRPr="00F20FFF">
        <w:rPr>
          <w:sz w:val="20"/>
        </w:rPr>
        <w:tab/>
      </w:r>
      <w:r w:rsidRPr="00F20FFF">
        <w:rPr>
          <w:sz w:val="20"/>
        </w:rPr>
        <w:tab/>
      </w:r>
      <w:r w:rsidRPr="00F20FFF">
        <w:rPr>
          <w:sz w:val="20"/>
        </w:rPr>
        <w:tab/>
        <w:t xml:space="preserve">        </w:t>
      </w:r>
      <w:r w:rsidRPr="00F20FFF">
        <w:rPr>
          <w:sz w:val="20"/>
        </w:rPr>
        <w:tab/>
      </w:r>
    </w:p>
    <w:p w:rsidR="00F20FFF" w:rsidRPr="00F20FFF" w:rsidRDefault="00F20FFF" w:rsidP="00F20FFF">
      <w:pPr>
        <w:pStyle w:val="Normal"/>
        <w:spacing w:line="240" w:lineRule="auto"/>
        <w:ind w:hanging="2562"/>
        <w:jc w:val="left"/>
        <w:rPr>
          <w:sz w:val="20"/>
        </w:rPr>
      </w:pPr>
      <w:r w:rsidRPr="00F20FFF">
        <w:rPr>
          <w:sz w:val="20"/>
        </w:rPr>
        <w:tab/>
      </w:r>
    </w:p>
    <w:p w:rsidR="00F20FFF" w:rsidRPr="00F20FFF" w:rsidRDefault="00F20FFF" w:rsidP="00F20FFF">
      <w:pPr>
        <w:pStyle w:val="Normal"/>
        <w:spacing w:line="240" w:lineRule="auto"/>
        <w:ind w:hanging="2562"/>
        <w:jc w:val="left"/>
        <w:rPr>
          <w:sz w:val="20"/>
        </w:rPr>
      </w:pPr>
    </w:p>
    <w:p w:rsidR="00F20FFF" w:rsidRPr="00F20FFF" w:rsidRDefault="00F20FFF" w:rsidP="00F20FFF">
      <w:pPr>
        <w:pStyle w:val="Normal"/>
        <w:spacing w:line="240" w:lineRule="auto"/>
        <w:ind w:hanging="2562"/>
        <w:jc w:val="left"/>
        <w:rPr>
          <w:b/>
          <w:sz w:val="20"/>
        </w:rPr>
      </w:pPr>
      <w:r w:rsidRPr="00F20FFF">
        <w:rPr>
          <w:sz w:val="20"/>
        </w:rPr>
        <w:tab/>
        <w:t>«____»___________________ 20___г.</w:t>
      </w:r>
    </w:p>
    <w:p w:rsidR="00F20FFF" w:rsidRPr="00F20FFF" w:rsidRDefault="00F20FFF" w:rsidP="00F20FFF">
      <w:pPr>
        <w:pStyle w:val="Normal"/>
        <w:spacing w:line="240" w:lineRule="auto"/>
        <w:ind w:firstLine="720"/>
        <w:rPr>
          <w:b/>
          <w:sz w:val="20"/>
        </w:rPr>
      </w:pPr>
    </w:p>
    <w:p w:rsidR="00F20FFF" w:rsidRPr="00F20FFF" w:rsidRDefault="00F20FFF" w:rsidP="00F20FFF">
      <w:pPr>
        <w:pStyle w:val="Normal"/>
        <w:spacing w:line="240" w:lineRule="auto"/>
        <w:ind w:firstLine="720"/>
        <w:rPr>
          <w:b/>
          <w:sz w:val="20"/>
        </w:rPr>
      </w:pPr>
    </w:p>
    <w:p w:rsidR="00F20FFF" w:rsidRPr="00F20FFF" w:rsidRDefault="00F20FFF" w:rsidP="00F20FFF">
      <w:pPr>
        <w:pStyle w:val="Normal"/>
        <w:spacing w:line="240" w:lineRule="auto"/>
        <w:rPr>
          <w:b/>
          <w:sz w:val="20"/>
        </w:rPr>
      </w:pPr>
      <w:r w:rsidRPr="00F20FFF">
        <w:rPr>
          <w:b/>
          <w:sz w:val="20"/>
        </w:rPr>
        <w:t xml:space="preserve">- - - - - - - - - - - - - - - - - - - - - - - - - - - - - - - - - - - - - - - - -  - - - - - - - - - - - - - - - - - - - - </w:t>
      </w:r>
    </w:p>
    <w:p w:rsidR="00F20FFF" w:rsidRPr="00F20FFF" w:rsidRDefault="00F20FFF" w:rsidP="00F20FFF">
      <w:pPr>
        <w:pStyle w:val="Normal"/>
        <w:spacing w:line="240" w:lineRule="auto"/>
        <w:jc w:val="center"/>
        <w:rPr>
          <w:b/>
          <w:sz w:val="20"/>
        </w:rPr>
      </w:pPr>
      <w:r w:rsidRPr="00F20FFF">
        <w:rPr>
          <w:b/>
          <w:sz w:val="20"/>
        </w:rPr>
        <w:t>Корешок ордера-разрешения сдается по месту получения для закрытия взятого разрешения.</w:t>
      </w:r>
    </w:p>
    <w:p w:rsidR="00F20FFF" w:rsidRPr="00F20FFF" w:rsidRDefault="00F20FFF" w:rsidP="00F20FFF">
      <w:pPr>
        <w:pStyle w:val="Normal"/>
        <w:spacing w:line="240" w:lineRule="auto"/>
        <w:jc w:val="center"/>
        <w:rPr>
          <w:sz w:val="20"/>
        </w:rPr>
      </w:pPr>
      <w:r w:rsidRPr="00F20FFF">
        <w:rPr>
          <w:b/>
          <w:sz w:val="20"/>
        </w:rPr>
        <w:t>ОРДЕР - РАЗРЕШЕНИЕ ЗАКРЫТ:</w:t>
      </w:r>
    </w:p>
    <w:p w:rsidR="00F20FFF" w:rsidRPr="00F20FFF" w:rsidRDefault="00F20FFF" w:rsidP="00F20FFF">
      <w:pPr>
        <w:pStyle w:val="Normal"/>
        <w:spacing w:line="240" w:lineRule="auto"/>
        <w:jc w:val="left"/>
        <w:rPr>
          <w:sz w:val="20"/>
        </w:rPr>
      </w:pPr>
      <w:r w:rsidRPr="00F20FFF">
        <w:rPr>
          <w:sz w:val="20"/>
        </w:rPr>
        <w:t xml:space="preserve">Дорожное покрытие дороги тротуаров восстановлено:    </w:t>
      </w:r>
      <w:r w:rsidRPr="00F20FFF">
        <w:rPr>
          <w:sz w:val="20"/>
        </w:rPr>
        <w:tab/>
        <w:t>__________________________20___г.</w:t>
      </w:r>
    </w:p>
    <w:p w:rsidR="00F20FFF" w:rsidRPr="00F20FFF" w:rsidRDefault="00F20FFF" w:rsidP="00F20FFF">
      <w:pPr>
        <w:pStyle w:val="Normal"/>
        <w:spacing w:line="240" w:lineRule="auto"/>
        <w:jc w:val="left"/>
        <w:rPr>
          <w:sz w:val="20"/>
        </w:rPr>
      </w:pPr>
      <w:r w:rsidRPr="00F20FFF">
        <w:rPr>
          <w:sz w:val="20"/>
        </w:rPr>
        <w:t xml:space="preserve">Зеленые насаждения и газон восстановлены </w:t>
      </w:r>
      <w:r w:rsidRPr="00F20FFF">
        <w:rPr>
          <w:sz w:val="20"/>
        </w:rPr>
        <w:tab/>
      </w:r>
      <w:r w:rsidRPr="00F20FFF">
        <w:rPr>
          <w:sz w:val="20"/>
        </w:rPr>
        <w:tab/>
      </w:r>
      <w:r w:rsidRPr="00F20FFF">
        <w:rPr>
          <w:sz w:val="20"/>
        </w:rPr>
        <w:tab/>
        <w:t>__________________________20___г.</w:t>
      </w:r>
    </w:p>
    <w:p w:rsidR="00F20FFF" w:rsidRPr="00F20FFF" w:rsidRDefault="00F20FFF" w:rsidP="00F20FFF">
      <w:pPr>
        <w:pStyle w:val="Normal"/>
        <w:spacing w:line="240" w:lineRule="auto"/>
        <w:rPr>
          <w:b/>
          <w:sz w:val="20"/>
        </w:rPr>
      </w:pPr>
      <w:r w:rsidRPr="00F20FFF">
        <w:rPr>
          <w:sz w:val="20"/>
        </w:rPr>
        <w:t xml:space="preserve">Ограждение снято. Траншея засыпана, территория спланирована, очищена от мусора, лишний грунт и строительные материалы вывезены. </w:t>
      </w:r>
    </w:p>
    <w:p w:rsidR="00F20FFF" w:rsidRPr="00F20FFF" w:rsidRDefault="00F20FFF" w:rsidP="00F20FFF">
      <w:pPr>
        <w:pStyle w:val="Normal"/>
        <w:spacing w:line="240" w:lineRule="auto"/>
        <w:jc w:val="center"/>
        <w:rPr>
          <w:sz w:val="20"/>
        </w:rPr>
      </w:pPr>
      <w:r w:rsidRPr="00F20FFF">
        <w:rPr>
          <w:b/>
          <w:sz w:val="20"/>
        </w:rPr>
        <w:t>Владелец территории  ____________________________________________________</w:t>
      </w:r>
    </w:p>
    <w:p w:rsidR="00AF5FDC" w:rsidRDefault="00F20FFF" w:rsidP="00F20FFF">
      <w:pPr>
        <w:spacing w:after="0" w:line="240" w:lineRule="auto"/>
        <w:rPr>
          <w:rFonts w:ascii="Times New Roman" w:hAnsi="Times New Roman"/>
          <w:sz w:val="20"/>
          <w:szCs w:val="20"/>
        </w:rPr>
      </w:pPr>
      <w:r w:rsidRPr="00F20FFF">
        <w:rPr>
          <w:rFonts w:ascii="Times New Roman" w:hAnsi="Times New Roman"/>
          <w:sz w:val="20"/>
          <w:szCs w:val="20"/>
        </w:rPr>
        <w:t>Подписи заверяются печатью.</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p>
    <w:p w:rsidR="00AF5FDC" w:rsidRDefault="00AF5FDC" w:rsidP="00AF5FDC">
      <w:pPr>
        <w:rPr>
          <w:rFonts w:ascii="Times New Roman" w:hAnsi="Times New Roman"/>
          <w:sz w:val="20"/>
          <w:szCs w:val="20"/>
        </w:rPr>
      </w:pPr>
    </w:p>
    <w:p w:rsidR="00F20FFF" w:rsidRPr="00F20FFF" w:rsidRDefault="00AF5FDC" w:rsidP="00AF5FDC">
      <w:pPr>
        <w:tabs>
          <w:tab w:val="left" w:pos="3090"/>
        </w:tabs>
        <w:rPr>
          <w:rFonts w:ascii="Times New Roman" w:hAnsi="Times New Roman"/>
          <w:sz w:val="20"/>
          <w:szCs w:val="20"/>
        </w:rPr>
      </w:pPr>
      <w:r>
        <w:rPr>
          <w:rFonts w:ascii="Times New Roman" w:hAnsi="Times New Roman"/>
          <w:sz w:val="20"/>
          <w:szCs w:val="20"/>
        </w:rPr>
        <w:tab/>
      </w:r>
      <w:r w:rsidR="00F20FFF" w:rsidRPr="00F20FFF">
        <w:rPr>
          <w:rFonts w:ascii="Times New Roman" w:hAnsi="Times New Roman"/>
          <w:sz w:val="20"/>
          <w:szCs w:val="20"/>
        </w:rPr>
        <w:tab/>
      </w:r>
      <w:r w:rsidR="00F20FFF" w:rsidRPr="00F20FFF">
        <w:rPr>
          <w:rFonts w:ascii="Times New Roman" w:hAnsi="Times New Roman"/>
          <w:sz w:val="20"/>
          <w:szCs w:val="20"/>
        </w:rPr>
        <w:tab/>
      </w:r>
      <w:r w:rsidR="00F20FFF" w:rsidRPr="00F20FFF">
        <w:rPr>
          <w:rFonts w:ascii="Times New Roman" w:hAnsi="Times New Roman"/>
          <w:sz w:val="20"/>
          <w:szCs w:val="20"/>
        </w:rPr>
        <w:tab/>
      </w:r>
      <w:r w:rsidR="00F20FFF" w:rsidRPr="00F20FFF">
        <w:rPr>
          <w:rFonts w:ascii="Times New Roman" w:hAnsi="Times New Roman"/>
          <w:sz w:val="20"/>
          <w:szCs w:val="20"/>
        </w:rPr>
        <w:tab/>
      </w:r>
      <w:r w:rsidR="00F20FFF" w:rsidRPr="00F20FFF">
        <w:rPr>
          <w:rFonts w:ascii="Times New Roman" w:hAnsi="Times New Roman"/>
          <w:sz w:val="20"/>
          <w:szCs w:val="20"/>
        </w:rPr>
        <w:tab/>
      </w:r>
      <w:r w:rsidR="00F20FFF" w:rsidRPr="00F20FFF">
        <w:rPr>
          <w:rFonts w:ascii="Times New Roman" w:hAnsi="Times New Roman"/>
          <w:sz w:val="20"/>
          <w:szCs w:val="20"/>
        </w:rPr>
        <w:tab/>
      </w:r>
      <w:r w:rsidR="00F20FFF" w:rsidRPr="00F20FFF">
        <w:rPr>
          <w:rFonts w:ascii="Times New Roman" w:hAnsi="Times New Roman"/>
          <w:sz w:val="20"/>
          <w:szCs w:val="20"/>
        </w:rPr>
        <w:tab/>
      </w:r>
    </w:p>
    <w:p w:rsidR="00F20FFF" w:rsidRPr="00F20FFF" w:rsidRDefault="00F20FFF" w:rsidP="00F20FFF">
      <w:pPr>
        <w:autoSpaceDE w:val="0"/>
        <w:autoSpaceDN w:val="0"/>
        <w:adjustRightInd w:val="0"/>
        <w:spacing w:after="0" w:line="240" w:lineRule="auto"/>
        <w:ind w:firstLine="720"/>
        <w:jc w:val="right"/>
        <w:rPr>
          <w:rFonts w:ascii="Times New Roman" w:hAnsi="Times New Roman"/>
          <w:b/>
          <w:bCs/>
          <w:sz w:val="20"/>
          <w:szCs w:val="20"/>
        </w:rPr>
      </w:pPr>
      <w:r w:rsidRPr="00F20FFF">
        <w:rPr>
          <w:rFonts w:ascii="Times New Roman" w:hAnsi="Times New Roman"/>
          <w:b/>
          <w:bCs/>
          <w:sz w:val="20"/>
          <w:szCs w:val="20"/>
        </w:rPr>
        <w:t>Приложение № 5</w:t>
      </w:r>
    </w:p>
    <w:p w:rsidR="00F20FFF" w:rsidRPr="00F20FFF" w:rsidRDefault="00F20FFF" w:rsidP="00F20FFF">
      <w:pPr>
        <w:autoSpaceDE w:val="0"/>
        <w:autoSpaceDN w:val="0"/>
        <w:adjustRightInd w:val="0"/>
        <w:spacing w:after="0" w:line="240" w:lineRule="auto"/>
        <w:ind w:firstLine="720"/>
        <w:jc w:val="right"/>
        <w:rPr>
          <w:rFonts w:ascii="Times New Roman" w:hAnsi="Times New Roman"/>
          <w:sz w:val="20"/>
          <w:szCs w:val="20"/>
        </w:rPr>
      </w:pPr>
      <w:r w:rsidRPr="00F20FFF">
        <w:rPr>
          <w:rFonts w:ascii="Times New Roman" w:hAnsi="Times New Roman"/>
          <w:b/>
          <w:bCs/>
          <w:sz w:val="20"/>
          <w:szCs w:val="20"/>
        </w:rPr>
        <w:t xml:space="preserve">к </w:t>
      </w:r>
      <w:hyperlink w:anchor="sub_1000" w:history="1">
        <w:r w:rsidRPr="00F20FFF">
          <w:rPr>
            <w:rFonts w:ascii="Times New Roman" w:hAnsi="Times New Roman"/>
            <w:b/>
            <w:bCs/>
            <w:sz w:val="20"/>
            <w:szCs w:val="20"/>
          </w:rPr>
          <w:t>Административному регламенту</w:t>
        </w:r>
      </w:hyperlink>
      <w:r w:rsidRPr="00F20FFF">
        <w:rPr>
          <w:rFonts w:ascii="Times New Roman" w:hAnsi="Times New Roman"/>
          <w:b/>
          <w:bCs/>
          <w:sz w:val="20"/>
          <w:szCs w:val="20"/>
        </w:rPr>
        <w:br/>
        <w:t xml:space="preserve">администрации </w:t>
      </w:r>
      <w:proofErr w:type="spellStart"/>
      <w:r w:rsidRPr="00F20FFF">
        <w:rPr>
          <w:rFonts w:ascii="Times New Roman" w:hAnsi="Times New Roman"/>
          <w:b/>
          <w:bCs/>
          <w:sz w:val="20"/>
          <w:szCs w:val="20"/>
        </w:rPr>
        <w:t>Шемуршинского</w:t>
      </w:r>
      <w:proofErr w:type="spellEnd"/>
      <w:r w:rsidRPr="00F20FFF">
        <w:rPr>
          <w:rFonts w:ascii="Times New Roman" w:hAnsi="Times New Roman"/>
          <w:b/>
          <w:bCs/>
          <w:sz w:val="20"/>
          <w:szCs w:val="20"/>
        </w:rPr>
        <w:t xml:space="preserve">  района</w:t>
      </w:r>
    </w:p>
    <w:p w:rsidR="00F20FFF" w:rsidRPr="00F20FFF" w:rsidRDefault="00F20FFF" w:rsidP="00F20FFF">
      <w:pPr>
        <w:autoSpaceDE w:val="0"/>
        <w:autoSpaceDN w:val="0"/>
        <w:adjustRightInd w:val="0"/>
        <w:spacing w:after="0" w:line="240" w:lineRule="auto"/>
        <w:ind w:firstLine="720"/>
        <w:jc w:val="right"/>
        <w:rPr>
          <w:rFonts w:ascii="Times New Roman" w:hAnsi="Times New Roman"/>
          <w:sz w:val="20"/>
          <w:szCs w:val="20"/>
        </w:rPr>
      </w:pPr>
      <w:r w:rsidRPr="00F20FFF">
        <w:rPr>
          <w:rFonts w:ascii="Times New Roman" w:hAnsi="Times New Roman"/>
          <w:sz w:val="20"/>
          <w:szCs w:val="20"/>
        </w:rPr>
        <w:t>Начальнику отдела строительства и ЖКХ</w:t>
      </w:r>
      <w:r w:rsidRPr="00F20FFF">
        <w:rPr>
          <w:rFonts w:ascii="Times New Roman" w:hAnsi="Times New Roman"/>
          <w:sz w:val="20"/>
          <w:szCs w:val="20"/>
        </w:rPr>
        <w:tab/>
        <w:t>_____________________________</w:t>
      </w:r>
    </w:p>
    <w:p w:rsidR="00F20FFF" w:rsidRPr="00F20FFF" w:rsidRDefault="00F20FFF" w:rsidP="00F20FFF">
      <w:pPr>
        <w:spacing w:after="0" w:line="240" w:lineRule="auto"/>
        <w:ind w:firstLine="708"/>
        <w:jc w:val="both"/>
        <w:rPr>
          <w:rFonts w:ascii="Times New Roman" w:hAnsi="Times New Roman"/>
          <w:sz w:val="20"/>
          <w:szCs w:val="20"/>
        </w:rPr>
      </w:pP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 xml:space="preserve">       (наименование организации  либо Ф.И.О.</w:t>
      </w:r>
      <w:proofErr w:type="gramStart"/>
      <w:r w:rsidRPr="00F20FFF">
        <w:rPr>
          <w:rFonts w:ascii="Times New Roman" w:hAnsi="Times New Roman"/>
          <w:sz w:val="20"/>
          <w:szCs w:val="20"/>
        </w:rPr>
        <w:t xml:space="preserve"> )</w:t>
      </w:r>
      <w:proofErr w:type="gramEnd"/>
      <w:r w:rsidRPr="00F20FFF">
        <w:rPr>
          <w:rFonts w:ascii="Times New Roman" w:hAnsi="Times New Roman"/>
          <w:sz w:val="20"/>
          <w:szCs w:val="20"/>
        </w:rPr>
        <w:t xml:space="preserve"> </w:t>
      </w:r>
      <w:r w:rsidRPr="00F20FFF">
        <w:rPr>
          <w:rFonts w:ascii="Times New Roman" w:hAnsi="Times New Roman"/>
          <w:sz w:val="20"/>
          <w:szCs w:val="20"/>
        </w:rPr>
        <w:tab/>
        <w:t xml:space="preserve">                                                                 адрес:______________________</w:t>
      </w:r>
    </w:p>
    <w:p w:rsidR="00F20FFF" w:rsidRPr="00F20FFF" w:rsidRDefault="00F20FFF" w:rsidP="00F20FFF">
      <w:pPr>
        <w:spacing w:after="0" w:line="240" w:lineRule="auto"/>
        <w:ind w:firstLine="708"/>
        <w:jc w:val="both"/>
        <w:rPr>
          <w:rFonts w:ascii="Times New Roman" w:hAnsi="Times New Roman"/>
          <w:sz w:val="20"/>
          <w:szCs w:val="20"/>
        </w:rPr>
      </w:pPr>
      <w:r w:rsidRPr="00F20FFF">
        <w:rPr>
          <w:rFonts w:ascii="Times New Roman" w:hAnsi="Times New Roman"/>
          <w:sz w:val="20"/>
          <w:szCs w:val="20"/>
        </w:rPr>
        <w:t xml:space="preserve">                                           _______________________________________________</w:t>
      </w:r>
    </w:p>
    <w:p w:rsidR="00F20FFF" w:rsidRPr="00F20FFF" w:rsidRDefault="00F20FFF" w:rsidP="00F20FFF">
      <w:pPr>
        <w:spacing w:after="0" w:line="240" w:lineRule="auto"/>
        <w:ind w:firstLine="708"/>
        <w:jc w:val="both"/>
        <w:rPr>
          <w:rFonts w:ascii="Times New Roman" w:hAnsi="Times New Roman"/>
          <w:sz w:val="20"/>
          <w:szCs w:val="20"/>
        </w:rPr>
      </w:pPr>
      <w:r w:rsidRPr="00F20FFF">
        <w:rPr>
          <w:rFonts w:ascii="Times New Roman" w:hAnsi="Times New Roman"/>
          <w:sz w:val="20"/>
          <w:szCs w:val="20"/>
        </w:rPr>
        <w:t xml:space="preserve">                                          (адрес организации либо место регистрации физ</w:t>
      </w:r>
      <w:proofErr w:type="gramStart"/>
      <w:r w:rsidRPr="00F20FFF">
        <w:rPr>
          <w:rFonts w:ascii="Times New Roman" w:hAnsi="Times New Roman"/>
          <w:sz w:val="20"/>
          <w:szCs w:val="20"/>
        </w:rPr>
        <w:t>.л</w:t>
      </w:r>
      <w:proofErr w:type="gramEnd"/>
      <w:r w:rsidRPr="00F20FFF">
        <w:rPr>
          <w:rFonts w:ascii="Times New Roman" w:hAnsi="Times New Roman"/>
          <w:sz w:val="20"/>
          <w:szCs w:val="20"/>
        </w:rPr>
        <w:t xml:space="preserve">ица) </w:t>
      </w:r>
    </w:p>
    <w:p w:rsidR="00F20FFF" w:rsidRPr="00F20FFF" w:rsidRDefault="00F20FFF" w:rsidP="00F20FFF">
      <w:pPr>
        <w:spacing w:after="0" w:line="240" w:lineRule="auto"/>
        <w:ind w:firstLine="5040"/>
        <w:rPr>
          <w:rFonts w:ascii="Times New Roman" w:hAnsi="Times New Roman"/>
          <w:sz w:val="20"/>
          <w:szCs w:val="20"/>
        </w:rPr>
      </w:pPr>
    </w:p>
    <w:p w:rsidR="00F20FFF" w:rsidRPr="00F20FFF" w:rsidRDefault="00F20FFF" w:rsidP="00F20FFF">
      <w:pPr>
        <w:spacing w:after="0" w:line="240" w:lineRule="auto"/>
        <w:ind w:firstLine="5040"/>
        <w:rPr>
          <w:rFonts w:ascii="Times New Roman" w:hAnsi="Times New Roman"/>
          <w:sz w:val="20"/>
          <w:szCs w:val="20"/>
        </w:rPr>
      </w:pPr>
      <w:proofErr w:type="spellStart"/>
      <w:r w:rsidRPr="00F20FFF">
        <w:rPr>
          <w:rFonts w:ascii="Times New Roman" w:hAnsi="Times New Roman"/>
          <w:sz w:val="20"/>
          <w:szCs w:val="20"/>
        </w:rPr>
        <w:t>конт</w:t>
      </w:r>
      <w:proofErr w:type="spellEnd"/>
      <w:r w:rsidRPr="00F20FFF">
        <w:rPr>
          <w:rFonts w:ascii="Times New Roman" w:hAnsi="Times New Roman"/>
          <w:sz w:val="20"/>
          <w:szCs w:val="20"/>
        </w:rPr>
        <w:t>. тел. ________________</w:t>
      </w: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sz w:val="20"/>
          <w:szCs w:val="20"/>
        </w:rPr>
        <w:t>Заявление</w:t>
      </w:r>
    </w:p>
    <w:p w:rsidR="00F20FFF" w:rsidRPr="00F20FFF" w:rsidRDefault="00F20FFF" w:rsidP="00F20FFF">
      <w:pPr>
        <w:spacing w:after="0" w:line="240" w:lineRule="auto"/>
        <w:jc w:val="center"/>
        <w:rPr>
          <w:rFonts w:ascii="Times New Roman" w:hAnsi="Times New Roman"/>
          <w:sz w:val="20"/>
          <w:szCs w:val="20"/>
        </w:rPr>
      </w:pPr>
    </w:p>
    <w:p w:rsidR="00F20FFF" w:rsidRPr="00F20FFF" w:rsidRDefault="00F20FFF" w:rsidP="00F20FFF">
      <w:pPr>
        <w:spacing w:after="0" w:line="240" w:lineRule="auto"/>
        <w:ind w:firstLine="708"/>
        <w:jc w:val="both"/>
        <w:rPr>
          <w:rFonts w:ascii="Times New Roman" w:hAnsi="Times New Roman"/>
          <w:sz w:val="20"/>
          <w:szCs w:val="20"/>
        </w:rPr>
      </w:pPr>
      <w:r w:rsidRPr="00F20FFF">
        <w:rPr>
          <w:rFonts w:ascii="Times New Roman" w:hAnsi="Times New Roman"/>
          <w:sz w:val="20"/>
          <w:szCs w:val="20"/>
        </w:rPr>
        <w:t xml:space="preserve">Прошу продлить ордер-разрешение № ____ от ____________ сроком на ____ дней с ______ 201_г. по __________ 201_г. на производство земляных работ ______________________ в связи с тем, что ______________________. </w:t>
      </w:r>
      <w:r w:rsidRPr="00F20FFF">
        <w:rPr>
          <w:rFonts w:ascii="Times New Roman" w:hAnsi="Times New Roman"/>
          <w:sz w:val="20"/>
          <w:szCs w:val="20"/>
        </w:rPr>
        <w:tab/>
      </w:r>
      <w:r w:rsidRPr="00F20FFF">
        <w:rPr>
          <w:rFonts w:ascii="Times New Roman" w:hAnsi="Times New Roman"/>
          <w:sz w:val="20"/>
          <w:szCs w:val="20"/>
        </w:rPr>
        <w:tab/>
        <w:t xml:space="preserve">        (вид работ) </w:t>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t xml:space="preserve">                  (</w:t>
      </w:r>
      <w:proofErr w:type="gramStart"/>
      <w:r w:rsidRPr="00F20FFF">
        <w:rPr>
          <w:rFonts w:ascii="Times New Roman" w:hAnsi="Times New Roman"/>
          <w:sz w:val="20"/>
          <w:szCs w:val="20"/>
        </w:rPr>
        <w:t>причина</w:t>
      </w:r>
      <w:proofErr w:type="gramEnd"/>
      <w:r w:rsidRPr="00F20FFF">
        <w:rPr>
          <w:rFonts w:ascii="Times New Roman" w:hAnsi="Times New Roman"/>
          <w:sz w:val="20"/>
          <w:szCs w:val="20"/>
        </w:rPr>
        <w:t xml:space="preserve"> по которой продлевается ордер)</w:t>
      </w:r>
    </w:p>
    <w:p w:rsidR="00F20FFF" w:rsidRPr="00F20FFF" w:rsidRDefault="00F20FFF" w:rsidP="00F20FFF">
      <w:pPr>
        <w:spacing w:after="0" w:line="240" w:lineRule="auto"/>
        <w:ind w:firstLine="708"/>
        <w:jc w:val="both"/>
        <w:rPr>
          <w:rFonts w:ascii="Times New Roman" w:hAnsi="Times New Roman"/>
          <w:sz w:val="20"/>
          <w:szCs w:val="20"/>
        </w:rPr>
      </w:pP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napToGrid w:val="0"/>
        <w:spacing w:after="0" w:line="240" w:lineRule="auto"/>
        <w:ind w:firstLine="708"/>
        <w:jc w:val="both"/>
        <w:rPr>
          <w:rFonts w:ascii="Times New Roman" w:hAnsi="Times New Roman"/>
          <w:b/>
          <w:bCs/>
          <w:sz w:val="20"/>
          <w:szCs w:val="20"/>
        </w:rPr>
      </w:pPr>
      <w:r w:rsidRPr="00F20FFF">
        <w:rPr>
          <w:rFonts w:ascii="Times New Roman" w:hAnsi="Times New Roman"/>
          <w:kern w:val="1"/>
          <w:sz w:val="20"/>
          <w:szCs w:val="20"/>
        </w:rPr>
        <w:t>Дата</w:t>
      </w:r>
      <w:r w:rsidRPr="00F20FFF">
        <w:rPr>
          <w:rFonts w:ascii="Times New Roman" w:hAnsi="Times New Roman"/>
          <w:kern w:val="1"/>
          <w:sz w:val="20"/>
          <w:szCs w:val="20"/>
        </w:rPr>
        <w:tab/>
      </w:r>
      <w:r w:rsidRPr="00F20FFF">
        <w:rPr>
          <w:rFonts w:ascii="Times New Roman" w:hAnsi="Times New Roman"/>
          <w:kern w:val="1"/>
          <w:sz w:val="20"/>
          <w:szCs w:val="20"/>
        </w:rPr>
        <w:tab/>
      </w:r>
      <w:r w:rsidRPr="00F20FFF">
        <w:rPr>
          <w:rFonts w:ascii="Times New Roman" w:hAnsi="Times New Roman"/>
          <w:kern w:val="1"/>
          <w:sz w:val="20"/>
          <w:szCs w:val="20"/>
        </w:rPr>
        <w:tab/>
      </w:r>
      <w:r w:rsidRPr="00F20FFF">
        <w:rPr>
          <w:rFonts w:ascii="Times New Roman" w:hAnsi="Times New Roman"/>
          <w:kern w:val="1"/>
          <w:sz w:val="20"/>
          <w:szCs w:val="20"/>
        </w:rPr>
        <w:tab/>
      </w:r>
      <w:r w:rsidRPr="00F20FFF">
        <w:rPr>
          <w:rFonts w:ascii="Times New Roman" w:hAnsi="Times New Roman"/>
          <w:kern w:val="1"/>
          <w:sz w:val="20"/>
          <w:szCs w:val="20"/>
        </w:rPr>
        <w:tab/>
      </w:r>
      <w:r w:rsidRPr="00F20FFF">
        <w:rPr>
          <w:rFonts w:ascii="Times New Roman" w:hAnsi="Times New Roman"/>
          <w:kern w:val="1"/>
          <w:sz w:val="20"/>
          <w:szCs w:val="20"/>
        </w:rPr>
        <w:tab/>
      </w:r>
      <w:r w:rsidRPr="00F20FFF">
        <w:rPr>
          <w:rFonts w:ascii="Times New Roman" w:hAnsi="Times New Roman"/>
          <w:kern w:val="1"/>
          <w:sz w:val="20"/>
          <w:szCs w:val="20"/>
        </w:rPr>
        <w:tab/>
      </w:r>
      <w:r w:rsidRPr="00F20FFF">
        <w:rPr>
          <w:rFonts w:ascii="Times New Roman" w:hAnsi="Times New Roman"/>
          <w:kern w:val="1"/>
          <w:sz w:val="20"/>
          <w:szCs w:val="20"/>
        </w:rPr>
        <w:tab/>
      </w:r>
      <w:r w:rsidRPr="00F20FFF">
        <w:rPr>
          <w:rFonts w:ascii="Times New Roman" w:hAnsi="Times New Roman"/>
          <w:kern w:val="1"/>
          <w:sz w:val="20"/>
          <w:szCs w:val="20"/>
        </w:rPr>
        <w:tab/>
        <w:t>Подпись</w:t>
      </w:r>
    </w:p>
    <w:p w:rsidR="00F20FFF" w:rsidRPr="00F20FFF" w:rsidRDefault="00F20FFF" w:rsidP="00F20FFF">
      <w:pPr>
        <w:widowControl w:val="0"/>
        <w:overflowPunct w:val="0"/>
        <w:autoSpaceDE w:val="0"/>
        <w:spacing w:after="0" w:line="240" w:lineRule="auto"/>
        <w:jc w:val="center"/>
        <w:rPr>
          <w:rFonts w:ascii="Times New Roman" w:hAnsi="Times New Roman"/>
          <w:b/>
          <w:bCs/>
          <w:sz w:val="20"/>
          <w:szCs w:val="20"/>
        </w:rPr>
      </w:pPr>
    </w:p>
    <w:p w:rsidR="00F20FFF" w:rsidRPr="00F20FFF" w:rsidRDefault="00F20FFF" w:rsidP="00F20FFF">
      <w:pPr>
        <w:widowControl w:val="0"/>
        <w:overflowPunct w:val="0"/>
        <w:autoSpaceDE w:val="0"/>
        <w:snapToGrid w:val="0"/>
        <w:spacing w:after="0" w:line="240" w:lineRule="auto"/>
        <w:jc w:val="center"/>
        <w:rPr>
          <w:rFonts w:ascii="Times New Roman" w:hAnsi="Times New Roman"/>
          <w:b/>
          <w:spacing w:val="100"/>
          <w:sz w:val="20"/>
          <w:szCs w:val="20"/>
        </w:rPr>
      </w:pPr>
      <w:r w:rsidRPr="00F20FFF">
        <w:rPr>
          <w:rFonts w:ascii="Times New Roman" w:hAnsi="Times New Roman"/>
          <w:b/>
          <w:bCs/>
          <w:spacing w:val="100"/>
          <w:sz w:val="20"/>
          <w:szCs w:val="20"/>
        </w:rPr>
        <w:t xml:space="preserve"> </w:t>
      </w:r>
    </w:p>
    <w:p w:rsidR="00F20FFF" w:rsidRPr="00F20FFF" w:rsidRDefault="00F20FFF" w:rsidP="00F20FFF">
      <w:pPr>
        <w:spacing w:after="0" w:line="240" w:lineRule="auto"/>
        <w:jc w:val="center"/>
        <w:rPr>
          <w:rFonts w:ascii="Times New Roman" w:hAnsi="Times New Roman"/>
          <w:b/>
          <w:spacing w:val="100"/>
          <w:sz w:val="20"/>
          <w:szCs w:val="20"/>
        </w:rPr>
        <w:sectPr w:rsidR="00F20FFF" w:rsidRPr="00F20FFF" w:rsidSect="00F20FFF">
          <w:footerReference w:type="default" r:id="rId47"/>
          <w:pgSz w:w="11906" w:h="16838"/>
          <w:pgMar w:top="1135" w:right="850" w:bottom="788" w:left="1701" w:header="720" w:footer="713" w:gutter="0"/>
          <w:cols w:space="720"/>
          <w:docGrid w:linePitch="360"/>
        </w:sectPr>
      </w:pPr>
    </w:p>
    <w:p w:rsidR="00F20FFF" w:rsidRPr="00F20FFF" w:rsidRDefault="00F20FFF" w:rsidP="00F20FFF">
      <w:pPr>
        <w:autoSpaceDE w:val="0"/>
        <w:autoSpaceDN w:val="0"/>
        <w:adjustRightInd w:val="0"/>
        <w:spacing w:after="0" w:line="240" w:lineRule="auto"/>
        <w:ind w:firstLine="720"/>
        <w:jc w:val="right"/>
        <w:rPr>
          <w:rFonts w:ascii="Times New Roman" w:hAnsi="Times New Roman"/>
          <w:sz w:val="20"/>
          <w:szCs w:val="20"/>
        </w:rPr>
      </w:pPr>
      <w:r w:rsidRPr="00F20FFF">
        <w:rPr>
          <w:rFonts w:ascii="Times New Roman" w:hAnsi="Times New Roman"/>
          <w:sz w:val="20"/>
          <w:szCs w:val="20"/>
        </w:rPr>
        <w:lastRenderedPageBreak/>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r w:rsidRPr="00F20FFF">
        <w:rPr>
          <w:rFonts w:ascii="Times New Roman" w:hAnsi="Times New Roman"/>
          <w:sz w:val="20"/>
          <w:szCs w:val="20"/>
        </w:rPr>
        <w:tab/>
      </w:r>
    </w:p>
    <w:p w:rsidR="00F20FFF" w:rsidRPr="00F20FFF" w:rsidRDefault="00F20FFF" w:rsidP="00F20FFF">
      <w:pPr>
        <w:autoSpaceDE w:val="0"/>
        <w:autoSpaceDN w:val="0"/>
        <w:adjustRightInd w:val="0"/>
        <w:spacing w:after="0" w:line="240" w:lineRule="auto"/>
        <w:ind w:firstLine="720"/>
        <w:jc w:val="right"/>
        <w:rPr>
          <w:rFonts w:ascii="Times New Roman" w:hAnsi="Times New Roman"/>
          <w:sz w:val="20"/>
          <w:szCs w:val="20"/>
        </w:rPr>
      </w:pPr>
      <w:r w:rsidRPr="00F20FFF">
        <w:rPr>
          <w:rFonts w:ascii="Times New Roman" w:hAnsi="Times New Roman"/>
          <w:b/>
          <w:bCs/>
          <w:sz w:val="20"/>
          <w:szCs w:val="20"/>
        </w:rPr>
        <w:t>Приложение N 6</w:t>
      </w:r>
      <w:r w:rsidRPr="00F20FFF">
        <w:rPr>
          <w:rFonts w:ascii="Times New Roman" w:hAnsi="Times New Roman"/>
          <w:b/>
          <w:bCs/>
          <w:sz w:val="20"/>
          <w:szCs w:val="20"/>
        </w:rPr>
        <w:br/>
        <w:t xml:space="preserve">к </w:t>
      </w:r>
      <w:hyperlink w:anchor="sub_1000" w:history="1">
        <w:r w:rsidRPr="00F20FFF">
          <w:rPr>
            <w:rFonts w:ascii="Times New Roman" w:hAnsi="Times New Roman"/>
            <w:b/>
            <w:bCs/>
            <w:sz w:val="20"/>
            <w:szCs w:val="20"/>
          </w:rPr>
          <w:t>Административному регламенту</w:t>
        </w:r>
      </w:hyperlink>
      <w:r w:rsidRPr="00F20FFF">
        <w:rPr>
          <w:rFonts w:ascii="Times New Roman" w:hAnsi="Times New Roman"/>
          <w:b/>
          <w:bCs/>
          <w:sz w:val="20"/>
          <w:szCs w:val="20"/>
        </w:rPr>
        <w:br/>
        <w:t xml:space="preserve">администрации </w:t>
      </w:r>
      <w:proofErr w:type="spellStart"/>
      <w:r w:rsidRPr="00F20FFF">
        <w:rPr>
          <w:rFonts w:ascii="Times New Roman" w:hAnsi="Times New Roman"/>
          <w:b/>
          <w:bCs/>
          <w:sz w:val="20"/>
          <w:szCs w:val="20"/>
        </w:rPr>
        <w:t>Шемуршинского</w:t>
      </w:r>
      <w:proofErr w:type="spellEnd"/>
      <w:r w:rsidRPr="00F20FFF">
        <w:rPr>
          <w:rFonts w:ascii="Times New Roman" w:hAnsi="Times New Roman"/>
          <w:b/>
          <w:bCs/>
          <w:sz w:val="20"/>
          <w:szCs w:val="20"/>
        </w:rPr>
        <w:t xml:space="preserve">  района</w:t>
      </w: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pacing w:after="0" w:line="240" w:lineRule="auto"/>
        <w:jc w:val="both"/>
        <w:rPr>
          <w:rFonts w:ascii="Times New Roman" w:hAnsi="Times New Roman"/>
          <w:sz w:val="20"/>
          <w:szCs w:val="20"/>
        </w:rPr>
      </w:pP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 xml:space="preserve">Главе администрации </w:t>
      </w:r>
      <w:proofErr w:type="spellStart"/>
      <w:r w:rsidRPr="00F20FFF">
        <w:rPr>
          <w:rFonts w:ascii="Times New Roman" w:hAnsi="Times New Roman"/>
          <w:sz w:val="20"/>
          <w:szCs w:val="20"/>
        </w:rPr>
        <w:t>Шемуршинского</w:t>
      </w:r>
      <w:proofErr w:type="spellEnd"/>
      <w:r w:rsidRPr="00F20FFF">
        <w:rPr>
          <w:rFonts w:ascii="Times New Roman" w:hAnsi="Times New Roman"/>
          <w:sz w:val="20"/>
          <w:szCs w:val="20"/>
        </w:rPr>
        <w:t xml:space="preserve">  </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 xml:space="preserve">района </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 xml:space="preserve"> _____________________________</w:t>
      </w:r>
    </w:p>
    <w:p w:rsidR="00F20FFF" w:rsidRPr="00F20FFF" w:rsidRDefault="00F20FFF" w:rsidP="00F20FFF">
      <w:pPr>
        <w:spacing w:after="0" w:line="240" w:lineRule="auto"/>
        <w:jc w:val="both"/>
        <w:rPr>
          <w:rFonts w:ascii="Times New Roman" w:hAnsi="Times New Roman"/>
          <w:sz w:val="20"/>
          <w:szCs w:val="20"/>
        </w:rPr>
      </w:pPr>
      <w:r w:rsidRPr="00F20FFF">
        <w:rPr>
          <w:rFonts w:ascii="Times New Roman" w:hAnsi="Times New Roman"/>
          <w:sz w:val="20"/>
          <w:szCs w:val="20"/>
        </w:rPr>
        <w:t>_____________________________</w:t>
      </w:r>
    </w:p>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sz w:val="20"/>
          <w:szCs w:val="20"/>
        </w:rPr>
        <w:t>(Ф.И.О.)</w:t>
      </w:r>
    </w:p>
    <w:p w:rsidR="00F20FFF" w:rsidRPr="00F20FFF" w:rsidRDefault="00F20FFF" w:rsidP="00F20FFF">
      <w:pPr>
        <w:keepNext/>
        <w:spacing w:after="0" w:line="240" w:lineRule="auto"/>
        <w:jc w:val="both"/>
        <w:rPr>
          <w:rFonts w:ascii="Times New Roman" w:hAnsi="Times New Roman"/>
          <w:sz w:val="20"/>
          <w:szCs w:val="20"/>
        </w:rPr>
      </w:pPr>
      <w:r w:rsidRPr="00F20FFF">
        <w:rPr>
          <w:rFonts w:ascii="Times New Roman" w:hAnsi="Times New Roman"/>
          <w:sz w:val="20"/>
          <w:szCs w:val="20"/>
        </w:rPr>
        <w:t>Заявителя _____________________</w:t>
      </w:r>
    </w:p>
    <w:p w:rsidR="00F20FFF" w:rsidRPr="00F20FFF" w:rsidRDefault="00F20FFF" w:rsidP="00F20FFF">
      <w:pPr>
        <w:spacing w:after="0" w:line="240" w:lineRule="auto"/>
        <w:ind w:firstLine="4789"/>
        <w:rPr>
          <w:rFonts w:ascii="Times New Roman" w:hAnsi="Times New Roman"/>
          <w:sz w:val="20"/>
          <w:szCs w:val="20"/>
        </w:rPr>
      </w:pPr>
      <w:r w:rsidRPr="00F20FFF">
        <w:rPr>
          <w:rFonts w:ascii="Times New Roman" w:hAnsi="Times New Roman"/>
          <w:sz w:val="20"/>
          <w:szCs w:val="20"/>
        </w:rPr>
        <w:t>_____________________________</w:t>
      </w: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pacing w:after="0" w:line="240" w:lineRule="auto"/>
        <w:rPr>
          <w:rFonts w:ascii="Times New Roman" w:hAnsi="Times New Roman"/>
          <w:sz w:val="20"/>
          <w:szCs w:val="20"/>
        </w:rPr>
      </w:pPr>
    </w:p>
    <w:p w:rsidR="00F20FFF" w:rsidRPr="00F20FFF" w:rsidRDefault="00F20FFF" w:rsidP="00F20FFF">
      <w:pPr>
        <w:spacing w:after="0" w:line="240" w:lineRule="auto"/>
        <w:jc w:val="center"/>
        <w:rPr>
          <w:rFonts w:ascii="Times New Roman" w:hAnsi="Times New Roman"/>
          <w:sz w:val="20"/>
          <w:szCs w:val="20"/>
        </w:rPr>
      </w:pPr>
      <w:r w:rsidRPr="00F20FFF">
        <w:rPr>
          <w:rFonts w:ascii="Times New Roman" w:hAnsi="Times New Roman"/>
          <w:sz w:val="20"/>
          <w:szCs w:val="20"/>
        </w:rPr>
        <w:t>Жалоба</w:t>
      </w:r>
    </w:p>
    <w:p w:rsidR="00F20FFF" w:rsidRPr="00F20FFF" w:rsidRDefault="00F20FFF" w:rsidP="00F20FFF">
      <w:pPr>
        <w:spacing w:after="0" w:line="240" w:lineRule="auto"/>
        <w:jc w:val="center"/>
        <w:rPr>
          <w:rFonts w:ascii="Times New Roman" w:hAnsi="Times New Roman"/>
          <w:sz w:val="20"/>
          <w:szCs w:val="20"/>
        </w:rPr>
      </w:pPr>
    </w:p>
    <w:p w:rsidR="00F20FFF" w:rsidRPr="00F20FFF" w:rsidRDefault="00F20FFF" w:rsidP="00F20FFF">
      <w:pPr>
        <w:spacing w:after="0" w:line="240" w:lineRule="auto"/>
        <w:ind w:firstLine="900"/>
        <w:jc w:val="both"/>
        <w:rPr>
          <w:rFonts w:ascii="Times New Roman" w:hAnsi="Times New Roman"/>
          <w:sz w:val="20"/>
          <w:szCs w:val="20"/>
        </w:rPr>
      </w:pPr>
      <w:r w:rsidRPr="00F20FFF">
        <w:rPr>
          <w:rFonts w:ascii="Times New Roman" w:hAnsi="Times New Roman"/>
          <w:sz w:val="20"/>
          <w:szCs w:val="20"/>
        </w:rPr>
        <w:t xml:space="preserve">Я, ___________________________________________, </w:t>
      </w:r>
      <w:r w:rsidRPr="00F20FFF">
        <w:rPr>
          <w:rFonts w:ascii="Times New Roman" w:hAnsi="Times New Roman"/>
          <w:bCs/>
          <w:sz w:val="20"/>
          <w:szCs w:val="20"/>
        </w:rPr>
        <w:t>обратился</w:t>
      </w:r>
      <w:proofErr w:type="gramStart"/>
      <w:r w:rsidRPr="00F20FFF">
        <w:rPr>
          <w:rFonts w:ascii="Times New Roman" w:hAnsi="Times New Roman"/>
          <w:bCs/>
          <w:sz w:val="20"/>
          <w:szCs w:val="20"/>
        </w:rPr>
        <w:t xml:space="preserve"> (-</w:t>
      </w:r>
      <w:proofErr w:type="gramEnd"/>
      <w:r w:rsidRPr="00F20FFF">
        <w:rPr>
          <w:rFonts w:ascii="Times New Roman" w:hAnsi="Times New Roman"/>
          <w:bCs/>
          <w:sz w:val="20"/>
          <w:szCs w:val="20"/>
        </w:rPr>
        <w:t xml:space="preserve">ась) в отдел _________________________________________________ администрации </w:t>
      </w:r>
      <w:proofErr w:type="spellStart"/>
      <w:r w:rsidRPr="00F20FFF">
        <w:rPr>
          <w:rFonts w:ascii="Times New Roman" w:hAnsi="Times New Roman"/>
          <w:bCs/>
          <w:sz w:val="20"/>
          <w:szCs w:val="20"/>
        </w:rPr>
        <w:t>Шемуршинского</w:t>
      </w:r>
      <w:proofErr w:type="spellEnd"/>
      <w:r w:rsidRPr="00F20FFF">
        <w:rPr>
          <w:rFonts w:ascii="Times New Roman" w:hAnsi="Times New Roman"/>
          <w:bCs/>
          <w:sz w:val="20"/>
          <w:szCs w:val="20"/>
        </w:rPr>
        <w:t xml:space="preserve">  района с заявлением о _____________________________________________________________________</w:t>
      </w:r>
      <w:r w:rsidRPr="00F20FFF">
        <w:rPr>
          <w:rFonts w:ascii="Times New Roman" w:hAnsi="Times New Roman"/>
          <w:sz w:val="20"/>
          <w:szCs w:val="20"/>
        </w:rPr>
        <w:t>_______________________________________________________________.</w:t>
      </w:r>
    </w:p>
    <w:p w:rsidR="00F20FFF" w:rsidRPr="00F20FFF" w:rsidRDefault="00F20FFF" w:rsidP="00F20FFF">
      <w:pPr>
        <w:spacing w:after="0" w:line="240" w:lineRule="auto"/>
        <w:jc w:val="center"/>
        <w:rPr>
          <w:rFonts w:ascii="Times New Roman" w:hAnsi="Times New Roman"/>
          <w:bCs/>
          <w:sz w:val="20"/>
          <w:szCs w:val="20"/>
        </w:rPr>
      </w:pPr>
      <w:r w:rsidRPr="00F20FFF">
        <w:rPr>
          <w:rFonts w:ascii="Times New Roman" w:hAnsi="Times New Roman"/>
          <w:sz w:val="20"/>
          <w:szCs w:val="20"/>
        </w:rPr>
        <w:t>(наименование объекта)</w:t>
      </w:r>
    </w:p>
    <w:p w:rsidR="00F20FFF" w:rsidRPr="00F20FFF" w:rsidRDefault="00F20FFF" w:rsidP="00F20FFF">
      <w:pPr>
        <w:spacing w:after="0" w:line="240" w:lineRule="auto"/>
        <w:ind w:firstLine="851"/>
        <w:jc w:val="both"/>
        <w:rPr>
          <w:rFonts w:ascii="Times New Roman" w:hAnsi="Times New Roman"/>
          <w:bCs/>
          <w:sz w:val="20"/>
          <w:szCs w:val="20"/>
        </w:rPr>
      </w:pPr>
    </w:p>
    <w:p w:rsidR="00F20FFF" w:rsidRPr="00F20FFF" w:rsidRDefault="00F20FFF" w:rsidP="00F20FFF">
      <w:pPr>
        <w:spacing w:after="0" w:line="240" w:lineRule="auto"/>
        <w:ind w:firstLine="851"/>
        <w:jc w:val="both"/>
        <w:rPr>
          <w:rFonts w:ascii="Times New Roman" w:hAnsi="Times New Roman"/>
          <w:sz w:val="20"/>
          <w:szCs w:val="20"/>
        </w:rPr>
      </w:pPr>
      <w:r w:rsidRPr="00F20FFF">
        <w:rPr>
          <w:rFonts w:ascii="Times New Roman" w:hAnsi="Times New Roman"/>
          <w:bCs/>
          <w:sz w:val="20"/>
          <w:szCs w:val="20"/>
        </w:rPr>
        <w:t xml:space="preserve">«____»______________ 20___ года был получен отказ </w:t>
      </w:r>
      <w:proofErr w:type="gramStart"/>
      <w:r w:rsidRPr="00F20FFF">
        <w:rPr>
          <w:rFonts w:ascii="Times New Roman" w:hAnsi="Times New Roman"/>
          <w:bCs/>
          <w:sz w:val="20"/>
          <w:szCs w:val="20"/>
        </w:rPr>
        <w:t>в</w:t>
      </w:r>
      <w:proofErr w:type="gramEnd"/>
      <w:r w:rsidRPr="00F20FFF">
        <w:rPr>
          <w:rFonts w:ascii="Times New Roman" w:hAnsi="Times New Roman"/>
          <w:bCs/>
          <w:sz w:val="20"/>
          <w:szCs w:val="20"/>
        </w:rPr>
        <w:t xml:space="preserve"> </w:t>
      </w:r>
      <w:r w:rsidRPr="00F20FFF">
        <w:rPr>
          <w:rFonts w:ascii="Times New Roman" w:hAnsi="Times New Roman"/>
          <w:sz w:val="20"/>
          <w:szCs w:val="20"/>
        </w:rPr>
        <w:t>____________________________________________________________________________________________________________________________________</w:t>
      </w:r>
    </w:p>
    <w:p w:rsidR="00F20FFF" w:rsidRPr="00F20FFF" w:rsidRDefault="00F20FFF" w:rsidP="00F20FFF">
      <w:pPr>
        <w:spacing w:after="0" w:line="240" w:lineRule="auto"/>
        <w:jc w:val="both"/>
        <w:rPr>
          <w:rFonts w:ascii="Times New Roman" w:hAnsi="Times New Roman"/>
          <w:bCs/>
          <w:sz w:val="20"/>
          <w:szCs w:val="20"/>
        </w:rPr>
      </w:pPr>
      <w:r w:rsidRPr="00F20FFF">
        <w:rPr>
          <w:rFonts w:ascii="Times New Roman" w:hAnsi="Times New Roman"/>
          <w:sz w:val="20"/>
          <w:szCs w:val="20"/>
        </w:rPr>
        <w:t>_________________________________________________________________.</w:t>
      </w:r>
    </w:p>
    <w:p w:rsidR="00F20FFF" w:rsidRPr="00F20FFF" w:rsidRDefault="00F20FFF" w:rsidP="00F20FFF">
      <w:pPr>
        <w:spacing w:after="0" w:line="240" w:lineRule="auto"/>
        <w:ind w:firstLine="851"/>
        <w:jc w:val="both"/>
        <w:rPr>
          <w:rFonts w:ascii="Times New Roman" w:hAnsi="Times New Roman"/>
          <w:bCs/>
          <w:sz w:val="20"/>
          <w:szCs w:val="20"/>
        </w:rPr>
      </w:pPr>
    </w:p>
    <w:p w:rsidR="00F20FFF" w:rsidRPr="00F20FFF" w:rsidRDefault="00F20FFF" w:rsidP="00F20FFF">
      <w:pPr>
        <w:spacing w:after="0" w:line="240" w:lineRule="auto"/>
        <w:ind w:firstLine="851"/>
        <w:jc w:val="both"/>
        <w:rPr>
          <w:rFonts w:ascii="Times New Roman" w:hAnsi="Times New Roman"/>
          <w:sz w:val="20"/>
          <w:szCs w:val="20"/>
        </w:rPr>
      </w:pPr>
      <w:r w:rsidRPr="00F20FFF">
        <w:rPr>
          <w:rFonts w:ascii="Times New Roman" w:hAnsi="Times New Roman"/>
          <w:bCs/>
          <w:sz w:val="20"/>
          <w:szCs w:val="20"/>
        </w:rPr>
        <w:t>Прошу повторно рассмотреть мое заявление, представленное «____»_________ 20____года, и ______________________________________ __________________________________________________________________</w:t>
      </w:r>
      <w:r w:rsidRPr="00F20FFF">
        <w:rPr>
          <w:rFonts w:ascii="Times New Roman" w:hAnsi="Times New Roman"/>
          <w:sz w:val="20"/>
          <w:szCs w:val="20"/>
        </w:rPr>
        <w:t>.</w:t>
      </w:r>
    </w:p>
    <w:p w:rsidR="00F20FFF" w:rsidRPr="00F20FFF" w:rsidRDefault="00F20FFF" w:rsidP="00F20FFF">
      <w:pPr>
        <w:spacing w:after="0" w:line="240" w:lineRule="auto"/>
        <w:jc w:val="both"/>
        <w:rPr>
          <w:rFonts w:ascii="Times New Roman" w:hAnsi="Times New Roman"/>
          <w:bCs/>
          <w:sz w:val="20"/>
          <w:szCs w:val="20"/>
        </w:rPr>
      </w:pPr>
      <w:r w:rsidRPr="00F20FFF">
        <w:rPr>
          <w:rFonts w:ascii="Times New Roman" w:hAnsi="Times New Roman"/>
          <w:sz w:val="20"/>
          <w:szCs w:val="20"/>
        </w:rPr>
        <w:t xml:space="preserve">                                     (наименование документа)</w:t>
      </w:r>
    </w:p>
    <w:p w:rsidR="00F20FFF" w:rsidRPr="00F20FFF" w:rsidRDefault="00F20FFF" w:rsidP="00F20FFF">
      <w:pPr>
        <w:spacing w:after="0" w:line="240" w:lineRule="auto"/>
        <w:ind w:firstLine="851"/>
        <w:jc w:val="both"/>
        <w:rPr>
          <w:rFonts w:ascii="Times New Roman" w:hAnsi="Times New Roman"/>
          <w:bCs/>
          <w:sz w:val="20"/>
          <w:szCs w:val="20"/>
        </w:rPr>
      </w:pPr>
    </w:p>
    <w:p w:rsidR="00F20FFF" w:rsidRPr="00F20FFF" w:rsidRDefault="00F20FFF" w:rsidP="00AF5FDC">
      <w:pPr>
        <w:spacing w:after="0" w:line="240" w:lineRule="auto"/>
        <w:ind w:firstLine="720"/>
        <w:jc w:val="both"/>
        <w:rPr>
          <w:rFonts w:ascii="Times New Roman" w:hAnsi="Times New Roman"/>
          <w:bCs/>
          <w:sz w:val="20"/>
          <w:szCs w:val="20"/>
        </w:rPr>
      </w:pPr>
      <w:r w:rsidRPr="00F20FFF">
        <w:rPr>
          <w:rFonts w:ascii="Times New Roman" w:hAnsi="Times New Roman"/>
          <w:sz w:val="20"/>
          <w:szCs w:val="20"/>
        </w:rPr>
        <w:t xml:space="preserve"> _____________________                   _________________________________</w:t>
      </w:r>
    </w:p>
    <w:p w:rsidR="00F20FFF" w:rsidRPr="00F20FFF" w:rsidRDefault="00F20FFF" w:rsidP="00F20FFF">
      <w:pPr>
        <w:spacing w:after="0" w:line="240" w:lineRule="auto"/>
        <w:rPr>
          <w:rFonts w:ascii="Times New Roman" w:hAnsi="Times New Roman"/>
          <w:bCs/>
          <w:sz w:val="20"/>
          <w:szCs w:val="20"/>
        </w:rPr>
      </w:pPr>
      <w:r w:rsidRPr="00F20FFF">
        <w:rPr>
          <w:rFonts w:ascii="Times New Roman" w:hAnsi="Times New Roman"/>
          <w:bCs/>
          <w:sz w:val="20"/>
          <w:szCs w:val="20"/>
        </w:rPr>
        <w:t xml:space="preserve">   (подпись заявителя)</w:t>
      </w:r>
      <w:r w:rsidRPr="00F20FFF">
        <w:rPr>
          <w:rFonts w:ascii="Times New Roman" w:hAnsi="Times New Roman"/>
          <w:bCs/>
          <w:sz w:val="20"/>
          <w:szCs w:val="20"/>
        </w:rPr>
        <w:tab/>
        <w:t xml:space="preserve">                                       (фамилия, имя, отчество заявителя)</w:t>
      </w:r>
      <w:r w:rsidRPr="00F20FFF">
        <w:rPr>
          <w:rFonts w:ascii="Times New Roman" w:hAnsi="Times New Roman"/>
          <w:bCs/>
          <w:sz w:val="20"/>
          <w:szCs w:val="20"/>
        </w:rPr>
        <w:tab/>
      </w:r>
      <w:r w:rsidRPr="00F20FFF">
        <w:rPr>
          <w:rFonts w:ascii="Times New Roman" w:hAnsi="Times New Roman"/>
          <w:bCs/>
          <w:sz w:val="20"/>
          <w:szCs w:val="20"/>
        </w:rPr>
        <w:tab/>
      </w:r>
      <w:r w:rsidRPr="00F20FFF">
        <w:rPr>
          <w:rFonts w:ascii="Times New Roman" w:hAnsi="Times New Roman"/>
          <w:bCs/>
          <w:sz w:val="20"/>
          <w:szCs w:val="20"/>
        </w:rPr>
        <w:tab/>
      </w:r>
    </w:p>
    <w:p w:rsidR="00F20FFF" w:rsidRPr="00F20FFF" w:rsidRDefault="00F20FFF" w:rsidP="00F20FFF">
      <w:pPr>
        <w:spacing w:after="0" w:line="240" w:lineRule="auto"/>
        <w:rPr>
          <w:rFonts w:ascii="Times New Roman" w:hAnsi="Times New Roman"/>
          <w:bCs/>
          <w:sz w:val="20"/>
          <w:szCs w:val="20"/>
        </w:rPr>
      </w:pPr>
    </w:p>
    <w:p w:rsidR="00F20FFF" w:rsidRPr="00F20FFF" w:rsidRDefault="00F20FFF" w:rsidP="00F20FFF">
      <w:pPr>
        <w:spacing w:after="0" w:line="240" w:lineRule="auto"/>
        <w:rPr>
          <w:rFonts w:ascii="Times New Roman" w:hAnsi="Times New Roman"/>
          <w:b/>
          <w:bCs/>
          <w:spacing w:val="100"/>
          <w:sz w:val="20"/>
          <w:szCs w:val="20"/>
        </w:rPr>
      </w:pPr>
      <w:r w:rsidRPr="00F20FFF">
        <w:rPr>
          <w:rFonts w:ascii="Times New Roman" w:hAnsi="Times New Roman"/>
          <w:bCs/>
          <w:sz w:val="20"/>
          <w:szCs w:val="20"/>
        </w:rPr>
        <w:t>«___»___________20___г.</w:t>
      </w:r>
    </w:p>
    <w:bookmarkEnd w:id="5"/>
    <w:p w:rsidR="00942CE3" w:rsidRDefault="00942CE3" w:rsidP="00DB3425">
      <w:pPr>
        <w:spacing w:after="0" w:line="240" w:lineRule="auto"/>
        <w:rPr>
          <w:rFonts w:ascii="Times New Roman" w:hAnsi="Times New Roman"/>
          <w:b/>
          <w:sz w:val="20"/>
          <w:szCs w:val="20"/>
        </w:rPr>
      </w:pPr>
    </w:p>
    <w:p w:rsidR="00AF5FDC" w:rsidRDefault="00AF5FDC" w:rsidP="00DB3425">
      <w:pPr>
        <w:spacing w:after="0" w:line="240" w:lineRule="auto"/>
        <w:rPr>
          <w:rFonts w:ascii="Times New Roman" w:hAnsi="Times New Roman"/>
          <w:b/>
          <w:sz w:val="20"/>
          <w:szCs w:val="20"/>
        </w:rPr>
      </w:pPr>
      <w:r>
        <w:rPr>
          <w:rFonts w:ascii="Times New Roman" w:hAnsi="Times New Roman"/>
          <w:b/>
          <w:sz w:val="20"/>
          <w:szCs w:val="20"/>
        </w:rPr>
        <w:tab/>
        <w:t xml:space="preserve">Постановление администрации </w:t>
      </w:r>
      <w:proofErr w:type="spellStart"/>
      <w:r>
        <w:rPr>
          <w:rFonts w:ascii="Times New Roman" w:hAnsi="Times New Roman"/>
          <w:b/>
          <w:sz w:val="20"/>
          <w:szCs w:val="20"/>
        </w:rPr>
        <w:t>Шемуршинского</w:t>
      </w:r>
      <w:proofErr w:type="spellEnd"/>
      <w:r>
        <w:rPr>
          <w:rFonts w:ascii="Times New Roman" w:hAnsi="Times New Roman"/>
          <w:b/>
          <w:sz w:val="20"/>
          <w:szCs w:val="20"/>
        </w:rPr>
        <w:t xml:space="preserve"> района от 29.12.2017 № 629</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Об   утверждении   муниципальной   программы </w:t>
      </w:r>
    </w:p>
    <w:p w:rsidR="008506AE" w:rsidRPr="008506AE" w:rsidRDefault="008506AE" w:rsidP="008506AE">
      <w:pPr>
        <w:spacing w:after="0" w:line="240" w:lineRule="auto"/>
        <w:jc w:val="both"/>
        <w:rPr>
          <w:rFonts w:ascii="Times New Roman" w:hAnsi="Times New Roman"/>
          <w:sz w:val="20"/>
          <w:szCs w:val="20"/>
        </w:rPr>
      </w:pP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«Формирование  современной  городской  среды</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на      территории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Чувашской Республики» на 2018-2022 годы </w:t>
      </w:r>
    </w:p>
    <w:p w:rsidR="008506AE" w:rsidRPr="008506AE" w:rsidRDefault="008506AE" w:rsidP="008506AE">
      <w:pPr>
        <w:spacing w:after="0" w:line="240" w:lineRule="auto"/>
        <w:jc w:val="both"/>
        <w:rPr>
          <w:rFonts w:ascii="Times New Roman" w:hAnsi="Times New Roman"/>
          <w:sz w:val="20"/>
          <w:szCs w:val="20"/>
        </w:rPr>
      </w:pP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ab/>
      </w:r>
      <w:proofErr w:type="gramStart"/>
      <w:r w:rsidRPr="008506AE">
        <w:rPr>
          <w:rFonts w:ascii="Times New Roman" w:hAnsi="Times New Roman"/>
          <w:sz w:val="20"/>
          <w:szCs w:val="20"/>
        </w:rPr>
        <w:t>В соответствии с Федеральным законом от 06.10.2003 г. № 131-ФЗ "Об общих принципах организации местного самоуправления в Российской Федерации", Бюдже</w:t>
      </w:r>
      <w:r w:rsidRPr="008506AE">
        <w:rPr>
          <w:rFonts w:ascii="Times New Roman" w:hAnsi="Times New Roman"/>
          <w:sz w:val="20"/>
          <w:szCs w:val="20"/>
        </w:rPr>
        <w:t>т</w:t>
      </w:r>
      <w:r w:rsidRPr="008506AE">
        <w:rPr>
          <w:rFonts w:ascii="Times New Roman" w:hAnsi="Times New Roman"/>
          <w:sz w:val="20"/>
          <w:szCs w:val="20"/>
        </w:rPr>
        <w:t>ным кодексом Российской Федерации, постановлением Правительства Российской Ф</w:t>
      </w:r>
      <w:r w:rsidRPr="008506AE">
        <w:rPr>
          <w:rFonts w:ascii="Times New Roman" w:hAnsi="Times New Roman"/>
          <w:sz w:val="20"/>
          <w:szCs w:val="20"/>
        </w:rPr>
        <w:t>е</w:t>
      </w:r>
      <w:r w:rsidRPr="008506AE">
        <w:rPr>
          <w:rFonts w:ascii="Times New Roman" w:hAnsi="Times New Roman"/>
          <w:sz w:val="20"/>
          <w:szCs w:val="20"/>
        </w:rPr>
        <w:t>дерации от 10.02.2017 г. № 169 «Об утверждении правил представления и распредел</w:t>
      </w:r>
      <w:r w:rsidRPr="008506AE">
        <w:rPr>
          <w:rFonts w:ascii="Times New Roman" w:hAnsi="Times New Roman"/>
          <w:sz w:val="20"/>
          <w:szCs w:val="20"/>
        </w:rPr>
        <w:t>е</w:t>
      </w:r>
      <w:r w:rsidRPr="008506AE">
        <w:rPr>
          <w:rFonts w:ascii="Times New Roman" w:hAnsi="Times New Roman"/>
          <w:sz w:val="20"/>
          <w:szCs w:val="20"/>
        </w:rPr>
        <w:t>ния субсидий из федерального бюджета бюджетам субъектов Российской Федерации и муниципальных программ формирования современной городской среды», постановлением Кабинета Министров Чувашской Республики от 31.08.2017г. № 343</w:t>
      </w:r>
      <w:proofErr w:type="gramEnd"/>
      <w:r w:rsidRPr="008506AE">
        <w:rPr>
          <w:rFonts w:ascii="Times New Roman" w:hAnsi="Times New Roman"/>
          <w:sz w:val="20"/>
          <w:szCs w:val="20"/>
        </w:rPr>
        <w:t xml:space="preserve"> «О государс</w:t>
      </w:r>
      <w:r w:rsidRPr="008506AE">
        <w:rPr>
          <w:rFonts w:ascii="Times New Roman" w:hAnsi="Times New Roman"/>
          <w:sz w:val="20"/>
          <w:szCs w:val="20"/>
        </w:rPr>
        <w:t>т</w:t>
      </w:r>
      <w:r w:rsidRPr="008506AE">
        <w:rPr>
          <w:rFonts w:ascii="Times New Roman" w:hAnsi="Times New Roman"/>
          <w:sz w:val="20"/>
          <w:szCs w:val="20"/>
        </w:rPr>
        <w:t xml:space="preserve">венной программе Чувашской Республики "Формирование современной городской среды на территории Чувашской Республики» на 2018 - 2022 годы администрация </w:t>
      </w:r>
      <w:proofErr w:type="spellStart"/>
      <w:r w:rsidRPr="008506AE">
        <w:rPr>
          <w:rFonts w:ascii="Times New Roman" w:hAnsi="Times New Roman"/>
          <w:sz w:val="20"/>
          <w:szCs w:val="20"/>
        </w:rPr>
        <w:t>Ш</w:t>
      </w:r>
      <w:r w:rsidRPr="008506AE">
        <w:rPr>
          <w:rFonts w:ascii="Times New Roman" w:hAnsi="Times New Roman"/>
          <w:sz w:val="20"/>
          <w:szCs w:val="20"/>
        </w:rPr>
        <w:t>е</w:t>
      </w:r>
      <w:r w:rsidRPr="008506AE">
        <w:rPr>
          <w:rFonts w:ascii="Times New Roman" w:hAnsi="Times New Roman"/>
          <w:sz w:val="20"/>
          <w:szCs w:val="20"/>
        </w:rPr>
        <w:t>муршинского</w:t>
      </w:r>
      <w:proofErr w:type="spellEnd"/>
      <w:r w:rsidRPr="008506AE">
        <w:rPr>
          <w:rFonts w:ascii="Times New Roman" w:hAnsi="Times New Roman"/>
          <w:sz w:val="20"/>
          <w:szCs w:val="20"/>
        </w:rPr>
        <w:t xml:space="preserve"> района постановляет:</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ab/>
        <w:t xml:space="preserve">1. Утвердить прилагаемую муниципальную программу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 "Формирование современной городской среды на территории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  на 2018 - 2022 годы. </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ab/>
        <w:t xml:space="preserve">2. </w:t>
      </w:r>
      <w:proofErr w:type="gramStart"/>
      <w:r w:rsidRPr="008506AE">
        <w:rPr>
          <w:rFonts w:ascii="Times New Roman" w:hAnsi="Times New Roman"/>
          <w:sz w:val="20"/>
          <w:szCs w:val="20"/>
        </w:rPr>
        <w:t>Контроль за</w:t>
      </w:r>
      <w:proofErr w:type="gramEnd"/>
      <w:r w:rsidRPr="008506AE">
        <w:rPr>
          <w:rFonts w:ascii="Times New Roman" w:hAnsi="Times New Roman"/>
          <w:sz w:val="20"/>
          <w:szCs w:val="20"/>
        </w:rPr>
        <w:t xml:space="preserve"> выполнением настоящего постановления возложить на отдел капитального строительства и ЖКХ администрации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w:t>
      </w:r>
      <w:r w:rsidRPr="008506AE">
        <w:rPr>
          <w:rFonts w:ascii="Times New Roman" w:hAnsi="Times New Roman"/>
          <w:sz w:val="20"/>
          <w:szCs w:val="20"/>
        </w:rPr>
        <w:t>й</w:t>
      </w:r>
      <w:r w:rsidRPr="008506AE">
        <w:rPr>
          <w:rFonts w:ascii="Times New Roman" w:hAnsi="Times New Roman"/>
          <w:sz w:val="20"/>
          <w:szCs w:val="20"/>
        </w:rPr>
        <w:t>она.</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ab/>
        <w:t>3. Настоящее постановление вступает в силу с 1 января 2018 года.</w:t>
      </w:r>
    </w:p>
    <w:p w:rsidR="008506AE" w:rsidRPr="008506AE" w:rsidRDefault="008506AE" w:rsidP="008506AE">
      <w:pPr>
        <w:spacing w:after="0" w:line="240" w:lineRule="auto"/>
        <w:jc w:val="both"/>
        <w:rPr>
          <w:rFonts w:ascii="Times New Roman" w:hAnsi="Times New Roman"/>
          <w:sz w:val="20"/>
          <w:szCs w:val="20"/>
        </w:rPr>
      </w:pP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Глава администрации</w:t>
      </w:r>
    </w:p>
    <w:p w:rsidR="008506AE" w:rsidRPr="008506AE" w:rsidRDefault="008506AE" w:rsidP="008506AE">
      <w:pPr>
        <w:spacing w:after="0" w:line="240" w:lineRule="auto"/>
        <w:jc w:val="both"/>
        <w:rPr>
          <w:rFonts w:ascii="Times New Roman" w:hAnsi="Times New Roman"/>
          <w:sz w:val="20"/>
          <w:szCs w:val="20"/>
        </w:rPr>
      </w:pP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w:t>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t>В.В.Денисов</w:t>
      </w:r>
    </w:p>
    <w:p w:rsidR="008506AE" w:rsidRPr="008506AE" w:rsidRDefault="008506AE" w:rsidP="008506AE">
      <w:pPr>
        <w:spacing w:after="0" w:line="240" w:lineRule="auto"/>
        <w:jc w:val="right"/>
        <w:rPr>
          <w:rFonts w:ascii="Times New Roman" w:hAnsi="Times New Roman"/>
          <w:sz w:val="20"/>
          <w:szCs w:val="20"/>
        </w:rPr>
      </w:pPr>
      <w:r w:rsidRPr="008506AE">
        <w:rPr>
          <w:rStyle w:val="ac"/>
          <w:rFonts w:ascii="Times New Roman" w:hAnsi="Times New Roman"/>
          <w:b w:val="0"/>
          <w:bCs w:val="0"/>
          <w:sz w:val="20"/>
          <w:szCs w:val="20"/>
        </w:rPr>
        <w:lastRenderedPageBreak/>
        <w:t>Утвержден</w:t>
      </w:r>
      <w:r w:rsidRPr="008506AE">
        <w:rPr>
          <w:rStyle w:val="ac"/>
          <w:rFonts w:ascii="Times New Roman" w:hAnsi="Times New Roman"/>
          <w:b w:val="0"/>
          <w:bCs w:val="0"/>
          <w:sz w:val="20"/>
          <w:szCs w:val="20"/>
        </w:rPr>
        <w:br/>
      </w:r>
      <w:hyperlink r:id="rId48" w:anchor="sub_0" w:history="1">
        <w:proofErr w:type="gramStart"/>
        <w:r w:rsidRPr="008506AE">
          <w:rPr>
            <w:rStyle w:val="afb"/>
            <w:rFonts w:ascii="Times New Roman" w:hAnsi="Times New Roman"/>
            <w:b w:val="0"/>
            <w:sz w:val="20"/>
            <w:szCs w:val="20"/>
          </w:rPr>
          <w:t>постановлени</w:t>
        </w:r>
      </w:hyperlink>
      <w:r w:rsidRPr="008506AE">
        <w:rPr>
          <w:rFonts w:ascii="Times New Roman" w:hAnsi="Times New Roman"/>
          <w:sz w:val="20"/>
          <w:szCs w:val="20"/>
        </w:rPr>
        <w:t>ем</w:t>
      </w:r>
      <w:proofErr w:type="gramEnd"/>
      <w:r w:rsidRPr="008506AE">
        <w:rPr>
          <w:rStyle w:val="ac"/>
          <w:rFonts w:ascii="Times New Roman" w:hAnsi="Times New Roman"/>
          <w:b w:val="0"/>
          <w:bCs w:val="0"/>
          <w:sz w:val="20"/>
          <w:szCs w:val="20"/>
        </w:rPr>
        <w:t xml:space="preserve"> администрации</w:t>
      </w:r>
      <w:r w:rsidRPr="008506AE">
        <w:rPr>
          <w:rStyle w:val="ac"/>
          <w:rFonts w:ascii="Times New Roman" w:hAnsi="Times New Roman"/>
          <w:b w:val="0"/>
          <w:bCs w:val="0"/>
          <w:sz w:val="20"/>
          <w:szCs w:val="20"/>
        </w:rPr>
        <w:br/>
      </w:r>
      <w:proofErr w:type="spellStart"/>
      <w:r w:rsidRPr="008506AE">
        <w:rPr>
          <w:rStyle w:val="ac"/>
          <w:rFonts w:ascii="Times New Roman" w:hAnsi="Times New Roman"/>
          <w:b w:val="0"/>
          <w:bCs w:val="0"/>
          <w:sz w:val="20"/>
          <w:szCs w:val="20"/>
        </w:rPr>
        <w:t>Шемуршинского</w:t>
      </w:r>
      <w:proofErr w:type="spellEnd"/>
      <w:r w:rsidRPr="008506AE">
        <w:rPr>
          <w:rStyle w:val="ac"/>
          <w:rFonts w:ascii="Times New Roman" w:hAnsi="Times New Roman"/>
          <w:b w:val="0"/>
          <w:bCs w:val="0"/>
          <w:sz w:val="20"/>
          <w:szCs w:val="20"/>
        </w:rPr>
        <w:t xml:space="preserve"> района</w:t>
      </w:r>
      <w:r w:rsidRPr="008506AE">
        <w:rPr>
          <w:rStyle w:val="ac"/>
          <w:rFonts w:ascii="Times New Roman" w:hAnsi="Times New Roman"/>
          <w:b w:val="0"/>
          <w:bCs w:val="0"/>
          <w:sz w:val="20"/>
          <w:szCs w:val="20"/>
        </w:rPr>
        <w:br/>
        <w:t>от 29.12.</w:t>
      </w:r>
      <w:smartTag w:uri="urn:schemas-microsoft-com:office:smarttags" w:element="metricconverter">
        <w:smartTagPr>
          <w:attr w:name="ProductID" w:val="2017 г"/>
        </w:smartTagPr>
        <w:r w:rsidRPr="008506AE">
          <w:rPr>
            <w:rStyle w:val="ac"/>
            <w:rFonts w:ascii="Times New Roman" w:hAnsi="Times New Roman"/>
            <w:b w:val="0"/>
            <w:bCs w:val="0"/>
            <w:sz w:val="20"/>
            <w:szCs w:val="20"/>
          </w:rPr>
          <w:t>2017 г</w:t>
        </w:r>
      </w:smartTag>
      <w:r w:rsidRPr="008506AE">
        <w:rPr>
          <w:rStyle w:val="ac"/>
          <w:rFonts w:ascii="Times New Roman" w:hAnsi="Times New Roman"/>
          <w:b w:val="0"/>
          <w:bCs w:val="0"/>
          <w:sz w:val="20"/>
          <w:szCs w:val="20"/>
        </w:rPr>
        <w:t>. № 629</w:t>
      </w:r>
    </w:p>
    <w:p w:rsidR="008506AE" w:rsidRPr="008506AE" w:rsidRDefault="008506AE" w:rsidP="008506AE">
      <w:pPr>
        <w:spacing w:after="0" w:line="240" w:lineRule="auto"/>
        <w:rPr>
          <w:rFonts w:ascii="Times New Roman" w:hAnsi="Times New Roman"/>
          <w:sz w:val="20"/>
          <w:szCs w:val="20"/>
        </w:rPr>
      </w:pPr>
    </w:p>
    <w:p w:rsidR="008506AE" w:rsidRPr="008506AE" w:rsidRDefault="008506AE" w:rsidP="008506AE">
      <w:pPr>
        <w:pStyle w:val="1"/>
        <w:rPr>
          <w:sz w:val="20"/>
          <w:szCs w:val="20"/>
        </w:rPr>
      </w:pPr>
      <w:r w:rsidRPr="008506AE">
        <w:rPr>
          <w:sz w:val="20"/>
          <w:szCs w:val="20"/>
        </w:rPr>
        <w:t>Муниципальная программа</w:t>
      </w:r>
      <w:r w:rsidRPr="008506AE">
        <w:rPr>
          <w:sz w:val="20"/>
          <w:szCs w:val="20"/>
        </w:rPr>
        <w:br/>
        <w:t>Шемуршинского района Чувашской Республики                                                                           «Формирование современной городской среды на территории Шемуршинского района Чувашской Республики» на 2018 - 2022 годы</w:t>
      </w:r>
    </w:p>
    <w:p w:rsidR="008506AE" w:rsidRPr="008506AE" w:rsidRDefault="008506AE" w:rsidP="008506AE">
      <w:pPr>
        <w:pStyle w:val="1"/>
        <w:rPr>
          <w:b w:val="0"/>
          <w:bCs w:val="0"/>
          <w:sz w:val="20"/>
          <w:szCs w:val="20"/>
        </w:rPr>
      </w:pPr>
      <w:bookmarkStart w:id="13" w:name="sub_110"/>
      <w:r w:rsidRPr="008506AE">
        <w:rPr>
          <w:sz w:val="20"/>
          <w:szCs w:val="20"/>
        </w:rPr>
        <w:t>Паспорт</w:t>
      </w:r>
      <w:r w:rsidRPr="008506AE">
        <w:rPr>
          <w:sz w:val="20"/>
          <w:szCs w:val="20"/>
        </w:rPr>
        <w:br/>
        <w:t xml:space="preserve">муниципальной программы Шемуршинского района Чувашской Республики                                         </w:t>
      </w:r>
      <w:bookmarkEnd w:id="13"/>
    </w:p>
    <w:p w:rsidR="008506AE" w:rsidRPr="008506AE" w:rsidRDefault="008506AE" w:rsidP="008506AE">
      <w:pPr>
        <w:pStyle w:val="ConsPlusNormal"/>
        <w:ind w:firstLine="0"/>
        <w:jc w:val="center"/>
        <w:rPr>
          <w:rFonts w:ascii="Times New Roman" w:hAnsi="Times New Roman" w:cs="Times New Roman"/>
          <w:b/>
          <w:bCs/>
        </w:rPr>
      </w:pPr>
      <w:r w:rsidRPr="008506AE">
        <w:rPr>
          <w:rFonts w:ascii="Times New Roman" w:hAnsi="Times New Roman" w:cs="Times New Roman"/>
          <w:b/>
          <w:bCs/>
        </w:rPr>
        <w:t>«Формирование современной городской среды на территории</w:t>
      </w:r>
    </w:p>
    <w:p w:rsidR="008506AE" w:rsidRPr="008506AE" w:rsidRDefault="008506AE" w:rsidP="008506AE">
      <w:pPr>
        <w:pStyle w:val="ConsPlusNormal"/>
        <w:ind w:firstLine="0"/>
        <w:jc w:val="center"/>
        <w:rPr>
          <w:rFonts w:ascii="Times New Roman" w:hAnsi="Times New Roman" w:cs="Times New Roman"/>
          <w:b/>
          <w:bCs/>
        </w:rPr>
      </w:pPr>
      <w:r w:rsidRPr="008506AE">
        <w:rPr>
          <w:rFonts w:ascii="Times New Roman" w:hAnsi="Times New Roman" w:cs="Times New Roman"/>
          <w:b/>
          <w:bCs/>
        </w:rPr>
        <w:t xml:space="preserve"> </w:t>
      </w:r>
      <w:proofErr w:type="spellStart"/>
      <w:r w:rsidRPr="008506AE">
        <w:rPr>
          <w:rFonts w:ascii="Times New Roman" w:hAnsi="Times New Roman" w:cs="Times New Roman"/>
          <w:b/>
          <w:bCs/>
        </w:rPr>
        <w:t>Шемуршинского</w:t>
      </w:r>
      <w:proofErr w:type="spellEnd"/>
      <w:r w:rsidRPr="008506AE">
        <w:rPr>
          <w:rFonts w:ascii="Times New Roman" w:hAnsi="Times New Roman" w:cs="Times New Roman"/>
          <w:b/>
          <w:bCs/>
        </w:rPr>
        <w:t xml:space="preserve"> района Чувашской Республики» на 2018</w:t>
      </w:r>
      <w:r w:rsidRPr="008506AE">
        <w:rPr>
          <w:rFonts w:ascii="Times New Roman" w:hAnsi="Times New Roman" w:cs="Times New Roman"/>
          <w:b/>
        </w:rPr>
        <w:t>–</w:t>
      </w:r>
      <w:r w:rsidRPr="008506AE">
        <w:rPr>
          <w:rFonts w:ascii="Times New Roman" w:hAnsi="Times New Roman" w:cs="Times New Roman"/>
          <w:b/>
          <w:bCs/>
        </w:rPr>
        <w:t>2022 г</w:t>
      </w:r>
      <w:r w:rsidRPr="008506AE">
        <w:rPr>
          <w:rFonts w:ascii="Times New Roman" w:hAnsi="Times New Roman" w:cs="Times New Roman"/>
          <w:b/>
          <w:bCs/>
        </w:rPr>
        <w:t>о</w:t>
      </w:r>
      <w:r w:rsidRPr="008506AE">
        <w:rPr>
          <w:rFonts w:ascii="Times New Roman" w:hAnsi="Times New Roman" w:cs="Times New Roman"/>
          <w:b/>
          <w:bCs/>
        </w:rPr>
        <w:t>ды</w:t>
      </w:r>
    </w:p>
    <w:p w:rsidR="008506AE" w:rsidRPr="008506AE" w:rsidRDefault="008506AE" w:rsidP="008506AE">
      <w:pPr>
        <w:pStyle w:val="ConsPlusNormal"/>
        <w:ind w:firstLine="0"/>
        <w:jc w:val="center"/>
        <w:rPr>
          <w:rFonts w:ascii="Times New Roman" w:hAnsi="Times New Roman" w:cs="Times New Roman"/>
          <w:b/>
          <w:bCs/>
        </w:rPr>
      </w:pPr>
    </w:p>
    <w:p w:rsidR="008506AE" w:rsidRPr="008506AE" w:rsidRDefault="008506AE" w:rsidP="008506AE">
      <w:pPr>
        <w:pStyle w:val="ConsPlusNormal"/>
        <w:ind w:firstLine="0"/>
        <w:jc w:val="center"/>
        <w:rPr>
          <w:rFonts w:ascii="Times New Roman" w:hAnsi="Times New Roman" w:cs="Times New Roman"/>
          <w:b/>
          <w:bCs/>
        </w:rPr>
      </w:pPr>
    </w:p>
    <w:tbl>
      <w:tblPr>
        <w:tblW w:w="5000" w:type="pct"/>
        <w:tblLook w:val="01E0"/>
      </w:tblPr>
      <w:tblGrid>
        <w:gridCol w:w="2944"/>
        <w:gridCol w:w="356"/>
        <w:gridCol w:w="6271"/>
      </w:tblGrid>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Ответственный исполн</w:t>
            </w:r>
            <w:r w:rsidRPr="008506AE">
              <w:rPr>
                <w:rFonts w:ascii="Times New Roman" w:hAnsi="Times New Roman"/>
                <w:sz w:val="20"/>
                <w:szCs w:val="20"/>
              </w:rPr>
              <w:t>и</w:t>
            </w:r>
            <w:r w:rsidRPr="008506AE">
              <w:rPr>
                <w:rFonts w:ascii="Times New Roman" w:hAnsi="Times New Roman"/>
                <w:sz w:val="20"/>
                <w:szCs w:val="20"/>
              </w:rPr>
              <w:t>тель Муниципальной программы</w:t>
            </w:r>
          </w:p>
        </w:tc>
        <w:tc>
          <w:tcPr>
            <w:tcW w:w="18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w:t>
            </w:r>
          </w:p>
        </w:tc>
        <w:tc>
          <w:tcPr>
            <w:tcW w:w="327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Администрация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w:t>
            </w:r>
          </w:p>
          <w:p w:rsidR="008506AE" w:rsidRPr="008506AE" w:rsidRDefault="008506AE" w:rsidP="008506AE">
            <w:pPr>
              <w:spacing w:after="0" w:line="240" w:lineRule="auto"/>
              <w:jc w:val="both"/>
              <w:rPr>
                <w:rFonts w:ascii="Times New Roman" w:hAnsi="Times New Roman"/>
                <w:sz w:val="20"/>
                <w:szCs w:val="20"/>
              </w:rPr>
            </w:pP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Участники Муниципал</w:t>
            </w:r>
            <w:r w:rsidRPr="008506AE">
              <w:rPr>
                <w:rFonts w:ascii="Times New Roman" w:hAnsi="Times New Roman"/>
                <w:sz w:val="20"/>
                <w:szCs w:val="20"/>
              </w:rPr>
              <w:t>ь</w:t>
            </w:r>
            <w:r w:rsidRPr="008506AE">
              <w:rPr>
                <w:rFonts w:ascii="Times New Roman" w:hAnsi="Times New Roman"/>
                <w:sz w:val="20"/>
                <w:szCs w:val="20"/>
              </w:rPr>
              <w:t>ной программы</w:t>
            </w:r>
          </w:p>
        </w:tc>
        <w:tc>
          <w:tcPr>
            <w:tcW w:w="18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w:t>
            </w:r>
          </w:p>
        </w:tc>
        <w:tc>
          <w:tcPr>
            <w:tcW w:w="327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Муниципальные образования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w:t>
            </w:r>
            <w:r w:rsidRPr="008506AE">
              <w:rPr>
                <w:rFonts w:ascii="Times New Roman" w:hAnsi="Times New Roman"/>
                <w:sz w:val="20"/>
                <w:szCs w:val="20"/>
              </w:rPr>
              <w:t>й</w:t>
            </w:r>
            <w:r w:rsidRPr="008506AE">
              <w:rPr>
                <w:rFonts w:ascii="Times New Roman" w:hAnsi="Times New Roman"/>
                <w:sz w:val="20"/>
                <w:szCs w:val="20"/>
              </w:rPr>
              <w:t>она Чувашской Республики</w:t>
            </w: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p>
        </w:tc>
        <w:tc>
          <w:tcPr>
            <w:tcW w:w="186" w:type="pct"/>
          </w:tcPr>
          <w:p w:rsidR="008506AE" w:rsidRPr="008506AE" w:rsidRDefault="008506AE" w:rsidP="008506AE">
            <w:pPr>
              <w:spacing w:after="0" w:line="240" w:lineRule="auto"/>
              <w:jc w:val="both"/>
              <w:rPr>
                <w:rFonts w:ascii="Times New Roman" w:hAnsi="Times New Roman"/>
                <w:sz w:val="20"/>
                <w:szCs w:val="20"/>
              </w:rPr>
            </w:pPr>
          </w:p>
        </w:tc>
        <w:tc>
          <w:tcPr>
            <w:tcW w:w="3276" w:type="pct"/>
          </w:tcPr>
          <w:p w:rsidR="008506AE" w:rsidRPr="008506AE" w:rsidRDefault="008506AE" w:rsidP="008506AE">
            <w:pPr>
              <w:spacing w:after="0" w:line="240" w:lineRule="auto"/>
              <w:jc w:val="both"/>
              <w:rPr>
                <w:rFonts w:ascii="Times New Roman" w:hAnsi="Times New Roman"/>
                <w:sz w:val="20"/>
                <w:szCs w:val="20"/>
              </w:rPr>
            </w:pP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Подпрограммы Муниципальной програ</w:t>
            </w:r>
            <w:r w:rsidRPr="008506AE">
              <w:rPr>
                <w:rFonts w:ascii="Times New Roman" w:hAnsi="Times New Roman"/>
                <w:sz w:val="20"/>
                <w:szCs w:val="20"/>
              </w:rPr>
              <w:t>м</w:t>
            </w:r>
            <w:r w:rsidRPr="008506AE">
              <w:rPr>
                <w:rFonts w:ascii="Times New Roman" w:hAnsi="Times New Roman"/>
                <w:sz w:val="20"/>
                <w:szCs w:val="20"/>
              </w:rPr>
              <w:t>мы</w:t>
            </w:r>
          </w:p>
        </w:tc>
        <w:tc>
          <w:tcPr>
            <w:tcW w:w="18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w:t>
            </w:r>
          </w:p>
        </w:tc>
        <w:tc>
          <w:tcPr>
            <w:tcW w:w="327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«Благоустройство дворовых и общественных террит</w:t>
            </w:r>
            <w:r w:rsidRPr="008506AE">
              <w:rPr>
                <w:rFonts w:ascii="Times New Roman" w:hAnsi="Times New Roman"/>
                <w:sz w:val="20"/>
                <w:szCs w:val="20"/>
              </w:rPr>
              <w:t>о</w:t>
            </w:r>
            <w:r w:rsidRPr="008506AE">
              <w:rPr>
                <w:rFonts w:ascii="Times New Roman" w:hAnsi="Times New Roman"/>
                <w:sz w:val="20"/>
                <w:szCs w:val="20"/>
              </w:rPr>
              <w:t xml:space="preserve">рий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w:t>
            </w:r>
            <w:r w:rsidRPr="008506AE">
              <w:rPr>
                <w:rFonts w:ascii="Times New Roman" w:hAnsi="Times New Roman"/>
                <w:sz w:val="20"/>
                <w:szCs w:val="20"/>
              </w:rPr>
              <w:t>б</w:t>
            </w:r>
            <w:r w:rsidRPr="008506AE">
              <w:rPr>
                <w:rFonts w:ascii="Times New Roman" w:hAnsi="Times New Roman"/>
                <w:sz w:val="20"/>
                <w:szCs w:val="20"/>
              </w:rPr>
              <w:t>лики»</w:t>
            </w: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p>
        </w:tc>
        <w:tc>
          <w:tcPr>
            <w:tcW w:w="186" w:type="pct"/>
          </w:tcPr>
          <w:p w:rsidR="008506AE" w:rsidRPr="008506AE" w:rsidRDefault="008506AE" w:rsidP="008506AE">
            <w:pPr>
              <w:spacing w:after="0" w:line="240" w:lineRule="auto"/>
              <w:jc w:val="both"/>
              <w:rPr>
                <w:rFonts w:ascii="Times New Roman" w:hAnsi="Times New Roman"/>
                <w:sz w:val="20"/>
                <w:szCs w:val="20"/>
              </w:rPr>
            </w:pPr>
          </w:p>
        </w:tc>
        <w:tc>
          <w:tcPr>
            <w:tcW w:w="3276" w:type="pct"/>
          </w:tcPr>
          <w:p w:rsidR="008506AE" w:rsidRPr="008506AE" w:rsidRDefault="008506AE" w:rsidP="008506AE">
            <w:pPr>
              <w:spacing w:after="0" w:line="240" w:lineRule="auto"/>
              <w:jc w:val="both"/>
              <w:rPr>
                <w:rFonts w:ascii="Times New Roman" w:hAnsi="Times New Roman"/>
                <w:sz w:val="20"/>
                <w:szCs w:val="20"/>
              </w:rPr>
            </w:pP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Цель Муниципальной программы</w:t>
            </w:r>
          </w:p>
        </w:tc>
        <w:tc>
          <w:tcPr>
            <w:tcW w:w="18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w:t>
            </w:r>
          </w:p>
        </w:tc>
        <w:tc>
          <w:tcPr>
            <w:tcW w:w="327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создание условий для системного повышения кач</w:t>
            </w:r>
            <w:r w:rsidRPr="008506AE">
              <w:rPr>
                <w:rFonts w:ascii="Times New Roman" w:hAnsi="Times New Roman"/>
                <w:sz w:val="20"/>
                <w:szCs w:val="20"/>
              </w:rPr>
              <w:t>е</w:t>
            </w:r>
            <w:r w:rsidRPr="008506AE">
              <w:rPr>
                <w:rFonts w:ascii="Times New Roman" w:hAnsi="Times New Roman"/>
                <w:sz w:val="20"/>
                <w:szCs w:val="20"/>
              </w:rPr>
              <w:t xml:space="preserve">ства и комфорта городской среды на всей территории </w:t>
            </w:r>
            <w:proofErr w:type="spellStart"/>
            <w:r w:rsidRPr="008506AE">
              <w:rPr>
                <w:rFonts w:ascii="Times New Roman" w:hAnsi="Times New Roman"/>
                <w:sz w:val="20"/>
                <w:szCs w:val="20"/>
              </w:rPr>
              <w:t>Шему</w:t>
            </w:r>
            <w:r w:rsidRPr="008506AE">
              <w:rPr>
                <w:rFonts w:ascii="Times New Roman" w:hAnsi="Times New Roman"/>
                <w:sz w:val="20"/>
                <w:szCs w:val="20"/>
              </w:rPr>
              <w:t>р</w:t>
            </w:r>
            <w:r w:rsidRPr="008506AE">
              <w:rPr>
                <w:rFonts w:ascii="Times New Roman" w:hAnsi="Times New Roman"/>
                <w:sz w:val="20"/>
                <w:szCs w:val="20"/>
              </w:rPr>
              <w:t>шинского</w:t>
            </w:r>
            <w:proofErr w:type="spellEnd"/>
            <w:r w:rsidRPr="008506AE">
              <w:rPr>
                <w:rFonts w:ascii="Times New Roman" w:hAnsi="Times New Roman"/>
                <w:sz w:val="20"/>
                <w:szCs w:val="20"/>
              </w:rPr>
              <w:t xml:space="preserve"> района Чувашской Республики путем реал</w:t>
            </w:r>
            <w:r w:rsidRPr="008506AE">
              <w:rPr>
                <w:rFonts w:ascii="Times New Roman" w:hAnsi="Times New Roman"/>
                <w:sz w:val="20"/>
                <w:szCs w:val="20"/>
              </w:rPr>
              <w:t>и</w:t>
            </w:r>
            <w:r w:rsidRPr="008506AE">
              <w:rPr>
                <w:rFonts w:ascii="Times New Roman" w:hAnsi="Times New Roman"/>
                <w:sz w:val="20"/>
                <w:szCs w:val="20"/>
              </w:rPr>
              <w:t>зации в период 2018–2022 годов комплекса мероприятий по благоустройству терр</w:t>
            </w:r>
            <w:r w:rsidRPr="008506AE">
              <w:rPr>
                <w:rFonts w:ascii="Times New Roman" w:hAnsi="Times New Roman"/>
                <w:sz w:val="20"/>
                <w:szCs w:val="20"/>
              </w:rPr>
              <w:t>и</w:t>
            </w:r>
            <w:r w:rsidRPr="008506AE">
              <w:rPr>
                <w:rFonts w:ascii="Times New Roman" w:hAnsi="Times New Roman"/>
                <w:sz w:val="20"/>
                <w:szCs w:val="20"/>
              </w:rPr>
              <w:t xml:space="preserve">торий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w:t>
            </w: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p>
        </w:tc>
        <w:tc>
          <w:tcPr>
            <w:tcW w:w="186" w:type="pct"/>
          </w:tcPr>
          <w:p w:rsidR="008506AE" w:rsidRPr="008506AE" w:rsidRDefault="008506AE" w:rsidP="008506AE">
            <w:pPr>
              <w:spacing w:after="0" w:line="240" w:lineRule="auto"/>
              <w:jc w:val="both"/>
              <w:rPr>
                <w:rFonts w:ascii="Times New Roman" w:hAnsi="Times New Roman"/>
                <w:sz w:val="20"/>
                <w:szCs w:val="20"/>
              </w:rPr>
            </w:pPr>
          </w:p>
        </w:tc>
        <w:tc>
          <w:tcPr>
            <w:tcW w:w="3276" w:type="pct"/>
          </w:tcPr>
          <w:p w:rsidR="008506AE" w:rsidRPr="008506AE" w:rsidRDefault="008506AE" w:rsidP="008506AE">
            <w:pPr>
              <w:spacing w:after="0" w:line="240" w:lineRule="auto"/>
              <w:jc w:val="both"/>
              <w:rPr>
                <w:rFonts w:ascii="Times New Roman" w:hAnsi="Times New Roman"/>
                <w:sz w:val="20"/>
                <w:szCs w:val="20"/>
              </w:rPr>
            </w:pP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Задачи Муниципал</w:t>
            </w:r>
            <w:r w:rsidRPr="008506AE">
              <w:rPr>
                <w:rFonts w:ascii="Times New Roman" w:hAnsi="Times New Roman"/>
                <w:sz w:val="20"/>
                <w:szCs w:val="20"/>
              </w:rPr>
              <w:t>ь</w:t>
            </w:r>
            <w:r w:rsidRPr="008506AE">
              <w:rPr>
                <w:rFonts w:ascii="Times New Roman" w:hAnsi="Times New Roman"/>
                <w:sz w:val="20"/>
                <w:szCs w:val="20"/>
              </w:rPr>
              <w:t>ной  программы</w:t>
            </w:r>
          </w:p>
        </w:tc>
        <w:tc>
          <w:tcPr>
            <w:tcW w:w="18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w:t>
            </w:r>
          </w:p>
        </w:tc>
        <w:tc>
          <w:tcPr>
            <w:tcW w:w="327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повышение уровня благоустройства дворовых террит</w:t>
            </w:r>
            <w:r w:rsidRPr="008506AE">
              <w:rPr>
                <w:rFonts w:ascii="Times New Roman" w:hAnsi="Times New Roman"/>
                <w:sz w:val="20"/>
                <w:szCs w:val="20"/>
              </w:rPr>
              <w:t>о</w:t>
            </w:r>
            <w:r w:rsidRPr="008506AE">
              <w:rPr>
                <w:rFonts w:ascii="Times New Roman" w:hAnsi="Times New Roman"/>
                <w:sz w:val="20"/>
                <w:szCs w:val="20"/>
              </w:rPr>
              <w:t xml:space="preserve">рий </w:t>
            </w:r>
            <w:proofErr w:type="spellStart"/>
            <w:r w:rsidRPr="008506AE">
              <w:rPr>
                <w:rFonts w:ascii="Times New Roman" w:hAnsi="Times New Roman"/>
                <w:sz w:val="20"/>
                <w:szCs w:val="20"/>
              </w:rPr>
              <w:t>Шемуршинскогоь</w:t>
            </w:r>
            <w:proofErr w:type="spellEnd"/>
            <w:r w:rsidRPr="008506AE">
              <w:rPr>
                <w:rFonts w:ascii="Times New Roman" w:hAnsi="Times New Roman"/>
                <w:sz w:val="20"/>
                <w:szCs w:val="20"/>
              </w:rPr>
              <w:t xml:space="preserve"> района</w:t>
            </w:r>
            <w:proofErr w:type="gramStart"/>
            <w:r w:rsidRPr="008506AE">
              <w:rPr>
                <w:rFonts w:ascii="Times New Roman" w:hAnsi="Times New Roman"/>
                <w:sz w:val="20"/>
                <w:szCs w:val="20"/>
              </w:rPr>
              <w:t xml:space="preserve"> ;</w:t>
            </w:r>
            <w:proofErr w:type="gramEnd"/>
            <w:r w:rsidRPr="008506AE">
              <w:rPr>
                <w:rFonts w:ascii="Times New Roman" w:hAnsi="Times New Roman"/>
                <w:sz w:val="20"/>
                <w:szCs w:val="20"/>
              </w:rPr>
              <w:t xml:space="preserve"> </w:t>
            </w:r>
          </w:p>
          <w:p w:rsidR="008506AE" w:rsidRPr="008506AE" w:rsidRDefault="008506AE" w:rsidP="008506AE">
            <w:pPr>
              <w:spacing w:after="0" w:line="240" w:lineRule="auto"/>
              <w:jc w:val="both"/>
              <w:rPr>
                <w:rFonts w:ascii="Times New Roman" w:hAnsi="Times New Roman"/>
                <w:sz w:val="20"/>
                <w:szCs w:val="20"/>
              </w:rPr>
            </w:pPr>
            <w:proofErr w:type="gramStart"/>
            <w:r w:rsidRPr="008506AE">
              <w:rPr>
                <w:rFonts w:ascii="Times New Roman" w:hAnsi="Times New Roman"/>
                <w:sz w:val="20"/>
                <w:szCs w:val="20"/>
              </w:rPr>
              <w:t>повышение уровня благоустройства общественных те</w:t>
            </w:r>
            <w:r w:rsidRPr="008506AE">
              <w:rPr>
                <w:rFonts w:ascii="Times New Roman" w:hAnsi="Times New Roman"/>
                <w:sz w:val="20"/>
                <w:szCs w:val="20"/>
              </w:rPr>
              <w:t>р</w:t>
            </w:r>
            <w:r w:rsidRPr="008506AE">
              <w:rPr>
                <w:rFonts w:ascii="Times New Roman" w:hAnsi="Times New Roman"/>
                <w:sz w:val="20"/>
                <w:szCs w:val="20"/>
              </w:rPr>
              <w:t>риторий (площадей, набережных, улиц, пешеходных зон, скверов, парков, иных территорий);</w:t>
            </w:r>
            <w:proofErr w:type="gramEnd"/>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повышение уровня вовлеченности заинтересова</w:t>
            </w:r>
            <w:r w:rsidRPr="008506AE">
              <w:rPr>
                <w:rFonts w:ascii="Times New Roman" w:hAnsi="Times New Roman"/>
                <w:sz w:val="20"/>
                <w:szCs w:val="20"/>
              </w:rPr>
              <w:t>н</w:t>
            </w:r>
            <w:r w:rsidRPr="008506AE">
              <w:rPr>
                <w:rFonts w:ascii="Times New Roman" w:hAnsi="Times New Roman"/>
                <w:sz w:val="20"/>
                <w:szCs w:val="20"/>
              </w:rPr>
              <w:t xml:space="preserve">ных граждан, организаций в реализацию мероприятий по благоустройству территорий </w:t>
            </w:r>
            <w:proofErr w:type="spellStart"/>
            <w:r w:rsidRPr="008506AE">
              <w:rPr>
                <w:rFonts w:ascii="Times New Roman" w:hAnsi="Times New Roman"/>
                <w:sz w:val="20"/>
                <w:szCs w:val="20"/>
              </w:rPr>
              <w:t>Шемуршинск</w:t>
            </w:r>
            <w:r w:rsidRPr="008506AE">
              <w:rPr>
                <w:rFonts w:ascii="Times New Roman" w:hAnsi="Times New Roman"/>
                <w:sz w:val="20"/>
                <w:szCs w:val="20"/>
              </w:rPr>
              <w:t>о</w:t>
            </w:r>
            <w:r w:rsidRPr="008506AE">
              <w:rPr>
                <w:rFonts w:ascii="Times New Roman" w:hAnsi="Times New Roman"/>
                <w:sz w:val="20"/>
                <w:szCs w:val="20"/>
              </w:rPr>
              <w:t>го</w:t>
            </w:r>
            <w:proofErr w:type="spellEnd"/>
            <w:r w:rsidRPr="008506AE">
              <w:rPr>
                <w:rFonts w:ascii="Times New Roman" w:hAnsi="Times New Roman"/>
                <w:sz w:val="20"/>
                <w:szCs w:val="20"/>
              </w:rPr>
              <w:t xml:space="preserve"> района  </w:t>
            </w: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p>
        </w:tc>
        <w:tc>
          <w:tcPr>
            <w:tcW w:w="186" w:type="pct"/>
          </w:tcPr>
          <w:p w:rsidR="008506AE" w:rsidRPr="008506AE" w:rsidRDefault="008506AE" w:rsidP="008506AE">
            <w:pPr>
              <w:spacing w:after="0" w:line="240" w:lineRule="auto"/>
              <w:jc w:val="both"/>
              <w:rPr>
                <w:rFonts w:ascii="Times New Roman" w:hAnsi="Times New Roman"/>
                <w:sz w:val="20"/>
                <w:szCs w:val="20"/>
              </w:rPr>
            </w:pPr>
          </w:p>
        </w:tc>
        <w:tc>
          <w:tcPr>
            <w:tcW w:w="3276" w:type="pct"/>
          </w:tcPr>
          <w:p w:rsidR="008506AE" w:rsidRPr="008506AE" w:rsidRDefault="008506AE" w:rsidP="008506AE">
            <w:pPr>
              <w:spacing w:after="0" w:line="240" w:lineRule="auto"/>
              <w:jc w:val="both"/>
              <w:rPr>
                <w:rFonts w:ascii="Times New Roman" w:hAnsi="Times New Roman"/>
                <w:sz w:val="20"/>
                <w:szCs w:val="20"/>
              </w:rPr>
            </w:pP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Целевые индикаторы и показатели Муниципал</w:t>
            </w:r>
            <w:r w:rsidRPr="008506AE">
              <w:rPr>
                <w:rFonts w:ascii="Times New Roman" w:hAnsi="Times New Roman"/>
                <w:sz w:val="20"/>
                <w:szCs w:val="20"/>
              </w:rPr>
              <w:t>ь</w:t>
            </w:r>
            <w:r w:rsidRPr="008506AE">
              <w:rPr>
                <w:rFonts w:ascii="Times New Roman" w:hAnsi="Times New Roman"/>
                <w:sz w:val="20"/>
                <w:szCs w:val="20"/>
              </w:rPr>
              <w:t>ной программы</w:t>
            </w:r>
          </w:p>
        </w:tc>
        <w:tc>
          <w:tcPr>
            <w:tcW w:w="18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w:t>
            </w:r>
          </w:p>
        </w:tc>
        <w:tc>
          <w:tcPr>
            <w:tcW w:w="3276" w:type="pct"/>
          </w:tcPr>
          <w:p w:rsidR="008506AE" w:rsidRPr="008506AE" w:rsidRDefault="008506AE" w:rsidP="008506AE">
            <w:pPr>
              <w:pStyle w:val="a3"/>
              <w:spacing w:after="0" w:line="240" w:lineRule="auto"/>
              <w:rPr>
                <w:rFonts w:ascii="Times New Roman" w:hAnsi="Times New Roman"/>
                <w:sz w:val="20"/>
                <w:szCs w:val="20"/>
                <w:lang w:eastAsia="ru-RU"/>
              </w:rPr>
            </w:pPr>
            <w:r w:rsidRPr="008506AE">
              <w:rPr>
                <w:rFonts w:ascii="Times New Roman" w:hAnsi="Times New Roman"/>
                <w:sz w:val="20"/>
                <w:szCs w:val="20"/>
                <w:lang w:eastAsia="ru-RU"/>
              </w:rPr>
              <w:t>к 2023 году будут достигнуты следующие целевые и</w:t>
            </w:r>
            <w:r w:rsidRPr="008506AE">
              <w:rPr>
                <w:rFonts w:ascii="Times New Roman" w:hAnsi="Times New Roman"/>
                <w:sz w:val="20"/>
                <w:szCs w:val="20"/>
                <w:lang w:eastAsia="ru-RU"/>
              </w:rPr>
              <w:t>н</w:t>
            </w:r>
            <w:r w:rsidRPr="008506AE">
              <w:rPr>
                <w:rFonts w:ascii="Times New Roman" w:hAnsi="Times New Roman"/>
                <w:sz w:val="20"/>
                <w:szCs w:val="20"/>
                <w:lang w:eastAsia="ru-RU"/>
              </w:rPr>
              <w:t>дикаторы и показатели:</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количество благоустроенных дворовых территорий (оборудованных местами для проведения досуга и отд</w:t>
            </w:r>
            <w:r w:rsidRPr="008506AE">
              <w:rPr>
                <w:rFonts w:ascii="Times New Roman" w:hAnsi="Times New Roman"/>
                <w:sz w:val="20"/>
                <w:szCs w:val="20"/>
              </w:rPr>
              <w:t>ы</w:t>
            </w:r>
            <w:r w:rsidRPr="008506AE">
              <w:rPr>
                <w:rFonts w:ascii="Times New Roman" w:hAnsi="Times New Roman"/>
                <w:sz w:val="20"/>
                <w:szCs w:val="20"/>
              </w:rPr>
              <w:t>ха разными группами населения (спортивные, детские площадки и т.д.), малыми арх</w:t>
            </w:r>
            <w:r w:rsidRPr="008506AE">
              <w:rPr>
                <w:rFonts w:ascii="Times New Roman" w:hAnsi="Times New Roman"/>
                <w:sz w:val="20"/>
                <w:szCs w:val="20"/>
              </w:rPr>
              <w:t>и</w:t>
            </w:r>
            <w:r w:rsidRPr="008506AE">
              <w:rPr>
                <w:rFonts w:ascii="Times New Roman" w:hAnsi="Times New Roman"/>
                <w:sz w:val="20"/>
                <w:szCs w:val="20"/>
              </w:rPr>
              <w:t xml:space="preserve">тектурными формами) не менее 24 единиц; </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количество благоустроенных общественных терр</w:t>
            </w:r>
            <w:r w:rsidRPr="008506AE">
              <w:rPr>
                <w:rFonts w:ascii="Times New Roman" w:hAnsi="Times New Roman"/>
                <w:sz w:val="20"/>
                <w:szCs w:val="20"/>
              </w:rPr>
              <w:t>и</w:t>
            </w:r>
            <w:r w:rsidRPr="008506AE">
              <w:rPr>
                <w:rFonts w:ascii="Times New Roman" w:hAnsi="Times New Roman"/>
                <w:sz w:val="20"/>
                <w:szCs w:val="20"/>
              </w:rPr>
              <w:t xml:space="preserve">торий не менее 5 единиц </w:t>
            </w:r>
          </w:p>
          <w:p w:rsidR="008506AE" w:rsidRPr="008506AE" w:rsidRDefault="008506AE" w:rsidP="008506AE">
            <w:pPr>
              <w:pStyle w:val="a3"/>
              <w:spacing w:after="0" w:line="240" w:lineRule="auto"/>
              <w:rPr>
                <w:rFonts w:ascii="Times New Roman" w:hAnsi="Times New Roman"/>
                <w:sz w:val="20"/>
                <w:szCs w:val="20"/>
              </w:rPr>
            </w:pP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Срок реализации Муниципальной програ</w:t>
            </w:r>
            <w:r w:rsidRPr="008506AE">
              <w:rPr>
                <w:rFonts w:ascii="Times New Roman" w:hAnsi="Times New Roman"/>
                <w:sz w:val="20"/>
                <w:szCs w:val="20"/>
              </w:rPr>
              <w:t>м</w:t>
            </w:r>
            <w:r w:rsidRPr="008506AE">
              <w:rPr>
                <w:rFonts w:ascii="Times New Roman" w:hAnsi="Times New Roman"/>
                <w:sz w:val="20"/>
                <w:szCs w:val="20"/>
              </w:rPr>
              <w:t>мы</w:t>
            </w:r>
          </w:p>
        </w:tc>
        <w:tc>
          <w:tcPr>
            <w:tcW w:w="18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w:t>
            </w:r>
          </w:p>
        </w:tc>
        <w:tc>
          <w:tcPr>
            <w:tcW w:w="327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2018–2022 годы</w:t>
            </w:r>
          </w:p>
          <w:p w:rsidR="008506AE" w:rsidRPr="008506AE" w:rsidRDefault="008506AE" w:rsidP="008506AE">
            <w:pPr>
              <w:spacing w:after="0" w:line="240" w:lineRule="auto"/>
              <w:jc w:val="both"/>
              <w:rPr>
                <w:rFonts w:ascii="Times New Roman" w:hAnsi="Times New Roman"/>
                <w:sz w:val="20"/>
                <w:szCs w:val="20"/>
              </w:rPr>
            </w:pPr>
          </w:p>
          <w:p w:rsidR="008506AE" w:rsidRPr="008506AE" w:rsidRDefault="008506AE" w:rsidP="008506AE">
            <w:pPr>
              <w:spacing w:after="0" w:line="240" w:lineRule="auto"/>
              <w:jc w:val="both"/>
              <w:rPr>
                <w:rFonts w:ascii="Times New Roman" w:hAnsi="Times New Roman"/>
                <w:sz w:val="20"/>
                <w:szCs w:val="20"/>
              </w:rPr>
            </w:pP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p>
        </w:tc>
        <w:tc>
          <w:tcPr>
            <w:tcW w:w="186" w:type="pct"/>
          </w:tcPr>
          <w:p w:rsidR="008506AE" w:rsidRPr="008506AE" w:rsidRDefault="008506AE" w:rsidP="008506AE">
            <w:pPr>
              <w:spacing w:after="0" w:line="240" w:lineRule="auto"/>
              <w:jc w:val="both"/>
              <w:rPr>
                <w:rFonts w:ascii="Times New Roman" w:hAnsi="Times New Roman"/>
                <w:sz w:val="20"/>
                <w:szCs w:val="20"/>
              </w:rPr>
            </w:pPr>
          </w:p>
        </w:tc>
        <w:tc>
          <w:tcPr>
            <w:tcW w:w="3276" w:type="pct"/>
          </w:tcPr>
          <w:p w:rsidR="008506AE" w:rsidRPr="008506AE" w:rsidRDefault="008506AE" w:rsidP="008506AE">
            <w:pPr>
              <w:spacing w:after="0" w:line="240" w:lineRule="auto"/>
              <w:jc w:val="both"/>
              <w:rPr>
                <w:rFonts w:ascii="Times New Roman" w:hAnsi="Times New Roman"/>
                <w:sz w:val="20"/>
                <w:szCs w:val="20"/>
              </w:rPr>
            </w:pP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Объемы финансиров</w:t>
            </w:r>
            <w:r w:rsidRPr="008506AE">
              <w:rPr>
                <w:rFonts w:ascii="Times New Roman" w:hAnsi="Times New Roman"/>
                <w:sz w:val="20"/>
                <w:szCs w:val="20"/>
              </w:rPr>
              <w:t>а</w:t>
            </w:r>
            <w:r w:rsidRPr="008506AE">
              <w:rPr>
                <w:rFonts w:ascii="Times New Roman" w:hAnsi="Times New Roman"/>
                <w:sz w:val="20"/>
                <w:szCs w:val="20"/>
              </w:rPr>
              <w:t>ния Муниципальной пр</w:t>
            </w:r>
            <w:r w:rsidRPr="008506AE">
              <w:rPr>
                <w:rFonts w:ascii="Times New Roman" w:hAnsi="Times New Roman"/>
                <w:sz w:val="20"/>
                <w:szCs w:val="20"/>
              </w:rPr>
              <w:t>о</w:t>
            </w:r>
            <w:r w:rsidRPr="008506AE">
              <w:rPr>
                <w:rFonts w:ascii="Times New Roman" w:hAnsi="Times New Roman"/>
                <w:sz w:val="20"/>
                <w:szCs w:val="20"/>
              </w:rPr>
              <w:t>граммы с разбивкой по годам ре</w:t>
            </w:r>
            <w:r w:rsidRPr="008506AE">
              <w:rPr>
                <w:rFonts w:ascii="Times New Roman" w:hAnsi="Times New Roman"/>
                <w:sz w:val="20"/>
                <w:szCs w:val="20"/>
              </w:rPr>
              <w:t>а</w:t>
            </w:r>
            <w:r w:rsidRPr="008506AE">
              <w:rPr>
                <w:rFonts w:ascii="Times New Roman" w:hAnsi="Times New Roman"/>
                <w:sz w:val="20"/>
                <w:szCs w:val="20"/>
              </w:rPr>
              <w:t>лизации</w:t>
            </w:r>
          </w:p>
        </w:tc>
        <w:tc>
          <w:tcPr>
            <w:tcW w:w="18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w:t>
            </w:r>
          </w:p>
        </w:tc>
        <w:tc>
          <w:tcPr>
            <w:tcW w:w="327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общий объем финансирования подпрограммы в 2018–2022 годах составляет 7340,6 тыс. рублей, в том числе:</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2018 году – 6225,2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2019 году – 269,9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2020 году – 271,0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2021 году – 276,6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2022 году – 297,9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из них средства: </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федерального бюджета – 5500,6 тыс. рублей, в том чи</w:t>
            </w:r>
            <w:r w:rsidRPr="008506AE">
              <w:rPr>
                <w:rFonts w:ascii="Times New Roman" w:hAnsi="Times New Roman"/>
                <w:sz w:val="20"/>
                <w:szCs w:val="20"/>
              </w:rPr>
              <w:t>с</w:t>
            </w:r>
            <w:r w:rsidRPr="008506AE">
              <w:rPr>
                <w:rFonts w:ascii="Times New Roman" w:hAnsi="Times New Roman"/>
                <w:sz w:val="20"/>
                <w:szCs w:val="20"/>
              </w:rPr>
              <w:t>ле:</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2018 году – 5500,6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2019 году – 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lastRenderedPageBreak/>
              <w:t>в 2020 году – 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2021 году – 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2022 году – 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республиканского бюджета Чувашской Республ</w:t>
            </w:r>
            <w:r w:rsidRPr="008506AE">
              <w:rPr>
                <w:rFonts w:ascii="Times New Roman" w:hAnsi="Times New Roman"/>
                <w:sz w:val="20"/>
                <w:szCs w:val="20"/>
              </w:rPr>
              <w:t>и</w:t>
            </w:r>
            <w:r w:rsidRPr="008506AE">
              <w:rPr>
                <w:rFonts w:ascii="Times New Roman" w:hAnsi="Times New Roman"/>
                <w:sz w:val="20"/>
                <w:szCs w:val="20"/>
              </w:rPr>
              <w:t>ки – 1401,4 тыс. рублей, в том чи</w:t>
            </w:r>
            <w:r w:rsidRPr="008506AE">
              <w:rPr>
                <w:rFonts w:ascii="Times New Roman" w:hAnsi="Times New Roman"/>
                <w:sz w:val="20"/>
                <w:szCs w:val="20"/>
              </w:rPr>
              <w:t>с</w:t>
            </w:r>
            <w:r w:rsidRPr="008506AE">
              <w:rPr>
                <w:rFonts w:ascii="Times New Roman" w:hAnsi="Times New Roman"/>
                <w:sz w:val="20"/>
                <w:szCs w:val="20"/>
              </w:rPr>
              <w:t>ле:</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2018 году – 351,1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2019 году – 254,6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2020 году – 255,7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2021 году – 260,0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2022 году – 280,0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местных бюджетов – 438,6 тыс. рублей, в том чи</w:t>
            </w:r>
            <w:r w:rsidRPr="008506AE">
              <w:rPr>
                <w:rFonts w:ascii="Times New Roman" w:hAnsi="Times New Roman"/>
                <w:sz w:val="20"/>
                <w:szCs w:val="20"/>
              </w:rPr>
              <w:t>с</w:t>
            </w:r>
            <w:r w:rsidRPr="008506AE">
              <w:rPr>
                <w:rFonts w:ascii="Times New Roman" w:hAnsi="Times New Roman"/>
                <w:sz w:val="20"/>
                <w:szCs w:val="20"/>
              </w:rPr>
              <w:t>ле:</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2018 году – 373,5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2019 году – 15,3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2020 году – 15,3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2021 году – 16,6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2022 году – 17,9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внебюджетных источников – 0 тыс. рублей, в том числе:</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2018 году – 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2019 году – 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2020 году – 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2021 году – 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2022 году – 0 тыс. рублей.</w:t>
            </w:r>
          </w:p>
          <w:p w:rsidR="008506AE" w:rsidRPr="008506AE" w:rsidRDefault="008506AE" w:rsidP="008506AE">
            <w:pPr>
              <w:spacing w:after="0" w:line="240" w:lineRule="auto"/>
              <w:jc w:val="both"/>
              <w:rPr>
                <w:rFonts w:ascii="Times New Roman" w:hAnsi="Times New Roman"/>
                <w:sz w:val="20"/>
                <w:szCs w:val="20"/>
              </w:rPr>
            </w:pPr>
          </w:p>
          <w:p w:rsidR="008506AE" w:rsidRPr="008506AE" w:rsidRDefault="008506AE" w:rsidP="008506AE">
            <w:pPr>
              <w:spacing w:after="0" w:line="240" w:lineRule="auto"/>
              <w:jc w:val="both"/>
              <w:rPr>
                <w:rFonts w:ascii="Times New Roman" w:hAnsi="Times New Roman"/>
                <w:sz w:val="20"/>
                <w:szCs w:val="20"/>
              </w:rPr>
            </w:pP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Объемы финансирования Муниципальной програ</w:t>
            </w:r>
            <w:r w:rsidRPr="008506AE">
              <w:rPr>
                <w:rFonts w:ascii="Times New Roman" w:hAnsi="Times New Roman"/>
                <w:sz w:val="20"/>
                <w:szCs w:val="20"/>
              </w:rPr>
              <w:t>м</w:t>
            </w:r>
            <w:r w:rsidRPr="008506AE">
              <w:rPr>
                <w:rFonts w:ascii="Times New Roman" w:hAnsi="Times New Roman"/>
                <w:sz w:val="20"/>
                <w:szCs w:val="20"/>
              </w:rPr>
              <w:t xml:space="preserve">мы уточняются при формировании бюджета </w:t>
            </w:r>
            <w:proofErr w:type="spellStart"/>
            <w:r w:rsidRPr="008506AE">
              <w:rPr>
                <w:rFonts w:ascii="Times New Roman" w:hAnsi="Times New Roman"/>
                <w:sz w:val="20"/>
                <w:szCs w:val="20"/>
              </w:rPr>
              <w:t>Шемурши</w:t>
            </w:r>
            <w:r w:rsidRPr="008506AE">
              <w:rPr>
                <w:rFonts w:ascii="Times New Roman" w:hAnsi="Times New Roman"/>
                <w:sz w:val="20"/>
                <w:szCs w:val="20"/>
              </w:rPr>
              <w:t>н</w:t>
            </w:r>
            <w:r w:rsidRPr="008506AE">
              <w:rPr>
                <w:rFonts w:ascii="Times New Roman" w:hAnsi="Times New Roman"/>
                <w:sz w:val="20"/>
                <w:szCs w:val="20"/>
              </w:rPr>
              <w:t>ского</w:t>
            </w:r>
            <w:proofErr w:type="spellEnd"/>
            <w:r w:rsidRPr="008506AE">
              <w:rPr>
                <w:rFonts w:ascii="Times New Roman" w:hAnsi="Times New Roman"/>
                <w:sz w:val="20"/>
                <w:szCs w:val="20"/>
              </w:rPr>
              <w:t xml:space="preserve"> района Чувашской Республики на очередной финансовый год и плановый п</w:t>
            </w:r>
            <w:r w:rsidRPr="008506AE">
              <w:rPr>
                <w:rFonts w:ascii="Times New Roman" w:hAnsi="Times New Roman"/>
                <w:sz w:val="20"/>
                <w:szCs w:val="20"/>
              </w:rPr>
              <w:t>е</w:t>
            </w:r>
            <w:r w:rsidRPr="008506AE">
              <w:rPr>
                <w:rFonts w:ascii="Times New Roman" w:hAnsi="Times New Roman"/>
                <w:sz w:val="20"/>
                <w:szCs w:val="20"/>
              </w:rPr>
              <w:t>риод</w:t>
            </w: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p>
        </w:tc>
        <w:tc>
          <w:tcPr>
            <w:tcW w:w="186" w:type="pct"/>
          </w:tcPr>
          <w:p w:rsidR="008506AE" w:rsidRPr="008506AE" w:rsidRDefault="008506AE" w:rsidP="008506AE">
            <w:pPr>
              <w:spacing w:after="0" w:line="240" w:lineRule="auto"/>
              <w:jc w:val="both"/>
              <w:rPr>
                <w:rFonts w:ascii="Times New Roman" w:hAnsi="Times New Roman"/>
                <w:sz w:val="20"/>
                <w:szCs w:val="20"/>
              </w:rPr>
            </w:pPr>
          </w:p>
        </w:tc>
        <w:tc>
          <w:tcPr>
            <w:tcW w:w="3276" w:type="pct"/>
          </w:tcPr>
          <w:p w:rsidR="008506AE" w:rsidRPr="008506AE" w:rsidRDefault="008506AE" w:rsidP="008506AE">
            <w:pPr>
              <w:spacing w:after="0" w:line="240" w:lineRule="auto"/>
              <w:jc w:val="both"/>
              <w:rPr>
                <w:rFonts w:ascii="Times New Roman" w:hAnsi="Times New Roman"/>
                <w:sz w:val="20"/>
                <w:szCs w:val="20"/>
              </w:rPr>
            </w:pPr>
          </w:p>
        </w:tc>
      </w:tr>
      <w:tr w:rsidR="008506AE" w:rsidRPr="008506AE" w:rsidTr="008506AE">
        <w:tc>
          <w:tcPr>
            <w:tcW w:w="1538"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Ожидаемый результ</w:t>
            </w:r>
            <w:r w:rsidRPr="008506AE">
              <w:rPr>
                <w:rFonts w:ascii="Times New Roman" w:hAnsi="Times New Roman"/>
                <w:sz w:val="20"/>
                <w:szCs w:val="20"/>
              </w:rPr>
              <w:t>а</w:t>
            </w:r>
            <w:r w:rsidRPr="008506AE">
              <w:rPr>
                <w:rFonts w:ascii="Times New Roman" w:hAnsi="Times New Roman"/>
                <w:sz w:val="20"/>
                <w:szCs w:val="20"/>
              </w:rPr>
              <w:t>т реализации Муниципальной програ</w:t>
            </w:r>
            <w:r w:rsidRPr="008506AE">
              <w:rPr>
                <w:rFonts w:ascii="Times New Roman" w:hAnsi="Times New Roman"/>
                <w:sz w:val="20"/>
                <w:szCs w:val="20"/>
              </w:rPr>
              <w:t>м</w:t>
            </w:r>
            <w:r w:rsidRPr="008506AE">
              <w:rPr>
                <w:rFonts w:ascii="Times New Roman" w:hAnsi="Times New Roman"/>
                <w:sz w:val="20"/>
                <w:szCs w:val="20"/>
              </w:rPr>
              <w:t>мы</w:t>
            </w:r>
          </w:p>
        </w:tc>
        <w:tc>
          <w:tcPr>
            <w:tcW w:w="18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w:t>
            </w:r>
          </w:p>
        </w:tc>
        <w:tc>
          <w:tcPr>
            <w:tcW w:w="3276"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увеличение количества благоустроенных дворовых, общественных территорий и мест массового отдыха нас</w:t>
            </w:r>
            <w:r w:rsidRPr="008506AE">
              <w:rPr>
                <w:rFonts w:ascii="Times New Roman" w:hAnsi="Times New Roman"/>
                <w:sz w:val="20"/>
                <w:szCs w:val="20"/>
              </w:rPr>
              <w:t>е</w:t>
            </w:r>
            <w:r w:rsidRPr="008506AE">
              <w:rPr>
                <w:rFonts w:ascii="Times New Roman" w:hAnsi="Times New Roman"/>
                <w:sz w:val="20"/>
                <w:szCs w:val="20"/>
              </w:rPr>
              <w:t>ления (городских парков).</w:t>
            </w:r>
          </w:p>
        </w:tc>
      </w:tr>
    </w:tbl>
    <w:p w:rsidR="008506AE" w:rsidRPr="008506AE" w:rsidRDefault="008506AE" w:rsidP="008506AE">
      <w:pPr>
        <w:pStyle w:val="1"/>
        <w:rPr>
          <w:sz w:val="20"/>
          <w:szCs w:val="20"/>
        </w:rPr>
      </w:pPr>
    </w:p>
    <w:p w:rsidR="008506AE" w:rsidRPr="008506AE" w:rsidRDefault="008506AE" w:rsidP="008506AE">
      <w:pPr>
        <w:pStyle w:val="1"/>
        <w:rPr>
          <w:sz w:val="20"/>
          <w:szCs w:val="20"/>
        </w:rPr>
      </w:pPr>
      <w:r w:rsidRPr="008506AE">
        <w:rPr>
          <w:sz w:val="20"/>
          <w:szCs w:val="20"/>
        </w:rPr>
        <w:t xml:space="preserve">Раздел I. Характеристика текущего состояния </w:t>
      </w:r>
    </w:p>
    <w:p w:rsidR="008506AE" w:rsidRPr="008506AE" w:rsidRDefault="008506AE" w:rsidP="008506AE">
      <w:pPr>
        <w:pStyle w:val="1"/>
        <w:rPr>
          <w:sz w:val="20"/>
          <w:szCs w:val="20"/>
        </w:rPr>
      </w:pPr>
      <w:r w:rsidRPr="008506AE">
        <w:rPr>
          <w:sz w:val="20"/>
          <w:szCs w:val="20"/>
        </w:rPr>
        <w:t>сферы благоустройства населенных пунктов Шемуршинского района Чувашской Республики, в том числе прогноз ее развития, основные показатели и анализ социальных, финансово-экономических ри</w:t>
      </w:r>
      <w:r w:rsidRPr="008506AE">
        <w:rPr>
          <w:sz w:val="20"/>
          <w:szCs w:val="20"/>
        </w:rPr>
        <w:t>с</w:t>
      </w:r>
      <w:r w:rsidRPr="008506AE">
        <w:rPr>
          <w:sz w:val="20"/>
          <w:szCs w:val="20"/>
        </w:rPr>
        <w:t xml:space="preserve">ков </w:t>
      </w:r>
    </w:p>
    <w:p w:rsidR="008506AE" w:rsidRPr="008506AE" w:rsidRDefault="008506AE" w:rsidP="008506AE">
      <w:pPr>
        <w:pStyle w:val="1"/>
        <w:rPr>
          <w:sz w:val="20"/>
          <w:szCs w:val="20"/>
        </w:rPr>
      </w:pP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На территории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 расположено 2 населенных пункта с численностью населения свыше 1000 человек, в том числе адм</w:t>
      </w:r>
      <w:r w:rsidRPr="008506AE">
        <w:rPr>
          <w:rFonts w:ascii="Times New Roman" w:hAnsi="Times New Roman"/>
          <w:sz w:val="20"/>
          <w:szCs w:val="20"/>
        </w:rPr>
        <w:t>и</w:t>
      </w:r>
      <w:r w:rsidRPr="008506AE">
        <w:rPr>
          <w:rFonts w:ascii="Times New Roman" w:hAnsi="Times New Roman"/>
          <w:sz w:val="20"/>
          <w:szCs w:val="20"/>
        </w:rPr>
        <w:t>нистративный центр – с</w:t>
      </w:r>
      <w:proofErr w:type="gramStart"/>
      <w:r w:rsidRPr="008506AE">
        <w:rPr>
          <w:rFonts w:ascii="Times New Roman" w:hAnsi="Times New Roman"/>
          <w:sz w:val="20"/>
          <w:szCs w:val="20"/>
        </w:rPr>
        <w:t>.Ш</w:t>
      </w:r>
      <w:proofErr w:type="gramEnd"/>
      <w:r w:rsidRPr="008506AE">
        <w:rPr>
          <w:rFonts w:ascii="Times New Roman" w:hAnsi="Times New Roman"/>
          <w:sz w:val="20"/>
          <w:szCs w:val="20"/>
        </w:rPr>
        <w:t>емурша.</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Основные проблемы в сфере благоустройства населенных пунктов </w:t>
      </w:r>
      <w:proofErr w:type="spellStart"/>
      <w:r w:rsidRPr="008506AE">
        <w:rPr>
          <w:rFonts w:ascii="Times New Roman" w:hAnsi="Times New Roman"/>
          <w:sz w:val="20"/>
          <w:szCs w:val="20"/>
        </w:rPr>
        <w:t>Шемурши</w:t>
      </w:r>
      <w:r w:rsidRPr="008506AE">
        <w:rPr>
          <w:rFonts w:ascii="Times New Roman" w:hAnsi="Times New Roman"/>
          <w:sz w:val="20"/>
          <w:szCs w:val="20"/>
        </w:rPr>
        <w:t>н</w:t>
      </w:r>
      <w:r w:rsidRPr="008506AE">
        <w:rPr>
          <w:rFonts w:ascii="Times New Roman" w:hAnsi="Times New Roman"/>
          <w:sz w:val="20"/>
          <w:szCs w:val="20"/>
        </w:rPr>
        <w:t>ского</w:t>
      </w:r>
      <w:proofErr w:type="spellEnd"/>
      <w:r w:rsidRPr="008506AE">
        <w:rPr>
          <w:rFonts w:ascii="Times New Roman" w:hAnsi="Times New Roman"/>
          <w:sz w:val="20"/>
          <w:szCs w:val="20"/>
        </w:rPr>
        <w:t xml:space="preserve"> района Чувашской Республики следующие:</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высокая степень износа асфальтового покрытия дворовых проездов и тр</w:t>
      </w:r>
      <w:r w:rsidRPr="008506AE">
        <w:rPr>
          <w:rFonts w:ascii="Times New Roman" w:hAnsi="Times New Roman"/>
          <w:sz w:val="20"/>
          <w:szCs w:val="20"/>
        </w:rPr>
        <w:t>о</w:t>
      </w:r>
      <w:r w:rsidRPr="008506AE">
        <w:rPr>
          <w:rFonts w:ascii="Times New Roman" w:hAnsi="Times New Roman"/>
          <w:sz w:val="20"/>
          <w:szCs w:val="20"/>
        </w:rPr>
        <w:t>туаров;</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отсутствие достаточного количества парковочных мест на дворовых территор</w:t>
      </w:r>
      <w:r w:rsidRPr="008506AE">
        <w:rPr>
          <w:rFonts w:ascii="Times New Roman" w:hAnsi="Times New Roman"/>
          <w:sz w:val="20"/>
          <w:szCs w:val="20"/>
        </w:rPr>
        <w:t>и</w:t>
      </w:r>
      <w:r w:rsidRPr="008506AE">
        <w:rPr>
          <w:rFonts w:ascii="Times New Roman" w:hAnsi="Times New Roman"/>
          <w:sz w:val="20"/>
          <w:szCs w:val="20"/>
        </w:rPr>
        <w:t>ях, беспорядочная парковка автомобилей в зонах зеленых насаждений, на детских и спортивных площадках;</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несоответствие уровня освещенности дворовых и общественных территорий требованиям национальных стандартов;</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неисправное состояние или отсутствие системы ливневой канализации на двор</w:t>
      </w:r>
      <w:r w:rsidRPr="008506AE">
        <w:rPr>
          <w:rFonts w:ascii="Times New Roman" w:hAnsi="Times New Roman"/>
          <w:sz w:val="20"/>
          <w:szCs w:val="20"/>
        </w:rPr>
        <w:t>о</w:t>
      </w:r>
      <w:r w:rsidRPr="008506AE">
        <w:rPr>
          <w:rFonts w:ascii="Times New Roman" w:hAnsi="Times New Roman"/>
          <w:sz w:val="20"/>
          <w:szCs w:val="20"/>
        </w:rPr>
        <w:t>вых территориях многоквартирных домов и общественных территориях;</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недостаточное обеспечение доступными для инвалидов местами отдыха на дворовых территориях многоквартирных домов и общественных территориях, ограниче</w:t>
      </w:r>
      <w:r w:rsidRPr="008506AE">
        <w:rPr>
          <w:rFonts w:ascii="Times New Roman" w:hAnsi="Times New Roman"/>
          <w:sz w:val="20"/>
          <w:szCs w:val="20"/>
        </w:rPr>
        <w:t>н</w:t>
      </w:r>
      <w:r w:rsidRPr="008506AE">
        <w:rPr>
          <w:rFonts w:ascii="Times New Roman" w:hAnsi="Times New Roman"/>
          <w:sz w:val="20"/>
          <w:szCs w:val="20"/>
        </w:rPr>
        <w:t>ность передвижения.</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Муниципальная программа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 «Формирование современной городской среды на территории </w:t>
      </w:r>
      <w:proofErr w:type="spellStart"/>
      <w:r w:rsidRPr="008506AE">
        <w:rPr>
          <w:rFonts w:ascii="Times New Roman" w:hAnsi="Times New Roman"/>
          <w:sz w:val="20"/>
          <w:szCs w:val="20"/>
        </w:rPr>
        <w:t>Шемурши</w:t>
      </w:r>
      <w:r w:rsidRPr="008506AE">
        <w:rPr>
          <w:rFonts w:ascii="Times New Roman" w:hAnsi="Times New Roman"/>
          <w:sz w:val="20"/>
          <w:szCs w:val="20"/>
        </w:rPr>
        <w:t>н</w:t>
      </w:r>
      <w:r w:rsidRPr="008506AE">
        <w:rPr>
          <w:rFonts w:ascii="Times New Roman" w:hAnsi="Times New Roman"/>
          <w:sz w:val="20"/>
          <w:szCs w:val="20"/>
        </w:rPr>
        <w:t>ского</w:t>
      </w:r>
      <w:proofErr w:type="spellEnd"/>
      <w:r w:rsidRPr="008506AE">
        <w:rPr>
          <w:rFonts w:ascii="Times New Roman" w:hAnsi="Times New Roman"/>
          <w:sz w:val="20"/>
          <w:szCs w:val="20"/>
        </w:rPr>
        <w:t xml:space="preserve"> района Чувашской Республики» на 2018–2022 годы (далее – Муниципальная программа) рассчитана на долгосрочный период, в рамках ее реализации  предусматривается целен</w:t>
      </w:r>
      <w:r w:rsidRPr="008506AE">
        <w:rPr>
          <w:rFonts w:ascii="Times New Roman" w:hAnsi="Times New Roman"/>
          <w:sz w:val="20"/>
          <w:szCs w:val="20"/>
        </w:rPr>
        <w:t>а</w:t>
      </w:r>
      <w:r w:rsidRPr="008506AE">
        <w:rPr>
          <w:rFonts w:ascii="Times New Roman" w:hAnsi="Times New Roman"/>
          <w:sz w:val="20"/>
          <w:szCs w:val="20"/>
        </w:rPr>
        <w:t xml:space="preserve">правленная работа по комплексному благоустройству территорий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В целях определения текущего состояния благоустройства населенных пунктов с численностью населения свыше 1000 человек постановлением Каб</w:t>
      </w:r>
      <w:r w:rsidRPr="008506AE">
        <w:rPr>
          <w:rFonts w:ascii="Times New Roman" w:hAnsi="Times New Roman"/>
          <w:sz w:val="20"/>
          <w:szCs w:val="20"/>
        </w:rPr>
        <w:t>и</w:t>
      </w:r>
      <w:r w:rsidRPr="008506AE">
        <w:rPr>
          <w:rFonts w:ascii="Times New Roman" w:hAnsi="Times New Roman"/>
          <w:sz w:val="20"/>
          <w:szCs w:val="20"/>
        </w:rPr>
        <w:t xml:space="preserve">нета Министров Чувашской Республики от 11 августа </w:t>
      </w:r>
      <w:smartTag w:uri="urn:schemas-microsoft-com:office:smarttags" w:element="metricconverter">
        <w:smartTagPr>
          <w:attr w:name="ProductID" w:val="2017 г"/>
        </w:smartTagPr>
        <w:r w:rsidRPr="008506AE">
          <w:rPr>
            <w:rFonts w:ascii="Times New Roman" w:hAnsi="Times New Roman"/>
            <w:sz w:val="20"/>
            <w:szCs w:val="20"/>
          </w:rPr>
          <w:t>2017 г</w:t>
        </w:r>
      </w:smartTag>
      <w:r w:rsidRPr="008506AE">
        <w:rPr>
          <w:rFonts w:ascii="Times New Roman" w:hAnsi="Times New Roman"/>
          <w:sz w:val="20"/>
          <w:szCs w:val="20"/>
        </w:rPr>
        <w:t>. № 313 утвержден Порядок проведения инвентаризации дворовых территорий, общественных территорий, уровня благоустройс</w:t>
      </w:r>
      <w:r w:rsidRPr="008506AE">
        <w:rPr>
          <w:rFonts w:ascii="Times New Roman" w:hAnsi="Times New Roman"/>
          <w:sz w:val="20"/>
          <w:szCs w:val="20"/>
        </w:rPr>
        <w:t>т</w:t>
      </w:r>
      <w:r w:rsidRPr="008506AE">
        <w:rPr>
          <w:rFonts w:ascii="Times New Roman" w:hAnsi="Times New Roman"/>
          <w:sz w:val="20"/>
          <w:szCs w:val="20"/>
        </w:rPr>
        <w:t>ва индивидуальных жилых домов и земельных участков, предоставленных для их ра</w:t>
      </w:r>
      <w:r w:rsidRPr="008506AE">
        <w:rPr>
          <w:rFonts w:ascii="Times New Roman" w:hAnsi="Times New Roman"/>
          <w:sz w:val="20"/>
          <w:szCs w:val="20"/>
        </w:rPr>
        <w:t>з</w:t>
      </w:r>
      <w:r w:rsidRPr="008506AE">
        <w:rPr>
          <w:rFonts w:ascii="Times New Roman" w:hAnsi="Times New Roman"/>
          <w:sz w:val="20"/>
          <w:szCs w:val="20"/>
        </w:rPr>
        <w:t xml:space="preserve">мещения. </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В ходе реализации Муниципальной программы согласованные действия Министерства строительства, архитектуры и жилищно-коммунального хозяйс</w:t>
      </w:r>
      <w:r w:rsidRPr="008506AE">
        <w:rPr>
          <w:rFonts w:ascii="Times New Roman" w:hAnsi="Times New Roman"/>
          <w:sz w:val="20"/>
          <w:szCs w:val="20"/>
        </w:rPr>
        <w:t>т</w:t>
      </w:r>
      <w:r w:rsidRPr="008506AE">
        <w:rPr>
          <w:rFonts w:ascii="Times New Roman" w:hAnsi="Times New Roman"/>
          <w:sz w:val="20"/>
          <w:szCs w:val="20"/>
        </w:rPr>
        <w:t xml:space="preserve">ва Чувашской Республики, органов местного самоуправления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позволят ко</w:t>
      </w:r>
      <w:r w:rsidRPr="008506AE">
        <w:rPr>
          <w:rFonts w:ascii="Times New Roman" w:hAnsi="Times New Roman"/>
          <w:sz w:val="20"/>
          <w:szCs w:val="20"/>
        </w:rPr>
        <w:t>м</w:t>
      </w:r>
      <w:r w:rsidRPr="008506AE">
        <w:rPr>
          <w:rFonts w:ascii="Times New Roman" w:hAnsi="Times New Roman"/>
          <w:sz w:val="20"/>
          <w:szCs w:val="20"/>
        </w:rPr>
        <w:t xml:space="preserve">плексно подойти к решению вопросов </w:t>
      </w:r>
      <w:r w:rsidRPr="008506AE">
        <w:rPr>
          <w:rFonts w:ascii="Times New Roman" w:hAnsi="Times New Roman"/>
          <w:sz w:val="20"/>
          <w:szCs w:val="20"/>
        </w:rPr>
        <w:lastRenderedPageBreak/>
        <w:t>благоустройства территорий и тем самым улу</w:t>
      </w:r>
      <w:r w:rsidRPr="008506AE">
        <w:rPr>
          <w:rFonts w:ascii="Times New Roman" w:hAnsi="Times New Roman"/>
          <w:sz w:val="20"/>
          <w:szCs w:val="20"/>
        </w:rPr>
        <w:t>ч</w:t>
      </w:r>
      <w:r w:rsidRPr="008506AE">
        <w:rPr>
          <w:rFonts w:ascii="Times New Roman" w:hAnsi="Times New Roman"/>
          <w:sz w:val="20"/>
          <w:szCs w:val="20"/>
        </w:rPr>
        <w:t xml:space="preserve">шить условия проживания для жителей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w:t>
      </w:r>
      <w:r w:rsidRPr="008506AE">
        <w:rPr>
          <w:rFonts w:ascii="Times New Roman" w:hAnsi="Times New Roman"/>
          <w:sz w:val="20"/>
          <w:szCs w:val="20"/>
        </w:rPr>
        <w:t>и</w:t>
      </w:r>
      <w:r w:rsidRPr="008506AE">
        <w:rPr>
          <w:rFonts w:ascii="Times New Roman" w:hAnsi="Times New Roman"/>
          <w:sz w:val="20"/>
          <w:szCs w:val="20"/>
        </w:rPr>
        <w:t>ки.</w:t>
      </w:r>
    </w:p>
    <w:p w:rsidR="008506AE" w:rsidRPr="008506AE" w:rsidRDefault="008506AE" w:rsidP="008506AE">
      <w:pPr>
        <w:pStyle w:val="1"/>
        <w:rPr>
          <w:sz w:val="20"/>
          <w:szCs w:val="20"/>
        </w:rPr>
      </w:pPr>
      <w:bookmarkStart w:id="14" w:name="sub_1002"/>
    </w:p>
    <w:p w:rsidR="008506AE" w:rsidRPr="008506AE" w:rsidRDefault="008506AE" w:rsidP="008506AE">
      <w:pPr>
        <w:pStyle w:val="1"/>
        <w:rPr>
          <w:sz w:val="20"/>
          <w:szCs w:val="20"/>
        </w:rPr>
      </w:pPr>
      <w:r w:rsidRPr="008506AE">
        <w:rPr>
          <w:sz w:val="20"/>
          <w:szCs w:val="20"/>
        </w:rPr>
        <w:t>Раздел II. Приоритеты муниципальной политики</w:t>
      </w:r>
    </w:p>
    <w:p w:rsidR="008506AE" w:rsidRPr="008506AE" w:rsidRDefault="008506AE" w:rsidP="008506AE">
      <w:pPr>
        <w:pStyle w:val="1"/>
        <w:rPr>
          <w:sz w:val="20"/>
          <w:szCs w:val="20"/>
        </w:rPr>
      </w:pPr>
      <w:r w:rsidRPr="008506AE">
        <w:rPr>
          <w:sz w:val="20"/>
          <w:szCs w:val="20"/>
        </w:rPr>
        <w:t>в сфере реализации Муниципальной программы, цель, задачи,</w:t>
      </w:r>
    </w:p>
    <w:p w:rsidR="008506AE" w:rsidRPr="008506AE" w:rsidRDefault="008506AE" w:rsidP="008506AE">
      <w:pPr>
        <w:pStyle w:val="1"/>
        <w:rPr>
          <w:sz w:val="20"/>
          <w:szCs w:val="20"/>
        </w:rPr>
      </w:pPr>
      <w:r w:rsidRPr="008506AE">
        <w:rPr>
          <w:sz w:val="20"/>
          <w:szCs w:val="20"/>
        </w:rPr>
        <w:t xml:space="preserve">целевые индикаторы и показатели, описание </w:t>
      </w:r>
      <w:proofErr w:type="gramStart"/>
      <w:r w:rsidRPr="008506AE">
        <w:rPr>
          <w:sz w:val="20"/>
          <w:szCs w:val="20"/>
        </w:rPr>
        <w:t>основных</w:t>
      </w:r>
      <w:proofErr w:type="gramEnd"/>
      <w:r w:rsidRPr="008506AE">
        <w:rPr>
          <w:sz w:val="20"/>
          <w:szCs w:val="20"/>
        </w:rPr>
        <w:t xml:space="preserve"> ожидаемых</w:t>
      </w:r>
    </w:p>
    <w:p w:rsidR="008506AE" w:rsidRPr="008506AE" w:rsidRDefault="008506AE" w:rsidP="008506AE">
      <w:pPr>
        <w:pStyle w:val="1"/>
        <w:rPr>
          <w:sz w:val="20"/>
          <w:szCs w:val="20"/>
        </w:rPr>
      </w:pPr>
      <w:r w:rsidRPr="008506AE">
        <w:rPr>
          <w:sz w:val="20"/>
          <w:szCs w:val="20"/>
        </w:rPr>
        <w:t>конечных результатов Муниципальной программы, срока</w:t>
      </w:r>
    </w:p>
    <w:p w:rsidR="008506AE" w:rsidRPr="008506AE" w:rsidRDefault="008506AE" w:rsidP="008506AE">
      <w:pPr>
        <w:pStyle w:val="1"/>
        <w:rPr>
          <w:sz w:val="20"/>
          <w:szCs w:val="20"/>
        </w:rPr>
      </w:pPr>
      <w:r w:rsidRPr="008506AE">
        <w:rPr>
          <w:sz w:val="20"/>
          <w:szCs w:val="20"/>
        </w:rPr>
        <w:t>и этапов реализации Муниципальной программы</w:t>
      </w:r>
    </w:p>
    <w:bookmarkEnd w:id="14"/>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Приоритеты и цели муниципальной политики в сфере реализации Муниципал</w:t>
      </w:r>
      <w:r w:rsidRPr="008506AE">
        <w:rPr>
          <w:rFonts w:ascii="Times New Roman" w:hAnsi="Times New Roman"/>
          <w:sz w:val="20"/>
          <w:szCs w:val="20"/>
        </w:rPr>
        <w:t>ь</w:t>
      </w:r>
      <w:r w:rsidRPr="008506AE">
        <w:rPr>
          <w:rFonts w:ascii="Times New Roman" w:hAnsi="Times New Roman"/>
          <w:sz w:val="20"/>
          <w:szCs w:val="20"/>
        </w:rPr>
        <w:t>ной программы определены:</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Указом Президента Российской Федерации от 7 мая </w:t>
      </w:r>
      <w:smartTag w:uri="urn:schemas-microsoft-com:office:smarttags" w:element="metricconverter">
        <w:smartTagPr>
          <w:attr w:name="ProductID" w:val="2012 г"/>
        </w:smartTagPr>
        <w:r w:rsidRPr="008506AE">
          <w:rPr>
            <w:rFonts w:ascii="Times New Roman" w:hAnsi="Times New Roman"/>
            <w:sz w:val="20"/>
            <w:szCs w:val="20"/>
          </w:rPr>
          <w:t>2012 г</w:t>
        </w:r>
      </w:smartTag>
      <w:r w:rsidRPr="008506AE">
        <w:rPr>
          <w:rFonts w:ascii="Times New Roman" w:hAnsi="Times New Roman"/>
          <w:sz w:val="20"/>
          <w:szCs w:val="20"/>
        </w:rPr>
        <w:t>. № 600 «О мерах по обеспечению граждан Российской Федерации доступным и комфортным жильем и п</w:t>
      </w:r>
      <w:r w:rsidRPr="008506AE">
        <w:rPr>
          <w:rFonts w:ascii="Times New Roman" w:hAnsi="Times New Roman"/>
          <w:sz w:val="20"/>
          <w:szCs w:val="20"/>
        </w:rPr>
        <w:t>о</w:t>
      </w:r>
      <w:r w:rsidRPr="008506AE">
        <w:rPr>
          <w:rFonts w:ascii="Times New Roman" w:hAnsi="Times New Roman"/>
          <w:sz w:val="20"/>
          <w:szCs w:val="20"/>
        </w:rPr>
        <w:t>вышению качества жилищно-коммунальных услуг»;</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приоритетным проектом «Формирование комфортной городской среды»,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w:t>
      </w:r>
      <w:r w:rsidRPr="008506AE">
        <w:rPr>
          <w:rFonts w:ascii="Times New Roman" w:hAnsi="Times New Roman"/>
          <w:sz w:val="20"/>
          <w:szCs w:val="20"/>
        </w:rPr>
        <w:t>б</w:t>
      </w:r>
      <w:r w:rsidRPr="008506AE">
        <w:rPr>
          <w:rFonts w:ascii="Times New Roman" w:hAnsi="Times New Roman"/>
          <w:sz w:val="20"/>
          <w:szCs w:val="20"/>
        </w:rPr>
        <w:t xml:space="preserve">ря </w:t>
      </w:r>
      <w:smartTag w:uri="urn:schemas-microsoft-com:office:smarttags" w:element="metricconverter">
        <w:smartTagPr>
          <w:attr w:name="ProductID" w:val="2016 г"/>
        </w:smartTagPr>
        <w:r w:rsidRPr="008506AE">
          <w:rPr>
            <w:rFonts w:ascii="Times New Roman" w:hAnsi="Times New Roman"/>
            <w:sz w:val="20"/>
            <w:szCs w:val="20"/>
          </w:rPr>
          <w:t>2016 г</w:t>
        </w:r>
      </w:smartTag>
      <w:r w:rsidRPr="008506AE">
        <w:rPr>
          <w:rFonts w:ascii="Times New Roman" w:hAnsi="Times New Roman"/>
          <w:sz w:val="20"/>
          <w:szCs w:val="20"/>
        </w:rPr>
        <w:t xml:space="preserve">. № 10; </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постановлением Правительства Российской Федерации от 10 февраля 2017</w:t>
      </w:r>
      <w:r w:rsidRPr="008506AE">
        <w:rPr>
          <w:rFonts w:ascii="Times New Roman" w:hAnsi="Times New Roman"/>
          <w:sz w:val="20"/>
          <w:szCs w:val="20"/>
          <w:lang w:val="en-US"/>
        </w:rPr>
        <w:t> </w:t>
      </w:r>
      <w:r w:rsidRPr="008506AE">
        <w:rPr>
          <w:rFonts w:ascii="Times New Roman" w:hAnsi="Times New Roman"/>
          <w:sz w:val="20"/>
          <w:szCs w:val="20"/>
        </w:rPr>
        <w:t>г. № 169 «Об утверждении Правил предоставления и распределения субсидий из федерал</w:t>
      </w:r>
      <w:r w:rsidRPr="008506AE">
        <w:rPr>
          <w:rFonts w:ascii="Times New Roman" w:hAnsi="Times New Roman"/>
          <w:sz w:val="20"/>
          <w:szCs w:val="20"/>
        </w:rPr>
        <w:t>ь</w:t>
      </w:r>
      <w:r w:rsidRPr="008506AE">
        <w:rPr>
          <w:rFonts w:ascii="Times New Roman" w:hAnsi="Times New Roman"/>
          <w:sz w:val="20"/>
          <w:szCs w:val="20"/>
        </w:rPr>
        <w:t>ного бюджета бюджетам субъектов Российской Федерации на поддержку государс</w:t>
      </w:r>
      <w:r w:rsidRPr="008506AE">
        <w:rPr>
          <w:rFonts w:ascii="Times New Roman" w:hAnsi="Times New Roman"/>
          <w:sz w:val="20"/>
          <w:szCs w:val="20"/>
        </w:rPr>
        <w:t>т</w:t>
      </w:r>
      <w:r w:rsidRPr="008506AE">
        <w:rPr>
          <w:rFonts w:ascii="Times New Roman" w:hAnsi="Times New Roman"/>
          <w:sz w:val="20"/>
          <w:szCs w:val="20"/>
        </w:rPr>
        <w:t>венных программ субъектов Российской Федерации и муниципальных программ фо</w:t>
      </w:r>
      <w:r w:rsidRPr="008506AE">
        <w:rPr>
          <w:rFonts w:ascii="Times New Roman" w:hAnsi="Times New Roman"/>
          <w:sz w:val="20"/>
          <w:szCs w:val="20"/>
        </w:rPr>
        <w:t>р</w:t>
      </w:r>
      <w:r w:rsidRPr="008506AE">
        <w:rPr>
          <w:rFonts w:ascii="Times New Roman" w:hAnsi="Times New Roman"/>
          <w:sz w:val="20"/>
          <w:szCs w:val="20"/>
        </w:rPr>
        <w:t xml:space="preserve">мирования современной городской среды»; </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Законом Чувашской Республики от 4 июня </w:t>
      </w:r>
      <w:smartTag w:uri="urn:schemas-microsoft-com:office:smarttags" w:element="metricconverter">
        <w:smartTagPr>
          <w:attr w:name="ProductID" w:val="2007 г"/>
        </w:smartTagPr>
        <w:r w:rsidRPr="008506AE">
          <w:rPr>
            <w:rFonts w:ascii="Times New Roman" w:hAnsi="Times New Roman"/>
            <w:sz w:val="20"/>
            <w:szCs w:val="20"/>
          </w:rPr>
          <w:t>2007 г</w:t>
        </w:r>
      </w:smartTag>
      <w:r w:rsidRPr="008506AE">
        <w:rPr>
          <w:rFonts w:ascii="Times New Roman" w:hAnsi="Times New Roman"/>
          <w:sz w:val="20"/>
          <w:szCs w:val="20"/>
        </w:rPr>
        <w:t>. № 8 «О Стратегии с</w:t>
      </w:r>
      <w:r w:rsidRPr="008506AE">
        <w:rPr>
          <w:rFonts w:ascii="Times New Roman" w:hAnsi="Times New Roman"/>
          <w:sz w:val="20"/>
          <w:szCs w:val="20"/>
        </w:rPr>
        <w:t>о</w:t>
      </w:r>
      <w:r w:rsidRPr="008506AE">
        <w:rPr>
          <w:rFonts w:ascii="Times New Roman" w:hAnsi="Times New Roman"/>
          <w:sz w:val="20"/>
          <w:szCs w:val="20"/>
        </w:rPr>
        <w:t>циально-экономического развития Чувашской Республики до 2020 г</w:t>
      </w:r>
      <w:r w:rsidRPr="008506AE">
        <w:rPr>
          <w:rFonts w:ascii="Times New Roman" w:hAnsi="Times New Roman"/>
          <w:sz w:val="20"/>
          <w:szCs w:val="20"/>
        </w:rPr>
        <w:t>о</w:t>
      </w:r>
      <w:r w:rsidRPr="008506AE">
        <w:rPr>
          <w:rFonts w:ascii="Times New Roman" w:hAnsi="Times New Roman"/>
          <w:sz w:val="20"/>
          <w:szCs w:val="20"/>
        </w:rPr>
        <w:t>да».</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В целях реализации приоритетного проекта «Формирование комфортной горо</w:t>
      </w:r>
      <w:r w:rsidRPr="008506AE">
        <w:rPr>
          <w:rFonts w:ascii="Times New Roman" w:hAnsi="Times New Roman"/>
          <w:sz w:val="20"/>
          <w:szCs w:val="20"/>
        </w:rPr>
        <w:t>д</w:t>
      </w:r>
      <w:r w:rsidRPr="008506AE">
        <w:rPr>
          <w:rFonts w:ascii="Times New Roman" w:hAnsi="Times New Roman"/>
          <w:sz w:val="20"/>
          <w:szCs w:val="20"/>
        </w:rPr>
        <w:t>ской среды» разработаны мероприятия Муниципальной программы, н</w:t>
      </w:r>
      <w:r w:rsidRPr="008506AE">
        <w:rPr>
          <w:rFonts w:ascii="Times New Roman" w:hAnsi="Times New Roman"/>
          <w:sz w:val="20"/>
          <w:szCs w:val="20"/>
        </w:rPr>
        <w:t>а</w:t>
      </w:r>
      <w:r w:rsidRPr="008506AE">
        <w:rPr>
          <w:rFonts w:ascii="Times New Roman" w:hAnsi="Times New Roman"/>
          <w:sz w:val="20"/>
          <w:szCs w:val="20"/>
        </w:rPr>
        <w:t xml:space="preserve">правленные на формирование современной городской среды и обустройство мест массового отдыха населения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w:t>
      </w:r>
      <w:r w:rsidRPr="008506AE">
        <w:rPr>
          <w:rFonts w:ascii="Times New Roman" w:hAnsi="Times New Roman"/>
          <w:sz w:val="20"/>
          <w:szCs w:val="20"/>
        </w:rPr>
        <w:t>б</w:t>
      </w:r>
      <w:r w:rsidRPr="008506AE">
        <w:rPr>
          <w:rFonts w:ascii="Times New Roman" w:hAnsi="Times New Roman"/>
          <w:sz w:val="20"/>
          <w:szCs w:val="20"/>
        </w:rPr>
        <w:t xml:space="preserve">лики. Реализация программных мероприятий предусматривает активное участие граждан в формировании и реализации муниципальной программы. </w:t>
      </w:r>
      <w:proofErr w:type="gramStart"/>
      <w:r w:rsidRPr="008506AE">
        <w:rPr>
          <w:rFonts w:ascii="Times New Roman" w:hAnsi="Times New Roman"/>
          <w:sz w:val="20"/>
          <w:szCs w:val="20"/>
        </w:rPr>
        <w:t>На основе принципов, разработанных Министерством строительства и жилищно-комму</w:t>
      </w:r>
      <w:r w:rsidRPr="008506AE">
        <w:rPr>
          <w:rFonts w:ascii="Times New Roman" w:hAnsi="Times New Roman"/>
          <w:sz w:val="20"/>
          <w:szCs w:val="20"/>
        </w:rPr>
        <w:softHyphen/>
        <w:t>наль</w:t>
      </w:r>
      <w:r w:rsidRPr="008506AE">
        <w:rPr>
          <w:rFonts w:ascii="Times New Roman" w:hAnsi="Times New Roman"/>
          <w:sz w:val="20"/>
          <w:szCs w:val="20"/>
        </w:rPr>
        <w:softHyphen/>
        <w:t>ного хозяйства Российской Федерации, органы местного самоуправления поселений, в состав которых входят населенные пункты с численностью населения свыше 1000 человек, должны принять (актуализировать сущ</w:t>
      </w:r>
      <w:r w:rsidRPr="008506AE">
        <w:rPr>
          <w:rFonts w:ascii="Times New Roman" w:hAnsi="Times New Roman"/>
          <w:sz w:val="20"/>
          <w:szCs w:val="20"/>
        </w:rPr>
        <w:t>е</w:t>
      </w:r>
      <w:r w:rsidRPr="008506AE">
        <w:rPr>
          <w:rFonts w:ascii="Times New Roman" w:hAnsi="Times New Roman"/>
          <w:sz w:val="20"/>
          <w:szCs w:val="20"/>
        </w:rPr>
        <w:t>ствующие) правила благоустройства, предусматривающие учет мнения граждан при формировании муниципальной программы,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w:t>
      </w:r>
      <w:proofErr w:type="gramEnd"/>
      <w:r w:rsidRPr="008506AE">
        <w:rPr>
          <w:rFonts w:ascii="Times New Roman" w:hAnsi="Times New Roman"/>
          <w:sz w:val="20"/>
          <w:szCs w:val="20"/>
        </w:rPr>
        <w:t>. При этом должны быть предусмотрены и инструменты общественного ко</w:t>
      </w:r>
      <w:r w:rsidRPr="008506AE">
        <w:rPr>
          <w:rFonts w:ascii="Times New Roman" w:hAnsi="Times New Roman"/>
          <w:sz w:val="20"/>
          <w:szCs w:val="20"/>
        </w:rPr>
        <w:t>н</w:t>
      </w:r>
      <w:r w:rsidRPr="008506AE">
        <w:rPr>
          <w:rFonts w:ascii="Times New Roman" w:hAnsi="Times New Roman"/>
          <w:sz w:val="20"/>
          <w:szCs w:val="20"/>
        </w:rPr>
        <w:t xml:space="preserve">троля. </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Целью Муниципальной программы является создание условий для системного повышения качества и комфорта городской среды на всей территории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 путем реализации в период 2018–2022 годов комплекса мероприятий по благоустройству территорий </w:t>
      </w:r>
      <w:proofErr w:type="spellStart"/>
      <w:r w:rsidRPr="008506AE">
        <w:rPr>
          <w:rFonts w:ascii="Times New Roman" w:hAnsi="Times New Roman"/>
          <w:sz w:val="20"/>
          <w:szCs w:val="20"/>
        </w:rPr>
        <w:t>Ш</w:t>
      </w:r>
      <w:r w:rsidRPr="008506AE">
        <w:rPr>
          <w:rFonts w:ascii="Times New Roman" w:hAnsi="Times New Roman"/>
          <w:sz w:val="20"/>
          <w:szCs w:val="20"/>
        </w:rPr>
        <w:t>е</w:t>
      </w:r>
      <w:r w:rsidRPr="008506AE">
        <w:rPr>
          <w:rFonts w:ascii="Times New Roman" w:hAnsi="Times New Roman"/>
          <w:sz w:val="20"/>
          <w:szCs w:val="20"/>
        </w:rPr>
        <w:t>муршинского</w:t>
      </w:r>
      <w:proofErr w:type="spellEnd"/>
      <w:r w:rsidRPr="008506AE">
        <w:rPr>
          <w:rFonts w:ascii="Times New Roman" w:hAnsi="Times New Roman"/>
          <w:sz w:val="20"/>
          <w:szCs w:val="20"/>
        </w:rPr>
        <w:t xml:space="preserve"> района.</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Основными задачами Муниципальной программы являются:</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повышение уровня благоустройства дворовых территорий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w:t>
      </w:r>
      <w:r w:rsidRPr="008506AE">
        <w:rPr>
          <w:rFonts w:ascii="Times New Roman" w:hAnsi="Times New Roman"/>
          <w:sz w:val="20"/>
          <w:szCs w:val="20"/>
        </w:rPr>
        <w:t>й</w:t>
      </w:r>
      <w:r w:rsidRPr="008506AE">
        <w:rPr>
          <w:rFonts w:ascii="Times New Roman" w:hAnsi="Times New Roman"/>
          <w:sz w:val="20"/>
          <w:szCs w:val="20"/>
        </w:rPr>
        <w:t>она;</w:t>
      </w:r>
    </w:p>
    <w:p w:rsidR="008506AE" w:rsidRPr="008506AE" w:rsidRDefault="008506AE" w:rsidP="008506AE">
      <w:pPr>
        <w:spacing w:after="0" w:line="240" w:lineRule="auto"/>
        <w:ind w:firstLine="709"/>
        <w:jc w:val="both"/>
        <w:rPr>
          <w:rFonts w:ascii="Times New Roman" w:hAnsi="Times New Roman"/>
          <w:sz w:val="20"/>
          <w:szCs w:val="20"/>
        </w:rPr>
      </w:pPr>
      <w:proofErr w:type="gramStart"/>
      <w:r w:rsidRPr="008506AE">
        <w:rPr>
          <w:rFonts w:ascii="Times New Roman" w:hAnsi="Times New Roman"/>
          <w:sz w:val="20"/>
          <w:szCs w:val="20"/>
        </w:rPr>
        <w:t>повышение уровня благоустройства общественных территорий (площадей, набережных, улиц, пеш</w:t>
      </w:r>
      <w:r w:rsidRPr="008506AE">
        <w:rPr>
          <w:rFonts w:ascii="Times New Roman" w:hAnsi="Times New Roman"/>
          <w:sz w:val="20"/>
          <w:szCs w:val="20"/>
        </w:rPr>
        <w:t>е</w:t>
      </w:r>
      <w:r w:rsidRPr="008506AE">
        <w:rPr>
          <w:rFonts w:ascii="Times New Roman" w:hAnsi="Times New Roman"/>
          <w:sz w:val="20"/>
          <w:szCs w:val="20"/>
        </w:rPr>
        <w:t>ходных зон, скверов, парков, иных территорий);</w:t>
      </w:r>
      <w:proofErr w:type="gramEnd"/>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 xml:space="preserve">повышение уровня вовлеченности заинтересованных граждан, организаций в реализацию мероприятий по благоустройству территорий </w:t>
      </w:r>
      <w:proofErr w:type="spellStart"/>
      <w:r w:rsidRPr="008506AE">
        <w:rPr>
          <w:rFonts w:ascii="Times New Roman" w:hAnsi="Times New Roman" w:cs="Times New Roman"/>
        </w:rPr>
        <w:t>Шемуршинского</w:t>
      </w:r>
      <w:proofErr w:type="spellEnd"/>
      <w:r w:rsidRPr="008506AE">
        <w:rPr>
          <w:rFonts w:ascii="Times New Roman" w:hAnsi="Times New Roman" w:cs="Times New Roman"/>
        </w:rPr>
        <w:t xml:space="preserve"> района.</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 (городских па</w:t>
      </w:r>
      <w:r w:rsidRPr="008506AE">
        <w:rPr>
          <w:rFonts w:ascii="Times New Roman" w:hAnsi="Times New Roman"/>
          <w:sz w:val="20"/>
          <w:szCs w:val="20"/>
        </w:rPr>
        <w:t>р</w:t>
      </w:r>
      <w:r w:rsidRPr="008506AE">
        <w:rPr>
          <w:rFonts w:ascii="Times New Roman" w:hAnsi="Times New Roman"/>
          <w:sz w:val="20"/>
          <w:szCs w:val="20"/>
        </w:rPr>
        <w:t>ков).</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Состав целевых индикаторов и показателей Муниципальной программы опред</w:t>
      </w:r>
      <w:r w:rsidRPr="008506AE">
        <w:rPr>
          <w:rFonts w:ascii="Times New Roman" w:hAnsi="Times New Roman"/>
          <w:sz w:val="20"/>
          <w:szCs w:val="20"/>
        </w:rPr>
        <w:t>е</w:t>
      </w:r>
      <w:r w:rsidRPr="008506AE">
        <w:rPr>
          <w:rFonts w:ascii="Times New Roman" w:hAnsi="Times New Roman"/>
          <w:sz w:val="20"/>
          <w:szCs w:val="20"/>
        </w:rPr>
        <w:t>лен исходя из принципа необходимости и достаточности информации для характер</w:t>
      </w:r>
      <w:r w:rsidRPr="008506AE">
        <w:rPr>
          <w:rFonts w:ascii="Times New Roman" w:hAnsi="Times New Roman"/>
          <w:sz w:val="20"/>
          <w:szCs w:val="20"/>
        </w:rPr>
        <w:t>и</w:t>
      </w:r>
      <w:r w:rsidRPr="008506AE">
        <w:rPr>
          <w:rFonts w:ascii="Times New Roman" w:hAnsi="Times New Roman"/>
          <w:sz w:val="20"/>
          <w:szCs w:val="20"/>
        </w:rPr>
        <w:t xml:space="preserve">стики достижения цели и решения задач Муниципальной программы </w:t>
      </w:r>
      <w:hyperlink r:id="rId49" w:history="1">
        <w:r w:rsidRPr="008506AE">
          <w:rPr>
            <w:rFonts w:ascii="Times New Roman" w:hAnsi="Times New Roman"/>
            <w:sz w:val="20"/>
            <w:szCs w:val="20"/>
          </w:rPr>
          <w:t>(таблица)</w:t>
        </w:r>
      </w:hyperlink>
      <w:r w:rsidRPr="008506AE">
        <w:rPr>
          <w:rFonts w:ascii="Times New Roman" w:hAnsi="Times New Roman"/>
          <w:sz w:val="20"/>
          <w:szCs w:val="20"/>
        </w:rPr>
        <w:t>.</w:t>
      </w:r>
    </w:p>
    <w:p w:rsidR="008506AE" w:rsidRPr="008506AE" w:rsidRDefault="008506AE" w:rsidP="008506AE">
      <w:pPr>
        <w:spacing w:after="0" w:line="240" w:lineRule="auto"/>
        <w:ind w:firstLine="720"/>
        <w:jc w:val="right"/>
        <w:rPr>
          <w:rFonts w:ascii="Times New Roman" w:hAnsi="Times New Roman"/>
          <w:b/>
          <w:bCs/>
          <w:sz w:val="20"/>
          <w:szCs w:val="20"/>
        </w:rPr>
      </w:pPr>
      <w:bookmarkStart w:id="15" w:name="sub_101"/>
    </w:p>
    <w:tbl>
      <w:tblPr>
        <w:tblW w:w="5000" w:type="pct"/>
        <w:tblBorders>
          <w:top w:val="single" w:sz="4" w:space="0" w:color="auto"/>
          <w:insideH w:val="single" w:sz="4" w:space="0" w:color="auto"/>
          <w:insideV w:val="single" w:sz="4" w:space="0" w:color="auto"/>
        </w:tblBorders>
        <w:tblLook w:val="0000"/>
      </w:tblPr>
      <w:tblGrid>
        <w:gridCol w:w="3239"/>
        <w:gridCol w:w="3105"/>
        <w:gridCol w:w="3227"/>
      </w:tblGrid>
      <w:tr w:rsidR="008506AE" w:rsidRPr="008506AE" w:rsidTr="008506AE">
        <w:tblPrEx>
          <w:tblCellMar>
            <w:top w:w="0" w:type="dxa"/>
            <w:bottom w:w="0" w:type="dxa"/>
          </w:tblCellMar>
        </w:tblPrEx>
        <w:tc>
          <w:tcPr>
            <w:tcW w:w="1692" w:type="pct"/>
            <w:shd w:val="clear" w:color="auto" w:fill="auto"/>
          </w:tcPr>
          <w:bookmarkEnd w:id="15"/>
          <w:p w:rsidR="008506AE" w:rsidRPr="008506AE" w:rsidRDefault="008506AE" w:rsidP="008506AE">
            <w:pPr>
              <w:pStyle w:val="a5"/>
              <w:jc w:val="center"/>
              <w:rPr>
                <w:rFonts w:ascii="Times New Roman" w:hAnsi="Times New Roman" w:cs="Times New Roman"/>
                <w:sz w:val="20"/>
                <w:szCs w:val="20"/>
              </w:rPr>
            </w:pPr>
            <w:r w:rsidRPr="008506AE">
              <w:rPr>
                <w:rFonts w:ascii="Times New Roman" w:hAnsi="Times New Roman" w:cs="Times New Roman"/>
                <w:sz w:val="20"/>
                <w:szCs w:val="20"/>
              </w:rPr>
              <w:t>Цель Муниципальной пр</w:t>
            </w:r>
            <w:r w:rsidRPr="008506AE">
              <w:rPr>
                <w:rFonts w:ascii="Times New Roman" w:hAnsi="Times New Roman" w:cs="Times New Roman"/>
                <w:sz w:val="20"/>
                <w:szCs w:val="20"/>
              </w:rPr>
              <w:t>о</w:t>
            </w:r>
            <w:r w:rsidRPr="008506AE">
              <w:rPr>
                <w:rFonts w:ascii="Times New Roman" w:hAnsi="Times New Roman" w:cs="Times New Roman"/>
                <w:sz w:val="20"/>
                <w:szCs w:val="20"/>
              </w:rPr>
              <w:t>граммы</w:t>
            </w:r>
          </w:p>
        </w:tc>
        <w:tc>
          <w:tcPr>
            <w:tcW w:w="1622" w:type="pct"/>
            <w:shd w:val="clear" w:color="auto" w:fill="auto"/>
          </w:tcPr>
          <w:p w:rsidR="008506AE" w:rsidRPr="008506AE" w:rsidRDefault="008506AE" w:rsidP="008506AE">
            <w:pPr>
              <w:pStyle w:val="a5"/>
              <w:jc w:val="center"/>
              <w:rPr>
                <w:rFonts w:ascii="Times New Roman" w:hAnsi="Times New Roman" w:cs="Times New Roman"/>
                <w:sz w:val="20"/>
                <w:szCs w:val="20"/>
              </w:rPr>
            </w:pPr>
            <w:r w:rsidRPr="008506AE">
              <w:rPr>
                <w:rFonts w:ascii="Times New Roman" w:hAnsi="Times New Roman" w:cs="Times New Roman"/>
                <w:sz w:val="20"/>
                <w:szCs w:val="20"/>
              </w:rPr>
              <w:t>Задачи Муниципальной пр</w:t>
            </w:r>
            <w:r w:rsidRPr="008506AE">
              <w:rPr>
                <w:rFonts w:ascii="Times New Roman" w:hAnsi="Times New Roman" w:cs="Times New Roman"/>
                <w:sz w:val="20"/>
                <w:szCs w:val="20"/>
              </w:rPr>
              <w:t>о</w:t>
            </w:r>
            <w:r w:rsidRPr="008506AE">
              <w:rPr>
                <w:rFonts w:ascii="Times New Roman" w:hAnsi="Times New Roman" w:cs="Times New Roman"/>
                <w:sz w:val="20"/>
                <w:szCs w:val="20"/>
              </w:rPr>
              <w:t>граммы</w:t>
            </w:r>
          </w:p>
        </w:tc>
        <w:tc>
          <w:tcPr>
            <w:tcW w:w="1686" w:type="pct"/>
            <w:shd w:val="clear" w:color="auto" w:fill="auto"/>
          </w:tcPr>
          <w:p w:rsidR="008506AE" w:rsidRPr="008506AE" w:rsidRDefault="008506AE" w:rsidP="008506AE">
            <w:pPr>
              <w:pStyle w:val="a5"/>
              <w:jc w:val="center"/>
              <w:rPr>
                <w:rFonts w:ascii="Times New Roman" w:hAnsi="Times New Roman" w:cs="Times New Roman"/>
                <w:sz w:val="20"/>
                <w:szCs w:val="20"/>
              </w:rPr>
            </w:pPr>
            <w:r w:rsidRPr="008506AE">
              <w:rPr>
                <w:rFonts w:ascii="Times New Roman" w:hAnsi="Times New Roman" w:cs="Times New Roman"/>
                <w:sz w:val="20"/>
                <w:szCs w:val="20"/>
              </w:rPr>
              <w:t xml:space="preserve">Целевые индикаторы </w:t>
            </w:r>
          </w:p>
          <w:p w:rsidR="008506AE" w:rsidRPr="008506AE" w:rsidRDefault="008506AE" w:rsidP="008506AE">
            <w:pPr>
              <w:pStyle w:val="a5"/>
              <w:jc w:val="center"/>
              <w:rPr>
                <w:rFonts w:ascii="Times New Roman" w:hAnsi="Times New Roman" w:cs="Times New Roman"/>
                <w:sz w:val="20"/>
                <w:szCs w:val="20"/>
              </w:rPr>
            </w:pPr>
            <w:r w:rsidRPr="008506AE">
              <w:rPr>
                <w:rFonts w:ascii="Times New Roman" w:hAnsi="Times New Roman" w:cs="Times New Roman"/>
                <w:sz w:val="20"/>
                <w:szCs w:val="20"/>
              </w:rPr>
              <w:t>и показатели Муниципальной пр</w:t>
            </w:r>
            <w:r w:rsidRPr="008506AE">
              <w:rPr>
                <w:rFonts w:ascii="Times New Roman" w:hAnsi="Times New Roman" w:cs="Times New Roman"/>
                <w:sz w:val="20"/>
                <w:szCs w:val="20"/>
              </w:rPr>
              <w:t>о</w:t>
            </w:r>
            <w:r w:rsidRPr="008506AE">
              <w:rPr>
                <w:rFonts w:ascii="Times New Roman" w:hAnsi="Times New Roman" w:cs="Times New Roman"/>
                <w:sz w:val="20"/>
                <w:szCs w:val="20"/>
              </w:rPr>
              <w:t>граммы</w:t>
            </w:r>
          </w:p>
        </w:tc>
      </w:tr>
    </w:tbl>
    <w:p w:rsidR="008506AE" w:rsidRPr="008506AE" w:rsidRDefault="008506AE" w:rsidP="008506AE">
      <w:pPr>
        <w:suppressAutoHyphens/>
        <w:spacing w:after="0" w:line="240" w:lineRule="auto"/>
        <w:rPr>
          <w:rFonts w:ascii="Times New Roman" w:hAnsi="Times New Roman"/>
          <w:sz w:val="20"/>
          <w:szCs w:val="20"/>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180"/>
        <w:gridCol w:w="3181"/>
        <w:gridCol w:w="3210"/>
      </w:tblGrid>
      <w:tr w:rsidR="008506AE" w:rsidRPr="008506AE" w:rsidTr="008506AE">
        <w:tblPrEx>
          <w:tblCellMar>
            <w:top w:w="0" w:type="dxa"/>
            <w:bottom w:w="0" w:type="dxa"/>
          </w:tblCellMar>
        </w:tblPrEx>
        <w:trPr>
          <w:tblHeader/>
        </w:trPr>
        <w:tc>
          <w:tcPr>
            <w:tcW w:w="1661" w:type="pct"/>
          </w:tcPr>
          <w:p w:rsidR="008506AE" w:rsidRPr="008506AE" w:rsidRDefault="008506AE" w:rsidP="008506AE">
            <w:pPr>
              <w:pStyle w:val="a5"/>
              <w:jc w:val="center"/>
              <w:rPr>
                <w:rFonts w:ascii="Times New Roman" w:hAnsi="Times New Roman" w:cs="Times New Roman"/>
                <w:sz w:val="20"/>
                <w:szCs w:val="20"/>
              </w:rPr>
            </w:pPr>
            <w:r w:rsidRPr="008506AE">
              <w:rPr>
                <w:rFonts w:ascii="Times New Roman" w:hAnsi="Times New Roman" w:cs="Times New Roman"/>
                <w:sz w:val="20"/>
                <w:szCs w:val="20"/>
              </w:rPr>
              <w:t>1</w:t>
            </w:r>
          </w:p>
        </w:tc>
        <w:tc>
          <w:tcPr>
            <w:tcW w:w="1662" w:type="pct"/>
          </w:tcPr>
          <w:p w:rsidR="008506AE" w:rsidRPr="008506AE" w:rsidRDefault="008506AE" w:rsidP="008506AE">
            <w:pPr>
              <w:pStyle w:val="a5"/>
              <w:jc w:val="center"/>
              <w:rPr>
                <w:rFonts w:ascii="Times New Roman" w:hAnsi="Times New Roman" w:cs="Times New Roman"/>
                <w:sz w:val="20"/>
                <w:szCs w:val="20"/>
              </w:rPr>
            </w:pPr>
            <w:r w:rsidRPr="008506AE">
              <w:rPr>
                <w:rFonts w:ascii="Times New Roman" w:hAnsi="Times New Roman" w:cs="Times New Roman"/>
                <w:sz w:val="20"/>
                <w:szCs w:val="20"/>
              </w:rPr>
              <w:t>2</w:t>
            </w:r>
          </w:p>
        </w:tc>
        <w:tc>
          <w:tcPr>
            <w:tcW w:w="1677" w:type="pct"/>
          </w:tcPr>
          <w:p w:rsidR="008506AE" w:rsidRPr="008506AE" w:rsidRDefault="008506AE" w:rsidP="008506AE">
            <w:pPr>
              <w:pStyle w:val="a5"/>
              <w:jc w:val="center"/>
              <w:rPr>
                <w:rFonts w:ascii="Times New Roman" w:hAnsi="Times New Roman" w:cs="Times New Roman"/>
                <w:sz w:val="20"/>
                <w:szCs w:val="20"/>
              </w:rPr>
            </w:pPr>
            <w:r w:rsidRPr="008506AE">
              <w:rPr>
                <w:rFonts w:ascii="Times New Roman" w:hAnsi="Times New Roman" w:cs="Times New Roman"/>
                <w:sz w:val="20"/>
                <w:szCs w:val="20"/>
              </w:rPr>
              <w:t>3</w:t>
            </w:r>
          </w:p>
        </w:tc>
      </w:tr>
      <w:tr w:rsidR="008506AE" w:rsidRPr="008506AE" w:rsidTr="008506AE">
        <w:tblPrEx>
          <w:tblCellMar>
            <w:top w:w="0" w:type="dxa"/>
            <w:bottom w:w="0" w:type="dxa"/>
          </w:tblCellMar>
        </w:tblPrEx>
        <w:tc>
          <w:tcPr>
            <w:tcW w:w="1661" w:type="pct"/>
            <w:tcBorders>
              <w:bottom w:val="nil"/>
              <w:right w:val="nil"/>
            </w:tcBorders>
          </w:tcPr>
          <w:p w:rsidR="008506AE" w:rsidRPr="008506AE" w:rsidRDefault="008506AE" w:rsidP="008506AE">
            <w:pPr>
              <w:pStyle w:val="a6"/>
              <w:jc w:val="both"/>
              <w:rPr>
                <w:rFonts w:ascii="Times New Roman" w:hAnsi="Times New Roman" w:cs="Times New Roman"/>
                <w:sz w:val="20"/>
                <w:szCs w:val="20"/>
              </w:rPr>
            </w:pPr>
            <w:r w:rsidRPr="008506AE">
              <w:rPr>
                <w:rFonts w:ascii="Times New Roman" w:hAnsi="Times New Roman" w:cs="Times New Roman"/>
                <w:sz w:val="20"/>
                <w:szCs w:val="20"/>
              </w:rPr>
              <w:t>Создание условий для системного повышения качества и комфорта г</w:t>
            </w:r>
            <w:r w:rsidRPr="008506AE">
              <w:rPr>
                <w:rFonts w:ascii="Times New Roman" w:hAnsi="Times New Roman" w:cs="Times New Roman"/>
                <w:sz w:val="20"/>
                <w:szCs w:val="20"/>
              </w:rPr>
              <w:t>о</w:t>
            </w:r>
            <w:r w:rsidRPr="008506AE">
              <w:rPr>
                <w:rFonts w:ascii="Times New Roman" w:hAnsi="Times New Roman" w:cs="Times New Roman"/>
                <w:sz w:val="20"/>
                <w:szCs w:val="20"/>
              </w:rPr>
              <w:t xml:space="preserve">родской среды на территории </w:t>
            </w:r>
            <w:proofErr w:type="spellStart"/>
            <w:r w:rsidRPr="008506AE">
              <w:rPr>
                <w:rFonts w:ascii="Times New Roman" w:hAnsi="Times New Roman" w:cs="Times New Roman"/>
                <w:sz w:val="20"/>
                <w:szCs w:val="20"/>
              </w:rPr>
              <w:t>Шемуршинского</w:t>
            </w:r>
            <w:proofErr w:type="spellEnd"/>
            <w:r w:rsidRPr="008506AE">
              <w:rPr>
                <w:rFonts w:ascii="Times New Roman" w:hAnsi="Times New Roman" w:cs="Times New Roman"/>
                <w:sz w:val="20"/>
                <w:szCs w:val="20"/>
              </w:rPr>
              <w:t xml:space="preserve"> района Чувашской Ре</w:t>
            </w:r>
            <w:r w:rsidRPr="008506AE">
              <w:rPr>
                <w:rFonts w:ascii="Times New Roman" w:hAnsi="Times New Roman" w:cs="Times New Roman"/>
                <w:sz w:val="20"/>
                <w:szCs w:val="20"/>
              </w:rPr>
              <w:t>с</w:t>
            </w:r>
            <w:r w:rsidRPr="008506AE">
              <w:rPr>
                <w:rFonts w:ascii="Times New Roman" w:hAnsi="Times New Roman" w:cs="Times New Roman"/>
                <w:sz w:val="20"/>
                <w:szCs w:val="20"/>
              </w:rPr>
              <w:t>публики путем реализ</w:t>
            </w:r>
            <w:r w:rsidRPr="008506AE">
              <w:rPr>
                <w:rFonts w:ascii="Times New Roman" w:hAnsi="Times New Roman" w:cs="Times New Roman"/>
                <w:sz w:val="20"/>
                <w:szCs w:val="20"/>
              </w:rPr>
              <w:t>а</w:t>
            </w:r>
            <w:r w:rsidRPr="008506AE">
              <w:rPr>
                <w:rFonts w:ascii="Times New Roman" w:hAnsi="Times New Roman" w:cs="Times New Roman"/>
                <w:sz w:val="20"/>
                <w:szCs w:val="20"/>
              </w:rPr>
              <w:t xml:space="preserve">ции в период 2018–2022 годов комплекса </w:t>
            </w:r>
            <w:r w:rsidRPr="008506AE">
              <w:rPr>
                <w:rFonts w:ascii="Times New Roman" w:hAnsi="Times New Roman" w:cs="Times New Roman"/>
                <w:sz w:val="20"/>
                <w:szCs w:val="20"/>
              </w:rPr>
              <w:lastRenderedPageBreak/>
              <w:t>мероприятий по благоустро</w:t>
            </w:r>
            <w:r w:rsidRPr="008506AE">
              <w:rPr>
                <w:rFonts w:ascii="Times New Roman" w:hAnsi="Times New Roman" w:cs="Times New Roman"/>
                <w:sz w:val="20"/>
                <w:szCs w:val="20"/>
              </w:rPr>
              <w:t>й</w:t>
            </w:r>
            <w:r w:rsidRPr="008506AE">
              <w:rPr>
                <w:rFonts w:ascii="Times New Roman" w:hAnsi="Times New Roman" w:cs="Times New Roman"/>
                <w:sz w:val="20"/>
                <w:szCs w:val="20"/>
              </w:rPr>
              <w:t xml:space="preserve">ству территорий </w:t>
            </w:r>
            <w:proofErr w:type="spellStart"/>
            <w:r w:rsidRPr="008506AE">
              <w:rPr>
                <w:rFonts w:ascii="Times New Roman" w:hAnsi="Times New Roman" w:cs="Times New Roman"/>
                <w:sz w:val="20"/>
                <w:szCs w:val="20"/>
              </w:rPr>
              <w:t>Шему</w:t>
            </w:r>
            <w:r w:rsidRPr="008506AE">
              <w:rPr>
                <w:rFonts w:ascii="Times New Roman" w:hAnsi="Times New Roman" w:cs="Times New Roman"/>
                <w:sz w:val="20"/>
                <w:szCs w:val="20"/>
              </w:rPr>
              <w:t>р</w:t>
            </w:r>
            <w:r w:rsidRPr="008506AE">
              <w:rPr>
                <w:rFonts w:ascii="Times New Roman" w:hAnsi="Times New Roman" w:cs="Times New Roman"/>
                <w:sz w:val="20"/>
                <w:szCs w:val="20"/>
              </w:rPr>
              <w:t>шинского</w:t>
            </w:r>
            <w:proofErr w:type="spellEnd"/>
            <w:r w:rsidRPr="008506AE">
              <w:rPr>
                <w:rFonts w:ascii="Times New Roman" w:hAnsi="Times New Roman" w:cs="Times New Roman"/>
                <w:sz w:val="20"/>
                <w:szCs w:val="20"/>
              </w:rPr>
              <w:t xml:space="preserve"> района </w:t>
            </w:r>
          </w:p>
        </w:tc>
        <w:tc>
          <w:tcPr>
            <w:tcW w:w="1662" w:type="pct"/>
            <w:tcBorders>
              <w:left w:val="nil"/>
              <w:bottom w:val="nil"/>
              <w:right w:val="nil"/>
            </w:tcBorders>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lastRenderedPageBreak/>
              <w:t xml:space="preserve">  повышение уровня благ</w:t>
            </w:r>
            <w:r w:rsidRPr="008506AE">
              <w:rPr>
                <w:rFonts w:ascii="Times New Roman" w:hAnsi="Times New Roman"/>
                <w:sz w:val="20"/>
                <w:szCs w:val="20"/>
              </w:rPr>
              <w:t>о</w:t>
            </w:r>
            <w:r w:rsidRPr="008506AE">
              <w:rPr>
                <w:rFonts w:ascii="Times New Roman" w:hAnsi="Times New Roman"/>
                <w:sz w:val="20"/>
                <w:szCs w:val="20"/>
              </w:rPr>
              <w:t xml:space="preserve">устройства дворовых территорий </w:t>
            </w:r>
            <w:proofErr w:type="spellStart"/>
            <w:r w:rsidRPr="008506AE">
              <w:rPr>
                <w:rFonts w:ascii="Times New Roman" w:hAnsi="Times New Roman"/>
                <w:sz w:val="20"/>
                <w:szCs w:val="20"/>
              </w:rPr>
              <w:t>Шемурши</w:t>
            </w:r>
            <w:r w:rsidRPr="008506AE">
              <w:rPr>
                <w:rFonts w:ascii="Times New Roman" w:hAnsi="Times New Roman"/>
                <w:sz w:val="20"/>
                <w:szCs w:val="20"/>
              </w:rPr>
              <w:t>н</w:t>
            </w:r>
            <w:r w:rsidRPr="008506AE">
              <w:rPr>
                <w:rFonts w:ascii="Times New Roman" w:hAnsi="Times New Roman"/>
                <w:sz w:val="20"/>
                <w:szCs w:val="20"/>
              </w:rPr>
              <w:t>ского</w:t>
            </w:r>
            <w:proofErr w:type="spellEnd"/>
            <w:r w:rsidRPr="008506AE">
              <w:rPr>
                <w:rFonts w:ascii="Times New Roman" w:hAnsi="Times New Roman"/>
                <w:sz w:val="20"/>
                <w:szCs w:val="20"/>
              </w:rPr>
              <w:t xml:space="preserve"> района;</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  </w:t>
            </w:r>
            <w:proofErr w:type="gramStart"/>
            <w:r w:rsidRPr="008506AE">
              <w:rPr>
                <w:rFonts w:ascii="Times New Roman" w:hAnsi="Times New Roman"/>
                <w:sz w:val="20"/>
                <w:szCs w:val="20"/>
              </w:rPr>
              <w:t>повышение уровня благоустройства обществе</w:t>
            </w:r>
            <w:r w:rsidRPr="008506AE">
              <w:rPr>
                <w:rFonts w:ascii="Times New Roman" w:hAnsi="Times New Roman"/>
                <w:sz w:val="20"/>
                <w:szCs w:val="20"/>
              </w:rPr>
              <w:t>н</w:t>
            </w:r>
            <w:r w:rsidRPr="008506AE">
              <w:rPr>
                <w:rFonts w:ascii="Times New Roman" w:hAnsi="Times New Roman"/>
                <w:sz w:val="20"/>
                <w:szCs w:val="20"/>
              </w:rPr>
              <w:t xml:space="preserve">ных территорий (площадей, </w:t>
            </w:r>
            <w:r w:rsidRPr="008506AE">
              <w:rPr>
                <w:rFonts w:ascii="Times New Roman" w:hAnsi="Times New Roman"/>
                <w:sz w:val="20"/>
                <w:szCs w:val="20"/>
              </w:rPr>
              <w:lastRenderedPageBreak/>
              <w:t>н</w:t>
            </w:r>
            <w:r w:rsidRPr="008506AE">
              <w:rPr>
                <w:rFonts w:ascii="Times New Roman" w:hAnsi="Times New Roman"/>
                <w:sz w:val="20"/>
                <w:szCs w:val="20"/>
              </w:rPr>
              <w:t>а</w:t>
            </w:r>
            <w:r w:rsidRPr="008506AE">
              <w:rPr>
                <w:rFonts w:ascii="Times New Roman" w:hAnsi="Times New Roman"/>
                <w:sz w:val="20"/>
                <w:szCs w:val="20"/>
              </w:rPr>
              <w:t>бережных, улиц, пешеходных зон, скверов, парков, иных терр</w:t>
            </w:r>
            <w:r w:rsidRPr="008506AE">
              <w:rPr>
                <w:rFonts w:ascii="Times New Roman" w:hAnsi="Times New Roman"/>
                <w:sz w:val="20"/>
                <w:szCs w:val="20"/>
              </w:rPr>
              <w:t>и</w:t>
            </w:r>
            <w:r w:rsidRPr="008506AE">
              <w:rPr>
                <w:rFonts w:ascii="Times New Roman" w:hAnsi="Times New Roman"/>
                <w:sz w:val="20"/>
                <w:szCs w:val="20"/>
              </w:rPr>
              <w:t>торий);</w:t>
            </w:r>
            <w:proofErr w:type="gramEnd"/>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  повышение уровня вовлеченности заинтересова</w:t>
            </w:r>
            <w:r w:rsidRPr="008506AE">
              <w:rPr>
                <w:rFonts w:ascii="Times New Roman" w:hAnsi="Times New Roman"/>
                <w:sz w:val="20"/>
                <w:szCs w:val="20"/>
              </w:rPr>
              <w:t>н</w:t>
            </w:r>
            <w:r w:rsidRPr="008506AE">
              <w:rPr>
                <w:rFonts w:ascii="Times New Roman" w:hAnsi="Times New Roman"/>
                <w:sz w:val="20"/>
                <w:szCs w:val="20"/>
              </w:rPr>
              <w:t>ных граждан, организаций в реализацию м</w:t>
            </w:r>
            <w:r w:rsidRPr="008506AE">
              <w:rPr>
                <w:rFonts w:ascii="Times New Roman" w:hAnsi="Times New Roman"/>
                <w:sz w:val="20"/>
                <w:szCs w:val="20"/>
              </w:rPr>
              <w:t>е</w:t>
            </w:r>
            <w:r w:rsidRPr="008506AE">
              <w:rPr>
                <w:rFonts w:ascii="Times New Roman" w:hAnsi="Times New Roman"/>
                <w:sz w:val="20"/>
                <w:szCs w:val="20"/>
              </w:rPr>
              <w:t>роприятий по благоустройству терр</w:t>
            </w:r>
            <w:r w:rsidRPr="008506AE">
              <w:rPr>
                <w:rFonts w:ascii="Times New Roman" w:hAnsi="Times New Roman"/>
                <w:sz w:val="20"/>
                <w:szCs w:val="20"/>
              </w:rPr>
              <w:t>и</w:t>
            </w:r>
            <w:r w:rsidRPr="008506AE">
              <w:rPr>
                <w:rFonts w:ascii="Times New Roman" w:hAnsi="Times New Roman"/>
                <w:sz w:val="20"/>
                <w:szCs w:val="20"/>
              </w:rPr>
              <w:t>торий муниципальных образов</w:t>
            </w:r>
            <w:r w:rsidRPr="008506AE">
              <w:rPr>
                <w:rFonts w:ascii="Times New Roman" w:hAnsi="Times New Roman"/>
                <w:sz w:val="20"/>
                <w:szCs w:val="20"/>
              </w:rPr>
              <w:t>а</w:t>
            </w:r>
            <w:r w:rsidRPr="008506AE">
              <w:rPr>
                <w:rFonts w:ascii="Times New Roman" w:hAnsi="Times New Roman"/>
                <w:sz w:val="20"/>
                <w:szCs w:val="20"/>
              </w:rPr>
              <w:t>ний</w:t>
            </w:r>
          </w:p>
          <w:p w:rsidR="008506AE" w:rsidRPr="008506AE" w:rsidRDefault="008506AE" w:rsidP="008506AE">
            <w:pPr>
              <w:spacing w:after="0" w:line="240" w:lineRule="auto"/>
              <w:jc w:val="both"/>
              <w:rPr>
                <w:rFonts w:ascii="Times New Roman" w:hAnsi="Times New Roman"/>
                <w:sz w:val="20"/>
                <w:szCs w:val="20"/>
              </w:rPr>
            </w:pPr>
          </w:p>
        </w:tc>
        <w:tc>
          <w:tcPr>
            <w:tcW w:w="1677" w:type="pct"/>
            <w:tcBorders>
              <w:left w:val="nil"/>
              <w:bottom w:val="nil"/>
            </w:tcBorders>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lastRenderedPageBreak/>
              <w:t xml:space="preserve"> количество благоустрое</w:t>
            </w:r>
            <w:r w:rsidRPr="008506AE">
              <w:rPr>
                <w:rFonts w:ascii="Times New Roman" w:hAnsi="Times New Roman"/>
                <w:sz w:val="20"/>
                <w:szCs w:val="20"/>
              </w:rPr>
              <w:t>н</w:t>
            </w:r>
            <w:r w:rsidRPr="008506AE">
              <w:rPr>
                <w:rFonts w:ascii="Times New Roman" w:hAnsi="Times New Roman"/>
                <w:sz w:val="20"/>
                <w:szCs w:val="20"/>
              </w:rPr>
              <w:t>ных дворовых территорий (обор</w:t>
            </w:r>
            <w:r w:rsidRPr="008506AE">
              <w:rPr>
                <w:rFonts w:ascii="Times New Roman" w:hAnsi="Times New Roman"/>
                <w:sz w:val="20"/>
                <w:szCs w:val="20"/>
              </w:rPr>
              <w:t>у</w:t>
            </w:r>
            <w:r w:rsidRPr="008506AE">
              <w:rPr>
                <w:rFonts w:ascii="Times New Roman" w:hAnsi="Times New Roman"/>
                <w:sz w:val="20"/>
                <w:szCs w:val="20"/>
              </w:rPr>
              <w:t>дованных местами для проведения досуга и отдыха ра</w:t>
            </w:r>
            <w:r w:rsidRPr="008506AE">
              <w:rPr>
                <w:rFonts w:ascii="Times New Roman" w:hAnsi="Times New Roman"/>
                <w:sz w:val="20"/>
                <w:szCs w:val="20"/>
              </w:rPr>
              <w:t>з</w:t>
            </w:r>
            <w:r w:rsidRPr="008506AE">
              <w:rPr>
                <w:rFonts w:ascii="Times New Roman" w:hAnsi="Times New Roman"/>
                <w:sz w:val="20"/>
                <w:szCs w:val="20"/>
              </w:rPr>
              <w:t>ными группами населения (спортивные, детские площадки и т.д.), мал</w:t>
            </w:r>
            <w:r w:rsidRPr="008506AE">
              <w:rPr>
                <w:rFonts w:ascii="Times New Roman" w:hAnsi="Times New Roman"/>
                <w:sz w:val="20"/>
                <w:szCs w:val="20"/>
              </w:rPr>
              <w:t>ы</w:t>
            </w:r>
            <w:r w:rsidRPr="008506AE">
              <w:rPr>
                <w:rFonts w:ascii="Times New Roman" w:hAnsi="Times New Roman"/>
                <w:sz w:val="20"/>
                <w:szCs w:val="20"/>
              </w:rPr>
              <w:t xml:space="preserve">ми архитектурными </w:t>
            </w:r>
            <w:r w:rsidRPr="008506AE">
              <w:rPr>
                <w:rFonts w:ascii="Times New Roman" w:hAnsi="Times New Roman"/>
                <w:sz w:val="20"/>
                <w:szCs w:val="20"/>
              </w:rPr>
              <w:lastRenderedPageBreak/>
              <w:t>формами) не менее 24 ед</w:t>
            </w:r>
            <w:r w:rsidRPr="008506AE">
              <w:rPr>
                <w:rFonts w:ascii="Times New Roman" w:hAnsi="Times New Roman"/>
                <w:sz w:val="20"/>
                <w:szCs w:val="20"/>
              </w:rPr>
              <w:t>и</w:t>
            </w:r>
            <w:r w:rsidRPr="008506AE">
              <w:rPr>
                <w:rFonts w:ascii="Times New Roman" w:hAnsi="Times New Roman"/>
                <w:sz w:val="20"/>
                <w:szCs w:val="20"/>
              </w:rPr>
              <w:t xml:space="preserve">ниц; </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  количество благоустрое</w:t>
            </w:r>
            <w:r w:rsidRPr="008506AE">
              <w:rPr>
                <w:rFonts w:ascii="Times New Roman" w:hAnsi="Times New Roman"/>
                <w:sz w:val="20"/>
                <w:szCs w:val="20"/>
              </w:rPr>
              <w:t>н</w:t>
            </w:r>
            <w:r w:rsidRPr="008506AE">
              <w:rPr>
                <w:rFonts w:ascii="Times New Roman" w:hAnsi="Times New Roman"/>
                <w:sz w:val="20"/>
                <w:szCs w:val="20"/>
              </w:rPr>
              <w:t>ных общественных терр</w:t>
            </w:r>
            <w:r w:rsidRPr="008506AE">
              <w:rPr>
                <w:rFonts w:ascii="Times New Roman" w:hAnsi="Times New Roman"/>
                <w:sz w:val="20"/>
                <w:szCs w:val="20"/>
              </w:rPr>
              <w:t>и</w:t>
            </w:r>
            <w:r w:rsidRPr="008506AE">
              <w:rPr>
                <w:rFonts w:ascii="Times New Roman" w:hAnsi="Times New Roman"/>
                <w:sz w:val="20"/>
                <w:szCs w:val="20"/>
              </w:rPr>
              <w:t>торий не менее 5 единиц;</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  количество населе</w:t>
            </w:r>
            <w:r w:rsidRPr="008506AE">
              <w:rPr>
                <w:rFonts w:ascii="Times New Roman" w:hAnsi="Times New Roman"/>
                <w:sz w:val="20"/>
                <w:szCs w:val="20"/>
              </w:rPr>
              <w:t>н</w:t>
            </w:r>
            <w:r w:rsidRPr="008506AE">
              <w:rPr>
                <w:rFonts w:ascii="Times New Roman" w:hAnsi="Times New Roman"/>
                <w:sz w:val="20"/>
                <w:szCs w:val="20"/>
              </w:rPr>
              <w:t>ных пунктов мун</w:t>
            </w:r>
            <w:r w:rsidRPr="008506AE">
              <w:rPr>
                <w:rFonts w:ascii="Times New Roman" w:hAnsi="Times New Roman"/>
                <w:sz w:val="20"/>
                <w:szCs w:val="20"/>
              </w:rPr>
              <w:t>и</w:t>
            </w:r>
            <w:r w:rsidRPr="008506AE">
              <w:rPr>
                <w:rFonts w:ascii="Times New Roman" w:hAnsi="Times New Roman"/>
                <w:sz w:val="20"/>
                <w:szCs w:val="20"/>
              </w:rPr>
              <w:t>ципальных образований, улучши</w:t>
            </w:r>
            <w:r w:rsidRPr="008506AE">
              <w:rPr>
                <w:rFonts w:ascii="Times New Roman" w:hAnsi="Times New Roman"/>
                <w:sz w:val="20"/>
                <w:szCs w:val="20"/>
              </w:rPr>
              <w:t>в</w:t>
            </w:r>
            <w:r w:rsidRPr="008506AE">
              <w:rPr>
                <w:rFonts w:ascii="Times New Roman" w:hAnsi="Times New Roman"/>
                <w:sz w:val="20"/>
                <w:szCs w:val="20"/>
              </w:rPr>
              <w:t>ших эстетический облик, не м</w:t>
            </w:r>
            <w:r w:rsidRPr="008506AE">
              <w:rPr>
                <w:rFonts w:ascii="Times New Roman" w:hAnsi="Times New Roman"/>
                <w:sz w:val="20"/>
                <w:szCs w:val="20"/>
              </w:rPr>
              <w:t>е</w:t>
            </w:r>
            <w:r w:rsidRPr="008506AE">
              <w:rPr>
                <w:rFonts w:ascii="Times New Roman" w:hAnsi="Times New Roman"/>
                <w:sz w:val="20"/>
                <w:szCs w:val="20"/>
              </w:rPr>
              <w:t>нее 2 единиц</w:t>
            </w:r>
          </w:p>
        </w:tc>
      </w:tr>
    </w:tbl>
    <w:p w:rsidR="008506AE" w:rsidRPr="008506AE" w:rsidRDefault="008506AE" w:rsidP="008506AE">
      <w:pPr>
        <w:spacing w:after="0" w:line="240" w:lineRule="auto"/>
        <w:ind w:firstLine="720"/>
        <w:jc w:val="both"/>
        <w:rPr>
          <w:rFonts w:ascii="Times New Roman" w:hAnsi="Times New Roman"/>
          <w:sz w:val="20"/>
          <w:szCs w:val="20"/>
        </w:rPr>
      </w:pPr>
    </w:p>
    <w:p w:rsidR="008506AE" w:rsidRPr="008506AE" w:rsidRDefault="008506AE" w:rsidP="008506AE">
      <w:pPr>
        <w:spacing w:after="0" w:line="240" w:lineRule="auto"/>
        <w:ind w:firstLine="720"/>
        <w:jc w:val="both"/>
        <w:rPr>
          <w:rFonts w:ascii="Times New Roman" w:hAnsi="Times New Roman"/>
          <w:sz w:val="20"/>
          <w:szCs w:val="20"/>
        </w:rPr>
      </w:pPr>
      <w:r w:rsidRPr="008506AE">
        <w:rPr>
          <w:rFonts w:ascii="Times New Roman" w:hAnsi="Times New Roman"/>
          <w:sz w:val="20"/>
          <w:szCs w:val="20"/>
        </w:rPr>
        <w:t xml:space="preserve">Сведения о целевых индикаторах и показателях Муниципальной программы приведены в </w:t>
      </w:r>
      <w:hyperlink w:anchor="sub_10000" w:history="1">
        <w:r w:rsidRPr="008506AE">
          <w:rPr>
            <w:rStyle w:val="afb"/>
            <w:rFonts w:ascii="Times New Roman" w:hAnsi="Times New Roman"/>
            <w:b w:val="0"/>
            <w:sz w:val="20"/>
            <w:szCs w:val="20"/>
          </w:rPr>
          <w:t>приложении № 1</w:t>
        </w:r>
      </w:hyperlink>
      <w:r w:rsidRPr="008506AE">
        <w:rPr>
          <w:rFonts w:ascii="Times New Roman" w:hAnsi="Times New Roman"/>
          <w:sz w:val="20"/>
          <w:szCs w:val="20"/>
        </w:rPr>
        <w:t xml:space="preserve"> к Муниципальной пр</w:t>
      </w:r>
      <w:r w:rsidRPr="008506AE">
        <w:rPr>
          <w:rFonts w:ascii="Times New Roman" w:hAnsi="Times New Roman"/>
          <w:sz w:val="20"/>
          <w:szCs w:val="20"/>
        </w:rPr>
        <w:t>о</w:t>
      </w:r>
      <w:r w:rsidRPr="008506AE">
        <w:rPr>
          <w:rFonts w:ascii="Times New Roman" w:hAnsi="Times New Roman"/>
          <w:sz w:val="20"/>
          <w:szCs w:val="20"/>
        </w:rPr>
        <w:t>грамме.</w:t>
      </w:r>
    </w:p>
    <w:p w:rsidR="008506AE" w:rsidRPr="008506AE" w:rsidRDefault="008506AE" w:rsidP="008506AE">
      <w:pPr>
        <w:spacing w:after="0" w:line="240" w:lineRule="auto"/>
        <w:ind w:firstLine="720"/>
        <w:jc w:val="both"/>
        <w:rPr>
          <w:rFonts w:ascii="Times New Roman" w:hAnsi="Times New Roman"/>
          <w:sz w:val="20"/>
          <w:szCs w:val="20"/>
        </w:rPr>
      </w:pPr>
      <w:r w:rsidRPr="008506AE">
        <w:rPr>
          <w:rFonts w:ascii="Times New Roman" w:hAnsi="Times New Roman"/>
          <w:sz w:val="20"/>
          <w:szCs w:val="20"/>
        </w:rPr>
        <w:t>Достижение цели и решение задач Муниципальной программы будут осущест</w:t>
      </w:r>
      <w:r w:rsidRPr="008506AE">
        <w:rPr>
          <w:rFonts w:ascii="Times New Roman" w:hAnsi="Times New Roman"/>
          <w:sz w:val="20"/>
          <w:szCs w:val="20"/>
        </w:rPr>
        <w:t>в</w:t>
      </w:r>
      <w:r w:rsidRPr="008506AE">
        <w:rPr>
          <w:rFonts w:ascii="Times New Roman" w:hAnsi="Times New Roman"/>
          <w:sz w:val="20"/>
          <w:szCs w:val="20"/>
        </w:rPr>
        <w:t>ляться с учетом сложившихся реалий и прогнозируемых процессов в экономике и сф</w:t>
      </w:r>
      <w:r w:rsidRPr="008506AE">
        <w:rPr>
          <w:rFonts w:ascii="Times New Roman" w:hAnsi="Times New Roman"/>
          <w:sz w:val="20"/>
          <w:szCs w:val="20"/>
        </w:rPr>
        <w:t>е</w:t>
      </w:r>
      <w:r w:rsidRPr="008506AE">
        <w:rPr>
          <w:rFonts w:ascii="Times New Roman" w:hAnsi="Times New Roman"/>
          <w:sz w:val="20"/>
          <w:szCs w:val="20"/>
        </w:rPr>
        <w:t xml:space="preserve">ре благоустройства дворовых и общественных территорий. </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Муниципальная программа рассчитана на период 2018–2022 годов. Реал</w:t>
      </w:r>
      <w:r w:rsidRPr="008506AE">
        <w:rPr>
          <w:rFonts w:ascii="Times New Roman" w:hAnsi="Times New Roman"/>
          <w:sz w:val="20"/>
          <w:szCs w:val="20"/>
        </w:rPr>
        <w:t>и</w:t>
      </w:r>
      <w:r w:rsidRPr="008506AE">
        <w:rPr>
          <w:rFonts w:ascii="Times New Roman" w:hAnsi="Times New Roman"/>
          <w:sz w:val="20"/>
          <w:szCs w:val="20"/>
        </w:rPr>
        <w:t>зация Муниципальной программы не предусматривает выделения отдельных этапов.</w:t>
      </w:r>
    </w:p>
    <w:p w:rsidR="008506AE" w:rsidRPr="008506AE" w:rsidRDefault="008506AE" w:rsidP="008506AE">
      <w:pPr>
        <w:pStyle w:val="1"/>
        <w:rPr>
          <w:sz w:val="20"/>
          <w:szCs w:val="20"/>
        </w:rPr>
      </w:pPr>
      <w:r w:rsidRPr="008506AE">
        <w:rPr>
          <w:sz w:val="20"/>
          <w:szCs w:val="20"/>
        </w:rPr>
        <w:t xml:space="preserve">Раздел III. Обобщенная характеристика основных мероприятий </w:t>
      </w:r>
    </w:p>
    <w:p w:rsidR="008506AE" w:rsidRPr="008506AE" w:rsidRDefault="008506AE" w:rsidP="008506AE">
      <w:pPr>
        <w:pStyle w:val="1"/>
        <w:rPr>
          <w:sz w:val="20"/>
          <w:szCs w:val="20"/>
        </w:rPr>
      </w:pPr>
      <w:r w:rsidRPr="008506AE">
        <w:rPr>
          <w:sz w:val="20"/>
          <w:szCs w:val="20"/>
        </w:rPr>
        <w:t>подпр</w:t>
      </w:r>
      <w:r w:rsidRPr="008506AE">
        <w:rPr>
          <w:sz w:val="20"/>
          <w:szCs w:val="20"/>
        </w:rPr>
        <w:t>о</w:t>
      </w:r>
      <w:r w:rsidRPr="008506AE">
        <w:rPr>
          <w:sz w:val="20"/>
          <w:szCs w:val="20"/>
        </w:rPr>
        <w:t xml:space="preserve">грамм Муниципальной программы </w:t>
      </w:r>
    </w:p>
    <w:p w:rsidR="008506AE" w:rsidRPr="008506AE" w:rsidRDefault="008506AE" w:rsidP="008506AE">
      <w:pPr>
        <w:spacing w:after="0" w:line="240" w:lineRule="auto"/>
        <w:ind w:firstLine="720"/>
        <w:jc w:val="both"/>
        <w:rPr>
          <w:rFonts w:ascii="Times New Roman" w:hAnsi="Times New Roman"/>
          <w:sz w:val="20"/>
          <w:szCs w:val="20"/>
        </w:rPr>
      </w:pPr>
      <w:r w:rsidRPr="008506AE">
        <w:rPr>
          <w:rFonts w:ascii="Times New Roman" w:hAnsi="Times New Roman"/>
          <w:sz w:val="20"/>
          <w:szCs w:val="20"/>
        </w:rPr>
        <w:t>В целях комплексного решения задач и достижения цели реализация Муниц</w:t>
      </w:r>
      <w:r w:rsidRPr="008506AE">
        <w:rPr>
          <w:rFonts w:ascii="Times New Roman" w:hAnsi="Times New Roman"/>
          <w:sz w:val="20"/>
          <w:szCs w:val="20"/>
        </w:rPr>
        <w:t>и</w:t>
      </w:r>
      <w:r w:rsidRPr="008506AE">
        <w:rPr>
          <w:rFonts w:ascii="Times New Roman" w:hAnsi="Times New Roman"/>
          <w:sz w:val="20"/>
          <w:szCs w:val="20"/>
        </w:rPr>
        <w:t xml:space="preserve">пальной программы будет осуществляться в рамках одной подпрограммы. </w:t>
      </w:r>
    </w:p>
    <w:p w:rsidR="008506AE" w:rsidRPr="008506AE" w:rsidRDefault="008506AE" w:rsidP="008506AE">
      <w:pPr>
        <w:spacing w:after="0" w:line="240" w:lineRule="auto"/>
        <w:ind w:firstLine="720"/>
        <w:jc w:val="both"/>
        <w:rPr>
          <w:rFonts w:ascii="Times New Roman" w:hAnsi="Times New Roman"/>
          <w:sz w:val="20"/>
          <w:szCs w:val="20"/>
        </w:rPr>
      </w:pPr>
      <w:r w:rsidRPr="008506AE">
        <w:rPr>
          <w:rFonts w:ascii="Times New Roman" w:hAnsi="Times New Roman"/>
          <w:sz w:val="20"/>
          <w:szCs w:val="20"/>
        </w:rPr>
        <w:t xml:space="preserve">Подпрограмма «Благоустройство дворовых и общественных территорий </w:t>
      </w:r>
      <w:proofErr w:type="spellStart"/>
      <w:r w:rsidRPr="008506AE">
        <w:rPr>
          <w:rFonts w:ascii="Times New Roman" w:hAnsi="Times New Roman"/>
          <w:sz w:val="20"/>
          <w:szCs w:val="20"/>
        </w:rPr>
        <w:t>Ш</w:t>
      </w:r>
      <w:r w:rsidRPr="008506AE">
        <w:rPr>
          <w:rFonts w:ascii="Times New Roman" w:hAnsi="Times New Roman"/>
          <w:sz w:val="20"/>
          <w:szCs w:val="20"/>
        </w:rPr>
        <w:t>е</w:t>
      </w:r>
      <w:r w:rsidRPr="008506AE">
        <w:rPr>
          <w:rFonts w:ascii="Times New Roman" w:hAnsi="Times New Roman"/>
          <w:sz w:val="20"/>
          <w:szCs w:val="20"/>
        </w:rPr>
        <w:t>муршинского</w:t>
      </w:r>
      <w:proofErr w:type="spellEnd"/>
      <w:r w:rsidRPr="008506AE">
        <w:rPr>
          <w:rFonts w:ascii="Times New Roman" w:hAnsi="Times New Roman"/>
          <w:sz w:val="20"/>
          <w:szCs w:val="20"/>
        </w:rPr>
        <w:t xml:space="preserve"> района Чувашской Республики». </w:t>
      </w:r>
    </w:p>
    <w:p w:rsidR="008506AE" w:rsidRPr="008506AE" w:rsidRDefault="008506AE" w:rsidP="008506AE">
      <w:pPr>
        <w:spacing w:after="0" w:line="240" w:lineRule="auto"/>
        <w:ind w:firstLine="720"/>
        <w:jc w:val="both"/>
        <w:rPr>
          <w:rFonts w:ascii="Times New Roman" w:hAnsi="Times New Roman"/>
          <w:sz w:val="20"/>
          <w:szCs w:val="20"/>
        </w:rPr>
      </w:pPr>
      <w:r w:rsidRPr="008506AE">
        <w:rPr>
          <w:rFonts w:ascii="Times New Roman" w:hAnsi="Times New Roman"/>
          <w:sz w:val="20"/>
          <w:szCs w:val="20"/>
        </w:rPr>
        <w:t xml:space="preserve">В рамках реализации подпрограммы предусмотрены основные мероприятия по поддержке муниципальной  программы  (субсидирование бюджету </w:t>
      </w:r>
      <w:proofErr w:type="spellStart"/>
      <w:r w:rsidRPr="008506AE">
        <w:rPr>
          <w:rFonts w:ascii="Times New Roman" w:hAnsi="Times New Roman"/>
          <w:sz w:val="20"/>
          <w:szCs w:val="20"/>
        </w:rPr>
        <w:t>Ш</w:t>
      </w:r>
      <w:r w:rsidRPr="008506AE">
        <w:rPr>
          <w:rFonts w:ascii="Times New Roman" w:hAnsi="Times New Roman"/>
          <w:sz w:val="20"/>
          <w:szCs w:val="20"/>
        </w:rPr>
        <w:t>е</w:t>
      </w:r>
      <w:r w:rsidRPr="008506AE">
        <w:rPr>
          <w:rFonts w:ascii="Times New Roman" w:hAnsi="Times New Roman"/>
          <w:sz w:val="20"/>
          <w:szCs w:val="20"/>
        </w:rPr>
        <w:t>муршинского</w:t>
      </w:r>
      <w:proofErr w:type="spellEnd"/>
      <w:r w:rsidRPr="008506AE">
        <w:rPr>
          <w:rFonts w:ascii="Times New Roman" w:hAnsi="Times New Roman"/>
          <w:sz w:val="20"/>
          <w:szCs w:val="20"/>
        </w:rPr>
        <w:t xml:space="preserve"> района на </w:t>
      </w:r>
      <w:proofErr w:type="spellStart"/>
      <w:r w:rsidRPr="008506AE">
        <w:rPr>
          <w:rFonts w:ascii="Times New Roman" w:hAnsi="Times New Roman"/>
          <w:sz w:val="20"/>
          <w:szCs w:val="20"/>
        </w:rPr>
        <w:t>софинансирование</w:t>
      </w:r>
      <w:proofErr w:type="spellEnd"/>
      <w:r w:rsidRPr="008506AE">
        <w:rPr>
          <w:rFonts w:ascii="Times New Roman" w:hAnsi="Times New Roman"/>
          <w:sz w:val="20"/>
          <w:szCs w:val="20"/>
        </w:rPr>
        <w:t xml:space="preserve"> расходных обязательств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по реализации муниципальной программы), включающие мероприятия по благоустройству дворовых, общественных территорий </w:t>
      </w:r>
      <w:proofErr w:type="spellStart"/>
      <w:r w:rsidRPr="008506AE">
        <w:rPr>
          <w:rFonts w:ascii="Times New Roman" w:hAnsi="Times New Roman"/>
          <w:sz w:val="20"/>
          <w:szCs w:val="20"/>
        </w:rPr>
        <w:t>Шемурши</w:t>
      </w:r>
      <w:r w:rsidRPr="008506AE">
        <w:rPr>
          <w:rFonts w:ascii="Times New Roman" w:hAnsi="Times New Roman"/>
          <w:sz w:val="20"/>
          <w:szCs w:val="20"/>
        </w:rPr>
        <w:t>н</w:t>
      </w:r>
      <w:r w:rsidRPr="008506AE">
        <w:rPr>
          <w:rFonts w:ascii="Times New Roman" w:hAnsi="Times New Roman"/>
          <w:sz w:val="20"/>
          <w:szCs w:val="20"/>
        </w:rPr>
        <w:t>ского</w:t>
      </w:r>
      <w:proofErr w:type="spellEnd"/>
      <w:r w:rsidRPr="008506AE">
        <w:rPr>
          <w:rFonts w:ascii="Times New Roman" w:hAnsi="Times New Roman"/>
          <w:sz w:val="20"/>
          <w:szCs w:val="20"/>
        </w:rPr>
        <w:t xml:space="preserve"> района. </w:t>
      </w:r>
    </w:p>
    <w:p w:rsidR="008506AE" w:rsidRPr="008506AE" w:rsidRDefault="008506AE" w:rsidP="008506AE">
      <w:pPr>
        <w:spacing w:after="0" w:line="240" w:lineRule="auto"/>
        <w:ind w:firstLine="720"/>
        <w:jc w:val="both"/>
        <w:rPr>
          <w:rFonts w:ascii="Times New Roman" w:hAnsi="Times New Roman"/>
          <w:sz w:val="20"/>
          <w:szCs w:val="20"/>
        </w:rPr>
      </w:pPr>
      <w:r w:rsidRPr="008506AE">
        <w:rPr>
          <w:rFonts w:ascii="Times New Roman" w:hAnsi="Times New Roman"/>
          <w:sz w:val="20"/>
          <w:szCs w:val="20"/>
        </w:rPr>
        <w:t>Основное мероприятие 1. Формирование комфортной городской ср</w:t>
      </w:r>
      <w:r w:rsidRPr="008506AE">
        <w:rPr>
          <w:rFonts w:ascii="Times New Roman" w:hAnsi="Times New Roman"/>
          <w:sz w:val="20"/>
          <w:szCs w:val="20"/>
        </w:rPr>
        <w:t>е</w:t>
      </w:r>
      <w:r w:rsidRPr="008506AE">
        <w:rPr>
          <w:rFonts w:ascii="Times New Roman" w:hAnsi="Times New Roman"/>
          <w:sz w:val="20"/>
          <w:szCs w:val="20"/>
        </w:rPr>
        <w:t>ды.</w:t>
      </w:r>
    </w:p>
    <w:p w:rsidR="008506AE" w:rsidRPr="008506AE" w:rsidRDefault="008506AE" w:rsidP="008506AE">
      <w:pPr>
        <w:spacing w:after="0" w:line="240" w:lineRule="auto"/>
        <w:ind w:firstLine="720"/>
        <w:jc w:val="both"/>
        <w:rPr>
          <w:rFonts w:ascii="Times New Roman" w:hAnsi="Times New Roman"/>
          <w:sz w:val="20"/>
          <w:szCs w:val="20"/>
        </w:rPr>
      </w:pPr>
      <w:r w:rsidRPr="008506AE">
        <w:rPr>
          <w:rFonts w:ascii="Times New Roman" w:hAnsi="Times New Roman"/>
          <w:sz w:val="20"/>
          <w:szCs w:val="20"/>
        </w:rPr>
        <w:t>Основное мероприятие 2. Вовлечение заинтересованных граждан, орган</w:t>
      </w:r>
      <w:r w:rsidRPr="008506AE">
        <w:rPr>
          <w:rFonts w:ascii="Times New Roman" w:hAnsi="Times New Roman"/>
          <w:sz w:val="20"/>
          <w:szCs w:val="20"/>
        </w:rPr>
        <w:t>и</w:t>
      </w:r>
      <w:r w:rsidRPr="008506AE">
        <w:rPr>
          <w:rFonts w:ascii="Times New Roman" w:hAnsi="Times New Roman"/>
          <w:sz w:val="20"/>
          <w:szCs w:val="20"/>
        </w:rPr>
        <w:t xml:space="preserve">заций в реализацию мероприятий по благоустройству территорий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w:t>
      </w:r>
      <w:r w:rsidRPr="008506AE">
        <w:rPr>
          <w:rFonts w:ascii="Times New Roman" w:hAnsi="Times New Roman"/>
          <w:sz w:val="20"/>
          <w:szCs w:val="20"/>
        </w:rPr>
        <w:t>у</w:t>
      </w:r>
      <w:r w:rsidRPr="008506AE">
        <w:rPr>
          <w:rFonts w:ascii="Times New Roman" w:hAnsi="Times New Roman"/>
          <w:sz w:val="20"/>
          <w:szCs w:val="20"/>
        </w:rPr>
        <w:t xml:space="preserve">вашской Республики. </w:t>
      </w:r>
    </w:p>
    <w:p w:rsidR="008506AE" w:rsidRPr="008506AE" w:rsidRDefault="008506AE" w:rsidP="008506AE">
      <w:pPr>
        <w:spacing w:after="0" w:line="240" w:lineRule="auto"/>
        <w:jc w:val="center"/>
        <w:rPr>
          <w:rFonts w:ascii="Times New Roman" w:hAnsi="Times New Roman"/>
          <w:b/>
          <w:sz w:val="20"/>
          <w:szCs w:val="20"/>
        </w:rPr>
      </w:pPr>
      <w:r w:rsidRPr="008506AE">
        <w:rPr>
          <w:rFonts w:ascii="Times New Roman" w:hAnsi="Times New Roman"/>
          <w:b/>
          <w:bCs/>
          <w:sz w:val="20"/>
          <w:szCs w:val="20"/>
        </w:rPr>
        <w:t xml:space="preserve">Раздел </w:t>
      </w:r>
      <w:r w:rsidRPr="008506AE">
        <w:rPr>
          <w:rFonts w:ascii="Times New Roman" w:hAnsi="Times New Roman"/>
          <w:b/>
          <w:bCs/>
          <w:sz w:val="20"/>
          <w:szCs w:val="20"/>
          <w:lang w:val="en-US"/>
        </w:rPr>
        <w:t>I</w:t>
      </w:r>
      <w:r w:rsidRPr="008506AE">
        <w:rPr>
          <w:rFonts w:ascii="Times New Roman" w:hAnsi="Times New Roman"/>
          <w:b/>
          <w:bCs/>
          <w:sz w:val="20"/>
          <w:szCs w:val="20"/>
        </w:rPr>
        <w:t>V. О</w:t>
      </w:r>
      <w:r w:rsidRPr="008506AE">
        <w:rPr>
          <w:rFonts w:ascii="Times New Roman" w:hAnsi="Times New Roman"/>
          <w:b/>
          <w:sz w:val="20"/>
          <w:szCs w:val="20"/>
        </w:rPr>
        <w:t xml:space="preserve">бщая характеристика участия </w:t>
      </w:r>
    </w:p>
    <w:p w:rsidR="008506AE" w:rsidRPr="008506AE" w:rsidRDefault="008506AE" w:rsidP="008506AE">
      <w:pPr>
        <w:spacing w:after="0" w:line="240" w:lineRule="auto"/>
        <w:jc w:val="center"/>
        <w:rPr>
          <w:rFonts w:ascii="Times New Roman" w:hAnsi="Times New Roman"/>
          <w:b/>
          <w:sz w:val="20"/>
          <w:szCs w:val="20"/>
        </w:rPr>
      </w:pPr>
      <w:proofErr w:type="spellStart"/>
      <w:r w:rsidRPr="008506AE">
        <w:rPr>
          <w:rFonts w:ascii="Times New Roman" w:hAnsi="Times New Roman"/>
          <w:b/>
          <w:sz w:val="20"/>
          <w:szCs w:val="20"/>
        </w:rPr>
        <w:t>Шемуршинского</w:t>
      </w:r>
      <w:proofErr w:type="spellEnd"/>
      <w:r w:rsidRPr="008506AE">
        <w:rPr>
          <w:rFonts w:ascii="Times New Roman" w:hAnsi="Times New Roman"/>
          <w:b/>
          <w:sz w:val="20"/>
          <w:szCs w:val="20"/>
        </w:rPr>
        <w:t xml:space="preserve"> района  в реализации Муниципальной программы</w:t>
      </w:r>
    </w:p>
    <w:p w:rsidR="008506AE" w:rsidRPr="008506AE" w:rsidRDefault="008506AE" w:rsidP="008506AE">
      <w:pPr>
        <w:pStyle w:val="a3"/>
        <w:spacing w:after="0" w:line="240" w:lineRule="auto"/>
        <w:ind w:firstLine="700"/>
        <w:rPr>
          <w:rFonts w:ascii="Times New Roman" w:hAnsi="Times New Roman"/>
          <w:sz w:val="20"/>
          <w:szCs w:val="20"/>
          <w:lang w:eastAsia="ru-RU"/>
        </w:rPr>
      </w:pPr>
      <w:r w:rsidRPr="008506AE">
        <w:rPr>
          <w:rFonts w:ascii="Times New Roman" w:hAnsi="Times New Roman"/>
          <w:sz w:val="20"/>
          <w:szCs w:val="20"/>
          <w:lang w:eastAsia="ru-RU"/>
        </w:rPr>
        <w:t xml:space="preserve">Участие </w:t>
      </w:r>
      <w:proofErr w:type="spellStart"/>
      <w:r w:rsidRPr="008506AE">
        <w:rPr>
          <w:rFonts w:ascii="Times New Roman" w:hAnsi="Times New Roman"/>
          <w:sz w:val="20"/>
          <w:szCs w:val="20"/>
          <w:lang w:eastAsia="ru-RU"/>
        </w:rPr>
        <w:t>Шемуршинского</w:t>
      </w:r>
      <w:proofErr w:type="spellEnd"/>
      <w:r w:rsidRPr="008506AE">
        <w:rPr>
          <w:rFonts w:ascii="Times New Roman" w:hAnsi="Times New Roman"/>
          <w:sz w:val="20"/>
          <w:szCs w:val="20"/>
          <w:lang w:eastAsia="ru-RU"/>
        </w:rPr>
        <w:t xml:space="preserve"> района в мероприятиях, направленных на создание условий для формирования современной городской среды на территории </w:t>
      </w:r>
      <w:proofErr w:type="spellStart"/>
      <w:r w:rsidRPr="008506AE">
        <w:rPr>
          <w:rFonts w:ascii="Times New Roman" w:hAnsi="Times New Roman"/>
          <w:sz w:val="20"/>
          <w:szCs w:val="20"/>
          <w:lang w:eastAsia="ru-RU"/>
        </w:rPr>
        <w:t>Шемуршинского</w:t>
      </w:r>
      <w:proofErr w:type="spellEnd"/>
      <w:r w:rsidRPr="008506AE">
        <w:rPr>
          <w:rFonts w:ascii="Times New Roman" w:hAnsi="Times New Roman"/>
          <w:sz w:val="20"/>
          <w:szCs w:val="20"/>
          <w:lang w:eastAsia="ru-RU"/>
        </w:rPr>
        <w:t xml:space="preserve"> района Чувашской Республики и поддержку обустройства мест массового отдыха населения (городских парков), заключается в разработке и реализации муниципальной пр</w:t>
      </w:r>
      <w:r w:rsidRPr="008506AE">
        <w:rPr>
          <w:rFonts w:ascii="Times New Roman" w:hAnsi="Times New Roman"/>
          <w:sz w:val="20"/>
          <w:szCs w:val="20"/>
          <w:lang w:eastAsia="ru-RU"/>
        </w:rPr>
        <w:t>о</w:t>
      </w:r>
      <w:r w:rsidRPr="008506AE">
        <w:rPr>
          <w:rFonts w:ascii="Times New Roman" w:hAnsi="Times New Roman"/>
          <w:sz w:val="20"/>
          <w:szCs w:val="20"/>
          <w:lang w:eastAsia="ru-RU"/>
        </w:rPr>
        <w:t>граммы.</w:t>
      </w:r>
    </w:p>
    <w:p w:rsidR="008506AE" w:rsidRPr="008506AE" w:rsidRDefault="008506AE" w:rsidP="008506AE">
      <w:pPr>
        <w:pStyle w:val="a3"/>
        <w:spacing w:after="0" w:line="240" w:lineRule="auto"/>
        <w:ind w:firstLine="700"/>
        <w:rPr>
          <w:rFonts w:ascii="Times New Roman" w:hAnsi="Times New Roman"/>
          <w:sz w:val="20"/>
          <w:szCs w:val="20"/>
          <w:lang w:eastAsia="ru-RU"/>
        </w:rPr>
      </w:pPr>
      <w:r w:rsidRPr="008506AE">
        <w:rPr>
          <w:rFonts w:ascii="Times New Roman" w:hAnsi="Times New Roman"/>
          <w:sz w:val="20"/>
          <w:szCs w:val="20"/>
          <w:lang w:eastAsia="ru-RU"/>
        </w:rPr>
        <w:t>Муниципальная программа должна представлять собой взаимоувязанный комплекс мероприятий, направленных на достижение целевых индикаторов и показателей.</w:t>
      </w:r>
    </w:p>
    <w:p w:rsidR="008506AE" w:rsidRPr="008506AE" w:rsidRDefault="008506AE" w:rsidP="008506AE">
      <w:pPr>
        <w:pStyle w:val="a3"/>
        <w:spacing w:after="0" w:line="240" w:lineRule="auto"/>
        <w:ind w:firstLine="700"/>
        <w:rPr>
          <w:rFonts w:ascii="Times New Roman" w:hAnsi="Times New Roman"/>
          <w:sz w:val="20"/>
          <w:szCs w:val="20"/>
          <w:lang w:eastAsia="ru-RU"/>
        </w:rPr>
      </w:pPr>
      <w:r w:rsidRPr="008506AE">
        <w:rPr>
          <w:rFonts w:ascii="Times New Roman" w:hAnsi="Times New Roman"/>
          <w:sz w:val="20"/>
          <w:szCs w:val="20"/>
          <w:lang w:eastAsia="ru-RU"/>
        </w:rPr>
        <w:t>Муниципальная программа может предусматривать также меры, способствующие:</w:t>
      </w:r>
    </w:p>
    <w:p w:rsidR="008506AE" w:rsidRPr="008506AE" w:rsidRDefault="008506AE" w:rsidP="008506AE">
      <w:pPr>
        <w:pStyle w:val="a3"/>
        <w:spacing w:after="0" w:line="240" w:lineRule="auto"/>
        <w:ind w:firstLine="700"/>
        <w:rPr>
          <w:rFonts w:ascii="Times New Roman" w:hAnsi="Times New Roman"/>
          <w:sz w:val="20"/>
          <w:szCs w:val="20"/>
          <w:lang w:eastAsia="ru-RU"/>
        </w:rPr>
      </w:pPr>
      <w:r w:rsidRPr="008506AE">
        <w:rPr>
          <w:rFonts w:ascii="Times New Roman" w:hAnsi="Times New Roman"/>
          <w:sz w:val="20"/>
          <w:szCs w:val="20"/>
          <w:lang w:eastAsia="ru-RU"/>
        </w:rPr>
        <w:t>содействию профессиональной переподготовке и повышению квалификации специалистов в сфере жилищно-коммунального хозяйства и благоустройства территорий;</w:t>
      </w:r>
    </w:p>
    <w:p w:rsidR="008506AE" w:rsidRPr="008506AE" w:rsidRDefault="008506AE" w:rsidP="008506AE">
      <w:pPr>
        <w:pStyle w:val="a3"/>
        <w:spacing w:after="0" w:line="240" w:lineRule="auto"/>
        <w:ind w:firstLine="700"/>
        <w:rPr>
          <w:rFonts w:ascii="Times New Roman" w:hAnsi="Times New Roman"/>
          <w:sz w:val="20"/>
          <w:szCs w:val="20"/>
          <w:lang w:eastAsia="ru-RU"/>
        </w:rPr>
      </w:pPr>
      <w:r w:rsidRPr="008506AE">
        <w:rPr>
          <w:rFonts w:ascii="Times New Roman" w:hAnsi="Times New Roman"/>
          <w:sz w:val="20"/>
          <w:szCs w:val="20"/>
          <w:lang w:eastAsia="ru-RU"/>
        </w:rPr>
        <w:t>созданию механизма реализации мероприятий по благоустройству территорий, предполагающего масштабное вовлечение граждан в реализацию указанных мероприятий, что позволит улучшить качество среды проживания в населенных пунктах.</w:t>
      </w:r>
    </w:p>
    <w:p w:rsidR="008506AE" w:rsidRPr="008506AE" w:rsidRDefault="008506AE" w:rsidP="008506AE">
      <w:pPr>
        <w:pStyle w:val="a3"/>
        <w:spacing w:after="0" w:line="240" w:lineRule="auto"/>
        <w:ind w:firstLine="700"/>
        <w:rPr>
          <w:rFonts w:ascii="Times New Roman" w:hAnsi="Times New Roman"/>
          <w:sz w:val="20"/>
          <w:szCs w:val="20"/>
          <w:lang w:eastAsia="ru-RU"/>
        </w:rPr>
      </w:pPr>
      <w:r w:rsidRPr="008506AE">
        <w:rPr>
          <w:rFonts w:ascii="Times New Roman" w:hAnsi="Times New Roman"/>
          <w:sz w:val="20"/>
          <w:szCs w:val="20"/>
          <w:lang w:eastAsia="ru-RU"/>
        </w:rPr>
        <w:t xml:space="preserve">Субсидии из республиканского бюджета Чувашской Республики выделяется бюджету </w:t>
      </w:r>
      <w:proofErr w:type="spellStart"/>
      <w:r w:rsidRPr="008506AE">
        <w:rPr>
          <w:rFonts w:ascii="Times New Roman" w:hAnsi="Times New Roman"/>
          <w:sz w:val="20"/>
          <w:szCs w:val="20"/>
          <w:lang w:eastAsia="ru-RU"/>
        </w:rPr>
        <w:t>Шемуршинского</w:t>
      </w:r>
      <w:proofErr w:type="spellEnd"/>
      <w:r w:rsidRPr="008506AE">
        <w:rPr>
          <w:rFonts w:ascii="Times New Roman" w:hAnsi="Times New Roman"/>
          <w:sz w:val="20"/>
          <w:szCs w:val="20"/>
          <w:lang w:eastAsia="ru-RU"/>
        </w:rPr>
        <w:t xml:space="preserve"> районов на реализацию мероприятий по благоустройству дворовых территорий многоквартирных домов и общественных те</w:t>
      </w:r>
      <w:r w:rsidRPr="008506AE">
        <w:rPr>
          <w:rFonts w:ascii="Times New Roman" w:hAnsi="Times New Roman"/>
          <w:sz w:val="20"/>
          <w:szCs w:val="20"/>
          <w:lang w:eastAsia="ru-RU"/>
        </w:rPr>
        <w:t>р</w:t>
      </w:r>
      <w:r w:rsidRPr="008506AE">
        <w:rPr>
          <w:rFonts w:ascii="Times New Roman" w:hAnsi="Times New Roman"/>
          <w:sz w:val="20"/>
          <w:szCs w:val="20"/>
          <w:lang w:eastAsia="ru-RU"/>
        </w:rPr>
        <w:t>риторий.</w:t>
      </w:r>
    </w:p>
    <w:p w:rsidR="008506AE" w:rsidRPr="008506AE" w:rsidRDefault="008506AE" w:rsidP="008506AE">
      <w:pPr>
        <w:spacing w:after="0" w:line="240" w:lineRule="auto"/>
        <w:jc w:val="center"/>
        <w:rPr>
          <w:rFonts w:ascii="Times New Roman" w:hAnsi="Times New Roman"/>
          <w:b/>
          <w:bCs/>
          <w:sz w:val="20"/>
          <w:szCs w:val="20"/>
        </w:rPr>
      </w:pPr>
      <w:r w:rsidRPr="008506AE">
        <w:rPr>
          <w:rFonts w:ascii="Times New Roman" w:hAnsi="Times New Roman"/>
          <w:b/>
          <w:bCs/>
          <w:sz w:val="20"/>
          <w:szCs w:val="20"/>
        </w:rPr>
        <w:t xml:space="preserve">Раздел V. Обоснование объема финансовых ресурсов, </w:t>
      </w:r>
      <w:r w:rsidRPr="008506AE">
        <w:rPr>
          <w:rFonts w:ascii="Times New Roman" w:hAnsi="Times New Roman"/>
          <w:b/>
          <w:bCs/>
          <w:sz w:val="20"/>
          <w:szCs w:val="20"/>
        </w:rPr>
        <w:br/>
        <w:t>необходимых для реал</w:t>
      </w:r>
      <w:r w:rsidRPr="008506AE">
        <w:rPr>
          <w:rFonts w:ascii="Times New Roman" w:hAnsi="Times New Roman"/>
          <w:b/>
          <w:bCs/>
          <w:sz w:val="20"/>
          <w:szCs w:val="20"/>
        </w:rPr>
        <w:t>и</w:t>
      </w:r>
      <w:r w:rsidRPr="008506AE">
        <w:rPr>
          <w:rFonts w:ascii="Times New Roman" w:hAnsi="Times New Roman"/>
          <w:b/>
          <w:bCs/>
          <w:sz w:val="20"/>
          <w:szCs w:val="20"/>
        </w:rPr>
        <w:t>зации Муниципальной программы</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Финансовое обеспечение реализации Муниципальной программы осуществляе</w:t>
      </w:r>
      <w:r w:rsidRPr="008506AE">
        <w:rPr>
          <w:rFonts w:ascii="Times New Roman" w:hAnsi="Times New Roman"/>
          <w:sz w:val="20"/>
          <w:szCs w:val="20"/>
        </w:rPr>
        <w:t>т</w:t>
      </w:r>
      <w:r w:rsidRPr="008506AE">
        <w:rPr>
          <w:rFonts w:ascii="Times New Roman" w:hAnsi="Times New Roman"/>
          <w:sz w:val="20"/>
          <w:szCs w:val="20"/>
        </w:rPr>
        <w:t>ся за счет средств федерального бюджета, республиканского бюджета Чувашской Ре</w:t>
      </w:r>
      <w:r w:rsidRPr="008506AE">
        <w:rPr>
          <w:rFonts w:ascii="Times New Roman" w:hAnsi="Times New Roman"/>
          <w:sz w:val="20"/>
          <w:szCs w:val="20"/>
        </w:rPr>
        <w:t>с</w:t>
      </w:r>
      <w:r w:rsidRPr="008506AE">
        <w:rPr>
          <w:rFonts w:ascii="Times New Roman" w:hAnsi="Times New Roman"/>
          <w:sz w:val="20"/>
          <w:szCs w:val="20"/>
        </w:rPr>
        <w:t>публики, местного бюджетов.</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Общий объем финансирования Муниципальной программы в 2018–</w:t>
      </w:r>
      <w:r w:rsidRPr="008506AE">
        <w:rPr>
          <w:rFonts w:ascii="Times New Roman" w:hAnsi="Times New Roman"/>
          <w:sz w:val="20"/>
          <w:szCs w:val="20"/>
        </w:rPr>
        <w:br/>
        <w:t>2022 годах составляет 7340,6 тыс. рублей, в том числе:</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2018 году – 6225,2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2019 году – 269,9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2020 году – 271,0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в 2021 году – 276,6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           в 2022 году – 297,9 тыс. рублей.</w:t>
      </w: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           Объем финансирования Муниципальной программы за счет средств федеральн</w:t>
      </w:r>
      <w:r w:rsidRPr="008506AE">
        <w:rPr>
          <w:rFonts w:ascii="Times New Roman" w:hAnsi="Times New Roman"/>
          <w:sz w:val="20"/>
          <w:szCs w:val="20"/>
        </w:rPr>
        <w:t>о</w:t>
      </w:r>
      <w:r w:rsidRPr="008506AE">
        <w:rPr>
          <w:rFonts w:ascii="Times New Roman" w:hAnsi="Times New Roman"/>
          <w:sz w:val="20"/>
          <w:szCs w:val="20"/>
        </w:rPr>
        <w:t>го бюджета составляет 5500,6 тыс. рублей, республиканского бюджета Чувашской Ре</w:t>
      </w:r>
      <w:r w:rsidRPr="008506AE">
        <w:rPr>
          <w:rFonts w:ascii="Times New Roman" w:hAnsi="Times New Roman"/>
          <w:sz w:val="20"/>
          <w:szCs w:val="20"/>
        </w:rPr>
        <w:t>с</w:t>
      </w:r>
      <w:r w:rsidRPr="008506AE">
        <w:rPr>
          <w:rFonts w:ascii="Times New Roman" w:hAnsi="Times New Roman"/>
          <w:sz w:val="20"/>
          <w:szCs w:val="20"/>
        </w:rPr>
        <w:t>публики – 1401,4 тыс. рублей, местных бюджетов – 438,6 тыс. рублей.</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lastRenderedPageBreak/>
        <w:t>Объемы финансирования Муниципальной программы подлежат ежегодному уточнению исходя из реальных возможностей бюджетов всех уровней.</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Ресурсное </w:t>
      </w:r>
      <w:hyperlink r:id="rId50" w:history="1">
        <w:r w:rsidRPr="008506AE">
          <w:rPr>
            <w:rFonts w:ascii="Times New Roman" w:hAnsi="Times New Roman"/>
            <w:sz w:val="20"/>
            <w:szCs w:val="20"/>
          </w:rPr>
          <w:t>обеспечение</w:t>
        </w:r>
      </w:hyperlink>
      <w:r w:rsidRPr="008506AE">
        <w:rPr>
          <w:rFonts w:ascii="Times New Roman" w:hAnsi="Times New Roman"/>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w:t>
      </w:r>
      <w:r w:rsidRPr="008506AE">
        <w:rPr>
          <w:rFonts w:ascii="Times New Roman" w:hAnsi="Times New Roman"/>
          <w:sz w:val="20"/>
          <w:szCs w:val="20"/>
        </w:rPr>
        <w:t>и</w:t>
      </w:r>
      <w:r w:rsidRPr="008506AE">
        <w:rPr>
          <w:rFonts w:ascii="Times New Roman" w:hAnsi="Times New Roman"/>
          <w:sz w:val="20"/>
          <w:szCs w:val="20"/>
        </w:rPr>
        <w:t>ложении № 2 к Муниципальной программе.</w:t>
      </w:r>
    </w:p>
    <w:p w:rsidR="008506AE" w:rsidRPr="008506AE" w:rsidRDefault="008506AE" w:rsidP="008506AE">
      <w:pPr>
        <w:spacing w:after="0" w:line="240" w:lineRule="auto"/>
        <w:ind w:firstLine="709"/>
        <w:jc w:val="both"/>
        <w:rPr>
          <w:rFonts w:ascii="Times New Roman" w:hAnsi="Times New Roman"/>
          <w:sz w:val="20"/>
          <w:szCs w:val="20"/>
        </w:rPr>
      </w:pPr>
    </w:p>
    <w:p w:rsidR="008506AE" w:rsidRPr="008506AE" w:rsidRDefault="008506AE" w:rsidP="008506AE">
      <w:pPr>
        <w:spacing w:after="0" w:line="240" w:lineRule="auto"/>
        <w:jc w:val="center"/>
        <w:rPr>
          <w:rFonts w:ascii="Times New Roman" w:hAnsi="Times New Roman"/>
          <w:b/>
          <w:sz w:val="20"/>
          <w:szCs w:val="20"/>
        </w:rPr>
      </w:pPr>
      <w:r w:rsidRPr="008506AE">
        <w:rPr>
          <w:rFonts w:ascii="Times New Roman" w:hAnsi="Times New Roman"/>
          <w:b/>
          <w:sz w:val="20"/>
          <w:szCs w:val="20"/>
        </w:rPr>
        <w:t>Раздел V</w:t>
      </w:r>
      <w:r w:rsidRPr="008506AE">
        <w:rPr>
          <w:rFonts w:ascii="Times New Roman" w:hAnsi="Times New Roman"/>
          <w:b/>
          <w:sz w:val="20"/>
          <w:szCs w:val="20"/>
          <w:lang w:val="en-US"/>
        </w:rPr>
        <w:t>I</w:t>
      </w:r>
      <w:r w:rsidRPr="008506AE">
        <w:rPr>
          <w:rFonts w:ascii="Times New Roman" w:hAnsi="Times New Roman"/>
          <w:b/>
          <w:sz w:val="20"/>
          <w:szCs w:val="20"/>
        </w:rPr>
        <w:t xml:space="preserve">. Обоснование выделения подпрограмм </w:t>
      </w:r>
    </w:p>
    <w:p w:rsidR="008506AE" w:rsidRPr="008506AE" w:rsidRDefault="008506AE" w:rsidP="008506AE">
      <w:pPr>
        <w:spacing w:after="0" w:line="240" w:lineRule="auto"/>
        <w:jc w:val="center"/>
        <w:rPr>
          <w:rFonts w:ascii="Times New Roman" w:hAnsi="Times New Roman"/>
          <w:b/>
          <w:sz w:val="20"/>
          <w:szCs w:val="20"/>
        </w:rPr>
      </w:pPr>
      <w:r w:rsidRPr="008506AE">
        <w:rPr>
          <w:rFonts w:ascii="Times New Roman" w:hAnsi="Times New Roman"/>
          <w:b/>
          <w:sz w:val="20"/>
          <w:szCs w:val="20"/>
        </w:rPr>
        <w:t>Муниципальной пр</w:t>
      </w:r>
      <w:r w:rsidRPr="008506AE">
        <w:rPr>
          <w:rFonts w:ascii="Times New Roman" w:hAnsi="Times New Roman"/>
          <w:b/>
          <w:sz w:val="20"/>
          <w:szCs w:val="20"/>
        </w:rPr>
        <w:t>о</w:t>
      </w:r>
      <w:r w:rsidRPr="008506AE">
        <w:rPr>
          <w:rFonts w:ascii="Times New Roman" w:hAnsi="Times New Roman"/>
          <w:b/>
          <w:sz w:val="20"/>
          <w:szCs w:val="20"/>
        </w:rPr>
        <w:t>граммы</w:t>
      </w:r>
    </w:p>
    <w:p w:rsidR="008506AE" w:rsidRPr="008506AE" w:rsidRDefault="008506AE" w:rsidP="008506AE">
      <w:pPr>
        <w:spacing w:after="0" w:line="240" w:lineRule="auto"/>
        <w:ind w:firstLine="709"/>
        <w:jc w:val="both"/>
        <w:rPr>
          <w:rFonts w:ascii="Times New Roman" w:hAnsi="Times New Roman"/>
          <w:sz w:val="20"/>
          <w:szCs w:val="20"/>
        </w:rPr>
      </w:pP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Комплексный характер цели и задач Муниципальной программы обусло</w:t>
      </w:r>
      <w:r w:rsidRPr="008506AE">
        <w:rPr>
          <w:rFonts w:ascii="Times New Roman" w:hAnsi="Times New Roman"/>
          <w:sz w:val="20"/>
          <w:szCs w:val="20"/>
        </w:rPr>
        <w:t>в</w:t>
      </w:r>
      <w:r w:rsidRPr="008506AE">
        <w:rPr>
          <w:rFonts w:ascii="Times New Roman" w:hAnsi="Times New Roman"/>
          <w:sz w:val="20"/>
          <w:szCs w:val="20"/>
        </w:rPr>
        <w:t>ливает целесообразность использования программно-целевых методов уп</w:t>
      </w:r>
      <w:r w:rsidRPr="008506AE">
        <w:rPr>
          <w:rFonts w:ascii="Times New Roman" w:hAnsi="Times New Roman"/>
          <w:sz w:val="20"/>
          <w:szCs w:val="20"/>
        </w:rPr>
        <w:softHyphen/>
        <w:t>рав</w:t>
      </w:r>
      <w:r w:rsidRPr="008506AE">
        <w:rPr>
          <w:rFonts w:ascii="Times New Roman" w:hAnsi="Times New Roman"/>
          <w:sz w:val="20"/>
          <w:szCs w:val="20"/>
        </w:rPr>
        <w:softHyphen/>
        <w:t xml:space="preserve">ления для скоординированного достижения цели и решения </w:t>
      </w:r>
      <w:proofErr w:type="gramStart"/>
      <w:r w:rsidRPr="008506AE">
        <w:rPr>
          <w:rFonts w:ascii="Times New Roman" w:hAnsi="Times New Roman"/>
          <w:sz w:val="20"/>
          <w:szCs w:val="20"/>
        </w:rPr>
        <w:t>задач</w:t>
      </w:r>
      <w:proofErr w:type="gramEnd"/>
      <w:r w:rsidRPr="008506AE">
        <w:rPr>
          <w:rFonts w:ascii="Times New Roman" w:hAnsi="Times New Roman"/>
          <w:sz w:val="20"/>
          <w:szCs w:val="20"/>
        </w:rPr>
        <w:t xml:space="preserve"> как в целом Муниципальной пр</w:t>
      </w:r>
      <w:r w:rsidRPr="008506AE">
        <w:rPr>
          <w:rFonts w:ascii="Times New Roman" w:hAnsi="Times New Roman"/>
          <w:sz w:val="20"/>
          <w:szCs w:val="20"/>
        </w:rPr>
        <w:t>о</w:t>
      </w:r>
      <w:r w:rsidRPr="008506AE">
        <w:rPr>
          <w:rFonts w:ascii="Times New Roman" w:hAnsi="Times New Roman"/>
          <w:sz w:val="20"/>
          <w:szCs w:val="20"/>
        </w:rPr>
        <w:t>граммы, так и ее подпрограммы.</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В рамках Муниципальной программы предусмотрена реализация следующей подпрограммы:</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«Благоустройство дворовых и общественных территорий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w:t>
      </w:r>
      <w:r w:rsidRPr="008506AE">
        <w:rPr>
          <w:rFonts w:ascii="Times New Roman" w:hAnsi="Times New Roman"/>
          <w:sz w:val="20"/>
          <w:szCs w:val="20"/>
        </w:rPr>
        <w:t>й</w:t>
      </w:r>
      <w:r w:rsidRPr="008506AE">
        <w:rPr>
          <w:rFonts w:ascii="Times New Roman" w:hAnsi="Times New Roman"/>
          <w:sz w:val="20"/>
          <w:szCs w:val="20"/>
        </w:rPr>
        <w:t>она Чувашской Республики».</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Подпрограмма </w:t>
      </w:r>
      <w:proofErr w:type="spellStart"/>
      <w:r w:rsidRPr="008506AE">
        <w:rPr>
          <w:rFonts w:ascii="Times New Roman" w:hAnsi="Times New Roman"/>
          <w:sz w:val="20"/>
          <w:szCs w:val="20"/>
        </w:rPr>
        <w:t>имет</w:t>
      </w:r>
      <w:proofErr w:type="spellEnd"/>
      <w:r w:rsidRPr="008506AE">
        <w:rPr>
          <w:rFonts w:ascii="Times New Roman" w:hAnsi="Times New Roman"/>
          <w:sz w:val="20"/>
          <w:szCs w:val="20"/>
        </w:rPr>
        <w:t xml:space="preserve"> собственную систему целевых ориентиров, согл</w:t>
      </w:r>
      <w:r w:rsidRPr="008506AE">
        <w:rPr>
          <w:rFonts w:ascii="Times New Roman" w:hAnsi="Times New Roman"/>
          <w:sz w:val="20"/>
          <w:szCs w:val="20"/>
        </w:rPr>
        <w:t>а</w:t>
      </w:r>
      <w:r w:rsidRPr="008506AE">
        <w:rPr>
          <w:rFonts w:ascii="Times New Roman" w:hAnsi="Times New Roman"/>
          <w:sz w:val="20"/>
          <w:szCs w:val="20"/>
        </w:rPr>
        <w:t>сующихся с целью и задачами Муниципальной программы и подкрепленных конкретными мер</w:t>
      </w:r>
      <w:r w:rsidRPr="008506AE">
        <w:rPr>
          <w:rFonts w:ascii="Times New Roman" w:hAnsi="Times New Roman"/>
          <w:sz w:val="20"/>
          <w:szCs w:val="20"/>
        </w:rPr>
        <w:t>о</w:t>
      </w:r>
      <w:r w:rsidRPr="008506AE">
        <w:rPr>
          <w:rFonts w:ascii="Times New Roman" w:hAnsi="Times New Roman"/>
          <w:sz w:val="20"/>
          <w:szCs w:val="20"/>
        </w:rPr>
        <w:t>приятиями и целевыми индикаторами и показателями.</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Цель и задачи Муниципальной программы не могут быть достигнуты без реализации комплекса мероприятий, предусмотренных в рамках соответствующей подпр</w:t>
      </w:r>
      <w:r w:rsidRPr="008506AE">
        <w:rPr>
          <w:rFonts w:ascii="Times New Roman" w:hAnsi="Times New Roman"/>
          <w:sz w:val="20"/>
          <w:szCs w:val="20"/>
        </w:rPr>
        <w:t>о</w:t>
      </w:r>
      <w:r w:rsidRPr="008506AE">
        <w:rPr>
          <w:rFonts w:ascii="Times New Roman" w:hAnsi="Times New Roman"/>
          <w:sz w:val="20"/>
          <w:szCs w:val="20"/>
        </w:rPr>
        <w:t>граммы.</w:t>
      </w: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 xml:space="preserve">Подпрограмма «Благоустройство дворовых и общественных территорий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 приведена в прилож</w:t>
      </w:r>
      <w:bookmarkStart w:id="16" w:name="sub_1005"/>
      <w:r w:rsidRPr="008506AE">
        <w:rPr>
          <w:rFonts w:ascii="Times New Roman" w:hAnsi="Times New Roman"/>
          <w:sz w:val="20"/>
          <w:szCs w:val="20"/>
        </w:rPr>
        <w:t>ении № 3  к Мун</w:t>
      </w:r>
      <w:r w:rsidRPr="008506AE">
        <w:rPr>
          <w:rFonts w:ascii="Times New Roman" w:hAnsi="Times New Roman"/>
          <w:sz w:val="20"/>
          <w:szCs w:val="20"/>
        </w:rPr>
        <w:t>и</w:t>
      </w:r>
      <w:r w:rsidRPr="008506AE">
        <w:rPr>
          <w:rFonts w:ascii="Times New Roman" w:hAnsi="Times New Roman"/>
          <w:sz w:val="20"/>
          <w:szCs w:val="20"/>
        </w:rPr>
        <w:t>ципальной программе.</w:t>
      </w:r>
    </w:p>
    <w:p w:rsidR="008506AE" w:rsidRPr="008506AE" w:rsidRDefault="008506AE" w:rsidP="008506AE">
      <w:pPr>
        <w:spacing w:after="0" w:line="240" w:lineRule="auto"/>
        <w:jc w:val="center"/>
        <w:rPr>
          <w:rFonts w:ascii="Times New Roman" w:hAnsi="Times New Roman"/>
          <w:b/>
          <w:bCs/>
          <w:sz w:val="20"/>
          <w:szCs w:val="20"/>
        </w:rPr>
      </w:pPr>
    </w:p>
    <w:p w:rsidR="008506AE" w:rsidRPr="008506AE" w:rsidRDefault="008506AE" w:rsidP="008506AE">
      <w:pPr>
        <w:pStyle w:val="1"/>
        <w:rPr>
          <w:sz w:val="20"/>
          <w:szCs w:val="20"/>
        </w:rPr>
      </w:pPr>
      <w:bookmarkStart w:id="17" w:name="sub_1008"/>
      <w:bookmarkEnd w:id="16"/>
      <w:r w:rsidRPr="008506AE">
        <w:rPr>
          <w:sz w:val="20"/>
          <w:szCs w:val="20"/>
        </w:rPr>
        <w:t xml:space="preserve">Раздел VII. Анализ рисков реализации Муниципальной </w:t>
      </w:r>
    </w:p>
    <w:p w:rsidR="008506AE" w:rsidRPr="008506AE" w:rsidRDefault="008506AE" w:rsidP="008506AE">
      <w:pPr>
        <w:pStyle w:val="1"/>
        <w:rPr>
          <w:sz w:val="20"/>
          <w:szCs w:val="20"/>
        </w:rPr>
      </w:pPr>
      <w:r w:rsidRPr="008506AE">
        <w:rPr>
          <w:sz w:val="20"/>
          <w:szCs w:val="20"/>
        </w:rPr>
        <w:t xml:space="preserve">программы и описание мер управления рисками реализации </w:t>
      </w:r>
    </w:p>
    <w:p w:rsidR="008506AE" w:rsidRPr="008506AE" w:rsidRDefault="008506AE" w:rsidP="008506AE">
      <w:pPr>
        <w:pStyle w:val="1"/>
        <w:rPr>
          <w:sz w:val="20"/>
          <w:szCs w:val="20"/>
        </w:rPr>
      </w:pPr>
      <w:r w:rsidRPr="008506AE">
        <w:rPr>
          <w:sz w:val="20"/>
          <w:szCs w:val="20"/>
        </w:rPr>
        <w:t>Муниципальной пр</w:t>
      </w:r>
      <w:r w:rsidRPr="008506AE">
        <w:rPr>
          <w:sz w:val="20"/>
          <w:szCs w:val="20"/>
        </w:rPr>
        <w:t>о</w:t>
      </w:r>
      <w:r w:rsidRPr="008506AE">
        <w:rPr>
          <w:sz w:val="20"/>
          <w:szCs w:val="20"/>
        </w:rPr>
        <w:t>граммы</w:t>
      </w:r>
    </w:p>
    <w:bookmarkEnd w:id="17"/>
    <w:p w:rsidR="008506AE" w:rsidRPr="008506AE" w:rsidRDefault="008506AE" w:rsidP="008506AE">
      <w:pPr>
        <w:pStyle w:val="ConsPlusNormal"/>
        <w:ind w:firstLine="709"/>
        <w:jc w:val="both"/>
        <w:rPr>
          <w:rFonts w:ascii="Times New Roman" w:eastAsia="Calibri" w:hAnsi="Times New Roman" w:cs="Times New Roman"/>
          <w:lang w:eastAsia="en-US"/>
        </w:rPr>
      </w:pPr>
    </w:p>
    <w:p w:rsidR="008506AE" w:rsidRPr="008506AE" w:rsidRDefault="008506AE" w:rsidP="008506AE">
      <w:pPr>
        <w:spacing w:after="0" w:line="240" w:lineRule="auto"/>
        <w:ind w:firstLine="709"/>
        <w:jc w:val="both"/>
        <w:rPr>
          <w:rFonts w:ascii="Times New Roman" w:hAnsi="Times New Roman"/>
          <w:sz w:val="20"/>
          <w:szCs w:val="20"/>
        </w:rPr>
      </w:pPr>
      <w:r w:rsidRPr="008506AE">
        <w:rPr>
          <w:rFonts w:ascii="Times New Roman" w:hAnsi="Times New Roman"/>
          <w:sz w:val="20"/>
          <w:szCs w:val="20"/>
        </w:rPr>
        <w:t>В рамках реализации Муниципальной программы рисками, оказывающими влияние на достижение цели и решение задач Муниципальной програ</w:t>
      </w:r>
      <w:r w:rsidRPr="008506AE">
        <w:rPr>
          <w:rFonts w:ascii="Times New Roman" w:hAnsi="Times New Roman"/>
          <w:sz w:val="20"/>
          <w:szCs w:val="20"/>
        </w:rPr>
        <w:t>м</w:t>
      </w:r>
      <w:r w:rsidRPr="008506AE">
        <w:rPr>
          <w:rFonts w:ascii="Times New Roman" w:hAnsi="Times New Roman"/>
          <w:sz w:val="20"/>
          <w:szCs w:val="20"/>
        </w:rPr>
        <w:t>мы, являются:</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 xml:space="preserve">а) бюджетные риски, связанные с дефицитом бюджетов разных уровней и невыполнением </w:t>
      </w:r>
      <w:proofErr w:type="spellStart"/>
      <w:r w:rsidRPr="008506AE">
        <w:rPr>
          <w:rFonts w:ascii="Times New Roman" w:hAnsi="Times New Roman" w:cs="Times New Roman"/>
        </w:rPr>
        <w:t>Шемуршинского</w:t>
      </w:r>
      <w:proofErr w:type="spellEnd"/>
      <w:r w:rsidRPr="008506AE">
        <w:rPr>
          <w:rFonts w:ascii="Times New Roman" w:hAnsi="Times New Roman" w:cs="Times New Roman"/>
        </w:rPr>
        <w:t xml:space="preserve"> района своих обязательств по </w:t>
      </w:r>
      <w:proofErr w:type="spellStart"/>
      <w:r w:rsidRPr="008506AE">
        <w:rPr>
          <w:rFonts w:ascii="Times New Roman" w:hAnsi="Times New Roman" w:cs="Times New Roman"/>
        </w:rPr>
        <w:t>софинансированию</w:t>
      </w:r>
      <w:proofErr w:type="spellEnd"/>
      <w:r w:rsidRPr="008506AE">
        <w:rPr>
          <w:rFonts w:ascii="Times New Roman" w:hAnsi="Times New Roman" w:cs="Times New Roman"/>
        </w:rPr>
        <w:t xml:space="preserve"> Муниципальной программы, в том числе несоблюдением условий соглашений о предоставлении субсидий на соответствующие ц</w:t>
      </w:r>
      <w:r w:rsidRPr="008506AE">
        <w:rPr>
          <w:rFonts w:ascii="Times New Roman" w:hAnsi="Times New Roman" w:cs="Times New Roman"/>
        </w:rPr>
        <w:t>е</w:t>
      </w:r>
      <w:r w:rsidRPr="008506AE">
        <w:rPr>
          <w:rFonts w:ascii="Times New Roman" w:hAnsi="Times New Roman" w:cs="Times New Roman"/>
        </w:rPr>
        <w:t>ли;</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б) социальные риски, связанные с низкой социальной активностью населения, отсутствием традиции совместного благоустройства дворовых террит</w:t>
      </w:r>
      <w:r w:rsidRPr="008506AE">
        <w:rPr>
          <w:rFonts w:ascii="Times New Roman" w:hAnsi="Times New Roman" w:cs="Times New Roman"/>
        </w:rPr>
        <w:t>о</w:t>
      </w:r>
      <w:r w:rsidRPr="008506AE">
        <w:rPr>
          <w:rFonts w:ascii="Times New Roman" w:hAnsi="Times New Roman" w:cs="Times New Roman"/>
        </w:rPr>
        <w:t>рий, в том числе:</w:t>
      </w:r>
    </w:p>
    <w:p w:rsidR="008506AE" w:rsidRPr="008506AE" w:rsidRDefault="008506AE" w:rsidP="008506AE">
      <w:pPr>
        <w:pStyle w:val="ConsPlusNormal"/>
        <w:ind w:firstLine="709"/>
        <w:jc w:val="both"/>
        <w:rPr>
          <w:rFonts w:ascii="Times New Roman" w:hAnsi="Times New Roman" w:cs="Times New Roman"/>
        </w:rPr>
      </w:pPr>
      <w:proofErr w:type="spellStart"/>
      <w:r w:rsidRPr="008506AE">
        <w:rPr>
          <w:rFonts w:ascii="Times New Roman" w:hAnsi="Times New Roman" w:cs="Times New Roman"/>
        </w:rPr>
        <w:t>невостребованностью</w:t>
      </w:r>
      <w:proofErr w:type="spellEnd"/>
      <w:r w:rsidRPr="008506AE">
        <w:rPr>
          <w:rFonts w:ascii="Times New Roman" w:hAnsi="Times New Roman" w:cs="Times New Roman"/>
        </w:rPr>
        <w:t xml:space="preserve"> среди граждан созданной в ходе реализации проектов по благоус</w:t>
      </w:r>
      <w:r w:rsidRPr="008506AE">
        <w:rPr>
          <w:rFonts w:ascii="Times New Roman" w:hAnsi="Times New Roman" w:cs="Times New Roman"/>
        </w:rPr>
        <w:t>т</w:t>
      </w:r>
      <w:r w:rsidRPr="008506AE">
        <w:rPr>
          <w:rFonts w:ascii="Times New Roman" w:hAnsi="Times New Roman" w:cs="Times New Roman"/>
        </w:rPr>
        <w:t>ройству инфраструктуры;</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отрицательной оценкой гражданами реализованных проектов по благоустройс</w:t>
      </w:r>
      <w:r w:rsidRPr="008506AE">
        <w:rPr>
          <w:rFonts w:ascii="Times New Roman" w:hAnsi="Times New Roman" w:cs="Times New Roman"/>
        </w:rPr>
        <w:t>т</w:t>
      </w:r>
      <w:r w:rsidRPr="008506AE">
        <w:rPr>
          <w:rFonts w:ascii="Times New Roman" w:hAnsi="Times New Roman" w:cs="Times New Roman"/>
        </w:rPr>
        <w:t xml:space="preserve">ву; </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в) управленческие (внутренние) риски, связанные с неэффективным уп</w:t>
      </w:r>
      <w:r w:rsidRPr="008506AE">
        <w:rPr>
          <w:rFonts w:ascii="Times New Roman" w:hAnsi="Times New Roman" w:cs="Times New Roman"/>
        </w:rPr>
        <w:softHyphen/>
        <w:t>равлением Муниципальной программой, низким качеством межведомственного вза</w:t>
      </w:r>
      <w:r w:rsidRPr="008506AE">
        <w:rPr>
          <w:rFonts w:ascii="Times New Roman" w:hAnsi="Times New Roman" w:cs="Times New Roman"/>
        </w:rPr>
        <w:t>и</w:t>
      </w:r>
      <w:r w:rsidRPr="008506AE">
        <w:rPr>
          <w:rFonts w:ascii="Times New Roman" w:hAnsi="Times New Roman" w:cs="Times New Roman"/>
        </w:rPr>
        <w:t xml:space="preserve">модействия, недостаточным </w:t>
      </w:r>
      <w:proofErr w:type="gramStart"/>
      <w:r w:rsidRPr="008506AE">
        <w:rPr>
          <w:rFonts w:ascii="Times New Roman" w:hAnsi="Times New Roman" w:cs="Times New Roman"/>
        </w:rPr>
        <w:t>контролем за</w:t>
      </w:r>
      <w:proofErr w:type="gramEnd"/>
      <w:r w:rsidRPr="008506AE">
        <w:rPr>
          <w:rFonts w:ascii="Times New Roman" w:hAnsi="Times New Roman" w:cs="Times New Roman"/>
        </w:rPr>
        <w:t xml:space="preserve"> реализацией меропри</w:t>
      </w:r>
      <w:r w:rsidRPr="008506AE">
        <w:rPr>
          <w:rFonts w:ascii="Times New Roman" w:hAnsi="Times New Roman" w:cs="Times New Roman"/>
        </w:rPr>
        <w:t>я</w:t>
      </w:r>
      <w:r w:rsidRPr="008506AE">
        <w:rPr>
          <w:rFonts w:ascii="Times New Roman" w:hAnsi="Times New Roman" w:cs="Times New Roman"/>
        </w:rPr>
        <w:t>тий, в том числе:</w:t>
      </w:r>
    </w:p>
    <w:p w:rsidR="008506AE" w:rsidRPr="008506AE" w:rsidRDefault="008506AE" w:rsidP="008506AE">
      <w:pPr>
        <w:pStyle w:val="ConsPlusNormal"/>
        <w:widowControl/>
        <w:ind w:firstLine="709"/>
        <w:jc w:val="both"/>
        <w:rPr>
          <w:rFonts w:ascii="Times New Roman" w:hAnsi="Times New Roman" w:cs="Times New Roman"/>
        </w:rPr>
      </w:pPr>
      <w:r w:rsidRPr="008506AE">
        <w:rPr>
          <w:rFonts w:ascii="Times New Roman" w:hAnsi="Times New Roman" w:cs="Times New Roman"/>
        </w:rPr>
        <w:t>отсутствием информации, необходимой для проведения оценки качества благ</w:t>
      </w:r>
      <w:r w:rsidRPr="008506AE">
        <w:rPr>
          <w:rFonts w:ascii="Times New Roman" w:hAnsi="Times New Roman" w:cs="Times New Roman"/>
        </w:rPr>
        <w:t>о</w:t>
      </w:r>
      <w:r w:rsidRPr="008506AE">
        <w:rPr>
          <w:rFonts w:ascii="Times New Roman" w:hAnsi="Times New Roman" w:cs="Times New Roman"/>
        </w:rPr>
        <w:t>устройства населенных пунктов;</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непринятием соответствующих федеральным методическим документам правил благоустройства территорий;</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Мероприятия по предупреждению рисков:</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активная работа по вовлечению граждан и организаций в реализацию проектов по благоустройству;</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проведение информационно-разъяснительной работы в средствах массовой и</w:t>
      </w:r>
      <w:r w:rsidRPr="008506AE">
        <w:rPr>
          <w:rFonts w:ascii="Times New Roman" w:hAnsi="Times New Roman" w:cs="Times New Roman"/>
        </w:rPr>
        <w:t>н</w:t>
      </w:r>
      <w:r w:rsidRPr="008506AE">
        <w:rPr>
          <w:rFonts w:ascii="Times New Roman" w:hAnsi="Times New Roman" w:cs="Times New Roman"/>
        </w:rPr>
        <w:t>формации в целях стимулирования активности граждан и бизнеса в инициировании проектов по благоустройству;</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реализация требований об обязательном закреплении за собственниками, законными владельцами (пользователями) обязанности по содержанию прилегающей терр</w:t>
      </w:r>
      <w:r w:rsidRPr="008506AE">
        <w:rPr>
          <w:rFonts w:ascii="Times New Roman" w:hAnsi="Times New Roman" w:cs="Times New Roman"/>
        </w:rPr>
        <w:t>и</w:t>
      </w:r>
      <w:r w:rsidRPr="008506AE">
        <w:rPr>
          <w:rFonts w:ascii="Times New Roman" w:hAnsi="Times New Roman" w:cs="Times New Roman"/>
        </w:rPr>
        <w:t>тории;</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получение субсидий на реализацию мероприятий по благоустройству за счет средств федерального бюджета и респу</w:t>
      </w:r>
      <w:r w:rsidRPr="008506AE">
        <w:rPr>
          <w:rFonts w:ascii="Times New Roman" w:hAnsi="Times New Roman" w:cs="Times New Roman"/>
        </w:rPr>
        <w:t>б</w:t>
      </w:r>
      <w:r w:rsidRPr="008506AE">
        <w:rPr>
          <w:rFonts w:ascii="Times New Roman" w:hAnsi="Times New Roman" w:cs="Times New Roman"/>
        </w:rPr>
        <w:t xml:space="preserve">ликанского бюджета Чувашской Республики; </w:t>
      </w:r>
    </w:p>
    <w:p w:rsidR="008506AE" w:rsidRPr="008506AE" w:rsidRDefault="008506AE" w:rsidP="008506AE">
      <w:pPr>
        <w:pStyle w:val="ConsPlusNormal"/>
        <w:widowControl/>
        <w:ind w:firstLine="709"/>
        <w:jc w:val="both"/>
        <w:rPr>
          <w:rFonts w:ascii="Times New Roman" w:hAnsi="Times New Roman" w:cs="Times New Roman"/>
        </w:rPr>
      </w:pPr>
      <w:r w:rsidRPr="008506AE">
        <w:rPr>
          <w:rFonts w:ascii="Times New Roman" w:hAnsi="Times New Roman" w:cs="Times New Roman"/>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w:t>
      </w:r>
      <w:r w:rsidRPr="008506AE">
        <w:rPr>
          <w:rFonts w:ascii="Times New Roman" w:hAnsi="Times New Roman" w:cs="Times New Roman"/>
        </w:rPr>
        <w:t>а</w:t>
      </w:r>
      <w:r w:rsidRPr="008506AE">
        <w:rPr>
          <w:rFonts w:ascii="Times New Roman" w:hAnsi="Times New Roman" w:cs="Times New Roman"/>
        </w:rPr>
        <w:t>ми;</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формирование библиотеки лучших практик по реализации проектов по благоу</w:t>
      </w:r>
      <w:r w:rsidRPr="008506AE">
        <w:rPr>
          <w:rFonts w:ascii="Times New Roman" w:hAnsi="Times New Roman" w:cs="Times New Roman"/>
        </w:rPr>
        <w:t>с</w:t>
      </w:r>
      <w:r w:rsidRPr="008506AE">
        <w:rPr>
          <w:rFonts w:ascii="Times New Roman" w:hAnsi="Times New Roman" w:cs="Times New Roman"/>
        </w:rPr>
        <w:t>тройству.</w:t>
      </w:r>
    </w:p>
    <w:p w:rsidR="008506AE" w:rsidRPr="008506AE" w:rsidRDefault="008506AE" w:rsidP="008506AE">
      <w:pPr>
        <w:pStyle w:val="ConsPlusNormal"/>
        <w:ind w:firstLine="709"/>
        <w:jc w:val="both"/>
        <w:rPr>
          <w:rFonts w:ascii="Times New Roman" w:hAnsi="Times New Roman" w:cs="Times New Roman"/>
        </w:rPr>
      </w:pPr>
      <w:r w:rsidRPr="008506AE">
        <w:rPr>
          <w:rFonts w:ascii="Times New Roman" w:hAnsi="Times New Roman" w:cs="Times New Roman"/>
        </w:rPr>
        <w:t>Муниципальная программа представляет собой управленческий инструмент, позволяющий в определенной степени решать указанные проблемы. Реализация компле</w:t>
      </w:r>
      <w:r w:rsidRPr="008506AE">
        <w:rPr>
          <w:rFonts w:ascii="Times New Roman" w:hAnsi="Times New Roman" w:cs="Times New Roman"/>
        </w:rPr>
        <w:t>к</w:t>
      </w:r>
      <w:r w:rsidRPr="008506AE">
        <w:rPr>
          <w:rFonts w:ascii="Times New Roman" w:hAnsi="Times New Roman" w:cs="Times New Roman"/>
        </w:rPr>
        <w:t>са задач, предусмотренных Муниципальной программой, обеспечит приоритетные н</w:t>
      </w:r>
      <w:r w:rsidRPr="008506AE">
        <w:rPr>
          <w:rFonts w:ascii="Times New Roman" w:hAnsi="Times New Roman" w:cs="Times New Roman"/>
        </w:rPr>
        <w:t>а</w:t>
      </w:r>
      <w:r w:rsidRPr="008506AE">
        <w:rPr>
          <w:rFonts w:ascii="Times New Roman" w:hAnsi="Times New Roman" w:cs="Times New Roman"/>
        </w:rPr>
        <w:t xml:space="preserve">правления </w:t>
      </w:r>
      <w:proofErr w:type="spellStart"/>
      <w:r w:rsidRPr="008506AE">
        <w:rPr>
          <w:rFonts w:ascii="Times New Roman" w:hAnsi="Times New Roman" w:cs="Times New Roman"/>
        </w:rPr>
        <w:t>Шемуршинского</w:t>
      </w:r>
      <w:proofErr w:type="spellEnd"/>
      <w:r w:rsidRPr="008506AE">
        <w:rPr>
          <w:rFonts w:ascii="Times New Roman" w:hAnsi="Times New Roman" w:cs="Times New Roman"/>
        </w:rPr>
        <w:t xml:space="preserve"> района Чувашской Республики в области повышения уро</w:t>
      </w:r>
      <w:r w:rsidRPr="008506AE">
        <w:rPr>
          <w:rFonts w:ascii="Times New Roman" w:hAnsi="Times New Roman" w:cs="Times New Roman"/>
        </w:rPr>
        <w:t>в</w:t>
      </w:r>
      <w:r w:rsidRPr="008506AE">
        <w:rPr>
          <w:rFonts w:ascii="Times New Roman" w:hAnsi="Times New Roman" w:cs="Times New Roman"/>
        </w:rPr>
        <w:t>ня и качества жизни населения.</w:t>
      </w:r>
    </w:p>
    <w:p w:rsidR="008506AE" w:rsidRDefault="008506AE" w:rsidP="008506AE">
      <w:pPr>
        <w:spacing w:after="0" w:line="240" w:lineRule="auto"/>
        <w:rPr>
          <w:rFonts w:ascii="Times New Roman" w:hAnsi="Times New Roman"/>
          <w:b/>
          <w:sz w:val="20"/>
          <w:szCs w:val="20"/>
        </w:rPr>
      </w:pPr>
    </w:p>
    <w:p w:rsidR="008506AE" w:rsidRDefault="008506AE" w:rsidP="008506AE">
      <w:pPr>
        <w:spacing w:after="0" w:line="240" w:lineRule="auto"/>
        <w:rPr>
          <w:rFonts w:ascii="Times New Roman" w:hAnsi="Times New Roman"/>
          <w:b/>
          <w:sz w:val="20"/>
          <w:szCs w:val="20"/>
        </w:rPr>
      </w:pPr>
    </w:p>
    <w:p w:rsidR="008506AE" w:rsidRDefault="008506AE" w:rsidP="008506AE">
      <w:pPr>
        <w:spacing w:after="0" w:line="240" w:lineRule="auto"/>
        <w:rPr>
          <w:rFonts w:ascii="Times New Roman" w:hAnsi="Times New Roman"/>
          <w:b/>
          <w:sz w:val="20"/>
          <w:szCs w:val="20"/>
        </w:rPr>
      </w:pPr>
      <w:r>
        <w:rPr>
          <w:rFonts w:ascii="Times New Roman" w:hAnsi="Times New Roman"/>
          <w:b/>
          <w:sz w:val="20"/>
          <w:szCs w:val="20"/>
        </w:rPr>
        <w:tab/>
      </w:r>
    </w:p>
    <w:p w:rsidR="008506AE" w:rsidRDefault="008506AE" w:rsidP="008506AE">
      <w:pPr>
        <w:spacing w:after="0" w:line="240" w:lineRule="auto"/>
        <w:rPr>
          <w:rFonts w:ascii="Times New Roman" w:hAnsi="Times New Roman"/>
          <w:b/>
          <w:sz w:val="20"/>
          <w:szCs w:val="20"/>
        </w:rPr>
      </w:pPr>
    </w:p>
    <w:p w:rsidR="008506AE" w:rsidRDefault="008506AE" w:rsidP="008506AE">
      <w:pPr>
        <w:spacing w:after="0" w:line="240" w:lineRule="auto"/>
        <w:rPr>
          <w:rFonts w:ascii="Times New Roman" w:hAnsi="Times New Roman"/>
          <w:b/>
          <w:sz w:val="20"/>
          <w:szCs w:val="20"/>
        </w:rPr>
      </w:pPr>
    </w:p>
    <w:p w:rsidR="008506AE" w:rsidRDefault="008506AE" w:rsidP="008506AE">
      <w:pPr>
        <w:spacing w:after="0" w:line="240" w:lineRule="auto"/>
        <w:rPr>
          <w:rFonts w:ascii="Times New Roman" w:hAnsi="Times New Roman"/>
          <w:b/>
          <w:sz w:val="20"/>
          <w:szCs w:val="20"/>
        </w:rPr>
        <w:sectPr w:rsidR="008506AE" w:rsidSect="00E61C2D">
          <w:pgSz w:w="11906" w:h="16838"/>
          <w:pgMar w:top="1134" w:right="850" w:bottom="1134" w:left="1701" w:header="708" w:footer="708" w:gutter="0"/>
          <w:cols w:space="708"/>
          <w:docGrid w:linePitch="360"/>
        </w:sectPr>
      </w:pPr>
    </w:p>
    <w:p w:rsidR="008506AE" w:rsidRPr="008506AE" w:rsidRDefault="008506AE" w:rsidP="008506AE">
      <w:pPr>
        <w:spacing w:after="0" w:line="240" w:lineRule="auto"/>
        <w:jc w:val="center"/>
        <w:rPr>
          <w:rFonts w:ascii="Times New Roman" w:hAnsi="Times New Roman"/>
          <w:sz w:val="20"/>
          <w:szCs w:val="20"/>
        </w:rPr>
      </w:pPr>
      <w:r>
        <w:rPr>
          <w:rFonts w:ascii="Times New Roman" w:hAnsi="Times New Roman"/>
          <w:bCs/>
          <w:sz w:val="20"/>
          <w:szCs w:val="20"/>
        </w:rPr>
        <w:lastRenderedPageBreak/>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8506AE">
        <w:rPr>
          <w:rFonts w:ascii="Times New Roman" w:hAnsi="Times New Roman"/>
          <w:bCs/>
          <w:sz w:val="20"/>
          <w:szCs w:val="20"/>
        </w:rPr>
        <w:t>Приложение</w:t>
      </w:r>
      <w:r w:rsidRPr="008506AE">
        <w:rPr>
          <w:rFonts w:ascii="Times New Roman" w:hAnsi="Times New Roman"/>
          <w:sz w:val="20"/>
          <w:szCs w:val="20"/>
        </w:rPr>
        <w:t xml:space="preserve"> № 1</w:t>
      </w:r>
    </w:p>
    <w:p w:rsidR="008506AE" w:rsidRDefault="008506AE" w:rsidP="008506AE">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506AE">
        <w:rPr>
          <w:rFonts w:ascii="Times New Roman" w:hAnsi="Times New Roman"/>
          <w:sz w:val="20"/>
          <w:szCs w:val="20"/>
        </w:rPr>
        <w:t xml:space="preserve">к муниципальной программе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w:t>
      </w:r>
    </w:p>
    <w:p w:rsidR="008506AE" w:rsidRDefault="008506AE" w:rsidP="008506AE">
      <w:pPr>
        <w:spacing w:after="0" w:line="240" w:lineRule="auto"/>
        <w:jc w:val="both"/>
        <w:rPr>
          <w:rFonts w:ascii="Times New Roman" w:hAnsi="Times New Roman"/>
          <w:bCs/>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8506AE">
        <w:rPr>
          <w:rFonts w:ascii="Times New Roman" w:hAnsi="Times New Roman"/>
          <w:sz w:val="20"/>
          <w:szCs w:val="20"/>
        </w:rPr>
        <w:t xml:space="preserve"> </w:t>
      </w:r>
      <w:r w:rsidRPr="008506AE">
        <w:rPr>
          <w:rFonts w:ascii="Times New Roman" w:hAnsi="Times New Roman"/>
          <w:bCs/>
          <w:sz w:val="20"/>
          <w:szCs w:val="20"/>
        </w:rPr>
        <w:t xml:space="preserve">«Формирование современной городской среды на территории </w:t>
      </w:r>
      <w:proofErr w:type="spellStart"/>
      <w:r w:rsidRPr="008506AE">
        <w:rPr>
          <w:rFonts w:ascii="Times New Roman" w:hAnsi="Times New Roman"/>
          <w:bCs/>
          <w:sz w:val="20"/>
          <w:szCs w:val="20"/>
        </w:rPr>
        <w:t>Шемуршинского</w:t>
      </w:r>
      <w:proofErr w:type="spellEnd"/>
    </w:p>
    <w:p w:rsidR="008506AE" w:rsidRPr="008506AE" w:rsidRDefault="008506AE" w:rsidP="008506AE">
      <w:pPr>
        <w:spacing w:after="0" w:line="240" w:lineRule="auto"/>
        <w:jc w:val="both"/>
        <w:rPr>
          <w:rFonts w:ascii="Times New Roman" w:hAnsi="Times New Roman"/>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8506AE">
        <w:rPr>
          <w:rFonts w:ascii="Times New Roman" w:hAnsi="Times New Roman"/>
          <w:bCs/>
          <w:sz w:val="20"/>
          <w:szCs w:val="20"/>
        </w:rPr>
        <w:t xml:space="preserve"> района Чувашской Ре</w:t>
      </w:r>
      <w:r w:rsidRPr="008506AE">
        <w:rPr>
          <w:rFonts w:ascii="Times New Roman" w:hAnsi="Times New Roman"/>
          <w:bCs/>
          <w:sz w:val="20"/>
          <w:szCs w:val="20"/>
        </w:rPr>
        <w:t>с</w:t>
      </w:r>
      <w:r w:rsidRPr="008506AE">
        <w:rPr>
          <w:rFonts w:ascii="Times New Roman" w:hAnsi="Times New Roman"/>
          <w:bCs/>
          <w:sz w:val="20"/>
          <w:szCs w:val="20"/>
        </w:rPr>
        <w:t>публики» на 2018</w:t>
      </w:r>
      <w:r w:rsidRPr="008506AE">
        <w:rPr>
          <w:rFonts w:ascii="Times New Roman" w:hAnsi="Times New Roman"/>
          <w:sz w:val="20"/>
          <w:szCs w:val="20"/>
        </w:rPr>
        <w:t>–</w:t>
      </w:r>
      <w:r w:rsidRPr="008506AE">
        <w:rPr>
          <w:rFonts w:ascii="Times New Roman" w:hAnsi="Times New Roman"/>
          <w:bCs/>
          <w:sz w:val="20"/>
          <w:szCs w:val="20"/>
        </w:rPr>
        <w:t>2022 годы</w:t>
      </w:r>
    </w:p>
    <w:p w:rsidR="008506AE" w:rsidRPr="008506AE" w:rsidRDefault="008506AE" w:rsidP="008506AE">
      <w:pPr>
        <w:spacing w:after="0" w:line="240" w:lineRule="auto"/>
        <w:jc w:val="center"/>
        <w:rPr>
          <w:rFonts w:ascii="Times New Roman" w:hAnsi="Times New Roman"/>
          <w:b/>
          <w:caps/>
          <w:sz w:val="20"/>
          <w:szCs w:val="20"/>
        </w:rPr>
      </w:pPr>
      <w:proofErr w:type="gramStart"/>
      <w:r w:rsidRPr="008506AE">
        <w:rPr>
          <w:rFonts w:ascii="Times New Roman" w:hAnsi="Times New Roman"/>
          <w:b/>
          <w:caps/>
          <w:sz w:val="20"/>
          <w:szCs w:val="20"/>
        </w:rPr>
        <w:t>С</w:t>
      </w:r>
      <w:proofErr w:type="gramEnd"/>
      <w:r w:rsidRPr="008506AE">
        <w:rPr>
          <w:rFonts w:ascii="Times New Roman" w:hAnsi="Times New Roman"/>
          <w:b/>
          <w:caps/>
          <w:sz w:val="20"/>
          <w:szCs w:val="20"/>
        </w:rPr>
        <w:t xml:space="preserve"> в е д е н и я</w:t>
      </w:r>
    </w:p>
    <w:p w:rsidR="008506AE" w:rsidRPr="008506AE" w:rsidRDefault="008506AE" w:rsidP="008506AE">
      <w:pPr>
        <w:spacing w:after="0" w:line="240" w:lineRule="auto"/>
        <w:jc w:val="center"/>
        <w:rPr>
          <w:rFonts w:ascii="Times New Roman" w:hAnsi="Times New Roman"/>
          <w:b/>
          <w:sz w:val="20"/>
          <w:szCs w:val="20"/>
        </w:rPr>
      </w:pPr>
      <w:r w:rsidRPr="008506AE">
        <w:rPr>
          <w:rFonts w:ascii="Times New Roman" w:hAnsi="Times New Roman"/>
          <w:b/>
          <w:sz w:val="20"/>
          <w:szCs w:val="20"/>
        </w:rPr>
        <w:t xml:space="preserve">о целевых индикаторах и показателях муниципальной программы </w:t>
      </w:r>
      <w:proofErr w:type="spellStart"/>
      <w:r w:rsidRPr="008506AE">
        <w:rPr>
          <w:rFonts w:ascii="Times New Roman" w:hAnsi="Times New Roman"/>
          <w:b/>
          <w:sz w:val="20"/>
          <w:szCs w:val="20"/>
        </w:rPr>
        <w:t>Шемуршинского</w:t>
      </w:r>
      <w:proofErr w:type="spellEnd"/>
      <w:r w:rsidRPr="008506AE">
        <w:rPr>
          <w:rFonts w:ascii="Times New Roman" w:hAnsi="Times New Roman"/>
          <w:b/>
          <w:sz w:val="20"/>
          <w:szCs w:val="20"/>
        </w:rPr>
        <w:t xml:space="preserve"> района Чувашской Республики </w:t>
      </w:r>
    </w:p>
    <w:p w:rsidR="008506AE" w:rsidRPr="008506AE" w:rsidRDefault="008506AE" w:rsidP="008506AE">
      <w:pPr>
        <w:spacing w:after="0" w:line="240" w:lineRule="auto"/>
        <w:jc w:val="center"/>
        <w:rPr>
          <w:rFonts w:ascii="Times New Roman" w:hAnsi="Times New Roman"/>
          <w:b/>
          <w:sz w:val="20"/>
          <w:szCs w:val="20"/>
        </w:rPr>
      </w:pPr>
      <w:r w:rsidRPr="008506AE">
        <w:rPr>
          <w:rFonts w:ascii="Times New Roman" w:hAnsi="Times New Roman"/>
          <w:b/>
          <w:bCs/>
          <w:sz w:val="20"/>
          <w:szCs w:val="20"/>
        </w:rPr>
        <w:t xml:space="preserve">«Формирование современной городской среды на территории </w:t>
      </w:r>
      <w:proofErr w:type="spellStart"/>
      <w:r w:rsidRPr="008506AE">
        <w:rPr>
          <w:rFonts w:ascii="Times New Roman" w:hAnsi="Times New Roman"/>
          <w:b/>
          <w:bCs/>
          <w:sz w:val="20"/>
          <w:szCs w:val="20"/>
        </w:rPr>
        <w:t>Шемуршинского</w:t>
      </w:r>
      <w:proofErr w:type="spellEnd"/>
      <w:r w:rsidRPr="008506AE">
        <w:rPr>
          <w:rFonts w:ascii="Times New Roman" w:hAnsi="Times New Roman"/>
          <w:b/>
          <w:bCs/>
          <w:sz w:val="20"/>
          <w:szCs w:val="20"/>
        </w:rPr>
        <w:t xml:space="preserve"> района Чувашской Республики» на 2018</w:t>
      </w:r>
      <w:r w:rsidRPr="008506AE">
        <w:rPr>
          <w:rFonts w:ascii="Times New Roman" w:hAnsi="Times New Roman"/>
          <w:b/>
          <w:sz w:val="20"/>
          <w:szCs w:val="20"/>
        </w:rPr>
        <w:t>–</w:t>
      </w:r>
      <w:r w:rsidRPr="008506AE">
        <w:rPr>
          <w:rFonts w:ascii="Times New Roman" w:hAnsi="Times New Roman"/>
          <w:b/>
          <w:bCs/>
          <w:sz w:val="20"/>
          <w:szCs w:val="20"/>
        </w:rPr>
        <w:t>2022 годы, подпрограмм</w:t>
      </w:r>
      <w:r w:rsidRPr="008506AE">
        <w:rPr>
          <w:rFonts w:ascii="Times New Roman" w:hAnsi="Times New Roman"/>
          <w:b/>
          <w:sz w:val="20"/>
          <w:szCs w:val="20"/>
        </w:rPr>
        <w:t xml:space="preserve"> и их значениях</w:t>
      </w:r>
    </w:p>
    <w:tbl>
      <w:tblPr>
        <w:tblW w:w="4749"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572"/>
        <w:gridCol w:w="7109"/>
        <w:gridCol w:w="1306"/>
        <w:gridCol w:w="798"/>
        <w:gridCol w:w="949"/>
        <w:gridCol w:w="857"/>
        <w:gridCol w:w="927"/>
        <w:gridCol w:w="924"/>
        <w:gridCol w:w="514"/>
      </w:tblGrid>
      <w:tr w:rsidR="008506AE" w:rsidRPr="008506AE" w:rsidTr="008506AE">
        <w:tc>
          <w:tcPr>
            <w:tcW w:w="205" w:type="pct"/>
            <w:vMerge w:val="restart"/>
            <w:tcBorders>
              <w:bottom w:val="nil"/>
            </w:tcBorders>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w:t>
            </w:r>
          </w:p>
          <w:p w:rsidR="008506AE" w:rsidRPr="008506AE" w:rsidRDefault="008506AE" w:rsidP="008506AE">
            <w:pPr>
              <w:spacing w:after="0" w:line="240" w:lineRule="auto"/>
              <w:jc w:val="center"/>
              <w:rPr>
                <w:rFonts w:ascii="Times New Roman" w:hAnsi="Times New Roman"/>
                <w:sz w:val="20"/>
                <w:szCs w:val="20"/>
              </w:rPr>
            </w:pPr>
            <w:proofErr w:type="spellStart"/>
            <w:r w:rsidRPr="008506AE">
              <w:rPr>
                <w:rFonts w:ascii="Times New Roman" w:hAnsi="Times New Roman"/>
                <w:sz w:val="20"/>
                <w:szCs w:val="20"/>
              </w:rPr>
              <w:t>пп</w:t>
            </w:r>
            <w:proofErr w:type="spellEnd"/>
          </w:p>
        </w:tc>
        <w:tc>
          <w:tcPr>
            <w:tcW w:w="2547" w:type="pct"/>
            <w:vMerge w:val="restart"/>
            <w:tcBorders>
              <w:bottom w:val="nil"/>
            </w:tcBorders>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Целевой индикатор и показатель (наименование)</w:t>
            </w:r>
          </w:p>
        </w:tc>
        <w:tc>
          <w:tcPr>
            <w:tcW w:w="468" w:type="pct"/>
            <w:vMerge w:val="restart"/>
            <w:tcBorders>
              <w:bottom w:val="nil"/>
            </w:tcBorders>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Единица измерения</w:t>
            </w:r>
          </w:p>
        </w:tc>
        <w:tc>
          <w:tcPr>
            <w:tcW w:w="1780" w:type="pct"/>
            <w:gridSpan w:val="6"/>
            <w:tcBorders>
              <w:bottom w:val="single" w:sz="4" w:space="0" w:color="auto"/>
            </w:tcBorders>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Значения целевых индикаторов и показат</w:t>
            </w:r>
            <w:r w:rsidRPr="008506AE">
              <w:rPr>
                <w:rFonts w:ascii="Times New Roman" w:hAnsi="Times New Roman"/>
                <w:sz w:val="20"/>
                <w:szCs w:val="20"/>
              </w:rPr>
              <w:t>е</w:t>
            </w:r>
            <w:r w:rsidRPr="008506AE">
              <w:rPr>
                <w:rFonts w:ascii="Times New Roman" w:hAnsi="Times New Roman"/>
                <w:sz w:val="20"/>
                <w:szCs w:val="20"/>
              </w:rPr>
              <w:t>лей</w:t>
            </w:r>
          </w:p>
        </w:tc>
      </w:tr>
      <w:tr w:rsidR="008506AE" w:rsidRPr="008506AE" w:rsidTr="008506AE">
        <w:trPr>
          <w:gridAfter w:val="1"/>
          <w:wAfter w:w="184" w:type="pct"/>
        </w:trPr>
        <w:tc>
          <w:tcPr>
            <w:tcW w:w="205" w:type="pct"/>
            <w:vMerge/>
            <w:tcBorders>
              <w:bottom w:val="nil"/>
            </w:tcBorders>
          </w:tcPr>
          <w:p w:rsidR="008506AE" w:rsidRPr="008506AE" w:rsidRDefault="008506AE" w:rsidP="008506AE">
            <w:pPr>
              <w:spacing w:after="0" w:line="240" w:lineRule="auto"/>
              <w:jc w:val="both"/>
              <w:rPr>
                <w:rFonts w:ascii="Times New Roman" w:hAnsi="Times New Roman"/>
                <w:sz w:val="20"/>
                <w:szCs w:val="20"/>
              </w:rPr>
            </w:pPr>
          </w:p>
        </w:tc>
        <w:tc>
          <w:tcPr>
            <w:tcW w:w="2547" w:type="pct"/>
            <w:vMerge/>
            <w:tcBorders>
              <w:bottom w:val="nil"/>
            </w:tcBorders>
          </w:tcPr>
          <w:p w:rsidR="008506AE" w:rsidRPr="008506AE" w:rsidRDefault="008506AE" w:rsidP="008506AE">
            <w:pPr>
              <w:spacing w:after="0" w:line="240" w:lineRule="auto"/>
              <w:jc w:val="both"/>
              <w:rPr>
                <w:rFonts w:ascii="Times New Roman" w:hAnsi="Times New Roman"/>
                <w:sz w:val="20"/>
                <w:szCs w:val="20"/>
              </w:rPr>
            </w:pPr>
          </w:p>
        </w:tc>
        <w:tc>
          <w:tcPr>
            <w:tcW w:w="468" w:type="pct"/>
            <w:vMerge/>
            <w:tcBorders>
              <w:bottom w:val="nil"/>
            </w:tcBorders>
          </w:tcPr>
          <w:p w:rsidR="008506AE" w:rsidRPr="008506AE" w:rsidRDefault="008506AE" w:rsidP="008506AE">
            <w:pPr>
              <w:spacing w:after="0" w:line="240" w:lineRule="auto"/>
              <w:jc w:val="both"/>
              <w:rPr>
                <w:rFonts w:ascii="Times New Roman" w:hAnsi="Times New Roman"/>
                <w:sz w:val="20"/>
                <w:szCs w:val="20"/>
              </w:rPr>
            </w:pPr>
          </w:p>
        </w:tc>
        <w:tc>
          <w:tcPr>
            <w:tcW w:w="286" w:type="pct"/>
            <w:tcBorders>
              <w:bottom w:val="nil"/>
            </w:tcBorders>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2018 год</w:t>
            </w:r>
          </w:p>
        </w:tc>
        <w:tc>
          <w:tcPr>
            <w:tcW w:w="340" w:type="pct"/>
            <w:tcBorders>
              <w:bottom w:val="nil"/>
            </w:tcBorders>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2019 год</w:t>
            </w:r>
          </w:p>
        </w:tc>
        <w:tc>
          <w:tcPr>
            <w:tcW w:w="307" w:type="pct"/>
            <w:tcBorders>
              <w:bottom w:val="nil"/>
            </w:tcBorders>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 xml:space="preserve">2020 </w:t>
            </w:r>
          </w:p>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год</w:t>
            </w:r>
          </w:p>
        </w:tc>
        <w:tc>
          <w:tcPr>
            <w:tcW w:w="332" w:type="pct"/>
            <w:tcBorders>
              <w:bottom w:val="nil"/>
            </w:tcBorders>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 xml:space="preserve">2021 </w:t>
            </w:r>
          </w:p>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год</w:t>
            </w:r>
          </w:p>
        </w:tc>
        <w:tc>
          <w:tcPr>
            <w:tcW w:w="331" w:type="pct"/>
            <w:tcBorders>
              <w:bottom w:val="nil"/>
            </w:tcBorders>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 xml:space="preserve">2022 </w:t>
            </w:r>
          </w:p>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год</w:t>
            </w:r>
          </w:p>
        </w:tc>
      </w:tr>
    </w:tbl>
    <w:p w:rsidR="008506AE" w:rsidRPr="008506AE" w:rsidRDefault="008506AE" w:rsidP="008506AE">
      <w:pPr>
        <w:spacing w:after="0" w:line="240" w:lineRule="auto"/>
        <w:rPr>
          <w:rFonts w:ascii="Times New Roman" w:hAnsi="Times New Roman"/>
          <w:sz w:val="20"/>
          <w:szCs w:val="20"/>
        </w:rPr>
      </w:pPr>
    </w:p>
    <w:tbl>
      <w:tblPr>
        <w:tblW w:w="4574"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573"/>
        <w:gridCol w:w="7111"/>
        <w:gridCol w:w="1304"/>
        <w:gridCol w:w="798"/>
        <w:gridCol w:w="949"/>
        <w:gridCol w:w="855"/>
        <w:gridCol w:w="927"/>
        <w:gridCol w:w="925"/>
      </w:tblGrid>
      <w:tr w:rsidR="008506AE" w:rsidRPr="008506AE" w:rsidTr="008506AE">
        <w:trPr>
          <w:tblHeader/>
        </w:trPr>
        <w:tc>
          <w:tcPr>
            <w:tcW w:w="21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1</w:t>
            </w:r>
          </w:p>
        </w:tc>
        <w:tc>
          <w:tcPr>
            <w:tcW w:w="264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2</w:t>
            </w:r>
          </w:p>
        </w:tc>
        <w:tc>
          <w:tcPr>
            <w:tcW w:w="48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3</w:t>
            </w:r>
          </w:p>
        </w:tc>
        <w:tc>
          <w:tcPr>
            <w:tcW w:w="297"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5</w:t>
            </w:r>
          </w:p>
        </w:tc>
        <w:tc>
          <w:tcPr>
            <w:tcW w:w="35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6</w:t>
            </w:r>
          </w:p>
        </w:tc>
        <w:tc>
          <w:tcPr>
            <w:tcW w:w="318"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7</w:t>
            </w:r>
          </w:p>
        </w:tc>
        <w:tc>
          <w:tcPr>
            <w:tcW w:w="34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8</w:t>
            </w:r>
          </w:p>
        </w:tc>
        <w:tc>
          <w:tcPr>
            <w:tcW w:w="344"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9</w:t>
            </w:r>
          </w:p>
        </w:tc>
      </w:tr>
      <w:tr w:rsidR="008506AE" w:rsidRPr="008506AE" w:rsidTr="008506AE">
        <w:tc>
          <w:tcPr>
            <w:tcW w:w="21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1.</w:t>
            </w:r>
          </w:p>
        </w:tc>
        <w:tc>
          <w:tcPr>
            <w:tcW w:w="2645"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Количество благоустроенных дворовых территорий (оборудованных ме</w:t>
            </w:r>
            <w:r w:rsidRPr="008506AE">
              <w:rPr>
                <w:rFonts w:ascii="Times New Roman" w:hAnsi="Times New Roman"/>
                <w:sz w:val="20"/>
                <w:szCs w:val="20"/>
              </w:rPr>
              <w:t>с</w:t>
            </w:r>
            <w:r w:rsidRPr="008506AE">
              <w:rPr>
                <w:rFonts w:ascii="Times New Roman" w:hAnsi="Times New Roman"/>
                <w:sz w:val="20"/>
                <w:szCs w:val="20"/>
              </w:rPr>
              <w:t>тами для проведения досуга и отдыха разными группами населения (спортивные, детские площадки и т.д.), малыми архите</w:t>
            </w:r>
            <w:r w:rsidRPr="008506AE">
              <w:rPr>
                <w:rFonts w:ascii="Times New Roman" w:hAnsi="Times New Roman"/>
                <w:sz w:val="20"/>
                <w:szCs w:val="20"/>
              </w:rPr>
              <w:t>к</w:t>
            </w:r>
            <w:r w:rsidRPr="008506AE">
              <w:rPr>
                <w:rFonts w:ascii="Times New Roman" w:hAnsi="Times New Roman"/>
                <w:sz w:val="20"/>
                <w:szCs w:val="20"/>
              </w:rPr>
              <w:t>турными формами)</w:t>
            </w:r>
          </w:p>
        </w:tc>
        <w:tc>
          <w:tcPr>
            <w:tcW w:w="48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ед.</w:t>
            </w:r>
          </w:p>
        </w:tc>
        <w:tc>
          <w:tcPr>
            <w:tcW w:w="297"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0</w:t>
            </w:r>
          </w:p>
        </w:tc>
        <w:tc>
          <w:tcPr>
            <w:tcW w:w="35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6</w:t>
            </w:r>
          </w:p>
        </w:tc>
        <w:tc>
          <w:tcPr>
            <w:tcW w:w="318"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6</w:t>
            </w:r>
          </w:p>
        </w:tc>
        <w:tc>
          <w:tcPr>
            <w:tcW w:w="34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6</w:t>
            </w:r>
          </w:p>
        </w:tc>
        <w:tc>
          <w:tcPr>
            <w:tcW w:w="344"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6</w:t>
            </w:r>
          </w:p>
        </w:tc>
      </w:tr>
      <w:tr w:rsidR="008506AE" w:rsidRPr="008506AE" w:rsidTr="008506AE">
        <w:tc>
          <w:tcPr>
            <w:tcW w:w="21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2.</w:t>
            </w:r>
          </w:p>
        </w:tc>
        <w:tc>
          <w:tcPr>
            <w:tcW w:w="2645"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Количество благоустроенных общественных терр</w:t>
            </w:r>
            <w:r w:rsidRPr="008506AE">
              <w:rPr>
                <w:rFonts w:ascii="Times New Roman" w:hAnsi="Times New Roman"/>
                <w:sz w:val="20"/>
                <w:szCs w:val="20"/>
              </w:rPr>
              <w:t>и</w:t>
            </w:r>
            <w:r w:rsidRPr="008506AE">
              <w:rPr>
                <w:rFonts w:ascii="Times New Roman" w:hAnsi="Times New Roman"/>
                <w:sz w:val="20"/>
                <w:szCs w:val="20"/>
              </w:rPr>
              <w:t>торий</w:t>
            </w:r>
          </w:p>
        </w:tc>
        <w:tc>
          <w:tcPr>
            <w:tcW w:w="48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ед.</w:t>
            </w:r>
          </w:p>
        </w:tc>
        <w:tc>
          <w:tcPr>
            <w:tcW w:w="297"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2</w:t>
            </w:r>
          </w:p>
        </w:tc>
        <w:tc>
          <w:tcPr>
            <w:tcW w:w="35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1</w:t>
            </w:r>
          </w:p>
        </w:tc>
        <w:tc>
          <w:tcPr>
            <w:tcW w:w="318"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1</w:t>
            </w:r>
          </w:p>
        </w:tc>
        <w:tc>
          <w:tcPr>
            <w:tcW w:w="34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1</w:t>
            </w:r>
          </w:p>
        </w:tc>
        <w:tc>
          <w:tcPr>
            <w:tcW w:w="344"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0</w:t>
            </w:r>
          </w:p>
        </w:tc>
      </w:tr>
      <w:tr w:rsidR="008506AE" w:rsidRPr="008506AE" w:rsidTr="008506AE">
        <w:tc>
          <w:tcPr>
            <w:tcW w:w="21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3.</w:t>
            </w:r>
          </w:p>
        </w:tc>
        <w:tc>
          <w:tcPr>
            <w:tcW w:w="2645"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Количество населенных пунктов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улу</w:t>
            </w:r>
            <w:r w:rsidRPr="008506AE">
              <w:rPr>
                <w:rFonts w:ascii="Times New Roman" w:hAnsi="Times New Roman"/>
                <w:sz w:val="20"/>
                <w:szCs w:val="20"/>
              </w:rPr>
              <w:t>ч</w:t>
            </w:r>
            <w:r w:rsidRPr="008506AE">
              <w:rPr>
                <w:rFonts w:ascii="Times New Roman" w:hAnsi="Times New Roman"/>
                <w:sz w:val="20"/>
                <w:szCs w:val="20"/>
              </w:rPr>
              <w:t xml:space="preserve">шивших эстетический облик </w:t>
            </w:r>
          </w:p>
        </w:tc>
        <w:tc>
          <w:tcPr>
            <w:tcW w:w="48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ед.</w:t>
            </w:r>
          </w:p>
        </w:tc>
        <w:tc>
          <w:tcPr>
            <w:tcW w:w="297"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1</w:t>
            </w:r>
          </w:p>
        </w:tc>
        <w:tc>
          <w:tcPr>
            <w:tcW w:w="35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2</w:t>
            </w:r>
          </w:p>
        </w:tc>
        <w:tc>
          <w:tcPr>
            <w:tcW w:w="318"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1</w:t>
            </w:r>
          </w:p>
        </w:tc>
        <w:tc>
          <w:tcPr>
            <w:tcW w:w="34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2</w:t>
            </w:r>
          </w:p>
        </w:tc>
        <w:tc>
          <w:tcPr>
            <w:tcW w:w="344"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1</w:t>
            </w:r>
          </w:p>
        </w:tc>
      </w:tr>
      <w:tr w:rsidR="008506AE" w:rsidRPr="008506AE" w:rsidTr="008506AE">
        <w:tc>
          <w:tcPr>
            <w:tcW w:w="21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4.</w:t>
            </w:r>
          </w:p>
        </w:tc>
        <w:tc>
          <w:tcPr>
            <w:tcW w:w="2645" w:type="pct"/>
          </w:tcPr>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Доля финансового участия граждан, организаций в выполнении мероприятий по благоустройству дворовых и общественных терр</w:t>
            </w:r>
            <w:r w:rsidRPr="008506AE">
              <w:rPr>
                <w:rFonts w:ascii="Times New Roman" w:hAnsi="Times New Roman"/>
                <w:sz w:val="20"/>
                <w:szCs w:val="20"/>
              </w:rPr>
              <w:t>и</w:t>
            </w:r>
            <w:r w:rsidRPr="008506AE">
              <w:rPr>
                <w:rFonts w:ascii="Times New Roman" w:hAnsi="Times New Roman"/>
                <w:sz w:val="20"/>
                <w:szCs w:val="20"/>
              </w:rPr>
              <w:t xml:space="preserve">торий </w:t>
            </w:r>
          </w:p>
        </w:tc>
        <w:tc>
          <w:tcPr>
            <w:tcW w:w="48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w:t>
            </w:r>
          </w:p>
        </w:tc>
        <w:tc>
          <w:tcPr>
            <w:tcW w:w="297"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3</w:t>
            </w:r>
          </w:p>
        </w:tc>
        <w:tc>
          <w:tcPr>
            <w:tcW w:w="353"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3</w:t>
            </w:r>
          </w:p>
        </w:tc>
        <w:tc>
          <w:tcPr>
            <w:tcW w:w="318"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3</w:t>
            </w:r>
          </w:p>
        </w:tc>
        <w:tc>
          <w:tcPr>
            <w:tcW w:w="345"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3</w:t>
            </w:r>
          </w:p>
        </w:tc>
        <w:tc>
          <w:tcPr>
            <w:tcW w:w="344" w:type="pct"/>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sz w:val="20"/>
                <w:szCs w:val="20"/>
              </w:rPr>
              <w:t>3</w:t>
            </w:r>
          </w:p>
        </w:tc>
      </w:tr>
    </w:tbl>
    <w:p w:rsidR="008506AE" w:rsidRPr="008506AE" w:rsidRDefault="008506AE" w:rsidP="008506AE">
      <w:pPr>
        <w:spacing w:after="0" w:line="240" w:lineRule="auto"/>
        <w:rPr>
          <w:rFonts w:ascii="Times New Roman" w:hAnsi="Times New Roman"/>
          <w:sz w:val="20"/>
          <w:szCs w:val="20"/>
        </w:rPr>
      </w:pPr>
    </w:p>
    <w:p w:rsidR="008506AE" w:rsidRP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                    </w:t>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sidRPr="008506AE">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506AE">
        <w:rPr>
          <w:rFonts w:ascii="Times New Roman" w:hAnsi="Times New Roman"/>
          <w:sz w:val="20"/>
          <w:szCs w:val="20"/>
        </w:rPr>
        <w:t>Пр</w:t>
      </w:r>
      <w:r w:rsidRPr="008506AE">
        <w:rPr>
          <w:rFonts w:ascii="Times New Roman" w:hAnsi="Times New Roman"/>
          <w:sz w:val="20"/>
          <w:szCs w:val="20"/>
        </w:rPr>
        <w:t>и</w:t>
      </w:r>
      <w:r w:rsidRPr="008506AE">
        <w:rPr>
          <w:rFonts w:ascii="Times New Roman" w:hAnsi="Times New Roman"/>
          <w:sz w:val="20"/>
          <w:szCs w:val="20"/>
        </w:rPr>
        <w:t>ложение № 2</w:t>
      </w:r>
    </w:p>
    <w:p w:rsidR="008506AE" w:rsidRDefault="008506AE" w:rsidP="008506AE">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506AE">
        <w:rPr>
          <w:rFonts w:ascii="Times New Roman" w:hAnsi="Times New Roman"/>
          <w:sz w:val="20"/>
          <w:szCs w:val="20"/>
        </w:rPr>
        <w:t xml:space="preserve">к муниципальной программе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района Чувашской Республики</w:t>
      </w:r>
    </w:p>
    <w:p w:rsidR="008506AE" w:rsidRDefault="008506AE" w:rsidP="008506AE">
      <w:pPr>
        <w:spacing w:after="0" w:line="240" w:lineRule="auto"/>
        <w:jc w:val="both"/>
        <w:rPr>
          <w:rFonts w:ascii="Times New Roman" w:hAnsi="Times New Roman"/>
          <w:sz w:val="20"/>
          <w:szCs w:val="20"/>
        </w:rPr>
      </w:pPr>
      <w:r w:rsidRPr="008506A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506AE">
        <w:rPr>
          <w:rFonts w:ascii="Times New Roman" w:hAnsi="Times New Roman"/>
          <w:sz w:val="20"/>
          <w:szCs w:val="20"/>
        </w:rPr>
        <w:t xml:space="preserve">«Формирование современной городской среды на территории </w:t>
      </w:r>
      <w:proofErr w:type="spellStart"/>
      <w:r w:rsidRPr="008506AE">
        <w:rPr>
          <w:rFonts w:ascii="Times New Roman" w:hAnsi="Times New Roman"/>
          <w:sz w:val="20"/>
          <w:szCs w:val="20"/>
        </w:rPr>
        <w:t>Шемуршинского</w:t>
      </w:r>
      <w:proofErr w:type="spellEnd"/>
      <w:r w:rsidRPr="008506AE">
        <w:rPr>
          <w:rFonts w:ascii="Times New Roman" w:hAnsi="Times New Roman"/>
          <w:sz w:val="20"/>
          <w:szCs w:val="20"/>
        </w:rPr>
        <w:t xml:space="preserve"> </w:t>
      </w:r>
    </w:p>
    <w:p w:rsidR="008506AE" w:rsidRPr="008506AE" w:rsidRDefault="008506AE" w:rsidP="008506AE">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506AE">
        <w:rPr>
          <w:rFonts w:ascii="Times New Roman" w:hAnsi="Times New Roman"/>
          <w:sz w:val="20"/>
          <w:szCs w:val="20"/>
        </w:rPr>
        <w:t>района Чувашской Ре</w:t>
      </w:r>
      <w:r w:rsidRPr="008506AE">
        <w:rPr>
          <w:rFonts w:ascii="Times New Roman" w:hAnsi="Times New Roman"/>
          <w:sz w:val="20"/>
          <w:szCs w:val="20"/>
        </w:rPr>
        <w:t>с</w:t>
      </w:r>
      <w:r w:rsidRPr="008506AE">
        <w:rPr>
          <w:rFonts w:ascii="Times New Roman" w:hAnsi="Times New Roman"/>
          <w:sz w:val="20"/>
          <w:szCs w:val="20"/>
        </w:rPr>
        <w:t>публики» на 2018–2022 годы</w:t>
      </w:r>
    </w:p>
    <w:p w:rsidR="008506AE" w:rsidRPr="008506AE" w:rsidRDefault="008506AE" w:rsidP="008506AE">
      <w:pPr>
        <w:spacing w:after="0" w:line="240" w:lineRule="auto"/>
        <w:jc w:val="center"/>
        <w:rPr>
          <w:rFonts w:ascii="Times New Roman" w:hAnsi="Times New Roman"/>
          <w:b/>
          <w:sz w:val="20"/>
          <w:szCs w:val="20"/>
        </w:rPr>
      </w:pPr>
      <w:r w:rsidRPr="008506AE">
        <w:rPr>
          <w:rFonts w:ascii="Times New Roman" w:hAnsi="Times New Roman"/>
          <w:b/>
          <w:bCs/>
          <w:sz w:val="20"/>
          <w:szCs w:val="20"/>
        </w:rPr>
        <w:t xml:space="preserve">РЕСУРСНОЕ ОБЕСПЕЧЕНИЕ </w:t>
      </w:r>
      <w:r w:rsidRPr="008506AE">
        <w:rPr>
          <w:rFonts w:ascii="Times New Roman" w:hAnsi="Times New Roman"/>
          <w:b/>
          <w:sz w:val="20"/>
          <w:szCs w:val="20"/>
        </w:rPr>
        <w:t xml:space="preserve">И ПРОГНОЗНАЯ (СПРАВОЧНАЯ) ОЦЕНКА РАСХОДОВ </w:t>
      </w:r>
    </w:p>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
          <w:sz w:val="20"/>
          <w:szCs w:val="20"/>
        </w:rPr>
        <w:t xml:space="preserve">за счет всех источников финансирования реализации муниципальной программы </w:t>
      </w:r>
      <w:proofErr w:type="spellStart"/>
      <w:r w:rsidRPr="008506AE">
        <w:rPr>
          <w:rFonts w:ascii="Times New Roman" w:hAnsi="Times New Roman"/>
          <w:b/>
          <w:sz w:val="20"/>
          <w:szCs w:val="20"/>
        </w:rPr>
        <w:t>Шемуршинского</w:t>
      </w:r>
      <w:proofErr w:type="spellEnd"/>
      <w:r w:rsidRPr="008506AE">
        <w:rPr>
          <w:rFonts w:ascii="Times New Roman" w:hAnsi="Times New Roman"/>
          <w:b/>
          <w:sz w:val="20"/>
          <w:szCs w:val="20"/>
        </w:rPr>
        <w:t xml:space="preserve"> района Чувашской Республики «Формирование современной городской среды на территории </w:t>
      </w:r>
      <w:proofErr w:type="spellStart"/>
      <w:r w:rsidRPr="008506AE">
        <w:rPr>
          <w:rFonts w:ascii="Times New Roman" w:hAnsi="Times New Roman"/>
          <w:b/>
          <w:sz w:val="20"/>
          <w:szCs w:val="20"/>
        </w:rPr>
        <w:t>Шемуршинского</w:t>
      </w:r>
      <w:proofErr w:type="spellEnd"/>
      <w:r w:rsidRPr="008506AE">
        <w:rPr>
          <w:rFonts w:ascii="Times New Roman" w:hAnsi="Times New Roman"/>
          <w:b/>
          <w:sz w:val="20"/>
          <w:szCs w:val="20"/>
        </w:rPr>
        <w:t xml:space="preserve"> района Чувашской Республ</w:t>
      </w:r>
      <w:r w:rsidRPr="008506AE">
        <w:rPr>
          <w:rFonts w:ascii="Times New Roman" w:hAnsi="Times New Roman"/>
          <w:b/>
          <w:sz w:val="20"/>
          <w:szCs w:val="20"/>
        </w:rPr>
        <w:t>и</w:t>
      </w:r>
      <w:r w:rsidRPr="008506AE">
        <w:rPr>
          <w:rFonts w:ascii="Times New Roman" w:hAnsi="Times New Roman"/>
          <w:b/>
          <w:sz w:val="20"/>
          <w:szCs w:val="20"/>
        </w:rPr>
        <w:t>ки»  на 2018–2022 годы</w:t>
      </w:r>
    </w:p>
    <w:tbl>
      <w:tblPr>
        <w:tblW w:w="14757" w:type="dxa"/>
        <w:tblInd w:w="93" w:type="dxa"/>
        <w:tblLayout w:type="fixed"/>
        <w:tblCellMar>
          <w:left w:w="62" w:type="dxa"/>
          <w:right w:w="62" w:type="dxa"/>
        </w:tblCellMar>
        <w:tblLook w:val="04A0"/>
      </w:tblPr>
      <w:tblGrid>
        <w:gridCol w:w="1858"/>
        <w:gridCol w:w="1985"/>
        <w:gridCol w:w="1007"/>
        <w:gridCol w:w="1008"/>
        <w:gridCol w:w="2015"/>
        <w:gridCol w:w="1420"/>
        <w:gridCol w:w="1384"/>
        <w:gridCol w:w="1276"/>
        <w:gridCol w:w="1420"/>
        <w:gridCol w:w="1360"/>
        <w:gridCol w:w="24"/>
      </w:tblGrid>
      <w:tr w:rsidR="008506AE" w:rsidRPr="008506AE" w:rsidTr="008506AE">
        <w:trPr>
          <w:trHeight w:val="20"/>
        </w:trPr>
        <w:tc>
          <w:tcPr>
            <w:tcW w:w="1858" w:type="dxa"/>
            <w:vMerge w:val="restart"/>
            <w:tcBorders>
              <w:top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gramStart"/>
            <w:r w:rsidRPr="008506AE">
              <w:rPr>
                <w:rFonts w:ascii="Times New Roman" w:hAnsi="Times New Roman"/>
                <w:color w:val="000000"/>
                <w:sz w:val="20"/>
                <w:szCs w:val="20"/>
              </w:rPr>
              <w:t xml:space="preserve">Наименование муниципальной программы </w:t>
            </w:r>
            <w:proofErr w:type="spellStart"/>
            <w:r w:rsidRPr="008506AE">
              <w:rPr>
                <w:rFonts w:ascii="Times New Roman" w:hAnsi="Times New Roman"/>
                <w:color w:val="000000"/>
                <w:sz w:val="20"/>
                <w:szCs w:val="20"/>
              </w:rPr>
              <w:t>Ш</w:t>
            </w:r>
            <w:r w:rsidRPr="008506AE">
              <w:rPr>
                <w:rFonts w:ascii="Times New Roman" w:hAnsi="Times New Roman"/>
                <w:color w:val="000000"/>
                <w:sz w:val="20"/>
                <w:szCs w:val="20"/>
              </w:rPr>
              <w:t>е</w:t>
            </w:r>
            <w:r w:rsidRPr="008506AE">
              <w:rPr>
                <w:rFonts w:ascii="Times New Roman" w:hAnsi="Times New Roman"/>
                <w:color w:val="000000"/>
                <w:sz w:val="20"/>
                <w:szCs w:val="20"/>
              </w:rPr>
              <w:t>муршинского</w:t>
            </w:r>
            <w:proofErr w:type="spellEnd"/>
            <w:r w:rsidRPr="008506AE">
              <w:rPr>
                <w:rFonts w:ascii="Times New Roman" w:hAnsi="Times New Roman"/>
                <w:color w:val="000000"/>
                <w:sz w:val="20"/>
                <w:szCs w:val="20"/>
              </w:rPr>
              <w:t xml:space="preserve"> района (подпр</w:t>
            </w:r>
            <w:r w:rsidRPr="008506AE">
              <w:rPr>
                <w:rFonts w:ascii="Times New Roman" w:hAnsi="Times New Roman"/>
                <w:color w:val="000000"/>
                <w:sz w:val="20"/>
                <w:szCs w:val="20"/>
              </w:rPr>
              <w:t>о</w:t>
            </w:r>
            <w:r w:rsidRPr="008506AE">
              <w:rPr>
                <w:rFonts w:ascii="Times New Roman" w:hAnsi="Times New Roman"/>
                <w:color w:val="000000"/>
                <w:sz w:val="20"/>
                <w:szCs w:val="20"/>
              </w:rPr>
              <w:t>граммы муниципальной пр</w:t>
            </w:r>
            <w:r w:rsidRPr="008506AE">
              <w:rPr>
                <w:rFonts w:ascii="Times New Roman" w:hAnsi="Times New Roman"/>
                <w:color w:val="000000"/>
                <w:sz w:val="20"/>
                <w:szCs w:val="20"/>
              </w:rPr>
              <w:t>о</w:t>
            </w:r>
            <w:r w:rsidRPr="008506AE">
              <w:rPr>
                <w:rFonts w:ascii="Times New Roman" w:hAnsi="Times New Roman"/>
                <w:color w:val="000000"/>
                <w:sz w:val="20"/>
                <w:szCs w:val="20"/>
              </w:rPr>
              <w:t>граммы</w:t>
            </w:r>
            <w:proofErr w:type="gramEnd"/>
          </w:p>
          <w:p w:rsidR="008506AE" w:rsidRPr="008506AE" w:rsidRDefault="008506AE" w:rsidP="008506AE">
            <w:pPr>
              <w:spacing w:after="0" w:line="240" w:lineRule="auto"/>
              <w:jc w:val="center"/>
              <w:rPr>
                <w:rFonts w:ascii="Times New Roman" w:hAnsi="Times New Roman"/>
                <w:color w:val="000000"/>
                <w:sz w:val="20"/>
                <w:szCs w:val="20"/>
              </w:rPr>
            </w:pPr>
            <w:proofErr w:type="spellStart"/>
            <w:proofErr w:type="gramStart"/>
            <w:r w:rsidRPr="008506AE">
              <w:rPr>
                <w:rFonts w:ascii="Times New Roman" w:hAnsi="Times New Roman"/>
                <w:color w:val="000000"/>
                <w:sz w:val="20"/>
                <w:szCs w:val="20"/>
              </w:rPr>
              <w:t>Шемуршинского</w:t>
            </w:r>
            <w:proofErr w:type="spellEnd"/>
            <w:r w:rsidRPr="008506AE">
              <w:rPr>
                <w:rFonts w:ascii="Times New Roman" w:hAnsi="Times New Roman"/>
                <w:color w:val="000000"/>
                <w:sz w:val="20"/>
                <w:szCs w:val="20"/>
              </w:rPr>
              <w:t xml:space="preserve"> района, основного </w:t>
            </w:r>
            <w:r w:rsidRPr="008506AE">
              <w:rPr>
                <w:rFonts w:ascii="Times New Roman" w:hAnsi="Times New Roman"/>
                <w:color w:val="000000"/>
                <w:sz w:val="20"/>
                <w:szCs w:val="20"/>
              </w:rPr>
              <w:lastRenderedPageBreak/>
              <w:t>мер</w:t>
            </w:r>
            <w:r w:rsidRPr="008506AE">
              <w:rPr>
                <w:rFonts w:ascii="Times New Roman" w:hAnsi="Times New Roman"/>
                <w:color w:val="000000"/>
                <w:sz w:val="20"/>
                <w:szCs w:val="20"/>
              </w:rPr>
              <w:t>о</w:t>
            </w:r>
            <w:r w:rsidRPr="008506AE">
              <w:rPr>
                <w:rFonts w:ascii="Times New Roman" w:hAnsi="Times New Roman"/>
                <w:color w:val="000000"/>
                <w:sz w:val="20"/>
                <w:szCs w:val="20"/>
              </w:rPr>
              <w:t>приятия)</w:t>
            </w:r>
            <w:proofErr w:type="gramEnd"/>
          </w:p>
        </w:tc>
        <w:tc>
          <w:tcPr>
            <w:tcW w:w="2015" w:type="dxa"/>
            <w:gridSpan w:val="2"/>
            <w:tcBorders>
              <w:top w:val="single" w:sz="4" w:space="0" w:color="auto"/>
              <w:left w:val="single" w:sz="4" w:space="0" w:color="auto"/>
              <w:bottom w:val="single" w:sz="4" w:space="0" w:color="000000"/>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sz w:val="20"/>
                <w:szCs w:val="20"/>
              </w:rPr>
              <w:lastRenderedPageBreak/>
              <w:t>Код бюджетной классификации</w:t>
            </w:r>
          </w:p>
        </w:tc>
        <w:tc>
          <w:tcPr>
            <w:tcW w:w="2015" w:type="dxa"/>
            <w:vMerge w:val="restart"/>
            <w:tcBorders>
              <w:top w:val="single" w:sz="4" w:space="0" w:color="auto"/>
              <w:left w:val="single" w:sz="4" w:space="0" w:color="auto"/>
              <w:bottom w:val="single" w:sz="4" w:space="0" w:color="000000"/>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 xml:space="preserve">Источники </w:t>
            </w:r>
          </w:p>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ф</w:t>
            </w:r>
            <w:r w:rsidRPr="008506AE">
              <w:rPr>
                <w:rFonts w:ascii="Times New Roman" w:hAnsi="Times New Roman"/>
                <w:color w:val="000000"/>
                <w:sz w:val="20"/>
                <w:szCs w:val="20"/>
              </w:rPr>
              <w:t>и</w:t>
            </w:r>
            <w:r w:rsidRPr="008506AE">
              <w:rPr>
                <w:rFonts w:ascii="Times New Roman" w:hAnsi="Times New Roman"/>
                <w:color w:val="000000"/>
                <w:sz w:val="20"/>
                <w:szCs w:val="20"/>
              </w:rPr>
              <w:t>нансирования</w:t>
            </w:r>
          </w:p>
        </w:tc>
        <w:tc>
          <w:tcPr>
            <w:tcW w:w="6884" w:type="dxa"/>
            <w:gridSpan w:val="6"/>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Расходы по годам, тыс. рублей</w:t>
            </w:r>
          </w:p>
        </w:tc>
      </w:tr>
      <w:tr w:rsidR="008506AE" w:rsidRPr="008506AE" w:rsidTr="008506AE">
        <w:trPr>
          <w:gridAfter w:val="1"/>
          <w:wAfter w:w="24" w:type="dxa"/>
          <w:trHeight w:val="20"/>
        </w:trPr>
        <w:tc>
          <w:tcPr>
            <w:tcW w:w="1858" w:type="dxa"/>
            <w:vMerge/>
            <w:tcBorders>
              <w:top w:val="single" w:sz="4" w:space="0" w:color="auto"/>
              <w:right w:val="single" w:sz="4" w:space="0" w:color="auto"/>
            </w:tcBorders>
          </w:tcPr>
          <w:p w:rsidR="008506AE" w:rsidRPr="008506AE" w:rsidRDefault="008506AE" w:rsidP="008506AE">
            <w:pPr>
              <w:spacing w:after="0" w:line="240" w:lineRule="auto"/>
              <w:jc w:val="center"/>
              <w:rPr>
                <w:rFonts w:ascii="Times New Roman" w:hAnsi="Times New Roman"/>
                <w:color w:val="000000"/>
                <w:sz w:val="20"/>
                <w:szCs w:val="20"/>
              </w:rPr>
            </w:pPr>
          </w:p>
        </w:tc>
        <w:tc>
          <w:tcPr>
            <w:tcW w:w="1985" w:type="dxa"/>
            <w:vMerge/>
            <w:tcBorders>
              <w:top w:val="single" w:sz="4" w:space="0" w:color="auto"/>
              <w:left w:val="single" w:sz="4" w:space="0" w:color="auto"/>
              <w:right w:val="single" w:sz="4" w:space="0" w:color="auto"/>
            </w:tcBorders>
          </w:tcPr>
          <w:p w:rsidR="008506AE" w:rsidRPr="008506AE" w:rsidRDefault="008506AE" w:rsidP="008506AE">
            <w:pPr>
              <w:spacing w:after="0" w:line="240" w:lineRule="auto"/>
              <w:jc w:val="center"/>
              <w:rPr>
                <w:rFonts w:ascii="Times New Roman" w:hAnsi="Times New Roman"/>
                <w:color w:val="000000"/>
                <w:sz w:val="20"/>
                <w:szCs w:val="20"/>
              </w:rPr>
            </w:pPr>
          </w:p>
        </w:tc>
        <w:tc>
          <w:tcPr>
            <w:tcW w:w="1007" w:type="dxa"/>
            <w:tcBorders>
              <w:top w:val="single" w:sz="4" w:space="0" w:color="auto"/>
              <w:left w:val="single" w:sz="4" w:space="0" w:color="auto"/>
              <w:right w:val="single" w:sz="4" w:space="0" w:color="auto"/>
            </w:tcBorders>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sz w:val="20"/>
                <w:szCs w:val="20"/>
              </w:rPr>
              <w:t>гла</w:t>
            </w:r>
            <w:r w:rsidRPr="008506AE">
              <w:rPr>
                <w:rFonts w:ascii="Times New Roman" w:hAnsi="Times New Roman"/>
                <w:sz w:val="20"/>
                <w:szCs w:val="20"/>
              </w:rPr>
              <w:t>в</w:t>
            </w:r>
            <w:r w:rsidRPr="008506AE">
              <w:rPr>
                <w:rFonts w:ascii="Times New Roman" w:hAnsi="Times New Roman"/>
                <w:sz w:val="20"/>
                <w:szCs w:val="20"/>
              </w:rPr>
              <w:t>ный распорядитель бю</w:t>
            </w:r>
            <w:r w:rsidRPr="008506AE">
              <w:rPr>
                <w:rFonts w:ascii="Times New Roman" w:hAnsi="Times New Roman"/>
                <w:sz w:val="20"/>
                <w:szCs w:val="20"/>
              </w:rPr>
              <w:t>д</w:t>
            </w:r>
            <w:r w:rsidRPr="008506AE">
              <w:rPr>
                <w:rFonts w:ascii="Times New Roman" w:hAnsi="Times New Roman"/>
                <w:sz w:val="20"/>
                <w:szCs w:val="20"/>
              </w:rPr>
              <w:t>жетных средств</w:t>
            </w:r>
          </w:p>
        </w:tc>
        <w:tc>
          <w:tcPr>
            <w:tcW w:w="1008" w:type="dxa"/>
            <w:tcBorders>
              <w:top w:val="single" w:sz="4" w:space="0" w:color="auto"/>
              <w:left w:val="single" w:sz="4" w:space="0" w:color="auto"/>
              <w:right w:val="single" w:sz="4" w:space="0" w:color="auto"/>
            </w:tcBorders>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sz w:val="20"/>
                <w:szCs w:val="20"/>
              </w:rPr>
              <w:t>целевая статья расх</w:t>
            </w:r>
            <w:r w:rsidRPr="008506AE">
              <w:rPr>
                <w:rFonts w:ascii="Times New Roman" w:hAnsi="Times New Roman"/>
                <w:sz w:val="20"/>
                <w:szCs w:val="20"/>
              </w:rPr>
              <w:t>о</w:t>
            </w:r>
            <w:r w:rsidRPr="008506AE">
              <w:rPr>
                <w:rFonts w:ascii="Times New Roman" w:hAnsi="Times New Roman"/>
                <w:sz w:val="20"/>
                <w:szCs w:val="20"/>
              </w:rPr>
              <w:t>дов</w:t>
            </w:r>
          </w:p>
        </w:tc>
        <w:tc>
          <w:tcPr>
            <w:tcW w:w="2015" w:type="dxa"/>
            <w:vMerge/>
            <w:tcBorders>
              <w:top w:val="single" w:sz="4" w:space="0" w:color="auto"/>
              <w:left w:val="single" w:sz="4" w:space="0" w:color="auto"/>
              <w:right w:val="single" w:sz="4" w:space="0" w:color="auto"/>
            </w:tcBorders>
          </w:tcPr>
          <w:p w:rsidR="008506AE" w:rsidRPr="008506AE" w:rsidRDefault="008506AE" w:rsidP="008506AE">
            <w:pPr>
              <w:spacing w:after="0" w:line="240" w:lineRule="auto"/>
              <w:jc w:val="center"/>
              <w:rPr>
                <w:rFonts w:ascii="Times New Roman" w:hAnsi="Times New Roman"/>
                <w:color w:val="000000"/>
                <w:sz w:val="20"/>
                <w:szCs w:val="20"/>
              </w:rPr>
            </w:pPr>
          </w:p>
        </w:tc>
        <w:tc>
          <w:tcPr>
            <w:tcW w:w="1420" w:type="dxa"/>
            <w:tcBorders>
              <w:top w:val="nil"/>
              <w:left w:val="nil"/>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2018</w:t>
            </w:r>
          </w:p>
        </w:tc>
        <w:tc>
          <w:tcPr>
            <w:tcW w:w="1384" w:type="dxa"/>
            <w:tcBorders>
              <w:top w:val="nil"/>
              <w:left w:val="nil"/>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2019</w:t>
            </w:r>
          </w:p>
        </w:tc>
        <w:tc>
          <w:tcPr>
            <w:tcW w:w="1276" w:type="dxa"/>
            <w:tcBorders>
              <w:top w:val="nil"/>
              <w:left w:val="nil"/>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2020</w:t>
            </w:r>
          </w:p>
        </w:tc>
        <w:tc>
          <w:tcPr>
            <w:tcW w:w="1420" w:type="dxa"/>
            <w:tcBorders>
              <w:top w:val="nil"/>
              <w:left w:val="nil"/>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2021</w:t>
            </w:r>
          </w:p>
        </w:tc>
        <w:tc>
          <w:tcPr>
            <w:tcW w:w="1360" w:type="dxa"/>
            <w:tcBorders>
              <w:top w:val="nil"/>
              <w:left w:val="nil"/>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2022</w:t>
            </w:r>
          </w:p>
        </w:tc>
      </w:tr>
    </w:tbl>
    <w:p w:rsidR="008506AE" w:rsidRPr="008506AE" w:rsidRDefault="008506AE" w:rsidP="008506AE">
      <w:pPr>
        <w:spacing w:after="0" w:line="240" w:lineRule="auto"/>
        <w:rPr>
          <w:rFonts w:ascii="Times New Roman" w:hAnsi="Times New Roman"/>
          <w:sz w:val="20"/>
          <w:szCs w:val="20"/>
        </w:rPr>
      </w:pPr>
    </w:p>
    <w:tbl>
      <w:tblPr>
        <w:tblW w:w="14733" w:type="dxa"/>
        <w:tblInd w:w="93" w:type="dxa"/>
        <w:tblLayout w:type="fixed"/>
        <w:tblCellMar>
          <w:left w:w="62" w:type="dxa"/>
          <w:right w:w="62" w:type="dxa"/>
        </w:tblCellMar>
        <w:tblLook w:val="04A0"/>
      </w:tblPr>
      <w:tblGrid>
        <w:gridCol w:w="1858"/>
        <w:gridCol w:w="1985"/>
        <w:gridCol w:w="1007"/>
        <w:gridCol w:w="1008"/>
        <w:gridCol w:w="2015"/>
        <w:gridCol w:w="1420"/>
        <w:gridCol w:w="1384"/>
        <w:gridCol w:w="1276"/>
        <w:gridCol w:w="1420"/>
        <w:gridCol w:w="1360"/>
      </w:tblGrid>
      <w:tr w:rsidR="008506AE" w:rsidRPr="008506AE" w:rsidTr="008506AE">
        <w:trPr>
          <w:trHeight w:val="20"/>
          <w:tblHeader/>
        </w:trPr>
        <w:tc>
          <w:tcPr>
            <w:tcW w:w="1858" w:type="dxa"/>
            <w:tcBorders>
              <w:top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2</w:t>
            </w:r>
          </w:p>
        </w:tc>
        <w:tc>
          <w:tcPr>
            <w:tcW w:w="1007"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3</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4</w:t>
            </w:r>
          </w:p>
        </w:tc>
        <w:tc>
          <w:tcPr>
            <w:tcW w:w="2015"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5</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6</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7</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8</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9</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10</w:t>
            </w:r>
          </w:p>
        </w:tc>
      </w:tr>
      <w:tr w:rsidR="008506AE" w:rsidRPr="008506AE" w:rsidTr="008506AE">
        <w:trPr>
          <w:trHeight w:val="20"/>
        </w:trPr>
        <w:tc>
          <w:tcPr>
            <w:tcW w:w="1858" w:type="dxa"/>
            <w:vMerge w:val="restart"/>
            <w:tcBorders>
              <w:top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bCs/>
                <w:color w:val="000000"/>
                <w:sz w:val="20"/>
                <w:szCs w:val="20"/>
              </w:rPr>
            </w:pPr>
            <w:r w:rsidRPr="008506AE">
              <w:rPr>
                <w:rFonts w:ascii="Times New Roman" w:hAnsi="Times New Roman"/>
                <w:bCs/>
                <w:color w:val="000000"/>
                <w:sz w:val="20"/>
                <w:szCs w:val="20"/>
              </w:rPr>
              <w:t>Муниципальная программа</w:t>
            </w:r>
            <w:r w:rsidRPr="008506AE">
              <w:rPr>
                <w:rFonts w:ascii="Times New Roman" w:hAnsi="Times New Roman"/>
                <w:color w:val="000000"/>
                <w:sz w:val="20"/>
                <w:szCs w:val="20"/>
              </w:rPr>
              <w:t xml:space="preserve"> </w:t>
            </w:r>
            <w:proofErr w:type="spellStart"/>
            <w:r w:rsidRPr="008506AE">
              <w:rPr>
                <w:rFonts w:ascii="Times New Roman" w:hAnsi="Times New Roman"/>
                <w:color w:val="000000"/>
                <w:sz w:val="20"/>
                <w:szCs w:val="20"/>
              </w:rPr>
              <w:t>Ш</w:t>
            </w:r>
            <w:r w:rsidRPr="008506AE">
              <w:rPr>
                <w:rFonts w:ascii="Times New Roman" w:hAnsi="Times New Roman"/>
                <w:color w:val="000000"/>
                <w:sz w:val="20"/>
                <w:szCs w:val="20"/>
              </w:rPr>
              <w:t>е</w:t>
            </w:r>
            <w:r w:rsidRPr="008506AE">
              <w:rPr>
                <w:rFonts w:ascii="Times New Roman" w:hAnsi="Times New Roman"/>
                <w:color w:val="000000"/>
                <w:sz w:val="20"/>
                <w:szCs w:val="20"/>
              </w:rPr>
              <w:t>муршинского</w:t>
            </w:r>
            <w:proofErr w:type="spellEnd"/>
            <w:r w:rsidRPr="008506AE">
              <w:rPr>
                <w:rFonts w:ascii="Times New Roman" w:hAnsi="Times New Roman"/>
                <w:color w:val="000000"/>
                <w:sz w:val="20"/>
                <w:szCs w:val="20"/>
              </w:rPr>
              <w:t xml:space="preserve"> района </w:t>
            </w:r>
            <w:r w:rsidRPr="008506AE">
              <w:rPr>
                <w:rFonts w:ascii="Times New Roman" w:hAnsi="Times New Roman"/>
                <w:bCs/>
                <w:color w:val="000000"/>
                <w:sz w:val="20"/>
                <w:szCs w:val="20"/>
              </w:rPr>
              <w:t>Чува</w:t>
            </w:r>
            <w:r w:rsidRPr="008506AE">
              <w:rPr>
                <w:rFonts w:ascii="Times New Roman" w:hAnsi="Times New Roman"/>
                <w:bCs/>
                <w:color w:val="000000"/>
                <w:sz w:val="20"/>
                <w:szCs w:val="20"/>
              </w:rPr>
              <w:t>ш</w:t>
            </w:r>
            <w:r w:rsidRPr="008506AE">
              <w:rPr>
                <w:rFonts w:ascii="Times New Roman" w:hAnsi="Times New Roman"/>
                <w:bCs/>
                <w:color w:val="000000"/>
                <w:sz w:val="20"/>
                <w:szCs w:val="20"/>
              </w:rPr>
              <w:t>ской Республ</w:t>
            </w:r>
            <w:r w:rsidRPr="008506AE">
              <w:rPr>
                <w:rFonts w:ascii="Times New Roman" w:hAnsi="Times New Roman"/>
                <w:bCs/>
                <w:color w:val="000000"/>
                <w:sz w:val="20"/>
                <w:szCs w:val="20"/>
              </w:rPr>
              <w:t>и</w:t>
            </w:r>
            <w:r w:rsidRPr="008506AE">
              <w:rPr>
                <w:rFonts w:ascii="Times New Roman" w:hAnsi="Times New Roman"/>
                <w:bCs/>
                <w:color w:val="000000"/>
                <w:sz w:val="20"/>
                <w:szCs w:val="20"/>
              </w:rPr>
              <w:t>ки</w:t>
            </w:r>
          </w:p>
        </w:tc>
        <w:tc>
          <w:tcPr>
            <w:tcW w:w="1985" w:type="dxa"/>
            <w:vMerge w:val="restart"/>
            <w:tcBorders>
              <w:top w:val="single" w:sz="4" w:space="0" w:color="auto"/>
              <w:left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bCs/>
                <w:color w:val="000000"/>
                <w:sz w:val="20"/>
                <w:szCs w:val="20"/>
              </w:rPr>
            </w:pPr>
            <w:r w:rsidRPr="008506AE">
              <w:rPr>
                <w:rFonts w:ascii="Times New Roman" w:hAnsi="Times New Roman"/>
                <w:bCs/>
                <w:color w:val="000000"/>
                <w:sz w:val="20"/>
                <w:szCs w:val="20"/>
              </w:rPr>
              <w:t>«Формирование современной городской ср</w:t>
            </w:r>
            <w:r w:rsidRPr="008506AE">
              <w:rPr>
                <w:rFonts w:ascii="Times New Roman" w:hAnsi="Times New Roman"/>
                <w:bCs/>
                <w:color w:val="000000"/>
                <w:sz w:val="20"/>
                <w:szCs w:val="20"/>
              </w:rPr>
              <w:t>е</w:t>
            </w:r>
            <w:r w:rsidRPr="008506AE">
              <w:rPr>
                <w:rFonts w:ascii="Times New Roman" w:hAnsi="Times New Roman"/>
                <w:bCs/>
                <w:color w:val="000000"/>
                <w:sz w:val="20"/>
                <w:szCs w:val="20"/>
              </w:rPr>
              <w:t xml:space="preserve">ды на территории </w:t>
            </w:r>
            <w:proofErr w:type="spellStart"/>
            <w:r w:rsidRPr="008506AE">
              <w:rPr>
                <w:rFonts w:ascii="Times New Roman" w:hAnsi="Times New Roman"/>
                <w:bCs/>
                <w:color w:val="000000"/>
                <w:sz w:val="20"/>
                <w:szCs w:val="20"/>
              </w:rPr>
              <w:t>Шмуршинског</w:t>
            </w:r>
            <w:r w:rsidRPr="008506AE">
              <w:rPr>
                <w:rFonts w:ascii="Times New Roman" w:hAnsi="Times New Roman"/>
                <w:bCs/>
                <w:color w:val="000000"/>
                <w:sz w:val="20"/>
                <w:szCs w:val="20"/>
              </w:rPr>
              <w:t>о</w:t>
            </w:r>
            <w:r w:rsidRPr="008506AE">
              <w:rPr>
                <w:rFonts w:ascii="Times New Roman" w:hAnsi="Times New Roman"/>
                <w:bCs/>
                <w:color w:val="000000"/>
                <w:sz w:val="20"/>
                <w:szCs w:val="20"/>
              </w:rPr>
              <w:t>района</w:t>
            </w:r>
            <w:proofErr w:type="spellEnd"/>
            <w:r w:rsidRPr="008506AE">
              <w:rPr>
                <w:rFonts w:ascii="Times New Roman" w:hAnsi="Times New Roman"/>
                <w:bCs/>
                <w:color w:val="000000"/>
                <w:sz w:val="20"/>
                <w:szCs w:val="20"/>
              </w:rPr>
              <w:t xml:space="preserve"> Чува</w:t>
            </w:r>
            <w:r w:rsidRPr="008506AE">
              <w:rPr>
                <w:rFonts w:ascii="Times New Roman" w:hAnsi="Times New Roman"/>
                <w:bCs/>
                <w:color w:val="000000"/>
                <w:sz w:val="20"/>
                <w:szCs w:val="20"/>
              </w:rPr>
              <w:t>ш</w:t>
            </w:r>
            <w:r w:rsidRPr="008506AE">
              <w:rPr>
                <w:rFonts w:ascii="Times New Roman" w:hAnsi="Times New Roman"/>
                <w:bCs/>
                <w:color w:val="000000"/>
                <w:sz w:val="20"/>
                <w:szCs w:val="20"/>
              </w:rPr>
              <w:t>ской Республ</w:t>
            </w:r>
            <w:r w:rsidRPr="008506AE">
              <w:rPr>
                <w:rFonts w:ascii="Times New Roman" w:hAnsi="Times New Roman"/>
                <w:bCs/>
                <w:color w:val="000000"/>
                <w:sz w:val="20"/>
                <w:szCs w:val="20"/>
              </w:rPr>
              <w:t>и</w:t>
            </w:r>
            <w:r w:rsidRPr="008506AE">
              <w:rPr>
                <w:rFonts w:ascii="Times New Roman" w:hAnsi="Times New Roman"/>
                <w:bCs/>
                <w:color w:val="000000"/>
                <w:sz w:val="20"/>
                <w:szCs w:val="20"/>
              </w:rPr>
              <w:t>ки» на 2018–2022 годы</w:t>
            </w: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proofErr w:type="spellStart"/>
            <w:r w:rsidRPr="008506AE">
              <w:rPr>
                <w:rFonts w:ascii="Times New Roman" w:hAnsi="Times New Roman"/>
                <w:bCs/>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proofErr w:type="spellStart"/>
            <w:r w:rsidRPr="008506AE">
              <w:rPr>
                <w:rFonts w:ascii="Times New Roman" w:hAnsi="Times New Roman"/>
                <w:bCs/>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bCs/>
                <w:color w:val="000000"/>
                <w:sz w:val="20"/>
                <w:szCs w:val="20"/>
              </w:rPr>
            </w:pPr>
            <w:r w:rsidRPr="008506AE">
              <w:rPr>
                <w:rFonts w:ascii="Times New Roman" w:hAnsi="Times New Roman"/>
                <w:bCs/>
                <w:color w:val="000000"/>
                <w:sz w:val="20"/>
                <w:szCs w:val="20"/>
              </w:rPr>
              <w:t>всего</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bCs/>
                <w:color w:val="000000"/>
                <w:sz w:val="20"/>
                <w:szCs w:val="20"/>
              </w:rPr>
              <w:t>6225,2</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269,9</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271,0</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276,6</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297,9</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bCs/>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bCs/>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федеральный бюджет</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5500,6</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bCs/>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bCs/>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республиканский бюджет Чува</w:t>
            </w:r>
            <w:r w:rsidRPr="008506AE">
              <w:rPr>
                <w:rFonts w:ascii="Times New Roman" w:hAnsi="Times New Roman"/>
                <w:color w:val="000000"/>
                <w:sz w:val="20"/>
                <w:szCs w:val="20"/>
              </w:rPr>
              <w:t>ш</w:t>
            </w:r>
            <w:r w:rsidRPr="008506AE">
              <w:rPr>
                <w:rFonts w:ascii="Times New Roman" w:hAnsi="Times New Roman"/>
                <w:color w:val="000000"/>
                <w:sz w:val="20"/>
                <w:szCs w:val="20"/>
              </w:rPr>
              <w:t>ской Республики</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351,1</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254,6</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255,7</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260,0</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280,0</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bCs/>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bCs/>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местные бюдж</w:t>
            </w:r>
            <w:r w:rsidRPr="008506AE">
              <w:rPr>
                <w:rFonts w:ascii="Times New Roman" w:hAnsi="Times New Roman"/>
                <w:color w:val="000000"/>
                <w:sz w:val="20"/>
                <w:szCs w:val="20"/>
              </w:rPr>
              <w:t>е</w:t>
            </w:r>
            <w:r w:rsidRPr="008506AE">
              <w:rPr>
                <w:rFonts w:ascii="Times New Roman" w:hAnsi="Times New Roman"/>
                <w:color w:val="000000"/>
                <w:sz w:val="20"/>
                <w:szCs w:val="20"/>
              </w:rPr>
              <w:t>ты</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373,5</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15,3</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15,3</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16,6</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17,9</w:t>
            </w:r>
          </w:p>
        </w:tc>
      </w:tr>
      <w:tr w:rsidR="008506AE" w:rsidRPr="008506AE" w:rsidTr="008506AE">
        <w:trPr>
          <w:trHeight w:val="20"/>
        </w:trPr>
        <w:tc>
          <w:tcPr>
            <w:tcW w:w="1858" w:type="dxa"/>
            <w:vMerge/>
            <w:tcBorders>
              <w:bottom w:val="single" w:sz="4" w:space="0" w:color="000000"/>
              <w:right w:val="single" w:sz="4" w:space="0" w:color="auto"/>
            </w:tcBorders>
          </w:tcPr>
          <w:p w:rsidR="008506AE" w:rsidRPr="008506AE" w:rsidRDefault="008506AE" w:rsidP="008506AE">
            <w:pPr>
              <w:spacing w:after="0" w:line="240" w:lineRule="auto"/>
              <w:jc w:val="both"/>
              <w:rPr>
                <w:rFonts w:ascii="Times New Roman" w:hAnsi="Times New Roman"/>
                <w:bCs/>
                <w:color w:val="000000"/>
                <w:sz w:val="20"/>
                <w:szCs w:val="20"/>
              </w:rPr>
            </w:pPr>
          </w:p>
        </w:tc>
        <w:tc>
          <w:tcPr>
            <w:tcW w:w="1985" w:type="dxa"/>
            <w:vMerge/>
            <w:tcBorders>
              <w:left w:val="single" w:sz="4" w:space="0" w:color="auto"/>
              <w:bottom w:val="single" w:sz="4" w:space="0" w:color="000000"/>
              <w:right w:val="single" w:sz="4" w:space="0" w:color="auto"/>
            </w:tcBorders>
          </w:tcPr>
          <w:p w:rsidR="008506AE" w:rsidRPr="008506AE" w:rsidRDefault="008506AE" w:rsidP="008506AE">
            <w:pPr>
              <w:spacing w:after="0" w:line="240" w:lineRule="auto"/>
              <w:jc w:val="both"/>
              <w:rPr>
                <w:rFonts w:ascii="Times New Roman" w:hAnsi="Times New Roman"/>
                <w:bCs/>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внебюджетные источники</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r>
      <w:tr w:rsidR="008506AE" w:rsidRPr="008506AE" w:rsidTr="008506AE">
        <w:trPr>
          <w:trHeight w:val="20"/>
        </w:trPr>
        <w:tc>
          <w:tcPr>
            <w:tcW w:w="1858" w:type="dxa"/>
            <w:vMerge w:val="restart"/>
            <w:tcBorders>
              <w:top w:val="nil"/>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Подпрограмма 1</w:t>
            </w:r>
          </w:p>
        </w:tc>
        <w:tc>
          <w:tcPr>
            <w:tcW w:w="1985" w:type="dxa"/>
            <w:vMerge w:val="restart"/>
            <w:tcBorders>
              <w:top w:val="nil"/>
              <w:left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«Благоустройс</w:t>
            </w:r>
            <w:r w:rsidRPr="008506AE">
              <w:rPr>
                <w:rFonts w:ascii="Times New Roman" w:hAnsi="Times New Roman"/>
                <w:color w:val="000000"/>
                <w:sz w:val="20"/>
                <w:szCs w:val="20"/>
              </w:rPr>
              <w:t>т</w:t>
            </w:r>
            <w:r w:rsidRPr="008506AE">
              <w:rPr>
                <w:rFonts w:ascii="Times New Roman" w:hAnsi="Times New Roman"/>
                <w:color w:val="000000"/>
                <w:sz w:val="20"/>
                <w:szCs w:val="20"/>
              </w:rPr>
              <w:t xml:space="preserve">во дворовых и общественных территорий </w:t>
            </w:r>
            <w:proofErr w:type="spellStart"/>
            <w:r w:rsidRPr="008506AE">
              <w:rPr>
                <w:rFonts w:ascii="Times New Roman" w:hAnsi="Times New Roman"/>
                <w:color w:val="000000"/>
                <w:sz w:val="20"/>
                <w:szCs w:val="20"/>
              </w:rPr>
              <w:t>Шему</w:t>
            </w:r>
            <w:r w:rsidRPr="008506AE">
              <w:rPr>
                <w:rFonts w:ascii="Times New Roman" w:hAnsi="Times New Roman"/>
                <w:color w:val="000000"/>
                <w:sz w:val="20"/>
                <w:szCs w:val="20"/>
              </w:rPr>
              <w:t>р</w:t>
            </w:r>
            <w:r w:rsidRPr="008506AE">
              <w:rPr>
                <w:rFonts w:ascii="Times New Roman" w:hAnsi="Times New Roman"/>
                <w:color w:val="000000"/>
                <w:sz w:val="20"/>
                <w:szCs w:val="20"/>
              </w:rPr>
              <w:t>шинского</w:t>
            </w:r>
            <w:proofErr w:type="spellEnd"/>
            <w:r w:rsidRPr="008506AE">
              <w:rPr>
                <w:rFonts w:ascii="Times New Roman" w:hAnsi="Times New Roman"/>
                <w:color w:val="000000"/>
                <w:sz w:val="20"/>
                <w:szCs w:val="20"/>
              </w:rPr>
              <w:t xml:space="preserve"> района Чувашской Ре</w:t>
            </w:r>
            <w:r w:rsidRPr="008506AE">
              <w:rPr>
                <w:rFonts w:ascii="Times New Roman" w:hAnsi="Times New Roman"/>
                <w:color w:val="000000"/>
                <w:sz w:val="20"/>
                <w:szCs w:val="20"/>
              </w:rPr>
              <w:t>с</w:t>
            </w:r>
            <w:r w:rsidRPr="008506AE">
              <w:rPr>
                <w:rFonts w:ascii="Times New Roman" w:hAnsi="Times New Roman"/>
                <w:color w:val="000000"/>
                <w:sz w:val="20"/>
                <w:szCs w:val="20"/>
              </w:rPr>
              <w:t xml:space="preserve">публики» </w:t>
            </w: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bCs/>
                <w:color w:val="000000"/>
                <w:sz w:val="20"/>
                <w:szCs w:val="20"/>
              </w:rPr>
            </w:pPr>
            <w:r w:rsidRPr="008506AE">
              <w:rPr>
                <w:rFonts w:ascii="Times New Roman" w:hAnsi="Times New Roman"/>
                <w:bCs/>
                <w:color w:val="000000"/>
                <w:sz w:val="20"/>
                <w:szCs w:val="20"/>
              </w:rPr>
              <w:t>всего</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bCs/>
                <w:color w:val="000000"/>
                <w:sz w:val="20"/>
                <w:szCs w:val="20"/>
              </w:rPr>
              <w:t>6225,2</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269,9</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271,0</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276,6</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297,9</w:t>
            </w:r>
          </w:p>
        </w:tc>
      </w:tr>
      <w:tr w:rsidR="008506AE" w:rsidRPr="008506AE" w:rsidTr="008506AE">
        <w:trPr>
          <w:trHeight w:val="20"/>
        </w:trPr>
        <w:tc>
          <w:tcPr>
            <w:tcW w:w="1858" w:type="dxa"/>
            <w:vMerge/>
            <w:tcBorders>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bCs/>
                <w:color w:val="000000"/>
                <w:sz w:val="20"/>
                <w:szCs w:val="20"/>
              </w:rPr>
            </w:pPr>
            <w:r w:rsidRPr="008506AE">
              <w:rPr>
                <w:rFonts w:ascii="Times New Roman" w:hAnsi="Times New Roman"/>
                <w:color w:val="000000"/>
                <w:sz w:val="20"/>
                <w:szCs w:val="20"/>
              </w:rPr>
              <w:t>федеральный бюджет</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5500,6</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lang w:val="en-US"/>
              </w:rPr>
            </w:pPr>
            <w:r w:rsidRPr="008506AE">
              <w:rPr>
                <w:rFonts w:ascii="Times New Roman" w:hAnsi="Times New Roman"/>
                <w:color w:val="000000"/>
                <w:sz w:val="20"/>
                <w:szCs w:val="20"/>
                <w:lang w:val="en-US"/>
              </w:rPr>
              <w:t>993</w:t>
            </w:r>
          </w:p>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0503</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Ч8101</w:t>
            </w:r>
            <w:r w:rsidRPr="008506AE">
              <w:rPr>
                <w:rFonts w:ascii="Times New Roman" w:hAnsi="Times New Roman"/>
                <w:color w:val="000000"/>
                <w:sz w:val="20"/>
                <w:szCs w:val="20"/>
                <w:lang w:val="en-US"/>
              </w:rPr>
              <w:t>L</w:t>
            </w:r>
            <w:r w:rsidRPr="008506AE">
              <w:rPr>
                <w:rFonts w:ascii="Times New Roman" w:hAnsi="Times New Roman"/>
                <w:color w:val="000000"/>
                <w:sz w:val="20"/>
                <w:szCs w:val="20"/>
              </w:rPr>
              <w:t>5550</w:t>
            </w:r>
          </w:p>
          <w:p w:rsidR="008506AE" w:rsidRPr="008506AE" w:rsidRDefault="008506AE" w:rsidP="008506AE">
            <w:pPr>
              <w:spacing w:after="0" w:line="240" w:lineRule="auto"/>
              <w:jc w:val="center"/>
              <w:rPr>
                <w:rFonts w:ascii="Times New Roman" w:hAnsi="Times New Roman"/>
                <w:color w:val="000000"/>
                <w:sz w:val="20"/>
                <w:szCs w:val="20"/>
              </w:rPr>
            </w:pPr>
          </w:p>
          <w:p w:rsidR="008506AE" w:rsidRPr="008506AE" w:rsidRDefault="008506AE" w:rsidP="008506AE">
            <w:pPr>
              <w:spacing w:after="0" w:line="240" w:lineRule="auto"/>
              <w:jc w:val="center"/>
              <w:rPr>
                <w:rFonts w:ascii="Times New Roman" w:hAnsi="Times New Roman"/>
                <w:color w:val="000000"/>
                <w:sz w:val="20"/>
                <w:szCs w:val="20"/>
              </w:rPr>
            </w:pPr>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республиканский бюджет Чува</w:t>
            </w:r>
            <w:r w:rsidRPr="008506AE">
              <w:rPr>
                <w:rFonts w:ascii="Times New Roman" w:hAnsi="Times New Roman"/>
                <w:color w:val="000000"/>
                <w:sz w:val="20"/>
                <w:szCs w:val="20"/>
              </w:rPr>
              <w:t>ш</w:t>
            </w:r>
            <w:r w:rsidRPr="008506AE">
              <w:rPr>
                <w:rFonts w:ascii="Times New Roman" w:hAnsi="Times New Roman"/>
                <w:color w:val="000000"/>
                <w:sz w:val="20"/>
                <w:szCs w:val="20"/>
              </w:rPr>
              <w:t>ской Республики</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351,1</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254,6</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255,7</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260,0</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280,0</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местные бюдж</w:t>
            </w:r>
            <w:r w:rsidRPr="008506AE">
              <w:rPr>
                <w:rFonts w:ascii="Times New Roman" w:hAnsi="Times New Roman"/>
                <w:color w:val="000000"/>
                <w:sz w:val="20"/>
                <w:szCs w:val="20"/>
              </w:rPr>
              <w:t>е</w:t>
            </w:r>
            <w:r w:rsidRPr="008506AE">
              <w:rPr>
                <w:rFonts w:ascii="Times New Roman" w:hAnsi="Times New Roman"/>
                <w:color w:val="000000"/>
                <w:sz w:val="20"/>
                <w:szCs w:val="20"/>
              </w:rPr>
              <w:t>ты</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373,5</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15,3</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15,3</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16,6</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17,9</w:t>
            </w:r>
          </w:p>
        </w:tc>
      </w:tr>
      <w:tr w:rsidR="008506AE" w:rsidRPr="008506AE" w:rsidTr="008506AE">
        <w:trPr>
          <w:trHeight w:val="20"/>
        </w:trPr>
        <w:tc>
          <w:tcPr>
            <w:tcW w:w="1858" w:type="dxa"/>
            <w:vMerge/>
            <w:tcBorders>
              <w:bottom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bottom w:val="single" w:sz="4" w:space="0" w:color="000000"/>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внебюджетные источники</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84"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276"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420" w:type="dxa"/>
            <w:tcBorders>
              <w:top w:val="nil"/>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60" w:type="dxa"/>
            <w:tcBorders>
              <w:top w:val="nil"/>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r>
      <w:tr w:rsidR="008506AE" w:rsidRPr="008506AE" w:rsidTr="008506AE">
        <w:trPr>
          <w:trHeight w:val="20"/>
        </w:trPr>
        <w:tc>
          <w:tcPr>
            <w:tcW w:w="1858" w:type="dxa"/>
            <w:vMerge w:val="restart"/>
            <w:tcBorders>
              <w:top w:val="nil"/>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Основное мер</w:t>
            </w:r>
            <w:r w:rsidRPr="008506AE">
              <w:rPr>
                <w:rFonts w:ascii="Times New Roman" w:hAnsi="Times New Roman"/>
                <w:color w:val="000000"/>
                <w:sz w:val="20"/>
                <w:szCs w:val="20"/>
              </w:rPr>
              <w:t>о</w:t>
            </w:r>
            <w:r w:rsidRPr="008506AE">
              <w:rPr>
                <w:rFonts w:ascii="Times New Roman" w:hAnsi="Times New Roman"/>
                <w:color w:val="000000"/>
                <w:sz w:val="20"/>
                <w:szCs w:val="20"/>
              </w:rPr>
              <w:t>приятие 1</w:t>
            </w:r>
          </w:p>
          <w:p w:rsidR="008506AE" w:rsidRPr="008506AE" w:rsidRDefault="008506AE" w:rsidP="008506AE">
            <w:pPr>
              <w:spacing w:after="0" w:line="240" w:lineRule="auto"/>
              <w:jc w:val="both"/>
              <w:rPr>
                <w:rFonts w:ascii="Times New Roman" w:hAnsi="Times New Roman"/>
                <w:color w:val="000000"/>
                <w:sz w:val="20"/>
                <w:szCs w:val="20"/>
              </w:rPr>
            </w:pPr>
          </w:p>
          <w:p w:rsidR="008506AE" w:rsidRPr="008506AE" w:rsidRDefault="008506AE" w:rsidP="008506AE">
            <w:pPr>
              <w:spacing w:after="0" w:line="240" w:lineRule="auto"/>
              <w:jc w:val="both"/>
              <w:rPr>
                <w:rFonts w:ascii="Times New Roman" w:hAnsi="Times New Roman"/>
                <w:color w:val="000000"/>
                <w:sz w:val="20"/>
                <w:szCs w:val="20"/>
              </w:rPr>
            </w:pPr>
          </w:p>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val="restart"/>
            <w:tcBorders>
              <w:top w:val="nil"/>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Формирование комфортной г</w:t>
            </w:r>
            <w:r w:rsidRPr="008506AE">
              <w:rPr>
                <w:rFonts w:ascii="Times New Roman" w:hAnsi="Times New Roman"/>
                <w:color w:val="000000"/>
                <w:sz w:val="20"/>
                <w:szCs w:val="20"/>
              </w:rPr>
              <w:t>о</w:t>
            </w:r>
            <w:r w:rsidRPr="008506AE">
              <w:rPr>
                <w:rFonts w:ascii="Times New Roman" w:hAnsi="Times New Roman"/>
                <w:color w:val="000000"/>
                <w:sz w:val="20"/>
                <w:szCs w:val="20"/>
              </w:rPr>
              <w:t>родской среды</w:t>
            </w: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bCs/>
                <w:color w:val="000000"/>
                <w:sz w:val="20"/>
                <w:szCs w:val="20"/>
              </w:rPr>
            </w:pPr>
            <w:r w:rsidRPr="008506AE">
              <w:rPr>
                <w:rFonts w:ascii="Times New Roman" w:hAnsi="Times New Roman"/>
                <w:bCs/>
                <w:color w:val="000000"/>
                <w:sz w:val="20"/>
                <w:szCs w:val="20"/>
              </w:rPr>
              <w:t>всего</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bCs/>
                <w:color w:val="000000"/>
                <w:sz w:val="20"/>
                <w:szCs w:val="20"/>
              </w:rPr>
              <w:t>6225,2</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269,9</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271,0</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276,6</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297,9</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bCs/>
                <w:color w:val="000000"/>
                <w:sz w:val="20"/>
                <w:szCs w:val="20"/>
              </w:rPr>
            </w:pPr>
            <w:r w:rsidRPr="008506AE">
              <w:rPr>
                <w:rFonts w:ascii="Times New Roman" w:hAnsi="Times New Roman"/>
                <w:color w:val="000000"/>
                <w:sz w:val="20"/>
                <w:szCs w:val="20"/>
              </w:rPr>
              <w:t>федеральный бюджет</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5500,6</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bCs/>
                <w:color w:val="000000"/>
                <w:sz w:val="20"/>
                <w:szCs w:val="20"/>
              </w:rPr>
            </w:pPr>
            <w:r w:rsidRPr="008506AE">
              <w:rPr>
                <w:rFonts w:ascii="Times New Roman" w:hAnsi="Times New Roman"/>
                <w:color w:val="000000"/>
                <w:sz w:val="20"/>
                <w:szCs w:val="20"/>
              </w:rPr>
              <w:t>0,0</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rPr>
                <w:rFonts w:ascii="Times New Roman" w:hAnsi="Times New Roman"/>
                <w:color w:val="000000"/>
                <w:sz w:val="20"/>
                <w:szCs w:val="20"/>
                <w:lang w:val="en-US"/>
              </w:rPr>
            </w:pPr>
            <w:r w:rsidRPr="008506AE">
              <w:rPr>
                <w:rFonts w:ascii="Times New Roman" w:hAnsi="Times New Roman"/>
                <w:color w:val="000000"/>
                <w:sz w:val="20"/>
                <w:szCs w:val="20"/>
                <w:lang w:val="en-US"/>
              </w:rPr>
              <w:t xml:space="preserve">     993</w:t>
            </w:r>
          </w:p>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0503</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Ч8101</w:t>
            </w:r>
            <w:r w:rsidRPr="008506AE">
              <w:rPr>
                <w:rFonts w:ascii="Times New Roman" w:hAnsi="Times New Roman"/>
                <w:color w:val="000000"/>
                <w:sz w:val="20"/>
                <w:szCs w:val="20"/>
                <w:lang w:val="en-US"/>
              </w:rPr>
              <w:t>L</w:t>
            </w:r>
            <w:r w:rsidRPr="008506AE">
              <w:rPr>
                <w:rFonts w:ascii="Times New Roman" w:hAnsi="Times New Roman"/>
                <w:color w:val="000000"/>
                <w:sz w:val="20"/>
                <w:szCs w:val="20"/>
              </w:rPr>
              <w:t>5550</w:t>
            </w:r>
          </w:p>
          <w:p w:rsidR="008506AE" w:rsidRPr="008506AE" w:rsidRDefault="008506AE" w:rsidP="008506AE">
            <w:pPr>
              <w:spacing w:after="0" w:line="240" w:lineRule="auto"/>
              <w:jc w:val="center"/>
              <w:rPr>
                <w:rFonts w:ascii="Times New Roman" w:hAnsi="Times New Roman"/>
                <w:color w:val="000000"/>
                <w:sz w:val="20"/>
                <w:szCs w:val="20"/>
              </w:rPr>
            </w:pPr>
          </w:p>
          <w:p w:rsidR="008506AE" w:rsidRPr="008506AE" w:rsidRDefault="008506AE" w:rsidP="008506AE">
            <w:pPr>
              <w:spacing w:after="0" w:line="240" w:lineRule="auto"/>
              <w:jc w:val="center"/>
              <w:rPr>
                <w:rFonts w:ascii="Times New Roman" w:hAnsi="Times New Roman"/>
                <w:color w:val="000000"/>
                <w:sz w:val="20"/>
                <w:szCs w:val="20"/>
              </w:rPr>
            </w:pPr>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республиканский бюджет Чува</w:t>
            </w:r>
            <w:r w:rsidRPr="008506AE">
              <w:rPr>
                <w:rFonts w:ascii="Times New Roman" w:hAnsi="Times New Roman"/>
                <w:color w:val="000000"/>
                <w:sz w:val="20"/>
                <w:szCs w:val="20"/>
              </w:rPr>
              <w:t>ш</w:t>
            </w:r>
            <w:r w:rsidRPr="008506AE">
              <w:rPr>
                <w:rFonts w:ascii="Times New Roman" w:hAnsi="Times New Roman"/>
                <w:color w:val="000000"/>
                <w:sz w:val="20"/>
                <w:szCs w:val="20"/>
              </w:rPr>
              <w:t>ской Республики</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351,1</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254,6</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255,7</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260,0</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280,0</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местные бюдж</w:t>
            </w:r>
            <w:r w:rsidRPr="008506AE">
              <w:rPr>
                <w:rFonts w:ascii="Times New Roman" w:hAnsi="Times New Roman"/>
                <w:color w:val="000000"/>
                <w:sz w:val="20"/>
                <w:szCs w:val="20"/>
              </w:rPr>
              <w:t>е</w:t>
            </w:r>
            <w:r w:rsidRPr="008506AE">
              <w:rPr>
                <w:rFonts w:ascii="Times New Roman" w:hAnsi="Times New Roman"/>
                <w:color w:val="000000"/>
                <w:sz w:val="20"/>
                <w:szCs w:val="20"/>
              </w:rPr>
              <w:t>ты</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r w:rsidRPr="008506AE">
              <w:rPr>
                <w:rFonts w:ascii="Times New Roman" w:hAnsi="Times New Roman"/>
                <w:color w:val="000000"/>
                <w:sz w:val="20"/>
                <w:szCs w:val="20"/>
              </w:rPr>
              <w:t>373,5</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15,3</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15,3</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16,6</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color w:val="000000"/>
                <w:sz w:val="20"/>
                <w:szCs w:val="20"/>
              </w:rPr>
              <w:t>17,9</w:t>
            </w:r>
          </w:p>
        </w:tc>
      </w:tr>
      <w:tr w:rsidR="008506AE" w:rsidRPr="008506AE" w:rsidTr="008506AE">
        <w:trPr>
          <w:trHeight w:val="20"/>
        </w:trPr>
        <w:tc>
          <w:tcPr>
            <w:tcW w:w="1858" w:type="dxa"/>
            <w:vMerge/>
            <w:tcBorders>
              <w:bottom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bottom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внебюджетные источники</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r>
      <w:tr w:rsidR="008506AE" w:rsidRPr="008506AE" w:rsidTr="008506AE">
        <w:trPr>
          <w:trHeight w:val="20"/>
        </w:trPr>
        <w:tc>
          <w:tcPr>
            <w:tcW w:w="1858" w:type="dxa"/>
            <w:vMerge w:val="restart"/>
            <w:tcBorders>
              <w:top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Основное мер</w:t>
            </w:r>
            <w:r w:rsidRPr="008506AE">
              <w:rPr>
                <w:rFonts w:ascii="Times New Roman" w:hAnsi="Times New Roman"/>
                <w:color w:val="000000"/>
                <w:sz w:val="20"/>
                <w:szCs w:val="20"/>
              </w:rPr>
              <w:t>о</w:t>
            </w:r>
            <w:r w:rsidRPr="008506AE">
              <w:rPr>
                <w:rFonts w:ascii="Times New Roman" w:hAnsi="Times New Roman"/>
                <w:color w:val="000000"/>
                <w:sz w:val="20"/>
                <w:szCs w:val="20"/>
              </w:rPr>
              <w:t>приятие 2</w:t>
            </w:r>
          </w:p>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val="restart"/>
            <w:tcBorders>
              <w:top w:val="single" w:sz="4" w:space="0" w:color="auto"/>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Вовлечение заи</w:t>
            </w:r>
            <w:r w:rsidRPr="008506AE">
              <w:rPr>
                <w:rFonts w:ascii="Times New Roman" w:hAnsi="Times New Roman"/>
                <w:color w:val="000000"/>
                <w:sz w:val="20"/>
                <w:szCs w:val="20"/>
              </w:rPr>
              <w:t>н</w:t>
            </w:r>
            <w:r w:rsidRPr="008506AE">
              <w:rPr>
                <w:rFonts w:ascii="Times New Roman" w:hAnsi="Times New Roman"/>
                <w:color w:val="000000"/>
                <w:sz w:val="20"/>
                <w:szCs w:val="20"/>
              </w:rPr>
              <w:t>тересованных граждан, организаций в реализацию меропр</w:t>
            </w:r>
            <w:r w:rsidRPr="008506AE">
              <w:rPr>
                <w:rFonts w:ascii="Times New Roman" w:hAnsi="Times New Roman"/>
                <w:color w:val="000000"/>
                <w:sz w:val="20"/>
                <w:szCs w:val="20"/>
              </w:rPr>
              <w:t>и</w:t>
            </w:r>
            <w:r w:rsidRPr="008506AE">
              <w:rPr>
                <w:rFonts w:ascii="Times New Roman" w:hAnsi="Times New Roman"/>
                <w:color w:val="000000"/>
                <w:sz w:val="20"/>
                <w:szCs w:val="20"/>
              </w:rPr>
              <w:t>ятий по благоустро</w:t>
            </w:r>
            <w:r w:rsidRPr="008506AE">
              <w:rPr>
                <w:rFonts w:ascii="Times New Roman" w:hAnsi="Times New Roman"/>
                <w:color w:val="000000"/>
                <w:sz w:val="20"/>
                <w:szCs w:val="20"/>
              </w:rPr>
              <w:t>й</w:t>
            </w:r>
            <w:r w:rsidRPr="008506AE">
              <w:rPr>
                <w:rFonts w:ascii="Times New Roman" w:hAnsi="Times New Roman"/>
                <w:color w:val="000000"/>
                <w:sz w:val="20"/>
                <w:szCs w:val="20"/>
              </w:rPr>
              <w:t>ству территорий муниципальных образований</w:t>
            </w: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bCs/>
                <w:color w:val="000000"/>
                <w:sz w:val="20"/>
                <w:szCs w:val="20"/>
              </w:rPr>
            </w:pPr>
            <w:r w:rsidRPr="008506AE">
              <w:rPr>
                <w:rFonts w:ascii="Times New Roman" w:hAnsi="Times New Roman"/>
                <w:bCs/>
                <w:color w:val="000000"/>
                <w:sz w:val="20"/>
                <w:szCs w:val="20"/>
              </w:rPr>
              <w:t>всего</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bCs/>
                <w:color w:val="000000"/>
                <w:sz w:val="20"/>
                <w:szCs w:val="20"/>
              </w:rPr>
            </w:pPr>
            <w:r w:rsidRPr="008506AE">
              <w:rPr>
                <w:rFonts w:ascii="Times New Roman" w:hAnsi="Times New Roman"/>
                <w:color w:val="000000"/>
                <w:sz w:val="20"/>
                <w:szCs w:val="20"/>
              </w:rPr>
              <w:t>федеральный бюджет</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республиканский бюджет Чува</w:t>
            </w:r>
            <w:r w:rsidRPr="008506AE">
              <w:rPr>
                <w:rFonts w:ascii="Times New Roman" w:hAnsi="Times New Roman"/>
                <w:color w:val="000000"/>
                <w:sz w:val="20"/>
                <w:szCs w:val="20"/>
              </w:rPr>
              <w:t>ш</w:t>
            </w:r>
            <w:r w:rsidRPr="008506AE">
              <w:rPr>
                <w:rFonts w:ascii="Times New Roman" w:hAnsi="Times New Roman"/>
                <w:color w:val="000000"/>
                <w:sz w:val="20"/>
                <w:szCs w:val="20"/>
              </w:rPr>
              <w:t>ской Республики</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r>
      <w:tr w:rsidR="008506AE" w:rsidRPr="008506AE" w:rsidTr="008506AE">
        <w:trPr>
          <w:trHeight w:val="20"/>
        </w:trPr>
        <w:tc>
          <w:tcPr>
            <w:tcW w:w="1858" w:type="dxa"/>
            <w:vMerge/>
            <w:tcBorders>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местные бюдж</w:t>
            </w:r>
            <w:r w:rsidRPr="008506AE">
              <w:rPr>
                <w:rFonts w:ascii="Times New Roman" w:hAnsi="Times New Roman"/>
                <w:color w:val="000000"/>
                <w:sz w:val="20"/>
                <w:szCs w:val="20"/>
              </w:rPr>
              <w:t>е</w:t>
            </w:r>
            <w:r w:rsidRPr="008506AE">
              <w:rPr>
                <w:rFonts w:ascii="Times New Roman" w:hAnsi="Times New Roman"/>
                <w:color w:val="000000"/>
                <w:sz w:val="20"/>
                <w:szCs w:val="20"/>
              </w:rPr>
              <w:t>ты</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r>
      <w:tr w:rsidR="008506AE" w:rsidRPr="008506AE" w:rsidTr="008506AE">
        <w:trPr>
          <w:trHeight w:val="20"/>
        </w:trPr>
        <w:tc>
          <w:tcPr>
            <w:tcW w:w="1858" w:type="dxa"/>
            <w:vMerge/>
            <w:tcBorders>
              <w:bottom w:val="single" w:sz="4" w:space="0" w:color="auto"/>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985" w:type="dxa"/>
            <w:vMerge/>
            <w:tcBorders>
              <w:left w:val="single" w:sz="4" w:space="0" w:color="auto"/>
              <w:bottom w:val="single" w:sz="4" w:space="0" w:color="000000"/>
              <w:right w:val="single" w:sz="4" w:space="0" w:color="auto"/>
            </w:tcBorders>
          </w:tcPr>
          <w:p w:rsidR="008506AE" w:rsidRPr="008506AE" w:rsidRDefault="008506AE" w:rsidP="008506AE">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color w:val="000000"/>
                <w:sz w:val="20"/>
                <w:szCs w:val="20"/>
              </w:rPr>
            </w:pPr>
            <w:proofErr w:type="spellStart"/>
            <w:r w:rsidRPr="008506AE">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8506AE" w:rsidRPr="008506AE" w:rsidRDefault="008506AE" w:rsidP="008506AE">
            <w:pPr>
              <w:spacing w:after="0" w:line="240" w:lineRule="auto"/>
              <w:jc w:val="both"/>
              <w:rPr>
                <w:rFonts w:ascii="Times New Roman" w:hAnsi="Times New Roman"/>
                <w:color w:val="000000"/>
                <w:sz w:val="20"/>
                <w:szCs w:val="20"/>
              </w:rPr>
            </w:pPr>
            <w:r w:rsidRPr="008506AE">
              <w:rPr>
                <w:rFonts w:ascii="Times New Roman" w:hAnsi="Times New Roman"/>
                <w:color w:val="000000"/>
                <w:sz w:val="20"/>
                <w:szCs w:val="20"/>
              </w:rPr>
              <w:t>внебюджетные источники</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8506AE" w:rsidRPr="008506AE" w:rsidRDefault="008506AE" w:rsidP="008506AE">
            <w:pPr>
              <w:spacing w:after="0" w:line="240" w:lineRule="auto"/>
              <w:jc w:val="center"/>
              <w:rPr>
                <w:rFonts w:ascii="Times New Roman" w:hAnsi="Times New Roman"/>
                <w:sz w:val="20"/>
                <w:szCs w:val="20"/>
              </w:rPr>
            </w:pPr>
            <w:r w:rsidRPr="008506AE">
              <w:rPr>
                <w:rFonts w:ascii="Times New Roman" w:hAnsi="Times New Roman"/>
                <w:bCs/>
                <w:color w:val="000000"/>
                <w:sz w:val="20"/>
                <w:szCs w:val="20"/>
              </w:rPr>
              <w:t>0,0</w:t>
            </w:r>
          </w:p>
        </w:tc>
      </w:tr>
    </w:tbl>
    <w:p w:rsidR="008506AE" w:rsidRDefault="008506AE" w:rsidP="008506AE">
      <w:pPr>
        <w:spacing w:after="0" w:line="240" w:lineRule="auto"/>
        <w:rPr>
          <w:rFonts w:ascii="Times New Roman" w:hAnsi="Times New Roman"/>
          <w:b/>
          <w:sz w:val="20"/>
          <w:szCs w:val="20"/>
        </w:rPr>
        <w:sectPr w:rsidR="008506AE" w:rsidSect="008506AE">
          <w:pgSz w:w="16838" w:h="11906" w:orient="landscape"/>
          <w:pgMar w:top="851" w:right="1134" w:bottom="1701" w:left="1134" w:header="709" w:footer="709" w:gutter="0"/>
          <w:cols w:space="708"/>
          <w:docGrid w:linePitch="360"/>
        </w:sectPr>
      </w:pPr>
    </w:p>
    <w:p w:rsidR="00C5669B" w:rsidRPr="00C5669B" w:rsidRDefault="00C5669B" w:rsidP="00C5669B">
      <w:pPr>
        <w:spacing w:after="0" w:line="240" w:lineRule="auto"/>
        <w:rPr>
          <w:rFonts w:ascii="Times New Roman" w:hAnsi="Times New Roman"/>
          <w:sz w:val="20"/>
          <w:szCs w:val="20"/>
        </w:rPr>
      </w:pPr>
    </w:p>
    <w:p w:rsidR="00C5669B" w:rsidRPr="00C5669B" w:rsidRDefault="00C5669B" w:rsidP="00C5669B">
      <w:pPr>
        <w:spacing w:after="0" w:line="240" w:lineRule="auto"/>
        <w:jc w:val="center"/>
        <w:outlineLvl w:val="1"/>
        <w:rPr>
          <w:rFonts w:ascii="Times New Roman" w:hAnsi="Times New Roman"/>
          <w:sz w:val="20"/>
          <w:szCs w:val="20"/>
        </w:rPr>
      </w:pPr>
      <w:r w:rsidRPr="00C5669B">
        <w:rPr>
          <w:rFonts w:ascii="Times New Roman" w:hAnsi="Times New Roman"/>
          <w:sz w:val="20"/>
          <w:szCs w:val="20"/>
        </w:rPr>
        <w:t>Приложение № 3</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 xml:space="preserve">к муниципальной программе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Республики «Формиров</w:t>
      </w:r>
      <w:r w:rsidRPr="00C5669B">
        <w:rPr>
          <w:rFonts w:ascii="Times New Roman" w:hAnsi="Times New Roman"/>
          <w:sz w:val="20"/>
          <w:szCs w:val="20"/>
        </w:rPr>
        <w:t>а</w:t>
      </w:r>
      <w:r w:rsidRPr="00C5669B">
        <w:rPr>
          <w:rFonts w:ascii="Times New Roman" w:hAnsi="Times New Roman"/>
          <w:sz w:val="20"/>
          <w:szCs w:val="20"/>
        </w:rPr>
        <w:t xml:space="preserve">ние современной городской среды на территории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w:t>
      </w:r>
      <w:r w:rsidRPr="00C5669B">
        <w:rPr>
          <w:rFonts w:ascii="Times New Roman" w:hAnsi="Times New Roman"/>
          <w:sz w:val="20"/>
          <w:szCs w:val="20"/>
        </w:rPr>
        <w:t>с</w:t>
      </w:r>
      <w:r w:rsidRPr="00C5669B">
        <w:rPr>
          <w:rFonts w:ascii="Times New Roman" w:hAnsi="Times New Roman"/>
          <w:sz w:val="20"/>
          <w:szCs w:val="20"/>
        </w:rPr>
        <w:t>публики» на 2018–2022 годы</w:t>
      </w:r>
    </w:p>
    <w:p w:rsidR="00C5669B" w:rsidRPr="00C5669B" w:rsidRDefault="00C5669B" w:rsidP="00C5669B">
      <w:pPr>
        <w:pStyle w:val="ConsPlusNormal"/>
        <w:widowControl/>
        <w:ind w:firstLine="0"/>
        <w:jc w:val="center"/>
        <w:rPr>
          <w:rFonts w:ascii="Times New Roman" w:hAnsi="Times New Roman" w:cs="Times New Roman"/>
          <w:b/>
          <w:bCs/>
        </w:rPr>
      </w:pPr>
    </w:p>
    <w:p w:rsidR="00C5669B" w:rsidRPr="00C5669B" w:rsidRDefault="00C5669B" w:rsidP="00C5669B">
      <w:pPr>
        <w:pStyle w:val="ConsPlusNormal"/>
        <w:widowControl/>
        <w:ind w:firstLine="0"/>
        <w:jc w:val="center"/>
        <w:rPr>
          <w:rFonts w:ascii="Times New Roman" w:hAnsi="Times New Roman" w:cs="Times New Roman"/>
          <w:b/>
          <w:bCs/>
        </w:rPr>
      </w:pPr>
    </w:p>
    <w:p w:rsidR="00C5669B" w:rsidRPr="00C5669B" w:rsidRDefault="00C5669B" w:rsidP="00C5669B">
      <w:pPr>
        <w:pStyle w:val="ConsPlusNormal"/>
        <w:widowControl/>
        <w:ind w:firstLine="0"/>
        <w:jc w:val="center"/>
        <w:rPr>
          <w:rFonts w:ascii="Times New Roman" w:hAnsi="Times New Roman" w:cs="Times New Roman"/>
          <w:b/>
          <w:bCs/>
        </w:rPr>
      </w:pPr>
      <w:r w:rsidRPr="00C5669B">
        <w:rPr>
          <w:rFonts w:ascii="Times New Roman" w:hAnsi="Times New Roman" w:cs="Times New Roman"/>
          <w:b/>
          <w:bCs/>
        </w:rPr>
        <w:t xml:space="preserve">П О Д П Р О Г Р А М </w:t>
      </w:r>
      <w:proofErr w:type="spellStart"/>
      <w:proofErr w:type="gramStart"/>
      <w:r w:rsidRPr="00C5669B">
        <w:rPr>
          <w:rFonts w:ascii="Times New Roman" w:hAnsi="Times New Roman" w:cs="Times New Roman"/>
          <w:b/>
          <w:bCs/>
        </w:rPr>
        <w:t>М</w:t>
      </w:r>
      <w:proofErr w:type="spellEnd"/>
      <w:proofErr w:type="gramEnd"/>
      <w:r w:rsidRPr="00C5669B">
        <w:rPr>
          <w:rFonts w:ascii="Times New Roman" w:hAnsi="Times New Roman" w:cs="Times New Roman"/>
          <w:b/>
          <w:bCs/>
        </w:rPr>
        <w:t xml:space="preserve"> А </w:t>
      </w:r>
    </w:p>
    <w:p w:rsidR="00C5669B" w:rsidRPr="00C5669B" w:rsidRDefault="00C5669B" w:rsidP="00C5669B">
      <w:pPr>
        <w:pStyle w:val="ConsPlusNormal"/>
        <w:widowControl/>
        <w:ind w:firstLine="0"/>
        <w:jc w:val="center"/>
        <w:rPr>
          <w:rFonts w:ascii="Times New Roman" w:hAnsi="Times New Roman" w:cs="Times New Roman"/>
          <w:b/>
          <w:bCs/>
        </w:rPr>
      </w:pPr>
      <w:r w:rsidRPr="00C5669B">
        <w:rPr>
          <w:rFonts w:ascii="Times New Roman" w:hAnsi="Times New Roman" w:cs="Times New Roman"/>
          <w:b/>
          <w:bCs/>
        </w:rPr>
        <w:t xml:space="preserve">«Благоустройство дворовых и общественных территорий </w:t>
      </w:r>
    </w:p>
    <w:p w:rsidR="00C5669B" w:rsidRPr="00C5669B" w:rsidRDefault="00C5669B" w:rsidP="00C5669B">
      <w:pPr>
        <w:pStyle w:val="ConsPlusNormal"/>
        <w:widowControl/>
        <w:ind w:firstLine="0"/>
        <w:jc w:val="center"/>
        <w:rPr>
          <w:rFonts w:ascii="Times New Roman" w:hAnsi="Times New Roman" w:cs="Times New Roman"/>
          <w:b/>
          <w:bCs/>
        </w:rPr>
      </w:pPr>
      <w:proofErr w:type="spellStart"/>
      <w:r w:rsidRPr="00C5669B">
        <w:rPr>
          <w:rFonts w:ascii="Times New Roman" w:hAnsi="Times New Roman" w:cs="Times New Roman"/>
          <w:b/>
          <w:bCs/>
        </w:rPr>
        <w:t>Шемуршинского</w:t>
      </w:r>
      <w:proofErr w:type="spellEnd"/>
      <w:r w:rsidRPr="00C5669B">
        <w:rPr>
          <w:rFonts w:ascii="Times New Roman" w:hAnsi="Times New Roman" w:cs="Times New Roman"/>
          <w:b/>
          <w:bCs/>
        </w:rPr>
        <w:t xml:space="preserve"> района Чувашской Республики» муниципальной программы </w:t>
      </w:r>
      <w:proofErr w:type="spellStart"/>
      <w:r w:rsidRPr="00C5669B">
        <w:rPr>
          <w:rFonts w:ascii="Times New Roman" w:hAnsi="Times New Roman" w:cs="Times New Roman"/>
          <w:b/>
          <w:bCs/>
        </w:rPr>
        <w:t>Шемуршинского</w:t>
      </w:r>
      <w:proofErr w:type="spellEnd"/>
      <w:r w:rsidRPr="00C5669B">
        <w:rPr>
          <w:rFonts w:ascii="Times New Roman" w:hAnsi="Times New Roman" w:cs="Times New Roman"/>
          <w:b/>
          <w:bCs/>
        </w:rPr>
        <w:t xml:space="preserve"> района Чувашской Республики «Формирование современной городской среды на территории </w:t>
      </w:r>
      <w:proofErr w:type="spellStart"/>
      <w:r w:rsidRPr="00C5669B">
        <w:rPr>
          <w:rFonts w:ascii="Times New Roman" w:hAnsi="Times New Roman" w:cs="Times New Roman"/>
          <w:b/>
          <w:bCs/>
        </w:rPr>
        <w:t>Шемуршинского</w:t>
      </w:r>
      <w:proofErr w:type="spellEnd"/>
      <w:r w:rsidRPr="00C5669B">
        <w:rPr>
          <w:rFonts w:ascii="Times New Roman" w:hAnsi="Times New Roman" w:cs="Times New Roman"/>
          <w:b/>
          <w:bCs/>
        </w:rPr>
        <w:t xml:space="preserve"> района Чувашской Республики» на 2018</w:t>
      </w:r>
      <w:r w:rsidRPr="00C5669B">
        <w:rPr>
          <w:rFonts w:ascii="Times New Roman" w:hAnsi="Times New Roman" w:cs="Times New Roman"/>
          <w:b/>
        </w:rPr>
        <w:t>–</w:t>
      </w:r>
      <w:r w:rsidRPr="00C5669B">
        <w:rPr>
          <w:rFonts w:ascii="Times New Roman" w:hAnsi="Times New Roman" w:cs="Times New Roman"/>
          <w:b/>
          <w:bCs/>
        </w:rPr>
        <w:t>2022 г</w:t>
      </w:r>
      <w:r w:rsidRPr="00C5669B">
        <w:rPr>
          <w:rFonts w:ascii="Times New Roman" w:hAnsi="Times New Roman" w:cs="Times New Roman"/>
          <w:b/>
          <w:bCs/>
        </w:rPr>
        <w:t>о</w:t>
      </w:r>
      <w:r w:rsidRPr="00C5669B">
        <w:rPr>
          <w:rFonts w:ascii="Times New Roman" w:hAnsi="Times New Roman" w:cs="Times New Roman"/>
          <w:b/>
          <w:bCs/>
        </w:rPr>
        <w:t>ды</w:t>
      </w:r>
    </w:p>
    <w:p w:rsidR="00C5669B" w:rsidRPr="00C5669B" w:rsidRDefault="00C5669B" w:rsidP="00C5669B">
      <w:pPr>
        <w:pStyle w:val="ConsPlusTitle"/>
        <w:widowControl/>
        <w:jc w:val="center"/>
        <w:rPr>
          <w:b w:val="0"/>
          <w:bCs w:val="0"/>
          <w:sz w:val="20"/>
          <w:szCs w:val="20"/>
        </w:rPr>
      </w:pPr>
    </w:p>
    <w:p w:rsidR="00C5669B" w:rsidRPr="00C5669B" w:rsidRDefault="00C5669B" w:rsidP="00C5669B">
      <w:pPr>
        <w:pStyle w:val="ConsPlusTitle"/>
        <w:widowControl/>
        <w:jc w:val="center"/>
        <w:rPr>
          <w:b w:val="0"/>
          <w:bCs w:val="0"/>
          <w:sz w:val="20"/>
          <w:szCs w:val="20"/>
        </w:rPr>
      </w:pPr>
    </w:p>
    <w:p w:rsidR="00C5669B" w:rsidRPr="00C5669B" w:rsidRDefault="00C5669B" w:rsidP="00C5669B">
      <w:pPr>
        <w:pStyle w:val="ConsPlusTitle"/>
        <w:widowControl/>
        <w:jc w:val="center"/>
        <w:rPr>
          <w:b w:val="0"/>
          <w:caps/>
          <w:sz w:val="20"/>
          <w:szCs w:val="20"/>
        </w:rPr>
      </w:pPr>
      <w:r w:rsidRPr="00C5669B">
        <w:rPr>
          <w:b w:val="0"/>
          <w:caps/>
          <w:sz w:val="20"/>
          <w:szCs w:val="20"/>
        </w:rPr>
        <w:t>Паспорт подпрограммы</w:t>
      </w:r>
    </w:p>
    <w:p w:rsidR="00C5669B" w:rsidRPr="00C5669B" w:rsidRDefault="00C5669B" w:rsidP="00C5669B">
      <w:pPr>
        <w:pStyle w:val="ConsPlusTitle"/>
        <w:widowControl/>
        <w:jc w:val="center"/>
        <w:rPr>
          <w:sz w:val="20"/>
          <w:szCs w:val="20"/>
        </w:rPr>
      </w:pPr>
    </w:p>
    <w:p w:rsidR="00C5669B" w:rsidRPr="00C5669B" w:rsidRDefault="00C5669B" w:rsidP="00C5669B">
      <w:pPr>
        <w:pStyle w:val="ConsPlusTitle"/>
        <w:widowControl/>
        <w:jc w:val="center"/>
        <w:rPr>
          <w:sz w:val="20"/>
          <w:szCs w:val="20"/>
        </w:rPr>
      </w:pPr>
    </w:p>
    <w:tbl>
      <w:tblPr>
        <w:tblW w:w="5000" w:type="pct"/>
        <w:tblLayout w:type="fixed"/>
        <w:tblLook w:val="01E0"/>
      </w:tblPr>
      <w:tblGrid>
        <w:gridCol w:w="2942"/>
        <w:gridCol w:w="356"/>
        <w:gridCol w:w="6272"/>
      </w:tblGrid>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Ответственный исполнитель подпр</w:t>
            </w:r>
            <w:r w:rsidRPr="00C5669B">
              <w:rPr>
                <w:rFonts w:ascii="Times New Roman" w:hAnsi="Times New Roman"/>
                <w:sz w:val="20"/>
                <w:szCs w:val="20"/>
              </w:rPr>
              <w:t>о</w:t>
            </w:r>
            <w:r w:rsidRPr="00C5669B">
              <w:rPr>
                <w:rFonts w:ascii="Times New Roman" w:hAnsi="Times New Roman"/>
                <w:sz w:val="20"/>
                <w:szCs w:val="20"/>
              </w:rPr>
              <w:t>граммы</w:t>
            </w:r>
          </w:p>
        </w:tc>
        <w:tc>
          <w:tcPr>
            <w:tcW w:w="186"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w:t>
            </w:r>
          </w:p>
        </w:tc>
        <w:tc>
          <w:tcPr>
            <w:tcW w:w="327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 xml:space="preserve">Администрация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w:t>
            </w: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p>
        </w:tc>
        <w:tc>
          <w:tcPr>
            <w:tcW w:w="186" w:type="pct"/>
          </w:tcPr>
          <w:p w:rsidR="00C5669B" w:rsidRPr="00C5669B" w:rsidRDefault="00C5669B" w:rsidP="00C5669B">
            <w:pPr>
              <w:spacing w:after="0" w:line="240" w:lineRule="auto"/>
              <w:jc w:val="both"/>
              <w:rPr>
                <w:rFonts w:ascii="Times New Roman" w:hAnsi="Times New Roman"/>
                <w:sz w:val="20"/>
                <w:szCs w:val="20"/>
              </w:rPr>
            </w:pPr>
          </w:p>
        </w:tc>
        <w:tc>
          <w:tcPr>
            <w:tcW w:w="3277" w:type="pct"/>
          </w:tcPr>
          <w:p w:rsidR="00C5669B" w:rsidRPr="00C5669B" w:rsidRDefault="00C5669B" w:rsidP="00C5669B">
            <w:pPr>
              <w:spacing w:after="0" w:line="240" w:lineRule="auto"/>
              <w:jc w:val="both"/>
              <w:rPr>
                <w:rFonts w:ascii="Times New Roman" w:hAnsi="Times New Roman"/>
                <w:sz w:val="20"/>
                <w:szCs w:val="20"/>
              </w:rPr>
            </w:pP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 xml:space="preserve">Цель подпрограммы </w:t>
            </w:r>
          </w:p>
        </w:tc>
        <w:tc>
          <w:tcPr>
            <w:tcW w:w="186"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w:t>
            </w:r>
          </w:p>
        </w:tc>
        <w:tc>
          <w:tcPr>
            <w:tcW w:w="327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 xml:space="preserve">повышение качества и комфорта городской среды на территории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Респу</w:t>
            </w:r>
            <w:r w:rsidRPr="00C5669B">
              <w:rPr>
                <w:rFonts w:ascii="Times New Roman" w:hAnsi="Times New Roman"/>
                <w:sz w:val="20"/>
                <w:szCs w:val="20"/>
              </w:rPr>
              <w:t>б</w:t>
            </w:r>
            <w:r w:rsidRPr="00C5669B">
              <w:rPr>
                <w:rFonts w:ascii="Times New Roman" w:hAnsi="Times New Roman"/>
                <w:sz w:val="20"/>
                <w:szCs w:val="20"/>
              </w:rPr>
              <w:t>лики</w:t>
            </w:r>
            <w:r w:rsidRPr="00C5669B">
              <w:rPr>
                <w:rFonts w:ascii="Times New Roman" w:hAnsi="Times New Roman"/>
                <w:color w:val="000000"/>
                <w:sz w:val="20"/>
                <w:szCs w:val="20"/>
              </w:rPr>
              <w:t xml:space="preserve"> </w:t>
            </w: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p>
        </w:tc>
        <w:tc>
          <w:tcPr>
            <w:tcW w:w="186" w:type="pct"/>
          </w:tcPr>
          <w:p w:rsidR="00C5669B" w:rsidRPr="00C5669B" w:rsidRDefault="00C5669B" w:rsidP="00C5669B">
            <w:pPr>
              <w:spacing w:after="0" w:line="240" w:lineRule="auto"/>
              <w:jc w:val="both"/>
              <w:rPr>
                <w:rFonts w:ascii="Times New Roman" w:hAnsi="Times New Roman"/>
                <w:sz w:val="20"/>
                <w:szCs w:val="20"/>
              </w:rPr>
            </w:pPr>
          </w:p>
        </w:tc>
        <w:tc>
          <w:tcPr>
            <w:tcW w:w="3277" w:type="pct"/>
          </w:tcPr>
          <w:p w:rsidR="00C5669B" w:rsidRPr="00C5669B" w:rsidRDefault="00C5669B" w:rsidP="00C5669B">
            <w:pPr>
              <w:spacing w:after="0" w:line="240" w:lineRule="auto"/>
              <w:jc w:val="both"/>
              <w:rPr>
                <w:rFonts w:ascii="Times New Roman" w:hAnsi="Times New Roman"/>
                <w:sz w:val="20"/>
                <w:szCs w:val="20"/>
              </w:rPr>
            </w:pP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 xml:space="preserve">Задачи подпрограммы </w:t>
            </w:r>
          </w:p>
        </w:tc>
        <w:tc>
          <w:tcPr>
            <w:tcW w:w="186"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w:t>
            </w:r>
          </w:p>
        </w:tc>
        <w:tc>
          <w:tcPr>
            <w:tcW w:w="327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формирование комфортной городской среды для жит</w:t>
            </w:r>
            <w:r w:rsidRPr="00C5669B">
              <w:rPr>
                <w:rFonts w:ascii="Times New Roman" w:hAnsi="Times New Roman"/>
                <w:sz w:val="20"/>
                <w:szCs w:val="20"/>
              </w:rPr>
              <w:t>е</w:t>
            </w:r>
            <w:r w:rsidRPr="00C5669B">
              <w:rPr>
                <w:rFonts w:ascii="Times New Roman" w:hAnsi="Times New Roman"/>
                <w:sz w:val="20"/>
                <w:szCs w:val="20"/>
              </w:rPr>
              <w:t xml:space="preserve">лей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w:t>
            </w:r>
            <w:r w:rsidRPr="00C5669B">
              <w:rPr>
                <w:rFonts w:ascii="Times New Roman" w:hAnsi="Times New Roman"/>
                <w:sz w:val="20"/>
                <w:szCs w:val="20"/>
              </w:rPr>
              <w:t>с</w:t>
            </w:r>
            <w:r w:rsidRPr="00C5669B">
              <w:rPr>
                <w:rFonts w:ascii="Times New Roman" w:hAnsi="Times New Roman"/>
                <w:sz w:val="20"/>
                <w:szCs w:val="20"/>
              </w:rPr>
              <w:t>публики;</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создание условий для повышения благоустройства те</w:t>
            </w:r>
            <w:r w:rsidRPr="00C5669B">
              <w:rPr>
                <w:rFonts w:ascii="Times New Roman" w:hAnsi="Times New Roman"/>
                <w:sz w:val="20"/>
                <w:szCs w:val="20"/>
              </w:rPr>
              <w:t>р</w:t>
            </w:r>
            <w:r w:rsidRPr="00C5669B">
              <w:rPr>
                <w:rFonts w:ascii="Times New Roman" w:hAnsi="Times New Roman"/>
                <w:sz w:val="20"/>
                <w:szCs w:val="20"/>
              </w:rPr>
              <w:t xml:space="preserve">риторий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улучшение эстетического облика населенных пун</w:t>
            </w:r>
            <w:r w:rsidRPr="00C5669B">
              <w:rPr>
                <w:rFonts w:ascii="Times New Roman" w:hAnsi="Times New Roman"/>
                <w:sz w:val="20"/>
                <w:szCs w:val="20"/>
              </w:rPr>
              <w:t>к</w:t>
            </w:r>
            <w:r w:rsidRPr="00C5669B">
              <w:rPr>
                <w:rFonts w:ascii="Times New Roman" w:hAnsi="Times New Roman"/>
                <w:sz w:val="20"/>
                <w:szCs w:val="20"/>
              </w:rPr>
              <w:t xml:space="preserve">тов;  </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повышение вовлеченности заинтересованных гра</w:t>
            </w:r>
            <w:r w:rsidRPr="00C5669B">
              <w:rPr>
                <w:rFonts w:ascii="Times New Roman" w:hAnsi="Times New Roman"/>
                <w:sz w:val="20"/>
                <w:szCs w:val="20"/>
              </w:rPr>
              <w:t>ж</w:t>
            </w:r>
            <w:r w:rsidRPr="00C5669B">
              <w:rPr>
                <w:rFonts w:ascii="Times New Roman" w:hAnsi="Times New Roman"/>
                <w:sz w:val="20"/>
                <w:szCs w:val="20"/>
              </w:rPr>
              <w:t xml:space="preserve">дан, организаций в реализацию мероприятий по благоустройству территорий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w:t>
            </w:r>
            <w:r w:rsidRPr="00C5669B">
              <w:rPr>
                <w:rFonts w:ascii="Times New Roman" w:hAnsi="Times New Roman"/>
                <w:sz w:val="20"/>
                <w:szCs w:val="20"/>
              </w:rPr>
              <w:t>й</w:t>
            </w:r>
            <w:r w:rsidRPr="00C5669B">
              <w:rPr>
                <w:rFonts w:ascii="Times New Roman" w:hAnsi="Times New Roman"/>
                <w:sz w:val="20"/>
                <w:szCs w:val="20"/>
              </w:rPr>
              <w:t xml:space="preserve">она  </w:t>
            </w: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p>
        </w:tc>
        <w:tc>
          <w:tcPr>
            <w:tcW w:w="186" w:type="pct"/>
          </w:tcPr>
          <w:p w:rsidR="00C5669B" w:rsidRPr="00C5669B" w:rsidRDefault="00C5669B" w:rsidP="00C5669B">
            <w:pPr>
              <w:spacing w:after="0" w:line="240" w:lineRule="auto"/>
              <w:jc w:val="both"/>
              <w:rPr>
                <w:rFonts w:ascii="Times New Roman" w:hAnsi="Times New Roman"/>
                <w:sz w:val="20"/>
                <w:szCs w:val="20"/>
              </w:rPr>
            </w:pPr>
          </w:p>
        </w:tc>
        <w:tc>
          <w:tcPr>
            <w:tcW w:w="3277" w:type="pct"/>
          </w:tcPr>
          <w:p w:rsidR="00C5669B" w:rsidRPr="00C5669B" w:rsidRDefault="00C5669B" w:rsidP="00C5669B">
            <w:pPr>
              <w:spacing w:after="0" w:line="240" w:lineRule="auto"/>
              <w:jc w:val="both"/>
              <w:rPr>
                <w:rFonts w:ascii="Times New Roman" w:hAnsi="Times New Roman"/>
                <w:sz w:val="20"/>
                <w:szCs w:val="20"/>
              </w:rPr>
            </w:pP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Целевые индикаторы и показатели подпрогра</w:t>
            </w:r>
            <w:r w:rsidRPr="00C5669B">
              <w:rPr>
                <w:rFonts w:ascii="Times New Roman" w:hAnsi="Times New Roman"/>
                <w:sz w:val="20"/>
                <w:szCs w:val="20"/>
              </w:rPr>
              <w:t>м</w:t>
            </w:r>
            <w:r w:rsidRPr="00C5669B">
              <w:rPr>
                <w:rFonts w:ascii="Times New Roman" w:hAnsi="Times New Roman"/>
                <w:sz w:val="20"/>
                <w:szCs w:val="20"/>
              </w:rPr>
              <w:t>мы</w:t>
            </w:r>
          </w:p>
        </w:tc>
        <w:tc>
          <w:tcPr>
            <w:tcW w:w="186"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w:t>
            </w:r>
          </w:p>
        </w:tc>
        <w:tc>
          <w:tcPr>
            <w:tcW w:w="327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к 2023 году будут достигнуты следующие целевые и</w:t>
            </w:r>
            <w:r w:rsidRPr="00C5669B">
              <w:rPr>
                <w:rFonts w:ascii="Times New Roman" w:hAnsi="Times New Roman"/>
                <w:sz w:val="20"/>
                <w:szCs w:val="20"/>
              </w:rPr>
              <w:t>н</w:t>
            </w:r>
            <w:r w:rsidRPr="00C5669B">
              <w:rPr>
                <w:rFonts w:ascii="Times New Roman" w:hAnsi="Times New Roman"/>
                <w:sz w:val="20"/>
                <w:szCs w:val="20"/>
              </w:rPr>
              <w:t>дикаторы и показатели:</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количество благоустроенных дворовых территорий (оборудованных местами для проведения досуга и отд</w:t>
            </w:r>
            <w:r w:rsidRPr="00C5669B">
              <w:rPr>
                <w:rFonts w:ascii="Times New Roman" w:hAnsi="Times New Roman"/>
                <w:sz w:val="20"/>
                <w:szCs w:val="20"/>
              </w:rPr>
              <w:t>ы</w:t>
            </w:r>
            <w:r w:rsidRPr="00C5669B">
              <w:rPr>
                <w:rFonts w:ascii="Times New Roman" w:hAnsi="Times New Roman"/>
                <w:sz w:val="20"/>
                <w:szCs w:val="20"/>
              </w:rPr>
              <w:t>ха разными группами населения (спортивные, детские площадки и т.д.), малыми арх</w:t>
            </w:r>
            <w:r w:rsidRPr="00C5669B">
              <w:rPr>
                <w:rFonts w:ascii="Times New Roman" w:hAnsi="Times New Roman"/>
                <w:sz w:val="20"/>
                <w:szCs w:val="20"/>
              </w:rPr>
              <w:t>и</w:t>
            </w:r>
            <w:r w:rsidRPr="00C5669B">
              <w:rPr>
                <w:rFonts w:ascii="Times New Roman" w:hAnsi="Times New Roman"/>
                <w:sz w:val="20"/>
                <w:szCs w:val="20"/>
              </w:rPr>
              <w:t xml:space="preserve">тектурными формами) не менее 24 единиц; </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количество благоустроенных общественных терр</w:t>
            </w:r>
            <w:r w:rsidRPr="00C5669B">
              <w:rPr>
                <w:rFonts w:ascii="Times New Roman" w:hAnsi="Times New Roman"/>
                <w:sz w:val="20"/>
                <w:szCs w:val="20"/>
              </w:rPr>
              <w:t>и</w:t>
            </w:r>
            <w:r w:rsidRPr="00C5669B">
              <w:rPr>
                <w:rFonts w:ascii="Times New Roman" w:hAnsi="Times New Roman"/>
                <w:sz w:val="20"/>
                <w:szCs w:val="20"/>
              </w:rPr>
              <w:t xml:space="preserve">торий не менее 5 единиц; </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количество населенных пунктов муниципальных образований, улучшивших эстетический о</w:t>
            </w:r>
            <w:r w:rsidRPr="00C5669B">
              <w:rPr>
                <w:rFonts w:ascii="Times New Roman" w:hAnsi="Times New Roman"/>
                <w:sz w:val="20"/>
                <w:szCs w:val="20"/>
              </w:rPr>
              <w:t>б</w:t>
            </w:r>
            <w:r w:rsidRPr="00C5669B">
              <w:rPr>
                <w:rFonts w:ascii="Times New Roman" w:hAnsi="Times New Roman"/>
                <w:sz w:val="20"/>
                <w:szCs w:val="20"/>
              </w:rPr>
              <w:t>лик, не менее 2 единиц;</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доля финансового участия граждан, организаций в выполнении мероприятий по благоустройству дв</w:t>
            </w:r>
            <w:r w:rsidRPr="00C5669B">
              <w:rPr>
                <w:rFonts w:ascii="Times New Roman" w:hAnsi="Times New Roman"/>
                <w:sz w:val="20"/>
                <w:szCs w:val="20"/>
              </w:rPr>
              <w:t>о</w:t>
            </w:r>
            <w:r w:rsidRPr="00C5669B">
              <w:rPr>
                <w:rFonts w:ascii="Times New Roman" w:hAnsi="Times New Roman"/>
                <w:sz w:val="20"/>
                <w:szCs w:val="20"/>
              </w:rPr>
              <w:t>ровых и общественных территорий не менее 3 пр</w:t>
            </w:r>
            <w:r w:rsidRPr="00C5669B">
              <w:rPr>
                <w:rFonts w:ascii="Times New Roman" w:hAnsi="Times New Roman"/>
                <w:sz w:val="20"/>
                <w:szCs w:val="20"/>
              </w:rPr>
              <w:t>о</w:t>
            </w:r>
            <w:r w:rsidRPr="00C5669B">
              <w:rPr>
                <w:rFonts w:ascii="Times New Roman" w:hAnsi="Times New Roman"/>
                <w:sz w:val="20"/>
                <w:szCs w:val="20"/>
              </w:rPr>
              <w:t xml:space="preserve">центов </w:t>
            </w: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p>
        </w:tc>
        <w:tc>
          <w:tcPr>
            <w:tcW w:w="186" w:type="pct"/>
          </w:tcPr>
          <w:p w:rsidR="00C5669B" w:rsidRPr="00C5669B" w:rsidRDefault="00C5669B" w:rsidP="00C5669B">
            <w:pPr>
              <w:spacing w:after="0" w:line="240" w:lineRule="auto"/>
              <w:jc w:val="both"/>
              <w:rPr>
                <w:rFonts w:ascii="Times New Roman" w:hAnsi="Times New Roman"/>
                <w:sz w:val="20"/>
                <w:szCs w:val="20"/>
              </w:rPr>
            </w:pPr>
          </w:p>
        </w:tc>
        <w:tc>
          <w:tcPr>
            <w:tcW w:w="3277" w:type="pct"/>
          </w:tcPr>
          <w:p w:rsidR="00C5669B" w:rsidRPr="00C5669B" w:rsidRDefault="00C5669B" w:rsidP="00C5669B">
            <w:pPr>
              <w:pStyle w:val="a3"/>
              <w:spacing w:after="0" w:line="240" w:lineRule="auto"/>
              <w:rPr>
                <w:rFonts w:ascii="Times New Roman" w:hAnsi="Times New Roman"/>
                <w:sz w:val="20"/>
                <w:szCs w:val="20"/>
              </w:rPr>
            </w:pP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Срок реализации по</w:t>
            </w:r>
            <w:r w:rsidRPr="00C5669B">
              <w:rPr>
                <w:rFonts w:ascii="Times New Roman" w:hAnsi="Times New Roman"/>
                <w:sz w:val="20"/>
                <w:szCs w:val="20"/>
              </w:rPr>
              <w:t>д</w:t>
            </w:r>
            <w:r w:rsidRPr="00C5669B">
              <w:rPr>
                <w:rFonts w:ascii="Times New Roman" w:hAnsi="Times New Roman"/>
                <w:sz w:val="20"/>
                <w:szCs w:val="20"/>
              </w:rPr>
              <w:t>программы</w:t>
            </w:r>
          </w:p>
        </w:tc>
        <w:tc>
          <w:tcPr>
            <w:tcW w:w="186"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w:t>
            </w:r>
          </w:p>
        </w:tc>
        <w:tc>
          <w:tcPr>
            <w:tcW w:w="327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2018–2022 годы</w:t>
            </w:r>
          </w:p>
          <w:p w:rsidR="00C5669B" w:rsidRPr="00C5669B" w:rsidRDefault="00C5669B" w:rsidP="00C5669B">
            <w:pPr>
              <w:spacing w:after="0" w:line="240" w:lineRule="auto"/>
              <w:jc w:val="both"/>
              <w:rPr>
                <w:rFonts w:ascii="Times New Roman" w:hAnsi="Times New Roman"/>
                <w:sz w:val="20"/>
                <w:szCs w:val="20"/>
              </w:rPr>
            </w:pP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p>
        </w:tc>
        <w:tc>
          <w:tcPr>
            <w:tcW w:w="186" w:type="pct"/>
          </w:tcPr>
          <w:p w:rsidR="00C5669B" w:rsidRPr="00C5669B" w:rsidRDefault="00C5669B" w:rsidP="00C5669B">
            <w:pPr>
              <w:spacing w:after="0" w:line="240" w:lineRule="auto"/>
              <w:jc w:val="both"/>
              <w:rPr>
                <w:rFonts w:ascii="Times New Roman" w:hAnsi="Times New Roman"/>
                <w:sz w:val="20"/>
                <w:szCs w:val="20"/>
              </w:rPr>
            </w:pPr>
          </w:p>
        </w:tc>
        <w:tc>
          <w:tcPr>
            <w:tcW w:w="3277" w:type="pct"/>
          </w:tcPr>
          <w:p w:rsidR="00C5669B" w:rsidRPr="00C5669B" w:rsidRDefault="00C5669B" w:rsidP="00C5669B">
            <w:pPr>
              <w:spacing w:after="0" w:line="240" w:lineRule="auto"/>
              <w:jc w:val="both"/>
              <w:rPr>
                <w:rFonts w:ascii="Times New Roman" w:hAnsi="Times New Roman"/>
                <w:sz w:val="20"/>
                <w:szCs w:val="20"/>
              </w:rPr>
            </w:pP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Объемы финансиров</w:t>
            </w:r>
            <w:r w:rsidRPr="00C5669B">
              <w:rPr>
                <w:rFonts w:ascii="Times New Roman" w:hAnsi="Times New Roman"/>
                <w:sz w:val="20"/>
                <w:szCs w:val="20"/>
              </w:rPr>
              <w:t>а</w:t>
            </w:r>
            <w:r w:rsidRPr="00C5669B">
              <w:rPr>
                <w:rFonts w:ascii="Times New Roman" w:hAnsi="Times New Roman"/>
                <w:sz w:val="20"/>
                <w:szCs w:val="20"/>
              </w:rPr>
              <w:t>ния подпрограммы с разби</w:t>
            </w:r>
            <w:r w:rsidRPr="00C5669B">
              <w:rPr>
                <w:rFonts w:ascii="Times New Roman" w:hAnsi="Times New Roman"/>
                <w:sz w:val="20"/>
                <w:szCs w:val="20"/>
              </w:rPr>
              <w:t>в</w:t>
            </w:r>
            <w:r w:rsidRPr="00C5669B">
              <w:rPr>
                <w:rFonts w:ascii="Times New Roman" w:hAnsi="Times New Roman"/>
                <w:sz w:val="20"/>
                <w:szCs w:val="20"/>
              </w:rPr>
              <w:t xml:space="preserve">кой по годам </w:t>
            </w:r>
            <w:r w:rsidRPr="00C5669B">
              <w:rPr>
                <w:rFonts w:ascii="Times New Roman" w:hAnsi="Times New Roman"/>
                <w:sz w:val="20"/>
                <w:szCs w:val="20"/>
              </w:rPr>
              <w:br/>
              <w:t>реа</w:t>
            </w:r>
            <w:r w:rsidRPr="00C5669B">
              <w:rPr>
                <w:rFonts w:ascii="Times New Roman" w:hAnsi="Times New Roman"/>
                <w:sz w:val="20"/>
                <w:szCs w:val="20"/>
              </w:rPr>
              <w:softHyphen/>
              <w:t>л</w:t>
            </w:r>
            <w:r w:rsidRPr="00C5669B">
              <w:rPr>
                <w:rFonts w:ascii="Times New Roman" w:hAnsi="Times New Roman"/>
                <w:sz w:val="20"/>
                <w:szCs w:val="20"/>
              </w:rPr>
              <w:t>и</w:t>
            </w:r>
            <w:r w:rsidRPr="00C5669B">
              <w:rPr>
                <w:rFonts w:ascii="Times New Roman" w:hAnsi="Times New Roman"/>
                <w:sz w:val="20"/>
                <w:szCs w:val="20"/>
              </w:rPr>
              <w:t>зации</w:t>
            </w:r>
          </w:p>
        </w:tc>
        <w:tc>
          <w:tcPr>
            <w:tcW w:w="186"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w:t>
            </w:r>
          </w:p>
        </w:tc>
        <w:tc>
          <w:tcPr>
            <w:tcW w:w="327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общий объем финансирования подпрограммы в 2018–2022 годах составляет 7340,6 тыс. рублей, в том числе:</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2018 году – 6225,2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2019 году – 269,9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2020 году – 271,0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2021 году – 276,6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2022 году – 297,9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 xml:space="preserve">из них средства: </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федерального бюджета – 5500,6 тыс. рублей, в том чи</w:t>
            </w:r>
            <w:r w:rsidRPr="00C5669B">
              <w:rPr>
                <w:rFonts w:ascii="Times New Roman" w:hAnsi="Times New Roman"/>
                <w:sz w:val="20"/>
                <w:szCs w:val="20"/>
              </w:rPr>
              <w:t>с</w:t>
            </w:r>
            <w:r w:rsidRPr="00C5669B">
              <w:rPr>
                <w:rFonts w:ascii="Times New Roman" w:hAnsi="Times New Roman"/>
                <w:sz w:val="20"/>
                <w:szCs w:val="20"/>
              </w:rPr>
              <w:t>ле:</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2018 году – 5500,6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2019 году – 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2020 году – 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2021 году – 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2022 году – 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республиканского бюджета Чувашской Республ</w:t>
            </w:r>
            <w:r w:rsidRPr="00C5669B">
              <w:rPr>
                <w:rFonts w:ascii="Times New Roman" w:hAnsi="Times New Roman"/>
                <w:sz w:val="20"/>
                <w:szCs w:val="20"/>
              </w:rPr>
              <w:t>и</w:t>
            </w:r>
            <w:r w:rsidRPr="00C5669B">
              <w:rPr>
                <w:rFonts w:ascii="Times New Roman" w:hAnsi="Times New Roman"/>
                <w:sz w:val="20"/>
                <w:szCs w:val="20"/>
              </w:rPr>
              <w:t xml:space="preserve">ки – 1401,4 тыс. </w:t>
            </w:r>
            <w:r w:rsidRPr="00C5669B">
              <w:rPr>
                <w:rFonts w:ascii="Times New Roman" w:hAnsi="Times New Roman"/>
                <w:sz w:val="20"/>
                <w:szCs w:val="20"/>
              </w:rPr>
              <w:lastRenderedPageBreak/>
              <w:t>рублей, в том чи</w:t>
            </w:r>
            <w:r w:rsidRPr="00C5669B">
              <w:rPr>
                <w:rFonts w:ascii="Times New Roman" w:hAnsi="Times New Roman"/>
                <w:sz w:val="20"/>
                <w:szCs w:val="20"/>
              </w:rPr>
              <w:t>с</w:t>
            </w:r>
            <w:r w:rsidRPr="00C5669B">
              <w:rPr>
                <w:rFonts w:ascii="Times New Roman" w:hAnsi="Times New Roman"/>
                <w:sz w:val="20"/>
                <w:szCs w:val="20"/>
              </w:rPr>
              <w:t>ле:</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2018 году – 351,1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2019 году – 254,6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2020 году – 255,7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2021 году – 260,0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2022 году – 280,0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местных бюджетов – 438,6 тыс. рублей, в том чи</w:t>
            </w:r>
            <w:r w:rsidRPr="00C5669B">
              <w:rPr>
                <w:rFonts w:ascii="Times New Roman" w:hAnsi="Times New Roman"/>
                <w:sz w:val="20"/>
                <w:szCs w:val="20"/>
              </w:rPr>
              <w:t>с</w:t>
            </w:r>
            <w:r w:rsidRPr="00C5669B">
              <w:rPr>
                <w:rFonts w:ascii="Times New Roman" w:hAnsi="Times New Roman"/>
                <w:sz w:val="20"/>
                <w:szCs w:val="20"/>
              </w:rPr>
              <w:t>ле:</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2018 году – 373,5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2019 году – 15,3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2020 году – 15,3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2021 году – 16,6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2022 году – 17,9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внебюджетных источников – 0 тыс. рублей, в том числе:</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2018 году – 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2019 году – 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2020 году – 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2021 году – 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 2022 году – 0 тыс. рублей.</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Объемы финансирования подпрограммы уточняю</w:t>
            </w:r>
            <w:r w:rsidRPr="00C5669B">
              <w:rPr>
                <w:rFonts w:ascii="Times New Roman" w:hAnsi="Times New Roman"/>
                <w:sz w:val="20"/>
                <w:szCs w:val="20"/>
              </w:rPr>
              <w:t>т</w:t>
            </w:r>
            <w:r w:rsidRPr="00C5669B">
              <w:rPr>
                <w:rFonts w:ascii="Times New Roman" w:hAnsi="Times New Roman"/>
                <w:sz w:val="20"/>
                <w:szCs w:val="20"/>
              </w:rPr>
              <w:t>ся при формировании республиканского бюджета Чува</w:t>
            </w:r>
            <w:r w:rsidRPr="00C5669B">
              <w:rPr>
                <w:rFonts w:ascii="Times New Roman" w:hAnsi="Times New Roman"/>
                <w:sz w:val="20"/>
                <w:szCs w:val="20"/>
              </w:rPr>
              <w:t>ш</w:t>
            </w:r>
            <w:r w:rsidRPr="00C5669B">
              <w:rPr>
                <w:rFonts w:ascii="Times New Roman" w:hAnsi="Times New Roman"/>
                <w:sz w:val="20"/>
                <w:szCs w:val="20"/>
              </w:rPr>
              <w:t>ской Республики на очередной финансовый год и плановый п</w:t>
            </w:r>
            <w:r w:rsidRPr="00C5669B">
              <w:rPr>
                <w:rFonts w:ascii="Times New Roman" w:hAnsi="Times New Roman"/>
                <w:sz w:val="20"/>
                <w:szCs w:val="20"/>
              </w:rPr>
              <w:t>е</w:t>
            </w:r>
            <w:r w:rsidRPr="00C5669B">
              <w:rPr>
                <w:rFonts w:ascii="Times New Roman" w:hAnsi="Times New Roman"/>
                <w:sz w:val="20"/>
                <w:szCs w:val="20"/>
              </w:rPr>
              <w:t>риод</w:t>
            </w: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p>
        </w:tc>
        <w:tc>
          <w:tcPr>
            <w:tcW w:w="186" w:type="pct"/>
          </w:tcPr>
          <w:p w:rsidR="00C5669B" w:rsidRPr="00C5669B" w:rsidRDefault="00C5669B" w:rsidP="00C5669B">
            <w:pPr>
              <w:spacing w:after="0" w:line="240" w:lineRule="auto"/>
              <w:jc w:val="both"/>
              <w:rPr>
                <w:rFonts w:ascii="Times New Roman" w:hAnsi="Times New Roman"/>
                <w:sz w:val="20"/>
                <w:szCs w:val="20"/>
              </w:rPr>
            </w:pPr>
          </w:p>
        </w:tc>
        <w:tc>
          <w:tcPr>
            <w:tcW w:w="3277" w:type="pct"/>
          </w:tcPr>
          <w:p w:rsidR="00C5669B" w:rsidRPr="00C5669B" w:rsidRDefault="00C5669B" w:rsidP="00C5669B">
            <w:pPr>
              <w:spacing w:after="0" w:line="240" w:lineRule="auto"/>
              <w:jc w:val="both"/>
              <w:rPr>
                <w:rFonts w:ascii="Times New Roman" w:hAnsi="Times New Roman"/>
                <w:sz w:val="20"/>
                <w:szCs w:val="20"/>
              </w:rPr>
            </w:pPr>
          </w:p>
        </w:tc>
      </w:tr>
      <w:tr w:rsidR="00C5669B" w:rsidRPr="00C5669B" w:rsidTr="006A3568">
        <w:tc>
          <w:tcPr>
            <w:tcW w:w="1537"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Ожидаемые результаты реализации подпрогра</w:t>
            </w:r>
            <w:r w:rsidRPr="00C5669B">
              <w:rPr>
                <w:rFonts w:ascii="Times New Roman" w:hAnsi="Times New Roman"/>
                <w:sz w:val="20"/>
                <w:szCs w:val="20"/>
              </w:rPr>
              <w:t>м</w:t>
            </w:r>
            <w:r w:rsidRPr="00C5669B">
              <w:rPr>
                <w:rFonts w:ascii="Times New Roman" w:hAnsi="Times New Roman"/>
                <w:sz w:val="20"/>
                <w:szCs w:val="20"/>
              </w:rPr>
              <w:t>мы</w:t>
            </w:r>
          </w:p>
        </w:tc>
        <w:tc>
          <w:tcPr>
            <w:tcW w:w="186"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w:t>
            </w:r>
          </w:p>
        </w:tc>
        <w:tc>
          <w:tcPr>
            <w:tcW w:w="3277" w:type="pct"/>
          </w:tcPr>
          <w:p w:rsidR="00C5669B" w:rsidRPr="00C5669B" w:rsidRDefault="00C5669B" w:rsidP="00C5669B">
            <w:pPr>
              <w:spacing w:after="0" w:line="240" w:lineRule="auto"/>
              <w:ind w:hanging="81"/>
              <w:jc w:val="both"/>
              <w:rPr>
                <w:rFonts w:ascii="Times New Roman" w:hAnsi="Times New Roman"/>
                <w:sz w:val="20"/>
                <w:szCs w:val="20"/>
              </w:rPr>
            </w:pPr>
            <w:r w:rsidRPr="00C5669B">
              <w:rPr>
                <w:rFonts w:ascii="Times New Roman" w:hAnsi="Times New Roman"/>
                <w:sz w:val="20"/>
                <w:szCs w:val="20"/>
              </w:rPr>
              <w:t xml:space="preserve"> повышение уровня благоустройства дворовых и общес</w:t>
            </w:r>
            <w:r w:rsidRPr="00C5669B">
              <w:rPr>
                <w:rFonts w:ascii="Times New Roman" w:hAnsi="Times New Roman"/>
                <w:sz w:val="20"/>
                <w:szCs w:val="20"/>
              </w:rPr>
              <w:t>т</w:t>
            </w:r>
            <w:r w:rsidRPr="00C5669B">
              <w:rPr>
                <w:rFonts w:ascii="Times New Roman" w:hAnsi="Times New Roman"/>
                <w:sz w:val="20"/>
                <w:szCs w:val="20"/>
              </w:rPr>
              <w:t xml:space="preserve">венных территорий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создание комфортных условий проживания для насел</w:t>
            </w:r>
            <w:r w:rsidRPr="00C5669B">
              <w:rPr>
                <w:rFonts w:ascii="Times New Roman" w:hAnsi="Times New Roman"/>
                <w:sz w:val="20"/>
                <w:szCs w:val="20"/>
              </w:rPr>
              <w:t>е</w:t>
            </w:r>
            <w:r w:rsidRPr="00C5669B">
              <w:rPr>
                <w:rFonts w:ascii="Times New Roman" w:hAnsi="Times New Roman"/>
                <w:sz w:val="20"/>
                <w:szCs w:val="20"/>
              </w:rPr>
              <w:t xml:space="preserve">ния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w:t>
            </w:r>
            <w:r w:rsidRPr="00C5669B">
              <w:rPr>
                <w:rFonts w:ascii="Times New Roman" w:hAnsi="Times New Roman"/>
                <w:sz w:val="20"/>
                <w:szCs w:val="20"/>
              </w:rPr>
              <w:t>с</w:t>
            </w:r>
            <w:r w:rsidRPr="00C5669B">
              <w:rPr>
                <w:rFonts w:ascii="Times New Roman" w:hAnsi="Times New Roman"/>
                <w:sz w:val="20"/>
                <w:szCs w:val="20"/>
              </w:rPr>
              <w:t xml:space="preserve">публики; </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улучшение эстетического облика населенных пун</w:t>
            </w:r>
            <w:r w:rsidRPr="00C5669B">
              <w:rPr>
                <w:rFonts w:ascii="Times New Roman" w:hAnsi="Times New Roman"/>
                <w:sz w:val="20"/>
                <w:szCs w:val="20"/>
              </w:rPr>
              <w:t>к</w:t>
            </w:r>
            <w:r w:rsidRPr="00C5669B">
              <w:rPr>
                <w:rFonts w:ascii="Times New Roman" w:hAnsi="Times New Roman"/>
                <w:sz w:val="20"/>
                <w:szCs w:val="20"/>
              </w:rPr>
              <w:t>тов;</w:t>
            </w: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вовлечение заинтересованных граждан, организ</w:t>
            </w:r>
            <w:r w:rsidRPr="00C5669B">
              <w:rPr>
                <w:rFonts w:ascii="Times New Roman" w:hAnsi="Times New Roman"/>
                <w:sz w:val="20"/>
                <w:szCs w:val="20"/>
              </w:rPr>
              <w:t>а</w:t>
            </w:r>
            <w:r w:rsidRPr="00C5669B">
              <w:rPr>
                <w:rFonts w:ascii="Times New Roman" w:hAnsi="Times New Roman"/>
                <w:sz w:val="20"/>
                <w:szCs w:val="20"/>
              </w:rPr>
              <w:t>ций в реализацию мероприятий по благоустройству террит</w:t>
            </w:r>
            <w:r w:rsidRPr="00C5669B">
              <w:rPr>
                <w:rFonts w:ascii="Times New Roman" w:hAnsi="Times New Roman"/>
                <w:sz w:val="20"/>
                <w:szCs w:val="20"/>
              </w:rPr>
              <w:t>о</w:t>
            </w:r>
            <w:r w:rsidRPr="00C5669B">
              <w:rPr>
                <w:rFonts w:ascii="Times New Roman" w:hAnsi="Times New Roman"/>
                <w:sz w:val="20"/>
                <w:szCs w:val="20"/>
              </w:rPr>
              <w:t xml:space="preserve">рий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w:t>
            </w:r>
          </w:p>
        </w:tc>
      </w:tr>
    </w:tbl>
    <w:p w:rsidR="00C5669B" w:rsidRPr="00C5669B" w:rsidRDefault="00C5669B" w:rsidP="00C5669B">
      <w:pPr>
        <w:pStyle w:val="1"/>
        <w:rPr>
          <w:sz w:val="20"/>
          <w:szCs w:val="20"/>
        </w:rPr>
      </w:pPr>
    </w:p>
    <w:p w:rsidR="00C5669B" w:rsidRPr="00C5669B" w:rsidRDefault="00C5669B" w:rsidP="00C5669B">
      <w:pPr>
        <w:pStyle w:val="1"/>
        <w:rPr>
          <w:sz w:val="20"/>
          <w:szCs w:val="20"/>
        </w:rPr>
      </w:pPr>
      <w:r w:rsidRPr="00C5669B">
        <w:rPr>
          <w:sz w:val="20"/>
          <w:szCs w:val="20"/>
        </w:rPr>
        <w:br w:type="page"/>
      </w:r>
      <w:r w:rsidRPr="00C5669B">
        <w:rPr>
          <w:sz w:val="20"/>
          <w:szCs w:val="20"/>
        </w:rPr>
        <w:lastRenderedPageBreak/>
        <w:t xml:space="preserve">Раздел I. Характеристика сферы реализации подпрограммы, </w:t>
      </w:r>
    </w:p>
    <w:p w:rsidR="00C5669B" w:rsidRPr="00C5669B" w:rsidRDefault="00C5669B" w:rsidP="00C5669B">
      <w:pPr>
        <w:pStyle w:val="1"/>
        <w:rPr>
          <w:sz w:val="20"/>
          <w:szCs w:val="20"/>
        </w:rPr>
      </w:pPr>
      <w:r w:rsidRPr="00C5669B">
        <w:rPr>
          <w:sz w:val="20"/>
          <w:szCs w:val="20"/>
        </w:rPr>
        <w:t>описание о</w:t>
      </w:r>
      <w:r w:rsidRPr="00C5669B">
        <w:rPr>
          <w:sz w:val="20"/>
          <w:szCs w:val="20"/>
        </w:rPr>
        <w:t>с</w:t>
      </w:r>
      <w:r w:rsidRPr="00C5669B">
        <w:rPr>
          <w:sz w:val="20"/>
          <w:szCs w:val="20"/>
        </w:rPr>
        <w:t xml:space="preserve">новных проблем в указанной сфере и прогноз ее развития </w:t>
      </w:r>
    </w:p>
    <w:p w:rsidR="00C5669B" w:rsidRPr="00C5669B" w:rsidRDefault="00C5669B" w:rsidP="00C5669B">
      <w:pPr>
        <w:spacing w:after="0" w:line="240" w:lineRule="auto"/>
        <w:rPr>
          <w:rFonts w:ascii="Times New Roman" w:hAnsi="Times New Roman"/>
          <w:sz w:val="20"/>
          <w:szCs w:val="20"/>
        </w:rPr>
      </w:pPr>
    </w:p>
    <w:p w:rsidR="00C5669B" w:rsidRPr="00C5669B" w:rsidRDefault="00C5669B" w:rsidP="00C5669B">
      <w:pPr>
        <w:spacing w:after="0" w:line="240" w:lineRule="auto"/>
        <w:ind w:firstLine="709"/>
        <w:jc w:val="both"/>
        <w:rPr>
          <w:rFonts w:ascii="Times New Roman" w:hAnsi="Times New Roman"/>
          <w:sz w:val="20"/>
          <w:szCs w:val="20"/>
        </w:rPr>
      </w:pPr>
      <w:proofErr w:type="gramStart"/>
      <w:r w:rsidRPr="00C5669B">
        <w:rPr>
          <w:rFonts w:ascii="Times New Roman" w:hAnsi="Times New Roman"/>
          <w:sz w:val="20"/>
          <w:szCs w:val="20"/>
        </w:rPr>
        <w:t>В соответствии со статьей 36 Жилищного кодекса Российской Федерации собственникам помещений в многоквартирном доме принадлежит на праве о</w:t>
      </w:r>
      <w:r w:rsidRPr="00C5669B">
        <w:rPr>
          <w:rFonts w:ascii="Times New Roman" w:hAnsi="Times New Roman"/>
          <w:sz w:val="20"/>
          <w:szCs w:val="20"/>
        </w:rPr>
        <w:t>б</w:t>
      </w:r>
      <w:r w:rsidRPr="00C5669B">
        <w:rPr>
          <w:rFonts w:ascii="Times New Roman" w:hAnsi="Times New Roman"/>
          <w:sz w:val="20"/>
          <w:szCs w:val="20"/>
        </w:rPr>
        <w:t>щей долевой собственности общее имущество в многоквартирном доме, в том числе земельный уч</w:t>
      </w:r>
      <w:r w:rsidRPr="00C5669B">
        <w:rPr>
          <w:rFonts w:ascii="Times New Roman" w:hAnsi="Times New Roman"/>
          <w:sz w:val="20"/>
          <w:szCs w:val="20"/>
        </w:rPr>
        <w:t>а</w:t>
      </w:r>
      <w:r w:rsidRPr="00C5669B">
        <w:rPr>
          <w:rFonts w:ascii="Times New Roman" w:hAnsi="Times New Roman"/>
          <w:sz w:val="20"/>
          <w:szCs w:val="20"/>
        </w:rPr>
        <w:t>сток, на котором расположен данный дом, с элементами озеленения и благоустройства, иные предназначенные для обслуживания, эк</w:t>
      </w:r>
      <w:r w:rsidRPr="00C5669B">
        <w:rPr>
          <w:rFonts w:ascii="Times New Roman" w:hAnsi="Times New Roman"/>
          <w:sz w:val="20"/>
          <w:szCs w:val="20"/>
        </w:rPr>
        <w:t>с</w:t>
      </w:r>
      <w:r w:rsidRPr="00C5669B">
        <w:rPr>
          <w:rFonts w:ascii="Times New Roman" w:hAnsi="Times New Roman"/>
          <w:sz w:val="20"/>
          <w:szCs w:val="20"/>
        </w:rPr>
        <w:t>плуатации и благоустройства данного дома и расположенные на указанном земельном участке объекты.</w:t>
      </w:r>
      <w:proofErr w:type="gramEnd"/>
      <w:r w:rsidRPr="00C5669B">
        <w:rPr>
          <w:rFonts w:ascii="Times New Roman" w:hAnsi="Times New Roman"/>
          <w:sz w:val="20"/>
          <w:szCs w:val="20"/>
        </w:rPr>
        <w:t xml:space="preserve"> Надлежащее содержание придомовой территории осуществляется собственниками помещений в мног</w:t>
      </w:r>
      <w:r w:rsidRPr="00C5669B">
        <w:rPr>
          <w:rFonts w:ascii="Times New Roman" w:hAnsi="Times New Roman"/>
          <w:sz w:val="20"/>
          <w:szCs w:val="20"/>
        </w:rPr>
        <w:t>о</w:t>
      </w:r>
      <w:r w:rsidRPr="00C5669B">
        <w:rPr>
          <w:rFonts w:ascii="Times New Roman" w:hAnsi="Times New Roman"/>
          <w:sz w:val="20"/>
          <w:szCs w:val="20"/>
        </w:rPr>
        <w:t xml:space="preserve">квартирных домах. </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Неудовлетворительное состояние дворовых территорий не позволяет в полной мере реализовать обязанность собственников помещений в многоква</w:t>
      </w:r>
      <w:r w:rsidRPr="00C5669B">
        <w:rPr>
          <w:rFonts w:ascii="Times New Roman" w:hAnsi="Times New Roman" w:cs="Times New Roman"/>
        </w:rPr>
        <w:t>р</w:t>
      </w:r>
      <w:r w:rsidRPr="00C5669B">
        <w:rPr>
          <w:rFonts w:ascii="Times New Roman" w:hAnsi="Times New Roman" w:cs="Times New Roman"/>
        </w:rPr>
        <w:t>тирных домах по поддержанию санитарного состояния общего имущества, в том числе по благоустро</w:t>
      </w:r>
      <w:r w:rsidRPr="00C5669B">
        <w:rPr>
          <w:rFonts w:ascii="Times New Roman" w:hAnsi="Times New Roman" w:cs="Times New Roman"/>
        </w:rPr>
        <w:t>й</w:t>
      </w:r>
      <w:r w:rsidRPr="00C5669B">
        <w:rPr>
          <w:rFonts w:ascii="Times New Roman" w:hAnsi="Times New Roman" w:cs="Times New Roman"/>
        </w:rPr>
        <w:t>ству дворов.</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 xml:space="preserve">По состоянию на 1 января 2018 г. на территории </w:t>
      </w:r>
      <w:proofErr w:type="spellStart"/>
      <w:r w:rsidRPr="00C5669B">
        <w:rPr>
          <w:rFonts w:ascii="Times New Roman" w:hAnsi="Times New Roman" w:cs="Times New Roman"/>
        </w:rPr>
        <w:t>Шемуршинского</w:t>
      </w:r>
      <w:proofErr w:type="spellEnd"/>
      <w:r w:rsidRPr="00C5669B">
        <w:rPr>
          <w:rFonts w:ascii="Times New Roman" w:hAnsi="Times New Roman" w:cs="Times New Roman"/>
        </w:rPr>
        <w:t xml:space="preserve"> района Ч</w:t>
      </w:r>
      <w:r w:rsidRPr="00C5669B">
        <w:rPr>
          <w:rFonts w:ascii="Times New Roman" w:hAnsi="Times New Roman" w:cs="Times New Roman"/>
        </w:rPr>
        <w:t>у</w:t>
      </w:r>
      <w:r w:rsidRPr="00C5669B">
        <w:rPr>
          <w:rFonts w:ascii="Times New Roman" w:hAnsi="Times New Roman" w:cs="Times New Roman"/>
        </w:rPr>
        <w:t>вашской Республики общее количество объектов благоустройства составляет 29 ед., из них:</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дворовых территорий – 24 ед.;</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общественных территорий – 5 ед.</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Анализ сферы благоустройства территорий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показал необходимость системного решения проблем благоустройства дворовых и общ</w:t>
      </w:r>
      <w:r w:rsidRPr="00C5669B">
        <w:rPr>
          <w:rFonts w:ascii="Times New Roman" w:hAnsi="Times New Roman"/>
          <w:sz w:val="20"/>
          <w:szCs w:val="20"/>
        </w:rPr>
        <w:t>е</w:t>
      </w:r>
      <w:r w:rsidRPr="00C5669B">
        <w:rPr>
          <w:rFonts w:ascii="Times New Roman" w:hAnsi="Times New Roman"/>
          <w:sz w:val="20"/>
          <w:szCs w:val="20"/>
        </w:rPr>
        <w:t xml:space="preserve">ственных территорий. </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Для повышения уровня и качества жизни населения необходимо устранить о</w:t>
      </w:r>
      <w:r w:rsidRPr="00C5669B">
        <w:rPr>
          <w:rFonts w:ascii="Times New Roman" w:hAnsi="Times New Roman" w:cs="Times New Roman"/>
        </w:rPr>
        <w:t>с</w:t>
      </w:r>
      <w:r w:rsidRPr="00C5669B">
        <w:rPr>
          <w:rFonts w:ascii="Times New Roman" w:hAnsi="Times New Roman" w:cs="Times New Roman"/>
        </w:rPr>
        <w:t xml:space="preserve">новные системные проблемы: </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недостаточное бюджетное финансирование благоустройства и озеленения нас</w:t>
      </w:r>
      <w:r w:rsidRPr="00C5669B">
        <w:rPr>
          <w:rFonts w:ascii="Times New Roman" w:hAnsi="Times New Roman" w:cs="Times New Roman"/>
        </w:rPr>
        <w:t>е</w:t>
      </w:r>
      <w:r w:rsidRPr="00C5669B">
        <w:rPr>
          <w:rFonts w:ascii="Times New Roman" w:hAnsi="Times New Roman" w:cs="Times New Roman"/>
        </w:rPr>
        <w:t>ленных пунктов;</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неудовлетворительное состояние асфальтобетонного покрытия на прид</w:t>
      </w:r>
      <w:r w:rsidRPr="00C5669B">
        <w:rPr>
          <w:rFonts w:ascii="Times New Roman" w:hAnsi="Times New Roman" w:cs="Times New Roman"/>
        </w:rPr>
        <w:t>о</w:t>
      </w:r>
      <w:r w:rsidRPr="00C5669B">
        <w:rPr>
          <w:rFonts w:ascii="Times New Roman" w:hAnsi="Times New Roman" w:cs="Times New Roman"/>
        </w:rPr>
        <w:t>мовых и общественных территориях;</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недостаточная обеспеченность жилой среды элементами благоустройс</w:t>
      </w:r>
      <w:r w:rsidRPr="00C5669B">
        <w:rPr>
          <w:rFonts w:ascii="Times New Roman" w:hAnsi="Times New Roman" w:cs="Times New Roman"/>
        </w:rPr>
        <w:t>т</w:t>
      </w:r>
      <w:r w:rsidRPr="00C5669B">
        <w:rPr>
          <w:rFonts w:ascii="Times New Roman" w:hAnsi="Times New Roman" w:cs="Times New Roman"/>
        </w:rPr>
        <w:t>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w:t>
      </w:r>
      <w:r w:rsidRPr="00C5669B">
        <w:rPr>
          <w:rFonts w:ascii="Times New Roman" w:hAnsi="Times New Roman" w:cs="Times New Roman"/>
        </w:rPr>
        <w:t>о</w:t>
      </w:r>
      <w:r w:rsidRPr="00C5669B">
        <w:rPr>
          <w:rFonts w:ascii="Times New Roman" w:hAnsi="Times New Roman" w:cs="Times New Roman"/>
        </w:rPr>
        <w:t>стями);</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неудовлетворительное состояние большого количества зеленых насажд</w:t>
      </w:r>
      <w:r w:rsidRPr="00C5669B">
        <w:rPr>
          <w:rFonts w:ascii="Times New Roman" w:hAnsi="Times New Roman" w:cs="Times New Roman"/>
        </w:rPr>
        <w:t>е</w:t>
      </w:r>
      <w:r w:rsidRPr="00C5669B">
        <w:rPr>
          <w:rFonts w:ascii="Times New Roman" w:hAnsi="Times New Roman" w:cs="Times New Roman"/>
        </w:rPr>
        <w:t>ний;</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необходимость планомерного формирования экологической культуры насел</w:t>
      </w:r>
      <w:r w:rsidRPr="00C5669B">
        <w:rPr>
          <w:rFonts w:ascii="Times New Roman" w:hAnsi="Times New Roman" w:cs="Times New Roman"/>
        </w:rPr>
        <w:t>е</w:t>
      </w:r>
      <w:r w:rsidRPr="00C5669B">
        <w:rPr>
          <w:rFonts w:ascii="Times New Roman" w:hAnsi="Times New Roman" w:cs="Times New Roman"/>
        </w:rPr>
        <w:t>ния.</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 xml:space="preserve">Для решения данной проблемы требуются участие и взаимодействие органов местного самоуправления, населения, организаций, финансирование с привлечением источников всех уровней. </w:t>
      </w:r>
    </w:p>
    <w:p w:rsidR="00C5669B" w:rsidRPr="00C5669B" w:rsidRDefault="00C5669B" w:rsidP="00C5669B">
      <w:pPr>
        <w:tabs>
          <w:tab w:val="left" w:pos="1260"/>
        </w:tabs>
        <w:spacing w:after="0" w:line="240" w:lineRule="auto"/>
        <w:ind w:firstLine="709"/>
        <w:jc w:val="both"/>
        <w:rPr>
          <w:rFonts w:ascii="Times New Roman" w:hAnsi="Times New Roman"/>
          <w:sz w:val="20"/>
          <w:szCs w:val="20"/>
        </w:rPr>
      </w:pPr>
      <w:r w:rsidRPr="00C5669B">
        <w:rPr>
          <w:rFonts w:ascii="Times New Roman" w:hAnsi="Times New Roman"/>
          <w:sz w:val="20"/>
          <w:szCs w:val="20"/>
        </w:rPr>
        <w:t>В рамках подпрограммы будут реализованы основные мероприятия, которые направлены на реализацию поставленных целей и задач подпрограммы  муниципал</w:t>
      </w:r>
      <w:r w:rsidRPr="00C5669B">
        <w:rPr>
          <w:rFonts w:ascii="Times New Roman" w:hAnsi="Times New Roman"/>
          <w:sz w:val="20"/>
          <w:szCs w:val="20"/>
        </w:rPr>
        <w:t>ь</w:t>
      </w:r>
      <w:r w:rsidRPr="00C5669B">
        <w:rPr>
          <w:rFonts w:ascii="Times New Roman" w:hAnsi="Times New Roman"/>
          <w:sz w:val="20"/>
          <w:szCs w:val="20"/>
        </w:rPr>
        <w:t xml:space="preserve">ной программы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Республики «Формирование с</w:t>
      </w:r>
      <w:r w:rsidRPr="00C5669B">
        <w:rPr>
          <w:rFonts w:ascii="Times New Roman" w:hAnsi="Times New Roman"/>
          <w:sz w:val="20"/>
          <w:szCs w:val="20"/>
        </w:rPr>
        <w:t>о</w:t>
      </w:r>
      <w:r w:rsidRPr="00C5669B">
        <w:rPr>
          <w:rFonts w:ascii="Times New Roman" w:hAnsi="Times New Roman"/>
          <w:sz w:val="20"/>
          <w:szCs w:val="20"/>
        </w:rPr>
        <w:t xml:space="preserve">временной городской среды на территории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w:t>
      </w:r>
      <w:r w:rsidRPr="00C5669B">
        <w:rPr>
          <w:rFonts w:ascii="Times New Roman" w:hAnsi="Times New Roman"/>
          <w:sz w:val="20"/>
          <w:szCs w:val="20"/>
        </w:rPr>
        <w:t>с</w:t>
      </w:r>
      <w:r w:rsidRPr="00C5669B">
        <w:rPr>
          <w:rFonts w:ascii="Times New Roman" w:hAnsi="Times New Roman"/>
          <w:sz w:val="20"/>
          <w:szCs w:val="20"/>
        </w:rPr>
        <w:t>публики» на 2018–2022 годы (далее – Муниципальная программа) в целом. Основные мероприятия подразделяются на отдельные м</w:t>
      </w:r>
      <w:r w:rsidRPr="00C5669B">
        <w:rPr>
          <w:rFonts w:ascii="Times New Roman" w:hAnsi="Times New Roman"/>
          <w:sz w:val="20"/>
          <w:szCs w:val="20"/>
        </w:rPr>
        <w:t>е</w:t>
      </w:r>
      <w:r w:rsidRPr="00C5669B">
        <w:rPr>
          <w:rFonts w:ascii="Times New Roman" w:hAnsi="Times New Roman"/>
          <w:sz w:val="20"/>
          <w:szCs w:val="20"/>
        </w:rPr>
        <w:t>роприятия, реализация которых позволит обеспечить достижение целевых индикаторов и показателей подпр</w:t>
      </w:r>
      <w:r w:rsidRPr="00C5669B">
        <w:rPr>
          <w:rFonts w:ascii="Times New Roman" w:hAnsi="Times New Roman"/>
          <w:sz w:val="20"/>
          <w:szCs w:val="20"/>
        </w:rPr>
        <w:t>о</w:t>
      </w:r>
      <w:r w:rsidRPr="00C5669B">
        <w:rPr>
          <w:rFonts w:ascii="Times New Roman" w:hAnsi="Times New Roman"/>
          <w:sz w:val="20"/>
          <w:szCs w:val="20"/>
        </w:rPr>
        <w:t>граммы.</w:t>
      </w:r>
    </w:p>
    <w:p w:rsidR="00C5669B" w:rsidRPr="00C5669B" w:rsidRDefault="00C5669B" w:rsidP="00C5669B">
      <w:pPr>
        <w:pStyle w:val="1"/>
        <w:rPr>
          <w:sz w:val="20"/>
          <w:szCs w:val="20"/>
        </w:rPr>
      </w:pPr>
    </w:p>
    <w:p w:rsidR="00C5669B" w:rsidRPr="00C5669B" w:rsidRDefault="00C5669B" w:rsidP="00C5669B">
      <w:pPr>
        <w:pStyle w:val="1"/>
        <w:rPr>
          <w:sz w:val="20"/>
          <w:szCs w:val="20"/>
        </w:rPr>
      </w:pPr>
      <w:r w:rsidRPr="00C5669B">
        <w:rPr>
          <w:sz w:val="20"/>
          <w:szCs w:val="20"/>
        </w:rPr>
        <w:t xml:space="preserve">Раздел II. Приоритеты муниципальной политики </w:t>
      </w:r>
    </w:p>
    <w:p w:rsidR="00C5669B" w:rsidRPr="00C5669B" w:rsidRDefault="00C5669B" w:rsidP="00C5669B">
      <w:pPr>
        <w:pStyle w:val="1"/>
        <w:rPr>
          <w:sz w:val="20"/>
          <w:szCs w:val="20"/>
        </w:rPr>
      </w:pPr>
      <w:r w:rsidRPr="00C5669B">
        <w:rPr>
          <w:sz w:val="20"/>
          <w:szCs w:val="20"/>
        </w:rPr>
        <w:t xml:space="preserve">в сфере реализации подпрограммы, цель, задачи, целевые индикаторы </w:t>
      </w:r>
    </w:p>
    <w:p w:rsidR="00C5669B" w:rsidRPr="00C5669B" w:rsidRDefault="00C5669B" w:rsidP="00C5669B">
      <w:pPr>
        <w:pStyle w:val="1"/>
        <w:rPr>
          <w:sz w:val="20"/>
          <w:szCs w:val="20"/>
        </w:rPr>
      </w:pPr>
      <w:r w:rsidRPr="00C5669B">
        <w:rPr>
          <w:sz w:val="20"/>
          <w:szCs w:val="20"/>
        </w:rPr>
        <w:t xml:space="preserve">и показатели, описание основных ожидаемых конечных результатов, </w:t>
      </w:r>
    </w:p>
    <w:p w:rsidR="00C5669B" w:rsidRPr="00C5669B" w:rsidRDefault="00C5669B" w:rsidP="00C5669B">
      <w:pPr>
        <w:pStyle w:val="1"/>
        <w:rPr>
          <w:sz w:val="20"/>
          <w:szCs w:val="20"/>
        </w:rPr>
      </w:pPr>
      <w:r w:rsidRPr="00C5669B">
        <w:rPr>
          <w:sz w:val="20"/>
          <w:szCs w:val="20"/>
        </w:rPr>
        <w:t>срока реализации подпрограммы</w:t>
      </w:r>
    </w:p>
    <w:p w:rsidR="00C5669B" w:rsidRPr="00C5669B" w:rsidRDefault="00C5669B" w:rsidP="00C5669B">
      <w:pPr>
        <w:spacing w:after="0" w:line="240" w:lineRule="auto"/>
        <w:rPr>
          <w:rFonts w:ascii="Times New Roman" w:hAnsi="Times New Roman"/>
          <w:sz w:val="20"/>
          <w:szCs w:val="20"/>
        </w:rPr>
      </w:pP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Приоритетами реализации подпрограммы являются:</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 xml:space="preserve">повышение уровня благоустройства территорий </w:t>
      </w:r>
      <w:proofErr w:type="spellStart"/>
      <w:r w:rsidRPr="00C5669B">
        <w:rPr>
          <w:rFonts w:ascii="Times New Roman" w:hAnsi="Times New Roman" w:cs="Times New Roman"/>
        </w:rPr>
        <w:t>Шемуршинского</w:t>
      </w:r>
      <w:proofErr w:type="spellEnd"/>
      <w:r w:rsidRPr="00C5669B">
        <w:rPr>
          <w:rFonts w:ascii="Times New Roman" w:hAnsi="Times New Roman" w:cs="Times New Roman"/>
        </w:rPr>
        <w:t xml:space="preserve"> ра</w:t>
      </w:r>
      <w:r w:rsidRPr="00C5669B">
        <w:rPr>
          <w:rFonts w:ascii="Times New Roman" w:hAnsi="Times New Roman" w:cs="Times New Roman"/>
        </w:rPr>
        <w:t>й</w:t>
      </w:r>
      <w:r w:rsidRPr="00C5669B">
        <w:rPr>
          <w:rFonts w:ascii="Times New Roman" w:hAnsi="Times New Roman" w:cs="Times New Roman"/>
        </w:rPr>
        <w:t xml:space="preserve">она; </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 xml:space="preserve">принятие (актуализация действующих) правил благоустройства территорий </w:t>
      </w:r>
      <w:proofErr w:type="spellStart"/>
      <w:r w:rsidRPr="00C5669B">
        <w:rPr>
          <w:rFonts w:ascii="Times New Roman" w:hAnsi="Times New Roman" w:cs="Times New Roman"/>
        </w:rPr>
        <w:t>Шемуршинского</w:t>
      </w:r>
      <w:proofErr w:type="spellEnd"/>
      <w:r w:rsidRPr="00C5669B">
        <w:rPr>
          <w:rFonts w:ascii="Times New Roman" w:hAnsi="Times New Roman" w:cs="Times New Roman"/>
        </w:rPr>
        <w:t xml:space="preserve"> района с учетом мнения граждан, общественных организаций, что позволит качественно изменить уровень планирования и реализации мероприятий по благ</w:t>
      </w:r>
      <w:r w:rsidRPr="00C5669B">
        <w:rPr>
          <w:rFonts w:ascii="Times New Roman" w:hAnsi="Times New Roman" w:cs="Times New Roman"/>
        </w:rPr>
        <w:t>о</w:t>
      </w:r>
      <w:r w:rsidRPr="00C5669B">
        <w:rPr>
          <w:rFonts w:ascii="Times New Roman" w:hAnsi="Times New Roman" w:cs="Times New Roman"/>
        </w:rPr>
        <w:t xml:space="preserve">устройству; </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реализация механизма поддержки мероприятий по благоустройству, инициир</w:t>
      </w:r>
      <w:r w:rsidRPr="00C5669B">
        <w:rPr>
          <w:rFonts w:ascii="Times New Roman" w:hAnsi="Times New Roman" w:cs="Times New Roman"/>
        </w:rPr>
        <w:t>о</w:t>
      </w:r>
      <w:r w:rsidRPr="00C5669B">
        <w:rPr>
          <w:rFonts w:ascii="Times New Roman" w:hAnsi="Times New Roman" w:cs="Times New Roman"/>
        </w:rPr>
        <w:t xml:space="preserve">ванных гражданами; </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 xml:space="preserve">формирование инструментов общественного контроля. </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Целью подпрограммы является повышение качества и комфорта городской ср</w:t>
      </w:r>
      <w:r w:rsidRPr="00C5669B">
        <w:rPr>
          <w:rFonts w:ascii="Times New Roman" w:hAnsi="Times New Roman"/>
          <w:sz w:val="20"/>
          <w:szCs w:val="20"/>
        </w:rPr>
        <w:t>е</w:t>
      </w:r>
      <w:r w:rsidRPr="00C5669B">
        <w:rPr>
          <w:rFonts w:ascii="Times New Roman" w:hAnsi="Times New Roman"/>
          <w:sz w:val="20"/>
          <w:szCs w:val="20"/>
        </w:rPr>
        <w:t xml:space="preserve">ды на территории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Республики.</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Задачами подпрограммы являются:</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формирование комфортной городской среды для жителей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w:t>
      </w:r>
      <w:r w:rsidRPr="00C5669B">
        <w:rPr>
          <w:rFonts w:ascii="Times New Roman" w:hAnsi="Times New Roman"/>
          <w:sz w:val="20"/>
          <w:szCs w:val="20"/>
        </w:rPr>
        <w:t>й</w:t>
      </w:r>
      <w:r w:rsidRPr="00C5669B">
        <w:rPr>
          <w:rFonts w:ascii="Times New Roman" w:hAnsi="Times New Roman"/>
          <w:sz w:val="20"/>
          <w:szCs w:val="20"/>
        </w:rPr>
        <w:t>она Чувашской Республики;</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создание условий для повышения благоустройства территорий </w:t>
      </w:r>
      <w:proofErr w:type="spellStart"/>
      <w:r w:rsidRPr="00C5669B">
        <w:rPr>
          <w:rFonts w:ascii="Times New Roman" w:hAnsi="Times New Roman"/>
          <w:sz w:val="20"/>
          <w:szCs w:val="20"/>
        </w:rPr>
        <w:t>Шему</w:t>
      </w:r>
      <w:r w:rsidRPr="00C5669B">
        <w:rPr>
          <w:rFonts w:ascii="Times New Roman" w:hAnsi="Times New Roman"/>
          <w:sz w:val="20"/>
          <w:szCs w:val="20"/>
        </w:rPr>
        <w:t>р</w:t>
      </w:r>
      <w:r w:rsidRPr="00C5669B">
        <w:rPr>
          <w:rFonts w:ascii="Times New Roman" w:hAnsi="Times New Roman"/>
          <w:sz w:val="20"/>
          <w:szCs w:val="20"/>
        </w:rPr>
        <w:t>шинского</w:t>
      </w:r>
      <w:proofErr w:type="spellEnd"/>
      <w:r w:rsidRPr="00C5669B">
        <w:rPr>
          <w:rFonts w:ascii="Times New Roman" w:hAnsi="Times New Roman"/>
          <w:sz w:val="20"/>
          <w:szCs w:val="20"/>
        </w:rPr>
        <w:t xml:space="preserve"> района;</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улучшение эстетического облика населенных пунктов; </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повышение вовлеченности заинтересованных граждан, организаций в реализ</w:t>
      </w:r>
      <w:r w:rsidRPr="00C5669B">
        <w:rPr>
          <w:rFonts w:ascii="Times New Roman" w:hAnsi="Times New Roman"/>
          <w:sz w:val="20"/>
          <w:szCs w:val="20"/>
        </w:rPr>
        <w:t>а</w:t>
      </w:r>
      <w:r w:rsidRPr="00C5669B">
        <w:rPr>
          <w:rFonts w:ascii="Times New Roman" w:hAnsi="Times New Roman"/>
          <w:sz w:val="20"/>
          <w:szCs w:val="20"/>
        </w:rPr>
        <w:t xml:space="preserve">цию мероприятий по благоустройству территорий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w:t>
      </w:r>
      <w:r w:rsidRPr="00C5669B">
        <w:rPr>
          <w:rFonts w:ascii="Times New Roman" w:hAnsi="Times New Roman"/>
          <w:sz w:val="20"/>
          <w:szCs w:val="20"/>
        </w:rPr>
        <w:t>й</w:t>
      </w:r>
      <w:r w:rsidRPr="00C5669B">
        <w:rPr>
          <w:rFonts w:ascii="Times New Roman" w:hAnsi="Times New Roman"/>
          <w:sz w:val="20"/>
          <w:szCs w:val="20"/>
        </w:rPr>
        <w:t>она.</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Реализация подпрограммы осуществляется в 2018–2022 годах.</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Основными целевыми индикаторами и показателями подпрограммы я</w:t>
      </w:r>
      <w:r w:rsidRPr="00C5669B">
        <w:rPr>
          <w:rFonts w:ascii="Times New Roman" w:hAnsi="Times New Roman"/>
          <w:sz w:val="20"/>
          <w:szCs w:val="20"/>
        </w:rPr>
        <w:t>в</w:t>
      </w:r>
      <w:r w:rsidRPr="00C5669B">
        <w:rPr>
          <w:rFonts w:ascii="Times New Roman" w:hAnsi="Times New Roman"/>
          <w:sz w:val="20"/>
          <w:szCs w:val="20"/>
        </w:rPr>
        <w:t>ляются:</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lastRenderedPageBreak/>
        <w:t>количество благоустроенных дворовых территорий (оборудованных местами для проведения досуга и отдыха разными группами населения (спорти</w:t>
      </w:r>
      <w:r w:rsidRPr="00C5669B">
        <w:rPr>
          <w:rFonts w:ascii="Times New Roman" w:hAnsi="Times New Roman"/>
          <w:sz w:val="20"/>
          <w:szCs w:val="20"/>
        </w:rPr>
        <w:t>в</w:t>
      </w:r>
      <w:r w:rsidRPr="00C5669B">
        <w:rPr>
          <w:rFonts w:ascii="Times New Roman" w:hAnsi="Times New Roman"/>
          <w:sz w:val="20"/>
          <w:szCs w:val="20"/>
        </w:rPr>
        <w:t xml:space="preserve">ные, детские площадки и т.д.), малыми архитектурными формами) не менее 24 единиц; </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количество благоустроенных общественных территорий не менее 5 ед</w:t>
      </w:r>
      <w:r w:rsidRPr="00C5669B">
        <w:rPr>
          <w:rFonts w:ascii="Times New Roman" w:hAnsi="Times New Roman"/>
          <w:sz w:val="20"/>
          <w:szCs w:val="20"/>
        </w:rPr>
        <w:t>и</w:t>
      </w:r>
      <w:r w:rsidRPr="00C5669B">
        <w:rPr>
          <w:rFonts w:ascii="Times New Roman" w:hAnsi="Times New Roman"/>
          <w:sz w:val="20"/>
          <w:szCs w:val="20"/>
        </w:rPr>
        <w:t xml:space="preserve">ниц; </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количество населенных пунктов муниципальных образований, улучшивших э</w:t>
      </w:r>
      <w:r w:rsidRPr="00C5669B">
        <w:rPr>
          <w:rFonts w:ascii="Times New Roman" w:hAnsi="Times New Roman"/>
          <w:sz w:val="20"/>
          <w:szCs w:val="20"/>
        </w:rPr>
        <w:t>с</w:t>
      </w:r>
      <w:r w:rsidRPr="00C5669B">
        <w:rPr>
          <w:rFonts w:ascii="Times New Roman" w:hAnsi="Times New Roman"/>
          <w:sz w:val="20"/>
          <w:szCs w:val="20"/>
        </w:rPr>
        <w:t>тетический облик, не менее 2 единиц;</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доля финансового участия граждан, организаций в выполнении меропри</w:t>
      </w:r>
      <w:r w:rsidRPr="00C5669B">
        <w:rPr>
          <w:rFonts w:ascii="Times New Roman" w:hAnsi="Times New Roman"/>
          <w:sz w:val="20"/>
          <w:szCs w:val="20"/>
        </w:rPr>
        <w:t>я</w:t>
      </w:r>
      <w:r w:rsidRPr="00C5669B">
        <w:rPr>
          <w:rFonts w:ascii="Times New Roman" w:hAnsi="Times New Roman"/>
          <w:sz w:val="20"/>
          <w:szCs w:val="20"/>
        </w:rPr>
        <w:t>тий по благоустройству дворовых и общественных территорий не менее 3 пр</w:t>
      </w:r>
      <w:r w:rsidRPr="00C5669B">
        <w:rPr>
          <w:rFonts w:ascii="Times New Roman" w:hAnsi="Times New Roman"/>
          <w:sz w:val="20"/>
          <w:szCs w:val="20"/>
        </w:rPr>
        <w:t>о</w:t>
      </w:r>
      <w:r w:rsidRPr="00C5669B">
        <w:rPr>
          <w:rFonts w:ascii="Times New Roman" w:hAnsi="Times New Roman"/>
          <w:sz w:val="20"/>
          <w:szCs w:val="20"/>
        </w:rPr>
        <w:t xml:space="preserve">центов. </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Основными ожидаемыми результатами реализации подпрограммы явл</w:t>
      </w:r>
      <w:r w:rsidRPr="00C5669B">
        <w:rPr>
          <w:rFonts w:ascii="Times New Roman" w:hAnsi="Times New Roman"/>
          <w:sz w:val="20"/>
          <w:szCs w:val="20"/>
        </w:rPr>
        <w:t>я</w:t>
      </w:r>
      <w:r w:rsidRPr="00C5669B">
        <w:rPr>
          <w:rFonts w:ascii="Times New Roman" w:hAnsi="Times New Roman"/>
          <w:sz w:val="20"/>
          <w:szCs w:val="20"/>
        </w:rPr>
        <w:t xml:space="preserve">ются: </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повышение уровня благоустройства дворовых и общественных территорий </w:t>
      </w:r>
      <w:proofErr w:type="spellStart"/>
      <w:r w:rsidRPr="00C5669B">
        <w:rPr>
          <w:rFonts w:ascii="Times New Roman" w:hAnsi="Times New Roman"/>
          <w:sz w:val="20"/>
          <w:szCs w:val="20"/>
        </w:rPr>
        <w:t>Ш</w:t>
      </w:r>
      <w:r w:rsidRPr="00C5669B">
        <w:rPr>
          <w:rFonts w:ascii="Times New Roman" w:hAnsi="Times New Roman"/>
          <w:sz w:val="20"/>
          <w:szCs w:val="20"/>
        </w:rPr>
        <w:t>е</w:t>
      </w:r>
      <w:r w:rsidRPr="00C5669B">
        <w:rPr>
          <w:rFonts w:ascii="Times New Roman" w:hAnsi="Times New Roman"/>
          <w:sz w:val="20"/>
          <w:szCs w:val="20"/>
        </w:rPr>
        <w:t>муршинского</w:t>
      </w:r>
      <w:proofErr w:type="spellEnd"/>
      <w:r w:rsidRPr="00C5669B">
        <w:rPr>
          <w:rFonts w:ascii="Times New Roman" w:hAnsi="Times New Roman"/>
          <w:sz w:val="20"/>
          <w:szCs w:val="20"/>
        </w:rPr>
        <w:t xml:space="preserve"> района;</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создание комфортных условий проживания для населения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w:t>
      </w:r>
      <w:r w:rsidRPr="00C5669B">
        <w:rPr>
          <w:rFonts w:ascii="Times New Roman" w:hAnsi="Times New Roman"/>
          <w:sz w:val="20"/>
          <w:szCs w:val="20"/>
        </w:rPr>
        <w:t>й</w:t>
      </w:r>
      <w:r w:rsidRPr="00C5669B">
        <w:rPr>
          <w:rFonts w:ascii="Times New Roman" w:hAnsi="Times New Roman"/>
          <w:sz w:val="20"/>
          <w:szCs w:val="20"/>
        </w:rPr>
        <w:t xml:space="preserve">она Чувашской Республики; </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улучшение эстетического облика населенных пунктов; </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вовлечение заинтересованных граждан, организаций в реализацию мер</w:t>
      </w:r>
      <w:r w:rsidRPr="00C5669B">
        <w:rPr>
          <w:rFonts w:ascii="Times New Roman" w:hAnsi="Times New Roman"/>
          <w:sz w:val="20"/>
          <w:szCs w:val="20"/>
        </w:rPr>
        <w:t>о</w:t>
      </w:r>
      <w:r w:rsidRPr="00C5669B">
        <w:rPr>
          <w:rFonts w:ascii="Times New Roman" w:hAnsi="Times New Roman"/>
          <w:sz w:val="20"/>
          <w:szCs w:val="20"/>
        </w:rPr>
        <w:t xml:space="preserve">приятий по благоустройству территорий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w:t>
      </w:r>
    </w:p>
    <w:p w:rsidR="00C5669B" w:rsidRPr="00C5669B" w:rsidRDefault="00C5669B" w:rsidP="00C5669B">
      <w:pPr>
        <w:pStyle w:val="1"/>
        <w:rPr>
          <w:sz w:val="20"/>
          <w:szCs w:val="20"/>
        </w:rPr>
      </w:pPr>
    </w:p>
    <w:p w:rsidR="00C5669B" w:rsidRPr="00C5669B" w:rsidRDefault="00C5669B" w:rsidP="00C5669B">
      <w:pPr>
        <w:pStyle w:val="1"/>
        <w:rPr>
          <w:sz w:val="20"/>
          <w:szCs w:val="20"/>
        </w:rPr>
      </w:pPr>
      <w:r w:rsidRPr="00C5669B">
        <w:rPr>
          <w:sz w:val="20"/>
          <w:szCs w:val="20"/>
        </w:rPr>
        <w:t>Раздел III. Характеристика основных мероприятий подпрограммы</w:t>
      </w:r>
    </w:p>
    <w:p w:rsidR="00C5669B" w:rsidRPr="00C5669B" w:rsidRDefault="00C5669B" w:rsidP="00C5669B">
      <w:pPr>
        <w:spacing w:after="0" w:line="240" w:lineRule="auto"/>
        <w:ind w:firstLine="567"/>
        <w:jc w:val="both"/>
        <w:rPr>
          <w:rFonts w:ascii="Times New Roman" w:hAnsi="Times New Roman"/>
          <w:sz w:val="20"/>
          <w:szCs w:val="20"/>
        </w:rPr>
      </w:pP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Основные мероприятия подпрограммы направлены на реализацию поставле</w:t>
      </w:r>
      <w:r w:rsidRPr="00C5669B">
        <w:rPr>
          <w:rFonts w:ascii="Times New Roman" w:hAnsi="Times New Roman"/>
          <w:sz w:val="20"/>
          <w:szCs w:val="20"/>
        </w:rPr>
        <w:t>н</w:t>
      </w:r>
      <w:r w:rsidRPr="00C5669B">
        <w:rPr>
          <w:rFonts w:ascii="Times New Roman" w:hAnsi="Times New Roman"/>
          <w:sz w:val="20"/>
          <w:szCs w:val="20"/>
        </w:rPr>
        <w:t>ных целей и задач подпрограммы и Муниципальной программы в ц</w:t>
      </w:r>
      <w:r w:rsidRPr="00C5669B">
        <w:rPr>
          <w:rFonts w:ascii="Times New Roman" w:hAnsi="Times New Roman"/>
          <w:sz w:val="20"/>
          <w:szCs w:val="20"/>
        </w:rPr>
        <w:t>е</w:t>
      </w:r>
      <w:r w:rsidRPr="00C5669B">
        <w:rPr>
          <w:rFonts w:ascii="Times New Roman" w:hAnsi="Times New Roman"/>
          <w:sz w:val="20"/>
          <w:szCs w:val="20"/>
        </w:rPr>
        <w:t>лом. Мероприятия подпрограммы подразделяются на мероприятия по финансовому обеспечению, орган</w:t>
      </w:r>
      <w:r w:rsidRPr="00C5669B">
        <w:rPr>
          <w:rFonts w:ascii="Times New Roman" w:hAnsi="Times New Roman"/>
          <w:sz w:val="20"/>
          <w:szCs w:val="20"/>
        </w:rPr>
        <w:t>и</w:t>
      </w:r>
      <w:r w:rsidRPr="00C5669B">
        <w:rPr>
          <w:rFonts w:ascii="Times New Roman" w:hAnsi="Times New Roman"/>
          <w:sz w:val="20"/>
          <w:szCs w:val="20"/>
        </w:rPr>
        <w:t>зационные мероприятия и мероприятия по нормативно-правовому обеспечению реал</w:t>
      </w:r>
      <w:r w:rsidRPr="00C5669B">
        <w:rPr>
          <w:rFonts w:ascii="Times New Roman" w:hAnsi="Times New Roman"/>
          <w:sz w:val="20"/>
          <w:szCs w:val="20"/>
        </w:rPr>
        <w:t>и</w:t>
      </w:r>
      <w:r w:rsidRPr="00C5669B">
        <w:rPr>
          <w:rFonts w:ascii="Times New Roman" w:hAnsi="Times New Roman"/>
          <w:sz w:val="20"/>
          <w:szCs w:val="20"/>
        </w:rPr>
        <w:t>зации подпрограммы.</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Основные мероприятия подпрограммы подразделяются на отдельные меропри</w:t>
      </w:r>
      <w:r w:rsidRPr="00C5669B">
        <w:rPr>
          <w:rFonts w:ascii="Times New Roman" w:hAnsi="Times New Roman"/>
          <w:sz w:val="20"/>
          <w:szCs w:val="20"/>
        </w:rPr>
        <w:t>я</w:t>
      </w:r>
      <w:r w:rsidRPr="00C5669B">
        <w:rPr>
          <w:rFonts w:ascii="Times New Roman" w:hAnsi="Times New Roman"/>
          <w:sz w:val="20"/>
          <w:szCs w:val="20"/>
        </w:rPr>
        <w:t>тия, реализация которых обеспечит достижение целевых индикаторов и показателей подпрограммы.</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Подпрограмма содержит три основных мероприятия:</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Основное мероприятие 1. Формирование комфортной городской ср</w:t>
      </w:r>
      <w:r w:rsidRPr="00C5669B">
        <w:rPr>
          <w:rFonts w:ascii="Times New Roman" w:hAnsi="Times New Roman"/>
          <w:sz w:val="20"/>
          <w:szCs w:val="20"/>
        </w:rPr>
        <w:t>е</w:t>
      </w:r>
      <w:r w:rsidRPr="00C5669B">
        <w:rPr>
          <w:rFonts w:ascii="Times New Roman" w:hAnsi="Times New Roman"/>
          <w:sz w:val="20"/>
          <w:szCs w:val="20"/>
        </w:rPr>
        <w:t>ды.</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Мероприятие 1.1. Благоустройство дворовых и общественных территорий муниципальных образований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Респу</w:t>
      </w:r>
      <w:r w:rsidRPr="00C5669B">
        <w:rPr>
          <w:rFonts w:ascii="Times New Roman" w:hAnsi="Times New Roman"/>
          <w:sz w:val="20"/>
          <w:szCs w:val="20"/>
        </w:rPr>
        <w:t>б</w:t>
      </w:r>
      <w:r w:rsidRPr="00C5669B">
        <w:rPr>
          <w:rFonts w:ascii="Times New Roman" w:hAnsi="Times New Roman"/>
          <w:sz w:val="20"/>
          <w:szCs w:val="20"/>
        </w:rPr>
        <w:t>лики.</w:t>
      </w:r>
    </w:p>
    <w:p w:rsidR="00C5669B" w:rsidRPr="00C5669B" w:rsidRDefault="00C5669B" w:rsidP="00C5669B">
      <w:pPr>
        <w:pStyle w:val="ConsPlusCell"/>
        <w:ind w:firstLine="720"/>
        <w:jc w:val="both"/>
        <w:rPr>
          <w:rFonts w:ascii="Times New Roman" w:hAnsi="Times New Roman" w:cs="Times New Roman"/>
        </w:rPr>
      </w:pPr>
      <w:r w:rsidRPr="00C5669B">
        <w:rPr>
          <w:rFonts w:ascii="Times New Roman" w:hAnsi="Times New Roman" w:cs="Times New Roman"/>
        </w:rPr>
        <w:t>В результате реализации данного мероприятия количество благоустроенных дворовых территорий составит не менее 24 единиц, а общественных терр</w:t>
      </w:r>
      <w:r w:rsidRPr="00C5669B">
        <w:rPr>
          <w:rFonts w:ascii="Times New Roman" w:hAnsi="Times New Roman" w:cs="Times New Roman"/>
        </w:rPr>
        <w:t>и</w:t>
      </w:r>
      <w:r w:rsidRPr="00C5669B">
        <w:rPr>
          <w:rFonts w:ascii="Times New Roman" w:hAnsi="Times New Roman" w:cs="Times New Roman"/>
        </w:rPr>
        <w:t>торий – не менее 5 единиц.</w:t>
      </w:r>
    </w:p>
    <w:p w:rsidR="00C5669B" w:rsidRPr="00C5669B" w:rsidRDefault="00C5669B" w:rsidP="00C5669B">
      <w:pPr>
        <w:spacing w:after="0" w:line="240" w:lineRule="auto"/>
        <w:ind w:firstLine="720"/>
        <w:jc w:val="both"/>
        <w:rPr>
          <w:rFonts w:ascii="Times New Roman" w:hAnsi="Times New Roman"/>
          <w:sz w:val="20"/>
          <w:szCs w:val="20"/>
        </w:rPr>
      </w:pPr>
      <w:r w:rsidRPr="00C5669B">
        <w:rPr>
          <w:rFonts w:ascii="Times New Roman" w:hAnsi="Times New Roman"/>
          <w:sz w:val="20"/>
          <w:szCs w:val="20"/>
        </w:rPr>
        <w:t>Реализация данного основного мероприятия подпрограммы оценивается дост</w:t>
      </w:r>
      <w:r w:rsidRPr="00C5669B">
        <w:rPr>
          <w:rFonts w:ascii="Times New Roman" w:hAnsi="Times New Roman"/>
          <w:sz w:val="20"/>
          <w:szCs w:val="20"/>
        </w:rPr>
        <w:t>и</w:t>
      </w:r>
      <w:r w:rsidRPr="00C5669B">
        <w:rPr>
          <w:rFonts w:ascii="Times New Roman" w:hAnsi="Times New Roman"/>
          <w:sz w:val="20"/>
          <w:szCs w:val="20"/>
        </w:rPr>
        <w:t>жением следующих целевых индикаторов и показателей:</w:t>
      </w:r>
    </w:p>
    <w:p w:rsidR="00C5669B" w:rsidRPr="00C5669B" w:rsidRDefault="00C5669B" w:rsidP="00C5669B">
      <w:pPr>
        <w:spacing w:after="0" w:line="240" w:lineRule="auto"/>
        <w:ind w:firstLine="720"/>
        <w:jc w:val="both"/>
        <w:rPr>
          <w:rFonts w:ascii="Times New Roman" w:hAnsi="Times New Roman"/>
          <w:sz w:val="20"/>
          <w:szCs w:val="20"/>
        </w:rPr>
      </w:pPr>
      <w:r w:rsidRPr="00C5669B">
        <w:rPr>
          <w:rFonts w:ascii="Times New Roman" w:hAnsi="Times New Roman"/>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w:t>
      </w:r>
      <w:r w:rsidRPr="00C5669B">
        <w:rPr>
          <w:rFonts w:ascii="Times New Roman" w:hAnsi="Times New Roman"/>
          <w:sz w:val="20"/>
          <w:szCs w:val="20"/>
        </w:rPr>
        <w:t>в</w:t>
      </w:r>
      <w:r w:rsidRPr="00C5669B">
        <w:rPr>
          <w:rFonts w:ascii="Times New Roman" w:hAnsi="Times New Roman"/>
          <w:sz w:val="20"/>
          <w:szCs w:val="20"/>
        </w:rPr>
        <w:t xml:space="preserve">ные, детские площадки и т.д.), малыми архитектурными формами (не менее 24 единиц); </w:t>
      </w:r>
    </w:p>
    <w:p w:rsidR="00C5669B" w:rsidRPr="00C5669B" w:rsidRDefault="00C5669B" w:rsidP="00C5669B">
      <w:pPr>
        <w:spacing w:after="0" w:line="240" w:lineRule="auto"/>
        <w:ind w:firstLine="720"/>
        <w:jc w:val="both"/>
        <w:rPr>
          <w:rFonts w:ascii="Times New Roman" w:hAnsi="Times New Roman"/>
          <w:sz w:val="20"/>
          <w:szCs w:val="20"/>
        </w:rPr>
      </w:pPr>
      <w:r w:rsidRPr="00C5669B">
        <w:rPr>
          <w:rFonts w:ascii="Times New Roman" w:hAnsi="Times New Roman"/>
          <w:sz w:val="20"/>
          <w:szCs w:val="20"/>
        </w:rPr>
        <w:t>количество благоустроенных общественных территорий (не менее 5 ед</w:t>
      </w:r>
      <w:r w:rsidRPr="00C5669B">
        <w:rPr>
          <w:rFonts w:ascii="Times New Roman" w:hAnsi="Times New Roman"/>
          <w:sz w:val="20"/>
          <w:szCs w:val="20"/>
        </w:rPr>
        <w:t>и</w:t>
      </w:r>
      <w:r w:rsidRPr="00C5669B">
        <w:rPr>
          <w:rFonts w:ascii="Times New Roman" w:hAnsi="Times New Roman"/>
          <w:sz w:val="20"/>
          <w:szCs w:val="20"/>
        </w:rPr>
        <w:t>ниц).</w:t>
      </w:r>
    </w:p>
    <w:p w:rsidR="00C5669B" w:rsidRPr="00C5669B" w:rsidRDefault="00C5669B" w:rsidP="00C5669B">
      <w:pPr>
        <w:pStyle w:val="a3"/>
        <w:autoSpaceDE w:val="0"/>
        <w:autoSpaceDN w:val="0"/>
        <w:adjustRightInd w:val="0"/>
        <w:spacing w:after="0" w:line="240" w:lineRule="auto"/>
        <w:ind w:firstLine="709"/>
        <w:rPr>
          <w:rFonts w:ascii="Times New Roman" w:hAnsi="Times New Roman"/>
          <w:sz w:val="20"/>
          <w:szCs w:val="20"/>
        </w:rPr>
      </w:pPr>
      <w:r w:rsidRPr="00C5669B">
        <w:rPr>
          <w:rFonts w:ascii="Times New Roman" w:hAnsi="Times New Roman"/>
          <w:sz w:val="20"/>
          <w:szCs w:val="20"/>
          <w:lang w:eastAsia="ru-RU"/>
        </w:rPr>
        <w:t>Основное мероприятие 2. В</w:t>
      </w:r>
      <w:r w:rsidRPr="00C5669B">
        <w:rPr>
          <w:rFonts w:ascii="Times New Roman" w:hAnsi="Times New Roman"/>
          <w:sz w:val="20"/>
          <w:szCs w:val="20"/>
        </w:rPr>
        <w:t xml:space="preserve">овлечение заинтересованных граждан, организаций в реализацию мероприятий по благоустройству территорий </w:t>
      </w:r>
      <w:proofErr w:type="spellStart"/>
      <w:r w:rsidRPr="00C5669B">
        <w:rPr>
          <w:rFonts w:ascii="Times New Roman" w:hAnsi="Times New Roman"/>
          <w:sz w:val="20"/>
          <w:szCs w:val="20"/>
        </w:rPr>
        <w:t>Ш</w:t>
      </w:r>
      <w:r w:rsidRPr="00C5669B">
        <w:rPr>
          <w:rFonts w:ascii="Times New Roman" w:hAnsi="Times New Roman"/>
          <w:sz w:val="20"/>
          <w:szCs w:val="20"/>
        </w:rPr>
        <w:t>е</w:t>
      </w:r>
      <w:r w:rsidRPr="00C5669B">
        <w:rPr>
          <w:rFonts w:ascii="Times New Roman" w:hAnsi="Times New Roman"/>
          <w:sz w:val="20"/>
          <w:szCs w:val="20"/>
        </w:rPr>
        <w:t>муршинского</w:t>
      </w:r>
      <w:proofErr w:type="spellEnd"/>
      <w:r w:rsidRPr="00C5669B">
        <w:rPr>
          <w:rFonts w:ascii="Times New Roman" w:hAnsi="Times New Roman"/>
          <w:sz w:val="20"/>
          <w:szCs w:val="20"/>
        </w:rPr>
        <w:t xml:space="preserve"> района. </w:t>
      </w:r>
    </w:p>
    <w:p w:rsidR="00C5669B" w:rsidRPr="00C5669B" w:rsidRDefault="00C5669B" w:rsidP="00C5669B">
      <w:pPr>
        <w:spacing w:after="0" w:line="240" w:lineRule="auto"/>
        <w:ind w:firstLine="720"/>
        <w:jc w:val="both"/>
        <w:rPr>
          <w:rFonts w:ascii="Times New Roman" w:hAnsi="Times New Roman"/>
          <w:sz w:val="20"/>
          <w:szCs w:val="20"/>
        </w:rPr>
      </w:pPr>
      <w:r w:rsidRPr="00C5669B">
        <w:rPr>
          <w:rFonts w:ascii="Times New Roman" w:hAnsi="Times New Roman"/>
          <w:sz w:val="20"/>
          <w:szCs w:val="20"/>
        </w:rPr>
        <w:t>Реализация данного основного мероприятия подпрограммы оценивается долей финансового участия граждан, организаций в выполнении мероприятий по благоус</w:t>
      </w:r>
      <w:r w:rsidRPr="00C5669B">
        <w:rPr>
          <w:rFonts w:ascii="Times New Roman" w:hAnsi="Times New Roman"/>
          <w:sz w:val="20"/>
          <w:szCs w:val="20"/>
        </w:rPr>
        <w:t>т</w:t>
      </w:r>
      <w:r w:rsidRPr="00C5669B">
        <w:rPr>
          <w:rFonts w:ascii="Times New Roman" w:hAnsi="Times New Roman"/>
          <w:sz w:val="20"/>
          <w:szCs w:val="20"/>
        </w:rPr>
        <w:t>ройству дворовых и общественных территорий (не менее 3 процентов от общей чи</w:t>
      </w:r>
      <w:r w:rsidRPr="00C5669B">
        <w:rPr>
          <w:rFonts w:ascii="Times New Roman" w:hAnsi="Times New Roman"/>
          <w:sz w:val="20"/>
          <w:szCs w:val="20"/>
        </w:rPr>
        <w:t>с</w:t>
      </w:r>
      <w:r w:rsidRPr="00C5669B">
        <w:rPr>
          <w:rFonts w:ascii="Times New Roman" w:hAnsi="Times New Roman"/>
          <w:sz w:val="20"/>
          <w:szCs w:val="20"/>
        </w:rPr>
        <w:t xml:space="preserve">ленности населения населенного пункта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w:t>
      </w:r>
    </w:p>
    <w:p w:rsidR="00C5669B" w:rsidRPr="00C5669B" w:rsidRDefault="00C5669B" w:rsidP="00C5669B">
      <w:pPr>
        <w:pStyle w:val="ConsPlusCell"/>
        <w:jc w:val="both"/>
        <w:rPr>
          <w:rFonts w:ascii="Times New Roman" w:hAnsi="Times New Roman" w:cs="Times New Roman"/>
          <w:b/>
          <w:bCs/>
        </w:rPr>
      </w:pPr>
    </w:p>
    <w:p w:rsidR="00C5669B" w:rsidRPr="00C5669B" w:rsidRDefault="00C5669B" w:rsidP="00C5669B">
      <w:pPr>
        <w:pStyle w:val="ConsPlusCell"/>
        <w:jc w:val="center"/>
        <w:rPr>
          <w:rFonts w:ascii="Times New Roman" w:hAnsi="Times New Roman" w:cs="Times New Roman"/>
          <w:b/>
        </w:rPr>
      </w:pPr>
      <w:r w:rsidRPr="00C5669B">
        <w:rPr>
          <w:rFonts w:ascii="Times New Roman" w:hAnsi="Times New Roman" w:cs="Times New Roman"/>
          <w:b/>
          <w:bCs/>
        </w:rPr>
        <w:t xml:space="preserve">Раздел </w:t>
      </w:r>
      <w:r w:rsidRPr="00C5669B">
        <w:rPr>
          <w:rFonts w:ascii="Times New Roman" w:hAnsi="Times New Roman" w:cs="Times New Roman"/>
          <w:b/>
          <w:bCs/>
          <w:lang w:val="en-US"/>
        </w:rPr>
        <w:t>I</w:t>
      </w:r>
      <w:r w:rsidRPr="00C5669B">
        <w:rPr>
          <w:rFonts w:ascii="Times New Roman" w:hAnsi="Times New Roman" w:cs="Times New Roman"/>
          <w:b/>
          <w:bCs/>
        </w:rPr>
        <w:t>V. Х</w:t>
      </w:r>
      <w:r w:rsidRPr="00C5669B">
        <w:rPr>
          <w:rFonts w:ascii="Times New Roman" w:hAnsi="Times New Roman" w:cs="Times New Roman"/>
          <w:b/>
        </w:rPr>
        <w:t xml:space="preserve">арактеристика основных мероприятий, реализуемых </w:t>
      </w:r>
    </w:p>
    <w:p w:rsidR="00C5669B" w:rsidRPr="00C5669B" w:rsidRDefault="00C5669B" w:rsidP="00C5669B">
      <w:pPr>
        <w:pStyle w:val="ConsPlusCell"/>
        <w:jc w:val="center"/>
        <w:rPr>
          <w:rFonts w:ascii="Times New Roman" w:hAnsi="Times New Roman" w:cs="Times New Roman"/>
          <w:b/>
        </w:rPr>
      </w:pPr>
      <w:r w:rsidRPr="00C5669B">
        <w:rPr>
          <w:rFonts w:ascii="Times New Roman" w:hAnsi="Times New Roman" w:cs="Times New Roman"/>
          <w:b/>
        </w:rPr>
        <w:t xml:space="preserve">органами местного самоуправления </w:t>
      </w:r>
      <w:proofErr w:type="spellStart"/>
      <w:r w:rsidRPr="00C5669B">
        <w:rPr>
          <w:rFonts w:ascii="Times New Roman" w:hAnsi="Times New Roman" w:cs="Times New Roman"/>
          <w:b/>
        </w:rPr>
        <w:t>Шемуршинского</w:t>
      </w:r>
      <w:proofErr w:type="spellEnd"/>
      <w:r w:rsidRPr="00C5669B">
        <w:rPr>
          <w:rFonts w:ascii="Times New Roman" w:hAnsi="Times New Roman" w:cs="Times New Roman"/>
          <w:b/>
        </w:rPr>
        <w:t xml:space="preserve"> района </w:t>
      </w:r>
    </w:p>
    <w:p w:rsidR="00C5669B" w:rsidRPr="00C5669B" w:rsidRDefault="00C5669B" w:rsidP="00C5669B">
      <w:pPr>
        <w:pStyle w:val="ConsPlusCell"/>
        <w:ind w:firstLine="720"/>
        <w:jc w:val="center"/>
        <w:rPr>
          <w:rFonts w:ascii="Times New Roman" w:hAnsi="Times New Roman" w:cs="Times New Roman"/>
        </w:rPr>
      </w:pP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Подпрограмма направлена на вовлечение органов местного самоуправления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в непосредственную работу по реализации на территории </w:t>
      </w:r>
      <w:proofErr w:type="spellStart"/>
      <w:r w:rsidRPr="00C5669B">
        <w:rPr>
          <w:rFonts w:ascii="Times New Roman" w:hAnsi="Times New Roman"/>
          <w:sz w:val="20"/>
          <w:szCs w:val="20"/>
        </w:rPr>
        <w:t>Ш</w:t>
      </w:r>
      <w:r w:rsidRPr="00C5669B">
        <w:rPr>
          <w:rFonts w:ascii="Times New Roman" w:hAnsi="Times New Roman"/>
          <w:sz w:val="20"/>
          <w:szCs w:val="20"/>
        </w:rPr>
        <w:t>е</w:t>
      </w:r>
      <w:r w:rsidRPr="00C5669B">
        <w:rPr>
          <w:rFonts w:ascii="Times New Roman" w:hAnsi="Times New Roman"/>
          <w:sz w:val="20"/>
          <w:szCs w:val="20"/>
        </w:rPr>
        <w:t>муршинского</w:t>
      </w:r>
      <w:proofErr w:type="spellEnd"/>
      <w:r w:rsidRPr="00C5669B">
        <w:rPr>
          <w:rFonts w:ascii="Times New Roman" w:hAnsi="Times New Roman"/>
          <w:sz w:val="20"/>
          <w:szCs w:val="20"/>
        </w:rPr>
        <w:t xml:space="preserve"> района Чувашской Республики приоритетного проекта «Формирование комфортной городской ср</w:t>
      </w:r>
      <w:r w:rsidRPr="00C5669B">
        <w:rPr>
          <w:rFonts w:ascii="Times New Roman" w:hAnsi="Times New Roman"/>
          <w:sz w:val="20"/>
          <w:szCs w:val="20"/>
        </w:rPr>
        <w:t>е</w:t>
      </w:r>
      <w:r w:rsidRPr="00C5669B">
        <w:rPr>
          <w:rFonts w:ascii="Times New Roman" w:hAnsi="Times New Roman"/>
          <w:sz w:val="20"/>
          <w:szCs w:val="20"/>
        </w:rPr>
        <w:t>ды».</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В рамках реализации подпрограммы органами местного самоуправления </w:t>
      </w:r>
      <w:proofErr w:type="spellStart"/>
      <w:r w:rsidRPr="00C5669B">
        <w:rPr>
          <w:rFonts w:ascii="Times New Roman" w:hAnsi="Times New Roman"/>
          <w:sz w:val="20"/>
          <w:szCs w:val="20"/>
        </w:rPr>
        <w:t>Ш</w:t>
      </w:r>
      <w:r w:rsidRPr="00C5669B">
        <w:rPr>
          <w:rFonts w:ascii="Times New Roman" w:hAnsi="Times New Roman"/>
          <w:sz w:val="20"/>
          <w:szCs w:val="20"/>
        </w:rPr>
        <w:t>е</w:t>
      </w:r>
      <w:r w:rsidRPr="00C5669B">
        <w:rPr>
          <w:rFonts w:ascii="Times New Roman" w:hAnsi="Times New Roman"/>
          <w:sz w:val="20"/>
          <w:szCs w:val="20"/>
        </w:rPr>
        <w:t>муршинского</w:t>
      </w:r>
      <w:proofErr w:type="spellEnd"/>
      <w:r w:rsidRPr="00C5669B">
        <w:rPr>
          <w:rFonts w:ascii="Times New Roman" w:hAnsi="Times New Roman"/>
          <w:sz w:val="20"/>
          <w:szCs w:val="20"/>
        </w:rPr>
        <w:t xml:space="preserve"> района планируется осуществление мероприятий по благоустройству дворовых и общественных территорий, в том числе мероприятий, направленных на формирование доступной городской среды для </w:t>
      </w:r>
      <w:proofErr w:type="spellStart"/>
      <w:r w:rsidRPr="00C5669B">
        <w:rPr>
          <w:rFonts w:ascii="Times New Roman" w:hAnsi="Times New Roman"/>
          <w:sz w:val="20"/>
          <w:szCs w:val="20"/>
        </w:rPr>
        <w:t>маломобил</w:t>
      </w:r>
      <w:r w:rsidRPr="00C5669B">
        <w:rPr>
          <w:rFonts w:ascii="Times New Roman" w:hAnsi="Times New Roman"/>
          <w:sz w:val="20"/>
          <w:szCs w:val="20"/>
        </w:rPr>
        <w:t>ь</w:t>
      </w:r>
      <w:r w:rsidRPr="00C5669B">
        <w:rPr>
          <w:rFonts w:ascii="Times New Roman" w:hAnsi="Times New Roman"/>
          <w:sz w:val="20"/>
          <w:szCs w:val="20"/>
        </w:rPr>
        <w:t>ных</w:t>
      </w:r>
      <w:proofErr w:type="spellEnd"/>
      <w:r w:rsidRPr="00C5669B">
        <w:rPr>
          <w:rFonts w:ascii="Times New Roman" w:hAnsi="Times New Roman"/>
          <w:sz w:val="20"/>
          <w:szCs w:val="20"/>
        </w:rPr>
        <w:t xml:space="preserve"> групп населения. </w:t>
      </w:r>
    </w:p>
    <w:p w:rsidR="00C5669B" w:rsidRPr="00C5669B" w:rsidRDefault="00C5669B" w:rsidP="00C5669B">
      <w:pPr>
        <w:spacing w:after="0" w:line="240" w:lineRule="auto"/>
        <w:ind w:firstLine="540"/>
        <w:jc w:val="center"/>
        <w:rPr>
          <w:rFonts w:ascii="Times New Roman" w:hAnsi="Times New Roman"/>
          <w:b/>
          <w:sz w:val="20"/>
          <w:szCs w:val="20"/>
        </w:rPr>
      </w:pPr>
    </w:p>
    <w:p w:rsidR="00C5669B" w:rsidRPr="00C5669B" w:rsidRDefault="00C5669B" w:rsidP="00C5669B">
      <w:pPr>
        <w:spacing w:after="0" w:line="240" w:lineRule="auto"/>
        <w:jc w:val="center"/>
        <w:rPr>
          <w:rFonts w:ascii="Times New Roman" w:hAnsi="Times New Roman"/>
          <w:b/>
          <w:bCs/>
          <w:sz w:val="20"/>
          <w:szCs w:val="20"/>
        </w:rPr>
      </w:pPr>
      <w:r w:rsidRPr="00C5669B">
        <w:rPr>
          <w:rFonts w:ascii="Times New Roman" w:hAnsi="Times New Roman"/>
          <w:b/>
          <w:bCs/>
          <w:sz w:val="20"/>
          <w:szCs w:val="20"/>
        </w:rPr>
        <w:t xml:space="preserve">Раздел V. Обоснование объема финансовых ресурсов, </w:t>
      </w:r>
      <w:r w:rsidRPr="00C5669B">
        <w:rPr>
          <w:rFonts w:ascii="Times New Roman" w:hAnsi="Times New Roman"/>
          <w:b/>
          <w:bCs/>
          <w:sz w:val="20"/>
          <w:szCs w:val="20"/>
        </w:rPr>
        <w:br/>
        <w:t>необходимых для реал</w:t>
      </w:r>
      <w:r w:rsidRPr="00C5669B">
        <w:rPr>
          <w:rFonts w:ascii="Times New Roman" w:hAnsi="Times New Roman"/>
          <w:b/>
          <w:bCs/>
          <w:sz w:val="20"/>
          <w:szCs w:val="20"/>
        </w:rPr>
        <w:t>и</w:t>
      </w:r>
      <w:r w:rsidRPr="00C5669B">
        <w:rPr>
          <w:rFonts w:ascii="Times New Roman" w:hAnsi="Times New Roman"/>
          <w:b/>
          <w:bCs/>
          <w:sz w:val="20"/>
          <w:szCs w:val="20"/>
        </w:rPr>
        <w:t>зации подпрограммы</w:t>
      </w:r>
    </w:p>
    <w:p w:rsidR="00C5669B" w:rsidRPr="00C5669B" w:rsidRDefault="00C5669B" w:rsidP="00C5669B">
      <w:pPr>
        <w:spacing w:after="0" w:line="240" w:lineRule="auto"/>
        <w:ind w:firstLine="540"/>
        <w:jc w:val="both"/>
        <w:rPr>
          <w:rFonts w:ascii="Times New Roman" w:hAnsi="Times New Roman"/>
          <w:sz w:val="20"/>
          <w:szCs w:val="20"/>
        </w:rPr>
      </w:pP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Финансирование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При </w:t>
      </w:r>
      <w:proofErr w:type="spellStart"/>
      <w:r w:rsidRPr="00C5669B">
        <w:rPr>
          <w:rFonts w:ascii="Times New Roman" w:hAnsi="Times New Roman"/>
          <w:sz w:val="20"/>
          <w:szCs w:val="20"/>
        </w:rPr>
        <w:t>софинансировании</w:t>
      </w:r>
      <w:proofErr w:type="spellEnd"/>
      <w:r w:rsidRPr="00C5669B">
        <w:rPr>
          <w:rFonts w:ascii="Times New Roman" w:hAnsi="Times New Roman"/>
          <w:sz w:val="20"/>
          <w:szCs w:val="20"/>
        </w:rPr>
        <w:t xml:space="preserve"> мероприятий подпрограммы из внебюджетных источн</w:t>
      </w:r>
      <w:r w:rsidRPr="00C5669B">
        <w:rPr>
          <w:rFonts w:ascii="Times New Roman" w:hAnsi="Times New Roman"/>
          <w:sz w:val="20"/>
          <w:szCs w:val="20"/>
        </w:rPr>
        <w:t>и</w:t>
      </w:r>
      <w:r w:rsidRPr="00C5669B">
        <w:rPr>
          <w:rFonts w:ascii="Times New Roman" w:hAnsi="Times New Roman"/>
          <w:sz w:val="20"/>
          <w:szCs w:val="20"/>
        </w:rPr>
        <w:t xml:space="preserve">ков могут </w:t>
      </w:r>
      <w:proofErr w:type="gramStart"/>
      <w:r w:rsidRPr="00C5669B">
        <w:rPr>
          <w:rFonts w:ascii="Times New Roman" w:hAnsi="Times New Roman"/>
          <w:sz w:val="20"/>
          <w:szCs w:val="20"/>
        </w:rPr>
        <w:t>использоваться</w:t>
      </w:r>
      <w:proofErr w:type="gramEnd"/>
      <w:r w:rsidRPr="00C5669B">
        <w:rPr>
          <w:rFonts w:ascii="Times New Roman" w:hAnsi="Times New Roman"/>
          <w:sz w:val="20"/>
          <w:szCs w:val="20"/>
        </w:rPr>
        <w:t xml:space="preserve"> в том числе различные инструменты госуда</w:t>
      </w:r>
      <w:r w:rsidRPr="00C5669B">
        <w:rPr>
          <w:rFonts w:ascii="Times New Roman" w:hAnsi="Times New Roman"/>
          <w:sz w:val="20"/>
          <w:szCs w:val="20"/>
        </w:rPr>
        <w:t>р</w:t>
      </w:r>
      <w:r w:rsidRPr="00C5669B">
        <w:rPr>
          <w:rFonts w:ascii="Times New Roman" w:hAnsi="Times New Roman"/>
          <w:sz w:val="20"/>
          <w:szCs w:val="20"/>
        </w:rPr>
        <w:t>ственно-частного партнерства.</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lastRenderedPageBreak/>
        <w:t>Общий объем финансирования подпрограммы в 2018–2022 годах составляет 7340,6 тыс. рублей, в том числе средства:</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федерального бюджета – 5500,6 тыс. рублей;</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республиканского бюджета Чувашской Республики – 1401,4 тыс. рублей;</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местных бюджетов – 438,6 тыс. рублей;</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внебюджетных источников – 0,0 тыс. рублей.</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При составлении проекта республиканского бюджета Чувашской Респу</w:t>
      </w:r>
      <w:r w:rsidRPr="00C5669B">
        <w:rPr>
          <w:rFonts w:ascii="Times New Roman" w:hAnsi="Times New Roman"/>
          <w:sz w:val="20"/>
          <w:szCs w:val="20"/>
        </w:rPr>
        <w:t>б</w:t>
      </w:r>
      <w:r w:rsidRPr="00C5669B">
        <w:rPr>
          <w:rFonts w:ascii="Times New Roman" w:hAnsi="Times New Roman"/>
          <w:sz w:val="20"/>
          <w:szCs w:val="20"/>
        </w:rPr>
        <w:t xml:space="preserve">лики на очередной финансовый год и плановый </w:t>
      </w:r>
      <w:proofErr w:type="gramStart"/>
      <w:r w:rsidRPr="00C5669B">
        <w:rPr>
          <w:rFonts w:ascii="Times New Roman" w:hAnsi="Times New Roman"/>
          <w:sz w:val="20"/>
          <w:szCs w:val="20"/>
        </w:rPr>
        <w:t>период</w:t>
      </w:r>
      <w:proofErr w:type="gramEnd"/>
      <w:r w:rsidRPr="00C5669B">
        <w:rPr>
          <w:rFonts w:ascii="Times New Roman" w:hAnsi="Times New Roman"/>
          <w:sz w:val="20"/>
          <w:szCs w:val="20"/>
        </w:rPr>
        <w:t xml:space="preserve"> указанные суммы финансирования м</w:t>
      </w:r>
      <w:r w:rsidRPr="00C5669B">
        <w:rPr>
          <w:rFonts w:ascii="Times New Roman" w:hAnsi="Times New Roman"/>
          <w:sz w:val="20"/>
          <w:szCs w:val="20"/>
        </w:rPr>
        <w:t>е</w:t>
      </w:r>
      <w:r w:rsidRPr="00C5669B">
        <w:rPr>
          <w:rFonts w:ascii="Times New Roman" w:hAnsi="Times New Roman"/>
          <w:sz w:val="20"/>
          <w:szCs w:val="20"/>
        </w:rPr>
        <w:t>роприятий подпрограммы могут быть скорректированы.</w:t>
      </w:r>
    </w:p>
    <w:p w:rsidR="00C5669B" w:rsidRPr="00C5669B" w:rsidRDefault="00C5669B" w:rsidP="00C5669B">
      <w:pPr>
        <w:pStyle w:val="a3"/>
        <w:autoSpaceDE w:val="0"/>
        <w:autoSpaceDN w:val="0"/>
        <w:adjustRightInd w:val="0"/>
        <w:spacing w:after="0" w:line="240" w:lineRule="auto"/>
        <w:ind w:firstLine="709"/>
        <w:rPr>
          <w:rFonts w:ascii="Times New Roman" w:hAnsi="Times New Roman"/>
          <w:sz w:val="20"/>
          <w:szCs w:val="20"/>
          <w:lang w:eastAsia="ru-RU"/>
        </w:rPr>
      </w:pPr>
      <w:proofErr w:type="gramStart"/>
      <w:r w:rsidRPr="00C5669B">
        <w:rPr>
          <w:rFonts w:ascii="Times New Roman" w:hAnsi="Times New Roman"/>
          <w:sz w:val="20"/>
          <w:szCs w:val="20"/>
          <w:lang w:eastAsia="ru-RU"/>
        </w:rPr>
        <w:t xml:space="preserve">Субсидии из республиканского бюджета Чувашской Республики предоставляются в бюджет </w:t>
      </w:r>
      <w:proofErr w:type="spellStart"/>
      <w:r w:rsidRPr="00C5669B">
        <w:rPr>
          <w:rFonts w:ascii="Times New Roman" w:hAnsi="Times New Roman"/>
          <w:sz w:val="20"/>
          <w:szCs w:val="20"/>
          <w:lang w:eastAsia="ru-RU"/>
        </w:rPr>
        <w:t>Шемуршинского</w:t>
      </w:r>
      <w:proofErr w:type="spellEnd"/>
      <w:r w:rsidRPr="00C5669B">
        <w:rPr>
          <w:rFonts w:ascii="Times New Roman" w:hAnsi="Times New Roman"/>
          <w:sz w:val="20"/>
          <w:szCs w:val="20"/>
          <w:lang w:eastAsia="ru-RU"/>
        </w:rPr>
        <w:t xml:space="preserve"> района на </w:t>
      </w:r>
      <w:proofErr w:type="spellStart"/>
      <w:r w:rsidRPr="00C5669B">
        <w:rPr>
          <w:rFonts w:ascii="Times New Roman" w:hAnsi="Times New Roman"/>
          <w:sz w:val="20"/>
          <w:szCs w:val="20"/>
          <w:lang w:eastAsia="ru-RU"/>
        </w:rPr>
        <w:t>софинансирование</w:t>
      </w:r>
      <w:proofErr w:type="spellEnd"/>
      <w:r w:rsidRPr="00C5669B">
        <w:rPr>
          <w:rFonts w:ascii="Times New Roman" w:hAnsi="Times New Roman"/>
          <w:sz w:val="20"/>
          <w:szCs w:val="20"/>
          <w:lang w:eastAsia="ru-RU"/>
        </w:rPr>
        <w:t xml:space="preserve"> муниципальной программы формирования современной городской среды, на реализацию мероприятий по благоустройству дворовых территорий многоквартирных домов и общественных территорий и расходуются в соответствии с Правилами предоставления и распределения в 2018 году субсидий из республиканского бюджета Чувашской Республики в бюджет </w:t>
      </w:r>
      <w:proofErr w:type="spellStart"/>
      <w:r w:rsidRPr="00C5669B">
        <w:rPr>
          <w:rFonts w:ascii="Times New Roman" w:hAnsi="Times New Roman"/>
          <w:sz w:val="20"/>
          <w:szCs w:val="20"/>
          <w:lang w:eastAsia="ru-RU"/>
        </w:rPr>
        <w:t>Ш</w:t>
      </w:r>
      <w:r w:rsidRPr="00C5669B">
        <w:rPr>
          <w:rFonts w:ascii="Times New Roman" w:hAnsi="Times New Roman"/>
          <w:sz w:val="20"/>
          <w:szCs w:val="20"/>
          <w:lang w:eastAsia="ru-RU"/>
        </w:rPr>
        <w:t>е</w:t>
      </w:r>
      <w:r w:rsidRPr="00C5669B">
        <w:rPr>
          <w:rFonts w:ascii="Times New Roman" w:hAnsi="Times New Roman"/>
          <w:sz w:val="20"/>
          <w:szCs w:val="20"/>
          <w:lang w:eastAsia="ru-RU"/>
        </w:rPr>
        <w:t>муршинского</w:t>
      </w:r>
      <w:proofErr w:type="spellEnd"/>
      <w:r w:rsidRPr="00C5669B">
        <w:rPr>
          <w:rFonts w:ascii="Times New Roman" w:hAnsi="Times New Roman"/>
          <w:sz w:val="20"/>
          <w:szCs w:val="20"/>
          <w:lang w:eastAsia="ru-RU"/>
        </w:rPr>
        <w:t xml:space="preserve"> района в целях </w:t>
      </w:r>
      <w:proofErr w:type="spellStart"/>
      <w:r w:rsidRPr="00C5669B">
        <w:rPr>
          <w:rFonts w:ascii="Times New Roman" w:hAnsi="Times New Roman"/>
          <w:sz w:val="20"/>
          <w:szCs w:val="20"/>
          <w:lang w:eastAsia="ru-RU"/>
        </w:rPr>
        <w:t>софинансирования</w:t>
      </w:r>
      <w:proofErr w:type="spellEnd"/>
      <w:r w:rsidRPr="00C5669B">
        <w:rPr>
          <w:rFonts w:ascii="Times New Roman" w:hAnsi="Times New Roman"/>
          <w:sz w:val="20"/>
          <w:szCs w:val="20"/>
          <w:lang w:eastAsia="ru-RU"/>
        </w:rPr>
        <w:t xml:space="preserve"> муниципальной программы формирования современной</w:t>
      </w:r>
      <w:proofErr w:type="gramEnd"/>
      <w:r w:rsidRPr="00C5669B">
        <w:rPr>
          <w:rFonts w:ascii="Times New Roman" w:hAnsi="Times New Roman"/>
          <w:sz w:val="20"/>
          <w:szCs w:val="20"/>
          <w:lang w:eastAsia="ru-RU"/>
        </w:rPr>
        <w:t xml:space="preserve"> городской среды на 2018–2022 годы, </w:t>
      </w:r>
      <w:proofErr w:type="gramStart"/>
      <w:r w:rsidRPr="00C5669B">
        <w:rPr>
          <w:rFonts w:ascii="Times New Roman" w:hAnsi="Times New Roman"/>
          <w:sz w:val="20"/>
          <w:szCs w:val="20"/>
          <w:lang w:eastAsia="ru-RU"/>
        </w:rPr>
        <w:t>приведенными</w:t>
      </w:r>
      <w:proofErr w:type="gramEnd"/>
      <w:r w:rsidRPr="00C5669B">
        <w:rPr>
          <w:rFonts w:ascii="Times New Roman" w:hAnsi="Times New Roman"/>
          <w:sz w:val="20"/>
          <w:szCs w:val="20"/>
          <w:lang w:eastAsia="ru-RU"/>
        </w:rPr>
        <w:t xml:space="preserve"> в приложении № 1 к настоящей подпрограмме.</w:t>
      </w: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 xml:space="preserve">Ресурсное </w:t>
      </w:r>
      <w:hyperlink r:id="rId51" w:history="1">
        <w:r w:rsidRPr="00C5669B">
          <w:rPr>
            <w:rFonts w:ascii="Times New Roman" w:hAnsi="Times New Roman"/>
            <w:sz w:val="20"/>
            <w:szCs w:val="20"/>
          </w:rPr>
          <w:t>обеспечение</w:t>
        </w:r>
      </w:hyperlink>
      <w:r w:rsidRPr="00C5669B">
        <w:rPr>
          <w:rFonts w:ascii="Times New Roman" w:hAnsi="Times New Roman"/>
          <w:sz w:val="20"/>
          <w:szCs w:val="20"/>
        </w:rPr>
        <w:t xml:space="preserve"> реализации подпрограммы за счет всех источников ф</w:t>
      </w:r>
      <w:r w:rsidRPr="00C5669B">
        <w:rPr>
          <w:rFonts w:ascii="Times New Roman" w:hAnsi="Times New Roman"/>
          <w:sz w:val="20"/>
          <w:szCs w:val="20"/>
        </w:rPr>
        <w:t>и</w:t>
      </w:r>
      <w:r w:rsidRPr="00C5669B">
        <w:rPr>
          <w:rFonts w:ascii="Times New Roman" w:hAnsi="Times New Roman"/>
          <w:sz w:val="20"/>
          <w:szCs w:val="20"/>
        </w:rPr>
        <w:t>нансирования приведено в приложении № 2 к настоящей подпрограмме.</w:t>
      </w:r>
    </w:p>
    <w:p w:rsidR="00C5669B" w:rsidRPr="00C5669B" w:rsidRDefault="00C5669B" w:rsidP="00C5669B">
      <w:pPr>
        <w:spacing w:after="0" w:line="240" w:lineRule="auto"/>
        <w:ind w:firstLine="720"/>
        <w:jc w:val="both"/>
        <w:rPr>
          <w:rFonts w:ascii="Times New Roman" w:hAnsi="Times New Roman"/>
          <w:sz w:val="20"/>
          <w:szCs w:val="20"/>
        </w:rPr>
      </w:pPr>
    </w:p>
    <w:p w:rsidR="00C5669B" w:rsidRPr="00C5669B" w:rsidRDefault="00C5669B" w:rsidP="00C5669B">
      <w:pPr>
        <w:pStyle w:val="1"/>
        <w:rPr>
          <w:sz w:val="20"/>
          <w:szCs w:val="20"/>
        </w:rPr>
      </w:pPr>
      <w:r w:rsidRPr="00C5669B">
        <w:rPr>
          <w:sz w:val="20"/>
          <w:szCs w:val="20"/>
        </w:rPr>
        <w:t xml:space="preserve">Раздел VI. Анализ рисков реализации подпрограммы </w:t>
      </w:r>
      <w:r w:rsidRPr="00C5669B">
        <w:rPr>
          <w:sz w:val="20"/>
          <w:szCs w:val="20"/>
        </w:rPr>
        <w:br/>
        <w:t>и оп</w:t>
      </w:r>
      <w:r w:rsidRPr="00C5669B">
        <w:rPr>
          <w:sz w:val="20"/>
          <w:szCs w:val="20"/>
        </w:rPr>
        <w:t>и</w:t>
      </w:r>
      <w:r w:rsidRPr="00C5669B">
        <w:rPr>
          <w:sz w:val="20"/>
          <w:szCs w:val="20"/>
        </w:rPr>
        <w:t>сание мер управления рисками реализации подпрограммы</w:t>
      </w:r>
    </w:p>
    <w:p w:rsidR="00C5669B" w:rsidRPr="00C5669B" w:rsidRDefault="00C5669B" w:rsidP="00C5669B">
      <w:pPr>
        <w:spacing w:after="0" w:line="240" w:lineRule="auto"/>
        <w:rPr>
          <w:rFonts w:ascii="Times New Roman" w:hAnsi="Times New Roman"/>
          <w:sz w:val="20"/>
          <w:szCs w:val="20"/>
        </w:rPr>
      </w:pPr>
    </w:p>
    <w:p w:rsidR="00C5669B" w:rsidRPr="00C5669B" w:rsidRDefault="00C5669B" w:rsidP="00C5669B">
      <w:pPr>
        <w:spacing w:after="0" w:line="240" w:lineRule="auto"/>
        <w:ind w:firstLine="709"/>
        <w:jc w:val="both"/>
        <w:rPr>
          <w:rFonts w:ascii="Times New Roman" w:hAnsi="Times New Roman"/>
          <w:sz w:val="20"/>
          <w:szCs w:val="20"/>
        </w:rPr>
      </w:pPr>
      <w:r w:rsidRPr="00C5669B">
        <w:rPr>
          <w:rFonts w:ascii="Times New Roman" w:hAnsi="Times New Roman"/>
          <w:sz w:val="20"/>
          <w:szCs w:val="20"/>
        </w:rPr>
        <w:t>Рисками, оказывающими влияние на достижение цели и решение задач, в рамках реализации подпрограммы являются:</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а) бюджетные риски, связанные с дефицитом бюджетов разных уровней и нев</w:t>
      </w:r>
      <w:r w:rsidRPr="00C5669B">
        <w:rPr>
          <w:rFonts w:ascii="Times New Roman" w:hAnsi="Times New Roman" w:cs="Times New Roman"/>
        </w:rPr>
        <w:t>ы</w:t>
      </w:r>
      <w:r w:rsidRPr="00C5669B">
        <w:rPr>
          <w:rFonts w:ascii="Times New Roman" w:hAnsi="Times New Roman" w:cs="Times New Roman"/>
        </w:rPr>
        <w:t xml:space="preserve">полнением органами местного самоуправления </w:t>
      </w:r>
      <w:proofErr w:type="spellStart"/>
      <w:r w:rsidRPr="00C5669B">
        <w:rPr>
          <w:rFonts w:ascii="Times New Roman" w:hAnsi="Times New Roman" w:cs="Times New Roman"/>
        </w:rPr>
        <w:t>Шемуршинского</w:t>
      </w:r>
      <w:proofErr w:type="spellEnd"/>
      <w:r w:rsidRPr="00C5669B">
        <w:rPr>
          <w:rFonts w:ascii="Times New Roman" w:hAnsi="Times New Roman" w:cs="Times New Roman"/>
        </w:rPr>
        <w:t xml:space="preserve"> района обязательств по </w:t>
      </w:r>
      <w:proofErr w:type="spellStart"/>
      <w:r w:rsidRPr="00C5669B">
        <w:rPr>
          <w:rFonts w:ascii="Times New Roman" w:hAnsi="Times New Roman" w:cs="Times New Roman"/>
        </w:rPr>
        <w:t>софинансированию</w:t>
      </w:r>
      <w:proofErr w:type="spellEnd"/>
      <w:r w:rsidRPr="00C5669B">
        <w:rPr>
          <w:rFonts w:ascii="Times New Roman" w:hAnsi="Times New Roman" w:cs="Times New Roman"/>
        </w:rPr>
        <w:t xml:space="preserve"> подпрограммы, в том числе несоблюдением условий соглашений о предоставлении субсидий на соответствующие ц</w:t>
      </w:r>
      <w:r w:rsidRPr="00C5669B">
        <w:rPr>
          <w:rFonts w:ascii="Times New Roman" w:hAnsi="Times New Roman" w:cs="Times New Roman"/>
        </w:rPr>
        <w:t>е</w:t>
      </w:r>
      <w:r w:rsidRPr="00C5669B">
        <w:rPr>
          <w:rFonts w:ascii="Times New Roman" w:hAnsi="Times New Roman" w:cs="Times New Roman"/>
        </w:rPr>
        <w:t>ли;</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б) социальные риски, связанные с низкой социальной активностью населения, отсутствием традиции совместного благоустройства дворовых террит</w:t>
      </w:r>
      <w:r w:rsidRPr="00C5669B">
        <w:rPr>
          <w:rFonts w:ascii="Times New Roman" w:hAnsi="Times New Roman" w:cs="Times New Roman"/>
        </w:rPr>
        <w:t>о</w:t>
      </w:r>
      <w:r w:rsidRPr="00C5669B">
        <w:rPr>
          <w:rFonts w:ascii="Times New Roman" w:hAnsi="Times New Roman" w:cs="Times New Roman"/>
        </w:rPr>
        <w:t>рий, в том числе:</w:t>
      </w:r>
    </w:p>
    <w:p w:rsidR="00C5669B" w:rsidRPr="00C5669B" w:rsidRDefault="00C5669B" w:rsidP="00C5669B">
      <w:pPr>
        <w:pStyle w:val="ConsPlusNormal"/>
        <w:widowControl/>
        <w:ind w:firstLine="709"/>
        <w:jc w:val="both"/>
        <w:rPr>
          <w:rFonts w:ascii="Times New Roman" w:hAnsi="Times New Roman" w:cs="Times New Roman"/>
        </w:rPr>
      </w:pPr>
      <w:proofErr w:type="spellStart"/>
      <w:r w:rsidRPr="00C5669B">
        <w:rPr>
          <w:rFonts w:ascii="Times New Roman" w:hAnsi="Times New Roman" w:cs="Times New Roman"/>
        </w:rPr>
        <w:t>невостребованностью</w:t>
      </w:r>
      <w:proofErr w:type="spellEnd"/>
      <w:r w:rsidRPr="00C5669B">
        <w:rPr>
          <w:rFonts w:ascii="Times New Roman" w:hAnsi="Times New Roman" w:cs="Times New Roman"/>
        </w:rPr>
        <w:t xml:space="preserve"> среди граждан созданной в ходе реализации проектов по благоус</w:t>
      </w:r>
      <w:r w:rsidRPr="00C5669B">
        <w:rPr>
          <w:rFonts w:ascii="Times New Roman" w:hAnsi="Times New Roman" w:cs="Times New Roman"/>
        </w:rPr>
        <w:t>т</w:t>
      </w:r>
      <w:r w:rsidRPr="00C5669B">
        <w:rPr>
          <w:rFonts w:ascii="Times New Roman" w:hAnsi="Times New Roman" w:cs="Times New Roman"/>
        </w:rPr>
        <w:t>ройству инфраструктуры;</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отрицательной оценкой гражданами реализованных проектов по благоустройс</w:t>
      </w:r>
      <w:r w:rsidRPr="00C5669B">
        <w:rPr>
          <w:rFonts w:ascii="Times New Roman" w:hAnsi="Times New Roman" w:cs="Times New Roman"/>
        </w:rPr>
        <w:t>т</w:t>
      </w:r>
      <w:r w:rsidRPr="00C5669B">
        <w:rPr>
          <w:rFonts w:ascii="Times New Roman" w:hAnsi="Times New Roman" w:cs="Times New Roman"/>
        </w:rPr>
        <w:t>ву;</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в) управленческие (внутренние) риски, связанные с неэффективным уп</w:t>
      </w:r>
      <w:r w:rsidRPr="00C5669B">
        <w:rPr>
          <w:rFonts w:ascii="Times New Roman" w:hAnsi="Times New Roman" w:cs="Times New Roman"/>
        </w:rPr>
        <w:softHyphen/>
        <w:t>рав</w:t>
      </w:r>
      <w:r w:rsidRPr="00C5669B">
        <w:rPr>
          <w:rFonts w:ascii="Times New Roman" w:hAnsi="Times New Roman" w:cs="Times New Roman"/>
        </w:rPr>
        <w:softHyphen/>
        <w:t>лением настоящей подпрограммой, низким качеством межведомственного взаимоде</w:t>
      </w:r>
      <w:r w:rsidRPr="00C5669B">
        <w:rPr>
          <w:rFonts w:ascii="Times New Roman" w:hAnsi="Times New Roman" w:cs="Times New Roman"/>
        </w:rPr>
        <w:t>й</w:t>
      </w:r>
      <w:r w:rsidRPr="00C5669B">
        <w:rPr>
          <w:rFonts w:ascii="Times New Roman" w:hAnsi="Times New Roman" w:cs="Times New Roman"/>
        </w:rPr>
        <w:t xml:space="preserve">ствия, недостаточным </w:t>
      </w:r>
      <w:proofErr w:type="gramStart"/>
      <w:r w:rsidRPr="00C5669B">
        <w:rPr>
          <w:rFonts w:ascii="Times New Roman" w:hAnsi="Times New Roman" w:cs="Times New Roman"/>
        </w:rPr>
        <w:t>контролем за</w:t>
      </w:r>
      <w:proofErr w:type="gramEnd"/>
      <w:r w:rsidRPr="00C5669B">
        <w:rPr>
          <w:rFonts w:ascii="Times New Roman" w:hAnsi="Times New Roman" w:cs="Times New Roman"/>
        </w:rPr>
        <w:t xml:space="preserve"> реализацией мероприятий, в том числе:</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отсутствием информации, необходимой для проведения оценки качества среды населенных пунктов;</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 xml:space="preserve">непринятием органами местного самоуправления </w:t>
      </w:r>
      <w:proofErr w:type="spellStart"/>
      <w:r w:rsidRPr="00C5669B">
        <w:rPr>
          <w:rFonts w:ascii="Times New Roman" w:hAnsi="Times New Roman" w:cs="Times New Roman"/>
        </w:rPr>
        <w:t>Шемуршинского</w:t>
      </w:r>
      <w:proofErr w:type="spellEnd"/>
      <w:r w:rsidRPr="00C5669B">
        <w:rPr>
          <w:rFonts w:ascii="Times New Roman" w:hAnsi="Times New Roman" w:cs="Times New Roman"/>
        </w:rPr>
        <w:t xml:space="preserve"> района соответствующих федеральным методическим документам правил благоустройства терр</w:t>
      </w:r>
      <w:r w:rsidRPr="00C5669B">
        <w:rPr>
          <w:rFonts w:ascii="Times New Roman" w:hAnsi="Times New Roman" w:cs="Times New Roman"/>
        </w:rPr>
        <w:t>и</w:t>
      </w:r>
      <w:r w:rsidRPr="00C5669B">
        <w:rPr>
          <w:rFonts w:ascii="Times New Roman" w:hAnsi="Times New Roman" w:cs="Times New Roman"/>
        </w:rPr>
        <w:t>торий;</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Мероприятия по предупреждению рисков:</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активная работа и вовлечение граждан и организаций, которые могут стать инициатор</w:t>
      </w:r>
      <w:r w:rsidRPr="00C5669B">
        <w:rPr>
          <w:rFonts w:ascii="Times New Roman" w:hAnsi="Times New Roman" w:cs="Times New Roman"/>
        </w:rPr>
        <w:t>а</w:t>
      </w:r>
      <w:r w:rsidRPr="00C5669B">
        <w:rPr>
          <w:rFonts w:ascii="Times New Roman" w:hAnsi="Times New Roman" w:cs="Times New Roman"/>
        </w:rPr>
        <w:t>ми проектов по благоустройству;</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проведение информационно-разъяснительной работы в средствах массовой и</w:t>
      </w:r>
      <w:r w:rsidRPr="00C5669B">
        <w:rPr>
          <w:rFonts w:ascii="Times New Roman" w:hAnsi="Times New Roman" w:cs="Times New Roman"/>
        </w:rPr>
        <w:t>н</w:t>
      </w:r>
      <w:r w:rsidRPr="00C5669B">
        <w:rPr>
          <w:rFonts w:ascii="Times New Roman" w:hAnsi="Times New Roman" w:cs="Times New Roman"/>
        </w:rPr>
        <w:t>формации в целях стимулирования активности граждан и бизнеса в инициировании проектов по благоустройству;</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 xml:space="preserve">получение органами местного самоуправления </w:t>
      </w:r>
      <w:proofErr w:type="spellStart"/>
      <w:r w:rsidRPr="00C5669B">
        <w:rPr>
          <w:rFonts w:ascii="Times New Roman" w:hAnsi="Times New Roman" w:cs="Times New Roman"/>
        </w:rPr>
        <w:t>Шемуршинского</w:t>
      </w:r>
      <w:proofErr w:type="spellEnd"/>
      <w:r w:rsidRPr="00C5669B">
        <w:rPr>
          <w:rFonts w:ascii="Times New Roman" w:hAnsi="Times New Roman" w:cs="Times New Roman"/>
        </w:rPr>
        <w:t xml:space="preserve"> района субс</w:t>
      </w:r>
      <w:r w:rsidRPr="00C5669B">
        <w:rPr>
          <w:rFonts w:ascii="Times New Roman" w:hAnsi="Times New Roman" w:cs="Times New Roman"/>
        </w:rPr>
        <w:t>и</w:t>
      </w:r>
      <w:r w:rsidRPr="00C5669B">
        <w:rPr>
          <w:rFonts w:ascii="Times New Roman" w:hAnsi="Times New Roman" w:cs="Times New Roman"/>
        </w:rPr>
        <w:t>дий на реализацию мероприятий по благоустройству за счет средств федерального бюджета и республиканского бюджета Чувашской Ре</w:t>
      </w:r>
      <w:r w:rsidRPr="00C5669B">
        <w:rPr>
          <w:rFonts w:ascii="Times New Roman" w:hAnsi="Times New Roman" w:cs="Times New Roman"/>
        </w:rPr>
        <w:t>с</w:t>
      </w:r>
      <w:r w:rsidRPr="00C5669B">
        <w:rPr>
          <w:rFonts w:ascii="Times New Roman" w:hAnsi="Times New Roman" w:cs="Times New Roman"/>
        </w:rPr>
        <w:t xml:space="preserve">публики; </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w:t>
      </w:r>
      <w:r w:rsidRPr="00C5669B">
        <w:rPr>
          <w:rFonts w:ascii="Times New Roman" w:hAnsi="Times New Roman" w:cs="Times New Roman"/>
        </w:rPr>
        <w:t>а</w:t>
      </w:r>
      <w:r w:rsidRPr="00C5669B">
        <w:rPr>
          <w:rFonts w:ascii="Times New Roman" w:hAnsi="Times New Roman" w:cs="Times New Roman"/>
        </w:rPr>
        <w:t>ми;</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формирование библиотеки лучших практик реализации проектов по благоус</w:t>
      </w:r>
      <w:r w:rsidRPr="00C5669B">
        <w:rPr>
          <w:rFonts w:ascii="Times New Roman" w:hAnsi="Times New Roman" w:cs="Times New Roman"/>
        </w:rPr>
        <w:t>т</w:t>
      </w:r>
      <w:r w:rsidRPr="00C5669B">
        <w:rPr>
          <w:rFonts w:ascii="Times New Roman" w:hAnsi="Times New Roman" w:cs="Times New Roman"/>
        </w:rPr>
        <w:t>ройству.</w:t>
      </w:r>
    </w:p>
    <w:p w:rsidR="00C5669B" w:rsidRPr="00C5669B" w:rsidRDefault="00C5669B" w:rsidP="00C5669B">
      <w:pPr>
        <w:pStyle w:val="ConsPlusNormal"/>
        <w:widowControl/>
        <w:ind w:firstLine="709"/>
        <w:jc w:val="both"/>
        <w:rPr>
          <w:rFonts w:ascii="Times New Roman" w:hAnsi="Times New Roman" w:cs="Times New Roman"/>
        </w:rPr>
      </w:pPr>
      <w:r w:rsidRPr="00C5669B">
        <w:rPr>
          <w:rFonts w:ascii="Times New Roman" w:hAnsi="Times New Roman" w:cs="Times New Roman"/>
        </w:rPr>
        <w:t>Подпрограмма представляет собой управленческий инструмент, позв</w:t>
      </w:r>
      <w:r w:rsidRPr="00C5669B">
        <w:rPr>
          <w:rFonts w:ascii="Times New Roman" w:hAnsi="Times New Roman" w:cs="Times New Roman"/>
        </w:rPr>
        <w:t>о</w:t>
      </w:r>
      <w:r w:rsidRPr="00C5669B">
        <w:rPr>
          <w:rFonts w:ascii="Times New Roman" w:hAnsi="Times New Roman" w:cs="Times New Roman"/>
        </w:rPr>
        <w:t>ляющий в определенной степени решить указанные проблемы. Реализация комплекса задач, пр</w:t>
      </w:r>
      <w:r w:rsidRPr="00C5669B">
        <w:rPr>
          <w:rFonts w:ascii="Times New Roman" w:hAnsi="Times New Roman" w:cs="Times New Roman"/>
        </w:rPr>
        <w:t>е</w:t>
      </w:r>
      <w:r w:rsidRPr="00C5669B">
        <w:rPr>
          <w:rFonts w:ascii="Times New Roman" w:hAnsi="Times New Roman" w:cs="Times New Roman"/>
        </w:rPr>
        <w:t xml:space="preserve">дусмотренных подпрограммой, обеспечит реализацию приоритетных направлений </w:t>
      </w:r>
      <w:proofErr w:type="spellStart"/>
      <w:r w:rsidRPr="00C5669B">
        <w:rPr>
          <w:rFonts w:ascii="Times New Roman" w:hAnsi="Times New Roman" w:cs="Times New Roman"/>
        </w:rPr>
        <w:t>Шемуршинского</w:t>
      </w:r>
      <w:proofErr w:type="spellEnd"/>
      <w:r w:rsidRPr="00C5669B">
        <w:rPr>
          <w:rFonts w:ascii="Times New Roman" w:hAnsi="Times New Roman" w:cs="Times New Roman"/>
        </w:rPr>
        <w:t xml:space="preserve"> района Чувашской Республики в области повышения уровня и кач</w:t>
      </w:r>
      <w:r w:rsidRPr="00C5669B">
        <w:rPr>
          <w:rFonts w:ascii="Times New Roman" w:hAnsi="Times New Roman" w:cs="Times New Roman"/>
        </w:rPr>
        <w:t>е</w:t>
      </w:r>
      <w:r w:rsidRPr="00C5669B">
        <w:rPr>
          <w:rFonts w:ascii="Times New Roman" w:hAnsi="Times New Roman" w:cs="Times New Roman"/>
        </w:rPr>
        <w:t xml:space="preserve">ства жизни населения на всей территории </w:t>
      </w:r>
      <w:proofErr w:type="spellStart"/>
      <w:r w:rsidRPr="00C5669B">
        <w:rPr>
          <w:rFonts w:ascii="Times New Roman" w:hAnsi="Times New Roman" w:cs="Times New Roman"/>
        </w:rPr>
        <w:t>Шемуршинского</w:t>
      </w:r>
      <w:proofErr w:type="spellEnd"/>
      <w:r w:rsidRPr="00C5669B">
        <w:rPr>
          <w:rFonts w:ascii="Times New Roman" w:hAnsi="Times New Roman" w:cs="Times New Roman"/>
        </w:rPr>
        <w:t xml:space="preserve"> района Чувашской Респу</w:t>
      </w:r>
      <w:r w:rsidRPr="00C5669B">
        <w:rPr>
          <w:rFonts w:ascii="Times New Roman" w:hAnsi="Times New Roman" w:cs="Times New Roman"/>
        </w:rPr>
        <w:t>б</w:t>
      </w:r>
      <w:r w:rsidRPr="00C5669B">
        <w:rPr>
          <w:rFonts w:ascii="Times New Roman" w:hAnsi="Times New Roman" w:cs="Times New Roman"/>
        </w:rPr>
        <w:t>лики.</w:t>
      </w:r>
    </w:p>
    <w:p w:rsidR="008506AE" w:rsidRDefault="008506AE" w:rsidP="00C5669B">
      <w:pPr>
        <w:spacing w:after="0" w:line="240" w:lineRule="auto"/>
        <w:rPr>
          <w:rFonts w:ascii="Times New Roman" w:hAnsi="Times New Roman"/>
          <w:b/>
          <w:sz w:val="20"/>
          <w:szCs w:val="20"/>
        </w:rPr>
      </w:pPr>
    </w:p>
    <w:p w:rsidR="00C5669B" w:rsidRDefault="00C5669B" w:rsidP="00C5669B">
      <w:pPr>
        <w:spacing w:after="0" w:line="240" w:lineRule="auto"/>
        <w:rPr>
          <w:rFonts w:ascii="Times New Roman" w:hAnsi="Times New Roman"/>
          <w:b/>
          <w:sz w:val="20"/>
          <w:szCs w:val="20"/>
        </w:rPr>
      </w:pPr>
    </w:p>
    <w:p w:rsidR="00C5669B" w:rsidRDefault="00C5669B" w:rsidP="00C5669B">
      <w:pPr>
        <w:spacing w:after="0" w:line="240" w:lineRule="auto"/>
        <w:rPr>
          <w:rFonts w:ascii="Times New Roman" w:hAnsi="Times New Roman"/>
          <w:b/>
          <w:sz w:val="20"/>
          <w:szCs w:val="20"/>
        </w:rPr>
      </w:pPr>
    </w:p>
    <w:p w:rsidR="00C5669B" w:rsidRDefault="00C5669B" w:rsidP="00C5669B">
      <w:pPr>
        <w:spacing w:after="0" w:line="240" w:lineRule="auto"/>
        <w:rPr>
          <w:rFonts w:ascii="Times New Roman" w:hAnsi="Times New Roman"/>
          <w:b/>
          <w:sz w:val="20"/>
          <w:szCs w:val="20"/>
        </w:rPr>
      </w:pPr>
    </w:p>
    <w:p w:rsidR="00C5669B" w:rsidRDefault="00C5669B" w:rsidP="00C5669B">
      <w:pPr>
        <w:spacing w:after="0" w:line="240" w:lineRule="auto"/>
        <w:rPr>
          <w:rFonts w:ascii="Times New Roman" w:hAnsi="Times New Roman"/>
          <w:b/>
          <w:sz w:val="20"/>
          <w:szCs w:val="20"/>
        </w:rPr>
      </w:pPr>
    </w:p>
    <w:p w:rsidR="00C5669B" w:rsidRDefault="00C5669B" w:rsidP="00C5669B">
      <w:pPr>
        <w:spacing w:after="0" w:line="240" w:lineRule="auto"/>
        <w:rPr>
          <w:rFonts w:ascii="Times New Roman" w:hAnsi="Times New Roman"/>
          <w:b/>
          <w:sz w:val="20"/>
          <w:szCs w:val="20"/>
        </w:rPr>
      </w:pPr>
    </w:p>
    <w:p w:rsidR="00C5669B" w:rsidRDefault="00C5669B" w:rsidP="00C5669B">
      <w:pPr>
        <w:spacing w:after="0" w:line="240" w:lineRule="auto"/>
        <w:rPr>
          <w:rFonts w:ascii="Times New Roman" w:hAnsi="Times New Roman"/>
          <w:b/>
          <w:sz w:val="20"/>
          <w:szCs w:val="20"/>
        </w:rPr>
      </w:pPr>
    </w:p>
    <w:p w:rsidR="00C5669B" w:rsidRDefault="00C5669B" w:rsidP="00C5669B">
      <w:pPr>
        <w:spacing w:after="0" w:line="240" w:lineRule="auto"/>
        <w:rPr>
          <w:rFonts w:ascii="Times New Roman" w:hAnsi="Times New Roman"/>
          <w:b/>
          <w:sz w:val="20"/>
          <w:szCs w:val="20"/>
        </w:rPr>
      </w:pPr>
    </w:p>
    <w:p w:rsidR="00C5669B" w:rsidRDefault="00C5669B" w:rsidP="00C5669B">
      <w:pPr>
        <w:spacing w:after="0" w:line="240" w:lineRule="auto"/>
        <w:rPr>
          <w:rFonts w:ascii="Times New Roman" w:hAnsi="Times New Roman"/>
          <w:b/>
          <w:sz w:val="20"/>
          <w:szCs w:val="20"/>
        </w:rPr>
        <w:sectPr w:rsidR="00C5669B" w:rsidSect="008506AE">
          <w:pgSz w:w="11906" w:h="16838"/>
          <w:pgMar w:top="1134" w:right="851" w:bottom="1134" w:left="1701" w:header="709" w:footer="709" w:gutter="0"/>
          <w:cols w:space="708"/>
          <w:docGrid w:linePitch="360"/>
        </w:sectPr>
      </w:pPr>
    </w:p>
    <w:p w:rsidR="00C5669B" w:rsidRPr="00C5669B" w:rsidRDefault="00C5669B" w:rsidP="00C5669B">
      <w:pPr>
        <w:spacing w:after="0" w:line="240" w:lineRule="auto"/>
        <w:jc w:val="center"/>
        <w:rPr>
          <w:rFonts w:ascii="Times New Roman" w:hAnsi="Times New Roman"/>
          <w:sz w:val="20"/>
          <w:szCs w:val="20"/>
        </w:rPr>
      </w:pPr>
      <w:r>
        <w:rPr>
          <w:rFonts w:ascii="Times New Roman" w:hAnsi="Times New Roman"/>
          <w:bCs/>
          <w:sz w:val="20"/>
          <w:szCs w:val="20"/>
        </w:rPr>
        <w:lastRenderedPageBreak/>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C5669B">
        <w:rPr>
          <w:rFonts w:ascii="Times New Roman" w:hAnsi="Times New Roman"/>
          <w:bCs/>
          <w:sz w:val="20"/>
          <w:szCs w:val="20"/>
        </w:rPr>
        <w:t>Приложение</w:t>
      </w:r>
      <w:r w:rsidRPr="00C5669B">
        <w:rPr>
          <w:rFonts w:ascii="Times New Roman" w:hAnsi="Times New Roman"/>
          <w:sz w:val="20"/>
          <w:szCs w:val="20"/>
        </w:rPr>
        <w:t xml:space="preserve"> № 1</w:t>
      </w:r>
    </w:p>
    <w:p w:rsidR="00C5669B" w:rsidRDefault="00C5669B" w:rsidP="00C5669B">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5669B">
        <w:rPr>
          <w:rFonts w:ascii="Times New Roman" w:hAnsi="Times New Roman"/>
          <w:sz w:val="20"/>
          <w:szCs w:val="20"/>
        </w:rPr>
        <w:t xml:space="preserve">к муниципальной программе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Республики </w:t>
      </w:r>
    </w:p>
    <w:p w:rsidR="00C5669B" w:rsidRDefault="00C5669B" w:rsidP="00C5669B">
      <w:pPr>
        <w:spacing w:after="0" w:line="240" w:lineRule="auto"/>
        <w:jc w:val="both"/>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C5669B">
        <w:rPr>
          <w:rFonts w:ascii="Times New Roman" w:hAnsi="Times New Roman"/>
          <w:bCs/>
          <w:sz w:val="20"/>
          <w:szCs w:val="20"/>
        </w:rPr>
        <w:t xml:space="preserve">«Формирование современной городской среды на территории </w:t>
      </w:r>
      <w:proofErr w:type="spellStart"/>
      <w:r w:rsidRPr="00C5669B">
        <w:rPr>
          <w:rFonts w:ascii="Times New Roman" w:hAnsi="Times New Roman"/>
          <w:bCs/>
          <w:sz w:val="20"/>
          <w:szCs w:val="20"/>
        </w:rPr>
        <w:t>Шемуршинског</w:t>
      </w:r>
      <w:proofErr w:type="spellEnd"/>
    </w:p>
    <w:p w:rsidR="00C5669B" w:rsidRPr="00C5669B" w:rsidRDefault="00C5669B" w:rsidP="00C5669B">
      <w:pPr>
        <w:spacing w:after="0" w:line="240" w:lineRule="auto"/>
        <w:jc w:val="both"/>
        <w:rPr>
          <w:rFonts w:ascii="Times New Roman" w:hAnsi="Times New Roman"/>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proofErr w:type="gramStart"/>
      <w:r w:rsidRPr="00C5669B">
        <w:rPr>
          <w:rFonts w:ascii="Times New Roman" w:hAnsi="Times New Roman"/>
          <w:bCs/>
          <w:sz w:val="20"/>
          <w:szCs w:val="20"/>
        </w:rPr>
        <w:t>о</w:t>
      </w:r>
      <w:proofErr w:type="gramEnd"/>
      <w:r w:rsidRPr="00C5669B">
        <w:rPr>
          <w:rFonts w:ascii="Times New Roman" w:hAnsi="Times New Roman"/>
          <w:bCs/>
          <w:sz w:val="20"/>
          <w:szCs w:val="20"/>
        </w:rPr>
        <w:t xml:space="preserve"> </w:t>
      </w:r>
      <w:proofErr w:type="gramStart"/>
      <w:r w:rsidRPr="00C5669B">
        <w:rPr>
          <w:rFonts w:ascii="Times New Roman" w:hAnsi="Times New Roman"/>
          <w:bCs/>
          <w:sz w:val="20"/>
          <w:szCs w:val="20"/>
        </w:rPr>
        <w:t>района</w:t>
      </w:r>
      <w:proofErr w:type="gramEnd"/>
      <w:r w:rsidRPr="00C5669B">
        <w:rPr>
          <w:rFonts w:ascii="Times New Roman" w:hAnsi="Times New Roman"/>
          <w:bCs/>
          <w:sz w:val="20"/>
          <w:szCs w:val="20"/>
        </w:rPr>
        <w:t xml:space="preserve"> Чувашской Ре</w:t>
      </w:r>
      <w:r w:rsidRPr="00C5669B">
        <w:rPr>
          <w:rFonts w:ascii="Times New Roman" w:hAnsi="Times New Roman"/>
          <w:bCs/>
          <w:sz w:val="20"/>
          <w:szCs w:val="20"/>
        </w:rPr>
        <w:t>с</w:t>
      </w:r>
      <w:r w:rsidRPr="00C5669B">
        <w:rPr>
          <w:rFonts w:ascii="Times New Roman" w:hAnsi="Times New Roman"/>
          <w:bCs/>
          <w:sz w:val="20"/>
          <w:szCs w:val="20"/>
        </w:rPr>
        <w:t>публики» на 2018</w:t>
      </w:r>
      <w:r w:rsidRPr="00C5669B">
        <w:rPr>
          <w:rFonts w:ascii="Times New Roman" w:hAnsi="Times New Roman"/>
          <w:sz w:val="20"/>
          <w:szCs w:val="20"/>
        </w:rPr>
        <w:t>–</w:t>
      </w:r>
      <w:r w:rsidRPr="00C5669B">
        <w:rPr>
          <w:rFonts w:ascii="Times New Roman" w:hAnsi="Times New Roman"/>
          <w:bCs/>
          <w:sz w:val="20"/>
          <w:szCs w:val="20"/>
        </w:rPr>
        <w:t>2022 годы</w:t>
      </w:r>
    </w:p>
    <w:p w:rsidR="00C5669B" w:rsidRPr="00C5669B" w:rsidRDefault="00C5669B" w:rsidP="00C5669B">
      <w:pPr>
        <w:spacing w:after="0" w:line="240" w:lineRule="auto"/>
        <w:jc w:val="both"/>
        <w:rPr>
          <w:rFonts w:ascii="Times New Roman" w:hAnsi="Times New Roman"/>
          <w:sz w:val="20"/>
          <w:szCs w:val="20"/>
        </w:rPr>
      </w:pPr>
    </w:p>
    <w:p w:rsidR="00C5669B" w:rsidRPr="00C5669B" w:rsidRDefault="00C5669B" w:rsidP="00C5669B">
      <w:pPr>
        <w:spacing w:after="0" w:line="240" w:lineRule="auto"/>
        <w:jc w:val="center"/>
        <w:rPr>
          <w:rFonts w:ascii="Times New Roman" w:hAnsi="Times New Roman"/>
          <w:b/>
          <w:caps/>
          <w:sz w:val="20"/>
          <w:szCs w:val="20"/>
        </w:rPr>
      </w:pPr>
      <w:proofErr w:type="gramStart"/>
      <w:r w:rsidRPr="00C5669B">
        <w:rPr>
          <w:rFonts w:ascii="Times New Roman" w:hAnsi="Times New Roman"/>
          <w:b/>
          <w:caps/>
          <w:sz w:val="20"/>
          <w:szCs w:val="20"/>
        </w:rPr>
        <w:t>С</w:t>
      </w:r>
      <w:proofErr w:type="gramEnd"/>
      <w:r w:rsidRPr="00C5669B">
        <w:rPr>
          <w:rFonts w:ascii="Times New Roman" w:hAnsi="Times New Roman"/>
          <w:b/>
          <w:caps/>
          <w:sz w:val="20"/>
          <w:szCs w:val="20"/>
        </w:rPr>
        <w:t xml:space="preserve"> в е д е н и я</w:t>
      </w:r>
    </w:p>
    <w:p w:rsidR="00C5669B" w:rsidRPr="00C5669B" w:rsidRDefault="00C5669B" w:rsidP="00C5669B">
      <w:pPr>
        <w:spacing w:after="0" w:line="240" w:lineRule="auto"/>
        <w:jc w:val="center"/>
        <w:rPr>
          <w:rFonts w:ascii="Times New Roman" w:hAnsi="Times New Roman"/>
          <w:b/>
          <w:sz w:val="20"/>
          <w:szCs w:val="20"/>
        </w:rPr>
      </w:pPr>
      <w:r w:rsidRPr="00C5669B">
        <w:rPr>
          <w:rFonts w:ascii="Times New Roman" w:hAnsi="Times New Roman"/>
          <w:b/>
          <w:sz w:val="20"/>
          <w:szCs w:val="20"/>
        </w:rPr>
        <w:t xml:space="preserve">о целевых индикаторах и показателях муниципальной программы </w:t>
      </w:r>
      <w:proofErr w:type="spellStart"/>
      <w:r w:rsidRPr="00C5669B">
        <w:rPr>
          <w:rFonts w:ascii="Times New Roman" w:hAnsi="Times New Roman"/>
          <w:b/>
          <w:sz w:val="20"/>
          <w:szCs w:val="20"/>
        </w:rPr>
        <w:t>Шемуршинского</w:t>
      </w:r>
      <w:proofErr w:type="spellEnd"/>
      <w:r w:rsidRPr="00C5669B">
        <w:rPr>
          <w:rFonts w:ascii="Times New Roman" w:hAnsi="Times New Roman"/>
          <w:b/>
          <w:sz w:val="20"/>
          <w:szCs w:val="20"/>
        </w:rPr>
        <w:t xml:space="preserve"> района Чувашской Республики </w:t>
      </w:r>
    </w:p>
    <w:p w:rsidR="00C5669B" w:rsidRPr="00C5669B" w:rsidRDefault="00C5669B" w:rsidP="00C5669B">
      <w:pPr>
        <w:spacing w:after="0" w:line="240" w:lineRule="auto"/>
        <w:jc w:val="center"/>
        <w:rPr>
          <w:rFonts w:ascii="Times New Roman" w:hAnsi="Times New Roman"/>
          <w:b/>
          <w:sz w:val="20"/>
          <w:szCs w:val="20"/>
        </w:rPr>
      </w:pPr>
      <w:r w:rsidRPr="00C5669B">
        <w:rPr>
          <w:rFonts w:ascii="Times New Roman" w:hAnsi="Times New Roman"/>
          <w:b/>
          <w:bCs/>
          <w:sz w:val="20"/>
          <w:szCs w:val="20"/>
        </w:rPr>
        <w:t xml:space="preserve">«Формирование современной городской среды на территории </w:t>
      </w:r>
      <w:proofErr w:type="spellStart"/>
      <w:r w:rsidRPr="00C5669B">
        <w:rPr>
          <w:rFonts w:ascii="Times New Roman" w:hAnsi="Times New Roman"/>
          <w:b/>
          <w:bCs/>
          <w:sz w:val="20"/>
          <w:szCs w:val="20"/>
        </w:rPr>
        <w:t>Шемуршинского</w:t>
      </w:r>
      <w:proofErr w:type="spellEnd"/>
      <w:r w:rsidRPr="00C5669B">
        <w:rPr>
          <w:rFonts w:ascii="Times New Roman" w:hAnsi="Times New Roman"/>
          <w:b/>
          <w:bCs/>
          <w:sz w:val="20"/>
          <w:szCs w:val="20"/>
        </w:rPr>
        <w:t xml:space="preserve"> района Чувашской Республики» на 2018</w:t>
      </w:r>
      <w:r w:rsidRPr="00C5669B">
        <w:rPr>
          <w:rFonts w:ascii="Times New Roman" w:hAnsi="Times New Roman"/>
          <w:b/>
          <w:sz w:val="20"/>
          <w:szCs w:val="20"/>
        </w:rPr>
        <w:t>–</w:t>
      </w:r>
      <w:r w:rsidRPr="00C5669B">
        <w:rPr>
          <w:rFonts w:ascii="Times New Roman" w:hAnsi="Times New Roman"/>
          <w:b/>
          <w:bCs/>
          <w:sz w:val="20"/>
          <w:szCs w:val="20"/>
        </w:rPr>
        <w:t>2022 годы, подпрограмм</w:t>
      </w:r>
      <w:r w:rsidRPr="00C5669B">
        <w:rPr>
          <w:rFonts w:ascii="Times New Roman" w:hAnsi="Times New Roman"/>
          <w:b/>
          <w:sz w:val="20"/>
          <w:szCs w:val="20"/>
        </w:rPr>
        <w:t xml:space="preserve"> и их значениях</w:t>
      </w:r>
    </w:p>
    <w:p w:rsidR="00C5669B" w:rsidRPr="00C5669B" w:rsidRDefault="00C5669B" w:rsidP="00C5669B">
      <w:pPr>
        <w:spacing w:after="0" w:line="240" w:lineRule="auto"/>
        <w:jc w:val="both"/>
        <w:rPr>
          <w:rFonts w:ascii="Times New Roman" w:hAnsi="Times New Roman"/>
          <w:sz w:val="20"/>
          <w:szCs w:val="20"/>
        </w:rPr>
      </w:pPr>
    </w:p>
    <w:tbl>
      <w:tblPr>
        <w:tblW w:w="4749"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572"/>
        <w:gridCol w:w="7109"/>
        <w:gridCol w:w="1306"/>
        <w:gridCol w:w="798"/>
        <w:gridCol w:w="949"/>
        <w:gridCol w:w="857"/>
        <w:gridCol w:w="927"/>
        <w:gridCol w:w="924"/>
        <w:gridCol w:w="514"/>
      </w:tblGrid>
      <w:tr w:rsidR="00C5669B" w:rsidRPr="00C5669B" w:rsidTr="006A3568">
        <w:tc>
          <w:tcPr>
            <w:tcW w:w="205" w:type="pct"/>
            <w:vMerge w:val="restart"/>
            <w:tcBorders>
              <w:bottom w:val="nil"/>
            </w:tcBorders>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w:t>
            </w:r>
          </w:p>
          <w:p w:rsidR="00C5669B" w:rsidRPr="00C5669B" w:rsidRDefault="00C5669B" w:rsidP="00C5669B">
            <w:pPr>
              <w:spacing w:after="0" w:line="240" w:lineRule="auto"/>
              <w:jc w:val="center"/>
              <w:rPr>
                <w:rFonts w:ascii="Times New Roman" w:hAnsi="Times New Roman"/>
                <w:sz w:val="20"/>
                <w:szCs w:val="20"/>
              </w:rPr>
            </w:pPr>
            <w:proofErr w:type="spellStart"/>
            <w:r w:rsidRPr="00C5669B">
              <w:rPr>
                <w:rFonts w:ascii="Times New Roman" w:hAnsi="Times New Roman"/>
                <w:sz w:val="20"/>
                <w:szCs w:val="20"/>
              </w:rPr>
              <w:t>пп</w:t>
            </w:r>
            <w:proofErr w:type="spellEnd"/>
          </w:p>
        </w:tc>
        <w:tc>
          <w:tcPr>
            <w:tcW w:w="2547" w:type="pct"/>
            <w:vMerge w:val="restart"/>
            <w:tcBorders>
              <w:bottom w:val="nil"/>
            </w:tcBorders>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Целевой индикатор и показатель (наименование)</w:t>
            </w:r>
          </w:p>
        </w:tc>
        <w:tc>
          <w:tcPr>
            <w:tcW w:w="468" w:type="pct"/>
            <w:vMerge w:val="restart"/>
            <w:tcBorders>
              <w:bottom w:val="nil"/>
            </w:tcBorders>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Единица измерения</w:t>
            </w:r>
          </w:p>
        </w:tc>
        <w:tc>
          <w:tcPr>
            <w:tcW w:w="1780" w:type="pct"/>
            <w:gridSpan w:val="6"/>
            <w:tcBorders>
              <w:bottom w:val="single" w:sz="4" w:space="0" w:color="auto"/>
            </w:tcBorders>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Значения целевых индикаторов и показат</w:t>
            </w:r>
            <w:r w:rsidRPr="00C5669B">
              <w:rPr>
                <w:rFonts w:ascii="Times New Roman" w:hAnsi="Times New Roman"/>
                <w:sz w:val="20"/>
                <w:szCs w:val="20"/>
              </w:rPr>
              <w:t>е</w:t>
            </w:r>
            <w:r w:rsidRPr="00C5669B">
              <w:rPr>
                <w:rFonts w:ascii="Times New Roman" w:hAnsi="Times New Roman"/>
                <w:sz w:val="20"/>
                <w:szCs w:val="20"/>
              </w:rPr>
              <w:t>лей</w:t>
            </w:r>
          </w:p>
        </w:tc>
      </w:tr>
      <w:tr w:rsidR="00C5669B" w:rsidRPr="00C5669B" w:rsidTr="006A3568">
        <w:trPr>
          <w:gridAfter w:val="1"/>
          <w:wAfter w:w="184" w:type="pct"/>
        </w:trPr>
        <w:tc>
          <w:tcPr>
            <w:tcW w:w="205" w:type="pct"/>
            <w:vMerge/>
            <w:tcBorders>
              <w:bottom w:val="nil"/>
            </w:tcBorders>
          </w:tcPr>
          <w:p w:rsidR="00C5669B" w:rsidRPr="00C5669B" w:rsidRDefault="00C5669B" w:rsidP="00C5669B">
            <w:pPr>
              <w:spacing w:after="0" w:line="240" w:lineRule="auto"/>
              <w:jc w:val="both"/>
              <w:rPr>
                <w:rFonts w:ascii="Times New Roman" w:hAnsi="Times New Roman"/>
                <w:sz w:val="20"/>
                <w:szCs w:val="20"/>
              </w:rPr>
            </w:pPr>
          </w:p>
        </w:tc>
        <w:tc>
          <w:tcPr>
            <w:tcW w:w="2547" w:type="pct"/>
            <w:vMerge/>
            <w:tcBorders>
              <w:bottom w:val="nil"/>
            </w:tcBorders>
          </w:tcPr>
          <w:p w:rsidR="00C5669B" w:rsidRPr="00C5669B" w:rsidRDefault="00C5669B" w:rsidP="00C5669B">
            <w:pPr>
              <w:spacing w:after="0" w:line="240" w:lineRule="auto"/>
              <w:jc w:val="both"/>
              <w:rPr>
                <w:rFonts w:ascii="Times New Roman" w:hAnsi="Times New Roman"/>
                <w:sz w:val="20"/>
                <w:szCs w:val="20"/>
              </w:rPr>
            </w:pPr>
          </w:p>
        </w:tc>
        <w:tc>
          <w:tcPr>
            <w:tcW w:w="468" w:type="pct"/>
            <w:vMerge/>
            <w:tcBorders>
              <w:bottom w:val="nil"/>
            </w:tcBorders>
          </w:tcPr>
          <w:p w:rsidR="00C5669B" w:rsidRPr="00C5669B" w:rsidRDefault="00C5669B" w:rsidP="00C5669B">
            <w:pPr>
              <w:spacing w:after="0" w:line="240" w:lineRule="auto"/>
              <w:jc w:val="both"/>
              <w:rPr>
                <w:rFonts w:ascii="Times New Roman" w:hAnsi="Times New Roman"/>
                <w:sz w:val="20"/>
                <w:szCs w:val="20"/>
              </w:rPr>
            </w:pPr>
          </w:p>
        </w:tc>
        <w:tc>
          <w:tcPr>
            <w:tcW w:w="286" w:type="pct"/>
            <w:tcBorders>
              <w:bottom w:val="nil"/>
            </w:tcBorders>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2018 год</w:t>
            </w:r>
          </w:p>
        </w:tc>
        <w:tc>
          <w:tcPr>
            <w:tcW w:w="340" w:type="pct"/>
            <w:tcBorders>
              <w:bottom w:val="nil"/>
            </w:tcBorders>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2019 год</w:t>
            </w:r>
          </w:p>
        </w:tc>
        <w:tc>
          <w:tcPr>
            <w:tcW w:w="307" w:type="pct"/>
            <w:tcBorders>
              <w:bottom w:val="nil"/>
            </w:tcBorders>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 xml:space="preserve">2020 </w:t>
            </w:r>
          </w:p>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год</w:t>
            </w:r>
          </w:p>
        </w:tc>
        <w:tc>
          <w:tcPr>
            <w:tcW w:w="332" w:type="pct"/>
            <w:tcBorders>
              <w:bottom w:val="nil"/>
            </w:tcBorders>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 xml:space="preserve">2021 </w:t>
            </w:r>
          </w:p>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год</w:t>
            </w:r>
          </w:p>
        </w:tc>
        <w:tc>
          <w:tcPr>
            <w:tcW w:w="331" w:type="pct"/>
            <w:tcBorders>
              <w:bottom w:val="nil"/>
            </w:tcBorders>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 xml:space="preserve">2022 </w:t>
            </w:r>
          </w:p>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год</w:t>
            </w:r>
          </w:p>
        </w:tc>
      </w:tr>
    </w:tbl>
    <w:p w:rsidR="00C5669B" w:rsidRPr="00C5669B" w:rsidRDefault="00C5669B" w:rsidP="00C5669B">
      <w:pPr>
        <w:spacing w:after="0" w:line="240" w:lineRule="auto"/>
        <w:rPr>
          <w:rFonts w:ascii="Times New Roman" w:hAnsi="Times New Roman"/>
          <w:sz w:val="20"/>
          <w:szCs w:val="20"/>
        </w:rPr>
      </w:pPr>
    </w:p>
    <w:tbl>
      <w:tblPr>
        <w:tblW w:w="4574"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573"/>
        <w:gridCol w:w="7111"/>
        <w:gridCol w:w="1304"/>
        <w:gridCol w:w="798"/>
        <w:gridCol w:w="949"/>
        <w:gridCol w:w="855"/>
        <w:gridCol w:w="927"/>
        <w:gridCol w:w="925"/>
      </w:tblGrid>
      <w:tr w:rsidR="00C5669B" w:rsidRPr="00C5669B" w:rsidTr="006A3568">
        <w:trPr>
          <w:tblHeader/>
        </w:trPr>
        <w:tc>
          <w:tcPr>
            <w:tcW w:w="21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1</w:t>
            </w:r>
          </w:p>
        </w:tc>
        <w:tc>
          <w:tcPr>
            <w:tcW w:w="264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2</w:t>
            </w:r>
          </w:p>
        </w:tc>
        <w:tc>
          <w:tcPr>
            <w:tcW w:w="48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3</w:t>
            </w:r>
          </w:p>
        </w:tc>
        <w:tc>
          <w:tcPr>
            <w:tcW w:w="297"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5</w:t>
            </w:r>
          </w:p>
        </w:tc>
        <w:tc>
          <w:tcPr>
            <w:tcW w:w="35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6</w:t>
            </w:r>
          </w:p>
        </w:tc>
        <w:tc>
          <w:tcPr>
            <w:tcW w:w="318"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7</w:t>
            </w:r>
          </w:p>
        </w:tc>
        <w:tc>
          <w:tcPr>
            <w:tcW w:w="34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8</w:t>
            </w:r>
          </w:p>
        </w:tc>
        <w:tc>
          <w:tcPr>
            <w:tcW w:w="344"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9</w:t>
            </w:r>
          </w:p>
        </w:tc>
      </w:tr>
      <w:tr w:rsidR="00C5669B" w:rsidRPr="00C5669B" w:rsidTr="006A3568">
        <w:tc>
          <w:tcPr>
            <w:tcW w:w="21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1.</w:t>
            </w:r>
          </w:p>
        </w:tc>
        <w:tc>
          <w:tcPr>
            <w:tcW w:w="2645"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Количество благоустроенных дворовых территорий (оборудованных ме</w:t>
            </w:r>
            <w:r w:rsidRPr="00C5669B">
              <w:rPr>
                <w:rFonts w:ascii="Times New Roman" w:hAnsi="Times New Roman"/>
                <w:sz w:val="20"/>
                <w:szCs w:val="20"/>
              </w:rPr>
              <w:t>с</w:t>
            </w:r>
            <w:r w:rsidRPr="00C5669B">
              <w:rPr>
                <w:rFonts w:ascii="Times New Roman" w:hAnsi="Times New Roman"/>
                <w:sz w:val="20"/>
                <w:szCs w:val="20"/>
              </w:rPr>
              <w:t>тами для проведения досуга и отдыха разными группами населения (спортивные, детские площадки и т.д.), малыми архите</w:t>
            </w:r>
            <w:r w:rsidRPr="00C5669B">
              <w:rPr>
                <w:rFonts w:ascii="Times New Roman" w:hAnsi="Times New Roman"/>
                <w:sz w:val="20"/>
                <w:szCs w:val="20"/>
              </w:rPr>
              <w:t>к</w:t>
            </w:r>
            <w:r w:rsidRPr="00C5669B">
              <w:rPr>
                <w:rFonts w:ascii="Times New Roman" w:hAnsi="Times New Roman"/>
                <w:sz w:val="20"/>
                <w:szCs w:val="20"/>
              </w:rPr>
              <w:t>турными формами)</w:t>
            </w:r>
          </w:p>
        </w:tc>
        <w:tc>
          <w:tcPr>
            <w:tcW w:w="48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ед.</w:t>
            </w:r>
          </w:p>
        </w:tc>
        <w:tc>
          <w:tcPr>
            <w:tcW w:w="297"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0</w:t>
            </w:r>
          </w:p>
        </w:tc>
        <w:tc>
          <w:tcPr>
            <w:tcW w:w="35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6</w:t>
            </w:r>
          </w:p>
        </w:tc>
        <w:tc>
          <w:tcPr>
            <w:tcW w:w="318"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6</w:t>
            </w:r>
          </w:p>
        </w:tc>
        <w:tc>
          <w:tcPr>
            <w:tcW w:w="34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6</w:t>
            </w:r>
          </w:p>
        </w:tc>
        <w:tc>
          <w:tcPr>
            <w:tcW w:w="344"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6</w:t>
            </w:r>
          </w:p>
        </w:tc>
      </w:tr>
      <w:tr w:rsidR="00C5669B" w:rsidRPr="00C5669B" w:rsidTr="006A3568">
        <w:tc>
          <w:tcPr>
            <w:tcW w:w="21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2.</w:t>
            </w:r>
          </w:p>
        </w:tc>
        <w:tc>
          <w:tcPr>
            <w:tcW w:w="2645"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Количество благоустроенных общественных терр</w:t>
            </w:r>
            <w:r w:rsidRPr="00C5669B">
              <w:rPr>
                <w:rFonts w:ascii="Times New Roman" w:hAnsi="Times New Roman"/>
                <w:sz w:val="20"/>
                <w:szCs w:val="20"/>
              </w:rPr>
              <w:t>и</w:t>
            </w:r>
            <w:r w:rsidRPr="00C5669B">
              <w:rPr>
                <w:rFonts w:ascii="Times New Roman" w:hAnsi="Times New Roman"/>
                <w:sz w:val="20"/>
                <w:szCs w:val="20"/>
              </w:rPr>
              <w:t>торий</w:t>
            </w:r>
          </w:p>
        </w:tc>
        <w:tc>
          <w:tcPr>
            <w:tcW w:w="48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ед.</w:t>
            </w:r>
          </w:p>
        </w:tc>
        <w:tc>
          <w:tcPr>
            <w:tcW w:w="297"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2</w:t>
            </w:r>
          </w:p>
        </w:tc>
        <w:tc>
          <w:tcPr>
            <w:tcW w:w="35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1</w:t>
            </w:r>
          </w:p>
        </w:tc>
        <w:tc>
          <w:tcPr>
            <w:tcW w:w="318"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1</w:t>
            </w:r>
          </w:p>
        </w:tc>
        <w:tc>
          <w:tcPr>
            <w:tcW w:w="34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1</w:t>
            </w:r>
          </w:p>
        </w:tc>
        <w:tc>
          <w:tcPr>
            <w:tcW w:w="344"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0</w:t>
            </w:r>
          </w:p>
        </w:tc>
      </w:tr>
      <w:tr w:rsidR="00C5669B" w:rsidRPr="00C5669B" w:rsidTr="006A3568">
        <w:tc>
          <w:tcPr>
            <w:tcW w:w="21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3.</w:t>
            </w:r>
          </w:p>
        </w:tc>
        <w:tc>
          <w:tcPr>
            <w:tcW w:w="2645"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 xml:space="preserve">Количество населенных пунктов муниципальных образований, улучшивших эстетический облик </w:t>
            </w:r>
          </w:p>
        </w:tc>
        <w:tc>
          <w:tcPr>
            <w:tcW w:w="48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ед.</w:t>
            </w:r>
          </w:p>
        </w:tc>
        <w:tc>
          <w:tcPr>
            <w:tcW w:w="297"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1</w:t>
            </w:r>
          </w:p>
        </w:tc>
        <w:tc>
          <w:tcPr>
            <w:tcW w:w="35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2</w:t>
            </w:r>
          </w:p>
        </w:tc>
        <w:tc>
          <w:tcPr>
            <w:tcW w:w="318"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1</w:t>
            </w:r>
          </w:p>
        </w:tc>
        <w:tc>
          <w:tcPr>
            <w:tcW w:w="34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2</w:t>
            </w:r>
          </w:p>
        </w:tc>
        <w:tc>
          <w:tcPr>
            <w:tcW w:w="344"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1</w:t>
            </w:r>
          </w:p>
        </w:tc>
      </w:tr>
      <w:tr w:rsidR="00C5669B" w:rsidRPr="00C5669B" w:rsidTr="006A3568">
        <w:tc>
          <w:tcPr>
            <w:tcW w:w="21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4.</w:t>
            </w:r>
          </w:p>
        </w:tc>
        <w:tc>
          <w:tcPr>
            <w:tcW w:w="2645" w:type="pct"/>
          </w:tcPr>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Доля финансового участия граждан, организаций в выполнении мероприятий по благоустройству дворовых и общественных терр</w:t>
            </w:r>
            <w:r w:rsidRPr="00C5669B">
              <w:rPr>
                <w:rFonts w:ascii="Times New Roman" w:hAnsi="Times New Roman"/>
                <w:sz w:val="20"/>
                <w:szCs w:val="20"/>
              </w:rPr>
              <w:t>и</w:t>
            </w:r>
            <w:r w:rsidRPr="00C5669B">
              <w:rPr>
                <w:rFonts w:ascii="Times New Roman" w:hAnsi="Times New Roman"/>
                <w:sz w:val="20"/>
                <w:szCs w:val="20"/>
              </w:rPr>
              <w:t xml:space="preserve">торий </w:t>
            </w:r>
          </w:p>
        </w:tc>
        <w:tc>
          <w:tcPr>
            <w:tcW w:w="48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w:t>
            </w:r>
          </w:p>
        </w:tc>
        <w:tc>
          <w:tcPr>
            <w:tcW w:w="297"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3</w:t>
            </w:r>
          </w:p>
        </w:tc>
        <w:tc>
          <w:tcPr>
            <w:tcW w:w="353"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3</w:t>
            </w:r>
          </w:p>
        </w:tc>
        <w:tc>
          <w:tcPr>
            <w:tcW w:w="318"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3</w:t>
            </w:r>
          </w:p>
        </w:tc>
        <w:tc>
          <w:tcPr>
            <w:tcW w:w="345"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3</w:t>
            </w:r>
          </w:p>
        </w:tc>
        <w:tc>
          <w:tcPr>
            <w:tcW w:w="344" w:type="pct"/>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sz w:val="20"/>
                <w:szCs w:val="20"/>
              </w:rPr>
              <w:t>3</w:t>
            </w:r>
          </w:p>
        </w:tc>
      </w:tr>
    </w:tbl>
    <w:p w:rsidR="00C5669B" w:rsidRPr="00C5669B" w:rsidRDefault="00C5669B" w:rsidP="00C5669B">
      <w:pPr>
        <w:spacing w:after="0" w:line="240" w:lineRule="auto"/>
        <w:rPr>
          <w:rFonts w:ascii="Times New Roman" w:hAnsi="Times New Roman"/>
          <w:sz w:val="20"/>
          <w:szCs w:val="20"/>
        </w:rPr>
      </w:pPr>
    </w:p>
    <w:p w:rsidR="00C5669B" w:rsidRPr="00C5669B" w:rsidRDefault="00C5669B" w:rsidP="00C5669B">
      <w:pPr>
        <w:spacing w:after="0" w:line="240" w:lineRule="auto"/>
        <w:jc w:val="both"/>
        <w:rPr>
          <w:rFonts w:ascii="Times New Roman" w:hAnsi="Times New Roman"/>
          <w:sz w:val="20"/>
          <w:szCs w:val="20"/>
        </w:rPr>
      </w:pPr>
      <w:r w:rsidRPr="00C5669B">
        <w:rPr>
          <w:rFonts w:ascii="Times New Roman" w:hAnsi="Times New Roman"/>
          <w:sz w:val="20"/>
          <w:szCs w:val="20"/>
        </w:rPr>
        <w:t xml:space="preserve">                      </w:t>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sidRPr="00C5669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5669B">
        <w:rPr>
          <w:rFonts w:ascii="Times New Roman" w:hAnsi="Times New Roman"/>
          <w:sz w:val="20"/>
          <w:szCs w:val="20"/>
        </w:rPr>
        <w:t>Пр</w:t>
      </w:r>
      <w:r w:rsidRPr="00C5669B">
        <w:rPr>
          <w:rFonts w:ascii="Times New Roman" w:hAnsi="Times New Roman"/>
          <w:sz w:val="20"/>
          <w:szCs w:val="20"/>
        </w:rPr>
        <w:t>и</w:t>
      </w:r>
      <w:r w:rsidRPr="00C5669B">
        <w:rPr>
          <w:rFonts w:ascii="Times New Roman" w:hAnsi="Times New Roman"/>
          <w:sz w:val="20"/>
          <w:szCs w:val="20"/>
        </w:rPr>
        <w:t>ложение № 2</w:t>
      </w:r>
    </w:p>
    <w:p w:rsidR="00C5669B" w:rsidRDefault="00C5669B" w:rsidP="00C5669B">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5669B">
        <w:rPr>
          <w:rFonts w:ascii="Times New Roman" w:hAnsi="Times New Roman"/>
          <w:sz w:val="20"/>
          <w:szCs w:val="20"/>
        </w:rPr>
        <w:t xml:space="preserve">к муниципальной программе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района Чувашской Республики </w:t>
      </w:r>
    </w:p>
    <w:p w:rsidR="00C5669B" w:rsidRDefault="00C5669B" w:rsidP="00C5669B">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5669B">
        <w:rPr>
          <w:rFonts w:ascii="Times New Roman" w:hAnsi="Times New Roman"/>
          <w:sz w:val="20"/>
          <w:szCs w:val="20"/>
        </w:rPr>
        <w:t xml:space="preserve">«Формирование современной городской среды на территории </w:t>
      </w:r>
      <w:proofErr w:type="spellStart"/>
      <w:r w:rsidRPr="00C5669B">
        <w:rPr>
          <w:rFonts w:ascii="Times New Roman" w:hAnsi="Times New Roman"/>
          <w:sz w:val="20"/>
          <w:szCs w:val="20"/>
        </w:rPr>
        <w:t>Шемуршинского</w:t>
      </w:r>
      <w:proofErr w:type="spellEnd"/>
      <w:r w:rsidRPr="00C5669B">
        <w:rPr>
          <w:rFonts w:ascii="Times New Roman" w:hAnsi="Times New Roman"/>
          <w:sz w:val="20"/>
          <w:szCs w:val="20"/>
        </w:rPr>
        <w:t xml:space="preserve"> </w:t>
      </w:r>
    </w:p>
    <w:p w:rsidR="00C5669B" w:rsidRPr="00C5669B" w:rsidRDefault="00C5669B" w:rsidP="00C5669B">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5669B">
        <w:rPr>
          <w:rFonts w:ascii="Times New Roman" w:hAnsi="Times New Roman"/>
          <w:sz w:val="20"/>
          <w:szCs w:val="20"/>
        </w:rPr>
        <w:t>района Чувашской Ре</w:t>
      </w:r>
      <w:r w:rsidRPr="00C5669B">
        <w:rPr>
          <w:rFonts w:ascii="Times New Roman" w:hAnsi="Times New Roman"/>
          <w:sz w:val="20"/>
          <w:szCs w:val="20"/>
        </w:rPr>
        <w:t>с</w:t>
      </w:r>
      <w:r w:rsidRPr="00C5669B">
        <w:rPr>
          <w:rFonts w:ascii="Times New Roman" w:hAnsi="Times New Roman"/>
          <w:sz w:val="20"/>
          <w:szCs w:val="20"/>
        </w:rPr>
        <w:t>публики» на 2018–2022 годы</w:t>
      </w:r>
    </w:p>
    <w:p w:rsidR="00C5669B" w:rsidRPr="00C5669B" w:rsidRDefault="00C5669B" w:rsidP="00C5669B">
      <w:pPr>
        <w:spacing w:after="0" w:line="240" w:lineRule="auto"/>
        <w:rPr>
          <w:rFonts w:ascii="Times New Roman" w:hAnsi="Times New Roman"/>
          <w:sz w:val="20"/>
          <w:szCs w:val="20"/>
        </w:rPr>
      </w:pPr>
    </w:p>
    <w:p w:rsidR="00C5669B" w:rsidRPr="00C5669B" w:rsidRDefault="00C5669B" w:rsidP="00C5669B">
      <w:pPr>
        <w:spacing w:after="0" w:line="240" w:lineRule="auto"/>
        <w:jc w:val="center"/>
        <w:rPr>
          <w:rFonts w:ascii="Times New Roman" w:hAnsi="Times New Roman"/>
          <w:b/>
          <w:sz w:val="20"/>
          <w:szCs w:val="20"/>
        </w:rPr>
      </w:pPr>
      <w:r w:rsidRPr="00C5669B">
        <w:rPr>
          <w:rFonts w:ascii="Times New Roman" w:hAnsi="Times New Roman"/>
          <w:b/>
          <w:bCs/>
          <w:sz w:val="20"/>
          <w:szCs w:val="20"/>
        </w:rPr>
        <w:t xml:space="preserve">РЕСУРСНОЕ ОБЕСПЕЧЕНИЕ </w:t>
      </w:r>
      <w:r w:rsidRPr="00C5669B">
        <w:rPr>
          <w:rFonts w:ascii="Times New Roman" w:hAnsi="Times New Roman"/>
          <w:b/>
          <w:sz w:val="20"/>
          <w:szCs w:val="20"/>
        </w:rPr>
        <w:t xml:space="preserve">И ПРОГНОЗНАЯ (СПРАВОЧНАЯ) ОЦЕНКА РАСХОДОВ </w:t>
      </w:r>
    </w:p>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
          <w:sz w:val="20"/>
          <w:szCs w:val="20"/>
        </w:rPr>
        <w:t xml:space="preserve">за счет всех источников финансирования реализации муниципальной программы </w:t>
      </w:r>
      <w:proofErr w:type="spellStart"/>
      <w:r w:rsidRPr="00C5669B">
        <w:rPr>
          <w:rFonts w:ascii="Times New Roman" w:hAnsi="Times New Roman"/>
          <w:b/>
          <w:sz w:val="20"/>
          <w:szCs w:val="20"/>
        </w:rPr>
        <w:t>Шемуршинского</w:t>
      </w:r>
      <w:proofErr w:type="spellEnd"/>
      <w:r w:rsidRPr="00C5669B">
        <w:rPr>
          <w:rFonts w:ascii="Times New Roman" w:hAnsi="Times New Roman"/>
          <w:b/>
          <w:sz w:val="20"/>
          <w:szCs w:val="20"/>
        </w:rPr>
        <w:t xml:space="preserve"> района Чувашской Республики «Формирование современной городской среды на территории </w:t>
      </w:r>
      <w:proofErr w:type="spellStart"/>
      <w:r w:rsidRPr="00C5669B">
        <w:rPr>
          <w:rFonts w:ascii="Times New Roman" w:hAnsi="Times New Roman"/>
          <w:b/>
          <w:sz w:val="20"/>
          <w:szCs w:val="20"/>
        </w:rPr>
        <w:t>Шемуршинского</w:t>
      </w:r>
      <w:proofErr w:type="spellEnd"/>
      <w:r w:rsidRPr="00C5669B">
        <w:rPr>
          <w:rFonts w:ascii="Times New Roman" w:hAnsi="Times New Roman"/>
          <w:b/>
          <w:sz w:val="20"/>
          <w:szCs w:val="20"/>
        </w:rPr>
        <w:t xml:space="preserve"> района Чувашской Республ</w:t>
      </w:r>
      <w:r w:rsidRPr="00C5669B">
        <w:rPr>
          <w:rFonts w:ascii="Times New Roman" w:hAnsi="Times New Roman"/>
          <w:b/>
          <w:sz w:val="20"/>
          <w:szCs w:val="20"/>
        </w:rPr>
        <w:t>и</w:t>
      </w:r>
      <w:r w:rsidRPr="00C5669B">
        <w:rPr>
          <w:rFonts w:ascii="Times New Roman" w:hAnsi="Times New Roman"/>
          <w:b/>
          <w:sz w:val="20"/>
          <w:szCs w:val="20"/>
        </w:rPr>
        <w:t>ки»  на 2018–2022 годы</w:t>
      </w:r>
    </w:p>
    <w:tbl>
      <w:tblPr>
        <w:tblW w:w="14757" w:type="dxa"/>
        <w:tblInd w:w="93" w:type="dxa"/>
        <w:tblLayout w:type="fixed"/>
        <w:tblCellMar>
          <w:left w:w="62" w:type="dxa"/>
          <w:right w:w="62" w:type="dxa"/>
        </w:tblCellMar>
        <w:tblLook w:val="04A0"/>
      </w:tblPr>
      <w:tblGrid>
        <w:gridCol w:w="1858"/>
        <w:gridCol w:w="1985"/>
        <w:gridCol w:w="1007"/>
        <w:gridCol w:w="1008"/>
        <w:gridCol w:w="2015"/>
        <w:gridCol w:w="1420"/>
        <w:gridCol w:w="1384"/>
        <w:gridCol w:w="1276"/>
        <w:gridCol w:w="1420"/>
        <w:gridCol w:w="1360"/>
        <w:gridCol w:w="24"/>
      </w:tblGrid>
      <w:tr w:rsidR="00C5669B" w:rsidRPr="00C5669B" w:rsidTr="006A3568">
        <w:trPr>
          <w:trHeight w:val="20"/>
        </w:trPr>
        <w:tc>
          <w:tcPr>
            <w:tcW w:w="1858" w:type="dxa"/>
            <w:vMerge w:val="restart"/>
            <w:tcBorders>
              <w:top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gramStart"/>
            <w:r w:rsidRPr="00C5669B">
              <w:rPr>
                <w:rFonts w:ascii="Times New Roman" w:hAnsi="Times New Roman"/>
                <w:color w:val="000000"/>
                <w:sz w:val="20"/>
                <w:szCs w:val="20"/>
              </w:rPr>
              <w:t xml:space="preserve">Наименование муниципальной программы </w:t>
            </w:r>
            <w:proofErr w:type="spellStart"/>
            <w:r w:rsidRPr="00C5669B">
              <w:rPr>
                <w:rFonts w:ascii="Times New Roman" w:hAnsi="Times New Roman"/>
                <w:color w:val="000000"/>
                <w:sz w:val="20"/>
                <w:szCs w:val="20"/>
              </w:rPr>
              <w:t>Ш</w:t>
            </w:r>
            <w:r w:rsidRPr="00C5669B">
              <w:rPr>
                <w:rFonts w:ascii="Times New Roman" w:hAnsi="Times New Roman"/>
                <w:color w:val="000000"/>
                <w:sz w:val="20"/>
                <w:szCs w:val="20"/>
              </w:rPr>
              <w:t>е</w:t>
            </w:r>
            <w:r w:rsidRPr="00C5669B">
              <w:rPr>
                <w:rFonts w:ascii="Times New Roman" w:hAnsi="Times New Roman"/>
                <w:color w:val="000000"/>
                <w:sz w:val="20"/>
                <w:szCs w:val="20"/>
              </w:rPr>
              <w:t>муршинского</w:t>
            </w:r>
            <w:proofErr w:type="spellEnd"/>
            <w:r w:rsidRPr="00C5669B">
              <w:rPr>
                <w:rFonts w:ascii="Times New Roman" w:hAnsi="Times New Roman"/>
                <w:color w:val="000000"/>
                <w:sz w:val="20"/>
                <w:szCs w:val="20"/>
              </w:rPr>
              <w:t xml:space="preserve"> района (подпр</w:t>
            </w:r>
            <w:r w:rsidRPr="00C5669B">
              <w:rPr>
                <w:rFonts w:ascii="Times New Roman" w:hAnsi="Times New Roman"/>
                <w:color w:val="000000"/>
                <w:sz w:val="20"/>
                <w:szCs w:val="20"/>
              </w:rPr>
              <w:t>о</w:t>
            </w:r>
            <w:r w:rsidRPr="00C5669B">
              <w:rPr>
                <w:rFonts w:ascii="Times New Roman" w:hAnsi="Times New Roman"/>
                <w:color w:val="000000"/>
                <w:sz w:val="20"/>
                <w:szCs w:val="20"/>
              </w:rPr>
              <w:t xml:space="preserve">граммы </w:t>
            </w:r>
            <w:r w:rsidRPr="00C5669B">
              <w:rPr>
                <w:rFonts w:ascii="Times New Roman" w:hAnsi="Times New Roman"/>
                <w:color w:val="000000"/>
                <w:sz w:val="20"/>
                <w:szCs w:val="20"/>
              </w:rPr>
              <w:lastRenderedPageBreak/>
              <w:t>муниципальной пр</w:t>
            </w:r>
            <w:r w:rsidRPr="00C5669B">
              <w:rPr>
                <w:rFonts w:ascii="Times New Roman" w:hAnsi="Times New Roman"/>
                <w:color w:val="000000"/>
                <w:sz w:val="20"/>
                <w:szCs w:val="20"/>
              </w:rPr>
              <w:t>о</w:t>
            </w:r>
            <w:r w:rsidRPr="00C5669B">
              <w:rPr>
                <w:rFonts w:ascii="Times New Roman" w:hAnsi="Times New Roman"/>
                <w:color w:val="000000"/>
                <w:sz w:val="20"/>
                <w:szCs w:val="20"/>
              </w:rPr>
              <w:t>граммы</w:t>
            </w:r>
            <w:proofErr w:type="gramEnd"/>
          </w:p>
          <w:p w:rsidR="00C5669B" w:rsidRPr="00C5669B" w:rsidRDefault="00C5669B" w:rsidP="00C5669B">
            <w:pPr>
              <w:spacing w:after="0" w:line="240" w:lineRule="auto"/>
              <w:jc w:val="center"/>
              <w:rPr>
                <w:rFonts w:ascii="Times New Roman" w:hAnsi="Times New Roman"/>
                <w:color w:val="000000"/>
                <w:sz w:val="20"/>
                <w:szCs w:val="20"/>
              </w:rPr>
            </w:pPr>
            <w:proofErr w:type="spellStart"/>
            <w:proofErr w:type="gramStart"/>
            <w:r w:rsidRPr="00C5669B">
              <w:rPr>
                <w:rFonts w:ascii="Times New Roman" w:hAnsi="Times New Roman"/>
                <w:color w:val="000000"/>
                <w:sz w:val="20"/>
                <w:szCs w:val="20"/>
              </w:rPr>
              <w:t>Шемуршинского</w:t>
            </w:r>
            <w:proofErr w:type="spellEnd"/>
            <w:r w:rsidRPr="00C5669B">
              <w:rPr>
                <w:rFonts w:ascii="Times New Roman" w:hAnsi="Times New Roman"/>
                <w:color w:val="000000"/>
                <w:sz w:val="20"/>
                <w:szCs w:val="20"/>
              </w:rPr>
              <w:t xml:space="preserve"> района, основного мер</w:t>
            </w:r>
            <w:r w:rsidRPr="00C5669B">
              <w:rPr>
                <w:rFonts w:ascii="Times New Roman" w:hAnsi="Times New Roman"/>
                <w:color w:val="000000"/>
                <w:sz w:val="20"/>
                <w:szCs w:val="20"/>
              </w:rPr>
              <w:t>о</w:t>
            </w:r>
            <w:r w:rsidRPr="00C5669B">
              <w:rPr>
                <w:rFonts w:ascii="Times New Roman" w:hAnsi="Times New Roman"/>
                <w:color w:val="000000"/>
                <w:sz w:val="20"/>
                <w:szCs w:val="20"/>
              </w:rPr>
              <w:t>приятия)</w:t>
            </w:r>
            <w:proofErr w:type="gramEnd"/>
          </w:p>
        </w:tc>
        <w:tc>
          <w:tcPr>
            <w:tcW w:w="2015" w:type="dxa"/>
            <w:gridSpan w:val="2"/>
            <w:tcBorders>
              <w:top w:val="single" w:sz="4" w:space="0" w:color="auto"/>
              <w:left w:val="single" w:sz="4" w:space="0" w:color="auto"/>
              <w:bottom w:val="single" w:sz="4" w:space="0" w:color="000000"/>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sz w:val="20"/>
                <w:szCs w:val="20"/>
              </w:rPr>
              <w:lastRenderedPageBreak/>
              <w:t>Код бюджетной классификации</w:t>
            </w:r>
          </w:p>
        </w:tc>
        <w:tc>
          <w:tcPr>
            <w:tcW w:w="2015" w:type="dxa"/>
            <w:vMerge w:val="restart"/>
            <w:tcBorders>
              <w:top w:val="single" w:sz="4" w:space="0" w:color="auto"/>
              <w:left w:val="single" w:sz="4" w:space="0" w:color="auto"/>
              <w:bottom w:val="single" w:sz="4" w:space="0" w:color="000000"/>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 xml:space="preserve">Источники </w:t>
            </w:r>
          </w:p>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ф</w:t>
            </w:r>
            <w:r w:rsidRPr="00C5669B">
              <w:rPr>
                <w:rFonts w:ascii="Times New Roman" w:hAnsi="Times New Roman"/>
                <w:color w:val="000000"/>
                <w:sz w:val="20"/>
                <w:szCs w:val="20"/>
              </w:rPr>
              <w:t>и</w:t>
            </w:r>
            <w:r w:rsidRPr="00C5669B">
              <w:rPr>
                <w:rFonts w:ascii="Times New Roman" w:hAnsi="Times New Roman"/>
                <w:color w:val="000000"/>
                <w:sz w:val="20"/>
                <w:szCs w:val="20"/>
              </w:rPr>
              <w:t>нансирования</w:t>
            </w:r>
          </w:p>
        </w:tc>
        <w:tc>
          <w:tcPr>
            <w:tcW w:w="6884" w:type="dxa"/>
            <w:gridSpan w:val="6"/>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Расходы по годам, тыс. рублей</w:t>
            </w:r>
          </w:p>
        </w:tc>
      </w:tr>
      <w:tr w:rsidR="00C5669B" w:rsidRPr="00C5669B" w:rsidTr="006A3568">
        <w:trPr>
          <w:gridAfter w:val="1"/>
          <w:wAfter w:w="24" w:type="dxa"/>
          <w:trHeight w:val="20"/>
        </w:trPr>
        <w:tc>
          <w:tcPr>
            <w:tcW w:w="1858" w:type="dxa"/>
            <w:vMerge/>
            <w:tcBorders>
              <w:top w:val="single" w:sz="4" w:space="0" w:color="auto"/>
              <w:right w:val="single" w:sz="4" w:space="0" w:color="auto"/>
            </w:tcBorders>
          </w:tcPr>
          <w:p w:rsidR="00C5669B" w:rsidRPr="00C5669B" w:rsidRDefault="00C5669B" w:rsidP="00C5669B">
            <w:pPr>
              <w:spacing w:after="0" w:line="240" w:lineRule="auto"/>
              <w:jc w:val="center"/>
              <w:rPr>
                <w:rFonts w:ascii="Times New Roman" w:hAnsi="Times New Roman"/>
                <w:color w:val="000000"/>
                <w:sz w:val="20"/>
                <w:szCs w:val="20"/>
              </w:rPr>
            </w:pPr>
          </w:p>
        </w:tc>
        <w:tc>
          <w:tcPr>
            <w:tcW w:w="1985" w:type="dxa"/>
            <w:vMerge/>
            <w:tcBorders>
              <w:top w:val="single" w:sz="4" w:space="0" w:color="auto"/>
              <w:left w:val="single" w:sz="4" w:space="0" w:color="auto"/>
              <w:right w:val="single" w:sz="4" w:space="0" w:color="auto"/>
            </w:tcBorders>
          </w:tcPr>
          <w:p w:rsidR="00C5669B" w:rsidRPr="00C5669B" w:rsidRDefault="00C5669B" w:rsidP="00C5669B">
            <w:pPr>
              <w:spacing w:after="0" w:line="240" w:lineRule="auto"/>
              <w:jc w:val="center"/>
              <w:rPr>
                <w:rFonts w:ascii="Times New Roman" w:hAnsi="Times New Roman"/>
                <w:color w:val="000000"/>
                <w:sz w:val="20"/>
                <w:szCs w:val="20"/>
              </w:rPr>
            </w:pPr>
          </w:p>
        </w:tc>
        <w:tc>
          <w:tcPr>
            <w:tcW w:w="1007" w:type="dxa"/>
            <w:tcBorders>
              <w:top w:val="single" w:sz="4" w:space="0" w:color="auto"/>
              <w:left w:val="single" w:sz="4" w:space="0" w:color="auto"/>
              <w:right w:val="single" w:sz="4" w:space="0" w:color="auto"/>
            </w:tcBorders>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sz w:val="20"/>
                <w:szCs w:val="20"/>
              </w:rPr>
              <w:t>гла</w:t>
            </w:r>
            <w:r w:rsidRPr="00C5669B">
              <w:rPr>
                <w:rFonts w:ascii="Times New Roman" w:hAnsi="Times New Roman"/>
                <w:sz w:val="20"/>
                <w:szCs w:val="20"/>
              </w:rPr>
              <w:t>в</w:t>
            </w:r>
            <w:r w:rsidRPr="00C5669B">
              <w:rPr>
                <w:rFonts w:ascii="Times New Roman" w:hAnsi="Times New Roman"/>
                <w:sz w:val="20"/>
                <w:szCs w:val="20"/>
              </w:rPr>
              <w:t>ный распорядитель бю</w:t>
            </w:r>
            <w:r w:rsidRPr="00C5669B">
              <w:rPr>
                <w:rFonts w:ascii="Times New Roman" w:hAnsi="Times New Roman"/>
                <w:sz w:val="20"/>
                <w:szCs w:val="20"/>
              </w:rPr>
              <w:t>д</w:t>
            </w:r>
            <w:r w:rsidRPr="00C5669B">
              <w:rPr>
                <w:rFonts w:ascii="Times New Roman" w:hAnsi="Times New Roman"/>
                <w:sz w:val="20"/>
                <w:szCs w:val="20"/>
              </w:rPr>
              <w:t>жетн</w:t>
            </w:r>
            <w:r w:rsidRPr="00C5669B">
              <w:rPr>
                <w:rFonts w:ascii="Times New Roman" w:hAnsi="Times New Roman"/>
                <w:sz w:val="20"/>
                <w:szCs w:val="20"/>
              </w:rPr>
              <w:lastRenderedPageBreak/>
              <w:t>ых средств</w:t>
            </w:r>
          </w:p>
        </w:tc>
        <w:tc>
          <w:tcPr>
            <w:tcW w:w="1008" w:type="dxa"/>
            <w:tcBorders>
              <w:top w:val="single" w:sz="4" w:space="0" w:color="auto"/>
              <w:left w:val="single" w:sz="4" w:space="0" w:color="auto"/>
              <w:right w:val="single" w:sz="4" w:space="0" w:color="auto"/>
            </w:tcBorders>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sz w:val="20"/>
                <w:szCs w:val="20"/>
              </w:rPr>
              <w:lastRenderedPageBreak/>
              <w:t>целевая статья расх</w:t>
            </w:r>
            <w:r w:rsidRPr="00C5669B">
              <w:rPr>
                <w:rFonts w:ascii="Times New Roman" w:hAnsi="Times New Roman"/>
                <w:sz w:val="20"/>
                <w:szCs w:val="20"/>
              </w:rPr>
              <w:t>о</w:t>
            </w:r>
            <w:r w:rsidRPr="00C5669B">
              <w:rPr>
                <w:rFonts w:ascii="Times New Roman" w:hAnsi="Times New Roman"/>
                <w:sz w:val="20"/>
                <w:szCs w:val="20"/>
              </w:rPr>
              <w:t>дов</w:t>
            </w:r>
          </w:p>
        </w:tc>
        <w:tc>
          <w:tcPr>
            <w:tcW w:w="2015" w:type="dxa"/>
            <w:vMerge/>
            <w:tcBorders>
              <w:top w:val="single" w:sz="4" w:space="0" w:color="auto"/>
              <w:left w:val="single" w:sz="4" w:space="0" w:color="auto"/>
              <w:right w:val="single" w:sz="4" w:space="0" w:color="auto"/>
            </w:tcBorders>
          </w:tcPr>
          <w:p w:rsidR="00C5669B" w:rsidRPr="00C5669B" w:rsidRDefault="00C5669B" w:rsidP="00C5669B">
            <w:pPr>
              <w:spacing w:after="0" w:line="240" w:lineRule="auto"/>
              <w:jc w:val="center"/>
              <w:rPr>
                <w:rFonts w:ascii="Times New Roman" w:hAnsi="Times New Roman"/>
                <w:color w:val="000000"/>
                <w:sz w:val="20"/>
                <w:szCs w:val="20"/>
              </w:rPr>
            </w:pPr>
          </w:p>
        </w:tc>
        <w:tc>
          <w:tcPr>
            <w:tcW w:w="1420" w:type="dxa"/>
            <w:tcBorders>
              <w:top w:val="nil"/>
              <w:left w:val="nil"/>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2018</w:t>
            </w:r>
          </w:p>
        </w:tc>
        <w:tc>
          <w:tcPr>
            <w:tcW w:w="1384" w:type="dxa"/>
            <w:tcBorders>
              <w:top w:val="nil"/>
              <w:left w:val="nil"/>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2019</w:t>
            </w:r>
          </w:p>
        </w:tc>
        <w:tc>
          <w:tcPr>
            <w:tcW w:w="1276" w:type="dxa"/>
            <w:tcBorders>
              <w:top w:val="nil"/>
              <w:left w:val="nil"/>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2020</w:t>
            </w:r>
          </w:p>
        </w:tc>
        <w:tc>
          <w:tcPr>
            <w:tcW w:w="1420" w:type="dxa"/>
            <w:tcBorders>
              <w:top w:val="nil"/>
              <w:left w:val="nil"/>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2021</w:t>
            </w:r>
          </w:p>
        </w:tc>
        <w:tc>
          <w:tcPr>
            <w:tcW w:w="1360" w:type="dxa"/>
            <w:tcBorders>
              <w:top w:val="nil"/>
              <w:left w:val="nil"/>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2022</w:t>
            </w:r>
          </w:p>
        </w:tc>
      </w:tr>
    </w:tbl>
    <w:p w:rsidR="00C5669B" w:rsidRPr="00C5669B" w:rsidRDefault="00C5669B" w:rsidP="00C5669B">
      <w:pPr>
        <w:spacing w:after="0" w:line="240" w:lineRule="auto"/>
        <w:rPr>
          <w:rFonts w:ascii="Times New Roman" w:hAnsi="Times New Roman"/>
          <w:sz w:val="20"/>
          <w:szCs w:val="20"/>
        </w:rPr>
      </w:pPr>
    </w:p>
    <w:tbl>
      <w:tblPr>
        <w:tblW w:w="14733" w:type="dxa"/>
        <w:tblInd w:w="93" w:type="dxa"/>
        <w:tblLayout w:type="fixed"/>
        <w:tblCellMar>
          <w:left w:w="62" w:type="dxa"/>
          <w:right w:w="62" w:type="dxa"/>
        </w:tblCellMar>
        <w:tblLook w:val="04A0"/>
      </w:tblPr>
      <w:tblGrid>
        <w:gridCol w:w="1858"/>
        <w:gridCol w:w="1985"/>
        <w:gridCol w:w="1007"/>
        <w:gridCol w:w="1008"/>
        <w:gridCol w:w="2015"/>
        <w:gridCol w:w="1420"/>
        <w:gridCol w:w="1384"/>
        <w:gridCol w:w="1276"/>
        <w:gridCol w:w="1420"/>
        <w:gridCol w:w="1360"/>
      </w:tblGrid>
      <w:tr w:rsidR="00C5669B" w:rsidRPr="00C5669B" w:rsidTr="006A3568">
        <w:trPr>
          <w:trHeight w:val="20"/>
          <w:tblHeader/>
        </w:trPr>
        <w:tc>
          <w:tcPr>
            <w:tcW w:w="1858" w:type="dxa"/>
            <w:tcBorders>
              <w:top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2</w:t>
            </w:r>
          </w:p>
        </w:tc>
        <w:tc>
          <w:tcPr>
            <w:tcW w:w="1007"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3</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4</w:t>
            </w:r>
          </w:p>
        </w:tc>
        <w:tc>
          <w:tcPr>
            <w:tcW w:w="2015"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5</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6</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7</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8</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9</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10</w:t>
            </w:r>
          </w:p>
        </w:tc>
      </w:tr>
      <w:tr w:rsidR="00C5669B" w:rsidRPr="00C5669B" w:rsidTr="006A3568">
        <w:trPr>
          <w:trHeight w:val="20"/>
        </w:trPr>
        <w:tc>
          <w:tcPr>
            <w:tcW w:w="1858" w:type="dxa"/>
            <w:vMerge w:val="restart"/>
            <w:tcBorders>
              <w:top w:val="nil"/>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 xml:space="preserve">Подпрограмма </w:t>
            </w:r>
          </w:p>
        </w:tc>
        <w:tc>
          <w:tcPr>
            <w:tcW w:w="1985" w:type="dxa"/>
            <w:vMerge w:val="restart"/>
            <w:tcBorders>
              <w:top w:val="nil"/>
              <w:left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«Благоустройс</w:t>
            </w:r>
            <w:r w:rsidRPr="00C5669B">
              <w:rPr>
                <w:rFonts w:ascii="Times New Roman" w:hAnsi="Times New Roman"/>
                <w:color w:val="000000"/>
                <w:sz w:val="20"/>
                <w:szCs w:val="20"/>
              </w:rPr>
              <w:t>т</w:t>
            </w:r>
            <w:r w:rsidRPr="00C5669B">
              <w:rPr>
                <w:rFonts w:ascii="Times New Roman" w:hAnsi="Times New Roman"/>
                <w:color w:val="000000"/>
                <w:sz w:val="20"/>
                <w:szCs w:val="20"/>
              </w:rPr>
              <w:t xml:space="preserve">во дворовых и общественных территорий </w:t>
            </w:r>
            <w:proofErr w:type="spellStart"/>
            <w:r w:rsidRPr="00C5669B">
              <w:rPr>
                <w:rFonts w:ascii="Times New Roman" w:hAnsi="Times New Roman"/>
                <w:color w:val="000000"/>
                <w:sz w:val="20"/>
                <w:szCs w:val="20"/>
              </w:rPr>
              <w:t>Шему</w:t>
            </w:r>
            <w:r w:rsidRPr="00C5669B">
              <w:rPr>
                <w:rFonts w:ascii="Times New Roman" w:hAnsi="Times New Roman"/>
                <w:color w:val="000000"/>
                <w:sz w:val="20"/>
                <w:szCs w:val="20"/>
              </w:rPr>
              <w:t>р</w:t>
            </w:r>
            <w:r w:rsidRPr="00C5669B">
              <w:rPr>
                <w:rFonts w:ascii="Times New Roman" w:hAnsi="Times New Roman"/>
                <w:color w:val="000000"/>
                <w:sz w:val="20"/>
                <w:szCs w:val="20"/>
              </w:rPr>
              <w:t>шинского</w:t>
            </w:r>
            <w:proofErr w:type="spellEnd"/>
            <w:r w:rsidRPr="00C5669B">
              <w:rPr>
                <w:rFonts w:ascii="Times New Roman" w:hAnsi="Times New Roman"/>
                <w:color w:val="000000"/>
                <w:sz w:val="20"/>
                <w:szCs w:val="20"/>
              </w:rPr>
              <w:t xml:space="preserve"> района Чувашской Ре</w:t>
            </w:r>
            <w:r w:rsidRPr="00C5669B">
              <w:rPr>
                <w:rFonts w:ascii="Times New Roman" w:hAnsi="Times New Roman"/>
                <w:color w:val="000000"/>
                <w:sz w:val="20"/>
                <w:szCs w:val="20"/>
              </w:rPr>
              <w:t>с</w:t>
            </w:r>
            <w:r w:rsidRPr="00C5669B">
              <w:rPr>
                <w:rFonts w:ascii="Times New Roman" w:hAnsi="Times New Roman"/>
                <w:color w:val="000000"/>
                <w:sz w:val="20"/>
                <w:szCs w:val="20"/>
              </w:rPr>
              <w:t xml:space="preserve">публики» </w:t>
            </w: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bCs/>
                <w:color w:val="000000"/>
                <w:sz w:val="20"/>
                <w:szCs w:val="20"/>
              </w:rPr>
            </w:pPr>
            <w:r w:rsidRPr="00C5669B">
              <w:rPr>
                <w:rFonts w:ascii="Times New Roman" w:hAnsi="Times New Roman"/>
                <w:bCs/>
                <w:color w:val="000000"/>
                <w:sz w:val="20"/>
                <w:szCs w:val="20"/>
              </w:rPr>
              <w:t>всего</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bCs/>
                <w:color w:val="000000"/>
                <w:sz w:val="20"/>
                <w:szCs w:val="20"/>
              </w:rPr>
              <w:t>6225,2</w:t>
            </w:r>
          </w:p>
        </w:tc>
        <w:tc>
          <w:tcPr>
            <w:tcW w:w="1384"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269,9</w:t>
            </w:r>
          </w:p>
        </w:tc>
        <w:tc>
          <w:tcPr>
            <w:tcW w:w="1276"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271,0</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276,6</w:t>
            </w:r>
          </w:p>
        </w:tc>
        <w:tc>
          <w:tcPr>
            <w:tcW w:w="1360" w:type="dxa"/>
            <w:tcBorders>
              <w:top w:val="nil"/>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297,9</w:t>
            </w:r>
          </w:p>
        </w:tc>
      </w:tr>
      <w:tr w:rsidR="00C5669B" w:rsidRPr="00C5669B" w:rsidTr="006A3568">
        <w:trPr>
          <w:trHeight w:val="20"/>
        </w:trPr>
        <w:tc>
          <w:tcPr>
            <w:tcW w:w="1858" w:type="dxa"/>
            <w:vMerge/>
            <w:tcBorders>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bCs/>
                <w:color w:val="000000"/>
                <w:sz w:val="20"/>
                <w:szCs w:val="20"/>
              </w:rPr>
            </w:pPr>
            <w:r w:rsidRPr="00C5669B">
              <w:rPr>
                <w:rFonts w:ascii="Times New Roman" w:hAnsi="Times New Roman"/>
                <w:color w:val="000000"/>
                <w:sz w:val="20"/>
                <w:szCs w:val="20"/>
              </w:rPr>
              <w:t>федеральный бюджет</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5500,6</w:t>
            </w:r>
          </w:p>
        </w:tc>
        <w:tc>
          <w:tcPr>
            <w:tcW w:w="1384"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color w:val="000000"/>
                <w:sz w:val="20"/>
                <w:szCs w:val="20"/>
              </w:rPr>
              <w:t>0,0</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color w:val="000000"/>
                <w:sz w:val="20"/>
                <w:szCs w:val="20"/>
              </w:rPr>
              <w:t>0,0</w:t>
            </w:r>
          </w:p>
        </w:tc>
        <w:tc>
          <w:tcPr>
            <w:tcW w:w="1360" w:type="dxa"/>
            <w:tcBorders>
              <w:top w:val="nil"/>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color w:val="000000"/>
                <w:sz w:val="20"/>
                <w:szCs w:val="20"/>
              </w:rPr>
              <w:t>0,0</w:t>
            </w:r>
          </w:p>
        </w:tc>
      </w:tr>
      <w:tr w:rsidR="00C5669B" w:rsidRPr="00C5669B" w:rsidTr="006A3568">
        <w:trPr>
          <w:trHeight w:val="20"/>
        </w:trPr>
        <w:tc>
          <w:tcPr>
            <w:tcW w:w="1858" w:type="dxa"/>
            <w:vMerge/>
            <w:tcBorders>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lang w:val="en-US"/>
              </w:rPr>
            </w:pPr>
            <w:r w:rsidRPr="00C5669B">
              <w:rPr>
                <w:rFonts w:ascii="Times New Roman" w:hAnsi="Times New Roman"/>
                <w:color w:val="000000"/>
                <w:sz w:val="20"/>
                <w:szCs w:val="20"/>
                <w:lang w:val="en-US"/>
              </w:rPr>
              <w:t>993</w:t>
            </w:r>
          </w:p>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0503</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Ч8101</w:t>
            </w:r>
            <w:r w:rsidRPr="00C5669B">
              <w:rPr>
                <w:rFonts w:ascii="Times New Roman" w:hAnsi="Times New Roman"/>
                <w:color w:val="000000"/>
                <w:sz w:val="20"/>
                <w:szCs w:val="20"/>
                <w:lang w:val="en-US"/>
              </w:rPr>
              <w:t>L</w:t>
            </w:r>
            <w:r w:rsidRPr="00C5669B">
              <w:rPr>
                <w:rFonts w:ascii="Times New Roman" w:hAnsi="Times New Roman"/>
                <w:color w:val="000000"/>
                <w:sz w:val="20"/>
                <w:szCs w:val="20"/>
              </w:rPr>
              <w:t>5550</w:t>
            </w:r>
          </w:p>
          <w:p w:rsidR="00C5669B" w:rsidRPr="00C5669B" w:rsidRDefault="00C5669B" w:rsidP="00C5669B">
            <w:pPr>
              <w:spacing w:after="0" w:line="240" w:lineRule="auto"/>
              <w:jc w:val="center"/>
              <w:rPr>
                <w:rFonts w:ascii="Times New Roman" w:hAnsi="Times New Roman"/>
                <w:color w:val="000000"/>
                <w:sz w:val="20"/>
                <w:szCs w:val="20"/>
              </w:rPr>
            </w:pPr>
          </w:p>
          <w:p w:rsidR="00C5669B" w:rsidRPr="00C5669B" w:rsidRDefault="00C5669B" w:rsidP="00C5669B">
            <w:pPr>
              <w:spacing w:after="0" w:line="240" w:lineRule="auto"/>
              <w:jc w:val="center"/>
              <w:rPr>
                <w:rFonts w:ascii="Times New Roman" w:hAnsi="Times New Roman"/>
                <w:color w:val="000000"/>
                <w:sz w:val="20"/>
                <w:szCs w:val="20"/>
              </w:rPr>
            </w:pPr>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республиканский бюджет Чува</w:t>
            </w:r>
            <w:r w:rsidRPr="00C5669B">
              <w:rPr>
                <w:rFonts w:ascii="Times New Roman" w:hAnsi="Times New Roman"/>
                <w:color w:val="000000"/>
                <w:sz w:val="20"/>
                <w:szCs w:val="20"/>
              </w:rPr>
              <w:t>ш</w:t>
            </w:r>
            <w:r w:rsidRPr="00C5669B">
              <w:rPr>
                <w:rFonts w:ascii="Times New Roman" w:hAnsi="Times New Roman"/>
                <w:color w:val="000000"/>
                <w:sz w:val="20"/>
                <w:szCs w:val="20"/>
              </w:rPr>
              <w:t>ской Республики</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351,1</w:t>
            </w:r>
          </w:p>
        </w:tc>
        <w:tc>
          <w:tcPr>
            <w:tcW w:w="1384"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254,6</w:t>
            </w:r>
          </w:p>
        </w:tc>
        <w:tc>
          <w:tcPr>
            <w:tcW w:w="1276"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255,7</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260,0</w:t>
            </w:r>
          </w:p>
        </w:tc>
        <w:tc>
          <w:tcPr>
            <w:tcW w:w="1360" w:type="dxa"/>
            <w:tcBorders>
              <w:top w:val="nil"/>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280,0</w:t>
            </w:r>
          </w:p>
        </w:tc>
      </w:tr>
      <w:tr w:rsidR="00C5669B" w:rsidRPr="00C5669B" w:rsidTr="006A3568">
        <w:trPr>
          <w:trHeight w:val="20"/>
        </w:trPr>
        <w:tc>
          <w:tcPr>
            <w:tcW w:w="1858" w:type="dxa"/>
            <w:vMerge/>
            <w:tcBorders>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местные бюдж</w:t>
            </w:r>
            <w:r w:rsidRPr="00C5669B">
              <w:rPr>
                <w:rFonts w:ascii="Times New Roman" w:hAnsi="Times New Roman"/>
                <w:color w:val="000000"/>
                <w:sz w:val="20"/>
                <w:szCs w:val="20"/>
              </w:rPr>
              <w:t>е</w:t>
            </w:r>
            <w:r w:rsidRPr="00C5669B">
              <w:rPr>
                <w:rFonts w:ascii="Times New Roman" w:hAnsi="Times New Roman"/>
                <w:color w:val="000000"/>
                <w:sz w:val="20"/>
                <w:szCs w:val="20"/>
              </w:rPr>
              <w:t>ты</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373,5</w:t>
            </w:r>
          </w:p>
        </w:tc>
        <w:tc>
          <w:tcPr>
            <w:tcW w:w="1384"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15,3</w:t>
            </w:r>
          </w:p>
        </w:tc>
        <w:tc>
          <w:tcPr>
            <w:tcW w:w="1276"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15,3</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16,6</w:t>
            </w:r>
          </w:p>
        </w:tc>
        <w:tc>
          <w:tcPr>
            <w:tcW w:w="1360" w:type="dxa"/>
            <w:tcBorders>
              <w:top w:val="nil"/>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17,9</w:t>
            </w:r>
          </w:p>
        </w:tc>
      </w:tr>
      <w:tr w:rsidR="00C5669B" w:rsidRPr="00C5669B" w:rsidTr="006A3568">
        <w:trPr>
          <w:trHeight w:val="20"/>
        </w:trPr>
        <w:tc>
          <w:tcPr>
            <w:tcW w:w="1858" w:type="dxa"/>
            <w:vMerge/>
            <w:tcBorders>
              <w:bottom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bottom w:val="single" w:sz="4" w:space="0" w:color="000000"/>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внебюджетные источники</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84"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276"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420" w:type="dxa"/>
            <w:tcBorders>
              <w:top w:val="nil"/>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60" w:type="dxa"/>
            <w:tcBorders>
              <w:top w:val="nil"/>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r>
      <w:tr w:rsidR="00C5669B" w:rsidRPr="00C5669B" w:rsidTr="006A3568">
        <w:trPr>
          <w:trHeight w:val="20"/>
        </w:trPr>
        <w:tc>
          <w:tcPr>
            <w:tcW w:w="1858" w:type="dxa"/>
            <w:vMerge w:val="restart"/>
            <w:tcBorders>
              <w:top w:val="nil"/>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Основное мер</w:t>
            </w:r>
            <w:r w:rsidRPr="00C5669B">
              <w:rPr>
                <w:rFonts w:ascii="Times New Roman" w:hAnsi="Times New Roman"/>
                <w:color w:val="000000"/>
                <w:sz w:val="20"/>
                <w:szCs w:val="20"/>
              </w:rPr>
              <w:t>о</w:t>
            </w:r>
            <w:r w:rsidRPr="00C5669B">
              <w:rPr>
                <w:rFonts w:ascii="Times New Roman" w:hAnsi="Times New Roman"/>
                <w:color w:val="000000"/>
                <w:sz w:val="20"/>
                <w:szCs w:val="20"/>
              </w:rPr>
              <w:t>приятие 1</w:t>
            </w:r>
          </w:p>
          <w:p w:rsidR="00C5669B" w:rsidRPr="00C5669B" w:rsidRDefault="00C5669B" w:rsidP="00C5669B">
            <w:pPr>
              <w:spacing w:after="0" w:line="240" w:lineRule="auto"/>
              <w:jc w:val="both"/>
              <w:rPr>
                <w:rFonts w:ascii="Times New Roman" w:hAnsi="Times New Roman"/>
                <w:color w:val="000000"/>
                <w:sz w:val="20"/>
                <w:szCs w:val="20"/>
              </w:rPr>
            </w:pPr>
          </w:p>
          <w:p w:rsidR="00C5669B" w:rsidRPr="00C5669B" w:rsidRDefault="00C5669B" w:rsidP="00C5669B">
            <w:pPr>
              <w:spacing w:after="0" w:line="240" w:lineRule="auto"/>
              <w:jc w:val="both"/>
              <w:rPr>
                <w:rFonts w:ascii="Times New Roman" w:hAnsi="Times New Roman"/>
                <w:color w:val="000000"/>
                <w:sz w:val="20"/>
                <w:szCs w:val="20"/>
              </w:rPr>
            </w:pPr>
          </w:p>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val="restart"/>
            <w:tcBorders>
              <w:top w:val="nil"/>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Формирование комфортной г</w:t>
            </w:r>
            <w:r w:rsidRPr="00C5669B">
              <w:rPr>
                <w:rFonts w:ascii="Times New Roman" w:hAnsi="Times New Roman"/>
                <w:color w:val="000000"/>
                <w:sz w:val="20"/>
                <w:szCs w:val="20"/>
              </w:rPr>
              <w:t>о</w:t>
            </w:r>
            <w:r w:rsidRPr="00C5669B">
              <w:rPr>
                <w:rFonts w:ascii="Times New Roman" w:hAnsi="Times New Roman"/>
                <w:color w:val="000000"/>
                <w:sz w:val="20"/>
                <w:szCs w:val="20"/>
              </w:rPr>
              <w:t>родской среды</w:t>
            </w: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bCs/>
                <w:color w:val="000000"/>
                <w:sz w:val="20"/>
                <w:szCs w:val="20"/>
              </w:rPr>
            </w:pPr>
            <w:r w:rsidRPr="00C5669B">
              <w:rPr>
                <w:rFonts w:ascii="Times New Roman" w:hAnsi="Times New Roman"/>
                <w:bCs/>
                <w:color w:val="000000"/>
                <w:sz w:val="20"/>
                <w:szCs w:val="20"/>
              </w:rPr>
              <w:t>всего</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bCs/>
                <w:color w:val="000000"/>
                <w:sz w:val="20"/>
                <w:szCs w:val="20"/>
              </w:rPr>
              <w:t>6225,2</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269,9</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271,0</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276,6</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297,9</w:t>
            </w:r>
          </w:p>
        </w:tc>
      </w:tr>
      <w:tr w:rsidR="00C5669B" w:rsidRPr="00C5669B" w:rsidTr="006A3568">
        <w:trPr>
          <w:trHeight w:val="20"/>
        </w:trPr>
        <w:tc>
          <w:tcPr>
            <w:tcW w:w="1858" w:type="dxa"/>
            <w:vMerge/>
            <w:tcBorders>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bCs/>
                <w:color w:val="000000"/>
                <w:sz w:val="20"/>
                <w:szCs w:val="20"/>
              </w:rPr>
            </w:pPr>
            <w:r w:rsidRPr="00C5669B">
              <w:rPr>
                <w:rFonts w:ascii="Times New Roman" w:hAnsi="Times New Roman"/>
                <w:color w:val="000000"/>
                <w:sz w:val="20"/>
                <w:szCs w:val="20"/>
              </w:rPr>
              <w:t>федеральный бюджет</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5500,6</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color w:val="000000"/>
                <w:sz w:val="20"/>
                <w:szCs w:val="20"/>
              </w:rPr>
              <w:t>0,0</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bCs/>
                <w:color w:val="000000"/>
                <w:sz w:val="20"/>
                <w:szCs w:val="20"/>
              </w:rPr>
            </w:pPr>
            <w:r w:rsidRPr="00C5669B">
              <w:rPr>
                <w:rFonts w:ascii="Times New Roman" w:hAnsi="Times New Roman"/>
                <w:color w:val="000000"/>
                <w:sz w:val="20"/>
                <w:szCs w:val="20"/>
              </w:rPr>
              <w:t>0,0</w:t>
            </w:r>
          </w:p>
        </w:tc>
      </w:tr>
      <w:tr w:rsidR="00C5669B" w:rsidRPr="00C5669B" w:rsidTr="006A3568">
        <w:trPr>
          <w:trHeight w:val="20"/>
        </w:trPr>
        <w:tc>
          <w:tcPr>
            <w:tcW w:w="1858" w:type="dxa"/>
            <w:vMerge/>
            <w:tcBorders>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rPr>
                <w:rFonts w:ascii="Times New Roman" w:hAnsi="Times New Roman"/>
                <w:color w:val="000000"/>
                <w:sz w:val="20"/>
                <w:szCs w:val="20"/>
                <w:lang w:val="en-US"/>
              </w:rPr>
            </w:pPr>
            <w:r w:rsidRPr="00C5669B">
              <w:rPr>
                <w:rFonts w:ascii="Times New Roman" w:hAnsi="Times New Roman"/>
                <w:color w:val="000000"/>
                <w:sz w:val="20"/>
                <w:szCs w:val="20"/>
                <w:lang w:val="en-US"/>
              </w:rPr>
              <w:t xml:space="preserve">     993</w:t>
            </w:r>
          </w:p>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0503</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Ч8101</w:t>
            </w:r>
            <w:r w:rsidRPr="00C5669B">
              <w:rPr>
                <w:rFonts w:ascii="Times New Roman" w:hAnsi="Times New Roman"/>
                <w:color w:val="000000"/>
                <w:sz w:val="20"/>
                <w:szCs w:val="20"/>
                <w:lang w:val="en-US"/>
              </w:rPr>
              <w:t>L</w:t>
            </w:r>
            <w:r w:rsidRPr="00C5669B">
              <w:rPr>
                <w:rFonts w:ascii="Times New Roman" w:hAnsi="Times New Roman"/>
                <w:color w:val="000000"/>
                <w:sz w:val="20"/>
                <w:szCs w:val="20"/>
              </w:rPr>
              <w:t>5550</w:t>
            </w:r>
          </w:p>
          <w:p w:rsidR="00C5669B" w:rsidRPr="00C5669B" w:rsidRDefault="00C5669B" w:rsidP="00C5669B">
            <w:pPr>
              <w:spacing w:after="0" w:line="240" w:lineRule="auto"/>
              <w:jc w:val="center"/>
              <w:rPr>
                <w:rFonts w:ascii="Times New Roman" w:hAnsi="Times New Roman"/>
                <w:color w:val="000000"/>
                <w:sz w:val="20"/>
                <w:szCs w:val="20"/>
              </w:rPr>
            </w:pPr>
          </w:p>
          <w:p w:rsidR="00C5669B" w:rsidRPr="00C5669B" w:rsidRDefault="00C5669B" w:rsidP="00C5669B">
            <w:pPr>
              <w:spacing w:after="0" w:line="240" w:lineRule="auto"/>
              <w:jc w:val="center"/>
              <w:rPr>
                <w:rFonts w:ascii="Times New Roman" w:hAnsi="Times New Roman"/>
                <w:color w:val="000000"/>
                <w:sz w:val="20"/>
                <w:szCs w:val="20"/>
              </w:rPr>
            </w:pPr>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республиканский бюджет Чува</w:t>
            </w:r>
            <w:r w:rsidRPr="00C5669B">
              <w:rPr>
                <w:rFonts w:ascii="Times New Roman" w:hAnsi="Times New Roman"/>
                <w:color w:val="000000"/>
                <w:sz w:val="20"/>
                <w:szCs w:val="20"/>
              </w:rPr>
              <w:t>ш</w:t>
            </w:r>
            <w:r w:rsidRPr="00C5669B">
              <w:rPr>
                <w:rFonts w:ascii="Times New Roman" w:hAnsi="Times New Roman"/>
                <w:color w:val="000000"/>
                <w:sz w:val="20"/>
                <w:szCs w:val="20"/>
              </w:rPr>
              <w:t>ской Республики</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351,1</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254,6</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255,7</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260,0</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280,0</w:t>
            </w:r>
          </w:p>
        </w:tc>
      </w:tr>
      <w:tr w:rsidR="00C5669B" w:rsidRPr="00C5669B" w:rsidTr="006A3568">
        <w:trPr>
          <w:trHeight w:val="20"/>
        </w:trPr>
        <w:tc>
          <w:tcPr>
            <w:tcW w:w="1858" w:type="dxa"/>
            <w:vMerge/>
            <w:tcBorders>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местные бюдж</w:t>
            </w:r>
            <w:r w:rsidRPr="00C5669B">
              <w:rPr>
                <w:rFonts w:ascii="Times New Roman" w:hAnsi="Times New Roman"/>
                <w:color w:val="000000"/>
                <w:sz w:val="20"/>
                <w:szCs w:val="20"/>
              </w:rPr>
              <w:t>е</w:t>
            </w:r>
            <w:r w:rsidRPr="00C5669B">
              <w:rPr>
                <w:rFonts w:ascii="Times New Roman" w:hAnsi="Times New Roman"/>
                <w:color w:val="000000"/>
                <w:sz w:val="20"/>
                <w:szCs w:val="20"/>
              </w:rPr>
              <w:t>ты</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r w:rsidRPr="00C5669B">
              <w:rPr>
                <w:rFonts w:ascii="Times New Roman" w:hAnsi="Times New Roman"/>
                <w:color w:val="000000"/>
                <w:sz w:val="20"/>
                <w:szCs w:val="20"/>
              </w:rPr>
              <w:t>373,5</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15,3</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15,3</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16,6</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color w:val="000000"/>
                <w:sz w:val="20"/>
                <w:szCs w:val="20"/>
              </w:rPr>
              <w:t>17,9</w:t>
            </w:r>
          </w:p>
        </w:tc>
      </w:tr>
      <w:tr w:rsidR="00C5669B" w:rsidRPr="00C5669B" w:rsidTr="006A3568">
        <w:trPr>
          <w:trHeight w:val="20"/>
        </w:trPr>
        <w:tc>
          <w:tcPr>
            <w:tcW w:w="1858" w:type="dxa"/>
            <w:vMerge/>
            <w:tcBorders>
              <w:bottom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bottom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внебюджетные источники</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r>
      <w:tr w:rsidR="00C5669B" w:rsidRPr="00C5669B" w:rsidTr="006A3568">
        <w:trPr>
          <w:trHeight w:val="20"/>
        </w:trPr>
        <w:tc>
          <w:tcPr>
            <w:tcW w:w="1858" w:type="dxa"/>
            <w:vMerge w:val="restart"/>
            <w:tcBorders>
              <w:top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Основное мер</w:t>
            </w:r>
            <w:r w:rsidRPr="00C5669B">
              <w:rPr>
                <w:rFonts w:ascii="Times New Roman" w:hAnsi="Times New Roman"/>
                <w:color w:val="000000"/>
                <w:sz w:val="20"/>
                <w:szCs w:val="20"/>
              </w:rPr>
              <w:t>о</w:t>
            </w:r>
            <w:r w:rsidRPr="00C5669B">
              <w:rPr>
                <w:rFonts w:ascii="Times New Roman" w:hAnsi="Times New Roman"/>
                <w:color w:val="000000"/>
                <w:sz w:val="20"/>
                <w:szCs w:val="20"/>
              </w:rPr>
              <w:t>приятие 2</w:t>
            </w:r>
          </w:p>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val="restart"/>
            <w:tcBorders>
              <w:top w:val="single" w:sz="4" w:space="0" w:color="auto"/>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Вовлечение заи</w:t>
            </w:r>
            <w:r w:rsidRPr="00C5669B">
              <w:rPr>
                <w:rFonts w:ascii="Times New Roman" w:hAnsi="Times New Roman"/>
                <w:color w:val="000000"/>
                <w:sz w:val="20"/>
                <w:szCs w:val="20"/>
              </w:rPr>
              <w:t>н</w:t>
            </w:r>
            <w:r w:rsidRPr="00C5669B">
              <w:rPr>
                <w:rFonts w:ascii="Times New Roman" w:hAnsi="Times New Roman"/>
                <w:color w:val="000000"/>
                <w:sz w:val="20"/>
                <w:szCs w:val="20"/>
              </w:rPr>
              <w:t>тересованных граждан, организаций в реализацию меропр</w:t>
            </w:r>
            <w:r w:rsidRPr="00C5669B">
              <w:rPr>
                <w:rFonts w:ascii="Times New Roman" w:hAnsi="Times New Roman"/>
                <w:color w:val="000000"/>
                <w:sz w:val="20"/>
                <w:szCs w:val="20"/>
              </w:rPr>
              <w:t>и</w:t>
            </w:r>
            <w:r w:rsidRPr="00C5669B">
              <w:rPr>
                <w:rFonts w:ascii="Times New Roman" w:hAnsi="Times New Roman"/>
                <w:color w:val="000000"/>
                <w:sz w:val="20"/>
                <w:szCs w:val="20"/>
              </w:rPr>
              <w:t>ятий по благоустро</w:t>
            </w:r>
            <w:r w:rsidRPr="00C5669B">
              <w:rPr>
                <w:rFonts w:ascii="Times New Roman" w:hAnsi="Times New Roman"/>
                <w:color w:val="000000"/>
                <w:sz w:val="20"/>
                <w:szCs w:val="20"/>
              </w:rPr>
              <w:t>й</w:t>
            </w:r>
            <w:r w:rsidRPr="00C5669B">
              <w:rPr>
                <w:rFonts w:ascii="Times New Roman" w:hAnsi="Times New Roman"/>
                <w:color w:val="000000"/>
                <w:sz w:val="20"/>
                <w:szCs w:val="20"/>
              </w:rPr>
              <w:t>ству территорий муниципальных образований</w:t>
            </w: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bCs/>
                <w:color w:val="000000"/>
                <w:sz w:val="20"/>
                <w:szCs w:val="20"/>
              </w:rPr>
            </w:pPr>
            <w:r w:rsidRPr="00C5669B">
              <w:rPr>
                <w:rFonts w:ascii="Times New Roman" w:hAnsi="Times New Roman"/>
                <w:bCs/>
                <w:color w:val="000000"/>
                <w:sz w:val="20"/>
                <w:szCs w:val="20"/>
              </w:rPr>
              <w:t>всего</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r>
      <w:tr w:rsidR="00C5669B" w:rsidRPr="00C5669B" w:rsidTr="006A3568">
        <w:trPr>
          <w:trHeight w:val="20"/>
        </w:trPr>
        <w:tc>
          <w:tcPr>
            <w:tcW w:w="1858" w:type="dxa"/>
            <w:vMerge/>
            <w:tcBorders>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bCs/>
                <w:color w:val="000000"/>
                <w:sz w:val="20"/>
                <w:szCs w:val="20"/>
              </w:rPr>
            </w:pPr>
            <w:r w:rsidRPr="00C5669B">
              <w:rPr>
                <w:rFonts w:ascii="Times New Roman" w:hAnsi="Times New Roman"/>
                <w:color w:val="000000"/>
                <w:sz w:val="20"/>
                <w:szCs w:val="20"/>
              </w:rPr>
              <w:t>федеральный бюджет</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r>
      <w:tr w:rsidR="00C5669B" w:rsidRPr="00C5669B" w:rsidTr="006A3568">
        <w:trPr>
          <w:trHeight w:val="20"/>
        </w:trPr>
        <w:tc>
          <w:tcPr>
            <w:tcW w:w="1858" w:type="dxa"/>
            <w:vMerge/>
            <w:tcBorders>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республиканский бюджет Чува</w:t>
            </w:r>
            <w:r w:rsidRPr="00C5669B">
              <w:rPr>
                <w:rFonts w:ascii="Times New Roman" w:hAnsi="Times New Roman"/>
                <w:color w:val="000000"/>
                <w:sz w:val="20"/>
                <w:szCs w:val="20"/>
              </w:rPr>
              <w:t>ш</w:t>
            </w:r>
            <w:r w:rsidRPr="00C5669B">
              <w:rPr>
                <w:rFonts w:ascii="Times New Roman" w:hAnsi="Times New Roman"/>
                <w:color w:val="000000"/>
                <w:sz w:val="20"/>
                <w:szCs w:val="20"/>
              </w:rPr>
              <w:t>ской Республики</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r>
      <w:tr w:rsidR="00C5669B" w:rsidRPr="00C5669B" w:rsidTr="006A3568">
        <w:trPr>
          <w:trHeight w:val="20"/>
        </w:trPr>
        <w:tc>
          <w:tcPr>
            <w:tcW w:w="1858" w:type="dxa"/>
            <w:vMerge/>
            <w:tcBorders>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местные бюдж</w:t>
            </w:r>
            <w:r w:rsidRPr="00C5669B">
              <w:rPr>
                <w:rFonts w:ascii="Times New Roman" w:hAnsi="Times New Roman"/>
                <w:color w:val="000000"/>
                <w:sz w:val="20"/>
                <w:szCs w:val="20"/>
              </w:rPr>
              <w:t>е</w:t>
            </w:r>
            <w:r w:rsidRPr="00C5669B">
              <w:rPr>
                <w:rFonts w:ascii="Times New Roman" w:hAnsi="Times New Roman"/>
                <w:color w:val="000000"/>
                <w:sz w:val="20"/>
                <w:szCs w:val="20"/>
              </w:rPr>
              <w:t>ты</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r>
      <w:tr w:rsidR="00C5669B" w:rsidRPr="00C5669B" w:rsidTr="006A3568">
        <w:trPr>
          <w:trHeight w:val="20"/>
        </w:trPr>
        <w:tc>
          <w:tcPr>
            <w:tcW w:w="1858" w:type="dxa"/>
            <w:vMerge/>
            <w:tcBorders>
              <w:bottom w:val="single" w:sz="4" w:space="0" w:color="auto"/>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985" w:type="dxa"/>
            <w:vMerge/>
            <w:tcBorders>
              <w:left w:val="single" w:sz="4" w:space="0" w:color="auto"/>
              <w:bottom w:val="single" w:sz="4" w:space="0" w:color="000000"/>
              <w:right w:val="single" w:sz="4" w:space="0" w:color="auto"/>
            </w:tcBorders>
          </w:tcPr>
          <w:p w:rsidR="00C5669B" w:rsidRPr="00C5669B" w:rsidRDefault="00C5669B" w:rsidP="00C5669B">
            <w:pPr>
              <w:spacing w:after="0" w:line="240" w:lineRule="auto"/>
              <w:jc w:val="both"/>
              <w:rPr>
                <w:rFonts w:ascii="Times New Roman" w:hAnsi="Times New Roman"/>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color w:val="000000"/>
                <w:sz w:val="20"/>
                <w:szCs w:val="20"/>
              </w:rPr>
            </w:pPr>
            <w:proofErr w:type="spellStart"/>
            <w:r w:rsidRPr="00C5669B">
              <w:rPr>
                <w:rFonts w:ascii="Times New Roman" w:hAnsi="Times New Roman"/>
                <w:color w:val="000000"/>
                <w:sz w:val="20"/>
                <w:szCs w:val="20"/>
              </w:rPr>
              <w:t>х</w:t>
            </w:r>
            <w:proofErr w:type="spellEnd"/>
          </w:p>
        </w:tc>
        <w:tc>
          <w:tcPr>
            <w:tcW w:w="2015" w:type="dxa"/>
            <w:tcBorders>
              <w:top w:val="nil"/>
              <w:left w:val="single" w:sz="4" w:space="0" w:color="auto"/>
              <w:bottom w:val="single" w:sz="4" w:space="0" w:color="auto"/>
              <w:right w:val="single" w:sz="4" w:space="0" w:color="auto"/>
            </w:tcBorders>
            <w:shd w:val="clear" w:color="000000" w:fill="FFFFFF"/>
          </w:tcPr>
          <w:p w:rsidR="00C5669B" w:rsidRPr="00C5669B" w:rsidRDefault="00C5669B" w:rsidP="00C5669B">
            <w:pPr>
              <w:spacing w:after="0" w:line="240" w:lineRule="auto"/>
              <w:jc w:val="both"/>
              <w:rPr>
                <w:rFonts w:ascii="Times New Roman" w:hAnsi="Times New Roman"/>
                <w:color w:val="000000"/>
                <w:sz w:val="20"/>
                <w:szCs w:val="20"/>
              </w:rPr>
            </w:pPr>
            <w:r w:rsidRPr="00C5669B">
              <w:rPr>
                <w:rFonts w:ascii="Times New Roman" w:hAnsi="Times New Roman"/>
                <w:color w:val="000000"/>
                <w:sz w:val="20"/>
                <w:szCs w:val="20"/>
              </w:rPr>
              <w:t>внебюджетные источники</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84"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c>
          <w:tcPr>
            <w:tcW w:w="1360" w:type="dxa"/>
            <w:tcBorders>
              <w:top w:val="single" w:sz="4" w:space="0" w:color="auto"/>
              <w:left w:val="nil"/>
              <w:bottom w:val="single" w:sz="4" w:space="0" w:color="auto"/>
            </w:tcBorders>
            <w:shd w:val="clear" w:color="000000" w:fill="FFFFFF"/>
          </w:tcPr>
          <w:p w:rsidR="00C5669B" w:rsidRPr="00C5669B" w:rsidRDefault="00C5669B" w:rsidP="00C5669B">
            <w:pPr>
              <w:spacing w:after="0" w:line="240" w:lineRule="auto"/>
              <w:jc w:val="center"/>
              <w:rPr>
                <w:rFonts w:ascii="Times New Roman" w:hAnsi="Times New Roman"/>
                <w:sz w:val="20"/>
                <w:szCs w:val="20"/>
              </w:rPr>
            </w:pPr>
            <w:r w:rsidRPr="00C5669B">
              <w:rPr>
                <w:rFonts w:ascii="Times New Roman" w:hAnsi="Times New Roman"/>
                <w:bCs/>
                <w:color w:val="000000"/>
                <w:sz w:val="20"/>
                <w:szCs w:val="20"/>
              </w:rPr>
              <w:t>0,0</w:t>
            </w:r>
          </w:p>
        </w:tc>
      </w:tr>
    </w:tbl>
    <w:p w:rsidR="00C5669B" w:rsidRPr="00C5669B" w:rsidRDefault="00C5669B" w:rsidP="00C5669B">
      <w:pPr>
        <w:spacing w:after="0" w:line="240" w:lineRule="auto"/>
        <w:rPr>
          <w:rFonts w:ascii="Times New Roman" w:hAnsi="Times New Roman"/>
          <w:b/>
          <w:sz w:val="20"/>
          <w:szCs w:val="20"/>
        </w:rPr>
      </w:pPr>
    </w:p>
    <w:p w:rsidR="00C5669B" w:rsidRPr="00C5669B" w:rsidRDefault="00C5669B">
      <w:pPr>
        <w:spacing w:after="0" w:line="240" w:lineRule="auto"/>
        <w:rPr>
          <w:rFonts w:ascii="Times New Roman" w:hAnsi="Times New Roman"/>
          <w:b/>
          <w:sz w:val="20"/>
          <w:szCs w:val="20"/>
        </w:rPr>
      </w:pPr>
    </w:p>
    <w:sectPr w:rsidR="00C5669B" w:rsidRPr="00C5669B" w:rsidSect="00C5669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6AE" w:rsidRDefault="008506AE" w:rsidP="00540B15">
      <w:pPr>
        <w:spacing w:after="0" w:line="240" w:lineRule="auto"/>
      </w:pPr>
      <w:r>
        <w:separator/>
      </w:r>
    </w:p>
  </w:endnote>
  <w:endnote w:type="continuationSeparator" w:id="1">
    <w:p w:rsidR="008506AE" w:rsidRDefault="008506AE" w:rsidP="00540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0"/>
    <w:family w:val="auto"/>
    <w:pitch w:val="variable"/>
    <w:sig w:usb0="00000001"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AE" w:rsidRPr="00507A1E" w:rsidRDefault="008506AE">
    <w:pPr>
      <w:pStyle w:val="aa"/>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AE" w:rsidRPr="001447BC" w:rsidRDefault="008506AE" w:rsidP="00F20F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6AE" w:rsidRDefault="008506AE" w:rsidP="00540B15">
      <w:pPr>
        <w:spacing w:after="0" w:line="240" w:lineRule="auto"/>
      </w:pPr>
      <w:r>
        <w:separator/>
      </w:r>
    </w:p>
  </w:footnote>
  <w:footnote w:type="continuationSeparator" w:id="1">
    <w:p w:rsidR="008506AE" w:rsidRDefault="008506AE" w:rsidP="00540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AE" w:rsidRDefault="008506AE" w:rsidP="00CA543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06AE" w:rsidRDefault="008506A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AE" w:rsidRDefault="008506AE" w:rsidP="00CA543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5669B">
      <w:rPr>
        <w:rStyle w:val="a9"/>
        <w:noProof/>
      </w:rPr>
      <w:t>77</w:t>
    </w:r>
    <w:r>
      <w:rPr>
        <w:rStyle w:val="a9"/>
      </w:rPr>
      <w:fldChar w:fldCharType="end"/>
    </w:r>
  </w:p>
  <w:p w:rsidR="008506AE" w:rsidRDefault="008506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4E57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4"/>
        <w:szCs w:val="28"/>
        <w:lang w:eastAsia="ar-SA"/>
      </w:rPr>
    </w:lvl>
  </w:abstractNum>
  <w:abstractNum w:abstractNumId="3">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cs="Times New Roman"/>
        <w:sz w:val="24"/>
        <w:szCs w:val="28"/>
        <w:lang w:eastAsia="ar-SA"/>
      </w:rPr>
    </w:lvl>
  </w:abstractNum>
  <w:abstractNum w:abstractNumId="4">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787D3A"/>
    <w:multiLevelType w:val="hybridMultilevel"/>
    <w:tmpl w:val="EC8657F0"/>
    <w:lvl w:ilvl="0" w:tplc="C92410BA">
      <w:start w:val="1"/>
      <w:numFmt w:val="decimal"/>
      <w:lvlText w:val="%1."/>
      <w:lvlJc w:val="left"/>
      <w:pPr>
        <w:ind w:left="1557"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B72873"/>
    <w:multiLevelType w:val="hybridMultilevel"/>
    <w:tmpl w:val="11926D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BB78F9"/>
    <w:multiLevelType w:val="hybridMultilevel"/>
    <w:tmpl w:val="35AC9236"/>
    <w:lvl w:ilvl="0" w:tplc="7958A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0423B2"/>
    <w:multiLevelType w:val="hybridMultilevel"/>
    <w:tmpl w:val="E40E6A3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12834F40"/>
    <w:multiLevelType w:val="hybridMultilevel"/>
    <w:tmpl w:val="C5ACE18C"/>
    <w:lvl w:ilvl="0" w:tplc="A51A61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2FD3981"/>
    <w:multiLevelType w:val="hybridMultilevel"/>
    <w:tmpl w:val="A684B8E8"/>
    <w:lvl w:ilvl="0" w:tplc="F5DA33D8">
      <w:start w:val="1"/>
      <w:numFmt w:val="decimal"/>
      <w:lvlText w:val="2. %1."/>
      <w:lvlJc w:val="left"/>
      <w:pPr>
        <w:ind w:left="928" w:hanging="360"/>
      </w:pPr>
      <w:rPr>
        <w:rFonts w:cs="Times New Roman" w:hint="default"/>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1">
    <w:nsid w:val="13351AEE"/>
    <w:multiLevelType w:val="multilevel"/>
    <w:tmpl w:val="8862BAB2"/>
    <w:lvl w:ilvl="0">
      <w:start w:val="2"/>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724008F"/>
    <w:multiLevelType w:val="hybridMultilevel"/>
    <w:tmpl w:val="69E6F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E153B3"/>
    <w:multiLevelType w:val="hybridMultilevel"/>
    <w:tmpl w:val="0E40FBD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21D52751"/>
    <w:multiLevelType w:val="hybridMultilevel"/>
    <w:tmpl w:val="5E3CBF3A"/>
    <w:lvl w:ilvl="0" w:tplc="B14672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74C378B"/>
    <w:multiLevelType w:val="hybridMultilevel"/>
    <w:tmpl w:val="19F4ED6E"/>
    <w:lvl w:ilvl="0" w:tplc="063215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817CB"/>
    <w:multiLevelType w:val="hybridMultilevel"/>
    <w:tmpl w:val="EA008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847E10"/>
    <w:multiLevelType w:val="hybridMultilevel"/>
    <w:tmpl w:val="DAFA2256"/>
    <w:lvl w:ilvl="0" w:tplc="418024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49D396C"/>
    <w:multiLevelType w:val="hybridMultilevel"/>
    <w:tmpl w:val="7F8ECD26"/>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1C6AE5"/>
    <w:multiLevelType w:val="hybridMultilevel"/>
    <w:tmpl w:val="EA008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D93AD2"/>
    <w:multiLevelType w:val="hybridMultilevel"/>
    <w:tmpl w:val="9D0667C6"/>
    <w:lvl w:ilvl="0" w:tplc="2BF6F5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F624DE"/>
    <w:multiLevelType w:val="hybridMultilevel"/>
    <w:tmpl w:val="451EEE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0B5B80"/>
    <w:multiLevelType w:val="hybridMultilevel"/>
    <w:tmpl w:val="056C703E"/>
    <w:lvl w:ilvl="0" w:tplc="C92410BA">
      <w:start w:val="1"/>
      <w:numFmt w:val="decimal"/>
      <w:lvlText w:val="%1."/>
      <w:lvlJc w:val="left"/>
      <w:pPr>
        <w:ind w:left="1557" w:hanging="9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46CA7EA1"/>
    <w:multiLevelType w:val="hybridMultilevel"/>
    <w:tmpl w:val="77D46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3B6F4E"/>
    <w:multiLevelType w:val="hybridMultilevel"/>
    <w:tmpl w:val="BE3A3876"/>
    <w:lvl w:ilvl="0" w:tplc="80DAA0D0">
      <w:start w:val="1"/>
      <w:numFmt w:val="decimal"/>
      <w:lvlText w:val="%1."/>
      <w:lvlJc w:val="left"/>
      <w:pPr>
        <w:ind w:left="2566" w:hanging="129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4C406AFB"/>
    <w:multiLevelType w:val="hybridMultilevel"/>
    <w:tmpl w:val="A5786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EC44FE"/>
    <w:multiLevelType w:val="hybridMultilevel"/>
    <w:tmpl w:val="08E0F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4011C0"/>
    <w:multiLevelType w:val="hybridMultilevel"/>
    <w:tmpl w:val="B628A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C63D65"/>
    <w:multiLevelType w:val="hybridMultilevel"/>
    <w:tmpl w:val="3D82EEE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0">
    <w:nsid w:val="5AA5395A"/>
    <w:multiLevelType w:val="hybridMultilevel"/>
    <w:tmpl w:val="DCC8A6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5CB13D98"/>
    <w:multiLevelType w:val="hybridMultilevel"/>
    <w:tmpl w:val="4168AF58"/>
    <w:lvl w:ilvl="0" w:tplc="71A41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FAF12DC"/>
    <w:multiLevelType w:val="hybridMultilevel"/>
    <w:tmpl w:val="C870EE0A"/>
    <w:lvl w:ilvl="0" w:tplc="80DAA0D0">
      <w:start w:val="1"/>
      <w:numFmt w:val="decimal"/>
      <w:lvlText w:val="%1."/>
      <w:lvlJc w:val="left"/>
      <w:pPr>
        <w:ind w:left="1999" w:hanging="12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2A935B7"/>
    <w:multiLevelType w:val="multilevel"/>
    <w:tmpl w:val="B51A3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9C46396"/>
    <w:multiLevelType w:val="hybridMultilevel"/>
    <w:tmpl w:val="9154BA6E"/>
    <w:lvl w:ilvl="0" w:tplc="C266659A">
      <w:start w:val="1"/>
      <w:numFmt w:val="decimal"/>
      <w:lvlText w:val="%1."/>
      <w:lvlJc w:val="left"/>
      <w:pPr>
        <w:tabs>
          <w:tab w:val="num" w:pos="502"/>
        </w:tabs>
        <w:ind w:left="502" w:hanging="360"/>
      </w:pPr>
      <w:rPr>
        <w:rFonts w:cs="Times New Roman"/>
        <w:sz w:val="20"/>
        <w:szCs w:val="20"/>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35">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6">
    <w:nsid w:val="6F653AD2"/>
    <w:multiLevelType w:val="hybridMultilevel"/>
    <w:tmpl w:val="9D8472FA"/>
    <w:lvl w:ilvl="0" w:tplc="5EE4AE92">
      <w:start w:val="1"/>
      <w:numFmt w:val="decimal"/>
      <w:lvlText w:val="%1."/>
      <w:lvlJc w:val="left"/>
      <w:pPr>
        <w:ind w:left="309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561DA4"/>
    <w:multiLevelType w:val="hybridMultilevel"/>
    <w:tmpl w:val="58D42ED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2B29AA"/>
    <w:multiLevelType w:val="hybridMultilevel"/>
    <w:tmpl w:val="4546ED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C600AB"/>
    <w:multiLevelType w:val="hybridMultilevel"/>
    <w:tmpl w:val="9452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D81305"/>
    <w:multiLevelType w:val="hybridMultilevel"/>
    <w:tmpl w:val="8B6E81D6"/>
    <w:lvl w:ilvl="0" w:tplc="2BF6F5A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1">
    <w:nsid w:val="7D4F06DF"/>
    <w:multiLevelType w:val="hybridMultilevel"/>
    <w:tmpl w:val="F2C4DA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A24405"/>
    <w:multiLevelType w:val="hybridMultilevel"/>
    <w:tmpl w:val="526C6C34"/>
    <w:lvl w:ilvl="0" w:tplc="913416A0">
      <w:start w:val="1"/>
      <w:numFmt w:val="decimal"/>
      <w:lvlText w:val="%1."/>
      <w:lvlJc w:val="left"/>
      <w:pPr>
        <w:tabs>
          <w:tab w:val="num" w:pos="1260"/>
        </w:tabs>
        <w:ind w:left="12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1"/>
  </w:num>
  <w:num w:numId="3">
    <w:abstractNumId w:val="29"/>
  </w:num>
  <w:num w:numId="4">
    <w:abstractNumId w:val="16"/>
  </w:num>
  <w:num w:numId="5">
    <w:abstractNumId w:val="19"/>
  </w:num>
  <w:num w:numId="6">
    <w:abstractNumId w:val="37"/>
  </w:num>
  <w:num w:numId="7">
    <w:abstractNumId w:val="39"/>
  </w:num>
  <w:num w:numId="8">
    <w:abstractNumId w:val="33"/>
  </w:num>
  <w:num w:numId="9">
    <w:abstractNumId w:val="0"/>
  </w:num>
  <w:num w:numId="10">
    <w:abstractNumId w:val="26"/>
  </w:num>
  <w:num w:numId="11">
    <w:abstractNumId w:val="34"/>
  </w:num>
  <w:num w:numId="12">
    <w:abstractNumId w:val="7"/>
  </w:num>
  <w:num w:numId="13">
    <w:abstractNumId w:val="17"/>
  </w:num>
  <w:num w:numId="14">
    <w:abstractNumId w:val="18"/>
  </w:num>
  <w:num w:numId="15">
    <w:abstractNumId w:val="15"/>
  </w:num>
  <w:num w:numId="16">
    <w:abstractNumId w:val="13"/>
  </w:num>
  <w:num w:numId="17">
    <w:abstractNumId w:val="24"/>
  </w:num>
  <w:num w:numId="18">
    <w:abstractNumId w:val="31"/>
  </w:num>
  <w:num w:numId="19">
    <w:abstractNumId w:val="6"/>
  </w:num>
  <w:num w:numId="20">
    <w:abstractNumId w:val="42"/>
  </w:num>
  <w:num w:numId="21">
    <w:abstractNumId w:val="30"/>
  </w:num>
  <w:num w:numId="22">
    <w:abstractNumId w:val="28"/>
  </w:num>
  <w:num w:numId="23">
    <w:abstractNumId w:val="38"/>
  </w:num>
  <w:num w:numId="24">
    <w:abstractNumId w:val="40"/>
  </w:num>
  <w:num w:numId="25">
    <w:abstractNumId w:val="20"/>
  </w:num>
  <w:num w:numId="26">
    <w:abstractNumId w:val="14"/>
  </w:num>
  <w:num w:numId="27">
    <w:abstractNumId w:val="32"/>
  </w:num>
  <w:num w:numId="28">
    <w:abstractNumId w:val="8"/>
  </w:num>
  <w:num w:numId="29">
    <w:abstractNumId w:val="25"/>
  </w:num>
  <w:num w:numId="30">
    <w:abstractNumId w:val="23"/>
  </w:num>
  <w:num w:numId="31">
    <w:abstractNumId w:val="5"/>
  </w:num>
  <w:num w:numId="32">
    <w:abstractNumId w:val="12"/>
  </w:num>
  <w:num w:numId="33">
    <w:abstractNumId w:val="22"/>
  </w:num>
  <w:num w:numId="34">
    <w:abstractNumId w:val="27"/>
  </w:num>
  <w:num w:numId="35">
    <w:abstractNumId w:val="41"/>
  </w:num>
  <w:num w:numId="36">
    <w:abstractNumId w:val="10"/>
  </w:num>
  <w:num w:numId="37">
    <w:abstractNumId w:val="9"/>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
  </w:num>
  <w:num w:numId="41">
    <w:abstractNumId w:val="2"/>
  </w:num>
  <w:num w:numId="42">
    <w:abstractNumId w:val="3"/>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30CD6"/>
    <w:rsid w:val="000C01B9"/>
    <w:rsid w:val="00537DB2"/>
    <w:rsid w:val="00540B15"/>
    <w:rsid w:val="00566C1D"/>
    <w:rsid w:val="00630CD6"/>
    <w:rsid w:val="006D72BA"/>
    <w:rsid w:val="007E4B8F"/>
    <w:rsid w:val="008506AE"/>
    <w:rsid w:val="00942CE3"/>
    <w:rsid w:val="009A638B"/>
    <w:rsid w:val="00AF5FDC"/>
    <w:rsid w:val="00C5669B"/>
    <w:rsid w:val="00CA5431"/>
    <w:rsid w:val="00D20495"/>
    <w:rsid w:val="00DB3425"/>
    <w:rsid w:val="00E61C2D"/>
    <w:rsid w:val="00F20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D6"/>
    <w:rPr>
      <w:rFonts w:ascii="Calibri" w:eastAsia="Calibri" w:hAnsi="Calibri" w:cs="Times New Roman"/>
    </w:rPr>
  </w:style>
  <w:style w:type="paragraph" w:styleId="1">
    <w:name w:val="heading 1"/>
    <w:basedOn w:val="a"/>
    <w:next w:val="a"/>
    <w:link w:val="10"/>
    <w:qFormat/>
    <w:rsid w:val="00CA5431"/>
    <w:pPr>
      <w:keepNext/>
      <w:autoSpaceDE w:val="0"/>
      <w:autoSpaceDN w:val="0"/>
      <w:spacing w:after="0" w:line="240" w:lineRule="auto"/>
      <w:jc w:val="center"/>
      <w:outlineLvl w:val="0"/>
    </w:pPr>
    <w:rPr>
      <w:rFonts w:ascii="Times New Roman" w:eastAsia="Times New Roman" w:hAnsi="Times New Roman"/>
      <w:b/>
      <w:bCs/>
      <w:caps/>
      <w:sz w:val="30"/>
      <w:szCs w:val="30"/>
    </w:rPr>
  </w:style>
  <w:style w:type="paragraph" w:styleId="2">
    <w:name w:val="heading 2"/>
    <w:basedOn w:val="a"/>
    <w:next w:val="a"/>
    <w:link w:val="20"/>
    <w:qFormat/>
    <w:rsid w:val="00CA5431"/>
    <w:pPr>
      <w:keepNext/>
      <w:spacing w:after="0" w:line="240" w:lineRule="auto"/>
      <w:jc w:val="center"/>
      <w:outlineLvl w:val="1"/>
    </w:pPr>
    <w:rPr>
      <w:rFonts w:ascii="Times New Roman" w:eastAsia="Times New Roman" w:hAnsi="Times New Roman"/>
      <w:sz w:val="28"/>
      <w:szCs w:val="28"/>
    </w:rPr>
  </w:style>
  <w:style w:type="paragraph" w:styleId="3">
    <w:name w:val="heading 3"/>
    <w:aliases w:val="H3,&quot;Сапфир&quot;"/>
    <w:basedOn w:val="a"/>
    <w:next w:val="a"/>
    <w:link w:val="30"/>
    <w:qFormat/>
    <w:rsid w:val="00CA5431"/>
    <w:pPr>
      <w:keepNext/>
      <w:numPr>
        <w:ilvl w:val="2"/>
        <w:numId w:val="2"/>
      </w:numPr>
      <w:suppressAutoHyphens/>
      <w:spacing w:before="240" w:after="120" w:line="240" w:lineRule="auto"/>
      <w:outlineLvl w:val="2"/>
    </w:pPr>
    <w:rPr>
      <w:rFonts w:ascii="Times New Roman" w:eastAsia="Times New Roman" w:hAnsi="Times New Roman"/>
      <w:b/>
      <w:sz w:val="28"/>
      <w:szCs w:val="24"/>
    </w:rPr>
  </w:style>
  <w:style w:type="paragraph" w:styleId="4">
    <w:name w:val="heading 4"/>
    <w:basedOn w:val="3"/>
    <w:next w:val="a"/>
    <w:link w:val="40"/>
    <w:qFormat/>
    <w:rsid w:val="00CA5431"/>
    <w:pPr>
      <w:keepNext w:val="0"/>
      <w:widowControl w:val="0"/>
      <w:numPr>
        <w:ilvl w:val="0"/>
        <w:numId w:val="0"/>
      </w:numPr>
      <w:suppressAutoHyphens w:val="0"/>
      <w:autoSpaceDE w:val="0"/>
      <w:autoSpaceDN w:val="0"/>
      <w:adjustRightInd w:val="0"/>
      <w:spacing w:before="0" w:after="0"/>
      <w:jc w:val="both"/>
      <w:outlineLvl w:val="3"/>
    </w:pPr>
    <w:rPr>
      <w:rFonts w:ascii="Arial" w:hAnsi="Arial"/>
      <w:b w:val="0"/>
      <w:sz w:val="24"/>
    </w:rPr>
  </w:style>
  <w:style w:type="paragraph" w:styleId="5">
    <w:name w:val="heading 5"/>
    <w:basedOn w:val="a"/>
    <w:next w:val="a"/>
    <w:link w:val="50"/>
    <w:qFormat/>
    <w:rsid w:val="00CA5431"/>
    <w:pPr>
      <w:spacing w:before="240" w:after="60" w:line="240" w:lineRule="auto"/>
      <w:outlineLvl w:val="4"/>
    </w:pPr>
    <w:rPr>
      <w:rFonts w:ascii="Times New Roman" w:eastAsia="Times New Roman" w:hAnsi="Times New Roman"/>
      <w:b/>
      <w:bCs/>
      <w:i/>
      <w:iCs/>
      <w:sz w:val="26"/>
      <w:szCs w:val="26"/>
    </w:rPr>
  </w:style>
  <w:style w:type="paragraph" w:styleId="6">
    <w:name w:val="heading 6"/>
    <w:aliases w:val="H6"/>
    <w:basedOn w:val="a"/>
    <w:next w:val="a"/>
    <w:link w:val="60"/>
    <w:uiPriority w:val="9"/>
    <w:qFormat/>
    <w:rsid w:val="00CA5431"/>
    <w:pPr>
      <w:numPr>
        <w:ilvl w:val="5"/>
        <w:numId w:val="2"/>
      </w:numPr>
      <w:spacing w:before="240" w:after="60" w:line="240" w:lineRule="auto"/>
      <w:jc w:val="both"/>
      <w:outlineLvl w:val="5"/>
    </w:pPr>
    <w:rPr>
      <w:rFonts w:ascii="PetersburgCTT" w:eastAsia="Times New Roman" w:hAnsi="PetersburgCTT"/>
      <w:i/>
      <w:sz w:val="20"/>
      <w:szCs w:val="24"/>
    </w:rPr>
  </w:style>
  <w:style w:type="paragraph" w:styleId="7">
    <w:name w:val="heading 7"/>
    <w:basedOn w:val="a"/>
    <w:next w:val="a"/>
    <w:link w:val="70"/>
    <w:qFormat/>
    <w:rsid w:val="00CA5431"/>
    <w:pPr>
      <w:numPr>
        <w:ilvl w:val="6"/>
        <w:numId w:val="2"/>
      </w:numPr>
      <w:spacing w:before="240" w:after="60" w:line="240" w:lineRule="auto"/>
      <w:jc w:val="both"/>
      <w:outlineLvl w:val="6"/>
    </w:pPr>
    <w:rPr>
      <w:rFonts w:ascii="PetersburgCTT" w:eastAsia="Times New Roman" w:hAnsi="PetersburgCTT"/>
      <w:sz w:val="20"/>
      <w:szCs w:val="24"/>
    </w:rPr>
  </w:style>
  <w:style w:type="paragraph" w:styleId="8">
    <w:name w:val="heading 8"/>
    <w:basedOn w:val="a"/>
    <w:next w:val="a"/>
    <w:link w:val="80"/>
    <w:qFormat/>
    <w:rsid w:val="00CA5431"/>
    <w:pPr>
      <w:numPr>
        <w:ilvl w:val="7"/>
        <w:numId w:val="2"/>
      </w:numPr>
      <w:spacing w:before="240" w:after="60" w:line="240" w:lineRule="auto"/>
      <w:jc w:val="both"/>
      <w:outlineLvl w:val="7"/>
    </w:pPr>
    <w:rPr>
      <w:rFonts w:ascii="PetersburgCTT" w:eastAsia="Times New Roman" w:hAnsi="PetersburgCTT"/>
      <w:i/>
      <w:sz w:val="20"/>
      <w:szCs w:val="24"/>
    </w:rPr>
  </w:style>
  <w:style w:type="paragraph" w:styleId="9">
    <w:name w:val="heading 9"/>
    <w:basedOn w:val="a"/>
    <w:next w:val="a"/>
    <w:link w:val="90"/>
    <w:uiPriority w:val="9"/>
    <w:qFormat/>
    <w:rsid w:val="00CA5431"/>
    <w:pPr>
      <w:numPr>
        <w:ilvl w:val="8"/>
        <w:numId w:val="2"/>
      </w:numPr>
      <w:spacing w:before="240" w:after="60" w:line="240" w:lineRule="auto"/>
      <w:jc w:val="both"/>
      <w:outlineLvl w:val="8"/>
    </w:pPr>
    <w:rPr>
      <w:rFonts w:ascii="PetersburgCTT" w:eastAsia="Times New Roman" w:hAnsi="PetersburgCTT"/>
      <w:i/>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aliases w:val=" Знак1,Знак1"/>
    <w:basedOn w:val="a"/>
    <w:link w:val="22"/>
    <w:rsid w:val="00630CD6"/>
    <w:pPr>
      <w:autoSpaceDE w:val="0"/>
      <w:autoSpaceDN w:val="0"/>
      <w:adjustRightInd w:val="0"/>
      <w:spacing w:after="0" w:line="240" w:lineRule="auto"/>
      <w:ind w:firstLine="709"/>
      <w:jc w:val="both"/>
    </w:pPr>
    <w:rPr>
      <w:rFonts w:ascii="Times New Roman" w:eastAsia="Times New Roman" w:hAnsi="Times New Roman"/>
      <w:sz w:val="26"/>
      <w:szCs w:val="26"/>
      <w:lang w:eastAsia="ru-RU"/>
    </w:rPr>
  </w:style>
  <w:style w:type="character" w:customStyle="1" w:styleId="22">
    <w:name w:val="Основной текст с отступом 2 Знак"/>
    <w:basedOn w:val="a0"/>
    <w:link w:val="21"/>
    <w:uiPriority w:val="99"/>
    <w:rsid w:val="00630CD6"/>
    <w:rPr>
      <w:rFonts w:ascii="Times New Roman" w:eastAsia="Times New Roman" w:hAnsi="Times New Roman" w:cs="Times New Roman"/>
      <w:sz w:val="26"/>
      <w:szCs w:val="26"/>
      <w:lang w:eastAsia="ru-RU"/>
    </w:rPr>
  </w:style>
  <w:style w:type="paragraph" w:styleId="a3">
    <w:name w:val="Body Text"/>
    <w:aliases w:val="Основной текст1,Основной текст Знак Знак,bt"/>
    <w:basedOn w:val="a"/>
    <w:link w:val="a4"/>
    <w:unhideWhenUsed/>
    <w:rsid w:val="007E4B8F"/>
    <w:pPr>
      <w:spacing w:after="120"/>
    </w:pPr>
  </w:style>
  <w:style w:type="character" w:customStyle="1" w:styleId="a4">
    <w:name w:val="Основной текст Знак"/>
    <w:aliases w:val="Основной текст1 Знак,Основной текст Знак Знак Знак,bt Знак"/>
    <w:basedOn w:val="a0"/>
    <w:link w:val="a3"/>
    <w:rsid w:val="007E4B8F"/>
    <w:rPr>
      <w:rFonts w:ascii="Calibri" w:eastAsia="Calibri" w:hAnsi="Calibri" w:cs="Times New Roman"/>
    </w:rPr>
  </w:style>
  <w:style w:type="paragraph" w:customStyle="1" w:styleId="a5">
    <w:name w:val="Нормальный (таблица)"/>
    <w:basedOn w:val="a"/>
    <w:next w:val="a"/>
    <w:rsid w:val="007E4B8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rsid w:val="007E4B8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7E4B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aliases w:val="ВерхКолонтитул"/>
    <w:basedOn w:val="a"/>
    <w:link w:val="a8"/>
    <w:rsid w:val="007E4B8F"/>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8">
    <w:name w:val="Верхний колонтитул Знак"/>
    <w:aliases w:val="ВерхКолонтитул Знак"/>
    <w:basedOn w:val="a0"/>
    <w:link w:val="a7"/>
    <w:rsid w:val="007E4B8F"/>
    <w:rPr>
      <w:rFonts w:ascii="Arial" w:eastAsia="Times New Roman" w:hAnsi="Arial" w:cs="Arial"/>
      <w:sz w:val="26"/>
      <w:szCs w:val="26"/>
      <w:lang w:eastAsia="ru-RU"/>
    </w:rPr>
  </w:style>
  <w:style w:type="character" w:styleId="a9">
    <w:name w:val="page number"/>
    <w:basedOn w:val="a0"/>
    <w:rsid w:val="007E4B8F"/>
    <w:rPr>
      <w:rFonts w:cs="Times New Roman"/>
    </w:rPr>
  </w:style>
  <w:style w:type="paragraph" w:styleId="23">
    <w:name w:val="Body Text 2"/>
    <w:basedOn w:val="a"/>
    <w:link w:val="24"/>
    <w:rsid w:val="007E4B8F"/>
    <w:pPr>
      <w:widowControl w:val="0"/>
      <w:autoSpaceDE w:val="0"/>
      <w:autoSpaceDN w:val="0"/>
      <w:adjustRightInd w:val="0"/>
      <w:spacing w:after="120" w:line="480" w:lineRule="auto"/>
    </w:pPr>
    <w:rPr>
      <w:rFonts w:ascii="Arial" w:eastAsia="Times New Roman" w:hAnsi="Arial" w:cs="Arial"/>
      <w:sz w:val="26"/>
      <w:szCs w:val="26"/>
      <w:lang w:eastAsia="ru-RU"/>
    </w:rPr>
  </w:style>
  <w:style w:type="character" w:customStyle="1" w:styleId="24">
    <w:name w:val="Основной текст 2 Знак"/>
    <w:basedOn w:val="a0"/>
    <w:link w:val="23"/>
    <w:rsid w:val="007E4B8F"/>
    <w:rPr>
      <w:rFonts w:ascii="Arial" w:eastAsia="Times New Roman" w:hAnsi="Arial" w:cs="Arial"/>
      <w:sz w:val="26"/>
      <w:szCs w:val="26"/>
      <w:lang w:eastAsia="ru-RU"/>
    </w:rPr>
  </w:style>
  <w:style w:type="paragraph" w:styleId="aa">
    <w:name w:val="footer"/>
    <w:basedOn w:val="a"/>
    <w:link w:val="ab"/>
    <w:unhideWhenUsed/>
    <w:rsid w:val="00540B15"/>
    <w:pPr>
      <w:tabs>
        <w:tab w:val="center" w:pos="4677"/>
        <w:tab w:val="right" w:pos="9355"/>
      </w:tabs>
      <w:spacing w:after="0" w:line="240" w:lineRule="auto"/>
    </w:pPr>
  </w:style>
  <w:style w:type="character" w:customStyle="1" w:styleId="ab">
    <w:name w:val="Нижний колонтитул Знак"/>
    <w:basedOn w:val="a0"/>
    <w:link w:val="aa"/>
    <w:rsid w:val="00540B15"/>
    <w:rPr>
      <w:rFonts w:ascii="Calibri" w:eastAsia="Calibri" w:hAnsi="Calibri" w:cs="Times New Roman"/>
    </w:rPr>
  </w:style>
  <w:style w:type="character" w:customStyle="1" w:styleId="ac">
    <w:name w:val="Цветовое выделение"/>
    <w:rsid w:val="00540B15"/>
    <w:rPr>
      <w:b/>
      <w:bCs/>
      <w:color w:val="000080"/>
    </w:rPr>
  </w:style>
  <w:style w:type="paragraph" w:customStyle="1" w:styleId="juscontext">
    <w:name w:val="juscontext"/>
    <w:basedOn w:val="a"/>
    <w:rsid w:val="00540B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CA5431"/>
    <w:rPr>
      <w:rFonts w:ascii="Times New Roman" w:eastAsia="Times New Roman" w:hAnsi="Times New Roman" w:cs="Times New Roman"/>
      <w:b/>
      <w:bCs/>
      <w:caps/>
      <w:sz w:val="30"/>
      <w:szCs w:val="30"/>
    </w:rPr>
  </w:style>
  <w:style w:type="character" w:customStyle="1" w:styleId="20">
    <w:name w:val="Заголовок 2 Знак"/>
    <w:basedOn w:val="a0"/>
    <w:link w:val="2"/>
    <w:rsid w:val="00CA5431"/>
    <w:rPr>
      <w:rFonts w:ascii="Times New Roman" w:eastAsia="Times New Roman" w:hAnsi="Times New Roman" w:cs="Times New Roman"/>
      <w:sz w:val="28"/>
      <w:szCs w:val="28"/>
    </w:rPr>
  </w:style>
  <w:style w:type="character" w:customStyle="1" w:styleId="30">
    <w:name w:val="Заголовок 3 Знак"/>
    <w:aliases w:val="H3 Знак,&quot;Сапфир&quot; Знак"/>
    <w:basedOn w:val="a0"/>
    <w:link w:val="3"/>
    <w:rsid w:val="00CA5431"/>
    <w:rPr>
      <w:rFonts w:ascii="Times New Roman" w:eastAsia="Times New Roman" w:hAnsi="Times New Roman" w:cs="Times New Roman"/>
      <w:b/>
      <w:sz w:val="28"/>
      <w:szCs w:val="24"/>
    </w:rPr>
  </w:style>
  <w:style w:type="character" w:customStyle="1" w:styleId="40">
    <w:name w:val="Заголовок 4 Знак"/>
    <w:basedOn w:val="a0"/>
    <w:link w:val="4"/>
    <w:rsid w:val="00CA5431"/>
    <w:rPr>
      <w:rFonts w:ascii="Arial" w:eastAsia="Times New Roman" w:hAnsi="Arial" w:cs="Times New Roman"/>
      <w:sz w:val="24"/>
      <w:szCs w:val="24"/>
    </w:rPr>
  </w:style>
  <w:style w:type="character" w:customStyle="1" w:styleId="50">
    <w:name w:val="Заголовок 5 Знак"/>
    <w:basedOn w:val="a0"/>
    <w:link w:val="5"/>
    <w:rsid w:val="00CA5431"/>
    <w:rPr>
      <w:rFonts w:ascii="Times New Roman" w:eastAsia="Times New Roman" w:hAnsi="Times New Roman" w:cs="Times New Roman"/>
      <w:b/>
      <w:bCs/>
      <w:i/>
      <w:iCs/>
      <w:sz w:val="26"/>
      <w:szCs w:val="26"/>
    </w:rPr>
  </w:style>
  <w:style w:type="character" w:customStyle="1" w:styleId="60">
    <w:name w:val="Заголовок 6 Знак"/>
    <w:aliases w:val="H6 Знак"/>
    <w:basedOn w:val="a0"/>
    <w:link w:val="6"/>
    <w:uiPriority w:val="9"/>
    <w:rsid w:val="00CA5431"/>
    <w:rPr>
      <w:rFonts w:ascii="PetersburgCTT" w:eastAsia="Times New Roman" w:hAnsi="PetersburgCTT" w:cs="Times New Roman"/>
      <w:i/>
      <w:sz w:val="20"/>
      <w:szCs w:val="24"/>
    </w:rPr>
  </w:style>
  <w:style w:type="character" w:customStyle="1" w:styleId="70">
    <w:name w:val="Заголовок 7 Знак"/>
    <w:basedOn w:val="a0"/>
    <w:link w:val="7"/>
    <w:rsid w:val="00CA5431"/>
    <w:rPr>
      <w:rFonts w:ascii="PetersburgCTT" w:eastAsia="Times New Roman" w:hAnsi="PetersburgCTT" w:cs="Times New Roman"/>
      <w:sz w:val="20"/>
      <w:szCs w:val="24"/>
    </w:rPr>
  </w:style>
  <w:style w:type="character" w:customStyle="1" w:styleId="80">
    <w:name w:val="Заголовок 8 Знак"/>
    <w:basedOn w:val="a0"/>
    <w:link w:val="8"/>
    <w:rsid w:val="00CA5431"/>
    <w:rPr>
      <w:rFonts w:ascii="PetersburgCTT" w:eastAsia="Times New Roman" w:hAnsi="PetersburgCTT" w:cs="Times New Roman"/>
      <w:i/>
      <w:sz w:val="20"/>
      <w:szCs w:val="24"/>
    </w:rPr>
  </w:style>
  <w:style w:type="character" w:customStyle="1" w:styleId="90">
    <w:name w:val="Заголовок 9 Знак"/>
    <w:basedOn w:val="a0"/>
    <w:link w:val="9"/>
    <w:uiPriority w:val="9"/>
    <w:rsid w:val="00CA5431"/>
    <w:rPr>
      <w:rFonts w:ascii="PetersburgCTT" w:eastAsia="Times New Roman" w:hAnsi="PetersburgCTT" w:cs="Times New Roman"/>
      <w:i/>
      <w:sz w:val="18"/>
      <w:szCs w:val="24"/>
    </w:rPr>
  </w:style>
  <w:style w:type="paragraph" w:customStyle="1" w:styleId="ad">
    <w:name w:val="Таблицы (моноширинный)"/>
    <w:basedOn w:val="a"/>
    <w:next w:val="a"/>
    <w:rsid w:val="00CA54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e">
    <w:name w:val="Hyperlink"/>
    <w:basedOn w:val="a0"/>
    <w:unhideWhenUsed/>
    <w:rsid w:val="00CA5431"/>
    <w:rPr>
      <w:color w:val="0000FF"/>
      <w:u w:val="single"/>
    </w:rPr>
  </w:style>
  <w:style w:type="paragraph" w:styleId="af">
    <w:name w:val="Signature"/>
    <w:basedOn w:val="a"/>
    <w:link w:val="af0"/>
    <w:rsid w:val="00CA5431"/>
    <w:pPr>
      <w:spacing w:after="0" w:line="240" w:lineRule="auto"/>
    </w:pPr>
    <w:rPr>
      <w:rFonts w:ascii="TimesET" w:eastAsia="Times New Roman" w:hAnsi="TimesET"/>
      <w:sz w:val="24"/>
      <w:szCs w:val="20"/>
    </w:rPr>
  </w:style>
  <w:style w:type="character" w:customStyle="1" w:styleId="af0">
    <w:name w:val="Подпись Знак"/>
    <w:basedOn w:val="a0"/>
    <w:link w:val="af"/>
    <w:rsid w:val="00CA5431"/>
    <w:rPr>
      <w:rFonts w:ascii="TimesET" w:eastAsia="Times New Roman" w:hAnsi="TimesET" w:cs="Times New Roman"/>
      <w:sz w:val="24"/>
      <w:szCs w:val="20"/>
    </w:rPr>
  </w:style>
  <w:style w:type="paragraph" w:customStyle="1" w:styleId="ConsPlusNonformat">
    <w:name w:val="ConsPlusNonformat"/>
    <w:rsid w:val="00CA5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Текст выноски Знак"/>
    <w:link w:val="af2"/>
    <w:rsid w:val="00CA5431"/>
    <w:rPr>
      <w:rFonts w:ascii="Tahoma" w:eastAsia="Times New Roman" w:hAnsi="Tahoma" w:cs="Times New Roman"/>
      <w:sz w:val="16"/>
      <w:szCs w:val="16"/>
    </w:rPr>
  </w:style>
  <w:style w:type="paragraph" w:styleId="af2">
    <w:name w:val="Balloon Text"/>
    <w:basedOn w:val="a"/>
    <w:link w:val="af1"/>
    <w:rsid w:val="00CA5431"/>
    <w:pPr>
      <w:spacing w:after="0" w:line="240" w:lineRule="auto"/>
    </w:pPr>
    <w:rPr>
      <w:rFonts w:ascii="Tahoma" w:eastAsia="Times New Roman" w:hAnsi="Tahoma"/>
      <w:sz w:val="16"/>
      <w:szCs w:val="16"/>
    </w:rPr>
  </w:style>
  <w:style w:type="character" w:customStyle="1" w:styleId="11">
    <w:name w:val="Текст выноски Знак1"/>
    <w:basedOn w:val="a0"/>
    <w:link w:val="af2"/>
    <w:uiPriority w:val="99"/>
    <w:semiHidden/>
    <w:rsid w:val="00CA5431"/>
    <w:rPr>
      <w:rFonts w:ascii="Tahoma" w:eastAsia="Calibri" w:hAnsi="Tahoma" w:cs="Tahoma"/>
      <w:sz w:val="16"/>
      <w:szCs w:val="16"/>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4"/>
    <w:rsid w:val="00CA5431"/>
    <w:pPr>
      <w:autoSpaceDE w:val="0"/>
      <w:autoSpaceDN w:val="0"/>
      <w:adjustRightInd w:val="0"/>
      <w:spacing w:after="0" w:line="240" w:lineRule="auto"/>
      <w:ind w:firstLine="720"/>
      <w:jc w:val="both"/>
    </w:pPr>
    <w:rPr>
      <w:rFonts w:ascii="Times New Roman" w:eastAsia="Times New Roman" w:hAnsi="Times New Roman"/>
      <w:sz w:val="26"/>
      <w:szCs w:val="26"/>
    </w:rPr>
  </w:style>
  <w:style w:type="character" w:customStyle="1" w:styleId="af4">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f3"/>
    <w:rsid w:val="00CA5431"/>
    <w:rPr>
      <w:rFonts w:ascii="Times New Roman" w:eastAsia="Times New Roman" w:hAnsi="Times New Roman" w:cs="Times New Roman"/>
      <w:sz w:val="26"/>
      <w:szCs w:val="26"/>
    </w:rPr>
  </w:style>
  <w:style w:type="paragraph" w:styleId="31">
    <w:name w:val="Body Text 3"/>
    <w:basedOn w:val="a"/>
    <w:link w:val="32"/>
    <w:rsid w:val="00CA5431"/>
    <w:pPr>
      <w:spacing w:after="120" w:line="240" w:lineRule="auto"/>
    </w:pPr>
    <w:rPr>
      <w:rFonts w:ascii="Times New Roman" w:eastAsia="Times New Roman" w:hAnsi="Times New Roman"/>
      <w:sz w:val="16"/>
      <w:szCs w:val="16"/>
    </w:rPr>
  </w:style>
  <w:style w:type="character" w:customStyle="1" w:styleId="32">
    <w:name w:val="Основной текст 3 Знак"/>
    <w:basedOn w:val="a0"/>
    <w:link w:val="31"/>
    <w:rsid w:val="00CA5431"/>
    <w:rPr>
      <w:rFonts w:ascii="Times New Roman" w:eastAsia="Times New Roman" w:hAnsi="Times New Roman" w:cs="Times New Roman"/>
      <w:sz w:val="16"/>
      <w:szCs w:val="16"/>
    </w:rPr>
  </w:style>
  <w:style w:type="paragraph" w:styleId="af5">
    <w:name w:val="Normal (Web)"/>
    <w:basedOn w:val="a"/>
    <w:rsid w:val="00CA5431"/>
    <w:pPr>
      <w:spacing w:after="0" w:line="240" w:lineRule="auto"/>
    </w:pPr>
    <w:rPr>
      <w:rFonts w:ascii="Times New Roman" w:eastAsia="Times New Roman" w:hAnsi="Times New Roman"/>
      <w:sz w:val="24"/>
      <w:szCs w:val="24"/>
      <w:lang w:eastAsia="ru-RU"/>
    </w:rPr>
  </w:style>
  <w:style w:type="paragraph" w:customStyle="1" w:styleId="ConsPlusCell">
    <w:name w:val="ConsPlusCell"/>
    <w:rsid w:val="00CA54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остоянная часть"/>
    <w:basedOn w:val="a"/>
    <w:next w:val="a"/>
    <w:rsid w:val="00CA5431"/>
    <w:pPr>
      <w:widowControl w:val="0"/>
      <w:autoSpaceDE w:val="0"/>
      <w:autoSpaceDN w:val="0"/>
      <w:adjustRightInd w:val="0"/>
      <w:spacing w:after="0" w:line="240" w:lineRule="auto"/>
      <w:jc w:val="both"/>
    </w:pPr>
    <w:rPr>
      <w:rFonts w:ascii="Arial" w:eastAsia="Times New Roman" w:hAnsi="Arial"/>
      <w:lang w:eastAsia="ru-RU"/>
    </w:rPr>
  </w:style>
  <w:style w:type="paragraph" w:customStyle="1" w:styleId="ConsNormal">
    <w:name w:val="ConsNormal"/>
    <w:rsid w:val="00CA543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33">
    <w:name w:val="Body Text Indent 3"/>
    <w:basedOn w:val="a"/>
    <w:link w:val="34"/>
    <w:rsid w:val="00CA5431"/>
    <w:pPr>
      <w:spacing w:after="0" w:line="240" w:lineRule="auto"/>
      <w:ind w:firstLine="720"/>
      <w:jc w:val="both"/>
    </w:pPr>
    <w:rPr>
      <w:rFonts w:ascii="Times New Roman" w:eastAsia="Times New Roman" w:hAnsi="Times New Roman"/>
      <w:color w:val="000000"/>
      <w:sz w:val="26"/>
      <w:szCs w:val="26"/>
    </w:rPr>
  </w:style>
  <w:style w:type="character" w:customStyle="1" w:styleId="34">
    <w:name w:val="Основной текст с отступом 3 Знак"/>
    <w:basedOn w:val="a0"/>
    <w:link w:val="33"/>
    <w:uiPriority w:val="99"/>
    <w:rsid w:val="00CA5431"/>
    <w:rPr>
      <w:rFonts w:ascii="Times New Roman" w:eastAsia="Times New Roman" w:hAnsi="Times New Roman" w:cs="Times New Roman"/>
      <w:color w:val="000000"/>
      <w:sz w:val="26"/>
      <w:szCs w:val="26"/>
    </w:rPr>
  </w:style>
  <w:style w:type="character" w:customStyle="1" w:styleId="af7">
    <w:name w:val="Основной шрифт"/>
    <w:rsid w:val="00CA5431"/>
  </w:style>
  <w:style w:type="paragraph" w:styleId="af8">
    <w:name w:val="Block Text"/>
    <w:basedOn w:val="a"/>
    <w:rsid w:val="00CA5431"/>
    <w:pPr>
      <w:autoSpaceDE w:val="0"/>
      <w:autoSpaceDN w:val="0"/>
      <w:spacing w:after="0" w:line="240" w:lineRule="auto"/>
      <w:ind w:left="-57" w:right="-57"/>
      <w:jc w:val="both"/>
    </w:pPr>
    <w:rPr>
      <w:rFonts w:ascii="Times New Roman" w:eastAsia="Times New Roman" w:hAnsi="Times New Roman"/>
      <w:sz w:val="24"/>
      <w:szCs w:val="24"/>
      <w:lang w:eastAsia="ru-RU"/>
    </w:rPr>
  </w:style>
  <w:style w:type="paragraph" w:styleId="af9">
    <w:name w:val="Title"/>
    <w:basedOn w:val="a"/>
    <w:link w:val="afa"/>
    <w:qFormat/>
    <w:rsid w:val="00CA5431"/>
    <w:pPr>
      <w:widowControl w:val="0"/>
      <w:autoSpaceDE w:val="0"/>
      <w:autoSpaceDN w:val="0"/>
      <w:spacing w:after="0" w:line="240" w:lineRule="auto"/>
      <w:jc w:val="center"/>
    </w:pPr>
    <w:rPr>
      <w:rFonts w:ascii="Times New Roman" w:eastAsia="Times New Roman" w:hAnsi="Times New Roman"/>
      <w:b/>
      <w:bCs/>
      <w:sz w:val="20"/>
      <w:szCs w:val="20"/>
    </w:rPr>
  </w:style>
  <w:style w:type="character" w:customStyle="1" w:styleId="afa">
    <w:name w:val="Название Знак"/>
    <w:basedOn w:val="a0"/>
    <w:link w:val="af9"/>
    <w:rsid w:val="00CA5431"/>
    <w:rPr>
      <w:rFonts w:ascii="Times New Roman" w:eastAsia="Times New Roman" w:hAnsi="Times New Roman" w:cs="Times New Roman"/>
      <w:b/>
      <w:bCs/>
      <w:sz w:val="20"/>
      <w:szCs w:val="20"/>
    </w:rPr>
  </w:style>
  <w:style w:type="character" w:customStyle="1" w:styleId="afb">
    <w:name w:val="Гипертекстовая ссылка"/>
    <w:uiPriority w:val="99"/>
    <w:rsid w:val="00CA5431"/>
    <w:rPr>
      <w:b/>
      <w:color w:val="008000"/>
    </w:rPr>
  </w:style>
  <w:style w:type="paragraph" w:customStyle="1" w:styleId="ConsPlusTitle">
    <w:name w:val="ConsPlusTitle"/>
    <w:rsid w:val="00CA5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Cell">
    <w:name w:val="ConsCell"/>
    <w:rsid w:val="00CA54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CA5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61">
    <w:name w:val="Основной текст (6)"/>
    <w:basedOn w:val="a"/>
    <w:link w:val="62"/>
    <w:rsid w:val="00CA5431"/>
    <w:pPr>
      <w:shd w:val="clear" w:color="auto" w:fill="FFFFFF"/>
      <w:spacing w:after="300" w:line="322" w:lineRule="exact"/>
      <w:ind w:hanging="360"/>
      <w:jc w:val="center"/>
    </w:pPr>
    <w:rPr>
      <w:rFonts w:ascii="Times New Roman" w:eastAsia="Times New Roman" w:hAnsi="Times New Roman"/>
      <w:sz w:val="28"/>
      <w:szCs w:val="28"/>
      <w:shd w:val="clear" w:color="auto" w:fill="FFFFFF"/>
    </w:rPr>
  </w:style>
  <w:style w:type="character" w:customStyle="1" w:styleId="62">
    <w:name w:val="Основной текст (6)_"/>
    <w:link w:val="61"/>
    <w:rsid w:val="00CA5431"/>
    <w:rPr>
      <w:rFonts w:ascii="Times New Roman" w:eastAsia="Times New Roman" w:hAnsi="Times New Roman" w:cs="Times New Roman"/>
      <w:sz w:val="28"/>
      <w:szCs w:val="28"/>
      <w:shd w:val="clear" w:color="auto" w:fill="FFFFFF"/>
    </w:rPr>
  </w:style>
  <w:style w:type="paragraph" w:customStyle="1" w:styleId="afc">
    <w:name w:val="Комментарий"/>
    <w:basedOn w:val="a"/>
    <w:next w:val="a"/>
    <w:rsid w:val="00CA5431"/>
    <w:pPr>
      <w:autoSpaceDE w:val="0"/>
      <w:autoSpaceDN w:val="0"/>
      <w:adjustRightInd w:val="0"/>
      <w:spacing w:before="75" w:after="0" w:line="240" w:lineRule="auto"/>
      <w:jc w:val="both"/>
    </w:pPr>
    <w:rPr>
      <w:rFonts w:ascii="Arial" w:eastAsia="Times New Roman" w:hAnsi="Arial"/>
      <w:i/>
      <w:iCs/>
      <w:color w:val="800080"/>
      <w:sz w:val="24"/>
      <w:szCs w:val="24"/>
      <w:lang w:eastAsia="ru-RU"/>
    </w:rPr>
  </w:style>
  <w:style w:type="paragraph" w:customStyle="1" w:styleId="12">
    <w:name w:val="Основной текст с отступом1"/>
    <w:basedOn w:val="a"/>
    <w:rsid w:val="00CA5431"/>
    <w:pPr>
      <w:tabs>
        <w:tab w:val="left" w:pos="1260"/>
      </w:tabs>
      <w:spacing w:after="0" w:line="240" w:lineRule="auto"/>
      <w:ind w:firstLine="900"/>
      <w:jc w:val="both"/>
    </w:pPr>
    <w:rPr>
      <w:rFonts w:ascii="Times New Roman" w:eastAsia="Times New Roman" w:hAnsi="Times New Roman"/>
      <w:sz w:val="26"/>
      <w:szCs w:val="24"/>
      <w:lang w:eastAsia="ar-SA"/>
    </w:rPr>
  </w:style>
  <w:style w:type="paragraph" w:customStyle="1" w:styleId="afd">
    <w:name w:val="Знак Знак Знак Знак Знак Знак Знак"/>
    <w:basedOn w:val="a"/>
    <w:rsid w:val="00CA5431"/>
    <w:pPr>
      <w:spacing w:after="160" w:line="240" w:lineRule="exact"/>
    </w:pPr>
    <w:rPr>
      <w:rFonts w:ascii="Arial" w:eastAsia="Times New Roman" w:hAnsi="Arial" w:cs="Arial"/>
      <w:sz w:val="20"/>
      <w:szCs w:val="20"/>
      <w:lang w:val="en-US"/>
    </w:rPr>
  </w:style>
  <w:style w:type="character" w:customStyle="1" w:styleId="51">
    <w:name w:val="Знак Знак5"/>
    <w:rsid w:val="00CA5431"/>
    <w:rPr>
      <w:b/>
      <w:bCs/>
      <w:sz w:val="36"/>
      <w:szCs w:val="36"/>
      <w:lang w:val="ru-RU" w:eastAsia="ru-RU" w:bidi="ar-SA"/>
    </w:rPr>
  </w:style>
  <w:style w:type="paragraph" w:styleId="a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
    <w:rsid w:val="00CA5431"/>
    <w:pPr>
      <w:spacing w:after="0" w:line="240" w:lineRule="auto"/>
    </w:pPr>
    <w:rPr>
      <w:rFonts w:ascii="Times New Roman" w:eastAsia="Times New Roman" w:hAnsi="Times New Roman"/>
      <w:sz w:val="20"/>
      <w:szCs w:val="20"/>
    </w:rPr>
  </w:style>
  <w:style w:type="character" w:customStyle="1" w:styleId="aff">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e"/>
    <w:uiPriority w:val="99"/>
    <w:rsid w:val="00CA5431"/>
    <w:rPr>
      <w:rFonts w:ascii="Times New Roman" w:eastAsia="Times New Roman" w:hAnsi="Times New Roman" w:cs="Times New Roman"/>
      <w:sz w:val="20"/>
      <w:szCs w:val="20"/>
    </w:rPr>
  </w:style>
  <w:style w:type="paragraph" w:styleId="aff0">
    <w:name w:val="List Bullet"/>
    <w:basedOn w:val="a3"/>
    <w:autoRedefine/>
    <w:rsid w:val="00CA5431"/>
    <w:pPr>
      <w:tabs>
        <w:tab w:val="num" w:pos="360"/>
      </w:tabs>
      <w:suppressAutoHyphens/>
      <w:spacing w:after="0" w:line="240" w:lineRule="auto"/>
      <w:ind w:left="1080" w:hanging="180"/>
      <w:jc w:val="both"/>
    </w:pPr>
    <w:rPr>
      <w:rFonts w:ascii="Times New Roman" w:eastAsia="Times New Roman" w:hAnsi="Times New Roman"/>
      <w:sz w:val="24"/>
      <w:szCs w:val="24"/>
    </w:rPr>
  </w:style>
  <w:style w:type="paragraph" w:styleId="aff1">
    <w:name w:val="Document Map"/>
    <w:basedOn w:val="a"/>
    <w:link w:val="aff2"/>
    <w:rsid w:val="00CA5431"/>
    <w:pPr>
      <w:spacing w:after="0" w:line="240" w:lineRule="auto"/>
    </w:pPr>
    <w:rPr>
      <w:rFonts w:ascii="Tahoma" w:eastAsia="Times New Roman" w:hAnsi="Tahoma"/>
      <w:sz w:val="16"/>
      <w:szCs w:val="16"/>
    </w:rPr>
  </w:style>
  <w:style w:type="character" w:customStyle="1" w:styleId="aff2">
    <w:name w:val="Схема документа Знак"/>
    <w:basedOn w:val="a0"/>
    <w:link w:val="aff1"/>
    <w:rsid w:val="00CA5431"/>
    <w:rPr>
      <w:rFonts w:ascii="Tahoma" w:eastAsia="Times New Roman" w:hAnsi="Tahoma" w:cs="Times New Roman"/>
      <w:sz w:val="16"/>
      <w:szCs w:val="16"/>
    </w:rPr>
  </w:style>
  <w:style w:type="character" w:customStyle="1" w:styleId="aff3">
    <w:name w:val="Активная гипертекстовая ссылка"/>
    <w:rsid w:val="00CA5431"/>
    <w:rPr>
      <w:rFonts w:cs="Times New Roman"/>
      <w:b/>
      <w:color w:val="008000"/>
      <w:u w:val="single"/>
    </w:rPr>
  </w:style>
  <w:style w:type="paragraph" w:customStyle="1" w:styleId="aff4">
    <w:name w:val="Внимание: Криминал!!"/>
    <w:basedOn w:val="a"/>
    <w:next w:val="a"/>
    <w:rsid w:val="00CA543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5">
    <w:name w:val="Внимание: недобросовестность!"/>
    <w:basedOn w:val="a"/>
    <w:next w:val="a"/>
    <w:rsid w:val="00CA543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6">
    <w:name w:val="Основное меню (преемственное)"/>
    <w:basedOn w:val="a"/>
    <w:next w:val="a"/>
    <w:rsid w:val="00CA543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7">
    <w:name w:val="Заголовок"/>
    <w:basedOn w:val="aff6"/>
    <w:next w:val="a"/>
    <w:rsid w:val="00CA5431"/>
    <w:rPr>
      <w:rFonts w:ascii="Arial" w:hAnsi="Arial" w:cs="Times New Roman"/>
      <w:b/>
      <w:bCs/>
      <w:color w:val="C0C0C0"/>
    </w:rPr>
  </w:style>
  <w:style w:type="character" w:customStyle="1" w:styleId="aff8">
    <w:name w:val="Заголовок своего сообщения"/>
    <w:rsid w:val="00CA5431"/>
    <w:rPr>
      <w:rFonts w:cs="Times New Roman"/>
      <w:b/>
      <w:color w:val="000080"/>
    </w:rPr>
  </w:style>
  <w:style w:type="paragraph" w:customStyle="1" w:styleId="aff9">
    <w:name w:val="Заголовок статьи"/>
    <w:basedOn w:val="a"/>
    <w:next w:val="a"/>
    <w:rsid w:val="00CA5431"/>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ffa">
    <w:name w:val="Заголовок чужого сообщения"/>
    <w:rsid w:val="00CA5431"/>
    <w:rPr>
      <w:rFonts w:cs="Times New Roman"/>
      <w:b/>
      <w:color w:val="FF0000"/>
    </w:rPr>
  </w:style>
  <w:style w:type="paragraph" w:customStyle="1" w:styleId="affb">
    <w:name w:val="Интерактивный заголовок"/>
    <w:basedOn w:val="aff7"/>
    <w:next w:val="a"/>
    <w:rsid w:val="00CA5431"/>
    <w:rPr>
      <w:b w:val="0"/>
      <w:bCs w:val="0"/>
      <w:color w:val="auto"/>
      <w:u w:val="single"/>
    </w:rPr>
  </w:style>
  <w:style w:type="paragraph" w:customStyle="1" w:styleId="affc">
    <w:name w:val="Интерфейс"/>
    <w:basedOn w:val="a"/>
    <w:next w:val="a"/>
    <w:rsid w:val="00CA5431"/>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d">
    <w:name w:val="Информация об изменениях документа"/>
    <w:basedOn w:val="afc"/>
    <w:next w:val="a"/>
    <w:rsid w:val="00CA5431"/>
    <w:pPr>
      <w:widowControl w:val="0"/>
      <w:spacing w:before="0"/>
    </w:pPr>
  </w:style>
  <w:style w:type="paragraph" w:customStyle="1" w:styleId="affe">
    <w:name w:val="Текст (лев. подпись)"/>
    <w:basedOn w:val="a"/>
    <w:next w:val="a"/>
    <w:rsid w:val="00CA5431"/>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
    <w:name w:val="Колонтитул (левый)"/>
    <w:basedOn w:val="affe"/>
    <w:next w:val="a"/>
    <w:rsid w:val="00CA5431"/>
    <w:pPr>
      <w:jc w:val="both"/>
    </w:pPr>
    <w:rPr>
      <w:sz w:val="16"/>
      <w:szCs w:val="16"/>
    </w:rPr>
  </w:style>
  <w:style w:type="paragraph" w:customStyle="1" w:styleId="afff0">
    <w:name w:val="Текст (прав. подпись)"/>
    <w:basedOn w:val="a"/>
    <w:next w:val="a"/>
    <w:rsid w:val="00CA5431"/>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f1">
    <w:name w:val="Колонтитул (правый)"/>
    <w:basedOn w:val="afff0"/>
    <w:next w:val="a"/>
    <w:rsid w:val="00CA5431"/>
    <w:pPr>
      <w:jc w:val="both"/>
    </w:pPr>
    <w:rPr>
      <w:sz w:val="16"/>
      <w:szCs w:val="16"/>
    </w:rPr>
  </w:style>
  <w:style w:type="paragraph" w:customStyle="1" w:styleId="afff2">
    <w:name w:val="Комментарий пользователя"/>
    <w:basedOn w:val="afc"/>
    <w:next w:val="a"/>
    <w:rsid w:val="00CA5431"/>
    <w:pPr>
      <w:widowControl w:val="0"/>
      <w:spacing w:before="0"/>
      <w:jc w:val="left"/>
    </w:pPr>
    <w:rPr>
      <w:i w:val="0"/>
      <w:iCs w:val="0"/>
      <w:color w:val="000080"/>
    </w:rPr>
  </w:style>
  <w:style w:type="paragraph" w:customStyle="1" w:styleId="afff3">
    <w:name w:val="Куда обратиться?"/>
    <w:basedOn w:val="a"/>
    <w:next w:val="a"/>
    <w:rsid w:val="00CA543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4">
    <w:name w:val="Моноширинный"/>
    <w:basedOn w:val="a"/>
    <w:next w:val="a"/>
    <w:rsid w:val="00CA543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5">
    <w:name w:val="Найденные слова"/>
    <w:rsid w:val="00CA5431"/>
    <w:rPr>
      <w:rFonts w:cs="Times New Roman"/>
      <w:b/>
      <w:color w:val="000080"/>
    </w:rPr>
  </w:style>
  <w:style w:type="character" w:customStyle="1" w:styleId="afff6">
    <w:name w:val="Не вступил в силу"/>
    <w:rsid w:val="00CA5431"/>
    <w:rPr>
      <w:rFonts w:cs="Times New Roman"/>
      <w:b/>
      <w:color w:val="008080"/>
    </w:rPr>
  </w:style>
  <w:style w:type="paragraph" w:customStyle="1" w:styleId="afff7">
    <w:name w:val="Необходимые документы"/>
    <w:basedOn w:val="a"/>
    <w:next w:val="a"/>
    <w:rsid w:val="00CA5431"/>
    <w:pPr>
      <w:widowControl w:val="0"/>
      <w:autoSpaceDE w:val="0"/>
      <w:autoSpaceDN w:val="0"/>
      <w:adjustRightInd w:val="0"/>
      <w:spacing w:after="0" w:line="240" w:lineRule="auto"/>
      <w:ind w:left="118"/>
      <w:jc w:val="both"/>
    </w:pPr>
    <w:rPr>
      <w:rFonts w:ascii="Arial" w:eastAsia="Times New Roman" w:hAnsi="Arial"/>
      <w:sz w:val="24"/>
      <w:szCs w:val="24"/>
      <w:lang w:eastAsia="ru-RU"/>
    </w:rPr>
  </w:style>
  <w:style w:type="paragraph" w:customStyle="1" w:styleId="afff8">
    <w:name w:val="Объект"/>
    <w:basedOn w:val="a"/>
    <w:next w:val="a"/>
    <w:rsid w:val="00CA543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f9">
    <w:name w:val="Оглавление"/>
    <w:basedOn w:val="ad"/>
    <w:next w:val="a"/>
    <w:rsid w:val="00CA5431"/>
    <w:pPr>
      <w:widowControl w:val="0"/>
      <w:ind w:left="140"/>
    </w:pPr>
    <w:rPr>
      <w:rFonts w:ascii="Arial" w:hAnsi="Arial" w:cs="Times New Roman"/>
      <w:sz w:val="24"/>
      <w:szCs w:val="24"/>
    </w:rPr>
  </w:style>
  <w:style w:type="character" w:customStyle="1" w:styleId="afffa">
    <w:name w:val="Опечатки"/>
    <w:rsid w:val="00CA5431"/>
    <w:rPr>
      <w:color w:val="FF0000"/>
    </w:rPr>
  </w:style>
  <w:style w:type="paragraph" w:customStyle="1" w:styleId="afffb">
    <w:name w:val="Переменная часть"/>
    <w:basedOn w:val="aff6"/>
    <w:next w:val="a"/>
    <w:rsid w:val="00CA5431"/>
    <w:rPr>
      <w:rFonts w:ascii="Arial" w:hAnsi="Arial" w:cs="Times New Roman"/>
      <w:sz w:val="20"/>
      <w:szCs w:val="20"/>
    </w:rPr>
  </w:style>
  <w:style w:type="paragraph" w:customStyle="1" w:styleId="afffc">
    <w:name w:val="Пример."/>
    <w:basedOn w:val="a"/>
    <w:next w:val="a"/>
    <w:rsid w:val="00CA5431"/>
    <w:pPr>
      <w:widowControl w:val="0"/>
      <w:autoSpaceDE w:val="0"/>
      <w:autoSpaceDN w:val="0"/>
      <w:adjustRightInd w:val="0"/>
      <w:spacing w:after="0" w:line="240" w:lineRule="auto"/>
      <w:ind w:left="118" w:firstLine="602"/>
      <w:jc w:val="both"/>
    </w:pPr>
    <w:rPr>
      <w:rFonts w:ascii="Arial" w:eastAsia="Times New Roman" w:hAnsi="Arial"/>
      <w:sz w:val="24"/>
      <w:szCs w:val="24"/>
      <w:lang w:eastAsia="ru-RU"/>
    </w:rPr>
  </w:style>
  <w:style w:type="paragraph" w:customStyle="1" w:styleId="afffd">
    <w:name w:val="Примечание."/>
    <w:basedOn w:val="afc"/>
    <w:next w:val="a"/>
    <w:rsid w:val="00CA5431"/>
    <w:pPr>
      <w:widowControl w:val="0"/>
      <w:spacing w:before="0"/>
    </w:pPr>
    <w:rPr>
      <w:i w:val="0"/>
      <w:iCs w:val="0"/>
      <w:color w:val="auto"/>
    </w:rPr>
  </w:style>
  <w:style w:type="character" w:customStyle="1" w:styleId="afffe">
    <w:name w:val="Продолжение ссылки"/>
    <w:rsid w:val="00CA5431"/>
    <w:rPr>
      <w:rFonts w:cs="Times New Roman"/>
      <w:b/>
      <w:color w:val="008000"/>
    </w:rPr>
  </w:style>
  <w:style w:type="paragraph" w:customStyle="1" w:styleId="affff">
    <w:name w:val="Словарная статья"/>
    <w:basedOn w:val="a"/>
    <w:next w:val="a"/>
    <w:rsid w:val="00CA5431"/>
    <w:pPr>
      <w:widowControl w:val="0"/>
      <w:autoSpaceDE w:val="0"/>
      <w:autoSpaceDN w:val="0"/>
      <w:adjustRightInd w:val="0"/>
      <w:spacing w:after="0" w:line="240" w:lineRule="auto"/>
      <w:ind w:right="118"/>
      <w:jc w:val="both"/>
    </w:pPr>
    <w:rPr>
      <w:rFonts w:ascii="Arial" w:eastAsia="Times New Roman" w:hAnsi="Arial"/>
      <w:sz w:val="24"/>
      <w:szCs w:val="24"/>
      <w:lang w:eastAsia="ru-RU"/>
    </w:rPr>
  </w:style>
  <w:style w:type="character" w:customStyle="1" w:styleId="affff0">
    <w:name w:val="Сравнение редакций"/>
    <w:rsid w:val="00CA5431"/>
    <w:rPr>
      <w:rFonts w:cs="Times New Roman"/>
      <w:b/>
      <w:color w:val="000080"/>
    </w:rPr>
  </w:style>
  <w:style w:type="character" w:customStyle="1" w:styleId="affff1">
    <w:name w:val="Сравнение редакций. Добавленный фрагмент"/>
    <w:rsid w:val="00CA5431"/>
    <w:rPr>
      <w:color w:val="0000FF"/>
    </w:rPr>
  </w:style>
  <w:style w:type="character" w:customStyle="1" w:styleId="affff2">
    <w:name w:val="Сравнение редакций. Удаленный фрагмент"/>
    <w:rsid w:val="00CA5431"/>
    <w:rPr>
      <w:strike/>
      <w:color w:val="808000"/>
    </w:rPr>
  </w:style>
  <w:style w:type="paragraph" w:customStyle="1" w:styleId="affff3">
    <w:name w:val="Текст (справка)"/>
    <w:basedOn w:val="a"/>
    <w:next w:val="a"/>
    <w:rsid w:val="00CA5431"/>
    <w:pPr>
      <w:widowControl w:val="0"/>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ffff4">
    <w:name w:val="Текст в таблице"/>
    <w:basedOn w:val="a5"/>
    <w:next w:val="a"/>
    <w:rsid w:val="00CA5431"/>
    <w:pPr>
      <w:ind w:firstLine="500"/>
    </w:pPr>
    <w:rPr>
      <w:rFonts w:cs="Times New Roman"/>
    </w:rPr>
  </w:style>
  <w:style w:type="paragraph" w:customStyle="1" w:styleId="affff5">
    <w:name w:val="Технический комментарий"/>
    <w:basedOn w:val="a"/>
    <w:next w:val="a"/>
    <w:rsid w:val="00CA5431"/>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ffff6">
    <w:name w:val="Утратил силу"/>
    <w:rsid w:val="00CA5431"/>
    <w:rPr>
      <w:rFonts w:cs="Times New Roman"/>
      <w:b/>
      <w:strike/>
      <w:color w:val="808000"/>
    </w:rPr>
  </w:style>
  <w:style w:type="paragraph" w:customStyle="1" w:styleId="affff7">
    <w:name w:val="Центрированный (таблица)"/>
    <w:basedOn w:val="a5"/>
    <w:next w:val="a"/>
    <w:rsid w:val="00CA5431"/>
    <w:pPr>
      <w:jc w:val="center"/>
    </w:pPr>
    <w:rPr>
      <w:rFonts w:cs="Times New Roman"/>
    </w:rPr>
  </w:style>
  <w:style w:type="character" w:customStyle="1" w:styleId="SubtitleChar">
    <w:name w:val="Subtitle Char"/>
    <w:locked/>
    <w:rsid w:val="00CA5431"/>
    <w:rPr>
      <w:rFonts w:eastAsia="Times New Roman" w:cs="Times New Roman"/>
      <w:b/>
      <w:i/>
      <w:sz w:val="28"/>
      <w:lang w:val="ru-RU" w:eastAsia="en-US"/>
    </w:rPr>
  </w:style>
  <w:style w:type="character" w:customStyle="1" w:styleId="13">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rsid w:val="00CA5431"/>
    <w:rPr>
      <w:rFonts w:ascii="Arial" w:hAnsi="Arial"/>
      <w:sz w:val="24"/>
      <w:szCs w:val="24"/>
      <w:lang w:val="ru-RU" w:eastAsia="ru-RU" w:bidi="ar-SA"/>
    </w:rPr>
  </w:style>
  <w:style w:type="paragraph" w:styleId="HTML">
    <w:name w:val="HTML Preformatted"/>
    <w:basedOn w:val="a"/>
    <w:link w:val="HTML0"/>
    <w:rsid w:val="00C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CA5431"/>
    <w:rPr>
      <w:rFonts w:ascii="Courier New" w:eastAsia="Times New Roman" w:hAnsi="Courier New" w:cs="Times New Roman"/>
      <w:sz w:val="20"/>
      <w:szCs w:val="20"/>
    </w:rPr>
  </w:style>
  <w:style w:type="paragraph" w:customStyle="1" w:styleId="Style9">
    <w:name w:val="Style9"/>
    <w:basedOn w:val="a"/>
    <w:rsid w:val="00CA5431"/>
    <w:pPr>
      <w:widowControl w:val="0"/>
      <w:autoSpaceDE w:val="0"/>
      <w:autoSpaceDN w:val="0"/>
      <w:adjustRightInd w:val="0"/>
      <w:spacing w:after="0" w:line="319" w:lineRule="exact"/>
      <w:jc w:val="center"/>
    </w:pPr>
    <w:rPr>
      <w:rFonts w:ascii="Times New Roman" w:eastAsia="Times New Roman" w:hAnsi="Times New Roman"/>
      <w:sz w:val="24"/>
      <w:szCs w:val="24"/>
      <w:lang w:eastAsia="ru-RU"/>
    </w:rPr>
  </w:style>
  <w:style w:type="character" w:customStyle="1" w:styleId="FontStyle17">
    <w:name w:val="Font Style17"/>
    <w:rsid w:val="00CA5431"/>
    <w:rPr>
      <w:rFonts w:ascii="Times New Roman" w:hAnsi="Times New Roman" w:cs="Times New Roman"/>
      <w:b/>
      <w:bCs/>
      <w:sz w:val="24"/>
      <w:szCs w:val="24"/>
    </w:rPr>
  </w:style>
  <w:style w:type="paragraph" w:customStyle="1" w:styleId="cont">
    <w:name w:val="cont"/>
    <w:basedOn w:val="a"/>
    <w:rsid w:val="00CA5431"/>
    <w:pPr>
      <w:spacing w:before="100" w:beforeAutospacing="1" w:after="100" w:afterAutospacing="1" w:line="240" w:lineRule="auto"/>
    </w:pPr>
    <w:rPr>
      <w:rFonts w:ascii="Times New Roman" w:eastAsia="Times New Roman" w:hAnsi="Times New Roman"/>
      <w:sz w:val="24"/>
      <w:szCs w:val="24"/>
      <w:lang w:eastAsia="ru-RU"/>
    </w:rPr>
  </w:style>
  <w:style w:type="character" w:styleId="affff8">
    <w:name w:val="FollowedHyperlink"/>
    <w:rsid w:val="00CA5431"/>
    <w:rPr>
      <w:color w:val="800080"/>
      <w:u w:val="single"/>
    </w:rPr>
  </w:style>
  <w:style w:type="character" w:customStyle="1" w:styleId="14">
    <w:name w:val="Знак Знак1"/>
    <w:rsid w:val="00CA5431"/>
    <w:rPr>
      <w:sz w:val="16"/>
      <w:szCs w:val="16"/>
      <w:lang w:val="ru-RU" w:eastAsia="ru-RU" w:bidi="ar-SA"/>
    </w:rPr>
  </w:style>
  <w:style w:type="paragraph" w:customStyle="1" w:styleId="15">
    <w:name w:val="Обычный1"/>
    <w:rsid w:val="00CA5431"/>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A5431"/>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
    <w:rsid w:val="00CA5431"/>
    <w:pPr>
      <w:overflowPunct w:val="0"/>
      <w:autoSpaceDE w:val="0"/>
      <w:autoSpaceDN w:val="0"/>
      <w:adjustRightInd w:val="0"/>
      <w:spacing w:after="0" w:line="360" w:lineRule="auto"/>
      <w:jc w:val="both"/>
      <w:textAlignment w:val="baseline"/>
    </w:pPr>
    <w:rPr>
      <w:rFonts w:ascii="Arial" w:eastAsia="Times New Roman" w:hAnsi="Arial"/>
      <w:sz w:val="24"/>
      <w:szCs w:val="20"/>
      <w:lang w:eastAsia="ru-RU"/>
    </w:rPr>
  </w:style>
  <w:style w:type="paragraph" w:customStyle="1" w:styleId="affff9">
    <w:name w:val="мой"/>
    <w:basedOn w:val="a"/>
    <w:autoRedefine/>
    <w:rsid w:val="00CA5431"/>
    <w:pPr>
      <w:spacing w:after="0" w:line="240" w:lineRule="auto"/>
      <w:ind w:firstLine="540"/>
      <w:jc w:val="both"/>
    </w:pPr>
    <w:rPr>
      <w:rFonts w:ascii="Times New Roman" w:eastAsia="MS Mincho" w:hAnsi="Times New Roman"/>
      <w:sz w:val="24"/>
      <w:szCs w:val="24"/>
      <w:lang w:eastAsia="ru-RU"/>
    </w:rPr>
  </w:style>
  <w:style w:type="character" w:customStyle="1" w:styleId="affffa">
    <w:name w:val="мой Знак"/>
    <w:rsid w:val="00CA5431"/>
    <w:rPr>
      <w:rFonts w:eastAsia="MS Mincho"/>
      <w:sz w:val="24"/>
      <w:szCs w:val="24"/>
      <w:lang w:val="ru-RU" w:eastAsia="ru-RU" w:bidi="ar-SA"/>
    </w:rPr>
  </w:style>
  <w:style w:type="paragraph" w:customStyle="1" w:styleId="ee">
    <w:name w:val="Оснeeвной"/>
    <w:basedOn w:val="a"/>
    <w:rsid w:val="00CA5431"/>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b/>
      <w:sz w:val="28"/>
      <w:szCs w:val="20"/>
      <w:lang w:eastAsia="ru-RU"/>
    </w:rPr>
  </w:style>
  <w:style w:type="character" w:customStyle="1" w:styleId="affffb">
    <w:name w:val="Знак Знак"/>
    <w:locked/>
    <w:rsid w:val="00CA5431"/>
    <w:rPr>
      <w:sz w:val="24"/>
      <w:szCs w:val="24"/>
      <w:lang w:val="ru-RU" w:eastAsia="ru-RU" w:bidi="ar-SA"/>
    </w:rPr>
  </w:style>
  <w:style w:type="paragraph" w:customStyle="1" w:styleId="FR4">
    <w:name w:val="FR4"/>
    <w:rsid w:val="00CA5431"/>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10">
    <w:name w:val="Основной текст 21"/>
    <w:aliases w:val="Îñíîâíîé òåêñò 1,Iniiaiie oaeno 1,Body Text 2"/>
    <w:basedOn w:val="a"/>
    <w:rsid w:val="00CA5431"/>
    <w:pPr>
      <w:overflowPunct w:val="0"/>
      <w:autoSpaceDE w:val="0"/>
      <w:autoSpaceDN w:val="0"/>
      <w:adjustRightInd w:val="0"/>
      <w:spacing w:after="0" w:line="320" w:lineRule="exact"/>
      <w:ind w:firstLine="720"/>
      <w:jc w:val="both"/>
      <w:textAlignment w:val="baseline"/>
    </w:pPr>
    <w:rPr>
      <w:rFonts w:ascii="Times New Roman" w:eastAsia="Times New Roman" w:hAnsi="Times New Roman"/>
      <w:sz w:val="28"/>
      <w:szCs w:val="20"/>
      <w:lang w:eastAsia="ru-RU"/>
    </w:rPr>
  </w:style>
  <w:style w:type="paragraph" w:styleId="affffc">
    <w:name w:val="Plain Text"/>
    <w:basedOn w:val="a"/>
    <w:link w:val="affffd"/>
    <w:uiPriority w:val="99"/>
    <w:rsid w:val="00CA5431"/>
    <w:pPr>
      <w:autoSpaceDE w:val="0"/>
      <w:autoSpaceDN w:val="0"/>
      <w:spacing w:after="0" w:line="240" w:lineRule="auto"/>
    </w:pPr>
    <w:rPr>
      <w:rFonts w:ascii="Courier New" w:eastAsia="Times New Roman" w:hAnsi="Courier New"/>
      <w:sz w:val="20"/>
      <w:szCs w:val="20"/>
    </w:rPr>
  </w:style>
  <w:style w:type="character" w:customStyle="1" w:styleId="affffd">
    <w:name w:val="Текст Знак"/>
    <w:basedOn w:val="a0"/>
    <w:link w:val="affffc"/>
    <w:uiPriority w:val="99"/>
    <w:rsid w:val="00CA5431"/>
    <w:rPr>
      <w:rFonts w:ascii="Courier New" w:eastAsia="Times New Roman" w:hAnsi="Courier New" w:cs="Times New Roman"/>
      <w:sz w:val="20"/>
      <w:szCs w:val="20"/>
    </w:rPr>
  </w:style>
  <w:style w:type="paragraph" w:customStyle="1" w:styleId="211">
    <w:name w:val="Основной текст с отступом 21"/>
    <w:basedOn w:val="a"/>
    <w:rsid w:val="00CA5431"/>
    <w:pPr>
      <w:spacing w:after="0" w:line="240" w:lineRule="auto"/>
      <w:ind w:firstLine="720"/>
      <w:jc w:val="both"/>
    </w:pPr>
    <w:rPr>
      <w:rFonts w:ascii="Times New Roman" w:eastAsia="Times New Roman" w:hAnsi="Times New Roman"/>
      <w:sz w:val="24"/>
      <w:szCs w:val="20"/>
      <w:lang w:eastAsia="ru-RU"/>
    </w:rPr>
  </w:style>
  <w:style w:type="paragraph" w:customStyle="1" w:styleId="16">
    <w:name w:val="Текст1"/>
    <w:basedOn w:val="a"/>
    <w:rsid w:val="00CA5431"/>
    <w:pPr>
      <w:spacing w:after="0" w:line="240" w:lineRule="auto"/>
    </w:pPr>
    <w:rPr>
      <w:rFonts w:ascii="Courier New" w:eastAsia="Times New Roman" w:hAnsi="Courier New"/>
      <w:sz w:val="20"/>
      <w:szCs w:val="20"/>
      <w:lang w:eastAsia="ru-RU"/>
    </w:rPr>
  </w:style>
  <w:style w:type="paragraph" w:styleId="affffe">
    <w:name w:val="Subtitle"/>
    <w:basedOn w:val="a"/>
    <w:link w:val="afffff"/>
    <w:qFormat/>
    <w:rsid w:val="00CA5431"/>
    <w:pPr>
      <w:spacing w:after="0" w:line="240" w:lineRule="auto"/>
      <w:jc w:val="center"/>
    </w:pPr>
    <w:rPr>
      <w:rFonts w:ascii="Times New Roman" w:eastAsia="Times New Roman" w:hAnsi="Times New Roman"/>
      <w:b/>
      <w:sz w:val="20"/>
      <w:szCs w:val="20"/>
    </w:rPr>
  </w:style>
  <w:style w:type="character" w:customStyle="1" w:styleId="afffff">
    <w:name w:val="Подзаголовок Знак"/>
    <w:basedOn w:val="a0"/>
    <w:link w:val="affffe"/>
    <w:rsid w:val="00CA5431"/>
    <w:rPr>
      <w:rFonts w:ascii="Times New Roman" w:eastAsia="Times New Roman" w:hAnsi="Times New Roman" w:cs="Times New Roman"/>
      <w:b/>
      <w:sz w:val="20"/>
      <w:szCs w:val="20"/>
    </w:rPr>
  </w:style>
  <w:style w:type="paragraph" w:customStyle="1" w:styleId="afffff0">
    <w:name w:val="Таблица Боковик"/>
    <w:basedOn w:val="afffff1"/>
    <w:rsid w:val="00CA5431"/>
    <w:pPr>
      <w:ind w:left="142" w:hanging="142"/>
      <w:jc w:val="left"/>
    </w:pPr>
  </w:style>
  <w:style w:type="paragraph" w:customStyle="1" w:styleId="afffff1">
    <w:name w:val="Таблица Значения"/>
    <w:basedOn w:val="a"/>
    <w:rsid w:val="00CA5431"/>
    <w:pPr>
      <w:spacing w:before="60" w:after="0" w:line="192" w:lineRule="auto"/>
      <w:jc w:val="right"/>
    </w:pPr>
    <w:rPr>
      <w:rFonts w:ascii="Times New Roman" w:eastAsia="Times New Roman" w:hAnsi="Times New Roman"/>
      <w:szCs w:val="20"/>
      <w:lang w:eastAsia="ru-RU"/>
    </w:rPr>
  </w:style>
  <w:style w:type="paragraph" w:customStyle="1" w:styleId="afffff2">
    <w:name w:val="текст сноски"/>
    <w:basedOn w:val="a"/>
    <w:rsid w:val="00CA5431"/>
    <w:pPr>
      <w:spacing w:after="0" w:line="240" w:lineRule="auto"/>
      <w:ind w:firstLine="709"/>
      <w:jc w:val="both"/>
    </w:pPr>
    <w:rPr>
      <w:rFonts w:ascii="Times New Roman" w:eastAsia="Times New Roman" w:hAnsi="Times New Roman"/>
      <w:szCs w:val="20"/>
      <w:lang w:eastAsia="ru-RU"/>
    </w:rPr>
  </w:style>
  <w:style w:type="paragraph" w:customStyle="1" w:styleId="afffff3">
    <w:name w:val="Таблица"/>
    <w:basedOn w:val="afffff4"/>
    <w:rsid w:val="00CA5431"/>
    <w:pPr>
      <w:spacing w:before="0" w:after="0" w:line="220" w:lineRule="exact"/>
    </w:pPr>
    <w:rPr>
      <w:i w:val="0"/>
    </w:rPr>
  </w:style>
  <w:style w:type="paragraph" w:styleId="afffff4">
    <w:name w:val="Message Header"/>
    <w:basedOn w:val="a"/>
    <w:link w:val="afffff5"/>
    <w:rsid w:val="00CA5431"/>
    <w:pPr>
      <w:spacing w:before="60" w:after="60" w:line="200" w:lineRule="exact"/>
    </w:pPr>
    <w:rPr>
      <w:rFonts w:ascii="Arial" w:eastAsia="Times New Roman" w:hAnsi="Arial"/>
      <w:i/>
      <w:sz w:val="20"/>
      <w:szCs w:val="20"/>
    </w:rPr>
  </w:style>
  <w:style w:type="character" w:customStyle="1" w:styleId="afffff5">
    <w:name w:val="Шапка Знак"/>
    <w:basedOn w:val="a0"/>
    <w:link w:val="afffff4"/>
    <w:rsid w:val="00CA5431"/>
    <w:rPr>
      <w:rFonts w:ascii="Arial" w:eastAsia="Times New Roman" w:hAnsi="Arial" w:cs="Times New Roman"/>
      <w:i/>
      <w:sz w:val="20"/>
      <w:szCs w:val="20"/>
    </w:rPr>
  </w:style>
  <w:style w:type="paragraph" w:customStyle="1" w:styleId="25">
    <w:name w:val="Таблотст2"/>
    <w:basedOn w:val="afffff3"/>
    <w:rsid w:val="00CA5431"/>
    <w:pPr>
      <w:ind w:left="170"/>
    </w:pPr>
  </w:style>
  <w:style w:type="paragraph" w:customStyle="1" w:styleId="N2">
    <w:name w:val="ТаблотсN2"/>
    <w:basedOn w:val="afffff3"/>
    <w:rsid w:val="00CA5431"/>
    <w:pPr>
      <w:widowControl w:val="0"/>
      <w:spacing w:line="-220" w:lineRule="auto"/>
      <w:ind w:left="85"/>
    </w:pPr>
    <w:rPr>
      <w:snapToGrid w:val="0"/>
    </w:rPr>
  </w:style>
  <w:style w:type="paragraph" w:customStyle="1" w:styleId="Iniiaiieoaeno2">
    <w:name w:val="Iniiaiie oaeno 2"/>
    <w:basedOn w:val="a"/>
    <w:rsid w:val="00CA5431"/>
    <w:pPr>
      <w:autoSpaceDE w:val="0"/>
      <w:autoSpaceDN w:val="0"/>
      <w:spacing w:after="0" w:line="240" w:lineRule="auto"/>
      <w:ind w:left="6946" w:hanging="6946"/>
    </w:pPr>
    <w:rPr>
      <w:rFonts w:ascii="Courier New" w:eastAsia="Times New Roman" w:hAnsi="Courier New" w:cs="Courier New"/>
      <w:sz w:val="24"/>
      <w:szCs w:val="24"/>
      <w:lang w:eastAsia="ru-RU"/>
    </w:rPr>
  </w:style>
  <w:style w:type="paragraph" w:customStyle="1" w:styleId="Iauiue">
    <w:name w:val="Iau?iue"/>
    <w:rsid w:val="00CA5431"/>
    <w:pPr>
      <w:spacing w:after="0" w:line="240" w:lineRule="auto"/>
    </w:pPr>
    <w:rPr>
      <w:rFonts w:ascii="Times New Roman" w:eastAsia="Times New Roman" w:hAnsi="Times New Roman" w:cs="Times New Roman"/>
      <w:sz w:val="20"/>
      <w:szCs w:val="20"/>
      <w:lang w:eastAsia="ru-RU"/>
    </w:rPr>
  </w:style>
  <w:style w:type="paragraph" w:customStyle="1" w:styleId="afffff6">
    <w:name w:val="......."/>
    <w:basedOn w:val="a"/>
    <w:next w:val="a"/>
    <w:rsid w:val="00CA5431"/>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BodyTextIndent23">
    <w:name w:val="Body Text Indent 23"/>
    <w:basedOn w:val="a"/>
    <w:rsid w:val="00CA5431"/>
    <w:pPr>
      <w:spacing w:after="0" w:line="360" w:lineRule="auto"/>
      <w:ind w:firstLine="720"/>
      <w:jc w:val="both"/>
    </w:pPr>
    <w:rPr>
      <w:rFonts w:ascii="Arial" w:eastAsia="Times New Roman" w:hAnsi="Arial"/>
      <w:sz w:val="20"/>
      <w:szCs w:val="20"/>
      <w:lang w:eastAsia="ru-RU"/>
    </w:rPr>
  </w:style>
  <w:style w:type="paragraph" w:customStyle="1" w:styleId="afffff7">
    <w:name w:val="Обычный текст с отступом"/>
    <w:basedOn w:val="a"/>
    <w:rsid w:val="00CA5431"/>
    <w:pPr>
      <w:autoSpaceDE w:val="0"/>
      <w:autoSpaceDN w:val="0"/>
      <w:spacing w:after="0" w:line="240" w:lineRule="auto"/>
      <w:ind w:left="720"/>
    </w:pPr>
    <w:rPr>
      <w:rFonts w:ascii="Times New Roman" w:eastAsia="Times New Roman" w:hAnsi="Times New Roman"/>
      <w:sz w:val="24"/>
      <w:szCs w:val="24"/>
      <w:lang w:eastAsia="ru-RU"/>
    </w:rPr>
  </w:style>
  <w:style w:type="paragraph" w:customStyle="1" w:styleId="afffff8">
    <w:name w:val="Таблица Шапка"/>
    <w:basedOn w:val="afffff1"/>
    <w:rsid w:val="00CA5431"/>
    <w:pPr>
      <w:spacing w:before="80" w:after="80"/>
      <w:jc w:val="center"/>
    </w:pPr>
    <w:rPr>
      <w:i/>
    </w:rPr>
  </w:style>
  <w:style w:type="paragraph" w:customStyle="1" w:styleId="14121111">
    <w:name w:val="Ñòèëü14121111"/>
    <w:basedOn w:val="a3"/>
    <w:rsid w:val="00CA5431"/>
    <w:pPr>
      <w:widowControl w:val="0"/>
      <w:spacing w:line="240" w:lineRule="auto"/>
      <w:jc w:val="center"/>
    </w:pPr>
    <w:rPr>
      <w:rFonts w:ascii="Arial" w:eastAsia="Times New Roman" w:hAnsi="Arial"/>
      <w:b/>
      <w:sz w:val="28"/>
      <w:szCs w:val="20"/>
    </w:rPr>
  </w:style>
  <w:style w:type="paragraph" w:customStyle="1" w:styleId="afffff9">
    <w:name w:val="Заголовок таблицы"/>
    <w:basedOn w:val="a"/>
    <w:rsid w:val="00CA5431"/>
    <w:pPr>
      <w:spacing w:after="0" w:line="240" w:lineRule="auto"/>
      <w:jc w:val="center"/>
    </w:pPr>
    <w:rPr>
      <w:rFonts w:ascii="Times New Roman" w:eastAsia="Times New Roman" w:hAnsi="Times New Roman"/>
      <w:b/>
      <w:caps/>
      <w:sz w:val="18"/>
      <w:szCs w:val="20"/>
      <w:lang w:val="en-US" w:eastAsia="ru-RU"/>
    </w:rPr>
  </w:style>
  <w:style w:type="paragraph" w:customStyle="1" w:styleId="iauiue0">
    <w:name w:val="iauiue"/>
    <w:basedOn w:val="a"/>
    <w:rsid w:val="00CA54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20">
    <w:name w:val="iniiaiieoaeno2"/>
    <w:basedOn w:val="a"/>
    <w:rsid w:val="00CA54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0">
    <w:name w:val="Основной текст 31"/>
    <w:basedOn w:val="a"/>
    <w:rsid w:val="00CA5431"/>
    <w:pPr>
      <w:widowControl w:val="0"/>
      <w:spacing w:after="0" w:line="240" w:lineRule="auto"/>
      <w:jc w:val="center"/>
    </w:pPr>
    <w:rPr>
      <w:rFonts w:ascii="Times New Roman" w:eastAsia="Times New Roman" w:hAnsi="Times New Roman"/>
      <w:sz w:val="20"/>
      <w:szCs w:val="20"/>
      <w:lang w:eastAsia="ru-RU"/>
    </w:rPr>
  </w:style>
  <w:style w:type="paragraph" w:customStyle="1" w:styleId="iauiue00">
    <w:name w:val="iauiue0"/>
    <w:basedOn w:val="a"/>
    <w:rsid w:val="00CA54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1">
    <w:name w:val="xl401"/>
    <w:basedOn w:val="a"/>
    <w:rsid w:val="00CA5431"/>
    <w:pPr>
      <w:spacing w:before="100" w:after="100" w:line="240" w:lineRule="auto"/>
    </w:pPr>
    <w:rPr>
      <w:rFonts w:ascii="Courier New" w:eastAsia="Arial" w:hAnsi="Courier New"/>
      <w:sz w:val="16"/>
      <w:szCs w:val="20"/>
      <w:lang w:eastAsia="ru-RU"/>
    </w:rPr>
  </w:style>
  <w:style w:type="paragraph" w:customStyle="1" w:styleId="afffffa">
    <w:name w:val="Знак"/>
    <w:basedOn w:val="a"/>
    <w:rsid w:val="00CA5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b">
    <w:name w:val="единица измерения"/>
    <w:basedOn w:val="a"/>
    <w:rsid w:val="00CA5431"/>
    <w:pPr>
      <w:keepNext/>
      <w:spacing w:after="40" w:line="240" w:lineRule="auto"/>
      <w:jc w:val="right"/>
    </w:pPr>
    <w:rPr>
      <w:rFonts w:ascii="Times New Roman" w:eastAsia="Times New Roman" w:hAnsi="Times New Roman"/>
      <w:szCs w:val="20"/>
      <w:lang w:eastAsia="ru-RU"/>
    </w:rPr>
  </w:style>
  <w:style w:type="paragraph" w:customStyle="1" w:styleId="afffffc">
    <w:name w:val="кцТекст"/>
    <w:basedOn w:val="a"/>
    <w:rsid w:val="00CA5431"/>
    <w:pPr>
      <w:spacing w:after="0" w:line="240" w:lineRule="auto"/>
      <w:ind w:firstLine="708"/>
      <w:jc w:val="both"/>
    </w:pPr>
    <w:rPr>
      <w:rFonts w:ascii="Times New Roman" w:eastAsia="Times New Roman" w:hAnsi="Times New Roman"/>
      <w:sz w:val="24"/>
      <w:szCs w:val="28"/>
      <w:lang w:eastAsia="ru-RU"/>
    </w:rPr>
  </w:style>
  <w:style w:type="paragraph" w:customStyle="1" w:styleId="afffffd">
    <w:name w:val="список"/>
    <w:basedOn w:val="a"/>
    <w:rsid w:val="00CA5431"/>
    <w:pPr>
      <w:tabs>
        <w:tab w:val="left" w:pos="-2520"/>
        <w:tab w:val="num" w:pos="720"/>
        <w:tab w:val="left" w:pos="1080"/>
      </w:tabs>
      <w:spacing w:after="0" w:line="240" w:lineRule="auto"/>
      <w:ind w:left="720" w:hanging="360"/>
      <w:jc w:val="both"/>
    </w:pPr>
    <w:rPr>
      <w:rFonts w:ascii="Times New Roman" w:eastAsia="Times New Roman" w:hAnsi="Times New Roman"/>
      <w:sz w:val="24"/>
      <w:szCs w:val="28"/>
      <w:lang w:eastAsia="ru-RU"/>
    </w:rPr>
  </w:style>
  <w:style w:type="character" w:styleId="afffffe">
    <w:name w:val="Strong"/>
    <w:qFormat/>
    <w:rsid w:val="00CA5431"/>
    <w:rPr>
      <w:b/>
      <w:bCs/>
    </w:rPr>
  </w:style>
  <w:style w:type="paragraph" w:styleId="affffff">
    <w:name w:val="List Paragraph"/>
    <w:basedOn w:val="a"/>
    <w:uiPriority w:val="34"/>
    <w:qFormat/>
    <w:rsid w:val="00CA5431"/>
    <w:pPr>
      <w:spacing w:after="0" w:line="240" w:lineRule="auto"/>
      <w:ind w:left="720"/>
      <w:contextualSpacing/>
    </w:pPr>
    <w:rPr>
      <w:rFonts w:ascii="Times New Roman" w:eastAsia="Times New Roman" w:hAnsi="Times New Roman"/>
      <w:sz w:val="24"/>
      <w:szCs w:val="24"/>
      <w:lang w:eastAsia="ru-RU"/>
    </w:rPr>
  </w:style>
  <w:style w:type="numbering" w:customStyle="1" w:styleId="17">
    <w:name w:val="Нет списка1"/>
    <w:next w:val="a2"/>
    <w:uiPriority w:val="99"/>
    <w:semiHidden/>
    <w:rsid w:val="00CA5431"/>
  </w:style>
  <w:style w:type="character" w:customStyle="1" w:styleId="26">
    <w:name w:val="Знак Знак2"/>
    <w:semiHidden/>
    <w:locked/>
    <w:rsid w:val="00CA5431"/>
    <w:rPr>
      <w:sz w:val="26"/>
      <w:lang w:val="ru-RU" w:eastAsia="ru-RU"/>
    </w:rPr>
  </w:style>
  <w:style w:type="table" w:styleId="affffff0">
    <w:name w:val="Table Grid"/>
    <w:basedOn w:val="a1"/>
    <w:uiPriority w:val="59"/>
    <w:rsid w:val="00CA54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rsid w:val="00CA5431"/>
    <w:pPr>
      <w:spacing w:after="0" w:line="240" w:lineRule="auto"/>
      <w:ind w:left="720"/>
      <w:contextualSpacing/>
    </w:pPr>
    <w:rPr>
      <w:rFonts w:ascii="Times New Roman" w:eastAsia="Times New Roman" w:hAnsi="Times New Roman"/>
      <w:sz w:val="24"/>
      <w:szCs w:val="24"/>
      <w:lang w:eastAsia="ru-RU"/>
    </w:rPr>
  </w:style>
  <w:style w:type="paragraph" w:customStyle="1" w:styleId="27">
    <w:name w:val="Основной текст с отступом2"/>
    <w:basedOn w:val="a"/>
    <w:rsid w:val="00CA5431"/>
    <w:pPr>
      <w:tabs>
        <w:tab w:val="left" w:pos="1260"/>
      </w:tabs>
      <w:spacing w:after="0" w:line="240" w:lineRule="auto"/>
      <w:ind w:firstLine="900"/>
      <w:jc w:val="both"/>
    </w:pPr>
    <w:rPr>
      <w:rFonts w:ascii="Times New Roman" w:eastAsia="Times New Roman" w:hAnsi="Times New Roman"/>
      <w:sz w:val="26"/>
      <w:szCs w:val="24"/>
      <w:lang w:eastAsia="ar-SA"/>
    </w:rPr>
  </w:style>
  <w:style w:type="paragraph" w:customStyle="1" w:styleId="28">
    <w:name w:val="Обычный2"/>
    <w:rsid w:val="00CA5431"/>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CA5431"/>
    <w:pPr>
      <w:spacing w:after="0" w:line="240" w:lineRule="auto"/>
      <w:ind w:firstLine="720"/>
      <w:jc w:val="both"/>
    </w:pPr>
    <w:rPr>
      <w:rFonts w:ascii="Times New Roman" w:eastAsia="Times New Roman" w:hAnsi="Times New Roman"/>
      <w:sz w:val="24"/>
      <w:szCs w:val="20"/>
      <w:lang w:eastAsia="ru-RU"/>
    </w:rPr>
  </w:style>
  <w:style w:type="paragraph" w:customStyle="1" w:styleId="29">
    <w:name w:val="Текст2"/>
    <w:basedOn w:val="a"/>
    <w:rsid w:val="00CA5431"/>
    <w:pPr>
      <w:spacing w:after="0" w:line="240" w:lineRule="auto"/>
    </w:pPr>
    <w:rPr>
      <w:rFonts w:ascii="Courier New" w:eastAsia="Times New Roman" w:hAnsi="Courier New"/>
      <w:sz w:val="20"/>
      <w:szCs w:val="20"/>
      <w:lang w:eastAsia="ru-RU"/>
    </w:rPr>
  </w:style>
  <w:style w:type="paragraph" w:customStyle="1" w:styleId="320">
    <w:name w:val="Основной текст 32"/>
    <w:basedOn w:val="a"/>
    <w:rsid w:val="00CA5431"/>
    <w:pPr>
      <w:widowControl w:val="0"/>
      <w:spacing w:after="0" w:line="240" w:lineRule="auto"/>
      <w:jc w:val="center"/>
    </w:pPr>
    <w:rPr>
      <w:rFonts w:ascii="Times New Roman" w:eastAsia="Times New Roman" w:hAnsi="Times New Roman"/>
      <w:sz w:val="20"/>
      <w:szCs w:val="20"/>
      <w:lang w:eastAsia="ru-RU"/>
    </w:rPr>
  </w:style>
  <w:style w:type="paragraph" w:customStyle="1" w:styleId="ConsPlusTitlePage">
    <w:name w:val="ConsPlusTitlePage"/>
    <w:rsid w:val="00CA5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a">
    <w:name w:val="Абзац списка2"/>
    <w:basedOn w:val="a"/>
    <w:rsid w:val="00CA5431"/>
    <w:pPr>
      <w:ind w:left="720"/>
      <w:contextualSpacing/>
    </w:pPr>
    <w:rPr>
      <w:rFonts w:eastAsia="Times New Roman"/>
      <w:lang w:eastAsia="ru-RU"/>
    </w:rPr>
  </w:style>
  <w:style w:type="character" w:customStyle="1" w:styleId="textdefault">
    <w:name w:val="text_default"/>
    <w:rsid w:val="00CA5431"/>
    <w:rPr>
      <w:rFonts w:ascii="Arial" w:hAnsi="Arial" w:cs="Arial"/>
      <w:color w:val="000000"/>
      <w:sz w:val="21"/>
      <w:szCs w:val="21"/>
    </w:rPr>
  </w:style>
  <w:style w:type="paragraph" w:customStyle="1" w:styleId="df">
    <w:name w:val="df_"/>
    <w:basedOn w:val="a"/>
    <w:rsid w:val="00CA54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ttl">
    <w:name w:val="m_ttl"/>
    <w:basedOn w:val="a"/>
    <w:rsid w:val="00CA54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ttl">
    <w:name w:val="m_sttl"/>
    <w:basedOn w:val="a"/>
    <w:rsid w:val="00CA54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1">
    <w:name w:val="Нормальный"/>
    <w:rsid w:val="00CA5431"/>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b">
    <w:name w:val="Нет списка2"/>
    <w:next w:val="a2"/>
    <w:uiPriority w:val="99"/>
    <w:semiHidden/>
    <w:unhideWhenUsed/>
    <w:rsid w:val="00CA5431"/>
  </w:style>
  <w:style w:type="numbering" w:customStyle="1" w:styleId="35">
    <w:name w:val="Нет списка3"/>
    <w:next w:val="a2"/>
    <w:uiPriority w:val="99"/>
    <w:semiHidden/>
    <w:unhideWhenUsed/>
    <w:rsid w:val="00CA5431"/>
  </w:style>
  <w:style w:type="paragraph" w:customStyle="1" w:styleId="TimesNewRoman">
    <w:name w:val="Обычный + Times New Roman"/>
    <w:aliases w:val="14 пт,По ширине,Первая строка:  1,5 см"/>
    <w:basedOn w:val="a"/>
    <w:rsid w:val="00537DB2"/>
    <w:pPr>
      <w:widowControl w:val="0"/>
      <w:autoSpaceDE w:val="0"/>
      <w:autoSpaceDN w:val="0"/>
      <w:adjustRightInd w:val="0"/>
      <w:spacing w:after="0" w:line="240" w:lineRule="auto"/>
      <w:ind w:firstLine="851"/>
      <w:jc w:val="both"/>
    </w:pPr>
    <w:rPr>
      <w:rFonts w:ascii="Times New Roman" w:eastAsia="Times New Roman" w:hAnsi="Times New Roman"/>
      <w:sz w:val="28"/>
      <w:szCs w:val="28"/>
      <w:lang w:eastAsia="ru-RU"/>
    </w:rPr>
  </w:style>
  <w:style w:type="character" w:customStyle="1" w:styleId="19">
    <w:name w:val="Основной текст с отступом Знак1"/>
    <w:basedOn w:val="a0"/>
    <w:uiPriority w:val="99"/>
    <w:rsid w:val="00F20FFF"/>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0"/>
    <w:rsid w:val="00F20FFF"/>
    <w:rPr>
      <w:rFonts w:ascii="Times New Roman" w:eastAsia="Times New Roman" w:hAnsi="Times New Roman" w:cs="Times New Roman"/>
      <w:sz w:val="16"/>
      <w:szCs w:val="16"/>
      <w:lang w:eastAsia="ru-RU"/>
    </w:rPr>
  </w:style>
  <w:style w:type="character" w:customStyle="1" w:styleId="212">
    <w:name w:val="Основной текст с отступом 2 Знак1"/>
    <w:aliases w:val=" Знак1 Знак,Знак1 Знак"/>
    <w:basedOn w:val="a0"/>
    <w:rsid w:val="00F20FFF"/>
    <w:rPr>
      <w:rFonts w:ascii="Times New Roman" w:eastAsia="Times New Roman" w:hAnsi="Times New Roman" w:cs="Times New Roman"/>
      <w:sz w:val="24"/>
      <w:szCs w:val="24"/>
      <w:lang w:eastAsia="ru-RU"/>
    </w:rPr>
  </w:style>
  <w:style w:type="character" w:customStyle="1" w:styleId="1a">
    <w:name w:val="Текст сноски Знак1"/>
    <w:basedOn w:val="a0"/>
    <w:semiHidden/>
    <w:rsid w:val="00F20FFF"/>
    <w:rPr>
      <w:rFonts w:ascii="Arial" w:eastAsia="Times New Roman" w:hAnsi="Arial" w:cs="Arial"/>
      <w:sz w:val="20"/>
      <w:szCs w:val="20"/>
      <w:lang w:eastAsia="ru-RU"/>
    </w:rPr>
  </w:style>
  <w:style w:type="paragraph" w:customStyle="1" w:styleId="affffff2">
    <w:name w:val="a"/>
    <w:basedOn w:val="a"/>
    <w:rsid w:val="00F20F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F20FFF"/>
    <w:rPr>
      <w:rFonts w:cs="Times New Roman"/>
    </w:rPr>
  </w:style>
  <w:style w:type="paragraph" w:customStyle="1" w:styleId="1b">
    <w:name w:val="нум список 1"/>
    <w:basedOn w:val="a"/>
    <w:rsid w:val="00F20FFF"/>
    <w:pPr>
      <w:tabs>
        <w:tab w:val="left" w:pos="360"/>
      </w:tabs>
      <w:suppressAutoHyphens/>
      <w:spacing w:before="120" w:after="120" w:line="240" w:lineRule="auto"/>
      <w:jc w:val="both"/>
    </w:pPr>
    <w:rPr>
      <w:rFonts w:ascii="Times New Roman" w:eastAsia="Times New Roman" w:hAnsi="Times New Roman"/>
      <w:sz w:val="24"/>
      <w:szCs w:val="20"/>
      <w:lang w:eastAsia="zh-CN"/>
    </w:rPr>
  </w:style>
  <w:style w:type="character" w:customStyle="1" w:styleId="2c">
    <w:name w:val="Основной шрифт абзаца2"/>
    <w:rsid w:val="00F20FFF"/>
  </w:style>
  <w:style w:type="paragraph" w:customStyle="1" w:styleId="Normal">
    <w:name w:val="Normal"/>
    <w:rsid w:val="00F20FFF"/>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affffff3">
    <w:name w:val="Внимание"/>
    <w:basedOn w:val="a"/>
    <w:next w:val="a"/>
    <w:rsid w:val="008506A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f4">
    <w:name w:val="Внимание: криминал!!"/>
    <w:basedOn w:val="affffff3"/>
    <w:next w:val="a"/>
    <w:rsid w:val="008506AE"/>
    <w:pPr>
      <w:spacing w:before="0" w:after="0"/>
      <w:ind w:left="0" w:right="0" w:firstLine="0"/>
    </w:pPr>
    <w:rPr>
      <w:shd w:val="clear" w:color="auto" w:fill="auto"/>
    </w:rPr>
  </w:style>
  <w:style w:type="character" w:customStyle="1" w:styleId="affffff5">
    <w:name w:val="Выделение для Базового Поиска"/>
    <w:rsid w:val="008506AE"/>
    <w:rPr>
      <w:rFonts w:cs="Times New Roman"/>
      <w:b/>
      <w:color w:val="0058A9"/>
      <w:sz w:val="26"/>
      <w:szCs w:val="26"/>
    </w:rPr>
  </w:style>
  <w:style w:type="character" w:customStyle="1" w:styleId="affffff6">
    <w:name w:val="Выделение для Базового Поиска (курсив)"/>
    <w:rsid w:val="008506AE"/>
    <w:rPr>
      <w:rFonts w:cs="Times New Roman"/>
      <w:b/>
      <w:i/>
      <w:iCs/>
      <w:color w:val="0058A9"/>
      <w:sz w:val="26"/>
      <w:szCs w:val="26"/>
    </w:rPr>
  </w:style>
  <w:style w:type="paragraph" w:customStyle="1" w:styleId="affffff7">
    <w:name w:val="Заголовок группы контролов"/>
    <w:basedOn w:val="a"/>
    <w:next w:val="a"/>
    <w:rsid w:val="008506AE"/>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8">
    <w:name w:val="Заголовок для информации об изменениях"/>
    <w:basedOn w:val="1"/>
    <w:next w:val="a"/>
    <w:rsid w:val="008506AE"/>
    <w:pPr>
      <w:keepNext w:val="0"/>
      <w:widowControl w:val="0"/>
      <w:adjustRightInd w:val="0"/>
      <w:jc w:val="both"/>
      <w:outlineLvl w:val="9"/>
    </w:pPr>
    <w:rPr>
      <w:rFonts w:ascii="Cambria" w:hAnsi="Cambria"/>
      <w:b w:val="0"/>
      <w:bCs w:val="0"/>
      <w:caps w:val="0"/>
      <w:kern w:val="32"/>
      <w:sz w:val="20"/>
      <w:szCs w:val="20"/>
      <w:shd w:val="clear" w:color="auto" w:fill="FFFFFF"/>
      <w:lang/>
    </w:rPr>
  </w:style>
  <w:style w:type="paragraph" w:customStyle="1" w:styleId="affffff9">
    <w:name w:val="Заголовок приложения"/>
    <w:basedOn w:val="a"/>
    <w:next w:val="a"/>
    <w:rsid w:val="008506A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a">
    <w:name w:val="Заголовок распахивающейся части диалога"/>
    <w:basedOn w:val="a"/>
    <w:next w:val="a"/>
    <w:rsid w:val="008506AE"/>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b">
    <w:name w:val="Заголовок ЭР (левое окно)"/>
    <w:basedOn w:val="a"/>
    <w:next w:val="a"/>
    <w:rsid w:val="008506AE"/>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ffc">
    <w:name w:val="Заголовок ЭР (правое окно)"/>
    <w:basedOn w:val="affffffb"/>
    <w:next w:val="a"/>
    <w:rsid w:val="008506AE"/>
    <w:pPr>
      <w:spacing w:before="0" w:after="0"/>
      <w:jc w:val="left"/>
    </w:pPr>
    <w:rPr>
      <w:b w:val="0"/>
      <w:bCs w:val="0"/>
      <w:color w:val="auto"/>
      <w:sz w:val="24"/>
      <w:szCs w:val="24"/>
    </w:rPr>
  </w:style>
  <w:style w:type="paragraph" w:customStyle="1" w:styleId="affffffd">
    <w:name w:val="Текст информации об изменениях"/>
    <w:basedOn w:val="a"/>
    <w:next w:val="a"/>
    <w:rsid w:val="008506AE"/>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ffe">
    <w:name w:val="Информация об изменениях"/>
    <w:basedOn w:val="affffffd"/>
    <w:next w:val="a"/>
    <w:rsid w:val="008506AE"/>
    <w:pPr>
      <w:spacing w:before="180"/>
      <w:ind w:left="360" w:right="360"/>
    </w:pPr>
    <w:rPr>
      <w:color w:val="auto"/>
      <w:sz w:val="24"/>
      <w:szCs w:val="24"/>
      <w:shd w:val="clear" w:color="auto" w:fill="EAEFED"/>
    </w:rPr>
  </w:style>
  <w:style w:type="paragraph" w:customStyle="1" w:styleId="afffffff">
    <w:name w:val="Подвал для информации об изменениях"/>
    <w:basedOn w:val="1"/>
    <w:next w:val="a"/>
    <w:rsid w:val="008506AE"/>
    <w:pPr>
      <w:keepNext w:val="0"/>
      <w:widowControl w:val="0"/>
      <w:adjustRightInd w:val="0"/>
      <w:jc w:val="both"/>
      <w:outlineLvl w:val="9"/>
    </w:pPr>
    <w:rPr>
      <w:rFonts w:ascii="Cambria" w:hAnsi="Cambria"/>
      <w:b w:val="0"/>
      <w:bCs w:val="0"/>
      <w:caps w:val="0"/>
      <w:kern w:val="32"/>
      <w:sz w:val="20"/>
      <w:szCs w:val="20"/>
      <w:lang/>
    </w:rPr>
  </w:style>
  <w:style w:type="paragraph" w:customStyle="1" w:styleId="afffffff0">
    <w:name w:val="Подзаголовок для информации об изменениях"/>
    <w:basedOn w:val="affffffd"/>
    <w:next w:val="a"/>
    <w:rsid w:val="008506AE"/>
    <w:rPr>
      <w:b/>
      <w:bCs/>
      <w:sz w:val="24"/>
      <w:szCs w:val="24"/>
    </w:rPr>
  </w:style>
  <w:style w:type="paragraph" w:customStyle="1" w:styleId="afffffff1">
    <w:name w:val="Подчёркнуный текст"/>
    <w:basedOn w:val="a"/>
    <w:next w:val="a"/>
    <w:rsid w:val="008506A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2">
    <w:name w:val="Ссылка на официальную публикацию"/>
    <w:basedOn w:val="a"/>
    <w:next w:val="a"/>
    <w:rsid w:val="008506A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3">
    <w:name w:val="Текст ЭР (см. также)"/>
    <w:basedOn w:val="a"/>
    <w:next w:val="a"/>
    <w:rsid w:val="008506AE"/>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f4">
    <w:name w:val="Формула"/>
    <w:basedOn w:val="a"/>
    <w:next w:val="a"/>
    <w:rsid w:val="008506A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
    <w:name w:val="ЭР-содержание (правое окно)"/>
    <w:basedOn w:val="a"/>
    <w:next w:val="a"/>
    <w:rsid w:val="008506AE"/>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NoSpacing">
    <w:name w:val="No Spacing"/>
    <w:rsid w:val="008506AE"/>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21113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308460.100330" TargetMode="External"/><Relationship Id="rId18" Type="http://schemas.openxmlformats.org/officeDocument/2006/relationships/hyperlink" Target="garantF1://70308460.100340" TargetMode="External"/><Relationship Id="rId26" Type="http://schemas.openxmlformats.org/officeDocument/2006/relationships/hyperlink" Target="garantF1://70308460.100340" TargetMode="External"/><Relationship Id="rId39" Type="http://schemas.openxmlformats.org/officeDocument/2006/relationships/hyperlink" Target="http://www.shemur.cap.ru/" TargetMode="External"/><Relationship Id="rId3" Type="http://schemas.openxmlformats.org/officeDocument/2006/relationships/styles" Target="styles.xml"/><Relationship Id="rId21" Type="http://schemas.openxmlformats.org/officeDocument/2006/relationships/hyperlink" Target="garantF1://70308460.100330" TargetMode="External"/><Relationship Id="rId34" Type="http://schemas.openxmlformats.org/officeDocument/2006/relationships/hyperlink" Target="consultantplus://offline/ref=0AFF66F2CC28E4052014C605A54DAA50EC3CF5C6BCDE55BCBEA8F5768B38841B5C2EFE3B51E42DH" TargetMode="External"/><Relationship Id="rId42" Type="http://schemas.openxmlformats.org/officeDocument/2006/relationships/hyperlink" Target="mailto:shemarhitector@cap.ru" TargetMode="External"/><Relationship Id="rId47" Type="http://schemas.openxmlformats.org/officeDocument/2006/relationships/footer" Target="footer2.xml"/><Relationship Id="rId50" Type="http://schemas.openxmlformats.org/officeDocument/2006/relationships/hyperlink" Target="consultantplus://offline/ref=F65DDCFD5D29465D00F19879BFEA1E58E9F5E40E43932A4A1729CA20BF42750B3C44AC26616861EC1898CDW6C1P" TargetMode="External"/><Relationship Id="rId7" Type="http://schemas.openxmlformats.org/officeDocument/2006/relationships/endnotes" Target="endnotes.xml"/><Relationship Id="rId12" Type="http://schemas.openxmlformats.org/officeDocument/2006/relationships/hyperlink" Target="garantF1://70308460.1000" TargetMode="External"/><Relationship Id="rId17" Type="http://schemas.openxmlformats.org/officeDocument/2006/relationships/hyperlink" Target="garantF1://70308460.100330" TargetMode="External"/><Relationship Id="rId25" Type="http://schemas.openxmlformats.org/officeDocument/2006/relationships/hyperlink" Target="garantF1://70308460.100330" TargetMode="External"/><Relationship Id="rId33" Type="http://schemas.openxmlformats.org/officeDocument/2006/relationships/hyperlink" Target="consultantplus://offline/ref=0AFF66F2CC28E4052014C605A54DAA50EC3CF5C6BCDE55BCBEA8F5768B38841B5C2EFE33E529H" TargetMode="External"/><Relationship Id="rId38" Type="http://schemas.openxmlformats.org/officeDocument/2006/relationships/hyperlink" Target="mailto:shemur@cap.ru" TargetMode="External"/><Relationship Id="rId46" Type="http://schemas.openxmlformats.org/officeDocument/2006/relationships/hyperlink" Target="mailto:shemur@cap.ru" TargetMode="External"/><Relationship Id="rId2" Type="http://schemas.openxmlformats.org/officeDocument/2006/relationships/numbering" Target="numbering.xml"/><Relationship Id="rId16" Type="http://schemas.openxmlformats.org/officeDocument/2006/relationships/hyperlink" Target="garantF1://70308460.1000" TargetMode="External"/><Relationship Id="rId20" Type="http://schemas.openxmlformats.org/officeDocument/2006/relationships/hyperlink" Target="garantF1://70308460.1000" TargetMode="External"/><Relationship Id="rId29" Type="http://schemas.openxmlformats.org/officeDocument/2006/relationships/hyperlink" Target="http://www.gosuslugi.cap.ru/" TargetMode="External"/><Relationship Id="rId41" Type="http://schemas.openxmlformats.org/officeDocument/2006/relationships/hyperlink" Target="mailto:shemtran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garantF1://70308460.1000" TargetMode="External"/><Relationship Id="rId32" Type="http://schemas.openxmlformats.org/officeDocument/2006/relationships/hyperlink" Target="garantF1://12024624.2" TargetMode="External"/><Relationship Id="rId37" Type="http://schemas.openxmlformats.org/officeDocument/2006/relationships/hyperlink" Target="http://www.shemur.cap.ru/" TargetMode="External"/><Relationship Id="rId40" Type="http://schemas.openxmlformats.org/officeDocument/2006/relationships/hyperlink" Target="mailto:shemconstruc@cap.ru"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308460.100350" TargetMode="External"/><Relationship Id="rId23" Type="http://schemas.openxmlformats.org/officeDocument/2006/relationships/hyperlink" Target="garantF1://70308460.100350" TargetMode="External"/><Relationship Id="rId28" Type="http://schemas.openxmlformats.org/officeDocument/2006/relationships/hyperlink" Target="garantF1://26584204.0" TargetMode="External"/><Relationship Id="rId36" Type="http://schemas.openxmlformats.org/officeDocument/2006/relationships/hyperlink" Target="consultantplus://offline/ref=0AFF66F2CC28E4052014C605A54DAA50EC3CF5C6BCDE55BCBEA8F5768B38841B5C2EFE3B50E422H" TargetMode="External"/><Relationship Id="rId49" Type="http://schemas.openxmlformats.org/officeDocument/2006/relationships/hyperlink" Target="consultantplus://offline/ref=3FF4EABB3E4295D3FEBF5D8E1A597ECF716287F68E1740D33FDEA7CDD02BC2FEF833E34C9745C6F8E74C9Bm6y4G" TargetMode="External"/><Relationship Id="rId10" Type="http://schemas.openxmlformats.org/officeDocument/2006/relationships/header" Target="header1.xml"/><Relationship Id="rId19" Type="http://schemas.openxmlformats.org/officeDocument/2006/relationships/hyperlink" Target="garantF1://70308460.100350" TargetMode="External"/><Relationship Id="rId31" Type="http://schemas.openxmlformats.org/officeDocument/2006/relationships/hyperlink" Target="garantF1://12064247.0" TargetMode="External"/><Relationship Id="rId44" Type="http://schemas.openxmlformats.org/officeDocument/2006/relationships/hyperlink" Target="mailto:shemmfc@cap.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7483152.0" TargetMode="External"/><Relationship Id="rId14" Type="http://schemas.openxmlformats.org/officeDocument/2006/relationships/hyperlink" Target="garantF1://70308460.100340" TargetMode="External"/><Relationship Id="rId22" Type="http://schemas.openxmlformats.org/officeDocument/2006/relationships/hyperlink" Target="garantF1://70308460.100340" TargetMode="External"/><Relationship Id="rId27" Type="http://schemas.openxmlformats.org/officeDocument/2006/relationships/hyperlink" Target="garantF1://70308460.100350" TargetMode="External"/><Relationship Id="rId30" Type="http://schemas.openxmlformats.org/officeDocument/2006/relationships/hyperlink" Target="http://www.gosuslugi.cap.ru/" TargetMode="External"/><Relationship Id="rId35" Type="http://schemas.openxmlformats.org/officeDocument/2006/relationships/hyperlink" Target="consultantplus://offline/ref=0AFF66F2CC28E4052014C605A54DAA50EC3CF5C6BCDE55BCBEA8F5768BE328H" TargetMode="External"/><Relationship Id="rId43" Type="http://schemas.openxmlformats.org/officeDocument/2006/relationships/hyperlink" Target="mailto:shemconstruc1@cap.ru" TargetMode="External"/><Relationship Id="rId48" Type="http://schemas.openxmlformats.org/officeDocument/2006/relationships/hyperlink" Target="file:///D:\&#1044;&#1083;&#1103;%20&#1088;&#1072;&#1073;&#1086;&#1090;&#1099;2\&#1053;&#1055;&#1040;\2017\&#1052;&#1080;&#1085;&#1102;&#1089;&#1090;\&#1053;&#1086;&#1103;&#1073;&#1088;&#1100;\&#1056;&#1072;&#1081;&#1086;&#1085;\&#1055;&#1086;&#1089;&#1090;%20&#1072;&#1085;&#1086;&#1074;&#1083;&#1077;&#1085;&#1080;&#1077;%20532%20&#1086;&#1090;%2027.11.2017%20%20&#1086;&#1073;&#1097;%20&#1086;&#1073;&#1089;&#1091;&#1078;&#1076;&#1077;&#1085;&#1080;&#1077;%20&#1050;&#1086;&#1084;%20&#1075;&#1086;&#1088;&#1086;%20&#1089;&#1088;&#1077;&#1076;&#1072;%20&#1088;&#1072;&#1081;&#1086;&#1085;%20(&#1080;&#1089;&#1087;&#1088;&#1072;&#1074;&#1083;&#1077;&#1085;&#1085;&#1099;&#1081;).docx" TargetMode="External"/><Relationship Id="rId8" Type="http://schemas.openxmlformats.org/officeDocument/2006/relationships/image" Target="media/image1.jpeg"/><Relationship Id="rId51" Type="http://schemas.openxmlformats.org/officeDocument/2006/relationships/hyperlink" Target="consultantplus://offline/ref=D1FCCE1AB2026990FE9FA43836C44E85BF7E63BA495116F6F11684B4FE810B8D439B33AB645AA1DF5D25A6e3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FBDF-2C0D-4941-9E59-A18D3453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78</Pages>
  <Words>34325</Words>
  <Characters>195659</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3</cp:revision>
  <dcterms:created xsi:type="dcterms:W3CDTF">2018-01-05T18:06:00Z</dcterms:created>
  <dcterms:modified xsi:type="dcterms:W3CDTF">2018-01-13T08:55:00Z</dcterms:modified>
</cp:coreProperties>
</file>