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82" w:rsidRPr="003D6F82" w:rsidRDefault="003D6F82" w:rsidP="003D6F82">
      <w:pPr>
        <w:jc w:val="center"/>
        <w:rPr>
          <w:b/>
          <w:sz w:val="26"/>
          <w:szCs w:val="26"/>
        </w:rPr>
      </w:pPr>
      <w:r w:rsidRPr="003D6F82">
        <w:rPr>
          <w:b/>
          <w:sz w:val="26"/>
          <w:szCs w:val="26"/>
        </w:rPr>
        <w:t>ЗАЧАЧИ</w:t>
      </w:r>
    </w:p>
    <w:p w:rsidR="003D6F82" w:rsidRDefault="003D6F82" w:rsidP="003D6F82">
      <w:pPr>
        <w:jc w:val="center"/>
        <w:rPr>
          <w:b/>
          <w:sz w:val="26"/>
          <w:szCs w:val="26"/>
        </w:rPr>
      </w:pPr>
      <w:r w:rsidRPr="003D6F82">
        <w:rPr>
          <w:b/>
          <w:sz w:val="26"/>
          <w:szCs w:val="26"/>
        </w:rPr>
        <w:t>межведомственной рабочей группы по разработке схемы размещения на территории муниципальных районов и городских округов Чу</w:t>
      </w:r>
      <w:r w:rsidRPr="003D6F82">
        <w:rPr>
          <w:b/>
          <w:sz w:val="26"/>
          <w:szCs w:val="26"/>
        </w:rPr>
        <w:softHyphen/>
        <w:t>вашской Республики земельных участков для строительства</w:t>
      </w:r>
      <w:r>
        <w:rPr>
          <w:b/>
          <w:sz w:val="26"/>
          <w:szCs w:val="26"/>
        </w:rPr>
        <w:t xml:space="preserve"> стандартного</w:t>
      </w:r>
      <w:r w:rsidRPr="003D6F82">
        <w:rPr>
          <w:b/>
          <w:sz w:val="26"/>
          <w:szCs w:val="26"/>
        </w:rPr>
        <w:t xml:space="preserve"> жилья </w:t>
      </w:r>
    </w:p>
    <w:p w:rsidR="003D6F82" w:rsidRDefault="003D6F82" w:rsidP="003D6F82">
      <w:pPr>
        <w:jc w:val="center"/>
        <w:rPr>
          <w:sz w:val="26"/>
          <w:szCs w:val="26"/>
        </w:rPr>
      </w:pPr>
    </w:p>
    <w:p w:rsidR="003D6F82" w:rsidRPr="00873B09" w:rsidRDefault="003D6F82" w:rsidP="003D6F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3D6F82">
        <w:rPr>
          <w:sz w:val="26"/>
          <w:szCs w:val="26"/>
        </w:rPr>
        <w:t>ежведомственн</w:t>
      </w:r>
      <w:r>
        <w:rPr>
          <w:sz w:val="26"/>
          <w:szCs w:val="26"/>
        </w:rPr>
        <w:t>ая</w:t>
      </w:r>
      <w:r w:rsidRPr="003D6F82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ая</w:t>
      </w:r>
      <w:r w:rsidRPr="003D6F82">
        <w:rPr>
          <w:sz w:val="26"/>
          <w:szCs w:val="26"/>
        </w:rPr>
        <w:t xml:space="preserve"> групп</w:t>
      </w:r>
      <w:r>
        <w:rPr>
          <w:sz w:val="26"/>
          <w:szCs w:val="26"/>
        </w:rPr>
        <w:t>а</w:t>
      </w:r>
      <w:r w:rsidRPr="003D6F82">
        <w:rPr>
          <w:sz w:val="26"/>
          <w:szCs w:val="26"/>
        </w:rPr>
        <w:t xml:space="preserve"> по разработке схемы размещения на территории муниципальных районов и городских округов Чу</w:t>
      </w:r>
      <w:r w:rsidRPr="003D6F82">
        <w:rPr>
          <w:sz w:val="26"/>
          <w:szCs w:val="26"/>
        </w:rPr>
        <w:softHyphen/>
        <w:t xml:space="preserve">вашской Республики земельных участков для строительства стандартного жилья </w:t>
      </w:r>
      <w:r>
        <w:rPr>
          <w:sz w:val="26"/>
          <w:szCs w:val="26"/>
        </w:rPr>
        <w:t xml:space="preserve">создана </w:t>
      </w:r>
      <w:r w:rsidRPr="00873B09">
        <w:rPr>
          <w:sz w:val="26"/>
          <w:szCs w:val="26"/>
        </w:rPr>
        <w:t xml:space="preserve">в целях реализации Указа Главы Чувашской Республики М.В. Игнатьева от 15 октября    </w:t>
      </w:r>
      <w:smartTag w:uri="urn:schemas-microsoft-com:office:smarttags" w:element="metricconverter">
        <w:smartTagPr>
          <w:attr w:name="ProductID" w:val="2012 г"/>
        </w:smartTagPr>
        <w:r w:rsidRPr="00873B09">
          <w:rPr>
            <w:sz w:val="26"/>
            <w:szCs w:val="26"/>
          </w:rPr>
          <w:t>2012 г</w:t>
        </w:r>
      </w:smartTag>
      <w:r w:rsidRPr="00873B09">
        <w:rPr>
          <w:sz w:val="26"/>
          <w:szCs w:val="26"/>
        </w:rPr>
        <w:t>. № 114 «О дополнительных мерах по стимулир</w:t>
      </w:r>
      <w:r w:rsidRPr="00873B09">
        <w:rPr>
          <w:sz w:val="26"/>
          <w:szCs w:val="26"/>
        </w:rPr>
        <w:t>о</w:t>
      </w:r>
      <w:r w:rsidRPr="00873B09">
        <w:rPr>
          <w:sz w:val="26"/>
          <w:szCs w:val="26"/>
        </w:rPr>
        <w:t>ванию развития жилищного строительства в Чувашской Республике»</w:t>
      </w:r>
      <w:r>
        <w:rPr>
          <w:sz w:val="26"/>
          <w:szCs w:val="26"/>
        </w:rPr>
        <w:t>.</w:t>
      </w:r>
    </w:p>
    <w:p w:rsidR="003D6F82" w:rsidRPr="00873B09" w:rsidRDefault="003D6F82" w:rsidP="003D6F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схемы </w:t>
      </w:r>
      <w:r w:rsidRPr="003D6F82">
        <w:rPr>
          <w:sz w:val="26"/>
          <w:szCs w:val="26"/>
        </w:rPr>
        <w:t>размещения на территории муниципальных районов и городских округов Чу</w:t>
      </w:r>
      <w:r w:rsidRPr="003D6F82">
        <w:rPr>
          <w:sz w:val="26"/>
          <w:szCs w:val="26"/>
        </w:rPr>
        <w:softHyphen/>
        <w:t>вашской Республики земельных участков для строительства стандартного жилья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предусмотрена на основе документов тер</w:t>
      </w:r>
      <w:r>
        <w:rPr>
          <w:sz w:val="26"/>
          <w:szCs w:val="26"/>
        </w:rPr>
        <w:softHyphen/>
        <w:t>риториального планирования Чувашской Республики и муниципальных образова</w:t>
      </w:r>
      <w:r>
        <w:rPr>
          <w:sz w:val="26"/>
          <w:szCs w:val="26"/>
        </w:rPr>
        <w:softHyphen/>
        <w:t>ний и резерва зе</w:t>
      </w:r>
      <w:r>
        <w:rPr>
          <w:sz w:val="26"/>
          <w:szCs w:val="26"/>
        </w:rPr>
        <w:softHyphen/>
        <w:t>мель, находящихся в госу</w:t>
      </w:r>
      <w:r>
        <w:rPr>
          <w:sz w:val="26"/>
          <w:szCs w:val="26"/>
        </w:rPr>
        <w:softHyphen/>
        <w:t>дарственной собстве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</w:t>
      </w:r>
      <w:r>
        <w:rPr>
          <w:sz w:val="26"/>
          <w:szCs w:val="26"/>
        </w:rPr>
        <w:softHyphen/>
        <w:t>сти Чувашской Респуб</w:t>
      </w:r>
      <w:r>
        <w:rPr>
          <w:sz w:val="26"/>
          <w:szCs w:val="26"/>
        </w:rPr>
        <w:softHyphen/>
        <w:t>лики, муниципальной собственности, а также</w:t>
      </w:r>
      <w:r w:rsidRPr="00D65FF6">
        <w:rPr>
          <w:sz w:val="26"/>
          <w:szCs w:val="26"/>
        </w:rPr>
        <w:t xml:space="preserve"> государственная соб</w:t>
      </w:r>
      <w:r>
        <w:rPr>
          <w:sz w:val="26"/>
          <w:szCs w:val="26"/>
        </w:rPr>
        <w:softHyphen/>
      </w:r>
      <w:r w:rsidRPr="00D65FF6">
        <w:rPr>
          <w:sz w:val="26"/>
          <w:szCs w:val="26"/>
        </w:rPr>
        <w:t>ствен</w:t>
      </w:r>
      <w:r>
        <w:rPr>
          <w:sz w:val="26"/>
          <w:szCs w:val="26"/>
        </w:rPr>
        <w:softHyphen/>
      </w:r>
      <w:r w:rsidRPr="00D65FF6">
        <w:rPr>
          <w:sz w:val="26"/>
          <w:szCs w:val="26"/>
        </w:rPr>
        <w:t>ность на к</w:t>
      </w:r>
      <w:r w:rsidRPr="00D65FF6">
        <w:rPr>
          <w:sz w:val="26"/>
          <w:szCs w:val="26"/>
        </w:rPr>
        <w:t>о</w:t>
      </w:r>
      <w:r w:rsidRPr="00D65FF6">
        <w:rPr>
          <w:sz w:val="26"/>
          <w:szCs w:val="26"/>
        </w:rPr>
        <w:t>торые не разграни</w:t>
      </w:r>
      <w:r>
        <w:rPr>
          <w:sz w:val="26"/>
          <w:szCs w:val="26"/>
        </w:rPr>
        <w:softHyphen/>
      </w:r>
      <w:r w:rsidRPr="00D65FF6">
        <w:rPr>
          <w:sz w:val="26"/>
          <w:szCs w:val="26"/>
        </w:rPr>
        <w:t>чена</w:t>
      </w:r>
      <w:r>
        <w:rPr>
          <w:sz w:val="26"/>
          <w:szCs w:val="26"/>
        </w:rPr>
        <w:t xml:space="preserve">, в целях обеспечения земельными участками для строительства </w:t>
      </w:r>
      <w:r>
        <w:rPr>
          <w:sz w:val="26"/>
          <w:szCs w:val="26"/>
        </w:rPr>
        <w:t xml:space="preserve">стандартного </w:t>
      </w:r>
      <w:r>
        <w:rPr>
          <w:sz w:val="26"/>
          <w:szCs w:val="26"/>
        </w:rPr>
        <w:t>жилья, обеспечения земельных участков инженерной ин</w:t>
      </w:r>
      <w:r>
        <w:rPr>
          <w:sz w:val="26"/>
          <w:szCs w:val="26"/>
        </w:rPr>
        <w:softHyphen/>
        <w:t>фраструктурой и предос</w:t>
      </w:r>
      <w:r>
        <w:rPr>
          <w:sz w:val="26"/>
          <w:szCs w:val="26"/>
        </w:rPr>
        <w:softHyphen/>
        <w:t xml:space="preserve">тавления их застройщикам. </w:t>
      </w:r>
      <w:bookmarkStart w:id="0" w:name="_GoBack"/>
      <w:bookmarkEnd w:id="0"/>
    </w:p>
    <w:p w:rsidR="009737CC" w:rsidRDefault="009737CC"/>
    <w:sectPr w:rsidR="0097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2"/>
    <w:rsid w:val="003D6F82"/>
    <w:rsid w:val="0097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 Знак"/>
    <w:basedOn w:val="a"/>
    <w:rsid w:val="003D6F8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 Знак"/>
    <w:basedOn w:val="a"/>
    <w:rsid w:val="003D6F8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dcterms:created xsi:type="dcterms:W3CDTF">2019-10-10T04:27:00Z</dcterms:created>
  <dcterms:modified xsi:type="dcterms:W3CDTF">2019-10-10T04:29:00Z</dcterms:modified>
</cp:coreProperties>
</file>