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2EA" w:rsidRPr="00AA7016" w:rsidRDefault="00AF42EA" w:rsidP="008B6AE2">
      <w:pPr>
        <w:jc w:val="center"/>
        <w:rPr>
          <w:sz w:val="14"/>
          <w:szCs w:val="28"/>
        </w:rPr>
      </w:pPr>
    </w:p>
    <w:p w:rsidR="002F1366" w:rsidRPr="00953206" w:rsidRDefault="00EC78AE" w:rsidP="002F1366">
      <w:pPr>
        <w:jc w:val="right"/>
        <w:rPr>
          <w:i/>
        </w:rPr>
      </w:pPr>
      <w:r w:rsidRPr="00953206">
        <w:rPr>
          <w:i/>
        </w:rPr>
        <w:t>Проект</w:t>
      </w:r>
    </w:p>
    <w:p w:rsidR="008B6AE2" w:rsidRPr="00953206" w:rsidRDefault="00D6497C" w:rsidP="008B6AE2">
      <w:pPr>
        <w:jc w:val="center"/>
        <w:rPr>
          <w:b/>
        </w:rPr>
      </w:pPr>
      <w:r w:rsidRPr="00953206">
        <w:rPr>
          <w:b/>
        </w:rPr>
        <w:t>ПРОГРАММА</w:t>
      </w:r>
    </w:p>
    <w:p w:rsidR="00AA7016" w:rsidRDefault="00994D33" w:rsidP="00AA7016">
      <w:pPr>
        <w:jc w:val="center"/>
        <w:rPr>
          <w:b/>
        </w:rPr>
      </w:pPr>
      <w:r w:rsidRPr="00953206">
        <w:rPr>
          <w:b/>
        </w:rPr>
        <w:t xml:space="preserve">обучающего </w:t>
      </w:r>
      <w:r w:rsidR="00736C34" w:rsidRPr="00953206">
        <w:rPr>
          <w:b/>
        </w:rPr>
        <w:t>семинара</w:t>
      </w:r>
      <w:r w:rsidR="00314501" w:rsidRPr="00953206">
        <w:rPr>
          <w:b/>
        </w:rPr>
        <w:t xml:space="preserve"> по </w:t>
      </w:r>
      <w:r w:rsidR="00A30DE4" w:rsidRPr="00953206">
        <w:rPr>
          <w:b/>
        </w:rPr>
        <w:t xml:space="preserve">мерам </w:t>
      </w:r>
      <w:r w:rsidR="005B0273" w:rsidRPr="00953206">
        <w:rPr>
          <w:b/>
        </w:rPr>
        <w:t>финансовой</w:t>
      </w:r>
      <w:r w:rsidR="00EC78AE" w:rsidRPr="00953206">
        <w:rPr>
          <w:b/>
        </w:rPr>
        <w:t xml:space="preserve">, гарантийной </w:t>
      </w:r>
      <w:r w:rsidR="00AA7016">
        <w:rPr>
          <w:b/>
        </w:rPr>
        <w:br/>
      </w:r>
      <w:r w:rsidR="00EC78AE" w:rsidRPr="00953206">
        <w:rPr>
          <w:b/>
        </w:rPr>
        <w:t>и лизинговой</w:t>
      </w:r>
      <w:r w:rsidR="00AA7016">
        <w:rPr>
          <w:b/>
        </w:rPr>
        <w:t xml:space="preserve"> </w:t>
      </w:r>
      <w:r w:rsidR="00A30DE4" w:rsidRPr="00953206">
        <w:rPr>
          <w:b/>
        </w:rPr>
        <w:t>поддержки</w:t>
      </w:r>
      <w:r w:rsidR="00AA7016">
        <w:rPr>
          <w:b/>
        </w:rPr>
        <w:t xml:space="preserve"> </w:t>
      </w:r>
      <w:r w:rsidR="005B0273" w:rsidRPr="00953206">
        <w:rPr>
          <w:b/>
        </w:rPr>
        <w:t xml:space="preserve">АО «Корпорация «МСП» </w:t>
      </w:r>
      <w:r w:rsidR="00DC6039" w:rsidRPr="00953206">
        <w:rPr>
          <w:b/>
        </w:rPr>
        <w:t>и АО «МСП Банк»</w:t>
      </w:r>
      <w:r w:rsidR="00E95EE8">
        <w:rPr>
          <w:b/>
        </w:rPr>
        <w:t xml:space="preserve">, </w:t>
      </w:r>
      <w:r w:rsidR="008401C9">
        <w:rPr>
          <w:b/>
        </w:rPr>
        <w:br/>
      </w:r>
      <w:r w:rsidR="00E95EE8">
        <w:rPr>
          <w:b/>
        </w:rPr>
        <w:t xml:space="preserve">а также мерам поддержки по развитию сельскохозяйственной кооперации </w:t>
      </w:r>
      <w:r w:rsidR="00AA7016">
        <w:rPr>
          <w:b/>
        </w:rPr>
        <w:br/>
      </w:r>
      <w:r w:rsidR="00E95EE8">
        <w:rPr>
          <w:b/>
        </w:rPr>
        <w:t xml:space="preserve">и обеспечению доступа субъектов МСП к закупкам крупнейших заказчиков </w:t>
      </w:r>
      <w:r w:rsidR="00AA7016">
        <w:rPr>
          <w:b/>
        </w:rPr>
        <w:br/>
      </w:r>
      <w:r w:rsidR="00E95EE8">
        <w:rPr>
          <w:b/>
        </w:rPr>
        <w:t>по Федеральному закону № 223-ФЗ</w:t>
      </w:r>
    </w:p>
    <w:p w:rsidR="008E14F2" w:rsidRPr="007A3C96" w:rsidRDefault="00944D67" w:rsidP="00AA7016">
      <w:pPr>
        <w:rPr>
          <w:b/>
        </w:rPr>
      </w:pPr>
      <w:r w:rsidRPr="00944D67">
        <w:rPr>
          <w:b/>
          <w:u w:val="single"/>
        </w:rPr>
        <w:t>14</w:t>
      </w:r>
      <w:r w:rsidR="007A3C96" w:rsidRPr="00944D67">
        <w:rPr>
          <w:b/>
          <w:u w:val="single"/>
        </w:rPr>
        <w:t xml:space="preserve"> </w:t>
      </w:r>
      <w:r w:rsidRPr="00944D67">
        <w:rPr>
          <w:b/>
          <w:u w:val="single"/>
        </w:rPr>
        <w:t xml:space="preserve">ноября </w:t>
      </w:r>
      <w:r w:rsidR="008E14F2" w:rsidRPr="00944D67">
        <w:rPr>
          <w:b/>
          <w:u w:val="single"/>
        </w:rPr>
        <w:t>2019 г.</w:t>
      </w:r>
      <w:r w:rsidR="008E14F2" w:rsidRPr="007A3C96">
        <w:rPr>
          <w:b/>
        </w:rPr>
        <w:t xml:space="preserve"> </w:t>
      </w:r>
    </w:p>
    <w:p w:rsidR="008E14F2" w:rsidRPr="00A91476" w:rsidRDefault="008E14F2" w:rsidP="008E14F2">
      <w:pPr>
        <w:spacing w:after="120"/>
        <w:rPr>
          <w:b/>
        </w:rPr>
      </w:pPr>
      <w:r w:rsidRPr="00A92550">
        <w:rPr>
          <w:b/>
        </w:rPr>
        <w:t xml:space="preserve">Время проведения: </w:t>
      </w:r>
      <w:r w:rsidR="00245B75">
        <w:rPr>
          <w:b/>
        </w:rPr>
        <w:t>10</w:t>
      </w:r>
      <w:r w:rsidR="00FB5298" w:rsidRPr="00A92550">
        <w:rPr>
          <w:b/>
        </w:rPr>
        <w:t xml:space="preserve">.00 – </w:t>
      </w:r>
      <w:r w:rsidR="00245B75">
        <w:rPr>
          <w:b/>
        </w:rPr>
        <w:t>1</w:t>
      </w:r>
      <w:r w:rsidR="0015437E" w:rsidRPr="005D6295">
        <w:rPr>
          <w:b/>
        </w:rPr>
        <w:t>4</w:t>
      </w:r>
      <w:r w:rsidR="00245B75">
        <w:rPr>
          <w:b/>
        </w:rPr>
        <w:t>.</w:t>
      </w:r>
      <w:r w:rsidR="0015437E" w:rsidRPr="005D6295">
        <w:rPr>
          <w:b/>
        </w:rPr>
        <w:t>0</w:t>
      </w:r>
      <w:r w:rsidR="00A92550" w:rsidRPr="00A92550">
        <w:rPr>
          <w:b/>
        </w:rPr>
        <w:t>0</w:t>
      </w:r>
      <w:r w:rsidRPr="00A92550">
        <w:rPr>
          <w:b/>
        </w:rPr>
        <w:br/>
      </w:r>
      <w:r w:rsidRPr="00944D67">
        <w:rPr>
          <w:b/>
        </w:rPr>
        <w:t>Место проведения:</w:t>
      </w:r>
      <w:r w:rsidR="00944D67">
        <w:rPr>
          <w:b/>
        </w:rPr>
        <w:t xml:space="preserve"> </w:t>
      </w:r>
      <w:r w:rsidR="00E64D87">
        <w:rPr>
          <w:bCs/>
        </w:rPr>
        <w:t>Президентский бульвар, д. 10</w:t>
      </w:r>
      <w:r w:rsidR="00A91476">
        <w:rPr>
          <w:bCs/>
        </w:rPr>
        <w:t>, д. 17</w:t>
      </w:r>
    </w:p>
    <w:p w:rsidR="0060205A" w:rsidRPr="00E64D87" w:rsidRDefault="0060205A" w:rsidP="0060205A">
      <w:pPr>
        <w:spacing w:after="120"/>
        <w:jc w:val="both"/>
        <w:rPr>
          <w:szCs w:val="18"/>
        </w:rPr>
      </w:pPr>
      <w:r w:rsidRPr="00E64D87">
        <w:rPr>
          <w:b/>
          <w:szCs w:val="18"/>
        </w:rPr>
        <w:t xml:space="preserve">Участники: </w:t>
      </w:r>
      <w:r w:rsidRPr="00E64D87">
        <w:rPr>
          <w:szCs w:val="18"/>
        </w:rPr>
        <w:t>представители предпринимательского сообщества, в том числе сельскохозяйственных кооперативов, крестьянско-фермерских хозяйства и личных подсобных хозяйств, общественных объединений предпринимателей, научного сообщества, студенты старших курсов финансовых факультетов, лица, заинтересованные в открытии собственного бизнеса</w:t>
      </w:r>
      <w:r w:rsidR="00B53571" w:rsidRPr="00E64D87">
        <w:rPr>
          <w:szCs w:val="18"/>
        </w:rPr>
        <w:t>, банков-партнеров АО «Корпорация «МСП»</w:t>
      </w:r>
    </w:p>
    <w:p w:rsidR="001902CA" w:rsidRDefault="00F01C59" w:rsidP="00F01C59">
      <w:pPr>
        <w:spacing w:after="120"/>
        <w:jc w:val="center"/>
        <w:rPr>
          <w:b/>
          <w:bCs/>
          <w:u w:val="single"/>
        </w:rPr>
      </w:pPr>
      <w:r w:rsidRPr="00F97779">
        <w:rPr>
          <w:b/>
          <w:bCs/>
          <w:u w:val="single"/>
        </w:rPr>
        <w:t xml:space="preserve">1 часть - лекционная </w:t>
      </w:r>
      <w:r w:rsidR="00D5326C" w:rsidRPr="00F97779">
        <w:rPr>
          <w:b/>
          <w:bCs/>
          <w:u w:val="single"/>
        </w:rPr>
        <w:t>(</w:t>
      </w:r>
      <w:r w:rsidR="00245B75" w:rsidRPr="00F97779">
        <w:rPr>
          <w:b/>
          <w:bCs/>
          <w:u w:val="single"/>
        </w:rPr>
        <w:t>90</w:t>
      </w:r>
      <w:r w:rsidRPr="00F97779">
        <w:rPr>
          <w:b/>
          <w:bCs/>
          <w:u w:val="single"/>
        </w:rPr>
        <w:t xml:space="preserve"> минут)</w:t>
      </w:r>
      <w:r w:rsidR="00245B75" w:rsidRPr="00F97779">
        <w:rPr>
          <w:b/>
          <w:bCs/>
          <w:u w:val="single"/>
        </w:rPr>
        <w:t xml:space="preserve"> – 10.00-11.</w:t>
      </w:r>
      <w:r w:rsidR="00245B75" w:rsidRPr="001902CA">
        <w:rPr>
          <w:b/>
          <w:bCs/>
          <w:u w:val="single"/>
        </w:rPr>
        <w:t>30</w:t>
      </w:r>
      <w:r w:rsidR="00AA7016" w:rsidRPr="001902CA">
        <w:rPr>
          <w:b/>
          <w:bCs/>
          <w:u w:val="single"/>
        </w:rPr>
        <w:t xml:space="preserve"> </w:t>
      </w:r>
    </w:p>
    <w:p w:rsidR="008125D2" w:rsidRPr="006265BF" w:rsidRDefault="008125D2" w:rsidP="008125D2">
      <w:pPr>
        <w:jc w:val="center"/>
        <w:rPr>
          <w:bCs/>
        </w:rPr>
      </w:pPr>
      <w:r w:rsidRPr="006265BF">
        <w:rPr>
          <w:bCs/>
        </w:rPr>
        <w:t>(</w:t>
      </w:r>
      <w:r w:rsidR="008E6A25">
        <w:rPr>
          <w:bCs/>
        </w:rPr>
        <w:t xml:space="preserve">Зал, </w:t>
      </w:r>
      <w:r>
        <w:rPr>
          <w:bCs/>
        </w:rPr>
        <w:t>Президентский бульвар, д. 1</w:t>
      </w:r>
      <w:r w:rsidR="003A36AB" w:rsidRPr="003A36AB">
        <w:rPr>
          <w:bCs/>
        </w:rPr>
        <w:t>7</w:t>
      </w:r>
      <w:r w:rsidRPr="006265BF">
        <w:rPr>
          <w:bCs/>
        </w:rPr>
        <w:t>)</w:t>
      </w:r>
    </w:p>
    <w:tbl>
      <w:tblPr>
        <w:tblStyle w:val="aa"/>
        <w:tblW w:w="10065" w:type="dxa"/>
        <w:tblInd w:w="-34" w:type="dxa"/>
        <w:tblLook w:val="04A0" w:firstRow="1" w:lastRow="0" w:firstColumn="1" w:lastColumn="0" w:noHBand="0" w:noVBand="1"/>
      </w:tblPr>
      <w:tblGrid>
        <w:gridCol w:w="1276"/>
        <w:gridCol w:w="8789"/>
      </w:tblGrid>
      <w:tr w:rsidR="00BE49FA" w:rsidRPr="00953206" w:rsidTr="000F679D">
        <w:tc>
          <w:tcPr>
            <w:tcW w:w="1276" w:type="dxa"/>
          </w:tcPr>
          <w:p w:rsidR="00245B75" w:rsidRPr="00953206" w:rsidRDefault="00BE49FA" w:rsidP="00245B75">
            <w:pPr>
              <w:contextualSpacing/>
              <w:jc w:val="center"/>
              <w:rPr>
                <w:b/>
              </w:rPr>
            </w:pPr>
            <w:r w:rsidRPr="00953206">
              <w:rPr>
                <w:b/>
              </w:rPr>
              <w:t>Время</w:t>
            </w:r>
          </w:p>
        </w:tc>
        <w:tc>
          <w:tcPr>
            <w:tcW w:w="8789" w:type="dxa"/>
          </w:tcPr>
          <w:p w:rsidR="00BE49FA" w:rsidRPr="00953206" w:rsidRDefault="00BE49FA" w:rsidP="00E85EFD">
            <w:pPr>
              <w:contextualSpacing/>
              <w:jc w:val="center"/>
              <w:rPr>
                <w:b/>
              </w:rPr>
            </w:pPr>
            <w:r w:rsidRPr="00953206">
              <w:rPr>
                <w:b/>
              </w:rPr>
              <w:t>Наименование мероприятия</w:t>
            </w:r>
          </w:p>
        </w:tc>
      </w:tr>
      <w:tr w:rsidR="00BE49FA" w:rsidRPr="00953206" w:rsidTr="000F679D">
        <w:tc>
          <w:tcPr>
            <w:tcW w:w="1276" w:type="dxa"/>
          </w:tcPr>
          <w:p w:rsidR="00BE49FA" w:rsidRPr="00953206" w:rsidRDefault="00BE49FA" w:rsidP="00E85EFD">
            <w:pPr>
              <w:contextualSpacing/>
              <w:jc w:val="center"/>
            </w:pPr>
            <w:r w:rsidRPr="00953206">
              <w:t>5 минут</w:t>
            </w:r>
          </w:p>
        </w:tc>
        <w:tc>
          <w:tcPr>
            <w:tcW w:w="8789" w:type="dxa"/>
          </w:tcPr>
          <w:p w:rsidR="00BE49FA" w:rsidRPr="006265BF" w:rsidRDefault="00BE49FA" w:rsidP="00E85EFD">
            <w:pPr>
              <w:contextualSpacing/>
              <w:jc w:val="both"/>
            </w:pPr>
            <w:r w:rsidRPr="006265BF">
              <w:rPr>
                <w:u w:val="single"/>
              </w:rPr>
              <w:t>Приветственное слово участникам обучающего семинара</w:t>
            </w:r>
            <w:r w:rsidRPr="006265BF">
              <w:t>:</w:t>
            </w:r>
          </w:p>
          <w:p w:rsidR="00AA7016" w:rsidRPr="006265BF" w:rsidRDefault="00944D67" w:rsidP="00AA7016">
            <w:pPr>
              <w:contextualSpacing/>
              <w:jc w:val="both"/>
            </w:pPr>
            <w:proofErr w:type="spellStart"/>
            <w:r w:rsidRPr="006265BF">
              <w:rPr>
                <w:b/>
              </w:rPr>
              <w:t>Моторин</w:t>
            </w:r>
            <w:proofErr w:type="spellEnd"/>
            <w:r w:rsidRPr="006265BF">
              <w:rPr>
                <w:b/>
              </w:rPr>
              <w:t xml:space="preserve"> Иван Борисович</w:t>
            </w:r>
            <w:r w:rsidR="00AA7016" w:rsidRPr="006265BF">
              <w:rPr>
                <w:b/>
              </w:rPr>
              <w:t xml:space="preserve"> –</w:t>
            </w:r>
            <w:r w:rsidRPr="006265BF">
              <w:rPr>
                <w:b/>
              </w:rPr>
              <w:t xml:space="preserve"> </w:t>
            </w:r>
            <w:r w:rsidRPr="006265BF">
              <w:t>Председатель Кабинета Министров</w:t>
            </w:r>
            <w:r w:rsidR="00AA7016" w:rsidRPr="006265BF">
              <w:t xml:space="preserve"> </w:t>
            </w:r>
            <w:r w:rsidRPr="006265BF">
              <w:t>Чувашской Республики</w:t>
            </w:r>
          </w:p>
          <w:p w:rsidR="00A91476" w:rsidRPr="00954B94" w:rsidRDefault="00A91476" w:rsidP="00A91476">
            <w:pPr>
              <w:jc w:val="both"/>
            </w:pPr>
            <w:r w:rsidRPr="00984AE3">
              <w:rPr>
                <w:b/>
              </w:rPr>
              <w:t>Ходасевич Анастасия Сергеевна</w:t>
            </w:r>
            <w:r w:rsidRPr="00984AE3">
              <w:t xml:space="preserve"> – заместитель руководителя Дирекции регионального развития АО «Корпорация «МСП»</w:t>
            </w:r>
          </w:p>
          <w:p w:rsidR="00BC0F4D" w:rsidRPr="009D3EC2" w:rsidRDefault="00BC0F4D" w:rsidP="00AA7016">
            <w:pPr>
              <w:jc w:val="both"/>
              <w:rPr>
                <w:b/>
              </w:rPr>
            </w:pPr>
            <w:r w:rsidRPr="009D3EC2">
              <w:rPr>
                <w:b/>
              </w:rPr>
              <w:t>Модератор</w:t>
            </w:r>
            <w:r>
              <w:rPr>
                <w:b/>
              </w:rPr>
              <w:t xml:space="preserve"> </w:t>
            </w:r>
            <w:r w:rsidRPr="009D3EC2">
              <w:t xml:space="preserve">– </w:t>
            </w:r>
            <w:r w:rsidR="006D3A9B" w:rsidRPr="006D3A9B">
              <w:rPr>
                <w:b/>
              </w:rPr>
              <w:t>Антонова Инна Николаевна</w:t>
            </w:r>
            <w:r w:rsidR="006D3A9B">
              <w:t xml:space="preserve"> - </w:t>
            </w:r>
            <w:r w:rsidR="006D3A9B" w:rsidRPr="006D3A9B">
              <w:t>Первый заместитель министра</w:t>
            </w:r>
            <w:r w:rsidR="006D3A9B">
              <w:t xml:space="preserve"> экономического развития, промышленности и торговли Чувашской Республики</w:t>
            </w:r>
          </w:p>
        </w:tc>
      </w:tr>
      <w:tr w:rsidR="008175F2" w:rsidRPr="00953206" w:rsidTr="000F679D">
        <w:tc>
          <w:tcPr>
            <w:tcW w:w="1276" w:type="dxa"/>
          </w:tcPr>
          <w:p w:rsidR="008175F2" w:rsidRPr="00953206" w:rsidRDefault="008175F2" w:rsidP="008175F2">
            <w:pPr>
              <w:contextualSpacing/>
              <w:jc w:val="center"/>
            </w:pPr>
            <w:r>
              <w:t xml:space="preserve">10 минут </w:t>
            </w:r>
          </w:p>
        </w:tc>
        <w:tc>
          <w:tcPr>
            <w:tcW w:w="8789" w:type="dxa"/>
          </w:tcPr>
          <w:p w:rsidR="008175F2" w:rsidRPr="006265BF" w:rsidRDefault="008175F2" w:rsidP="008175F2">
            <w:pPr>
              <w:contextualSpacing/>
              <w:jc w:val="both"/>
              <w:rPr>
                <w:u w:val="single"/>
              </w:rPr>
            </w:pPr>
            <w:r w:rsidRPr="006265BF">
              <w:rPr>
                <w:u w:val="single"/>
              </w:rPr>
              <w:t>О мерах поддержки АО «Корпорация «МСП» с использованием Портала Бизнес-навигатора МСП</w:t>
            </w:r>
          </w:p>
          <w:p w:rsidR="008175F2" w:rsidRPr="006265BF" w:rsidRDefault="00944D67" w:rsidP="00944D67">
            <w:pPr>
              <w:contextualSpacing/>
              <w:jc w:val="both"/>
              <w:rPr>
                <w:u w:val="single"/>
              </w:rPr>
            </w:pPr>
            <w:r w:rsidRPr="006265BF">
              <w:rPr>
                <w:b/>
              </w:rPr>
              <w:t>Викторова Елена Владимировна</w:t>
            </w:r>
            <w:r w:rsidR="00245B75" w:rsidRPr="006265BF">
              <w:t xml:space="preserve"> –</w:t>
            </w:r>
            <w:r w:rsidRPr="006265BF">
              <w:t xml:space="preserve"> </w:t>
            </w:r>
            <w:r w:rsidR="00245B75" w:rsidRPr="006265BF">
              <w:t xml:space="preserve">руководителя </w:t>
            </w:r>
            <w:r w:rsidRPr="006265BF">
              <w:t>АУ "МФЦ" Минэкономразвития Чувашии</w:t>
            </w:r>
          </w:p>
        </w:tc>
      </w:tr>
      <w:tr w:rsidR="008175F2" w:rsidRPr="00953206" w:rsidTr="000F679D">
        <w:trPr>
          <w:trHeight w:val="790"/>
        </w:trPr>
        <w:tc>
          <w:tcPr>
            <w:tcW w:w="1276" w:type="dxa"/>
          </w:tcPr>
          <w:p w:rsidR="008175F2" w:rsidRPr="001902CA" w:rsidRDefault="008175F2" w:rsidP="008175F2">
            <w:pPr>
              <w:contextualSpacing/>
              <w:jc w:val="center"/>
            </w:pPr>
            <w:r w:rsidRPr="001902CA">
              <w:t>10 минут</w:t>
            </w:r>
          </w:p>
          <w:p w:rsidR="008175F2" w:rsidRPr="001902CA" w:rsidRDefault="008175F2" w:rsidP="008175F2">
            <w:pPr>
              <w:contextualSpacing/>
              <w:jc w:val="center"/>
            </w:pPr>
          </w:p>
        </w:tc>
        <w:tc>
          <w:tcPr>
            <w:tcW w:w="8789" w:type="dxa"/>
          </w:tcPr>
          <w:p w:rsidR="008175F2" w:rsidRPr="00BC0F4D" w:rsidRDefault="008175F2" w:rsidP="008175F2">
            <w:pPr>
              <w:contextualSpacing/>
              <w:jc w:val="both"/>
            </w:pPr>
            <w:r w:rsidRPr="00BC0F4D">
              <w:rPr>
                <w:u w:val="single"/>
              </w:rPr>
              <w:t>О финансовой и гарантийной поддержке АО «Корпорация «МСП»</w:t>
            </w:r>
            <w:r w:rsidRPr="00BC0F4D">
              <w:t>:</w:t>
            </w:r>
          </w:p>
          <w:p w:rsidR="00BC0F4D" w:rsidRPr="00BC0F4D" w:rsidRDefault="00BC0F4D" w:rsidP="00BC0F4D">
            <w:pPr>
              <w:contextualSpacing/>
              <w:jc w:val="both"/>
            </w:pPr>
            <w:proofErr w:type="spellStart"/>
            <w:r w:rsidRPr="00BC0F4D">
              <w:rPr>
                <w:b/>
              </w:rPr>
              <w:t>Вафина</w:t>
            </w:r>
            <w:proofErr w:type="spellEnd"/>
            <w:r w:rsidRPr="00BC0F4D">
              <w:rPr>
                <w:b/>
              </w:rPr>
              <w:t xml:space="preserve"> Римма </w:t>
            </w:r>
            <w:proofErr w:type="spellStart"/>
            <w:r w:rsidRPr="00BC0F4D">
              <w:rPr>
                <w:b/>
              </w:rPr>
              <w:t>Ильгизаровна</w:t>
            </w:r>
            <w:proofErr w:type="spellEnd"/>
            <w:r w:rsidRPr="00BC0F4D">
              <w:t>– региональный директор УРМ АО «МСП Банк» в г. Казани</w:t>
            </w:r>
          </w:p>
          <w:p w:rsidR="008175F2" w:rsidRPr="00BC0F4D" w:rsidRDefault="008175F2" w:rsidP="008175F2">
            <w:pPr>
              <w:contextualSpacing/>
            </w:pPr>
            <w:r w:rsidRPr="00BC0F4D">
              <w:t>- условия гарантийных продуктов</w:t>
            </w:r>
            <w:r w:rsidR="00AA7016" w:rsidRPr="00BC0F4D">
              <w:t xml:space="preserve"> </w:t>
            </w:r>
            <w:r w:rsidRPr="00BC0F4D">
              <w:t xml:space="preserve">и </w:t>
            </w:r>
            <w:proofErr w:type="spellStart"/>
            <w:r w:rsidRPr="00BC0F4D">
              <w:t>согарантии</w:t>
            </w:r>
            <w:proofErr w:type="spellEnd"/>
            <w:r w:rsidR="00AA7016" w:rsidRPr="00BC0F4D">
              <w:t xml:space="preserve"> </w:t>
            </w:r>
            <w:r w:rsidRPr="00BC0F4D">
              <w:t>с участием региональной гарантийной организации;</w:t>
            </w:r>
          </w:p>
          <w:p w:rsidR="00245B75" w:rsidRPr="00BC0F4D" w:rsidRDefault="008175F2" w:rsidP="008175F2">
            <w:pPr>
              <w:contextualSpacing/>
            </w:pPr>
            <w:r w:rsidRPr="00BC0F4D">
              <w:t>- требования к заемщику для предоставления гарантийной поддержки.</w:t>
            </w:r>
          </w:p>
          <w:p w:rsidR="001902CA" w:rsidRPr="00BC0F4D" w:rsidRDefault="001902CA" w:rsidP="008175F2">
            <w:pPr>
              <w:contextualSpacing/>
            </w:pPr>
          </w:p>
        </w:tc>
      </w:tr>
      <w:tr w:rsidR="008175F2" w:rsidRPr="00953206" w:rsidTr="000F679D">
        <w:trPr>
          <w:trHeight w:val="2623"/>
        </w:trPr>
        <w:tc>
          <w:tcPr>
            <w:tcW w:w="1276" w:type="dxa"/>
          </w:tcPr>
          <w:p w:rsidR="008175F2" w:rsidRPr="00953206" w:rsidRDefault="00245B75" w:rsidP="008175F2">
            <w:pPr>
              <w:contextualSpacing/>
              <w:jc w:val="center"/>
            </w:pPr>
            <w:r>
              <w:t>15 минут</w:t>
            </w:r>
          </w:p>
        </w:tc>
        <w:tc>
          <w:tcPr>
            <w:tcW w:w="8789" w:type="dxa"/>
          </w:tcPr>
          <w:p w:rsidR="008175F2" w:rsidRPr="00BC0F4D" w:rsidRDefault="008175F2" w:rsidP="008175F2">
            <w:pPr>
              <w:contextualSpacing/>
              <w:jc w:val="both"/>
              <w:rPr>
                <w:u w:val="single"/>
              </w:rPr>
            </w:pPr>
            <w:r w:rsidRPr="00BC0F4D">
              <w:rPr>
                <w:u w:val="single"/>
              </w:rPr>
              <w:t>О льготных программах поддержки субъектов МСП:</w:t>
            </w:r>
          </w:p>
          <w:p w:rsidR="00AA7016" w:rsidRPr="00BC0F4D" w:rsidRDefault="00BC0F4D" w:rsidP="00AA7016">
            <w:pPr>
              <w:contextualSpacing/>
              <w:jc w:val="both"/>
            </w:pPr>
            <w:proofErr w:type="spellStart"/>
            <w:r w:rsidRPr="00BC0F4D">
              <w:rPr>
                <w:b/>
              </w:rPr>
              <w:t>Вафина</w:t>
            </w:r>
            <w:proofErr w:type="spellEnd"/>
            <w:r w:rsidRPr="00BC0F4D">
              <w:rPr>
                <w:b/>
              </w:rPr>
              <w:t xml:space="preserve"> Римма </w:t>
            </w:r>
            <w:proofErr w:type="spellStart"/>
            <w:r w:rsidRPr="00BC0F4D">
              <w:rPr>
                <w:b/>
              </w:rPr>
              <w:t>Ильгизаровна</w:t>
            </w:r>
            <w:proofErr w:type="spellEnd"/>
            <w:r w:rsidR="00AA7016" w:rsidRPr="00BC0F4D">
              <w:t xml:space="preserve">– </w:t>
            </w:r>
            <w:r w:rsidRPr="00BC0F4D">
              <w:t>региональный директор УРМ АО «МСП Банк» в г. Казани</w:t>
            </w:r>
          </w:p>
          <w:p w:rsidR="008175F2" w:rsidRPr="00BC0F4D" w:rsidRDefault="008175F2" w:rsidP="008175F2">
            <w:pPr>
              <w:contextualSpacing/>
              <w:jc w:val="both"/>
            </w:pPr>
            <w:r w:rsidRPr="00BC0F4D">
              <w:t>1. Программа стимулирования кредитования субъектов МСП:</w:t>
            </w:r>
          </w:p>
          <w:p w:rsidR="008175F2" w:rsidRPr="00BC0F4D" w:rsidRDefault="008175F2" w:rsidP="008175F2">
            <w:pPr>
              <w:contextualSpacing/>
              <w:jc w:val="both"/>
            </w:pPr>
            <w:r w:rsidRPr="00BC0F4D">
              <w:t>- условия Программы стимулирования и уполномоченные банки</w:t>
            </w:r>
          </w:p>
          <w:p w:rsidR="008175F2" w:rsidRPr="00BC0F4D" w:rsidRDefault="008175F2" w:rsidP="008175F2">
            <w:pPr>
              <w:contextualSpacing/>
              <w:jc w:val="both"/>
            </w:pPr>
            <w:r w:rsidRPr="00BC0F4D">
              <w:t>- приоритетные отрасли</w:t>
            </w:r>
          </w:p>
          <w:p w:rsidR="008175F2" w:rsidRPr="00BC0F4D" w:rsidRDefault="008175F2" w:rsidP="008175F2">
            <w:pPr>
              <w:contextualSpacing/>
              <w:jc w:val="both"/>
            </w:pPr>
            <w:r w:rsidRPr="00BC0F4D">
              <w:t xml:space="preserve">2. </w:t>
            </w:r>
            <w:r w:rsidRPr="00BC0F4D">
              <w:rPr>
                <w:bCs/>
              </w:rPr>
              <w:t xml:space="preserve">Программа субсидирования процентной ставки, реализуемая Минэкономразвития при участии АО «Корпорация «МСП», выполняющей функции </w:t>
            </w:r>
            <w:proofErr w:type="spellStart"/>
            <w:r w:rsidRPr="00BC0F4D">
              <w:rPr>
                <w:bCs/>
              </w:rPr>
              <w:t>бэк</w:t>
            </w:r>
            <w:proofErr w:type="spellEnd"/>
            <w:r w:rsidRPr="00BC0F4D">
              <w:rPr>
                <w:bCs/>
              </w:rPr>
              <w:t>-офиса:</w:t>
            </w:r>
          </w:p>
          <w:p w:rsidR="008175F2" w:rsidRPr="00BC0F4D" w:rsidRDefault="008175F2" w:rsidP="008175F2">
            <w:pPr>
              <w:contextualSpacing/>
              <w:jc w:val="both"/>
            </w:pPr>
            <w:r w:rsidRPr="00BC0F4D">
              <w:t>- условия Программы субсидирования и уполномоченные банки;</w:t>
            </w:r>
          </w:p>
          <w:p w:rsidR="008175F2" w:rsidRPr="00BC0F4D" w:rsidRDefault="008175F2" w:rsidP="008175F2">
            <w:pPr>
              <w:contextualSpacing/>
              <w:jc w:val="both"/>
            </w:pPr>
            <w:r w:rsidRPr="00BC0F4D">
              <w:t>- уполномоченные банки АО «Корпорация «МСП», по льготным программам финансовой поддержки.</w:t>
            </w:r>
          </w:p>
          <w:p w:rsidR="008175F2" w:rsidRPr="00BC0F4D" w:rsidRDefault="008175F2" w:rsidP="008175F2">
            <w:pPr>
              <w:contextualSpacing/>
              <w:jc w:val="both"/>
            </w:pPr>
            <w:r w:rsidRPr="00BC0F4D">
              <w:t xml:space="preserve">3. Гарантийная поддержка </w:t>
            </w:r>
            <w:proofErr w:type="spellStart"/>
            <w:r w:rsidRPr="00BC0F4D">
              <w:t>стартапов</w:t>
            </w:r>
            <w:proofErr w:type="spellEnd"/>
            <w:r w:rsidRPr="00BC0F4D">
              <w:t xml:space="preserve"> и кредитование субъектов МСП под залог прав на интеллектуальную собственность</w:t>
            </w:r>
          </w:p>
          <w:p w:rsidR="001902CA" w:rsidRPr="00BC0F4D" w:rsidRDefault="001902CA" w:rsidP="00774F94">
            <w:pPr>
              <w:contextualSpacing/>
              <w:jc w:val="both"/>
              <w:rPr>
                <w:u w:val="single"/>
              </w:rPr>
            </w:pPr>
          </w:p>
        </w:tc>
      </w:tr>
      <w:tr w:rsidR="00BC0F4D" w:rsidRPr="00953206" w:rsidTr="009D3EC2">
        <w:trPr>
          <w:trHeight w:val="420"/>
        </w:trPr>
        <w:tc>
          <w:tcPr>
            <w:tcW w:w="1276" w:type="dxa"/>
          </w:tcPr>
          <w:p w:rsidR="00BC0F4D" w:rsidRPr="006D3A9B" w:rsidRDefault="00636AFA" w:rsidP="008175F2">
            <w:pPr>
              <w:contextualSpacing/>
              <w:jc w:val="center"/>
            </w:pPr>
            <w:r w:rsidRPr="006D3A9B">
              <w:rPr>
                <w:lang w:val="en-US"/>
              </w:rPr>
              <w:t xml:space="preserve">5 </w:t>
            </w:r>
            <w:r w:rsidRPr="006D3A9B">
              <w:t>мин</w:t>
            </w:r>
          </w:p>
        </w:tc>
        <w:tc>
          <w:tcPr>
            <w:tcW w:w="8789" w:type="dxa"/>
          </w:tcPr>
          <w:p w:rsidR="00BC0F4D" w:rsidRPr="006D3A9B" w:rsidRDefault="00BC0F4D" w:rsidP="00BC0F4D">
            <w:pPr>
              <w:contextualSpacing/>
              <w:jc w:val="both"/>
            </w:pPr>
            <w:r w:rsidRPr="006D3A9B">
              <w:rPr>
                <w:u w:val="single"/>
              </w:rPr>
              <w:t>О поддержке региональной гарантийной организации</w:t>
            </w:r>
            <w:r w:rsidRPr="006D3A9B">
              <w:t>:</w:t>
            </w:r>
          </w:p>
          <w:p w:rsidR="00BC0F4D" w:rsidRPr="006D3A9B" w:rsidRDefault="00BC0F4D" w:rsidP="008175F2">
            <w:pPr>
              <w:contextualSpacing/>
              <w:jc w:val="both"/>
            </w:pPr>
            <w:r w:rsidRPr="006D3A9B">
              <w:rPr>
                <w:b/>
              </w:rPr>
              <w:t>Устинов Александр Евгеньевич</w:t>
            </w:r>
            <w:r w:rsidRPr="006D3A9B">
              <w:t xml:space="preserve"> </w:t>
            </w:r>
            <w:r w:rsidRPr="006D3A9B">
              <w:rPr>
                <w:b/>
              </w:rPr>
              <w:t>-</w:t>
            </w:r>
            <w:r w:rsidRPr="006D3A9B">
              <w:t xml:space="preserve"> Исполнительный директор автономной некоммерческой организации «Гарантийный фонд Чувашской Республики»</w:t>
            </w:r>
          </w:p>
        </w:tc>
      </w:tr>
      <w:tr w:rsidR="00F45D65" w:rsidRPr="00953206" w:rsidTr="000F679D">
        <w:trPr>
          <w:trHeight w:val="562"/>
        </w:trPr>
        <w:tc>
          <w:tcPr>
            <w:tcW w:w="1276" w:type="dxa"/>
          </w:tcPr>
          <w:p w:rsidR="00F45D65" w:rsidRPr="00953206" w:rsidRDefault="00245B75" w:rsidP="00F45D65">
            <w:pPr>
              <w:contextualSpacing/>
              <w:jc w:val="center"/>
            </w:pPr>
            <w:r>
              <w:lastRenderedPageBreak/>
              <w:t>15 минут</w:t>
            </w:r>
          </w:p>
        </w:tc>
        <w:tc>
          <w:tcPr>
            <w:tcW w:w="8789" w:type="dxa"/>
          </w:tcPr>
          <w:p w:rsidR="00245B75" w:rsidRPr="00BC0F4D" w:rsidRDefault="00245B75" w:rsidP="00245B75">
            <w:pPr>
              <w:contextualSpacing/>
              <w:rPr>
                <w:u w:val="single"/>
              </w:rPr>
            </w:pPr>
            <w:r w:rsidRPr="00BC0F4D">
              <w:rPr>
                <w:u w:val="single"/>
              </w:rPr>
              <w:t>О программе льготного лизинга оборудования для субъектов индивидуального и малого предпринимательства</w:t>
            </w:r>
          </w:p>
          <w:p w:rsidR="008E6A25" w:rsidRPr="00BC0F4D" w:rsidRDefault="008E6A25" w:rsidP="008E6A25">
            <w:pPr>
              <w:contextualSpacing/>
              <w:jc w:val="both"/>
            </w:pPr>
            <w:r w:rsidRPr="00954B94">
              <w:rPr>
                <w:b/>
              </w:rPr>
              <w:t>Тимофеев Александр Владимирович</w:t>
            </w:r>
            <w:r>
              <w:rPr>
                <w:b/>
              </w:rPr>
              <w:t xml:space="preserve"> </w:t>
            </w:r>
            <w:r w:rsidRPr="00BC0F4D">
              <w:t xml:space="preserve">– </w:t>
            </w:r>
            <w:r w:rsidRPr="00954B94">
              <w:t>Директор департамента продаж</w:t>
            </w:r>
            <w:r>
              <w:t xml:space="preserve"> </w:t>
            </w:r>
            <w:r w:rsidRPr="00BC0F4D">
              <w:t>РЛК Республики Татарстан</w:t>
            </w:r>
          </w:p>
          <w:p w:rsidR="008E6A25" w:rsidRPr="00BC0F4D" w:rsidRDefault="008E6A25" w:rsidP="008E6A25">
            <w:pPr>
              <w:contextualSpacing/>
              <w:jc w:val="both"/>
            </w:pPr>
            <w:r w:rsidRPr="00BC0F4D">
              <w:t>- параметры продукта и условия предоставления;</w:t>
            </w:r>
          </w:p>
          <w:p w:rsidR="008E6A25" w:rsidRPr="00BC0F4D" w:rsidRDefault="008E6A25" w:rsidP="008E6A25">
            <w:pPr>
              <w:contextualSpacing/>
              <w:jc w:val="both"/>
            </w:pPr>
            <w:r w:rsidRPr="00BC0F4D">
              <w:t>- требования к лизингополучателям</w:t>
            </w:r>
          </w:p>
          <w:p w:rsidR="001902CA" w:rsidRPr="00BC0F4D" w:rsidRDefault="001902CA" w:rsidP="00245B75">
            <w:pPr>
              <w:contextualSpacing/>
              <w:jc w:val="both"/>
            </w:pPr>
          </w:p>
        </w:tc>
      </w:tr>
      <w:tr w:rsidR="00245B75" w:rsidRPr="00953206" w:rsidTr="000F679D">
        <w:trPr>
          <w:trHeight w:val="846"/>
        </w:trPr>
        <w:tc>
          <w:tcPr>
            <w:tcW w:w="1276" w:type="dxa"/>
          </w:tcPr>
          <w:p w:rsidR="00245B75" w:rsidRDefault="00245B75" w:rsidP="00F45D65">
            <w:pPr>
              <w:contextualSpacing/>
              <w:jc w:val="center"/>
            </w:pPr>
            <w:r>
              <w:t>10 минут</w:t>
            </w:r>
          </w:p>
        </w:tc>
        <w:tc>
          <w:tcPr>
            <w:tcW w:w="8789" w:type="dxa"/>
          </w:tcPr>
          <w:p w:rsidR="00245B75" w:rsidRPr="00BC0F4D" w:rsidRDefault="00245B75" w:rsidP="00245B75">
            <w:pPr>
              <w:jc w:val="both"/>
              <w:rPr>
                <w:bCs/>
                <w:u w:val="single"/>
              </w:rPr>
            </w:pPr>
            <w:r w:rsidRPr="00BC0F4D">
              <w:rPr>
                <w:u w:val="single"/>
              </w:rPr>
              <w:t>Об у</w:t>
            </w:r>
            <w:r w:rsidRPr="00BC0F4D">
              <w:rPr>
                <w:bCs/>
                <w:u w:val="single"/>
              </w:rPr>
              <w:t xml:space="preserve">частии субъектов МСП в закупках отдельных видов юридических лиц по Федеральному закону № 223-ФЗ </w:t>
            </w:r>
          </w:p>
          <w:p w:rsidR="00245B75" w:rsidRPr="00BC0F4D" w:rsidRDefault="00BC0F4D" w:rsidP="00245B75">
            <w:pPr>
              <w:contextualSpacing/>
              <w:jc w:val="both"/>
            </w:pPr>
            <w:r w:rsidRPr="00BC0F4D">
              <w:rPr>
                <w:b/>
              </w:rPr>
              <w:t xml:space="preserve">Семенова Наталья Николаевна </w:t>
            </w:r>
            <w:r w:rsidR="00AA7016" w:rsidRPr="00BC0F4D">
              <w:t xml:space="preserve">– </w:t>
            </w:r>
            <w:r w:rsidRPr="00BC0F4D">
              <w:t xml:space="preserve">советник Дирекции оценки и мониторинга соответствия </w:t>
            </w:r>
            <w:r w:rsidR="00AA7016" w:rsidRPr="00BC0F4D">
              <w:t>АО «Корпорация «МСП»</w:t>
            </w:r>
          </w:p>
          <w:p w:rsidR="001902CA" w:rsidRPr="00BC0F4D" w:rsidRDefault="001902CA" w:rsidP="00245B75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245B75" w:rsidRPr="00953206" w:rsidTr="000F679D">
        <w:trPr>
          <w:trHeight w:val="846"/>
        </w:trPr>
        <w:tc>
          <w:tcPr>
            <w:tcW w:w="1276" w:type="dxa"/>
          </w:tcPr>
          <w:p w:rsidR="00245B75" w:rsidRDefault="00245B75" w:rsidP="00F45D65">
            <w:pPr>
              <w:contextualSpacing/>
              <w:jc w:val="center"/>
            </w:pPr>
            <w:r>
              <w:t>10 минут</w:t>
            </w:r>
          </w:p>
        </w:tc>
        <w:tc>
          <w:tcPr>
            <w:tcW w:w="8789" w:type="dxa"/>
          </w:tcPr>
          <w:p w:rsidR="00245B75" w:rsidRPr="00BC0F4D" w:rsidRDefault="00245B75" w:rsidP="00AA7016">
            <w:pPr>
              <w:rPr>
                <w:bCs/>
                <w:u w:val="single"/>
              </w:rPr>
            </w:pPr>
            <w:r w:rsidRPr="00BC0F4D">
              <w:rPr>
                <w:bCs/>
                <w:u w:val="single"/>
              </w:rPr>
              <w:t>О поддержке АО «Корпорация «МСП» по развитию сельскохозяйственной кооперации»</w:t>
            </w:r>
          </w:p>
          <w:p w:rsidR="00245B75" w:rsidRPr="00BC0F4D" w:rsidRDefault="00BC0F4D" w:rsidP="00245B75">
            <w:pPr>
              <w:contextualSpacing/>
              <w:jc w:val="both"/>
            </w:pPr>
            <w:proofErr w:type="spellStart"/>
            <w:r w:rsidRPr="00BC0F4D">
              <w:rPr>
                <w:b/>
              </w:rPr>
              <w:t>Петрикова</w:t>
            </w:r>
            <w:proofErr w:type="spellEnd"/>
            <w:r w:rsidRPr="00BC0F4D">
              <w:rPr>
                <w:b/>
              </w:rPr>
              <w:t xml:space="preserve"> Ольга Сергеева </w:t>
            </w:r>
            <w:r w:rsidR="00AA7016" w:rsidRPr="00BC0F4D">
              <w:t xml:space="preserve">– </w:t>
            </w:r>
            <w:r w:rsidRPr="00BC0F4D">
              <w:t xml:space="preserve">консультант Дирекции по развитию сельскохозяйственной кооперации </w:t>
            </w:r>
            <w:r w:rsidR="00AA7016" w:rsidRPr="00BC0F4D">
              <w:t>АО «Корпорация «МСП»</w:t>
            </w:r>
          </w:p>
          <w:p w:rsidR="001902CA" w:rsidRPr="00BC0F4D" w:rsidRDefault="001902CA" w:rsidP="00245B75">
            <w:pPr>
              <w:contextualSpacing/>
              <w:jc w:val="both"/>
            </w:pPr>
          </w:p>
        </w:tc>
      </w:tr>
      <w:tr w:rsidR="008175F2" w:rsidRPr="00953206" w:rsidTr="000F679D">
        <w:trPr>
          <w:trHeight w:val="399"/>
        </w:trPr>
        <w:tc>
          <w:tcPr>
            <w:tcW w:w="1276" w:type="dxa"/>
          </w:tcPr>
          <w:p w:rsidR="008175F2" w:rsidRPr="00953206" w:rsidRDefault="00833FCA" w:rsidP="008175F2">
            <w:pPr>
              <w:contextualSpacing/>
              <w:jc w:val="center"/>
            </w:pPr>
            <w:r>
              <w:t>25</w:t>
            </w:r>
            <w:r w:rsidR="008175F2" w:rsidRPr="00953206">
              <w:t xml:space="preserve"> минут</w:t>
            </w:r>
          </w:p>
        </w:tc>
        <w:tc>
          <w:tcPr>
            <w:tcW w:w="8789" w:type="dxa"/>
          </w:tcPr>
          <w:p w:rsidR="008175F2" w:rsidRPr="00953206" w:rsidRDefault="008175F2" w:rsidP="008175F2">
            <w:pPr>
              <w:contextualSpacing/>
              <w:jc w:val="both"/>
            </w:pPr>
            <w:r w:rsidRPr="00953206">
              <w:t>Вопросы – ответы</w:t>
            </w:r>
          </w:p>
        </w:tc>
      </w:tr>
      <w:tr w:rsidR="008175F2" w:rsidRPr="00953206" w:rsidTr="000F679D">
        <w:trPr>
          <w:trHeight w:val="343"/>
        </w:trPr>
        <w:tc>
          <w:tcPr>
            <w:tcW w:w="1276" w:type="dxa"/>
          </w:tcPr>
          <w:p w:rsidR="00833FCA" w:rsidRPr="00833FCA" w:rsidRDefault="00833FCA" w:rsidP="008175F2">
            <w:pPr>
              <w:contextualSpacing/>
              <w:jc w:val="center"/>
              <w:rPr>
                <w:b/>
              </w:rPr>
            </w:pPr>
            <w:r w:rsidRPr="00833FCA">
              <w:rPr>
                <w:b/>
              </w:rPr>
              <w:t>11.30</w:t>
            </w:r>
          </w:p>
          <w:p w:rsidR="00833FCA" w:rsidRPr="00953206" w:rsidRDefault="00833FCA" w:rsidP="008175F2">
            <w:pPr>
              <w:contextualSpacing/>
              <w:jc w:val="center"/>
            </w:pPr>
            <w:r w:rsidRPr="00833FCA">
              <w:rPr>
                <w:b/>
              </w:rPr>
              <w:t>11.45</w:t>
            </w:r>
          </w:p>
        </w:tc>
        <w:tc>
          <w:tcPr>
            <w:tcW w:w="8789" w:type="dxa"/>
          </w:tcPr>
          <w:p w:rsidR="008175F2" w:rsidRPr="00953206" w:rsidRDefault="00245B75" w:rsidP="008175F2">
            <w:pPr>
              <w:contextualSpacing/>
              <w:jc w:val="both"/>
            </w:pPr>
            <w:r>
              <w:t>Перерыв</w:t>
            </w:r>
            <w:r w:rsidR="00833FCA">
              <w:t xml:space="preserve"> (кофе-брейк)</w:t>
            </w:r>
          </w:p>
        </w:tc>
      </w:tr>
    </w:tbl>
    <w:p w:rsidR="00F97779" w:rsidRPr="00F97779" w:rsidRDefault="00BE49FA" w:rsidP="000F679D">
      <w:pPr>
        <w:spacing w:after="120"/>
        <w:jc w:val="center"/>
        <w:rPr>
          <w:b/>
          <w:bCs/>
          <w:u w:val="single"/>
        </w:rPr>
      </w:pPr>
      <w:r w:rsidRPr="00F97779">
        <w:rPr>
          <w:b/>
          <w:bCs/>
          <w:u w:val="single"/>
        </w:rPr>
        <w:t xml:space="preserve">2 часть </w:t>
      </w:r>
      <w:r w:rsidR="003F1EB8" w:rsidRPr="00F97779">
        <w:rPr>
          <w:b/>
          <w:bCs/>
          <w:u w:val="single"/>
        </w:rPr>
        <w:t>–</w:t>
      </w:r>
      <w:r w:rsidRPr="00F97779">
        <w:rPr>
          <w:b/>
          <w:bCs/>
          <w:u w:val="single"/>
        </w:rPr>
        <w:t xml:space="preserve"> </w:t>
      </w:r>
      <w:r w:rsidR="00F97779" w:rsidRPr="00F97779">
        <w:rPr>
          <w:b/>
          <w:bCs/>
          <w:u w:val="single"/>
        </w:rPr>
        <w:t>проведение практических круглых столов</w:t>
      </w:r>
      <w:r w:rsidR="00F97779">
        <w:rPr>
          <w:b/>
          <w:bCs/>
          <w:u w:val="single"/>
        </w:rPr>
        <w:t xml:space="preserve"> (параллельно)</w:t>
      </w:r>
      <w:r w:rsidR="00F97779" w:rsidRPr="00F97779">
        <w:rPr>
          <w:b/>
          <w:bCs/>
          <w:u w:val="single"/>
        </w:rPr>
        <w:t xml:space="preserve"> – 11.45 – 13.15</w:t>
      </w:r>
    </w:p>
    <w:p w:rsidR="001902CA" w:rsidRDefault="00F97779" w:rsidP="001902CA">
      <w:pPr>
        <w:spacing w:after="120"/>
        <w:jc w:val="center"/>
        <w:rPr>
          <w:b/>
          <w:bCs/>
        </w:rPr>
      </w:pPr>
      <w:r>
        <w:rPr>
          <w:b/>
          <w:bCs/>
        </w:rPr>
        <w:t xml:space="preserve">Практический семинар </w:t>
      </w:r>
      <w:r w:rsidR="003F1EB8">
        <w:rPr>
          <w:b/>
          <w:bCs/>
        </w:rPr>
        <w:t>по финансово-гарантийной и лизинговой поддержке Корпорации МСП и МСП Банка и круглые столы</w:t>
      </w:r>
      <w:r w:rsidR="00922F5C">
        <w:rPr>
          <w:b/>
          <w:bCs/>
        </w:rPr>
        <w:t xml:space="preserve"> </w:t>
      </w:r>
      <w:r w:rsidR="003F1EB8">
        <w:rPr>
          <w:b/>
          <w:bCs/>
        </w:rPr>
        <w:t>(</w:t>
      </w:r>
      <w:r>
        <w:rPr>
          <w:b/>
          <w:bCs/>
        </w:rPr>
        <w:t>90</w:t>
      </w:r>
      <w:r w:rsidR="00BE49FA" w:rsidRPr="00953206">
        <w:rPr>
          <w:b/>
          <w:bCs/>
        </w:rPr>
        <w:t xml:space="preserve"> минут)</w:t>
      </w:r>
      <w:r w:rsidR="00AA7016">
        <w:rPr>
          <w:b/>
          <w:bCs/>
        </w:rPr>
        <w:t xml:space="preserve"> </w:t>
      </w:r>
    </w:p>
    <w:p w:rsidR="008125D2" w:rsidRDefault="008E6A25" w:rsidP="008E6A25">
      <w:pPr>
        <w:jc w:val="center"/>
        <w:rPr>
          <w:bCs/>
        </w:rPr>
      </w:pPr>
      <w:r w:rsidRPr="006265BF">
        <w:rPr>
          <w:bCs/>
        </w:rPr>
        <w:t>(</w:t>
      </w:r>
      <w:r>
        <w:rPr>
          <w:bCs/>
        </w:rPr>
        <w:t>Зал, Президентский бульвар, д. 1</w:t>
      </w:r>
      <w:r w:rsidRPr="003A36AB">
        <w:rPr>
          <w:bCs/>
        </w:rPr>
        <w:t>7</w:t>
      </w:r>
      <w:r w:rsidRPr="006265BF">
        <w:rPr>
          <w:bCs/>
        </w:rPr>
        <w:t>)</w:t>
      </w:r>
    </w:p>
    <w:p w:rsidR="008E6A25" w:rsidRPr="006265BF" w:rsidRDefault="008E6A25" w:rsidP="008E6A25">
      <w:pPr>
        <w:jc w:val="center"/>
        <w:rPr>
          <w:bCs/>
        </w:rPr>
      </w:pPr>
    </w:p>
    <w:tbl>
      <w:tblPr>
        <w:tblStyle w:val="aa"/>
        <w:tblW w:w="10031" w:type="dxa"/>
        <w:tblLook w:val="04A0" w:firstRow="1" w:lastRow="0" w:firstColumn="1" w:lastColumn="0" w:noHBand="0" w:noVBand="1"/>
      </w:tblPr>
      <w:tblGrid>
        <w:gridCol w:w="1242"/>
        <w:gridCol w:w="8789"/>
      </w:tblGrid>
      <w:tr w:rsidR="00F97779" w:rsidRPr="00953206" w:rsidTr="000F679D">
        <w:trPr>
          <w:trHeight w:val="70"/>
        </w:trPr>
        <w:tc>
          <w:tcPr>
            <w:tcW w:w="1242" w:type="dxa"/>
          </w:tcPr>
          <w:p w:rsidR="00F97779" w:rsidRPr="00953206" w:rsidRDefault="00F97779" w:rsidP="00CF0131">
            <w:pPr>
              <w:contextualSpacing/>
              <w:jc w:val="center"/>
              <w:rPr>
                <w:b/>
              </w:rPr>
            </w:pPr>
            <w:r w:rsidRPr="00953206">
              <w:rPr>
                <w:b/>
              </w:rPr>
              <w:t>Время</w:t>
            </w:r>
          </w:p>
        </w:tc>
        <w:tc>
          <w:tcPr>
            <w:tcW w:w="8789" w:type="dxa"/>
          </w:tcPr>
          <w:p w:rsidR="00F97779" w:rsidRPr="00953206" w:rsidRDefault="00F97779" w:rsidP="00CF0131">
            <w:pPr>
              <w:contextualSpacing/>
              <w:jc w:val="center"/>
              <w:rPr>
                <w:b/>
              </w:rPr>
            </w:pPr>
            <w:r w:rsidRPr="00953206">
              <w:rPr>
                <w:b/>
              </w:rPr>
              <w:t>Наименование мероприятия</w:t>
            </w:r>
          </w:p>
        </w:tc>
      </w:tr>
      <w:tr w:rsidR="00F97779" w:rsidRPr="00953206" w:rsidTr="000F679D">
        <w:trPr>
          <w:trHeight w:val="453"/>
        </w:trPr>
        <w:tc>
          <w:tcPr>
            <w:tcW w:w="1242" w:type="dxa"/>
          </w:tcPr>
          <w:p w:rsidR="00F97779" w:rsidRPr="00953206" w:rsidRDefault="00F97779" w:rsidP="00F97779">
            <w:pPr>
              <w:contextualSpacing/>
              <w:jc w:val="center"/>
            </w:pPr>
            <w:r w:rsidRPr="00953206">
              <w:t>5 минут</w:t>
            </w:r>
          </w:p>
        </w:tc>
        <w:tc>
          <w:tcPr>
            <w:tcW w:w="8789" w:type="dxa"/>
          </w:tcPr>
          <w:p w:rsidR="00F97779" w:rsidRPr="00953206" w:rsidRDefault="00F97779" w:rsidP="00F97779">
            <w:pPr>
              <w:contextualSpacing/>
              <w:jc w:val="both"/>
            </w:pPr>
            <w:r w:rsidRPr="00953206">
              <w:rPr>
                <w:u w:val="single"/>
              </w:rPr>
              <w:t>Приветственное слово участникам обучающего семинара</w:t>
            </w:r>
            <w:r w:rsidRPr="00953206">
              <w:t>:</w:t>
            </w:r>
          </w:p>
          <w:p w:rsidR="00F97779" w:rsidRPr="008E14F2" w:rsidRDefault="00F97779" w:rsidP="00F97779">
            <w:pPr>
              <w:jc w:val="both"/>
            </w:pPr>
            <w:r w:rsidRPr="00473603">
              <w:rPr>
                <w:b/>
              </w:rPr>
              <w:t xml:space="preserve">Модератор – </w:t>
            </w:r>
            <w:r w:rsidR="006D3A9B" w:rsidRPr="006D3A9B">
              <w:rPr>
                <w:b/>
              </w:rPr>
              <w:t>Антонова Инна Николаевна</w:t>
            </w:r>
            <w:r w:rsidR="006D3A9B">
              <w:t xml:space="preserve"> - </w:t>
            </w:r>
            <w:r w:rsidR="006D3A9B" w:rsidRPr="006D3A9B">
              <w:t>Первый заместитель министра</w:t>
            </w:r>
            <w:r w:rsidR="006D3A9B">
              <w:t xml:space="preserve"> экономического развития, промышленности и торговли Чувашской Республики</w:t>
            </w:r>
          </w:p>
        </w:tc>
      </w:tr>
      <w:tr w:rsidR="00F97779" w:rsidTr="000F679D">
        <w:tc>
          <w:tcPr>
            <w:tcW w:w="1242" w:type="dxa"/>
          </w:tcPr>
          <w:p w:rsidR="00F97779" w:rsidRPr="00953206" w:rsidRDefault="00833FCA" w:rsidP="00CF0131">
            <w:pPr>
              <w:contextualSpacing/>
              <w:jc w:val="center"/>
            </w:pPr>
            <w:r>
              <w:t>20</w:t>
            </w:r>
            <w:r w:rsidR="00F97779" w:rsidRPr="00953206">
              <w:t xml:space="preserve"> минут</w:t>
            </w:r>
          </w:p>
        </w:tc>
        <w:tc>
          <w:tcPr>
            <w:tcW w:w="8789" w:type="dxa"/>
          </w:tcPr>
          <w:p w:rsidR="008E6A25" w:rsidRPr="00953206" w:rsidRDefault="008E6A25" w:rsidP="008E6A25">
            <w:pPr>
              <w:contextualSpacing/>
              <w:rPr>
                <w:u w:val="single"/>
              </w:rPr>
            </w:pPr>
            <w:r w:rsidRPr="00953206">
              <w:rPr>
                <w:u w:val="single"/>
              </w:rPr>
              <w:t>О программе льготного лизинга оборудования для субъектов индивидуального и малого предпринимательства</w:t>
            </w:r>
          </w:p>
          <w:p w:rsidR="008E6A25" w:rsidRPr="00BC0F4D" w:rsidRDefault="008E6A25" w:rsidP="008E6A25">
            <w:pPr>
              <w:contextualSpacing/>
              <w:jc w:val="both"/>
            </w:pPr>
            <w:r w:rsidRPr="00954B94">
              <w:rPr>
                <w:b/>
              </w:rPr>
              <w:t>Тимофеев Александр Владимирович</w:t>
            </w:r>
            <w:r>
              <w:rPr>
                <w:b/>
              </w:rPr>
              <w:t xml:space="preserve"> </w:t>
            </w:r>
            <w:r w:rsidRPr="00BC0F4D">
              <w:t xml:space="preserve">– </w:t>
            </w:r>
            <w:r w:rsidRPr="00954B94">
              <w:t>Директор департамента продаж</w:t>
            </w:r>
            <w:r>
              <w:t xml:space="preserve"> </w:t>
            </w:r>
            <w:r w:rsidRPr="00BC0F4D">
              <w:t>РЛК Республики Татарстан</w:t>
            </w:r>
          </w:p>
          <w:p w:rsidR="008E6A25" w:rsidRPr="00953206" w:rsidRDefault="008E6A25" w:rsidP="008E6A25">
            <w:pPr>
              <w:contextualSpacing/>
              <w:jc w:val="both"/>
            </w:pPr>
            <w:r w:rsidRPr="00953206">
              <w:t>- параметры продукта и условия предоставления;</w:t>
            </w:r>
          </w:p>
          <w:p w:rsidR="00F97779" w:rsidRPr="00953206" w:rsidRDefault="008E6A25" w:rsidP="008E6A25">
            <w:pPr>
              <w:contextualSpacing/>
              <w:jc w:val="both"/>
            </w:pPr>
            <w:r w:rsidRPr="00953206">
              <w:t>- требования к лизингополучателям</w:t>
            </w:r>
          </w:p>
        </w:tc>
      </w:tr>
      <w:tr w:rsidR="00922F5C" w:rsidTr="000F679D">
        <w:tc>
          <w:tcPr>
            <w:tcW w:w="1242" w:type="dxa"/>
          </w:tcPr>
          <w:p w:rsidR="00922F5C" w:rsidRPr="00953206" w:rsidRDefault="00F45D65" w:rsidP="009063DC">
            <w:pPr>
              <w:contextualSpacing/>
              <w:jc w:val="center"/>
            </w:pPr>
            <w:r>
              <w:t xml:space="preserve">15 </w:t>
            </w:r>
            <w:r w:rsidR="00922F5C" w:rsidRPr="00953206">
              <w:t>минут</w:t>
            </w:r>
          </w:p>
        </w:tc>
        <w:tc>
          <w:tcPr>
            <w:tcW w:w="8789" w:type="dxa"/>
          </w:tcPr>
          <w:p w:rsidR="00922F5C" w:rsidRPr="00953206" w:rsidRDefault="00922F5C" w:rsidP="009063DC">
            <w:pPr>
              <w:contextualSpacing/>
              <w:jc w:val="both"/>
              <w:rPr>
                <w:u w:val="single"/>
              </w:rPr>
            </w:pPr>
            <w:r w:rsidRPr="00953206">
              <w:rPr>
                <w:u w:val="single"/>
              </w:rPr>
              <w:t xml:space="preserve">Инструменты кредитно-гарантийной поддержки субъектов МСП </w:t>
            </w:r>
            <w:r>
              <w:rPr>
                <w:u w:val="single"/>
              </w:rPr>
              <w:br/>
            </w:r>
            <w:r w:rsidRPr="00953206">
              <w:rPr>
                <w:u w:val="single"/>
              </w:rPr>
              <w:t>АО «МСП Банк»</w:t>
            </w:r>
          </w:p>
          <w:p w:rsidR="00574F80" w:rsidRPr="005613A0" w:rsidRDefault="00574F80" w:rsidP="009063DC">
            <w:pPr>
              <w:contextualSpacing/>
              <w:jc w:val="both"/>
            </w:pPr>
            <w:proofErr w:type="spellStart"/>
            <w:r w:rsidRPr="005613A0">
              <w:rPr>
                <w:b/>
              </w:rPr>
              <w:t>Вафина</w:t>
            </w:r>
            <w:proofErr w:type="spellEnd"/>
            <w:r w:rsidRPr="005613A0">
              <w:rPr>
                <w:b/>
              </w:rPr>
              <w:t xml:space="preserve"> Римма </w:t>
            </w:r>
            <w:proofErr w:type="spellStart"/>
            <w:r w:rsidRPr="005613A0">
              <w:rPr>
                <w:b/>
              </w:rPr>
              <w:t>Ильгизаровна</w:t>
            </w:r>
            <w:proofErr w:type="spellEnd"/>
            <w:r w:rsidRPr="005613A0">
              <w:t xml:space="preserve"> – региональный директор УРМ АО «МСП Банк» в г. Казани </w:t>
            </w:r>
          </w:p>
          <w:p w:rsidR="00922F5C" w:rsidRPr="00953206" w:rsidRDefault="00922F5C" w:rsidP="009063DC">
            <w:pPr>
              <w:contextualSpacing/>
              <w:jc w:val="both"/>
            </w:pPr>
            <w:r w:rsidRPr="00953206">
              <w:t>- параметры продуктов и условия предоставления;</w:t>
            </w:r>
          </w:p>
          <w:p w:rsidR="00922F5C" w:rsidRDefault="00922F5C" w:rsidP="009063DC">
            <w:pPr>
              <w:contextualSpacing/>
              <w:jc w:val="both"/>
            </w:pPr>
            <w:r>
              <w:t xml:space="preserve">- </w:t>
            </w:r>
            <w:proofErr w:type="spellStart"/>
            <w:r>
              <w:t>спецпродукты</w:t>
            </w:r>
            <w:proofErr w:type="spellEnd"/>
            <w:r>
              <w:t xml:space="preserve"> для </w:t>
            </w:r>
            <w:r w:rsidRPr="00953206">
              <w:t>се</w:t>
            </w:r>
            <w:r>
              <w:t xml:space="preserve">льскохозяйственных кооперативов, женского предпринимательства, «серебряный бизнес», «семейный бизнес», </w:t>
            </w:r>
            <w:proofErr w:type="spellStart"/>
            <w:r>
              <w:t>стартапы</w:t>
            </w:r>
            <w:proofErr w:type="spellEnd"/>
            <w:r>
              <w:t>, поддержка спорта</w:t>
            </w:r>
          </w:p>
          <w:p w:rsidR="00922F5C" w:rsidRPr="00953206" w:rsidRDefault="00922F5C" w:rsidP="009063DC">
            <w:pPr>
              <w:contextualSpacing/>
              <w:jc w:val="both"/>
            </w:pPr>
            <w:r>
              <w:t>-  продукты по рефинансированию</w:t>
            </w:r>
          </w:p>
          <w:p w:rsidR="00922F5C" w:rsidRDefault="00922F5C" w:rsidP="009063DC">
            <w:pPr>
              <w:contextualSpacing/>
              <w:jc w:val="both"/>
              <w:rPr>
                <w:bCs/>
              </w:rPr>
            </w:pPr>
            <w:r w:rsidRPr="00953206">
              <w:rPr>
                <w:bCs/>
              </w:rPr>
              <w:t>- условия льготного кредитования сельхозпредприятий</w:t>
            </w:r>
            <w:r>
              <w:rPr>
                <w:bCs/>
              </w:rPr>
              <w:t xml:space="preserve"> в рамках программы Минсельхоза России</w:t>
            </w:r>
            <w:r w:rsidRPr="00953206">
              <w:rPr>
                <w:bCs/>
              </w:rPr>
              <w:t>;</w:t>
            </w:r>
          </w:p>
          <w:p w:rsidR="00922F5C" w:rsidRPr="00953206" w:rsidRDefault="00922F5C" w:rsidP="009063DC">
            <w:pPr>
              <w:contextualSpacing/>
            </w:pPr>
            <w:r w:rsidRPr="00953206">
              <w:t xml:space="preserve">- особенности кредитования </w:t>
            </w:r>
            <w:proofErr w:type="spellStart"/>
            <w:r w:rsidRPr="00953206">
              <w:t>микрофинансовых</w:t>
            </w:r>
            <w:proofErr w:type="spellEnd"/>
            <w:r w:rsidRPr="00953206">
              <w:t xml:space="preserve"> организаций</w:t>
            </w:r>
            <w:r>
              <w:t>.</w:t>
            </w:r>
          </w:p>
        </w:tc>
      </w:tr>
      <w:tr w:rsidR="00922F5C" w:rsidTr="000F679D">
        <w:tc>
          <w:tcPr>
            <w:tcW w:w="1242" w:type="dxa"/>
          </w:tcPr>
          <w:p w:rsidR="00922F5C" w:rsidRPr="00953206" w:rsidRDefault="00922F5C" w:rsidP="009063DC">
            <w:pPr>
              <w:contextualSpacing/>
              <w:jc w:val="center"/>
            </w:pPr>
            <w:r w:rsidRPr="00953206">
              <w:t>10 минут</w:t>
            </w:r>
          </w:p>
        </w:tc>
        <w:tc>
          <w:tcPr>
            <w:tcW w:w="8789" w:type="dxa"/>
          </w:tcPr>
          <w:p w:rsidR="00922F5C" w:rsidRPr="00E64D87" w:rsidRDefault="00922F5C" w:rsidP="009063DC">
            <w:pPr>
              <w:contextualSpacing/>
              <w:jc w:val="both"/>
              <w:rPr>
                <w:u w:val="single"/>
              </w:rPr>
            </w:pPr>
            <w:r w:rsidRPr="00E64D87">
              <w:rPr>
                <w:u w:val="single"/>
              </w:rPr>
              <w:t>Рассмотрение кредитных заявок через АИС НГС</w:t>
            </w:r>
          </w:p>
          <w:p w:rsidR="00922F5C" w:rsidRPr="00953206" w:rsidRDefault="00574F80" w:rsidP="00574F80">
            <w:r w:rsidRPr="00E64D87">
              <w:rPr>
                <w:b/>
              </w:rPr>
              <w:t xml:space="preserve">Иванов Олег Игоревич - </w:t>
            </w:r>
            <w:r w:rsidRPr="00E64D87">
              <w:t>риск-менеджер</w:t>
            </w:r>
            <w:r w:rsidRPr="00E64D87">
              <w:rPr>
                <w:b/>
              </w:rPr>
              <w:t xml:space="preserve"> </w:t>
            </w:r>
            <w:r w:rsidRPr="00E64D87">
              <w:t>автономной некоммерческой организации «Микрокредитная компания «Агентство по поддержке малого и среднего бизнеса в Чувашской Республике»</w:t>
            </w:r>
          </w:p>
        </w:tc>
      </w:tr>
      <w:tr w:rsidR="00922F5C" w:rsidTr="000F679D">
        <w:tc>
          <w:tcPr>
            <w:tcW w:w="1242" w:type="dxa"/>
          </w:tcPr>
          <w:p w:rsidR="00922F5C" w:rsidRPr="00953206" w:rsidRDefault="00F97779" w:rsidP="009063DC">
            <w:pPr>
              <w:contextualSpacing/>
              <w:jc w:val="center"/>
            </w:pPr>
            <w:r>
              <w:t>5</w:t>
            </w:r>
            <w:r w:rsidRPr="00953206">
              <w:t xml:space="preserve"> минут</w:t>
            </w:r>
          </w:p>
        </w:tc>
        <w:tc>
          <w:tcPr>
            <w:tcW w:w="8789" w:type="dxa"/>
          </w:tcPr>
          <w:p w:rsidR="00922F5C" w:rsidRPr="00953206" w:rsidRDefault="00922F5C" w:rsidP="009063DC">
            <w:pPr>
              <w:contextualSpacing/>
              <w:jc w:val="both"/>
            </w:pPr>
            <w:r w:rsidRPr="00953206">
              <w:t>Пошаговая инструкция заполнения первичного пакета документов в АИС НГС</w:t>
            </w:r>
          </w:p>
        </w:tc>
      </w:tr>
      <w:tr w:rsidR="00922F5C" w:rsidTr="000F679D">
        <w:tc>
          <w:tcPr>
            <w:tcW w:w="1242" w:type="dxa"/>
          </w:tcPr>
          <w:p w:rsidR="00922F5C" w:rsidRPr="00953206" w:rsidRDefault="00922F5C" w:rsidP="009063DC">
            <w:pPr>
              <w:contextualSpacing/>
              <w:jc w:val="center"/>
            </w:pPr>
            <w:r>
              <w:t>5</w:t>
            </w:r>
            <w:r w:rsidRPr="00953206">
              <w:t xml:space="preserve"> минут</w:t>
            </w:r>
          </w:p>
        </w:tc>
        <w:tc>
          <w:tcPr>
            <w:tcW w:w="8789" w:type="dxa"/>
          </w:tcPr>
          <w:p w:rsidR="00922F5C" w:rsidRPr="00953206" w:rsidRDefault="00922F5C" w:rsidP="009063DC">
            <w:pPr>
              <w:contextualSpacing/>
              <w:jc w:val="both"/>
              <w:rPr>
                <w:u w:val="single"/>
              </w:rPr>
            </w:pPr>
            <w:r w:rsidRPr="00953206">
              <w:rPr>
                <w:u w:val="single"/>
              </w:rPr>
              <w:t xml:space="preserve">Агентская схема оказания поддержки субъектам МСП </w:t>
            </w:r>
          </w:p>
          <w:p w:rsidR="00922F5C" w:rsidRPr="00E64D87" w:rsidRDefault="00574F80" w:rsidP="00574F80">
            <w:r w:rsidRPr="00E64D87">
              <w:rPr>
                <w:b/>
              </w:rPr>
              <w:lastRenderedPageBreak/>
              <w:t xml:space="preserve">Иванов Олег Игоревич - </w:t>
            </w:r>
            <w:r w:rsidRPr="00E64D87">
              <w:t>риск-менеджер</w:t>
            </w:r>
            <w:r w:rsidRPr="00E64D87">
              <w:rPr>
                <w:b/>
              </w:rPr>
              <w:t xml:space="preserve"> </w:t>
            </w:r>
            <w:r w:rsidRPr="00E64D87">
              <w:t>автономной некоммерческой организации «Микрокредитная компания «Агентство по поддержке малого и среднего бизнеса в Чувашской Республике»</w:t>
            </w:r>
          </w:p>
        </w:tc>
      </w:tr>
      <w:tr w:rsidR="00922F5C" w:rsidTr="000F679D">
        <w:tc>
          <w:tcPr>
            <w:tcW w:w="1242" w:type="dxa"/>
          </w:tcPr>
          <w:p w:rsidR="00922F5C" w:rsidRPr="00953206" w:rsidRDefault="00922F5C" w:rsidP="009063DC">
            <w:pPr>
              <w:contextualSpacing/>
              <w:jc w:val="center"/>
            </w:pPr>
            <w:r w:rsidRPr="00953206">
              <w:lastRenderedPageBreak/>
              <w:t>5 минут</w:t>
            </w:r>
          </w:p>
        </w:tc>
        <w:tc>
          <w:tcPr>
            <w:tcW w:w="8789" w:type="dxa"/>
          </w:tcPr>
          <w:p w:rsidR="00922F5C" w:rsidRPr="00953206" w:rsidRDefault="00922F5C" w:rsidP="009063DC">
            <w:pPr>
              <w:contextualSpacing/>
              <w:jc w:val="both"/>
            </w:pPr>
            <w:r>
              <w:rPr>
                <w:b/>
              </w:rPr>
              <w:t xml:space="preserve">Кейс </w:t>
            </w:r>
          </w:p>
          <w:p w:rsidR="00922F5C" w:rsidRPr="00953206" w:rsidRDefault="00922F5C" w:rsidP="00574F80">
            <w:r w:rsidRPr="00953206">
              <w:t xml:space="preserve">Механизм получения </w:t>
            </w:r>
            <w:r>
              <w:t>кредитно-гарантийной</w:t>
            </w:r>
            <w:r w:rsidRPr="00953206">
              <w:t xml:space="preserve"> поддержки</w:t>
            </w:r>
            <w:r>
              <w:t xml:space="preserve"> </w:t>
            </w:r>
            <w:r w:rsidRPr="00953206">
              <w:t>АО «МСП</w:t>
            </w:r>
            <w:r>
              <w:t xml:space="preserve"> Банк</w:t>
            </w:r>
            <w:r w:rsidRPr="00953206">
              <w:t xml:space="preserve">» </w:t>
            </w:r>
            <w:r w:rsidRPr="00574F80">
              <w:t>(</w:t>
            </w:r>
            <w:r w:rsidR="00574F80" w:rsidRPr="005613A0">
              <w:rPr>
                <w:b/>
              </w:rPr>
              <w:t xml:space="preserve">ИП </w:t>
            </w:r>
            <w:proofErr w:type="spellStart"/>
            <w:r w:rsidR="00574F80" w:rsidRPr="005613A0">
              <w:rPr>
                <w:b/>
              </w:rPr>
              <w:t>Десятниченко</w:t>
            </w:r>
            <w:proofErr w:type="spellEnd"/>
            <w:r w:rsidR="00574F80" w:rsidRPr="005613A0">
              <w:rPr>
                <w:b/>
              </w:rPr>
              <w:t xml:space="preserve"> Игорь Алексеевич, ООО «Стройматериалы 21», ООО Торговая компания «Машиностроитель»</w:t>
            </w:r>
            <w:r w:rsidRPr="00574F80">
              <w:t>)</w:t>
            </w:r>
          </w:p>
        </w:tc>
      </w:tr>
      <w:tr w:rsidR="00922F5C" w:rsidTr="000F679D">
        <w:tc>
          <w:tcPr>
            <w:tcW w:w="1242" w:type="dxa"/>
          </w:tcPr>
          <w:p w:rsidR="00922F5C" w:rsidRPr="00953206" w:rsidRDefault="00F97779" w:rsidP="009063DC">
            <w:pPr>
              <w:contextualSpacing/>
              <w:jc w:val="center"/>
            </w:pPr>
            <w:r>
              <w:t>5</w:t>
            </w:r>
            <w:r w:rsidRPr="00953206">
              <w:t xml:space="preserve"> минут</w:t>
            </w:r>
          </w:p>
        </w:tc>
        <w:tc>
          <w:tcPr>
            <w:tcW w:w="8789" w:type="dxa"/>
          </w:tcPr>
          <w:p w:rsidR="00922F5C" w:rsidRPr="00953206" w:rsidRDefault="00922F5C" w:rsidP="009063DC">
            <w:pPr>
              <w:contextualSpacing/>
              <w:jc w:val="both"/>
            </w:pPr>
            <w:r w:rsidRPr="00953206">
              <w:t>Вопросы – ответы</w:t>
            </w:r>
          </w:p>
        </w:tc>
      </w:tr>
      <w:tr w:rsidR="00922F5C" w:rsidTr="000F679D">
        <w:tc>
          <w:tcPr>
            <w:tcW w:w="1242" w:type="dxa"/>
          </w:tcPr>
          <w:p w:rsidR="00922F5C" w:rsidRPr="00953206" w:rsidRDefault="00F97779" w:rsidP="009063DC">
            <w:pPr>
              <w:contextualSpacing/>
              <w:jc w:val="center"/>
            </w:pPr>
            <w:r>
              <w:t>5</w:t>
            </w:r>
            <w:r w:rsidRPr="00953206">
              <w:t xml:space="preserve"> минут</w:t>
            </w:r>
          </w:p>
        </w:tc>
        <w:tc>
          <w:tcPr>
            <w:tcW w:w="8789" w:type="dxa"/>
          </w:tcPr>
          <w:p w:rsidR="00922F5C" w:rsidRDefault="00922F5C" w:rsidP="009063DC">
            <w:pPr>
              <w:contextualSpacing/>
              <w:jc w:val="both"/>
              <w:rPr>
                <w:u w:val="single"/>
              </w:rPr>
            </w:pPr>
            <w:r w:rsidRPr="00953206">
              <w:rPr>
                <w:u w:val="single"/>
              </w:rPr>
              <w:t>Инструменты гарантийной поддержки и расширение доступа субъ</w:t>
            </w:r>
            <w:r>
              <w:rPr>
                <w:u w:val="single"/>
              </w:rPr>
              <w:t>ектов МСП к финансовым ресурсам</w:t>
            </w:r>
          </w:p>
          <w:p w:rsidR="00922F5C" w:rsidRPr="00953206" w:rsidRDefault="00E64D87" w:rsidP="00AA7016">
            <w:pPr>
              <w:contextualSpacing/>
              <w:jc w:val="both"/>
            </w:pPr>
            <w:r w:rsidRPr="006265BF">
              <w:rPr>
                <w:b/>
              </w:rPr>
              <w:t>Устинов Александр Евгеньевич</w:t>
            </w:r>
            <w:r w:rsidRPr="006265BF">
              <w:t xml:space="preserve"> </w:t>
            </w:r>
            <w:r w:rsidRPr="006265BF">
              <w:rPr>
                <w:b/>
              </w:rPr>
              <w:t xml:space="preserve"> -</w:t>
            </w:r>
            <w:r w:rsidRPr="006265BF">
              <w:t xml:space="preserve"> Исполнительный директор автономной некоммерческой организации «Гарантийный фонд Чувашской Республики»</w:t>
            </w:r>
          </w:p>
        </w:tc>
      </w:tr>
      <w:tr w:rsidR="00922F5C" w:rsidTr="000F679D">
        <w:tc>
          <w:tcPr>
            <w:tcW w:w="1242" w:type="dxa"/>
          </w:tcPr>
          <w:p w:rsidR="00922F5C" w:rsidRPr="00953206" w:rsidRDefault="00F3581C" w:rsidP="009063DC">
            <w:pPr>
              <w:contextualSpacing/>
              <w:jc w:val="center"/>
            </w:pPr>
            <w:r>
              <w:t>30</w:t>
            </w:r>
            <w:r w:rsidR="00922F5C" w:rsidRPr="00953206">
              <w:t xml:space="preserve"> минут</w:t>
            </w:r>
          </w:p>
        </w:tc>
        <w:tc>
          <w:tcPr>
            <w:tcW w:w="8789" w:type="dxa"/>
          </w:tcPr>
          <w:p w:rsidR="00C372D5" w:rsidRDefault="00C372D5" w:rsidP="00C372D5">
            <w:pPr>
              <w:contextualSpacing/>
              <w:jc w:val="both"/>
            </w:pPr>
            <w:r>
              <w:t>Презентация проектов, которым</w:t>
            </w:r>
            <w:r w:rsidRPr="00953206">
              <w:t xml:space="preserve"> требуется финансовая, гарантийная или лизинговая поддержка</w:t>
            </w:r>
            <w:r>
              <w:t xml:space="preserve"> АО «Корпорация «МСП» и </w:t>
            </w:r>
            <w:r w:rsidRPr="00953206">
              <w:t>АО «МСП Банк»</w:t>
            </w:r>
          </w:p>
          <w:p w:rsidR="00C372D5" w:rsidRPr="00574F80" w:rsidRDefault="00C372D5" w:rsidP="00C372D5">
            <w:pPr>
              <w:contextualSpacing/>
              <w:jc w:val="both"/>
            </w:pPr>
            <w:r>
              <w:rPr>
                <w:b/>
              </w:rPr>
              <w:t>АО «Специализированный застройщик «ТУС»</w:t>
            </w:r>
            <w:r w:rsidRPr="005613A0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Pr="000D71A2">
              <w:rPr>
                <w:b/>
              </w:rPr>
              <w:t>ООО «</w:t>
            </w:r>
            <w:r>
              <w:rPr>
                <w:b/>
              </w:rPr>
              <w:t>ТРИНИТИ ТУС</w:t>
            </w:r>
            <w:r w:rsidRPr="000D71A2">
              <w:rPr>
                <w:b/>
              </w:rPr>
              <w:t>»</w:t>
            </w:r>
            <w:r>
              <w:rPr>
                <w:b/>
              </w:rPr>
              <w:t>,</w:t>
            </w:r>
            <w:r w:rsidRPr="005613A0">
              <w:rPr>
                <w:b/>
              </w:rPr>
              <w:t xml:space="preserve"> </w:t>
            </w:r>
            <w:hyperlink r:id="rId9" w:tgtFrame="_blank" w:history="1">
              <w:r w:rsidRPr="005613A0">
                <w:rPr>
                  <w:b/>
                </w:rPr>
                <w:t>ООО «</w:t>
              </w:r>
              <w:proofErr w:type="spellStart"/>
              <w:r w:rsidRPr="005613A0">
                <w:rPr>
                  <w:b/>
                </w:rPr>
                <w:t>РусЭко</w:t>
              </w:r>
              <w:proofErr w:type="spellEnd"/>
              <w:r w:rsidRPr="005613A0">
                <w:rPr>
                  <w:b/>
                </w:rPr>
                <w:t> </w:t>
              </w:r>
              <w:proofErr w:type="spellStart"/>
              <w:r w:rsidRPr="005613A0">
                <w:rPr>
                  <w:b/>
                </w:rPr>
                <w:t>Органикс</w:t>
              </w:r>
              <w:proofErr w:type="spellEnd"/>
              <w:r w:rsidRPr="005613A0">
                <w:rPr>
                  <w:b/>
                </w:rPr>
                <w:t>»</w:t>
              </w:r>
            </w:hyperlink>
            <w:r w:rsidRPr="00574F80">
              <w:rPr>
                <w:b/>
              </w:rPr>
              <w:t xml:space="preserve"> </w:t>
            </w:r>
            <w:r w:rsidRPr="00574F80">
              <w:rPr>
                <w:szCs w:val="20"/>
              </w:rPr>
              <w:t xml:space="preserve">– </w:t>
            </w:r>
            <w:r w:rsidRPr="00574F80">
              <w:t>кредитная поддержка АО «МСП Банк»</w:t>
            </w:r>
          </w:p>
          <w:p w:rsidR="00C372D5" w:rsidRPr="00C372D5" w:rsidRDefault="00C372D5" w:rsidP="009063DC">
            <w:pPr>
              <w:contextualSpacing/>
              <w:jc w:val="both"/>
            </w:pPr>
            <w:r w:rsidRPr="005613A0">
              <w:rPr>
                <w:b/>
              </w:rPr>
              <w:t xml:space="preserve">ИП Яковлев А.Г., ООО «Наш партнер», ООО «Мастер </w:t>
            </w:r>
            <w:proofErr w:type="spellStart"/>
            <w:r w:rsidRPr="005613A0">
              <w:rPr>
                <w:b/>
              </w:rPr>
              <w:t>профф</w:t>
            </w:r>
            <w:proofErr w:type="spellEnd"/>
            <w:r w:rsidRPr="005613A0">
              <w:rPr>
                <w:b/>
              </w:rPr>
              <w:t xml:space="preserve">» </w:t>
            </w:r>
            <w:r w:rsidRPr="00574F80">
              <w:t>- лизинговая поддержка АО «Корпорация «МСП»</w:t>
            </w:r>
          </w:p>
          <w:p w:rsidR="0087767D" w:rsidRPr="00400920" w:rsidRDefault="00DE2AA1" w:rsidP="0087767D">
            <w:pPr>
              <w:contextualSpacing/>
              <w:jc w:val="both"/>
              <w:rPr>
                <w:b/>
              </w:rPr>
            </w:pPr>
            <w:r w:rsidRPr="00DE2AA1">
              <w:rPr>
                <w:b/>
              </w:rPr>
              <w:t>ООО «Железнодорожные компоненты»</w:t>
            </w:r>
            <w:r w:rsidR="003072CB">
              <w:rPr>
                <w:b/>
              </w:rPr>
              <w:t xml:space="preserve">, </w:t>
            </w:r>
            <w:r w:rsidR="0087767D" w:rsidRPr="0087767D">
              <w:rPr>
                <w:b/>
                <w:bCs/>
              </w:rPr>
              <w:t xml:space="preserve">ООО «Чебоксарский питомник декоративных растений» </w:t>
            </w:r>
            <w:r w:rsidR="0087767D">
              <w:rPr>
                <w:b/>
                <w:bCs/>
              </w:rPr>
              <w:t>«ИВУШКА»</w:t>
            </w:r>
            <w:r w:rsidR="0087767D" w:rsidRPr="0087767D">
              <w:rPr>
                <w:b/>
                <w:bCs/>
              </w:rPr>
              <w:t xml:space="preserve"> -</w:t>
            </w:r>
            <w:r w:rsidR="0087767D" w:rsidRPr="00574F80">
              <w:t xml:space="preserve"> финансово-гарантийная поддержка АО «Корпорация «МСП»</w:t>
            </w:r>
            <w:r w:rsidR="00400920">
              <w:rPr>
                <w:b/>
              </w:rPr>
              <w:t>,</w:t>
            </w:r>
            <w:r w:rsidR="0087767D" w:rsidRPr="00574F80">
              <w:rPr>
                <w:szCs w:val="20"/>
              </w:rPr>
              <w:t xml:space="preserve"> </w:t>
            </w:r>
            <w:r w:rsidR="0087767D" w:rsidRPr="00574F80">
              <w:t>кредитная поддержка АО «МСП Банк»</w:t>
            </w:r>
          </w:p>
          <w:p w:rsidR="00922F5C" w:rsidRPr="00DE2AA1" w:rsidRDefault="00922F5C" w:rsidP="009063DC">
            <w:pPr>
              <w:contextualSpacing/>
              <w:jc w:val="both"/>
            </w:pPr>
          </w:p>
        </w:tc>
      </w:tr>
    </w:tbl>
    <w:p w:rsidR="00574F80" w:rsidRDefault="00574F80" w:rsidP="005D6295">
      <w:pPr>
        <w:spacing w:after="120"/>
        <w:jc w:val="center"/>
        <w:rPr>
          <w:b/>
        </w:rPr>
      </w:pPr>
    </w:p>
    <w:p w:rsidR="005D6295" w:rsidRPr="00E71AA7" w:rsidRDefault="00F97779" w:rsidP="005D6295">
      <w:pPr>
        <w:spacing w:after="120"/>
        <w:jc w:val="center"/>
        <w:rPr>
          <w:b/>
          <w:bCs/>
        </w:rPr>
      </w:pPr>
      <w:r>
        <w:rPr>
          <w:b/>
        </w:rPr>
        <w:t>Практический семинар</w:t>
      </w:r>
      <w:r w:rsidRPr="00986DD7">
        <w:rPr>
          <w:b/>
        </w:rPr>
        <w:t xml:space="preserve">: </w:t>
      </w:r>
      <w:r w:rsidRPr="00986DD7">
        <w:rPr>
          <w:b/>
          <w:bCs/>
        </w:rPr>
        <w:t xml:space="preserve">«Участие субъектов МСП в закупках отдельных видов юридических лиц по Федеральному закону № 223-ФЗ» </w:t>
      </w:r>
      <w:r w:rsidR="00FB5298">
        <w:rPr>
          <w:b/>
          <w:bCs/>
        </w:rPr>
        <w:t>(</w:t>
      </w:r>
      <w:r>
        <w:rPr>
          <w:b/>
          <w:bCs/>
        </w:rPr>
        <w:t>90</w:t>
      </w:r>
      <w:r w:rsidR="00FB5298" w:rsidRPr="00953206">
        <w:rPr>
          <w:b/>
          <w:bCs/>
        </w:rPr>
        <w:t xml:space="preserve"> минут)</w:t>
      </w:r>
      <w:r w:rsidR="00AA7016">
        <w:rPr>
          <w:b/>
          <w:bCs/>
        </w:rPr>
        <w:t xml:space="preserve"> </w:t>
      </w:r>
    </w:p>
    <w:p w:rsidR="005E5A88" w:rsidRPr="006265BF" w:rsidRDefault="008E6A25" w:rsidP="005E5A88">
      <w:pPr>
        <w:jc w:val="center"/>
        <w:rPr>
          <w:bCs/>
        </w:rPr>
      </w:pPr>
      <w:r w:rsidRPr="006265BF">
        <w:rPr>
          <w:bCs/>
        </w:rPr>
        <w:t>(</w:t>
      </w:r>
      <w:r>
        <w:rPr>
          <w:bCs/>
        </w:rPr>
        <w:t>Блок</w:t>
      </w:r>
      <w:proofErr w:type="gramStart"/>
      <w:r>
        <w:rPr>
          <w:bCs/>
        </w:rPr>
        <w:t xml:space="preserve"> Б</w:t>
      </w:r>
      <w:proofErr w:type="gramEnd"/>
      <w:r w:rsidRPr="006265BF">
        <w:rPr>
          <w:bCs/>
        </w:rPr>
        <w:t>,</w:t>
      </w:r>
      <w:r>
        <w:rPr>
          <w:bCs/>
        </w:rPr>
        <w:t xml:space="preserve"> Президентский бульвар, д. 10</w:t>
      </w:r>
      <w:r w:rsidRPr="006265BF">
        <w:rPr>
          <w:bCs/>
        </w:rPr>
        <w:t>)</w:t>
      </w:r>
    </w:p>
    <w:tbl>
      <w:tblPr>
        <w:tblStyle w:val="aa"/>
        <w:tblW w:w="10031" w:type="dxa"/>
        <w:tblLook w:val="04A0" w:firstRow="1" w:lastRow="0" w:firstColumn="1" w:lastColumn="0" w:noHBand="0" w:noVBand="1"/>
      </w:tblPr>
      <w:tblGrid>
        <w:gridCol w:w="1242"/>
        <w:gridCol w:w="8789"/>
      </w:tblGrid>
      <w:tr w:rsidR="00471669" w:rsidRPr="00953206" w:rsidTr="000F679D">
        <w:trPr>
          <w:trHeight w:val="453"/>
        </w:trPr>
        <w:tc>
          <w:tcPr>
            <w:tcW w:w="1242" w:type="dxa"/>
          </w:tcPr>
          <w:p w:rsidR="00471669" w:rsidRPr="00953206" w:rsidRDefault="00471669" w:rsidP="00EB0965">
            <w:pPr>
              <w:contextualSpacing/>
              <w:jc w:val="center"/>
              <w:rPr>
                <w:b/>
              </w:rPr>
            </w:pPr>
            <w:r w:rsidRPr="00953206">
              <w:rPr>
                <w:b/>
              </w:rPr>
              <w:t>Время</w:t>
            </w:r>
          </w:p>
        </w:tc>
        <w:tc>
          <w:tcPr>
            <w:tcW w:w="8789" w:type="dxa"/>
          </w:tcPr>
          <w:p w:rsidR="00471669" w:rsidRPr="00953206" w:rsidRDefault="00471669" w:rsidP="00EB0965">
            <w:pPr>
              <w:contextualSpacing/>
              <w:jc w:val="center"/>
              <w:rPr>
                <w:b/>
              </w:rPr>
            </w:pPr>
            <w:r w:rsidRPr="00953206">
              <w:rPr>
                <w:b/>
              </w:rPr>
              <w:t>Наименование мероприятия</w:t>
            </w:r>
          </w:p>
        </w:tc>
      </w:tr>
      <w:tr w:rsidR="00F97779" w:rsidRPr="00953206" w:rsidTr="000F679D">
        <w:trPr>
          <w:trHeight w:val="453"/>
        </w:trPr>
        <w:tc>
          <w:tcPr>
            <w:tcW w:w="1242" w:type="dxa"/>
          </w:tcPr>
          <w:p w:rsidR="00F97779" w:rsidRPr="00953206" w:rsidRDefault="00F97779" w:rsidP="00CF0131">
            <w:pPr>
              <w:contextualSpacing/>
              <w:jc w:val="center"/>
            </w:pPr>
            <w:r w:rsidRPr="00953206">
              <w:t>5 минут</w:t>
            </w:r>
          </w:p>
        </w:tc>
        <w:tc>
          <w:tcPr>
            <w:tcW w:w="8789" w:type="dxa"/>
          </w:tcPr>
          <w:p w:rsidR="00F97779" w:rsidRDefault="00F97779" w:rsidP="00CF0131">
            <w:pPr>
              <w:contextualSpacing/>
              <w:jc w:val="both"/>
            </w:pPr>
            <w:r w:rsidRPr="00953206">
              <w:rPr>
                <w:u w:val="single"/>
              </w:rPr>
              <w:t>Приветственное слово участникам обучающего семинара</w:t>
            </w:r>
            <w:r w:rsidRPr="00953206">
              <w:t>:</w:t>
            </w:r>
          </w:p>
          <w:p w:rsidR="00BC0F4D" w:rsidRPr="00953206" w:rsidRDefault="00BC0F4D" w:rsidP="00CF0131">
            <w:pPr>
              <w:contextualSpacing/>
              <w:jc w:val="both"/>
            </w:pPr>
            <w:r w:rsidRPr="00AF23AA">
              <w:rPr>
                <w:b/>
              </w:rPr>
              <w:t>Модератор</w:t>
            </w:r>
            <w:r>
              <w:rPr>
                <w:b/>
              </w:rPr>
              <w:t xml:space="preserve"> </w:t>
            </w:r>
            <w:r w:rsidRPr="00AF23AA">
              <w:t xml:space="preserve">– </w:t>
            </w:r>
            <w:proofErr w:type="spellStart"/>
            <w:r w:rsidR="006D3A9B">
              <w:rPr>
                <w:rFonts w:eastAsia="Calibri"/>
                <w:b/>
              </w:rPr>
              <w:t>Грошевихин</w:t>
            </w:r>
            <w:proofErr w:type="spellEnd"/>
            <w:r w:rsidR="006D3A9B">
              <w:rPr>
                <w:rFonts w:eastAsia="Calibri"/>
                <w:b/>
              </w:rPr>
              <w:t xml:space="preserve"> Данила Николаевич –</w:t>
            </w:r>
            <w:r w:rsidR="006D3A9B">
              <w:rPr>
                <w:rFonts w:eastAsia="Calibri"/>
              </w:rPr>
              <w:t xml:space="preserve"> Руководитель регионального отделения по ПФО, Группа электронных площадок OTC.RU</w:t>
            </w:r>
          </w:p>
          <w:p w:rsidR="00F97779" w:rsidRPr="008E14F2" w:rsidRDefault="00F97779" w:rsidP="00CF0131">
            <w:pPr>
              <w:jc w:val="both"/>
            </w:pPr>
          </w:p>
        </w:tc>
      </w:tr>
      <w:tr w:rsidR="00471669" w:rsidRPr="00953206" w:rsidTr="000F679D">
        <w:trPr>
          <w:trHeight w:val="343"/>
        </w:trPr>
        <w:tc>
          <w:tcPr>
            <w:tcW w:w="1242" w:type="dxa"/>
          </w:tcPr>
          <w:p w:rsidR="00E55929" w:rsidRDefault="00F97779" w:rsidP="00FB5298">
            <w:pPr>
              <w:jc w:val="center"/>
            </w:pPr>
            <w:r>
              <w:t>85 минут</w:t>
            </w:r>
          </w:p>
        </w:tc>
        <w:tc>
          <w:tcPr>
            <w:tcW w:w="8789" w:type="dxa"/>
          </w:tcPr>
          <w:p w:rsidR="00471669" w:rsidRPr="00986DD7" w:rsidRDefault="00471669" w:rsidP="00EB0965">
            <w:pPr>
              <w:jc w:val="both"/>
              <w:rPr>
                <w:b/>
                <w:bCs/>
              </w:rPr>
            </w:pPr>
            <w:r w:rsidRPr="00986DD7">
              <w:rPr>
                <w:b/>
              </w:rPr>
              <w:t xml:space="preserve">Круглый стол: </w:t>
            </w:r>
            <w:r w:rsidRPr="00986DD7">
              <w:rPr>
                <w:b/>
                <w:bCs/>
              </w:rPr>
              <w:t xml:space="preserve">«Участие субъектов МСП в закупках отдельных видов юридических лиц по Федеральному закону № 223-ФЗ» </w:t>
            </w:r>
          </w:p>
          <w:p w:rsidR="00471669" w:rsidRPr="00AA7016" w:rsidRDefault="00BC0F4D" w:rsidP="00F97779">
            <w:pPr>
              <w:contextualSpacing/>
              <w:jc w:val="both"/>
            </w:pPr>
            <w:r w:rsidRPr="00BC0F4D">
              <w:rPr>
                <w:b/>
              </w:rPr>
              <w:t xml:space="preserve">Семенова Наталья Николаевна </w:t>
            </w:r>
            <w:r w:rsidRPr="00BC0F4D">
              <w:t>– советник Дирекции оценки и мониторинга соответствия АО «Корпорация «МСП»</w:t>
            </w:r>
          </w:p>
        </w:tc>
      </w:tr>
    </w:tbl>
    <w:p w:rsidR="00BC0F4D" w:rsidRDefault="00BC0F4D" w:rsidP="00F97779">
      <w:pPr>
        <w:jc w:val="center"/>
        <w:rPr>
          <w:b/>
        </w:rPr>
      </w:pPr>
    </w:p>
    <w:p w:rsidR="00F97779" w:rsidRPr="004334AC" w:rsidRDefault="00F97779" w:rsidP="00F97779">
      <w:pPr>
        <w:jc w:val="center"/>
        <w:rPr>
          <w:b/>
          <w:bCs/>
        </w:rPr>
      </w:pPr>
      <w:r>
        <w:rPr>
          <w:b/>
        </w:rPr>
        <w:t>Практический семинар</w:t>
      </w:r>
      <w:r w:rsidRPr="00986DD7">
        <w:rPr>
          <w:b/>
        </w:rPr>
        <w:t xml:space="preserve">: </w:t>
      </w:r>
      <w:r w:rsidRPr="00986DD7">
        <w:rPr>
          <w:b/>
          <w:bCs/>
        </w:rPr>
        <w:t>«</w:t>
      </w:r>
      <w:r w:rsidRPr="00F811C4">
        <w:rPr>
          <w:b/>
          <w:bCs/>
        </w:rPr>
        <w:t>Меры поддержки АО «Корпорация «МСП» по развитию сельскохозяйственной кооперации</w:t>
      </w:r>
      <w:r w:rsidRPr="00986DD7">
        <w:rPr>
          <w:b/>
          <w:bCs/>
        </w:rPr>
        <w:t xml:space="preserve">» </w:t>
      </w:r>
      <w:r>
        <w:rPr>
          <w:b/>
          <w:bCs/>
        </w:rPr>
        <w:t>(90</w:t>
      </w:r>
      <w:r w:rsidRPr="00953206">
        <w:rPr>
          <w:b/>
          <w:bCs/>
        </w:rPr>
        <w:t xml:space="preserve"> минут)</w:t>
      </w:r>
      <w:r w:rsidR="00B53792">
        <w:rPr>
          <w:b/>
          <w:bCs/>
        </w:rPr>
        <w:t xml:space="preserve"> </w:t>
      </w:r>
    </w:p>
    <w:p w:rsidR="006265BF" w:rsidRPr="006265BF" w:rsidRDefault="006265BF" w:rsidP="00F97779">
      <w:pPr>
        <w:jc w:val="center"/>
        <w:rPr>
          <w:bCs/>
        </w:rPr>
      </w:pPr>
      <w:r w:rsidRPr="006265BF">
        <w:rPr>
          <w:bCs/>
        </w:rPr>
        <w:t>(зал совещаний, Президентский бульвар, д. 10, 14 этаж)</w:t>
      </w:r>
    </w:p>
    <w:tbl>
      <w:tblPr>
        <w:tblStyle w:val="aa"/>
        <w:tblW w:w="10031" w:type="dxa"/>
        <w:tblLook w:val="04A0" w:firstRow="1" w:lastRow="0" w:firstColumn="1" w:lastColumn="0" w:noHBand="0" w:noVBand="1"/>
      </w:tblPr>
      <w:tblGrid>
        <w:gridCol w:w="1242"/>
        <w:gridCol w:w="8789"/>
      </w:tblGrid>
      <w:tr w:rsidR="00872344" w:rsidRPr="00953206" w:rsidTr="000F679D">
        <w:trPr>
          <w:trHeight w:val="342"/>
        </w:trPr>
        <w:tc>
          <w:tcPr>
            <w:tcW w:w="1242" w:type="dxa"/>
          </w:tcPr>
          <w:p w:rsidR="00872344" w:rsidRPr="00953206" w:rsidRDefault="00872344" w:rsidP="000E4261">
            <w:pPr>
              <w:contextualSpacing/>
              <w:jc w:val="center"/>
              <w:rPr>
                <w:b/>
              </w:rPr>
            </w:pPr>
            <w:r w:rsidRPr="00953206">
              <w:rPr>
                <w:b/>
              </w:rPr>
              <w:t>Время</w:t>
            </w:r>
          </w:p>
        </w:tc>
        <w:tc>
          <w:tcPr>
            <w:tcW w:w="8789" w:type="dxa"/>
          </w:tcPr>
          <w:p w:rsidR="00872344" w:rsidRPr="00953206" w:rsidRDefault="00872344" w:rsidP="000E4261">
            <w:pPr>
              <w:contextualSpacing/>
              <w:jc w:val="center"/>
              <w:rPr>
                <w:b/>
              </w:rPr>
            </w:pPr>
            <w:r w:rsidRPr="00953206">
              <w:rPr>
                <w:b/>
              </w:rPr>
              <w:t>Наименование мероприятия</w:t>
            </w:r>
          </w:p>
        </w:tc>
      </w:tr>
      <w:tr w:rsidR="00F97779" w:rsidRPr="00953206" w:rsidTr="000F679D">
        <w:trPr>
          <w:trHeight w:val="453"/>
        </w:trPr>
        <w:tc>
          <w:tcPr>
            <w:tcW w:w="1242" w:type="dxa"/>
          </w:tcPr>
          <w:p w:rsidR="00F97779" w:rsidRPr="00953206" w:rsidRDefault="00F97779" w:rsidP="00F97779">
            <w:pPr>
              <w:contextualSpacing/>
              <w:jc w:val="center"/>
            </w:pPr>
            <w:r w:rsidRPr="00953206">
              <w:t>5 минут</w:t>
            </w:r>
          </w:p>
        </w:tc>
        <w:tc>
          <w:tcPr>
            <w:tcW w:w="8789" w:type="dxa"/>
          </w:tcPr>
          <w:p w:rsidR="00F97779" w:rsidRPr="00953206" w:rsidRDefault="00F97779" w:rsidP="00F97779">
            <w:pPr>
              <w:contextualSpacing/>
              <w:jc w:val="both"/>
            </w:pPr>
            <w:r w:rsidRPr="00953206">
              <w:rPr>
                <w:u w:val="single"/>
              </w:rPr>
              <w:t>Приветственное слово участникам обучающего семинара</w:t>
            </w:r>
            <w:r w:rsidRPr="00953206">
              <w:t>:</w:t>
            </w:r>
          </w:p>
          <w:p w:rsidR="00F97779" w:rsidRPr="008E14F2" w:rsidRDefault="006265BF" w:rsidP="00F97779">
            <w:pPr>
              <w:jc w:val="both"/>
            </w:pPr>
            <w:r>
              <w:rPr>
                <w:b/>
              </w:rPr>
              <w:t xml:space="preserve">Модератор – Артамонов Сергей Геннадьевич </w:t>
            </w:r>
            <w:r w:rsidRPr="006265BF">
              <w:t>– Заместитель Председателя Кабинета Министров Чувашской Республики – министр сельского хозяйства Чувашской Республики</w:t>
            </w:r>
          </w:p>
        </w:tc>
      </w:tr>
      <w:tr w:rsidR="00F97779" w:rsidRPr="00953206" w:rsidTr="000F679D">
        <w:trPr>
          <w:trHeight w:val="343"/>
        </w:trPr>
        <w:tc>
          <w:tcPr>
            <w:tcW w:w="1242" w:type="dxa"/>
          </w:tcPr>
          <w:p w:rsidR="00F97779" w:rsidRDefault="00F97779" w:rsidP="00F97779">
            <w:pPr>
              <w:jc w:val="center"/>
            </w:pPr>
            <w:r>
              <w:t>85 минут</w:t>
            </w:r>
          </w:p>
        </w:tc>
        <w:tc>
          <w:tcPr>
            <w:tcW w:w="8789" w:type="dxa"/>
          </w:tcPr>
          <w:p w:rsidR="00F97779" w:rsidRDefault="00F97779" w:rsidP="00F97779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Круглый стол </w:t>
            </w:r>
            <w:r w:rsidRPr="00986DD7">
              <w:rPr>
                <w:b/>
                <w:bCs/>
              </w:rPr>
              <w:t>«</w:t>
            </w:r>
            <w:r w:rsidRPr="00F811C4">
              <w:rPr>
                <w:b/>
                <w:bCs/>
              </w:rPr>
              <w:t>Меры поддержки АО «Корпорация «МСП» по развитию сельскохозяйственной кооперации</w:t>
            </w:r>
            <w:r w:rsidRPr="00986DD7">
              <w:rPr>
                <w:b/>
                <w:bCs/>
              </w:rPr>
              <w:t xml:space="preserve">» </w:t>
            </w:r>
          </w:p>
          <w:p w:rsidR="00F97779" w:rsidRPr="00AA7016" w:rsidRDefault="00BC0F4D" w:rsidP="00F97779">
            <w:pPr>
              <w:contextualSpacing/>
              <w:jc w:val="both"/>
            </w:pPr>
            <w:proofErr w:type="spellStart"/>
            <w:r w:rsidRPr="00BC0F4D">
              <w:rPr>
                <w:b/>
              </w:rPr>
              <w:t>Петрикова</w:t>
            </w:r>
            <w:proofErr w:type="spellEnd"/>
            <w:r w:rsidRPr="00BC0F4D">
              <w:rPr>
                <w:b/>
              </w:rPr>
              <w:t xml:space="preserve"> Ольга Сергеева </w:t>
            </w:r>
            <w:r w:rsidRPr="00BC0F4D">
              <w:t>– консультант Дирекции по развитию сельскохозяйственной кооперации АО «Корпорация «МСП»</w:t>
            </w:r>
          </w:p>
        </w:tc>
      </w:tr>
    </w:tbl>
    <w:p w:rsidR="00F97779" w:rsidRDefault="00F97779" w:rsidP="00F97779">
      <w:pPr>
        <w:spacing w:after="120"/>
        <w:jc w:val="center"/>
        <w:rPr>
          <w:b/>
          <w:bCs/>
        </w:rPr>
      </w:pPr>
    </w:p>
    <w:p w:rsidR="00B53792" w:rsidRPr="008125D2" w:rsidRDefault="00F97779" w:rsidP="008E6A25">
      <w:pPr>
        <w:jc w:val="center"/>
        <w:rPr>
          <w:bCs/>
        </w:rPr>
      </w:pPr>
      <w:r w:rsidRPr="00833FCA">
        <w:rPr>
          <w:b/>
          <w:bCs/>
          <w:u w:val="single"/>
        </w:rPr>
        <w:t>3 часть – Подведение итогов мероприятия и анкетирования (15 минут) – 13.15 – 13.30</w:t>
      </w:r>
      <w:r w:rsidR="00AA7016">
        <w:rPr>
          <w:b/>
          <w:bCs/>
          <w:u w:val="single"/>
        </w:rPr>
        <w:t xml:space="preserve"> </w:t>
      </w:r>
      <w:r w:rsidR="008E6A25" w:rsidRPr="006265BF">
        <w:rPr>
          <w:bCs/>
        </w:rPr>
        <w:t>(</w:t>
      </w:r>
      <w:r w:rsidR="008E6A25">
        <w:rPr>
          <w:bCs/>
        </w:rPr>
        <w:t>Зал, Президентский бульвар, д. 1</w:t>
      </w:r>
      <w:r w:rsidR="008E6A25" w:rsidRPr="003A36AB">
        <w:rPr>
          <w:bCs/>
        </w:rPr>
        <w:t>7</w:t>
      </w:r>
      <w:r w:rsidR="008E6A25" w:rsidRPr="006265BF">
        <w:rPr>
          <w:bCs/>
        </w:rPr>
        <w:t>)</w:t>
      </w:r>
    </w:p>
    <w:tbl>
      <w:tblPr>
        <w:tblStyle w:val="aa"/>
        <w:tblW w:w="10031" w:type="dxa"/>
        <w:tblLook w:val="04A0" w:firstRow="1" w:lastRow="0" w:firstColumn="1" w:lastColumn="0" w:noHBand="0" w:noVBand="1"/>
      </w:tblPr>
      <w:tblGrid>
        <w:gridCol w:w="1242"/>
        <w:gridCol w:w="8789"/>
      </w:tblGrid>
      <w:tr w:rsidR="00F97779" w:rsidRPr="00953206" w:rsidTr="000F679D">
        <w:trPr>
          <w:trHeight w:val="342"/>
        </w:trPr>
        <w:tc>
          <w:tcPr>
            <w:tcW w:w="1242" w:type="dxa"/>
          </w:tcPr>
          <w:p w:rsidR="00F97779" w:rsidRPr="00953206" w:rsidRDefault="00F97779" w:rsidP="00CF0131">
            <w:pPr>
              <w:contextualSpacing/>
              <w:jc w:val="center"/>
              <w:rPr>
                <w:b/>
              </w:rPr>
            </w:pPr>
            <w:r w:rsidRPr="00953206">
              <w:rPr>
                <w:b/>
              </w:rPr>
              <w:lastRenderedPageBreak/>
              <w:t>Время</w:t>
            </w:r>
          </w:p>
        </w:tc>
        <w:tc>
          <w:tcPr>
            <w:tcW w:w="8789" w:type="dxa"/>
          </w:tcPr>
          <w:p w:rsidR="00F97779" w:rsidRPr="00953206" w:rsidRDefault="00F97779" w:rsidP="00CF0131">
            <w:pPr>
              <w:contextualSpacing/>
              <w:jc w:val="center"/>
              <w:rPr>
                <w:b/>
              </w:rPr>
            </w:pPr>
            <w:r w:rsidRPr="00953206">
              <w:rPr>
                <w:b/>
              </w:rPr>
              <w:t>Наименование мероприятия</w:t>
            </w:r>
          </w:p>
        </w:tc>
      </w:tr>
      <w:tr w:rsidR="00F97779" w:rsidRPr="00953206" w:rsidTr="000F679D">
        <w:trPr>
          <w:trHeight w:val="343"/>
        </w:trPr>
        <w:tc>
          <w:tcPr>
            <w:tcW w:w="1242" w:type="dxa"/>
          </w:tcPr>
          <w:p w:rsidR="00F97779" w:rsidRDefault="00833FCA" w:rsidP="00CF0131">
            <w:pPr>
              <w:jc w:val="center"/>
            </w:pPr>
            <w:r>
              <w:t>15</w:t>
            </w:r>
            <w:r w:rsidR="00F97779">
              <w:t xml:space="preserve"> минут</w:t>
            </w:r>
          </w:p>
        </w:tc>
        <w:tc>
          <w:tcPr>
            <w:tcW w:w="8789" w:type="dxa"/>
          </w:tcPr>
          <w:p w:rsidR="00F97779" w:rsidRPr="00833FCA" w:rsidRDefault="00F97779" w:rsidP="00CF0131">
            <w:pPr>
              <w:spacing w:after="120"/>
              <w:rPr>
                <w:bCs/>
                <w:u w:val="single"/>
              </w:rPr>
            </w:pPr>
            <w:r w:rsidRPr="00833FCA">
              <w:rPr>
                <w:bCs/>
                <w:u w:val="single"/>
              </w:rPr>
              <w:t>Подведение итогов мероприятия и анкетирования</w:t>
            </w:r>
          </w:p>
          <w:p w:rsidR="00A91476" w:rsidRPr="00954B94" w:rsidRDefault="00A91476" w:rsidP="00A91476">
            <w:pPr>
              <w:jc w:val="both"/>
            </w:pPr>
            <w:r w:rsidRPr="00984AE3">
              <w:rPr>
                <w:b/>
              </w:rPr>
              <w:t>Ходасевич Анастасия Сергеевна</w:t>
            </w:r>
            <w:r w:rsidRPr="00984AE3">
              <w:t xml:space="preserve"> – заместитель руководителя Дирекции регионального развития АО «Корпорация «МСП»</w:t>
            </w:r>
          </w:p>
          <w:p w:rsidR="00833FCA" w:rsidRPr="00611248" w:rsidRDefault="00833FCA" w:rsidP="00BC0F4D">
            <w:pPr>
              <w:contextualSpacing/>
              <w:jc w:val="both"/>
              <w:rPr>
                <w:i/>
              </w:rPr>
            </w:pPr>
            <w:r>
              <w:rPr>
                <w:b/>
              </w:rPr>
              <w:t xml:space="preserve">Модератор – </w:t>
            </w:r>
            <w:r w:rsidR="006D3A9B" w:rsidRPr="006D3A9B">
              <w:rPr>
                <w:b/>
              </w:rPr>
              <w:t>Антонова Инна Николаевна</w:t>
            </w:r>
            <w:r w:rsidR="006D3A9B">
              <w:t xml:space="preserve"> - </w:t>
            </w:r>
            <w:r w:rsidR="006D3A9B" w:rsidRPr="006D3A9B">
              <w:t>Первый заместитель министра</w:t>
            </w:r>
            <w:r w:rsidR="006D3A9B">
              <w:t xml:space="preserve"> экономического развития, промышленности и торговли Чувашской Республики</w:t>
            </w:r>
          </w:p>
        </w:tc>
      </w:tr>
    </w:tbl>
    <w:p w:rsidR="0050101C" w:rsidRDefault="0050101C" w:rsidP="003F1EB8">
      <w:pPr>
        <w:spacing w:after="120"/>
      </w:pPr>
    </w:p>
    <w:p w:rsidR="00762F5E" w:rsidRPr="008E6A25" w:rsidRDefault="00BC0F4D" w:rsidP="00762F5E">
      <w:pPr>
        <w:jc w:val="center"/>
        <w:rPr>
          <w:bCs/>
          <w:color w:val="FF0000"/>
        </w:rPr>
      </w:pPr>
      <w:r>
        <w:rPr>
          <w:b/>
          <w:u w:val="single"/>
        </w:rPr>
        <w:t xml:space="preserve">4 часть – </w:t>
      </w:r>
      <w:bookmarkStart w:id="0" w:name="_GoBack"/>
      <w:r>
        <w:rPr>
          <w:b/>
          <w:u w:val="single"/>
        </w:rPr>
        <w:t xml:space="preserve">совещание по имущественной поддержке </w:t>
      </w:r>
      <w:bookmarkEnd w:id="0"/>
      <w:r>
        <w:rPr>
          <w:b/>
          <w:bCs/>
          <w:u w:val="single"/>
        </w:rPr>
        <w:t xml:space="preserve">(90 минут) – 14.00 – 15.30 </w:t>
      </w:r>
      <w:r>
        <w:rPr>
          <w:b/>
          <w:bCs/>
          <w:u w:val="single"/>
        </w:rPr>
        <w:br/>
      </w:r>
      <w:r w:rsidR="00762F5E" w:rsidRPr="008E6A25">
        <w:rPr>
          <w:bCs/>
          <w:color w:val="FF0000"/>
        </w:rPr>
        <w:t>(зал совещаний, Президентский бульвар, д. 10, 14 этаж)</w:t>
      </w:r>
    </w:p>
    <w:p w:rsidR="008E6A25" w:rsidRPr="008E6A25" w:rsidRDefault="008E6A25" w:rsidP="008E6A25">
      <w:pPr>
        <w:jc w:val="center"/>
        <w:rPr>
          <w:bCs/>
          <w:color w:val="FF0000"/>
        </w:rPr>
      </w:pPr>
      <w:r w:rsidRPr="008E6A25">
        <w:rPr>
          <w:bCs/>
          <w:color w:val="FF0000"/>
        </w:rPr>
        <w:t>(Зал, Президентский бульвар, д. 17)</w:t>
      </w:r>
    </w:p>
    <w:p w:rsidR="008E6A25" w:rsidRPr="006265BF" w:rsidRDefault="008E6A25" w:rsidP="008E6A25">
      <w:pPr>
        <w:jc w:val="center"/>
        <w:rPr>
          <w:bCs/>
        </w:rPr>
      </w:pPr>
    </w:p>
    <w:tbl>
      <w:tblPr>
        <w:tblStyle w:val="aa"/>
        <w:tblW w:w="934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271"/>
        <w:gridCol w:w="8075"/>
      </w:tblGrid>
      <w:tr w:rsidR="00BC0F4D" w:rsidRPr="006D3A9B" w:rsidTr="006D3A9B">
        <w:trPr>
          <w:trHeight w:val="342"/>
        </w:trPr>
        <w:tc>
          <w:tcPr>
            <w:tcW w:w="1271" w:type="dxa"/>
            <w:shd w:val="clear" w:color="auto" w:fill="FFFFFF" w:themeFill="background1"/>
            <w:hideMark/>
          </w:tcPr>
          <w:p w:rsidR="00BC0F4D" w:rsidRPr="009D3EC2" w:rsidRDefault="00BC0F4D">
            <w:pPr>
              <w:jc w:val="center"/>
              <w:rPr>
                <w:b/>
                <w:lang w:eastAsia="en-US"/>
              </w:rPr>
            </w:pPr>
            <w:r w:rsidRPr="009D3EC2">
              <w:rPr>
                <w:b/>
                <w:lang w:eastAsia="en-US"/>
              </w:rPr>
              <w:t>Время</w:t>
            </w:r>
          </w:p>
        </w:tc>
        <w:tc>
          <w:tcPr>
            <w:tcW w:w="8075" w:type="dxa"/>
            <w:shd w:val="clear" w:color="auto" w:fill="FFFFFF" w:themeFill="background1"/>
            <w:hideMark/>
          </w:tcPr>
          <w:p w:rsidR="00BC0F4D" w:rsidRPr="009D3EC2" w:rsidRDefault="00BC0F4D">
            <w:pPr>
              <w:jc w:val="center"/>
              <w:rPr>
                <w:b/>
                <w:lang w:eastAsia="en-US"/>
              </w:rPr>
            </w:pPr>
            <w:r w:rsidRPr="009D3EC2">
              <w:rPr>
                <w:b/>
                <w:lang w:eastAsia="en-US"/>
              </w:rPr>
              <w:t>Наименование мероприятия</w:t>
            </w:r>
          </w:p>
        </w:tc>
      </w:tr>
      <w:tr w:rsidR="00BC0F4D" w:rsidRPr="006D3A9B" w:rsidTr="006D3A9B">
        <w:tc>
          <w:tcPr>
            <w:tcW w:w="1271" w:type="dxa"/>
            <w:shd w:val="clear" w:color="auto" w:fill="FFFFFF" w:themeFill="background1"/>
            <w:hideMark/>
          </w:tcPr>
          <w:p w:rsidR="009D3EC2" w:rsidRDefault="00BC0F4D">
            <w:pPr>
              <w:jc w:val="center"/>
              <w:rPr>
                <w:lang w:eastAsia="en-US"/>
              </w:rPr>
            </w:pPr>
            <w:r w:rsidRPr="006D3A9B">
              <w:rPr>
                <w:lang w:eastAsia="en-US"/>
              </w:rPr>
              <w:t>5 минут</w:t>
            </w:r>
          </w:p>
          <w:p w:rsidR="009D3EC2" w:rsidRDefault="009D3EC2" w:rsidP="009D3EC2">
            <w:pPr>
              <w:rPr>
                <w:lang w:eastAsia="en-US"/>
              </w:rPr>
            </w:pPr>
          </w:p>
          <w:p w:rsidR="00BC0F4D" w:rsidRPr="009D3EC2" w:rsidRDefault="009D3EC2" w:rsidP="006D3A9B">
            <w:pPr>
              <w:tabs>
                <w:tab w:val="left" w:pos="720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8075" w:type="dxa"/>
            <w:shd w:val="clear" w:color="auto" w:fill="FFFFFF" w:themeFill="background1"/>
            <w:hideMark/>
          </w:tcPr>
          <w:p w:rsidR="00BC0F4D" w:rsidRPr="006D3A9B" w:rsidRDefault="00BC0F4D">
            <w:pPr>
              <w:jc w:val="both"/>
              <w:rPr>
                <w:lang w:eastAsia="en-US"/>
              </w:rPr>
            </w:pPr>
            <w:r w:rsidRPr="009D3EC2">
              <w:rPr>
                <w:u w:val="single"/>
                <w:lang w:eastAsia="en-US"/>
              </w:rPr>
              <w:t>Открытие совещания</w:t>
            </w:r>
            <w:r w:rsidRPr="009D3EC2">
              <w:rPr>
                <w:lang w:eastAsia="en-US"/>
              </w:rPr>
              <w:t>:</w:t>
            </w:r>
          </w:p>
          <w:p w:rsidR="00762F5E" w:rsidRPr="006D3A9B" w:rsidRDefault="00762F5E" w:rsidP="00762F5E">
            <w:pPr>
              <w:contextualSpacing/>
              <w:jc w:val="both"/>
            </w:pPr>
            <w:proofErr w:type="spellStart"/>
            <w:r w:rsidRPr="006D3A9B">
              <w:rPr>
                <w:b/>
              </w:rPr>
              <w:t>Моторин</w:t>
            </w:r>
            <w:proofErr w:type="spellEnd"/>
            <w:r w:rsidRPr="006D3A9B">
              <w:rPr>
                <w:b/>
              </w:rPr>
              <w:t xml:space="preserve"> Иван Борисович – </w:t>
            </w:r>
            <w:r w:rsidRPr="006D3A9B">
              <w:t>Председатель Кабинета Министров Чувашской Республики</w:t>
            </w:r>
          </w:p>
          <w:p w:rsidR="00BC0F4D" w:rsidRPr="00746214" w:rsidRDefault="00BC0F4D">
            <w:pPr>
              <w:jc w:val="both"/>
              <w:rPr>
                <w:lang w:eastAsia="en-US"/>
              </w:rPr>
            </w:pPr>
          </w:p>
        </w:tc>
      </w:tr>
      <w:tr w:rsidR="00BC0F4D" w:rsidRPr="006D3A9B" w:rsidTr="006D3A9B">
        <w:trPr>
          <w:trHeight w:val="343"/>
        </w:trPr>
        <w:tc>
          <w:tcPr>
            <w:tcW w:w="1271" w:type="dxa"/>
            <w:shd w:val="clear" w:color="auto" w:fill="FFFFFF" w:themeFill="background1"/>
            <w:hideMark/>
          </w:tcPr>
          <w:p w:rsidR="00BC0F4D" w:rsidRPr="006D3A9B" w:rsidRDefault="00BC0F4D">
            <w:pPr>
              <w:jc w:val="center"/>
              <w:rPr>
                <w:lang w:eastAsia="en-US"/>
              </w:rPr>
            </w:pPr>
            <w:r w:rsidRPr="006D3A9B">
              <w:rPr>
                <w:lang w:eastAsia="en-US"/>
              </w:rPr>
              <w:t>80 минут</w:t>
            </w:r>
          </w:p>
        </w:tc>
        <w:tc>
          <w:tcPr>
            <w:tcW w:w="8075" w:type="dxa"/>
            <w:shd w:val="clear" w:color="auto" w:fill="FFFFFF" w:themeFill="background1"/>
          </w:tcPr>
          <w:p w:rsidR="00BC0F4D" w:rsidRPr="006D3A9B" w:rsidRDefault="00BC0F4D">
            <w:pPr>
              <w:jc w:val="both"/>
              <w:rPr>
                <w:b/>
                <w:lang w:eastAsia="en-US"/>
              </w:rPr>
            </w:pPr>
            <w:r w:rsidRPr="006D3A9B">
              <w:rPr>
                <w:b/>
                <w:lang w:eastAsia="en-US"/>
              </w:rPr>
              <w:t xml:space="preserve">Совещание по имущественной поддержке субъектов МСП с участием органов ОМС, МТУ </w:t>
            </w:r>
            <w:proofErr w:type="spellStart"/>
            <w:r w:rsidRPr="006D3A9B">
              <w:rPr>
                <w:b/>
                <w:lang w:eastAsia="en-US"/>
              </w:rPr>
              <w:t>Росимущества</w:t>
            </w:r>
            <w:proofErr w:type="spellEnd"/>
            <w:r w:rsidRPr="006D3A9B">
              <w:rPr>
                <w:b/>
                <w:lang w:eastAsia="en-US"/>
              </w:rPr>
              <w:t xml:space="preserve">, ОГВ Курганской области, курирующих вопросы имущественной поддержки и взаимодействия </w:t>
            </w:r>
            <w:r w:rsidRPr="006D3A9B">
              <w:rPr>
                <w:b/>
                <w:lang w:eastAsia="en-US"/>
              </w:rPr>
              <w:br/>
              <w:t>с ОМСУ</w:t>
            </w:r>
          </w:p>
          <w:p w:rsidR="00BC0F4D" w:rsidRPr="006D3A9B" w:rsidRDefault="00BC0F4D">
            <w:pPr>
              <w:jc w:val="both"/>
              <w:rPr>
                <w:b/>
                <w:lang w:eastAsia="en-US"/>
              </w:rPr>
            </w:pPr>
          </w:p>
          <w:p w:rsidR="00A91476" w:rsidRPr="00954B94" w:rsidRDefault="00A91476" w:rsidP="00A91476">
            <w:pPr>
              <w:jc w:val="both"/>
            </w:pPr>
            <w:r w:rsidRPr="00984AE3">
              <w:rPr>
                <w:b/>
              </w:rPr>
              <w:t>Ходасевич Анастасия Сергеевна</w:t>
            </w:r>
            <w:r w:rsidRPr="00984AE3">
              <w:t xml:space="preserve"> – заместитель руководителя Дирекции регионального развития АО «Корпорация «МСП»</w:t>
            </w:r>
          </w:p>
          <w:p w:rsidR="00BC0F4D" w:rsidRPr="009D3EC2" w:rsidRDefault="00BC0F4D">
            <w:pPr>
              <w:jc w:val="both"/>
              <w:rPr>
                <w:lang w:eastAsia="en-US"/>
              </w:rPr>
            </w:pPr>
          </w:p>
        </w:tc>
      </w:tr>
      <w:tr w:rsidR="00BC0F4D" w:rsidTr="006D3A9B">
        <w:tc>
          <w:tcPr>
            <w:tcW w:w="1271" w:type="dxa"/>
            <w:shd w:val="clear" w:color="auto" w:fill="FFFFFF" w:themeFill="background1"/>
            <w:hideMark/>
          </w:tcPr>
          <w:p w:rsidR="00BC0F4D" w:rsidRPr="006D3A9B" w:rsidRDefault="00BC0F4D">
            <w:pPr>
              <w:jc w:val="center"/>
              <w:rPr>
                <w:lang w:eastAsia="en-US"/>
              </w:rPr>
            </w:pPr>
            <w:r w:rsidRPr="006D3A9B">
              <w:rPr>
                <w:lang w:eastAsia="en-US"/>
              </w:rPr>
              <w:t>5 минут</w:t>
            </w:r>
          </w:p>
        </w:tc>
        <w:tc>
          <w:tcPr>
            <w:tcW w:w="8075" w:type="dxa"/>
            <w:shd w:val="clear" w:color="auto" w:fill="FFFFFF" w:themeFill="background1"/>
            <w:hideMark/>
          </w:tcPr>
          <w:p w:rsidR="00BC0F4D" w:rsidRPr="006D3A9B" w:rsidRDefault="00BC0F4D">
            <w:pPr>
              <w:jc w:val="both"/>
              <w:rPr>
                <w:lang w:eastAsia="en-US"/>
              </w:rPr>
            </w:pPr>
            <w:r w:rsidRPr="006D3A9B">
              <w:rPr>
                <w:u w:val="single"/>
                <w:lang w:eastAsia="en-US"/>
              </w:rPr>
              <w:t>Поручения по итогам совещания и заключительное слово</w:t>
            </w:r>
            <w:r w:rsidRPr="006D3A9B">
              <w:rPr>
                <w:lang w:eastAsia="en-US"/>
              </w:rPr>
              <w:t>:</w:t>
            </w:r>
          </w:p>
          <w:p w:rsidR="00636AFA" w:rsidRPr="006D3A9B" w:rsidRDefault="00636AFA" w:rsidP="00636AFA">
            <w:pPr>
              <w:contextualSpacing/>
              <w:jc w:val="both"/>
            </w:pPr>
            <w:proofErr w:type="spellStart"/>
            <w:r w:rsidRPr="006D3A9B">
              <w:rPr>
                <w:b/>
              </w:rPr>
              <w:t>Моторин</w:t>
            </w:r>
            <w:proofErr w:type="spellEnd"/>
            <w:r w:rsidRPr="006D3A9B">
              <w:rPr>
                <w:b/>
              </w:rPr>
              <w:t xml:space="preserve"> Иван Борисович – </w:t>
            </w:r>
            <w:r w:rsidRPr="006D3A9B">
              <w:t>Председатель Кабинета Министров Чувашской Республики</w:t>
            </w:r>
          </w:p>
          <w:p w:rsidR="00BC0F4D" w:rsidRPr="006D3A9B" w:rsidRDefault="00BC0F4D">
            <w:pPr>
              <w:jc w:val="both"/>
              <w:rPr>
                <w:lang w:eastAsia="en-US"/>
              </w:rPr>
            </w:pPr>
          </w:p>
        </w:tc>
      </w:tr>
    </w:tbl>
    <w:p w:rsidR="00BC0F4D" w:rsidRDefault="00BC0F4D" w:rsidP="00BC0F4D">
      <w:pPr>
        <w:spacing w:after="120"/>
        <w:jc w:val="center"/>
        <w:rPr>
          <w:b/>
          <w:bCs/>
        </w:rPr>
      </w:pPr>
    </w:p>
    <w:p w:rsidR="00BC0F4D" w:rsidRPr="008D7AC8" w:rsidRDefault="00BC0F4D" w:rsidP="003F1EB8">
      <w:pPr>
        <w:spacing w:after="120"/>
      </w:pPr>
    </w:p>
    <w:sectPr w:rsidR="00BC0F4D" w:rsidRPr="008D7AC8" w:rsidSect="006D3A9B">
      <w:headerReference w:type="default" r:id="rId10"/>
      <w:pgSz w:w="11906" w:h="16838"/>
      <w:pgMar w:top="284" w:right="851" w:bottom="568" w:left="1418" w:header="709" w:footer="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089" w:rsidRDefault="00190089" w:rsidP="006019A9">
      <w:r>
        <w:separator/>
      </w:r>
    </w:p>
  </w:endnote>
  <w:endnote w:type="continuationSeparator" w:id="0">
    <w:p w:rsidR="00190089" w:rsidRDefault="00190089" w:rsidP="0060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089" w:rsidRDefault="00190089" w:rsidP="006019A9">
      <w:r>
        <w:separator/>
      </w:r>
    </w:p>
  </w:footnote>
  <w:footnote w:type="continuationSeparator" w:id="0">
    <w:p w:rsidR="00190089" w:rsidRDefault="00190089" w:rsidP="00601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5951357"/>
      <w:docPartObj>
        <w:docPartGallery w:val="Page Numbers (Top of Page)"/>
        <w:docPartUnique/>
      </w:docPartObj>
    </w:sdtPr>
    <w:sdtEndPr/>
    <w:sdtContent>
      <w:p w:rsidR="006019A9" w:rsidRDefault="005113ED" w:rsidP="005E01CF">
        <w:pPr>
          <w:pStyle w:val="a6"/>
          <w:jc w:val="center"/>
        </w:pPr>
        <w:r>
          <w:fldChar w:fldCharType="begin"/>
        </w:r>
        <w:r w:rsidR="006019A9">
          <w:instrText>PAGE   \* MERGEFORMAT</w:instrText>
        </w:r>
        <w:r>
          <w:fldChar w:fldCharType="separate"/>
        </w:r>
        <w:r w:rsidR="007009C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63959"/>
    <w:multiLevelType w:val="multilevel"/>
    <w:tmpl w:val="11D0DD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4464FA7"/>
    <w:multiLevelType w:val="multilevel"/>
    <w:tmpl w:val="11D0DD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50F4DB5"/>
    <w:multiLevelType w:val="multilevel"/>
    <w:tmpl w:val="CD84F1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7F20027"/>
    <w:multiLevelType w:val="hybridMultilevel"/>
    <w:tmpl w:val="160A0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940D7"/>
    <w:multiLevelType w:val="hybridMultilevel"/>
    <w:tmpl w:val="8D08183C"/>
    <w:lvl w:ilvl="0" w:tplc="100ACDE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35152B"/>
    <w:multiLevelType w:val="multilevel"/>
    <w:tmpl w:val="744025DE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00F2F6C"/>
    <w:multiLevelType w:val="multilevel"/>
    <w:tmpl w:val="2E4A59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710357CA"/>
    <w:multiLevelType w:val="hybridMultilevel"/>
    <w:tmpl w:val="160A0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464922"/>
    <w:multiLevelType w:val="multilevel"/>
    <w:tmpl w:val="F4CA9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BF670B8"/>
    <w:multiLevelType w:val="hybridMultilevel"/>
    <w:tmpl w:val="593495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калович Ростислав Игоревич">
    <w15:presenceInfo w15:providerId="AD" w15:userId="S-1-5-21-2509222527-3473664192-1900209780-61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CB"/>
    <w:rsid w:val="0002145E"/>
    <w:rsid w:val="0006545E"/>
    <w:rsid w:val="000E048E"/>
    <w:rsid w:val="000E6D03"/>
    <w:rsid w:val="000F378B"/>
    <w:rsid w:val="000F679D"/>
    <w:rsid w:val="00102BD4"/>
    <w:rsid w:val="001045A4"/>
    <w:rsid w:val="00126232"/>
    <w:rsid w:val="00144B1C"/>
    <w:rsid w:val="0015437E"/>
    <w:rsid w:val="00190089"/>
    <w:rsid w:val="001902CA"/>
    <w:rsid w:val="001B52E4"/>
    <w:rsid w:val="001B7264"/>
    <w:rsid w:val="001C06C8"/>
    <w:rsid w:val="001D41E6"/>
    <w:rsid w:val="001D47B7"/>
    <w:rsid w:val="001F09C3"/>
    <w:rsid w:val="001F6FE5"/>
    <w:rsid w:val="0020660A"/>
    <w:rsid w:val="00231952"/>
    <w:rsid w:val="0023658D"/>
    <w:rsid w:val="0024342B"/>
    <w:rsid w:val="00245B75"/>
    <w:rsid w:val="00245EA5"/>
    <w:rsid w:val="002472A8"/>
    <w:rsid w:val="00273E7C"/>
    <w:rsid w:val="002B27CF"/>
    <w:rsid w:val="002D05FD"/>
    <w:rsid w:val="002D1080"/>
    <w:rsid w:val="002F1366"/>
    <w:rsid w:val="00304611"/>
    <w:rsid w:val="003072CB"/>
    <w:rsid w:val="0031448B"/>
    <w:rsid w:val="00314501"/>
    <w:rsid w:val="0033028A"/>
    <w:rsid w:val="00336FDC"/>
    <w:rsid w:val="00374711"/>
    <w:rsid w:val="0038664C"/>
    <w:rsid w:val="003924E9"/>
    <w:rsid w:val="003971B5"/>
    <w:rsid w:val="003A221E"/>
    <w:rsid w:val="003A36AB"/>
    <w:rsid w:val="003A71EA"/>
    <w:rsid w:val="003D07B7"/>
    <w:rsid w:val="003F1EB8"/>
    <w:rsid w:val="00400920"/>
    <w:rsid w:val="00416340"/>
    <w:rsid w:val="004334AC"/>
    <w:rsid w:val="00452FB5"/>
    <w:rsid w:val="00471669"/>
    <w:rsid w:val="00473603"/>
    <w:rsid w:val="004D1941"/>
    <w:rsid w:val="0050101C"/>
    <w:rsid w:val="005113ED"/>
    <w:rsid w:val="00555683"/>
    <w:rsid w:val="005613A0"/>
    <w:rsid w:val="00566C21"/>
    <w:rsid w:val="00574F80"/>
    <w:rsid w:val="0059090B"/>
    <w:rsid w:val="00590B7C"/>
    <w:rsid w:val="00592195"/>
    <w:rsid w:val="00595FC1"/>
    <w:rsid w:val="005A6280"/>
    <w:rsid w:val="005B0273"/>
    <w:rsid w:val="005C7DAA"/>
    <w:rsid w:val="005D6295"/>
    <w:rsid w:val="005E01CF"/>
    <w:rsid w:val="005E22E8"/>
    <w:rsid w:val="005E39F8"/>
    <w:rsid w:val="005E3B44"/>
    <w:rsid w:val="005E5A88"/>
    <w:rsid w:val="005E6C83"/>
    <w:rsid w:val="005F253A"/>
    <w:rsid w:val="006019A9"/>
    <w:rsid w:val="0060205A"/>
    <w:rsid w:val="00621F12"/>
    <w:rsid w:val="006265BF"/>
    <w:rsid w:val="00626782"/>
    <w:rsid w:val="0063365B"/>
    <w:rsid w:val="00636AFA"/>
    <w:rsid w:val="00644010"/>
    <w:rsid w:val="00654267"/>
    <w:rsid w:val="006664F4"/>
    <w:rsid w:val="00673D19"/>
    <w:rsid w:val="00677211"/>
    <w:rsid w:val="00687519"/>
    <w:rsid w:val="006969AB"/>
    <w:rsid w:val="006C35B9"/>
    <w:rsid w:val="006C6A3C"/>
    <w:rsid w:val="006D0706"/>
    <w:rsid w:val="006D3A9B"/>
    <w:rsid w:val="007009C6"/>
    <w:rsid w:val="00736C34"/>
    <w:rsid w:val="00746214"/>
    <w:rsid w:val="00762F5E"/>
    <w:rsid w:val="007654FA"/>
    <w:rsid w:val="00774F94"/>
    <w:rsid w:val="00794B61"/>
    <w:rsid w:val="007A362D"/>
    <w:rsid w:val="007A3C96"/>
    <w:rsid w:val="007B2BB6"/>
    <w:rsid w:val="007C014F"/>
    <w:rsid w:val="007C3445"/>
    <w:rsid w:val="007D25FE"/>
    <w:rsid w:val="007D68A5"/>
    <w:rsid w:val="007E1252"/>
    <w:rsid w:val="007E4F16"/>
    <w:rsid w:val="008125D2"/>
    <w:rsid w:val="008147F7"/>
    <w:rsid w:val="008175F2"/>
    <w:rsid w:val="00833FCA"/>
    <w:rsid w:val="008401C9"/>
    <w:rsid w:val="00846106"/>
    <w:rsid w:val="008642D8"/>
    <w:rsid w:val="00872344"/>
    <w:rsid w:val="0087767D"/>
    <w:rsid w:val="008B6AE2"/>
    <w:rsid w:val="008D7AC8"/>
    <w:rsid w:val="008E14F2"/>
    <w:rsid w:val="008E6A25"/>
    <w:rsid w:val="008F1B36"/>
    <w:rsid w:val="00922F5C"/>
    <w:rsid w:val="00933059"/>
    <w:rsid w:val="00934751"/>
    <w:rsid w:val="00944D67"/>
    <w:rsid w:val="00953206"/>
    <w:rsid w:val="0095775D"/>
    <w:rsid w:val="009619A0"/>
    <w:rsid w:val="00964818"/>
    <w:rsid w:val="0097296B"/>
    <w:rsid w:val="00975993"/>
    <w:rsid w:val="00984349"/>
    <w:rsid w:val="009845AA"/>
    <w:rsid w:val="00994D33"/>
    <w:rsid w:val="009A28AB"/>
    <w:rsid w:val="009A7E7A"/>
    <w:rsid w:val="009B58E2"/>
    <w:rsid w:val="009C310C"/>
    <w:rsid w:val="009D1605"/>
    <w:rsid w:val="009D3EC2"/>
    <w:rsid w:val="009D7178"/>
    <w:rsid w:val="009E645B"/>
    <w:rsid w:val="009E794A"/>
    <w:rsid w:val="00A15958"/>
    <w:rsid w:val="00A20782"/>
    <w:rsid w:val="00A30DE4"/>
    <w:rsid w:val="00A731B4"/>
    <w:rsid w:val="00A91476"/>
    <w:rsid w:val="00A92550"/>
    <w:rsid w:val="00AA7016"/>
    <w:rsid w:val="00AB3BE2"/>
    <w:rsid w:val="00AB7E93"/>
    <w:rsid w:val="00AD671A"/>
    <w:rsid w:val="00AD7C6A"/>
    <w:rsid w:val="00AF0D56"/>
    <w:rsid w:val="00AF3206"/>
    <w:rsid w:val="00AF42EA"/>
    <w:rsid w:val="00B03C7A"/>
    <w:rsid w:val="00B340A6"/>
    <w:rsid w:val="00B513F4"/>
    <w:rsid w:val="00B51AEC"/>
    <w:rsid w:val="00B53571"/>
    <w:rsid w:val="00B53792"/>
    <w:rsid w:val="00B605C2"/>
    <w:rsid w:val="00B60E75"/>
    <w:rsid w:val="00B87271"/>
    <w:rsid w:val="00B94075"/>
    <w:rsid w:val="00BA27FE"/>
    <w:rsid w:val="00BC0F4D"/>
    <w:rsid w:val="00BC5141"/>
    <w:rsid w:val="00BE49FA"/>
    <w:rsid w:val="00C154AA"/>
    <w:rsid w:val="00C23EA4"/>
    <w:rsid w:val="00C252DE"/>
    <w:rsid w:val="00C36451"/>
    <w:rsid w:val="00C372D5"/>
    <w:rsid w:val="00C55210"/>
    <w:rsid w:val="00C553CC"/>
    <w:rsid w:val="00C6246F"/>
    <w:rsid w:val="00C7728B"/>
    <w:rsid w:val="00CA6168"/>
    <w:rsid w:val="00CB64E3"/>
    <w:rsid w:val="00D03704"/>
    <w:rsid w:val="00D12C79"/>
    <w:rsid w:val="00D26C03"/>
    <w:rsid w:val="00D307BE"/>
    <w:rsid w:val="00D34E49"/>
    <w:rsid w:val="00D5326C"/>
    <w:rsid w:val="00D5502B"/>
    <w:rsid w:val="00D6497C"/>
    <w:rsid w:val="00D94183"/>
    <w:rsid w:val="00DB3FDA"/>
    <w:rsid w:val="00DC6039"/>
    <w:rsid w:val="00DE2AA1"/>
    <w:rsid w:val="00DE655E"/>
    <w:rsid w:val="00DF766E"/>
    <w:rsid w:val="00E07152"/>
    <w:rsid w:val="00E30465"/>
    <w:rsid w:val="00E31334"/>
    <w:rsid w:val="00E3683C"/>
    <w:rsid w:val="00E37450"/>
    <w:rsid w:val="00E44138"/>
    <w:rsid w:val="00E55929"/>
    <w:rsid w:val="00E64D87"/>
    <w:rsid w:val="00E67DA5"/>
    <w:rsid w:val="00E700FE"/>
    <w:rsid w:val="00E71AA7"/>
    <w:rsid w:val="00E7381A"/>
    <w:rsid w:val="00E81490"/>
    <w:rsid w:val="00E95EE8"/>
    <w:rsid w:val="00EB76A5"/>
    <w:rsid w:val="00EC78AE"/>
    <w:rsid w:val="00ED5518"/>
    <w:rsid w:val="00EF05D3"/>
    <w:rsid w:val="00F01C59"/>
    <w:rsid w:val="00F069A5"/>
    <w:rsid w:val="00F121CB"/>
    <w:rsid w:val="00F174DD"/>
    <w:rsid w:val="00F32D78"/>
    <w:rsid w:val="00F34799"/>
    <w:rsid w:val="00F3581C"/>
    <w:rsid w:val="00F45D65"/>
    <w:rsid w:val="00F4647E"/>
    <w:rsid w:val="00F47DBA"/>
    <w:rsid w:val="00F7716C"/>
    <w:rsid w:val="00F83B43"/>
    <w:rsid w:val="00F959E6"/>
    <w:rsid w:val="00F97779"/>
    <w:rsid w:val="00FA02CB"/>
    <w:rsid w:val="00FB5298"/>
    <w:rsid w:val="00FC2B42"/>
    <w:rsid w:val="00FD0C97"/>
    <w:rsid w:val="00FD220D"/>
    <w:rsid w:val="00FE4E4F"/>
    <w:rsid w:val="00FE61A7"/>
    <w:rsid w:val="00FF01FD"/>
    <w:rsid w:val="00FF2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A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6C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6C3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019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19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019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19A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621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574F80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BC0F4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C0F4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C0F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C0F4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C0F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6D3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A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6C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6C3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019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19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019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19A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621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574F80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BC0F4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C0F4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C0F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C0F4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C0F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6D3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ruseco.org/contac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15E2A-0C4B-4F67-8F0F-AD0A255DB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Акалович Ростислав Игоревич</dc:creator>
  <cp:lastModifiedBy>economy74 (Андреев И.А.)</cp:lastModifiedBy>
  <cp:revision>2</cp:revision>
  <cp:lastPrinted>2019-10-30T13:59:00Z</cp:lastPrinted>
  <dcterms:created xsi:type="dcterms:W3CDTF">2019-11-08T11:50:00Z</dcterms:created>
  <dcterms:modified xsi:type="dcterms:W3CDTF">2019-11-08T11:50:00Z</dcterms:modified>
</cp:coreProperties>
</file>