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34" w:rsidRDefault="00B13E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3E34" w:rsidRDefault="00B13E34">
      <w:pPr>
        <w:pStyle w:val="ConsPlusNormal"/>
        <w:jc w:val="both"/>
        <w:outlineLvl w:val="0"/>
      </w:pPr>
    </w:p>
    <w:p w:rsidR="00B13E34" w:rsidRDefault="00B13E3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B13E34" w:rsidRDefault="00B13E34">
      <w:pPr>
        <w:pStyle w:val="ConsPlusTitle"/>
        <w:jc w:val="both"/>
      </w:pPr>
    </w:p>
    <w:p w:rsidR="00B13E34" w:rsidRDefault="00B13E34">
      <w:pPr>
        <w:pStyle w:val="ConsPlusTitle"/>
        <w:jc w:val="center"/>
      </w:pPr>
      <w:r>
        <w:t>РАСПОРЯЖЕНИЕ</w:t>
      </w:r>
    </w:p>
    <w:p w:rsidR="00B13E34" w:rsidRDefault="00B13E34">
      <w:pPr>
        <w:pStyle w:val="ConsPlusTitle"/>
        <w:jc w:val="center"/>
      </w:pPr>
      <w:r>
        <w:t>от 2 ноября 2012 г. N 524-р</w:t>
      </w:r>
    </w:p>
    <w:p w:rsidR="00B13E34" w:rsidRDefault="00B13E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3E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E34" w:rsidRDefault="00B13E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E34" w:rsidRDefault="00B13E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B13E34" w:rsidRDefault="00B13E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03.04.2013 </w:t>
            </w:r>
            <w:hyperlink r:id="rId6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 xml:space="preserve">, от 05.07.2013 </w:t>
            </w:r>
            <w:hyperlink r:id="rId7" w:history="1">
              <w:r>
                <w:rPr>
                  <w:color w:val="0000FF"/>
                </w:rPr>
                <w:t>N 412-р</w:t>
              </w:r>
            </w:hyperlink>
            <w:r>
              <w:rPr>
                <w:color w:val="392C69"/>
              </w:rPr>
              <w:t xml:space="preserve">, от 21.03.2014 </w:t>
            </w:r>
            <w:hyperlink r:id="rId8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>,</w:t>
            </w:r>
          </w:p>
          <w:p w:rsidR="00B13E34" w:rsidRDefault="00B13E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26.06.2014 </w:t>
            </w:r>
            <w:hyperlink r:id="rId9" w:history="1">
              <w:r>
                <w:rPr>
                  <w:color w:val="0000FF"/>
                </w:rPr>
                <w:t>N 398-р</w:t>
              </w:r>
            </w:hyperlink>
            <w:r>
              <w:rPr>
                <w:color w:val="392C69"/>
              </w:rPr>
              <w:t xml:space="preserve">, от 01.12.2014 </w:t>
            </w:r>
            <w:hyperlink r:id="rId10" w:history="1">
              <w:r>
                <w:rPr>
                  <w:color w:val="0000FF"/>
                </w:rPr>
                <w:t>N 726-р</w:t>
              </w:r>
            </w:hyperlink>
            <w:r>
              <w:rPr>
                <w:color w:val="392C69"/>
              </w:rPr>
              <w:t xml:space="preserve">, от 17.04.2015 </w:t>
            </w:r>
            <w:hyperlink r:id="rId11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>,</w:t>
            </w:r>
          </w:p>
          <w:p w:rsidR="00B13E34" w:rsidRDefault="00B13E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12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18.09.2015 </w:t>
            </w:r>
            <w:hyperlink r:id="rId13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 xml:space="preserve">, от 12.02.2016 </w:t>
            </w:r>
            <w:hyperlink r:id="rId14" w:history="1">
              <w:r>
                <w:rPr>
                  <w:color w:val="0000FF"/>
                </w:rPr>
                <w:t>N 88-р</w:t>
              </w:r>
            </w:hyperlink>
            <w:r>
              <w:rPr>
                <w:color w:val="392C69"/>
              </w:rPr>
              <w:t>,</w:t>
            </w:r>
          </w:p>
          <w:p w:rsidR="00B13E34" w:rsidRDefault="00B13E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04.08.2016 </w:t>
            </w:r>
            <w:hyperlink r:id="rId15" w:history="1">
              <w:r>
                <w:rPr>
                  <w:color w:val="0000FF"/>
                </w:rPr>
                <w:t>N 545-р</w:t>
              </w:r>
            </w:hyperlink>
            <w:r>
              <w:rPr>
                <w:color w:val="392C69"/>
              </w:rPr>
              <w:t xml:space="preserve">, от 25.04.2017 </w:t>
            </w:r>
            <w:hyperlink r:id="rId16" w:history="1">
              <w:r>
                <w:rPr>
                  <w:color w:val="0000FF"/>
                </w:rPr>
                <w:t>N 323-р</w:t>
              </w:r>
            </w:hyperlink>
            <w:r>
              <w:rPr>
                <w:color w:val="392C69"/>
              </w:rPr>
              <w:t xml:space="preserve">, от 26.06.2018 </w:t>
            </w:r>
            <w:hyperlink r:id="rId17" w:history="1">
              <w:r>
                <w:rPr>
                  <w:color w:val="0000FF"/>
                </w:rPr>
                <w:t>N 420-р</w:t>
              </w:r>
            </w:hyperlink>
            <w:r>
              <w:rPr>
                <w:color w:val="392C69"/>
              </w:rPr>
              <w:t>,</w:t>
            </w:r>
          </w:p>
          <w:p w:rsidR="00B13E34" w:rsidRDefault="00B13E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17.08.2018 </w:t>
            </w:r>
            <w:hyperlink r:id="rId18" w:history="1">
              <w:r>
                <w:rPr>
                  <w:color w:val="0000FF"/>
                </w:rPr>
                <w:t>N 589-р</w:t>
              </w:r>
            </w:hyperlink>
            <w:r>
              <w:rPr>
                <w:color w:val="392C69"/>
              </w:rPr>
              <w:t xml:space="preserve">, от 09.11.2018 </w:t>
            </w:r>
            <w:hyperlink r:id="rId19" w:history="1">
              <w:r>
                <w:rPr>
                  <w:color w:val="0000FF"/>
                </w:rPr>
                <w:t>N 852-р</w:t>
              </w:r>
            </w:hyperlink>
            <w:r>
              <w:rPr>
                <w:color w:val="392C69"/>
              </w:rPr>
              <w:t xml:space="preserve">, от 14.02.2019 </w:t>
            </w:r>
            <w:hyperlink r:id="rId20" w:history="1">
              <w:r>
                <w:rPr>
                  <w:color w:val="0000FF"/>
                </w:rPr>
                <w:t>N 133-р</w:t>
              </w:r>
            </w:hyperlink>
            <w:r>
              <w:rPr>
                <w:color w:val="392C69"/>
              </w:rPr>
              <w:t>,</w:t>
            </w:r>
          </w:p>
          <w:p w:rsidR="00B13E34" w:rsidRDefault="00B13E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21" w:history="1">
              <w:r>
                <w:rPr>
                  <w:color w:val="0000FF"/>
                </w:rPr>
                <w:t>N 524-р</w:t>
              </w:r>
            </w:hyperlink>
            <w:r>
              <w:rPr>
                <w:color w:val="392C69"/>
              </w:rPr>
              <w:t xml:space="preserve">, от 05.08.2019 </w:t>
            </w:r>
            <w:hyperlink r:id="rId22" w:history="1">
              <w:r>
                <w:rPr>
                  <w:color w:val="0000FF"/>
                </w:rPr>
                <w:t>N 692-р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3E34" w:rsidRDefault="00B13E34">
      <w:pPr>
        <w:pStyle w:val="ConsPlusNormal"/>
        <w:jc w:val="both"/>
      </w:pPr>
    </w:p>
    <w:p w:rsidR="00B13E34" w:rsidRDefault="00B13E34">
      <w:pPr>
        <w:pStyle w:val="ConsPlusNormal"/>
        <w:ind w:firstLine="540"/>
        <w:jc w:val="both"/>
      </w:pPr>
      <w:r>
        <w:t xml:space="preserve">1. В целях развития государственно-частного партнерства и привлечения частных инвестиций в экономику Чувашской Республики создать рабочую группу по вопросам реализации и развития концессионных соглашений в Чувашской Республике и утвердить ее </w:t>
      </w:r>
      <w:hyperlink w:anchor="P31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B13E34" w:rsidRDefault="00B13E34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экономического развития, промышленности и торговли Чувашской Республики.</w:t>
      </w:r>
    </w:p>
    <w:p w:rsidR="00B13E34" w:rsidRDefault="00B13E34">
      <w:pPr>
        <w:pStyle w:val="ConsPlusNormal"/>
        <w:jc w:val="both"/>
      </w:pPr>
    </w:p>
    <w:p w:rsidR="00B13E34" w:rsidRDefault="00B13E34">
      <w:pPr>
        <w:pStyle w:val="ConsPlusNormal"/>
        <w:jc w:val="right"/>
      </w:pPr>
      <w:r>
        <w:t>Председатель Кабинета Министров</w:t>
      </w:r>
    </w:p>
    <w:p w:rsidR="00B13E34" w:rsidRDefault="00B13E34">
      <w:pPr>
        <w:pStyle w:val="ConsPlusNormal"/>
        <w:jc w:val="right"/>
      </w:pPr>
      <w:r>
        <w:t>Чувашской Республики</w:t>
      </w:r>
    </w:p>
    <w:p w:rsidR="00B13E34" w:rsidRDefault="00B13E34">
      <w:pPr>
        <w:pStyle w:val="ConsPlusNormal"/>
        <w:jc w:val="right"/>
      </w:pPr>
      <w:r>
        <w:t>И.МОТОРИН</w:t>
      </w:r>
    </w:p>
    <w:p w:rsidR="00B13E34" w:rsidRDefault="00B13E34">
      <w:pPr>
        <w:pStyle w:val="ConsPlusNormal"/>
        <w:jc w:val="both"/>
      </w:pPr>
    </w:p>
    <w:p w:rsidR="00B13E34" w:rsidRDefault="00B13E34">
      <w:pPr>
        <w:pStyle w:val="ConsPlusNormal"/>
        <w:jc w:val="both"/>
      </w:pPr>
    </w:p>
    <w:p w:rsidR="00B13E34" w:rsidRDefault="00B13E34">
      <w:pPr>
        <w:pStyle w:val="ConsPlusNormal"/>
        <w:jc w:val="both"/>
      </w:pPr>
    </w:p>
    <w:p w:rsidR="00B13E34" w:rsidRDefault="00B13E34">
      <w:pPr>
        <w:pStyle w:val="ConsPlusNormal"/>
        <w:jc w:val="both"/>
      </w:pPr>
    </w:p>
    <w:p w:rsidR="00B13E34" w:rsidRDefault="00B13E34">
      <w:pPr>
        <w:pStyle w:val="ConsPlusNormal"/>
        <w:jc w:val="both"/>
      </w:pPr>
    </w:p>
    <w:p w:rsidR="00B13E34" w:rsidRDefault="00B13E34">
      <w:pPr>
        <w:pStyle w:val="ConsPlusNormal"/>
        <w:jc w:val="right"/>
        <w:outlineLvl w:val="0"/>
      </w:pPr>
      <w:r>
        <w:t>Утвержден</w:t>
      </w:r>
    </w:p>
    <w:p w:rsidR="00B13E34" w:rsidRDefault="00B13E34">
      <w:pPr>
        <w:pStyle w:val="ConsPlusNormal"/>
        <w:jc w:val="right"/>
      </w:pPr>
      <w:r>
        <w:t>распоряжением</w:t>
      </w:r>
    </w:p>
    <w:p w:rsidR="00B13E34" w:rsidRDefault="00B13E34">
      <w:pPr>
        <w:pStyle w:val="ConsPlusNormal"/>
        <w:jc w:val="right"/>
      </w:pPr>
      <w:r>
        <w:t>Кабинета Министров</w:t>
      </w:r>
    </w:p>
    <w:p w:rsidR="00B13E34" w:rsidRDefault="00B13E34">
      <w:pPr>
        <w:pStyle w:val="ConsPlusNormal"/>
        <w:jc w:val="right"/>
      </w:pPr>
      <w:r>
        <w:t>Чувашской Республики</w:t>
      </w:r>
    </w:p>
    <w:p w:rsidR="00B13E34" w:rsidRDefault="00B13E34">
      <w:pPr>
        <w:pStyle w:val="ConsPlusNormal"/>
        <w:jc w:val="right"/>
      </w:pPr>
      <w:r>
        <w:t>от 02.11.2012 N 524-р</w:t>
      </w:r>
    </w:p>
    <w:p w:rsidR="00B13E34" w:rsidRDefault="00B13E34">
      <w:pPr>
        <w:pStyle w:val="ConsPlusNormal"/>
        <w:jc w:val="both"/>
      </w:pPr>
    </w:p>
    <w:p w:rsidR="00B13E34" w:rsidRDefault="00B13E34">
      <w:pPr>
        <w:pStyle w:val="ConsPlusTitle"/>
        <w:jc w:val="center"/>
      </w:pPr>
      <w:bookmarkStart w:id="0" w:name="P31"/>
      <w:bookmarkEnd w:id="0"/>
      <w:r>
        <w:t>СОСТАВ</w:t>
      </w:r>
    </w:p>
    <w:p w:rsidR="00B13E34" w:rsidRDefault="00B13E34">
      <w:pPr>
        <w:pStyle w:val="ConsPlusTitle"/>
        <w:jc w:val="center"/>
      </w:pPr>
      <w:r>
        <w:t>РАБОЧЕЙ ГРУППЫ ПО ВОПРОСАМ РЕАЛИЗАЦИИ И РАЗВИТИЯ</w:t>
      </w:r>
    </w:p>
    <w:p w:rsidR="00B13E34" w:rsidRDefault="00B13E34">
      <w:pPr>
        <w:pStyle w:val="ConsPlusTitle"/>
        <w:jc w:val="center"/>
      </w:pPr>
      <w:r>
        <w:t>КОНЦЕССИОННЫХ СОГЛАШЕНИЙ В ЧУВАШСКОЙ РЕСПУБЛИКЕ</w:t>
      </w:r>
    </w:p>
    <w:p w:rsidR="00B13E34" w:rsidRDefault="00B13E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3E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E34" w:rsidRDefault="00B13E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E34" w:rsidRDefault="00B13E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B13E34" w:rsidRDefault="00B13E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03.04.2013 </w:t>
            </w:r>
            <w:hyperlink r:id="rId23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 xml:space="preserve">, от 05.07.2013 </w:t>
            </w:r>
            <w:hyperlink r:id="rId24" w:history="1">
              <w:r>
                <w:rPr>
                  <w:color w:val="0000FF"/>
                </w:rPr>
                <w:t>N 412-р</w:t>
              </w:r>
            </w:hyperlink>
            <w:r>
              <w:rPr>
                <w:color w:val="392C69"/>
              </w:rPr>
              <w:t xml:space="preserve">, от 21.03.2014 </w:t>
            </w:r>
            <w:hyperlink r:id="rId25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>,</w:t>
            </w:r>
          </w:p>
          <w:p w:rsidR="00B13E34" w:rsidRDefault="00B13E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26.06.2014 </w:t>
            </w:r>
            <w:hyperlink r:id="rId26" w:history="1">
              <w:r>
                <w:rPr>
                  <w:color w:val="0000FF"/>
                </w:rPr>
                <w:t>N 398-р</w:t>
              </w:r>
            </w:hyperlink>
            <w:r>
              <w:rPr>
                <w:color w:val="392C69"/>
              </w:rPr>
              <w:t xml:space="preserve">, от 01.12.2014 </w:t>
            </w:r>
            <w:hyperlink r:id="rId27" w:history="1">
              <w:r>
                <w:rPr>
                  <w:color w:val="0000FF"/>
                </w:rPr>
                <w:t>N 726-р</w:t>
              </w:r>
            </w:hyperlink>
            <w:r>
              <w:rPr>
                <w:color w:val="392C69"/>
              </w:rPr>
              <w:t xml:space="preserve">, от 17.04.2015 </w:t>
            </w:r>
            <w:hyperlink r:id="rId28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>,</w:t>
            </w:r>
          </w:p>
          <w:p w:rsidR="00B13E34" w:rsidRDefault="00B13E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29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18.09.2015 </w:t>
            </w:r>
            <w:hyperlink r:id="rId30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 xml:space="preserve">, от 12.02.2016 </w:t>
            </w:r>
            <w:hyperlink r:id="rId31" w:history="1">
              <w:r>
                <w:rPr>
                  <w:color w:val="0000FF"/>
                </w:rPr>
                <w:t>N 88-р</w:t>
              </w:r>
            </w:hyperlink>
            <w:r>
              <w:rPr>
                <w:color w:val="392C69"/>
              </w:rPr>
              <w:t>,</w:t>
            </w:r>
          </w:p>
          <w:p w:rsidR="00B13E34" w:rsidRDefault="00B13E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04.08.2016 </w:t>
            </w:r>
            <w:hyperlink r:id="rId32" w:history="1">
              <w:r>
                <w:rPr>
                  <w:color w:val="0000FF"/>
                </w:rPr>
                <w:t>N 545-р</w:t>
              </w:r>
            </w:hyperlink>
            <w:r>
              <w:rPr>
                <w:color w:val="392C69"/>
              </w:rPr>
              <w:t xml:space="preserve">, от 25.04.2017 </w:t>
            </w:r>
            <w:hyperlink r:id="rId33" w:history="1">
              <w:r>
                <w:rPr>
                  <w:color w:val="0000FF"/>
                </w:rPr>
                <w:t>N 323-р</w:t>
              </w:r>
            </w:hyperlink>
            <w:r>
              <w:rPr>
                <w:color w:val="392C69"/>
              </w:rPr>
              <w:t xml:space="preserve">, от 26.06.2018 </w:t>
            </w:r>
            <w:hyperlink r:id="rId34" w:history="1">
              <w:r>
                <w:rPr>
                  <w:color w:val="0000FF"/>
                </w:rPr>
                <w:t>N 420-р</w:t>
              </w:r>
            </w:hyperlink>
            <w:r>
              <w:rPr>
                <w:color w:val="392C69"/>
              </w:rPr>
              <w:t>,</w:t>
            </w:r>
          </w:p>
          <w:p w:rsidR="00B13E34" w:rsidRDefault="00B13E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17.08.2018 </w:t>
            </w:r>
            <w:hyperlink r:id="rId35" w:history="1">
              <w:r>
                <w:rPr>
                  <w:color w:val="0000FF"/>
                </w:rPr>
                <w:t>N 589-р</w:t>
              </w:r>
            </w:hyperlink>
            <w:r>
              <w:rPr>
                <w:color w:val="392C69"/>
              </w:rPr>
              <w:t xml:space="preserve">, от 09.11.2018 </w:t>
            </w:r>
            <w:hyperlink r:id="rId36" w:history="1">
              <w:r>
                <w:rPr>
                  <w:color w:val="0000FF"/>
                </w:rPr>
                <w:t>N 852-р</w:t>
              </w:r>
            </w:hyperlink>
            <w:r>
              <w:rPr>
                <w:color w:val="392C69"/>
              </w:rPr>
              <w:t xml:space="preserve">, от 14.02.2019 </w:t>
            </w:r>
            <w:hyperlink r:id="rId37" w:history="1">
              <w:r>
                <w:rPr>
                  <w:color w:val="0000FF"/>
                </w:rPr>
                <w:t>N 133-р</w:t>
              </w:r>
            </w:hyperlink>
            <w:r>
              <w:rPr>
                <w:color w:val="392C69"/>
              </w:rPr>
              <w:t>,</w:t>
            </w:r>
          </w:p>
          <w:p w:rsidR="00B13E34" w:rsidRDefault="00B13E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38" w:history="1">
              <w:r>
                <w:rPr>
                  <w:color w:val="0000FF"/>
                </w:rPr>
                <w:t>N 524-р</w:t>
              </w:r>
            </w:hyperlink>
            <w:r>
              <w:rPr>
                <w:color w:val="392C69"/>
              </w:rPr>
              <w:t xml:space="preserve">, от 05.08.2019 </w:t>
            </w:r>
            <w:hyperlink r:id="rId39" w:history="1">
              <w:r>
                <w:rPr>
                  <w:color w:val="0000FF"/>
                </w:rPr>
                <w:t>N 692-р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3E34" w:rsidRDefault="00B13E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B13E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</w:pPr>
            <w:r>
              <w:lastRenderedPageBreak/>
              <w:t>Моторин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both"/>
            </w:pPr>
            <w:r>
              <w:t>Председатель Кабинета Министров Чувашской Республики (руководитель рабочей группы)</w:t>
            </w:r>
          </w:p>
        </w:tc>
      </w:tr>
      <w:tr w:rsidR="00B13E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(заместитель руководителя рабочей группы)</w:t>
            </w:r>
          </w:p>
        </w:tc>
      </w:tr>
      <w:tr w:rsidR="00B13E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</w:pPr>
            <w:r>
              <w:t>Быкова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both"/>
            </w:pPr>
            <w:r>
              <w:t>заместитель министра юстиции и имущественных отношений Чувашской Республики</w:t>
            </w:r>
          </w:p>
        </w:tc>
      </w:tr>
      <w:tr w:rsidR="00B13E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both"/>
            </w:pPr>
            <w:r>
              <w:t>Васильев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both"/>
            </w:pPr>
            <w:r>
              <w:t>заместитель главы администрации г. Чебоксары - председатель Чебоксарского городского комитета по управлению имуществом (по согласованию)</w:t>
            </w:r>
          </w:p>
        </w:tc>
      </w:tr>
      <w:tr w:rsidR="00B13E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</w:pPr>
            <w:r>
              <w:t>Головин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both"/>
            </w:pPr>
            <w:r>
              <w:t>заместитель министра физической культуры и спорта Чувашской Республики</w:t>
            </w:r>
          </w:p>
        </w:tc>
      </w:tr>
      <w:tr w:rsidR="00B13E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</w:pPr>
            <w:r>
              <w:t>Данилов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both"/>
            </w:pPr>
            <w:r>
              <w:t>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B13E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</w:pPr>
            <w:r>
              <w:t>Дмитриева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both"/>
            </w:pPr>
            <w:r>
              <w:t>заместитель министра образования и молодежной политики Чувашской Республики</w:t>
            </w:r>
          </w:p>
        </w:tc>
      </w:tr>
      <w:tr w:rsidR="00B13E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</w:pPr>
            <w:r>
              <w:t>Дубов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both"/>
            </w:pPr>
            <w:r>
              <w:t>заместитель министра здравоохранения Чувашской Республики</w:t>
            </w:r>
          </w:p>
        </w:tc>
      </w:tr>
      <w:tr w:rsidR="00B13E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</w:pPr>
            <w:r>
              <w:t>Крылова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both"/>
            </w:pPr>
            <w:r>
              <w:t>заместитель министра финансов Чувашской Республики</w:t>
            </w:r>
          </w:p>
        </w:tc>
      </w:tr>
      <w:tr w:rsidR="00B13E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</w:pPr>
            <w:r>
              <w:t>Петров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развития автомобильных дорог Министерства транспорта</w:t>
            </w:r>
            <w:proofErr w:type="gramEnd"/>
            <w:r>
              <w:t xml:space="preserve"> и дорожного хозяйства Чувашской Республики</w:t>
            </w:r>
          </w:p>
        </w:tc>
      </w:tr>
      <w:tr w:rsidR="00B13E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</w:pPr>
            <w:r>
              <w:t>Спиридонов В.К.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both"/>
            </w:pPr>
            <w:r>
              <w:t>начальник отдела охраны окружающей среды и регионального государственного экологического надзора Министерства природных ресурсов и экологии Чувашской Республики</w:t>
            </w:r>
          </w:p>
        </w:tc>
      </w:tr>
      <w:tr w:rsidR="00B13E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</w:pPr>
            <w:r>
              <w:t>Чернова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13E34" w:rsidRDefault="00B13E34">
            <w:pPr>
              <w:pStyle w:val="ConsPlusNormal"/>
              <w:jc w:val="both"/>
            </w:pPr>
            <w:r>
              <w:t>заместитель министра культуры, по делам национальностей и архивного дела Чувашской Республики</w:t>
            </w:r>
          </w:p>
        </w:tc>
      </w:tr>
    </w:tbl>
    <w:p w:rsidR="00B13E34" w:rsidRDefault="00B13E34">
      <w:pPr>
        <w:pStyle w:val="ConsPlusNormal"/>
        <w:jc w:val="both"/>
      </w:pPr>
    </w:p>
    <w:p w:rsidR="00B13E34" w:rsidRDefault="00B13E34">
      <w:pPr>
        <w:pStyle w:val="ConsPlusNormal"/>
        <w:jc w:val="both"/>
      </w:pPr>
    </w:p>
    <w:p w:rsidR="00B13E34" w:rsidRDefault="00B13E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749" w:rsidRDefault="00172749">
      <w:bookmarkStart w:id="1" w:name="_GoBack"/>
      <w:bookmarkEnd w:id="1"/>
    </w:p>
    <w:sectPr w:rsidR="00172749" w:rsidSect="00C4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34"/>
    <w:rsid w:val="00172749"/>
    <w:rsid w:val="00B1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E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E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8F10EE49758B18AED1A82388AC0916CB7B003706EB45547440B64C7E80EE2E7D2A828D95E16DD4192369FDB81E5447D1D959E80B19E561021FA153oEO6L" TargetMode="External"/><Relationship Id="rId18" Type="http://schemas.openxmlformats.org/officeDocument/2006/relationships/hyperlink" Target="consultantplus://offline/ref=168F10EE49758B18AED1A82388AC0916CB7B003706EA435F7748B64C7E80EE2E7D2A828D95E16DD4192369FEBF1E5447D1D959E80B19E561021FA153oEO6L" TargetMode="External"/><Relationship Id="rId26" Type="http://schemas.openxmlformats.org/officeDocument/2006/relationships/hyperlink" Target="consultantplus://offline/ref=168F10EE49758B18AED1A82388AC0916CB7B003706EB45557D47B64C7E80EE2E7D2A828D95E16DD4192369FFBA1E5447D1D959E80B19E561021FA153oEO6L" TargetMode="External"/><Relationship Id="rId39" Type="http://schemas.openxmlformats.org/officeDocument/2006/relationships/hyperlink" Target="consultantplus://offline/ref=168F10EE49758B18AED1A82388AC0916CB7B003706EB435E7147B64C7E80EE2E7D2A828D95E16DD4192369FEBC1E5447D1D959E80B19E561021FA153oEO6L" TargetMode="External"/><Relationship Id="rId21" Type="http://schemas.openxmlformats.org/officeDocument/2006/relationships/hyperlink" Target="consultantplus://offline/ref=168F10EE49758B18AED1A82388AC0916CB7B003706EB405D7144B64C7E80EE2E7D2A828D95E16DD4192369FEBD1E5447D1D959E80B19E561021FA153oEO6L" TargetMode="External"/><Relationship Id="rId34" Type="http://schemas.openxmlformats.org/officeDocument/2006/relationships/hyperlink" Target="consultantplus://offline/ref=168F10EE49758B18AED1A82388AC0916CB7B003706EA41557343B64C7E80EE2E7D2A828D95E16DD4192369FEB21E5447D1D959E80B19E561021FA153oEO6L" TargetMode="External"/><Relationship Id="rId7" Type="http://schemas.openxmlformats.org/officeDocument/2006/relationships/hyperlink" Target="consultantplus://offline/ref=168F10EE49758B18AED1A82388AC0916CB7B00370EE9425A754BEB4676D9E22C7A25DD9A92A861D519236CFBB0415152C08157EB1507EC761E1DA0o5O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8F10EE49758B18AED1A82388AC0916CB7B00370EE9415B7D4BEB4676D9E22C7A25DD9A92A861D5192369F6B0415152C08157EB1507EC761E1DA0o5OBL" TargetMode="External"/><Relationship Id="rId20" Type="http://schemas.openxmlformats.org/officeDocument/2006/relationships/hyperlink" Target="consultantplus://offline/ref=168F10EE49758B18AED1A82388AC0916CB7B003706EB44597347B64C7E80EE2E7D2A828D95E16DD4192369FEBD1E5447D1D959E80B19E561021FA153oEO6L" TargetMode="External"/><Relationship Id="rId29" Type="http://schemas.openxmlformats.org/officeDocument/2006/relationships/hyperlink" Target="consultantplus://offline/ref=168F10EE49758B18AED1A82388AC0916CB7B00370EE9425A764BEB4676D9E22C7A25DD9A92A861D519236BF7B0415152C08157EB1507EC761E1DA0o5OB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8F10EE49758B18AED1A82388AC0916CB7B00370EE9425B7C4BEB4676D9E22C7A25DD9A92A861D5192361FBB0415152C08157EB1507EC761E1DA0o5OBL" TargetMode="External"/><Relationship Id="rId11" Type="http://schemas.openxmlformats.org/officeDocument/2006/relationships/hyperlink" Target="consultantplus://offline/ref=168F10EE49758B18AED1A82388AC0916CB7B003706EB45557D43B64C7E80EE2E7D2A828D95E16DD4192369FCB81E5447D1D959E80B19E561021FA153oEO6L" TargetMode="External"/><Relationship Id="rId24" Type="http://schemas.openxmlformats.org/officeDocument/2006/relationships/hyperlink" Target="consultantplus://offline/ref=168F10EE49758B18AED1A82388AC0916CB7B00370EE9425A754BEB4676D9E22C7A25DD9A92A861D519236CF8B0415152C08157EB1507EC761E1DA0o5OBL" TargetMode="External"/><Relationship Id="rId32" Type="http://schemas.openxmlformats.org/officeDocument/2006/relationships/hyperlink" Target="consultantplus://offline/ref=168F10EE49758B18AED1A82388AC0916CB7B00370EE9425A714BEB4676D9E22C7A25DD9A92A861D519236BFEB0415152C08157EB1507EC761E1DA0o5OBL" TargetMode="External"/><Relationship Id="rId37" Type="http://schemas.openxmlformats.org/officeDocument/2006/relationships/hyperlink" Target="consultantplus://offline/ref=168F10EE49758B18AED1A82388AC0916CB7B003706EB44597347B64C7E80EE2E7D2A828D95E16DD4192369FEBC1E5447D1D959E80B19E561021FA153oEO6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68F10EE49758B18AED1A82388AC0916CB7B00370EE9425A714BEB4676D9E22C7A25DD9A92A861D5192368F7B0415152C08157EB1507EC761E1DA0o5OBL" TargetMode="External"/><Relationship Id="rId23" Type="http://schemas.openxmlformats.org/officeDocument/2006/relationships/hyperlink" Target="consultantplus://offline/ref=168F10EE49758B18AED1A82388AC0916CB7B00370EE9425B7C4BEB4676D9E22C7A25DD9A92A861D5192361F8B0415152C08157EB1507EC761E1DA0o5OBL" TargetMode="External"/><Relationship Id="rId28" Type="http://schemas.openxmlformats.org/officeDocument/2006/relationships/hyperlink" Target="consultantplus://offline/ref=168F10EE49758B18AED1A82388AC0916CB7B003706EB45557D43B64C7E80EE2E7D2A828D95E16DD4192369FCBF1E5447D1D959E80B19E561021FA153oEO6L" TargetMode="External"/><Relationship Id="rId36" Type="http://schemas.openxmlformats.org/officeDocument/2006/relationships/hyperlink" Target="consultantplus://offline/ref=168F10EE49758B18AED1A82388AC0916CB7B003706EA4D597345B64C7E80EE2E7D2A828D95E16DD4192369FEBE1E5447D1D959E80B19E561021FA153oEO6L" TargetMode="External"/><Relationship Id="rId10" Type="http://schemas.openxmlformats.org/officeDocument/2006/relationships/hyperlink" Target="consultantplus://offline/ref=168F10EE49758B18AED1A82388AC0916CB7B003706EB45547442B64C7E80EE2E7D2A828D95E16DD4192369FCBB1E5447D1D959E80B19E561021FA153oEO6L" TargetMode="External"/><Relationship Id="rId19" Type="http://schemas.openxmlformats.org/officeDocument/2006/relationships/hyperlink" Target="consultantplus://offline/ref=168F10EE49758B18AED1A82388AC0916CB7B003706EA4D597345B64C7E80EE2E7D2A828D95E16DD4192369FEBF1E5447D1D959E80B19E561021FA153oEO6L" TargetMode="External"/><Relationship Id="rId31" Type="http://schemas.openxmlformats.org/officeDocument/2006/relationships/hyperlink" Target="consultantplus://offline/ref=168F10EE49758B18AED1A82388AC0916CB7B00370FE9415E734BEB4676D9E22C7A25DD9A92A861D5192368F7B0415152C08157EB1507EC761E1DA0o5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8F10EE49758B18AED1A82388AC0916CB7B003706EB45557D47B64C7E80EE2E7D2A828D95E16DD4192369FFBB1E5447D1D959E80B19E561021FA153oEO6L" TargetMode="External"/><Relationship Id="rId14" Type="http://schemas.openxmlformats.org/officeDocument/2006/relationships/hyperlink" Target="consultantplus://offline/ref=168F10EE49758B18AED1A82388AC0916CB7B00370FE9415E734BEB4676D9E22C7A25DD9A92A861D5192368F6B0415152C08157EB1507EC761E1DA0o5OBL" TargetMode="External"/><Relationship Id="rId22" Type="http://schemas.openxmlformats.org/officeDocument/2006/relationships/hyperlink" Target="consultantplus://offline/ref=168F10EE49758B18AED1A82388AC0916CB7B003706EB435E7147B64C7E80EE2E7D2A828D95E16DD4192369FEBD1E5447D1D959E80B19E561021FA153oEO6L" TargetMode="External"/><Relationship Id="rId27" Type="http://schemas.openxmlformats.org/officeDocument/2006/relationships/hyperlink" Target="consultantplus://offline/ref=168F10EE49758B18AED1A82388AC0916CB7B003706EB45547442B64C7E80EE2E7D2A828D95E16DD4192369FCBA1E5447D1D959E80B19E561021FA153oEO6L" TargetMode="External"/><Relationship Id="rId30" Type="http://schemas.openxmlformats.org/officeDocument/2006/relationships/hyperlink" Target="consultantplus://offline/ref=168F10EE49758B18AED1A82388AC0916CB7B003706EB45547440B64C7E80EE2E7D2A828D95E16DD4192369FDBF1E5447D1D959E80B19E561021FA153oEO6L" TargetMode="External"/><Relationship Id="rId35" Type="http://schemas.openxmlformats.org/officeDocument/2006/relationships/hyperlink" Target="consultantplus://offline/ref=168F10EE49758B18AED1A82388AC0916CB7B003706EA435F7748B64C7E80EE2E7D2A828D95E16DD4192369FEBE1E5447D1D959E80B19E561021FA153oEO6L" TargetMode="External"/><Relationship Id="rId8" Type="http://schemas.openxmlformats.org/officeDocument/2006/relationships/hyperlink" Target="consultantplus://offline/ref=168F10EE49758B18AED1A82388AC0916CB7B003706EB45557C49B64C7E80EE2E7D2A828D95E16DD4192369F9BC1E5447D1D959E80B19E561021FA153oEO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68F10EE49758B18AED1A82388AC0916CB7B00370EE9425A764BEB4676D9E22C7A25DD9A92A861D519236BF6B0415152C08157EB1507EC761E1DA0o5OBL" TargetMode="External"/><Relationship Id="rId17" Type="http://schemas.openxmlformats.org/officeDocument/2006/relationships/hyperlink" Target="consultantplus://offline/ref=168F10EE49758B18AED1A82388AC0916CB7B003706EA41557343B64C7E80EE2E7D2A828D95E16DD4192369FEB31E5447D1D959E80B19E561021FA153oEO6L" TargetMode="External"/><Relationship Id="rId25" Type="http://schemas.openxmlformats.org/officeDocument/2006/relationships/hyperlink" Target="consultantplus://offline/ref=168F10EE49758B18AED1A82388AC0916CB7B003706EB45557C49B64C7E80EE2E7D2A828D95E16DD4192369F9B31E5447D1D959E80B19E561021FA153oEO6L" TargetMode="External"/><Relationship Id="rId33" Type="http://schemas.openxmlformats.org/officeDocument/2006/relationships/hyperlink" Target="consultantplus://offline/ref=168F10EE49758B18AED1A82388AC0916CB7B00370EE9415B7D4BEB4676D9E22C7A25DD9A92A861D5192369F7B0415152C08157EB1507EC761E1DA0o5OBL" TargetMode="External"/><Relationship Id="rId38" Type="http://schemas.openxmlformats.org/officeDocument/2006/relationships/hyperlink" Target="consultantplus://offline/ref=168F10EE49758B18AED1A82388AC0916CB7B003706EB405D7144B64C7E80EE2E7D2A828D95E16DD4192369FEBC1E5447D1D959E80B19E561021FA153oE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2019-09-30T11:14:00Z</dcterms:created>
  <dcterms:modified xsi:type="dcterms:W3CDTF">2019-09-30T11:14:00Z</dcterms:modified>
</cp:coreProperties>
</file>