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A4520" w:rsidRPr="003A4520" w:rsidRDefault="003A4520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F120C" w:rsidRDefault="00DA7E9F" w:rsidP="001F028A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A7E9F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1F028A">
        <w:rPr>
          <w:rFonts w:ascii="Times New Roman" w:hAnsi="Times New Roman" w:cs="Times New Roman"/>
          <w:sz w:val="28"/>
          <w:szCs w:val="28"/>
        </w:rPr>
        <w:t xml:space="preserve"> </w:t>
      </w:r>
      <w:r w:rsidRPr="00DA7E9F">
        <w:rPr>
          <w:rFonts w:ascii="Times New Roman" w:hAnsi="Times New Roman" w:cs="Times New Roman"/>
          <w:sz w:val="28"/>
          <w:szCs w:val="28"/>
        </w:rPr>
        <w:t xml:space="preserve">(«дорожной карты») по снижению </w:t>
      </w:r>
      <w:r w:rsidR="001F028A">
        <w:rPr>
          <w:rFonts w:ascii="Times New Roman" w:hAnsi="Times New Roman" w:cs="Times New Roman"/>
          <w:sz w:val="28"/>
          <w:szCs w:val="28"/>
        </w:rPr>
        <w:t xml:space="preserve"> </w:t>
      </w:r>
      <w:r w:rsidRPr="00DA7E9F">
        <w:rPr>
          <w:rFonts w:ascii="Times New Roman" w:hAnsi="Times New Roman" w:cs="Times New Roman"/>
          <w:sz w:val="28"/>
          <w:szCs w:val="28"/>
        </w:rPr>
        <w:t xml:space="preserve">комплаенс-рисков в </w:t>
      </w:r>
      <w:r w:rsidRPr="00507642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bookmarkEnd w:id="0"/>
    <w:p w:rsidR="00695EC5" w:rsidRDefault="00695EC5" w:rsidP="0050764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18" w:rsidRDefault="00695EC5" w:rsidP="001F028A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42" w:rsidRPr="0050764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7642" w:rsidRPr="00507642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 (антимонопольного комплаенса)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507642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07642" w:rsidRPr="00507642">
        <w:rPr>
          <w:rFonts w:ascii="Times New Roman" w:hAnsi="Times New Roman" w:cs="Times New Roman"/>
          <w:sz w:val="28"/>
          <w:szCs w:val="28"/>
        </w:rPr>
        <w:t>13.05.2019 №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507642" w:rsidRPr="00507642">
        <w:rPr>
          <w:rFonts w:ascii="Times New Roman" w:hAnsi="Times New Roman" w:cs="Times New Roman"/>
          <w:sz w:val="28"/>
          <w:szCs w:val="28"/>
        </w:rPr>
        <w:t>982</w:t>
      </w:r>
      <w:r w:rsidR="00027B7C">
        <w:rPr>
          <w:rFonts w:ascii="Times New Roman" w:hAnsi="Times New Roman" w:cs="Times New Roman"/>
          <w:sz w:val="28"/>
          <w:szCs w:val="28"/>
        </w:rPr>
        <w:t>,</w:t>
      </w:r>
      <w:r w:rsidR="00027B7C" w:rsidRPr="00027B7C">
        <w:t xml:space="preserve"> </w:t>
      </w:r>
      <w:r w:rsidR="00027B7C" w:rsidRPr="00027B7C">
        <w:rPr>
          <w:rFonts w:ascii="Times New Roman" w:hAnsi="Times New Roman" w:cs="Times New Roman"/>
          <w:sz w:val="28"/>
          <w:szCs w:val="28"/>
        </w:rPr>
        <w:t>в соответствии со статьей 43 Устава муниципального образования города Чебоксары - столицы Чувашской Республики, принятого решением Чебоксарского городского Собрания депутатов от 30.11.2005 №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027B7C" w:rsidRPr="00027B7C">
        <w:rPr>
          <w:rFonts w:ascii="Times New Roman" w:hAnsi="Times New Roman" w:cs="Times New Roman"/>
          <w:sz w:val="28"/>
          <w:szCs w:val="28"/>
        </w:rPr>
        <w:t xml:space="preserve">40, администрация города Чебоксары </w:t>
      </w:r>
      <w:r w:rsidR="001F028A">
        <w:rPr>
          <w:rFonts w:ascii="Times New Roman" w:hAnsi="Times New Roman" w:cs="Times New Roman"/>
          <w:sz w:val="28"/>
          <w:szCs w:val="28"/>
        </w:rPr>
        <w:br/>
      </w:r>
      <w:r w:rsidR="00027B7C" w:rsidRPr="00027B7C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F120C" w:rsidRPr="00427C71" w:rsidRDefault="001F028A" w:rsidP="001F028A">
      <w:pPr>
        <w:tabs>
          <w:tab w:val="left" w:pos="41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7118" w:rsidRPr="00F97118">
        <w:rPr>
          <w:rFonts w:ascii="Times New Roman" w:hAnsi="Times New Roman" w:cs="Times New Roman"/>
          <w:sz w:val="28"/>
          <w:szCs w:val="28"/>
        </w:rPr>
        <w:t>Утвердить план мероприятий («дорожн</w:t>
      </w:r>
      <w:r w:rsidR="00F97118">
        <w:rPr>
          <w:rFonts w:ascii="Times New Roman" w:hAnsi="Times New Roman" w:cs="Times New Roman"/>
          <w:sz w:val="28"/>
          <w:szCs w:val="28"/>
        </w:rPr>
        <w:t>ую</w:t>
      </w:r>
      <w:r w:rsidR="00F97118" w:rsidRPr="00F97118">
        <w:rPr>
          <w:rFonts w:ascii="Times New Roman" w:hAnsi="Times New Roman" w:cs="Times New Roman"/>
          <w:sz w:val="28"/>
          <w:szCs w:val="28"/>
        </w:rPr>
        <w:t xml:space="preserve"> карт</w:t>
      </w:r>
      <w:r w:rsidR="00F97118">
        <w:rPr>
          <w:rFonts w:ascii="Times New Roman" w:hAnsi="Times New Roman" w:cs="Times New Roman"/>
          <w:sz w:val="28"/>
          <w:szCs w:val="28"/>
        </w:rPr>
        <w:t>у</w:t>
      </w:r>
      <w:r w:rsidR="00F97118" w:rsidRPr="00F97118">
        <w:rPr>
          <w:rFonts w:ascii="Times New Roman" w:hAnsi="Times New Roman" w:cs="Times New Roman"/>
          <w:sz w:val="28"/>
          <w:szCs w:val="28"/>
        </w:rPr>
        <w:t>») по снижению комплаенс-рисков в администрации города Чебоксары</w:t>
      </w:r>
      <w:r w:rsidR="00F9711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51D5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A63C3">
        <w:rPr>
          <w:rFonts w:ascii="Times New Roman" w:hAnsi="Times New Roman" w:cs="Times New Roman"/>
          <w:sz w:val="28"/>
          <w:szCs w:val="28"/>
        </w:rPr>
        <w:t>постановл</w:t>
      </w:r>
      <w:r w:rsidR="00551D5C">
        <w:rPr>
          <w:rFonts w:ascii="Times New Roman" w:hAnsi="Times New Roman" w:cs="Times New Roman"/>
          <w:sz w:val="28"/>
          <w:szCs w:val="28"/>
        </w:rPr>
        <w:t>ению</w:t>
      </w:r>
      <w:r w:rsidR="00AB2272">
        <w:rPr>
          <w:rFonts w:ascii="Times New Roman" w:hAnsi="Times New Roman" w:cs="Times New Roman"/>
          <w:sz w:val="28"/>
          <w:szCs w:val="28"/>
        </w:rPr>
        <w:t xml:space="preserve"> </w:t>
      </w:r>
      <w:r w:rsidR="00AB2272" w:rsidRPr="00AB22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2272">
        <w:rPr>
          <w:rFonts w:ascii="Times New Roman" w:hAnsi="Times New Roman" w:cs="Times New Roman"/>
          <w:sz w:val="28"/>
          <w:szCs w:val="28"/>
        </w:rPr>
        <w:t xml:space="preserve">– </w:t>
      </w:r>
      <w:r w:rsidR="00AB2272" w:rsidRPr="00AB2272">
        <w:rPr>
          <w:rFonts w:ascii="Times New Roman" w:hAnsi="Times New Roman" w:cs="Times New Roman"/>
          <w:sz w:val="28"/>
          <w:szCs w:val="28"/>
        </w:rPr>
        <w:t>План</w:t>
      </w:r>
      <w:r w:rsidR="00AB227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B2272" w:rsidRPr="00AB2272">
        <w:rPr>
          <w:rFonts w:ascii="Times New Roman" w:hAnsi="Times New Roman" w:cs="Times New Roman"/>
          <w:sz w:val="28"/>
          <w:szCs w:val="28"/>
        </w:rPr>
        <w:t>)</w:t>
      </w:r>
      <w:r w:rsidR="00551D5C">
        <w:rPr>
          <w:rFonts w:ascii="Times New Roman" w:hAnsi="Times New Roman" w:cs="Times New Roman"/>
          <w:sz w:val="28"/>
          <w:szCs w:val="28"/>
        </w:rPr>
        <w:t>.</w:t>
      </w:r>
    </w:p>
    <w:p w:rsidR="00695145" w:rsidRDefault="00695145" w:rsidP="001F028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Функциональным, отраслевым и территориальным органам, структурным подразделениям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Чебоксары</w:t>
      </w:r>
      <w:r w:rsidR="00053A16">
        <w:rPr>
          <w:rFonts w:ascii="Times New Roman" w:hAnsi="Times New Roman" w:cs="Times New Roman"/>
          <w:sz w:val="28"/>
          <w:szCs w:val="28"/>
        </w:rPr>
        <w:t xml:space="preserve">, </w:t>
      </w:r>
      <w:r w:rsidR="00053A16" w:rsidRPr="00053A16">
        <w:t xml:space="preserve"> </w:t>
      </w:r>
      <w:r w:rsidR="00053A16" w:rsidRPr="00053A16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053A16" w:rsidRPr="00053A16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053A16" w:rsidRPr="00053A16">
        <w:t xml:space="preserve"> </w:t>
      </w:r>
      <w:r w:rsidR="00053A16" w:rsidRPr="00053A16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811DF7">
        <w:rPr>
          <w:rFonts w:ascii="Times New Roman" w:hAnsi="Times New Roman" w:cs="Times New Roman"/>
          <w:sz w:val="28"/>
          <w:szCs w:val="28"/>
        </w:rPr>
        <w:t>П</w:t>
      </w:r>
      <w:r w:rsidR="00053A16">
        <w:rPr>
          <w:rFonts w:ascii="Times New Roman" w:hAnsi="Times New Roman" w:cs="Times New Roman"/>
          <w:sz w:val="28"/>
          <w:szCs w:val="28"/>
        </w:rPr>
        <w:t xml:space="preserve">лана </w:t>
      </w:r>
      <w:r w:rsidR="00053A16" w:rsidRPr="00053A16">
        <w:rPr>
          <w:rFonts w:ascii="Times New Roman" w:hAnsi="Times New Roman" w:cs="Times New Roman"/>
          <w:sz w:val="28"/>
          <w:szCs w:val="28"/>
        </w:rPr>
        <w:t>мероприятий</w:t>
      </w:r>
      <w:r w:rsidR="00FC1E9F">
        <w:rPr>
          <w:rFonts w:ascii="Times New Roman" w:hAnsi="Times New Roman" w:cs="Times New Roman"/>
          <w:sz w:val="28"/>
          <w:szCs w:val="28"/>
        </w:rPr>
        <w:t>,</w:t>
      </w:r>
      <w:r w:rsidR="00053A16" w:rsidRPr="0005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53A1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FC1E9F">
        <w:rPr>
          <w:rFonts w:ascii="Times New Roman" w:hAnsi="Times New Roman" w:cs="Times New Roman"/>
          <w:sz w:val="28"/>
          <w:szCs w:val="28"/>
        </w:rPr>
        <w:t xml:space="preserve"> в</w:t>
      </w:r>
      <w:r w:rsidR="00F26D78">
        <w:rPr>
          <w:rFonts w:ascii="Times New Roman" w:hAnsi="Times New Roman" w:cs="Times New Roman"/>
          <w:sz w:val="28"/>
          <w:szCs w:val="28"/>
        </w:rPr>
        <w:t> </w:t>
      </w:r>
      <w:r w:rsidR="00FC1E9F">
        <w:rPr>
          <w:rFonts w:ascii="Times New Roman" w:hAnsi="Times New Roman" w:cs="Times New Roman"/>
          <w:sz w:val="28"/>
          <w:szCs w:val="28"/>
        </w:rPr>
        <w:t>указанный</w:t>
      </w:r>
      <w:r w:rsidR="00FC1E9F" w:rsidRPr="00FC1E9F">
        <w:rPr>
          <w:rFonts w:ascii="Times New Roman" w:hAnsi="Times New Roman" w:cs="Times New Roman"/>
          <w:sz w:val="28"/>
          <w:szCs w:val="28"/>
        </w:rPr>
        <w:t xml:space="preserve"> </w:t>
      </w:r>
      <w:r w:rsidR="00FC1E9F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с </w:t>
      </w:r>
      <w:r w:rsidR="00FC1E9F">
        <w:rPr>
          <w:rFonts w:ascii="Times New Roman" w:hAnsi="Times New Roman" w:cs="Times New Roman"/>
          <w:sz w:val="28"/>
          <w:szCs w:val="28"/>
        </w:rPr>
        <w:t xml:space="preserve">представлением отчета о выполнении или о ходе их </w:t>
      </w:r>
      <w:r w:rsidR="00FC1E9F" w:rsidRPr="00154AAB">
        <w:rPr>
          <w:rFonts w:ascii="Times New Roman" w:hAnsi="Times New Roman" w:cs="Times New Roman"/>
          <w:sz w:val="28"/>
          <w:szCs w:val="28"/>
        </w:rPr>
        <w:t>выполнения</w:t>
      </w:r>
      <w:r w:rsidR="00FC1E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F6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города Чебоксары</w:t>
      </w:r>
      <w:r w:rsidR="00053A16" w:rsidRPr="00053A16">
        <w:rPr>
          <w:rFonts w:ascii="Times New Roman" w:hAnsi="Times New Roman" w:cs="Times New Roman"/>
          <w:sz w:val="28"/>
          <w:szCs w:val="28"/>
        </w:rPr>
        <w:t xml:space="preserve"> </w:t>
      </w:r>
      <w:r w:rsidR="00F26D78">
        <w:rPr>
          <w:rFonts w:ascii="Times New Roman" w:hAnsi="Times New Roman" w:cs="Times New Roman"/>
          <w:sz w:val="28"/>
          <w:szCs w:val="28"/>
        </w:rPr>
        <w:t>два раза в год по </w:t>
      </w:r>
      <w:r w:rsidR="00EB7EDD" w:rsidRPr="00EB7EDD">
        <w:rPr>
          <w:rFonts w:ascii="Times New Roman" w:hAnsi="Times New Roman" w:cs="Times New Roman"/>
          <w:sz w:val="28"/>
          <w:szCs w:val="28"/>
        </w:rPr>
        <w:t xml:space="preserve">итогам полугодия и года в срок до 4 июля </w:t>
      </w:r>
      <w:r w:rsidR="00F26D78">
        <w:rPr>
          <w:rFonts w:ascii="Times New Roman" w:hAnsi="Times New Roman" w:cs="Times New Roman"/>
          <w:sz w:val="28"/>
          <w:szCs w:val="28"/>
        </w:rPr>
        <w:t>и 16 января года, следующего за </w:t>
      </w:r>
      <w:r w:rsidR="00EB7EDD" w:rsidRPr="00EB7EDD">
        <w:rPr>
          <w:rFonts w:ascii="Times New Roman" w:hAnsi="Times New Roman" w:cs="Times New Roman"/>
          <w:sz w:val="28"/>
          <w:szCs w:val="28"/>
        </w:rPr>
        <w:t>отчетным</w:t>
      </w:r>
      <w:r w:rsidRPr="00154AAB">
        <w:rPr>
          <w:rFonts w:ascii="Times New Roman" w:hAnsi="Times New Roman" w:cs="Times New Roman"/>
          <w:sz w:val="28"/>
          <w:szCs w:val="28"/>
        </w:rPr>
        <w:t>.</w:t>
      </w:r>
    </w:p>
    <w:p w:rsidR="00695145" w:rsidRDefault="00043C92" w:rsidP="001F028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E34AE0" w:rsidRPr="002F36DD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</w:t>
      </w:r>
      <w:r w:rsidR="00F32348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F32348" w:rsidRPr="00F3234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F32348">
        <w:rPr>
          <w:rFonts w:ascii="Times New Roman" w:hAnsi="Times New Roman" w:cs="Times New Roman"/>
          <w:sz w:val="28"/>
          <w:szCs w:val="28"/>
        </w:rPr>
        <w:lastRenderedPageBreak/>
        <w:t>постановл</w:t>
      </w:r>
      <w:r w:rsidR="00F32348" w:rsidRPr="00F32348">
        <w:rPr>
          <w:rFonts w:ascii="Times New Roman" w:hAnsi="Times New Roman" w:cs="Times New Roman"/>
          <w:sz w:val="28"/>
          <w:szCs w:val="28"/>
        </w:rPr>
        <w:t>ение на официальном сайте а</w:t>
      </w:r>
      <w:r w:rsidR="00F26D78">
        <w:rPr>
          <w:rFonts w:ascii="Times New Roman" w:hAnsi="Times New Roman" w:cs="Times New Roman"/>
          <w:sz w:val="28"/>
          <w:szCs w:val="28"/>
        </w:rPr>
        <w:t>дминистрации города Чебоксары в </w:t>
      </w:r>
      <w:r w:rsidR="00F32348" w:rsidRPr="00F32348">
        <w:rPr>
          <w:rFonts w:ascii="Times New Roman" w:hAnsi="Times New Roman" w:cs="Times New Roman"/>
          <w:sz w:val="28"/>
          <w:szCs w:val="28"/>
        </w:rPr>
        <w:t xml:space="preserve">сети </w:t>
      </w:r>
      <w:r w:rsidR="00F32348">
        <w:rPr>
          <w:rFonts w:ascii="Times New Roman" w:hAnsi="Times New Roman" w:cs="Times New Roman"/>
          <w:sz w:val="28"/>
          <w:szCs w:val="28"/>
        </w:rPr>
        <w:t>«</w:t>
      </w:r>
      <w:r w:rsidR="00F32348" w:rsidRPr="00F32348">
        <w:rPr>
          <w:rFonts w:ascii="Times New Roman" w:hAnsi="Times New Roman" w:cs="Times New Roman"/>
          <w:sz w:val="28"/>
          <w:szCs w:val="28"/>
        </w:rPr>
        <w:t>Интернет</w:t>
      </w:r>
      <w:r w:rsidR="00F32348">
        <w:rPr>
          <w:rFonts w:ascii="Times New Roman" w:hAnsi="Times New Roman" w:cs="Times New Roman"/>
          <w:sz w:val="28"/>
          <w:szCs w:val="28"/>
        </w:rPr>
        <w:t>»</w:t>
      </w:r>
      <w:r w:rsidR="00F32348" w:rsidRPr="00F32348">
        <w:rPr>
          <w:rFonts w:ascii="Times New Roman" w:hAnsi="Times New Roman" w:cs="Times New Roman"/>
          <w:sz w:val="28"/>
          <w:szCs w:val="28"/>
        </w:rPr>
        <w:t xml:space="preserve"> в разделе «Антимонопольный комплаенс».</w:t>
      </w:r>
      <w:r w:rsidR="00E34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6DD" w:rsidRDefault="008A5EE9" w:rsidP="001F028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36DD">
        <w:rPr>
          <w:rFonts w:ascii="Times New Roman" w:hAnsi="Times New Roman" w:cs="Times New Roman"/>
          <w:sz w:val="28"/>
          <w:szCs w:val="28"/>
        </w:rPr>
        <w:t>.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E34AE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32348">
        <w:rPr>
          <w:rFonts w:ascii="Times New Roman" w:hAnsi="Times New Roman" w:cs="Times New Roman"/>
          <w:sz w:val="28"/>
          <w:szCs w:val="28"/>
        </w:rPr>
        <w:t>постановле</w:t>
      </w:r>
      <w:r w:rsidR="00E34AE0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подписания.</w:t>
      </w:r>
    </w:p>
    <w:p w:rsidR="00695145" w:rsidRDefault="008A5EE9" w:rsidP="001F028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145">
        <w:rPr>
          <w:rFonts w:ascii="Times New Roman" w:hAnsi="Times New Roman" w:cs="Times New Roman"/>
          <w:sz w:val="28"/>
          <w:szCs w:val="28"/>
        </w:rPr>
        <w:t>.</w:t>
      </w:r>
      <w:r w:rsidR="001F028A">
        <w:rPr>
          <w:rFonts w:ascii="Times New Roman" w:hAnsi="Times New Roman" w:cs="Times New Roman"/>
          <w:sz w:val="28"/>
          <w:szCs w:val="28"/>
        </w:rPr>
        <w:t> </w:t>
      </w:r>
      <w:r w:rsidR="006951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43360">
        <w:rPr>
          <w:rFonts w:ascii="Times New Roman" w:hAnsi="Times New Roman" w:cs="Times New Roman"/>
          <w:sz w:val="28"/>
          <w:szCs w:val="28"/>
        </w:rPr>
        <w:t>постановления</w:t>
      </w:r>
      <w:r w:rsidR="00695145">
        <w:rPr>
          <w:rFonts w:ascii="Times New Roman" w:hAnsi="Times New Roman" w:cs="Times New Roman"/>
          <w:sz w:val="28"/>
          <w:szCs w:val="28"/>
        </w:rPr>
        <w:t xml:space="preserve"> возложить на </w:t>
      </w:r>
      <w:r w:rsidR="001B7697">
        <w:rPr>
          <w:rFonts w:ascii="Times New Roman" w:hAnsi="Times New Roman" w:cs="Times New Roman"/>
          <w:sz w:val="28"/>
          <w:szCs w:val="28"/>
        </w:rPr>
        <w:t>з</w:t>
      </w:r>
      <w:r w:rsidR="001B7697" w:rsidRPr="001B7697">
        <w:rPr>
          <w:rFonts w:ascii="Times New Roman" w:hAnsi="Times New Roman" w:cs="Times New Roman"/>
          <w:sz w:val="28"/>
          <w:szCs w:val="28"/>
        </w:rPr>
        <w:t>аместител</w:t>
      </w:r>
      <w:r w:rsidR="001B7697">
        <w:rPr>
          <w:rFonts w:ascii="Times New Roman" w:hAnsi="Times New Roman" w:cs="Times New Roman"/>
          <w:sz w:val="28"/>
          <w:szCs w:val="28"/>
        </w:rPr>
        <w:t>я</w:t>
      </w:r>
      <w:r w:rsidR="001B7697" w:rsidRPr="001B7697">
        <w:rPr>
          <w:rFonts w:ascii="Times New Roman" w:hAnsi="Times New Roman" w:cs="Times New Roman"/>
          <w:sz w:val="28"/>
          <w:szCs w:val="28"/>
        </w:rPr>
        <w:t xml:space="preserve"> главы администрации - руководител</w:t>
      </w:r>
      <w:r w:rsidR="00EA7FD8">
        <w:rPr>
          <w:rFonts w:ascii="Times New Roman" w:hAnsi="Times New Roman" w:cs="Times New Roman"/>
          <w:sz w:val="28"/>
          <w:szCs w:val="28"/>
        </w:rPr>
        <w:t>я</w:t>
      </w:r>
      <w:r w:rsidR="001B7697" w:rsidRPr="001B7697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1B7697">
        <w:rPr>
          <w:rFonts w:ascii="Times New Roman" w:hAnsi="Times New Roman" w:cs="Times New Roman"/>
          <w:sz w:val="28"/>
          <w:szCs w:val="28"/>
        </w:rPr>
        <w:t xml:space="preserve"> А.Ю.Маклыгина</w:t>
      </w:r>
      <w:r w:rsidR="00695145">
        <w:rPr>
          <w:rFonts w:ascii="Times New Roman" w:hAnsi="Times New Roman" w:cs="Times New Roman"/>
          <w:sz w:val="28"/>
          <w:szCs w:val="28"/>
        </w:rPr>
        <w:t>.</w:t>
      </w:r>
    </w:p>
    <w:p w:rsidR="0038421D" w:rsidRPr="000664BD" w:rsidRDefault="0038421D" w:rsidP="0069514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C92" w:rsidRDefault="00043C92" w:rsidP="00273BD4">
      <w:pPr>
        <w:pStyle w:val="ConsPlusTitle"/>
        <w:spacing w:line="360" w:lineRule="auto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F4580A" w:rsidRDefault="00156D32" w:rsidP="00273BD4">
      <w:pPr>
        <w:pStyle w:val="ConsPlusTitle"/>
        <w:spacing w:line="360" w:lineRule="auto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sectPr w:rsidR="00F4580A" w:rsidSect="003A4520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Глава администрации города Чебоксары</w:t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      </w:t>
      </w:r>
      <w:r w:rsidR="00301AD7"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  <w:t xml:space="preserve">        </w:t>
      </w:r>
      <w:r w:rsidRPr="008F346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А.О. Ладыков</w:t>
      </w:r>
    </w:p>
    <w:p w:rsidR="001A47D1" w:rsidRPr="0071618F" w:rsidRDefault="00437322" w:rsidP="00F4580A">
      <w:pPr>
        <w:pStyle w:val="ConsPlusTitle"/>
        <w:ind w:left="1404" w:right="-30" w:firstLine="9086"/>
        <w:rPr>
          <w:rFonts w:ascii="Times New Roman" w:hAnsi="Times New Roman" w:cs="Times New Roman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F4580A" w:rsidRDefault="001A47D1" w:rsidP="00F4580A">
      <w:pPr>
        <w:pStyle w:val="ConsPlusTitle"/>
        <w:ind w:left="1404" w:right="-30" w:firstLine="9086"/>
        <w:rPr>
          <w:rFonts w:ascii="Times New Roman" w:hAnsi="Times New Roman" w:cs="Times New Roman"/>
          <w:b w:val="0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BD6CEC" w:rsidRPr="0071618F">
        <w:rPr>
          <w:rFonts w:ascii="Times New Roman" w:hAnsi="Times New Roman" w:cs="Times New Roman"/>
          <w:b w:val="0"/>
          <w:sz w:val="24"/>
          <w:szCs w:val="24"/>
        </w:rPr>
        <w:t>постановл</w:t>
      </w:r>
      <w:r w:rsidR="00B21F67" w:rsidRPr="0071618F">
        <w:rPr>
          <w:rFonts w:ascii="Times New Roman" w:hAnsi="Times New Roman" w:cs="Times New Roman"/>
          <w:b w:val="0"/>
          <w:sz w:val="24"/>
          <w:szCs w:val="24"/>
        </w:rPr>
        <w:t>ени</w:t>
      </w:r>
      <w:r w:rsidRPr="0071618F">
        <w:rPr>
          <w:rFonts w:ascii="Times New Roman" w:hAnsi="Times New Roman" w:cs="Times New Roman"/>
          <w:b w:val="0"/>
          <w:sz w:val="24"/>
          <w:szCs w:val="24"/>
        </w:rPr>
        <w:t>ю</w:t>
      </w:r>
      <w:r w:rsidR="00B21F67" w:rsidRPr="0071618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B21F67" w:rsidRPr="0071618F" w:rsidRDefault="00B21F67" w:rsidP="00F4580A">
      <w:pPr>
        <w:pStyle w:val="ConsPlusTitle"/>
        <w:ind w:left="1404" w:right="-30" w:firstLine="9086"/>
        <w:rPr>
          <w:rFonts w:ascii="Times New Roman" w:hAnsi="Times New Roman" w:cs="Times New Roman"/>
          <w:b w:val="0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t xml:space="preserve">города Чебоксары </w:t>
      </w:r>
    </w:p>
    <w:p w:rsidR="00437322" w:rsidRPr="0071618F" w:rsidRDefault="00B21F67" w:rsidP="00F4580A">
      <w:pPr>
        <w:pStyle w:val="ConsPlusTitle"/>
        <w:ind w:left="1404" w:right="-30" w:firstLine="9086"/>
        <w:rPr>
          <w:rFonts w:ascii="Times New Roman" w:hAnsi="Times New Roman" w:cs="Times New Roman"/>
          <w:b w:val="0"/>
          <w:sz w:val="24"/>
          <w:szCs w:val="24"/>
        </w:rPr>
      </w:pPr>
      <w:r w:rsidRPr="0071618F">
        <w:rPr>
          <w:rFonts w:ascii="Times New Roman" w:hAnsi="Times New Roman" w:cs="Times New Roman"/>
          <w:b w:val="0"/>
          <w:sz w:val="24"/>
          <w:szCs w:val="24"/>
        </w:rPr>
        <w:t>от ____</w:t>
      </w:r>
      <w:r w:rsidR="00F4580A"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71618F">
        <w:rPr>
          <w:rFonts w:ascii="Times New Roman" w:hAnsi="Times New Roman" w:cs="Times New Roman"/>
          <w:b w:val="0"/>
          <w:sz w:val="24"/>
          <w:szCs w:val="24"/>
        </w:rPr>
        <w:t>_______ № ___</w:t>
      </w:r>
      <w:r w:rsidR="00F4580A">
        <w:rPr>
          <w:rFonts w:ascii="Times New Roman" w:hAnsi="Times New Roman" w:cs="Times New Roman"/>
          <w:b w:val="0"/>
          <w:sz w:val="24"/>
          <w:szCs w:val="24"/>
        </w:rPr>
        <w:t>___</w:t>
      </w:r>
      <w:r w:rsidRPr="0071618F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191EE3" w:rsidRDefault="00191EE3" w:rsidP="00191EE3">
      <w:pPr>
        <w:pStyle w:val="ConsPlusTitle"/>
        <w:ind w:left="-426" w:right="-30" w:firstLine="10632"/>
        <w:rPr>
          <w:rFonts w:ascii="Times New Roman" w:hAnsi="Times New Roman" w:cs="Times New Roman"/>
          <w:sz w:val="24"/>
          <w:szCs w:val="24"/>
        </w:rPr>
      </w:pPr>
    </w:p>
    <w:p w:rsidR="00F4580A" w:rsidRPr="0071618F" w:rsidRDefault="00F4580A" w:rsidP="00191EE3">
      <w:pPr>
        <w:pStyle w:val="ConsPlusTitle"/>
        <w:ind w:left="-426" w:right="-30" w:firstLine="10632"/>
        <w:rPr>
          <w:rFonts w:ascii="Times New Roman" w:hAnsi="Times New Roman" w:cs="Times New Roman"/>
          <w:sz w:val="24"/>
          <w:szCs w:val="24"/>
        </w:rPr>
      </w:pPr>
    </w:p>
    <w:p w:rsidR="00BD6CEC" w:rsidRPr="0071618F" w:rsidRDefault="00BD6CEC" w:rsidP="004373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8F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по снижению комплаенс-рисков </w:t>
      </w:r>
    </w:p>
    <w:p w:rsidR="00437322" w:rsidRPr="0071618F" w:rsidRDefault="00BD6CEC" w:rsidP="004373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8F">
        <w:rPr>
          <w:rFonts w:ascii="Times New Roman" w:hAnsi="Times New Roman" w:cs="Times New Roman"/>
          <w:b/>
          <w:sz w:val="24"/>
          <w:szCs w:val="24"/>
        </w:rPr>
        <w:t>в администрации города Чебоксары</w:t>
      </w:r>
    </w:p>
    <w:p w:rsidR="00BD6CEC" w:rsidRPr="0071618F" w:rsidRDefault="00BD6CEC" w:rsidP="004373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8"/>
        <w:gridCol w:w="3347"/>
        <w:gridCol w:w="2142"/>
        <w:gridCol w:w="4896"/>
        <w:gridCol w:w="2693"/>
        <w:gridCol w:w="1134"/>
      </w:tblGrid>
      <w:tr w:rsidR="00526C86" w:rsidRPr="0071618F" w:rsidTr="00526C86">
        <w:trPr>
          <w:trHeight w:val="14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 (согласно карте комплаенс-рисков)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86" w:rsidRPr="0071618F" w:rsidRDefault="00526C86" w:rsidP="0071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меры по минимизации и устранению </w:t>
            </w:r>
            <w:r w:rsidR="0071618F"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омплаенс-рисков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конкретных действий (мероприятий), направленных на минимизацию и устранение комплаенс-рисков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526C86" w:rsidP="0071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  <w:r w:rsidR="0071618F"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Чебоксары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ответственное за выполнение каждого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86" w:rsidRPr="0071618F" w:rsidRDefault="0071618F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6C86"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  <w:r w:rsidR="00F458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  <w:proofErr w:type="gramEnd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r w:rsidR="00F458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прия</w:t>
            </w:r>
            <w:r w:rsidR="00F458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18F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proofErr w:type="spellEnd"/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526C86" w:rsidP="00C67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8F" w:rsidRPr="0071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8D" w:rsidRDefault="0071618F" w:rsidP="00ED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антимонопольного законодательства при осуществлении закупок товаров, работ, услуг для </w:t>
            </w:r>
            <w:r w:rsid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  <w:p w:rsidR="00526C86" w:rsidRPr="0071618F" w:rsidRDefault="00526C86" w:rsidP="00ED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(статья 17 Федерального закона от 26.07.2006 </w:t>
            </w:r>
            <w:r w:rsidR="00F4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№ 135-ФЗ «О защите конкуренции») (недопущение, ограничение или устранение конкуренции, в том числе путем необоснованного ограничения допуска к торгам участников закупки в результате установления требований о</w:t>
            </w:r>
            <w:r w:rsidR="00F45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представлении непредусмотренных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документов, завышенных требований к предмету закупки и участникам торгов)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ED7E8D" w:rsidP="00ED7E8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требований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бязательная экспертиза документации в сфере закупок для </w:t>
            </w:r>
            <w:r w:rsidRP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нужд;</w:t>
            </w:r>
          </w:p>
          <w:p w:rsidR="00526C86" w:rsidRPr="0071618F" w:rsidRDefault="00526C86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мониторинга цен закупаемой продукции;</w:t>
            </w:r>
          </w:p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противодействия коррупции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закупок);</w:t>
            </w:r>
          </w:p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тслеживание эффективности бюджетных расходов при проведении закупок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нужд;</w:t>
            </w:r>
          </w:p>
          <w:p w:rsidR="00526C86" w:rsidRPr="0071618F" w:rsidRDefault="00526C86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устранению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 участия на стороне поставщиков продукции для </w:t>
            </w:r>
            <w:r w:rsid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 близких родственников, а также лиц, которые могут оказать прямое влияние на процесс формирования, размещения и контроля за проведением закупок для </w:t>
            </w:r>
            <w:r w:rsidR="00ED7E8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нужд;</w:t>
            </w:r>
          </w:p>
          <w:p w:rsidR="00526C86" w:rsidRPr="0071618F" w:rsidRDefault="00ED7E8D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состав конкурсных и аукционных комиссий лиц, ответственных за профилактику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2F75B6" w:rsidP="002F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нализ уровня профессиональной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, обеспечение повышения их квалификации, направление их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Default="00B90EE7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790D02" w:rsidRPr="00790D02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  <w:r w:rsidR="00790D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D02" w:rsidRPr="0071618F" w:rsidRDefault="00790D02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02">
              <w:rPr>
                <w:rFonts w:ascii="Times New Roman" w:hAnsi="Times New Roman" w:cs="Times New Roman"/>
                <w:sz w:val="24"/>
                <w:szCs w:val="24"/>
              </w:rPr>
              <w:t>МКУ «Центр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закупок» г.</w:t>
            </w:r>
            <w:r w:rsidR="00B9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E0129" w:rsidP="00ED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526C86" w:rsidP="00C67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9" w:rsidRDefault="005A2509" w:rsidP="005A2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ринятие актов (решений), осуществление действий (бездействий), которые приводят или могут привести к недопущению, ограничению, устранению конкуренции и нарушению антимонопольного законодательства</w:t>
            </w:r>
          </w:p>
          <w:p w:rsidR="00526C86" w:rsidRPr="0071618F" w:rsidRDefault="00526C86" w:rsidP="009D2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(статьи 15, 16 Федерального закона от 26.07.2006 № 135-ФЗ «О защите конкуренции») (необоснованны</w:t>
            </w:r>
            <w:r w:rsidR="005A2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отказ</w:t>
            </w:r>
            <w:r w:rsidR="005A2509">
              <w:rPr>
                <w:rFonts w:ascii="Times New Roman" w:hAnsi="Times New Roman" w:cs="Times New Roman"/>
                <w:sz w:val="24"/>
                <w:szCs w:val="24"/>
              </w:rPr>
              <w:t xml:space="preserve">ы при принятии </w:t>
            </w:r>
            <w:r w:rsidR="009D2A34">
              <w:rPr>
                <w:rFonts w:ascii="Times New Roman" w:hAnsi="Times New Roman" w:cs="Times New Roman"/>
                <w:sz w:val="24"/>
                <w:szCs w:val="24"/>
              </w:rPr>
              <w:t xml:space="preserve">решений о </w:t>
            </w:r>
            <w:r w:rsidR="00B450B4" w:rsidRPr="00B450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B450B4" w:rsidRPr="00B4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несоб</w:t>
            </w:r>
            <w:r w:rsidR="009D2A34">
              <w:rPr>
                <w:rFonts w:ascii="Times New Roman" w:hAnsi="Times New Roman" w:cs="Times New Roman"/>
                <w:sz w:val="24"/>
                <w:szCs w:val="24"/>
              </w:rPr>
              <w:t xml:space="preserve">людение сроков принятия по ним решений,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дискриминационных условий при </w:t>
            </w:r>
            <w:r w:rsidR="009D2A34" w:rsidRPr="00B450B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, установление излишних требований в отношении отдельных организаций при осуществлении контрольных мероприятий, в том числе в части запроса документов, вынесение противоречащих законодательству представлений и (или) предписаний в отношении подконтрольных субъектов, незаконное привлечение к административной ответственности)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70112F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равильное применение материальных и процессуальных норм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равовая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правовых актов в целях их актуализации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юрисдикции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, арбитражных судов о признании недействительными ненормативных </w:t>
            </w:r>
            <w:proofErr w:type="gramStart"/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правовых  актов</w:t>
            </w:r>
            <w:proofErr w:type="gramEnd"/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, незаконными решений и действий (бездействия)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самоуправления,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органов, организаций и их должностных  лиц в целях выработки и принятия мер по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и устранению причин выявленных нарушений;</w:t>
            </w:r>
          </w:p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полномочий 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0E0129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контролирующими и правоохранительными органами по вопросам противодействия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рупции при проведении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0E0129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, обеспечение повышения их квалификации, направление их на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6" w:rsidRDefault="00BB61C6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управление,</w:t>
            </w:r>
          </w:p>
          <w:p w:rsidR="00133F57" w:rsidRDefault="00BB61C6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3F57" w:rsidRPr="00790D02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</w:p>
          <w:p w:rsidR="00526C86" w:rsidRPr="0071618F" w:rsidRDefault="00526C86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B5518B" w:rsidP="005A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526C86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133F57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ринятие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местного самоуправления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, которые приводят или могут привести к недопущению, ограничению, устранению конкуренции (статья 15 Федерального закона от 26.07.2006 № 135-ФЗ «О защите конкуренции»)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133F57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облюдение порядка подготовки и согласования проектов нормативных правовых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133F57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равовая экспертиза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, в том числе  в части соблюдения антимонопольного законодательства;</w:t>
            </w:r>
          </w:p>
          <w:p w:rsidR="00526C86" w:rsidRPr="0071618F" w:rsidRDefault="000A3046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Чебоксары, их проектов</w:t>
            </w:r>
            <w:r w:rsidR="004E1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общественности в обсуждении и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4E19DC" w:rsidP="004B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профессиональной 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>, обеспечение повышения их квалификации, направление их на курсы повышения квалификации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8D7E2A" w:rsidRPr="0071618F">
              <w:rPr>
                <w:rFonts w:ascii="Times New Roman" w:hAnsi="Times New Roman" w:cs="Times New Roman"/>
                <w:sz w:val="24"/>
                <w:szCs w:val="24"/>
              </w:rPr>
              <w:t>роведение аттестации в соответствии с законодательством</w:t>
            </w:r>
            <w:r w:rsidR="008D7E2A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6" w:rsidRDefault="00BB61C6" w:rsidP="00B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управление,</w:t>
            </w:r>
          </w:p>
          <w:p w:rsidR="00526C86" w:rsidRPr="0071618F" w:rsidRDefault="00BB61C6" w:rsidP="00BB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518B" w:rsidRPr="00B5518B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B5518B" w:rsidP="0013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F00714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аключение ограничивающих конкуренцию соглашений или совершение согласованных действий, которые приводят или могут привести к недопущению, ограничению, устранению конкуренции (статья 16 Федерального закона от 26.07.2006 № 135-ФЗ «О защите конкуренции»)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требований антимонопольного законодательства при заключении соглашений и совершении согласованных действий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равовая экспертиза соглашений и решений о совершении согласованных действий;</w:t>
            </w:r>
          </w:p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коррупции, в том числе осуществление работы по недопущению возникновения конфликта интересов в соответствии с требованиями законодательства по противодействию коррупции;</w:t>
            </w:r>
          </w:p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0A" w:rsidRDefault="0082220A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A9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Организационно-контрольное управление,</w:t>
            </w:r>
          </w:p>
          <w:p w:rsidR="00083661" w:rsidRDefault="002E71A9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661" w:rsidRPr="00083661">
              <w:rPr>
                <w:rFonts w:ascii="Times New Roman" w:hAnsi="Times New Roman" w:cs="Times New Roman"/>
                <w:sz w:val="24"/>
                <w:szCs w:val="24"/>
              </w:rPr>
              <w:t>тдел муниципальной службы и кадров</w:t>
            </w:r>
            <w:r w:rsidR="00083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20A" w:rsidRDefault="0082220A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 w:rsidR="00AB5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18B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разрабатывающие проекты соглашений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93858" w:rsidP="000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1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F00714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тсутствие административного регламента предоставления услуг, либо его актуализации в соответствии с изменениями законодательства Российской Федерации и законодательства Чувашской Республики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ониторинг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актов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C86" w:rsidRPr="0071618F" w:rsidRDefault="00AB5252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нормативных правовых актов и проектов нормативных правовых актов, в том числе  в части соблюдения антимонопольного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Default="000B1DA5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муниципальных услуг,</w:t>
            </w:r>
          </w:p>
          <w:p w:rsidR="000B1DA5" w:rsidRDefault="000B1DA5" w:rsidP="000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управление, </w:t>
            </w:r>
          </w:p>
          <w:p w:rsidR="000B1DA5" w:rsidRPr="0071618F" w:rsidRDefault="000B1DA5" w:rsidP="000B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18B">
              <w:rPr>
                <w:rFonts w:ascii="Times New Roman" w:hAnsi="Times New Roman" w:cs="Times New Roman"/>
                <w:sz w:val="24"/>
                <w:szCs w:val="24"/>
              </w:rPr>
              <w:t>ункциональные, отраслевые  и территориальные органы, структурные подразделения администрации города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разрабатывающие проекты </w:t>
            </w:r>
            <w:r w:rsidRPr="0071618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AB5252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526C86" w:rsidRPr="0071618F" w:rsidTr="00526C86">
        <w:trPr>
          <w:trHeight w:val="13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F00714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B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344DCE" w:rsidP="0079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тсутствие ин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для субъектов предпринимательской и инвестиционной деятельности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Чебоксары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795B02">
              <w:rPr>
                <w:rFonts w:ascii="Times New Roman" w:hAnsi="Times New Roman" w:cs="Times New Roman"/>
                <w:sz w:val="24"/>
                <w:szCs w:val="24"/>
              </w:rPr>
              <w:t>, установленной действующим законодательством РФ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344DCE" w:rsidP="0034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внутреннего контроля за размещением информации на официальном сайте </w:t>
            </w:r>
            <w:r w:rsidR="000B20D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0B20D8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B20D8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Чебоксары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на предмет соблюдения стандартов раскрытия информации;</w:t>
            </w:r>
          </w:p>
          <w:p w:rsidR="00526C86" w:rsidRPr="0071618F" w:rsidRDefault="000B20D8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>анализ изменений требований стандартов раскрытия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Default="00005560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60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информации, общественных связей и молодежной политики</w:t>
            </w:r>
            <w:r w:rsidR="00660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D57" w:rsidRDefault="00660D57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Отдел экономики, прогнозирования и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D57" w:rsidRPr="0071618F" w:rsidRDefault="00660D57" w:rsidP="00AB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7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потребительского рынка и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6" w:rsidRPr="0071618F" w:rsidRDefault="000B20D8" w:rsidP="00C6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6C86" w:rsidRPr="007161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3077FF" w:rsidRDefault="003A4520" w:rsidP="00B76BC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sectPr w:rsidR="003077FF" w:rsidSect="00EE038C">
      <w:pgSz w:w="16838" w:h="11906" w:orient="landscape"/>
      <w:pgMar w:top="1135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65" w:rsidRDefault="008F7F65" w:rsidP="000664BD">
      <w:pPr>
        <w:spacing w:after="0" w:line="240" w:lineRule="auto"/>
      </w:pPr>
      <w:r>
        <w:separator/>
      </w:r>
    </w:p>
  </w:endnote>
  <w:endnote w:type="continuationSeparator" w:id="0">
    <w:p w:rsidR="008F7F65" w:rsidRDefault="008F7F65" w:rsidP="0006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0A" w:rsidRPr="00F4580A" w:rsidRDefault="00F4580A" w:rsidP="00F4580A">
    <w:pPr>
      <w:pStyle w:val="aa"/>
      <w:jc w:val="right"/>
      <w:rPr>
        <w:sz w:val="16"/>
        <w:szCs w:val="16"/>
      </w:rPr>
    </w:pPr>
    <w:r>
      <w:rPr>
        <w:sz w:val="16"/>
        <w:szCs w:val="16"/>
      </w:rPr>
      <w:t>027-13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65" w:rsidRDefault="008F7F65" w:rsidP="000664BD">
      <w:pPr>
        <w:spacing w:after="0" w:line="240" w:lineRule="auto"/>
      </w:pPr>
      <w:r>
        <w:separator/>
      </w:r>
    </w:p>
  </w:footnote>
  <w:footnote w:type="continuationSeparator" w:id="0">
    <w:p w:rsidR="008F7F65" w:rsidRDefault="008F7F65" w:rsidP="0006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F55B3"/>
    <w:multiLevelType w:val="hybridMultilevel"/>
    <w:tmpl w:val="C310ED2E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AB750E8"/>
    <w:multiLevelType w:val="hybridMultilevel"/>
    <w:tmpl w:val="B78638E0"/>
    <w:lvl w:ilvl="0" w:tplc="FD2888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7E40C05"/>
    <w:multiLevelType w:val="hybridMultilevel"/>
    <w:tmpl w:val="9C4456A8"/>
    <w:lvl w:ilvl="0" w:tplc="2B048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966D3"/>
    <w:multiLevelType w:val="hybridMultilevel"/>
    <w:tmpl w:val="3B8E3E00"/>
    <w:lvl w:ilvl="0" w:tplc="69EE691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6"/>
    <w:rsid w:val="00003AC9"/>
    <w:rsid w:val="00005560"/>
    <w:rsid w:val="00013120"/>
    <w:rsid w:val="00013F37"/>
    <w:rsid w:val="0001467A"/>
    <w:rsid w:val="0002303B"/>
    <w:rsid w:val="00027B7C"/>
    <w:rsid w:val="00030431"/>
    <w:rsid w:val="00035375"/>
    <w:rsid w:val="0003580C"/>
    <w:rsid w:val="00036714"/>
    <w:rsid w:val="00043C92"/>
    <w:rsid w:val="00050188"/>
    <w:rsid w:val="0005226D"/>
    <w:rsid w:val="00053A16"/>
    <w:rsid w:val="000632D6"/>
    <w:rsid w:val="000664BD"/>
    <w:rsid w:val="0008217C"/>
    <w:rsid w:val="000825A5"/>
    <w:rsid w:val="00083661"/>
    <w:rsid w:val="00093858"/>
    <w:rsid w:val="00094051"/>
    <w:rsid w:val="000A3046"/>
    <w:rsid w:val="000B16E3"/>
    <w:rsid w:val="000B1DA5"/>
    <w:rsid w:val="000B20D8"/>
    <w:rsid w:val="000C5065"/>
    <w:rsid w:val="000D1A8D"/>
    <w:rsid w:val="000D3032"/>
    <w:rsid w:val="000E0129"/>
    <w:rsid w:val="001009C6"/>
    <w:rsid w:val="0010389F"/>
    <w:rsid w:val="00111AB8"/>
    <w:rsid w:val="00133F57"/>
    <w:rsid w:val="00152A3F"/>
    <w:rsid w:val="00154AAB"/>
    <w:rsid w:val="00156D32"/>
    <w:rsid w:val="00171278"/>
    <w:rsid w:val="00176ACF"/>
    <w:rsid w:val="00177FAE"/>
    <w:rsid w:val="0018356F"/>
    <w:rsid w:val="00184CC8"/>
    <w:rsid w:val="001906DB"/>
    <w:rsid w:val="00191EE3"/>
    <w:rsid w:val="001970A4"/>
    <w:rsid w:val="001A47D1"/>
    <w:rsid w:val="001A4820"/>
    <w:rsid w:val="001A502C"/>
    <w:rsid w:val="001B7697"/>
    <w:rsid w:val="001C34DE"/>
    <w:rsid w:val="001C4D1A"/>
    <w:rsid w:val="001D0C78"/>
    <w:rsid w:val="001E627B"/>
    <w:rsid w:val="001E6AF1"/>
    <w:rsid w:val="001F028A"/>
    <w:rsid w:val="001F255B"/>
    <w:rsid w:val="001F7D02"/>
    <w:rsid w:val="002045D1"/>
    <w:rsid w:val="00207951"/>
    <w:rsid w:val="00223C94"/>
    <w:rsid w:val="002307E7"/>
    <w:rsid w:val="00236417"/>
    <w:rsid w:val="00250B94"/>
    <w:rsid w:val="00253353"/>
    <w:rsid w:val="00273BD4"/>
    <w:rsid w:val="00277B0B"/>
    <w:rsid w:val="00287611"/>
    <w:rsid w:val="00292FB3"/>
    <w:rsid w:val="002A7B4E"/>
    <w:rsid w:val="002B156C"/>
    <w:rsid w:val="002C265E"/>
    <w:rsid w:val="002D60F9"/>
    <w:rsid w:val="002E71A9"/>
    <w:rsid w:val="002F36DD"/>
    <w:rsid w:val="002F75B6"/>
    <w:rsid w:val="00301AD7"/>
    <w:rsid w:val="00302341"/>
    <w:rsid w:val="00302ED9"/>
    <w:rsid w:val="00304BC0"/>
    <w:rsid w:val="00306C86"/>
    <w:rsid w:val="003077FF"/>
    <w:rsid w:val="00310A35"/>
    <w:rsid w:val="00312FF8"/>
    <w:rsid w:val="00337D38"/>
    <w:rsid w:val="00344DCE"/>
    <w:rsid w:val="00346585"/>
    <w:rsid w:val="00354CB5"/>
    <w:rsid w:val="003706D3"/>
    <w:rsid w:val="003744B2"/>
    <w:rsid w:val="003761FC"/>
    <w:rsid w:val="003768D9"/>
    <w:rsid w:val="003839D8"/>
    <w:rsid w:val="0038421D"/>
    <w:rsid w:val="0039465E"/>
    <w:rsid w:val="003A4520"/>
    <w:rsid w:val="003B50E3"/>
    <w:rsid w:val="003B758A"/>
    <w:rsid w:val="003D43EE"/>
    <w:rsid w:val="003D59D3"/>
    <w:rsid w:val="003E250B"/>
    <w:rsid w:val="003F0308"/>
    <w:rsid w:val="003F39D1"/>
    <w:rsid w:val="004062D2"/>
    <w:rsid w:val="00413631"/>
    <w:rsid w:val="004277F9"/>
    <w:rsid w:val="00427C71"/>
    <w:rsid w:val="00431ECF"/>
    <w:rsid w:val="00432DF6"/>
    <w:rsid w:val="00433A16"/>
    <w:rsid w:val="00437118"/>
    <w:rsid w:val="00437322"/>
    <w:rsid w:val="00443360"/>
    <w:rsid w:val="00461E7B"/>
    <w:rsid w:val="00482EB4"/>
    <w:rsid w:val="00485CD9"/>
    <w:rsid w:val="004A5CE4"/>
    <w:rsid w:val="004B0359"/>
    <w:rsid w:val="004B3DA8"/>
    <w:rsid w:val="004B4A3B"/>
    <w:rsid w:val="004C5E00"/>
    <w:rsid w:val="004D0490"/>
    <w:rsid w:val="004D49E0"/>
    <w:rsid w:val="004E19DC"/>
    <w:rsid w:val="004E58F4"/>
    <w:rsid w:val="004F6F52"/>
    <w:rsid w:val="00507642"/>
    <w:rsid w:val="0051394C"/>
    <w:rsid w:val="00526C86"/>
    <w:rsid w:val="005411C6"/>
    <w:rsid w:val="00551D5C"/>
    <w:rsid w:val="00554279"/>
    <w:rsid w:val="00582A18"/>
    <w:rsid w:val="005A2509"/>
    <w:rsid w:val="005A4126"/>
    <w:rsid w:val="005B19D3"/>
    <w:rsid w:val="005C0364"/>
    <w:rsid w:val="005C117A"/>
    <w:rsid w:val="005C66CD"/>
    <w:rsid w:val="005E1FE9"/>
    <w:rsid w:val="005E3BF3"/>
    <w:rsid w:val="005F2A92"/>
    <w:rsid w:val="005F5EB6"/>
    <w:rsid w:val="005F6530"/>
    <w:rsid w:val="00602AFA"/>
    <w:rsid w:val="00612DE6"/>
    <w:rsid w:val="006204C3"/>
    <w:rsid w:val="00647B76"/>
    <w:rsid w:val="006523B3"/>
    <w:rsid w:val="0065265C"/>
    <w:rsid w:val="00660CD7"/>
    <w:rsid w:val="00660D57"/>
    <w:rsid w:val="00695145"/>
    <w:rsid w:val="00695EC5"/>
    <w:rsid w:val="00697D09"/>
    <w:rsid w:val="006A301E"/>
    <w:rsid w:val="006A352A"/>
    <w:rsid w:val="006A61DE"/>
    <w:rsid w:val="006B178C"/>
    <w:rsid w:val="006B7C9B"/>
    <w:rsid w:val="006C32CE"/>
    <w:rsid w:val="006D216E"/>
    <w:rsid w:val="006E5C36"/>
    <w:rsid w:val="006F429D"/>
    <w:rsid w:val="0070112F"/>
    <w:rsid w:val="00713937"/>
    <w:rsid w:val="00714C01"/>
    <w:rsid w:val="0071618F"/>
    <w:rsid w:val="00730797"/>
    <w:rsid w:val="00761EE2"/>
    <w:rsid w:val="00770E33"/>
    <w:rsid w:val="00771C03"/>
    <w:rsid w:val="0078603E"/>
    <w:rsid w:val="007876D7"/>
    <w:rsid w:val="00790D02"/>
    <w:rsid w:val="00795B02"/>
    <w:rsid w:val="007B416D"/>
    <w:rsid w:val="007C1A07"/>
    <w:rsid w:val="007E34CF"/>
    <w:rsid w:val="007F054F"/>
    <w:rsid w:val="008028CC"/>
    <w:rsid w:val="00802AF4"/>
    <w:rsid w:val="00811DF7"/>
    <w:rsid w:val="0082220A"/>
    <w:rsid w:val="00827088"/>
    <w:rsid w:val="008315FD"/>
    <w:rsid w:val="00841B06"/>
    <w:rsid w:val="00856A2A"/>
    <w:rsid w:val="0086247C"/>
    <w:rsid w:val="00866058"/>
    <w:rsid w:val="008734C3"/>
    <w:rsid w:val="0087697C"/>
    <w:rsid w:val="00877402"/>
    <w:rsid w:val="00880E09"/>
    <w:rsid w:val="008843E3"/>
    <w:rsid w:val="008959AF"/>
    <w:rsid w:val="008A0CD5"/>
    <w:rsid w:val="008A5EE9"/>
    <w:rsid w:val="008B2DEE"/>
    <w:rsid w:val="008C0167"/>
    <w:rsid w:val="008C6B17"/>
    <w:rsid w:val="008D6815"/>
    <w:rsid w:val="008D7E2A"/>
    <w:rsid w:val="008E7D4A"/>
    <w:rsid w:val="008F3468"/>
    <w:rsid w:val="008F761E"/>
    <w:rsid w:val="008F7F65"/>
    <w:rsid w:val="00912279"/>
    <w:rsid w:val="0091328A"/>
    <w:rsid w:val="009360DB"/>
    <w:rsid w:val="009375C2"/>
    <w:rsid w:val="0094392B"/>
    <w:rsid w:val="00950ABF"/>
    <w:rsid w:val="00966211"/>
    <w:rsid w:val="009839D9"/>
    <w:rsid w:val="009851A8"/>
    <w:rsid w:val="00992E8D"/>
    <w:rsid w:val="009A2012"/>
    <w:rsid w:val="009B2854"/>
    <w:rsid w:val="009D2A34"/>
    <w:rsid w:val="009F41A7"/>
    <w:rsid w:val="00A0413B"/>
    <w:rsid w:val="00A10F23"/>
    <w:rsid w:val="00A21B69"/>
    <w:rsid w:val="00A2429E"/>
    <w:rsid w:val="00A47EB5"/>
    <w:rsid w:val="00A50190"/>
    <w:rsid w:val="00A81E2B"/>
    <w:rsid w:val="00A9319D"/>
    <w:rsid w:val="00A9796B"/>
    <w:rsid w:val="00AA2647"/>
    <w:rsid w:val="00AB2272"/>
    <w:rsid w:val="00AB50E5"/>
    <w:rsid w:val="00AB5252"/>
    <w:rsid w:val="00AB7898"/>
    <w:rsid w:val="00AC1F28"/>
    <w:rsid w:val="00AD4313"/>
    <w:rsid w:val="00AF25D9"/>
    <w:rsid w:val="00AF37BC"/>
    <w:rsid w:val="00B00406"/>
    <w:rsid w:val="00B03D6D"/>
    <w:rsid w:val="00B21F67"/>
    <w:rsid w:val="00B313EF"/>
    <w:rsid w:val="00B37217"/>
    <w:rsid w:val="00B450B4"/>
    <w:rsid w:val="00B46A90"/>
    <w:rsid w:val="00B50DC5"/>
    <w:rsid w:val="00B51984"/>
    <w:rsid w:val="00B54FB4"/>
    <w:rsid w:val="00B5518B"/>
    <w:rsid w:val="00B617E1"/>
    <w:rsid w:val="00B65C53"/>
    <w:rsid w:val="00B65F01"/>
    <w:rsid w:val="00B72F55"/>
    <w:rsid w:val="00B76AEC"/>
    <w:rsid w:val="00B76BCE"/>
    <w:rsid w:val="00B814F0"/>
    <w:rsid w:val="00B90EE7"/>
    <w:rsid w:val="00B9706A"/>
    <w:rsid w:val="00BA3E0F"/>
    <w:rsid w:val="00BA52A6"/>
    <w:rsid w:val="00BA63C3"/>
    <w:rsid w:val="00BB61C6"/>
    <w:rsid w:val="00BC0D98"/>
    <w:rsid w:val="00BC1C7D"/>
    <w:rsid w:val="00BC2BE7"/>
    <w:rsid w:val="00BC482D"/>
    <w:rsid w:val="00BD5E7C"/>
    <w:rsid w:val="00BD6CEC"/>
    <w:rsid w:val="00C00BB4"/>
    <w:rsid w:val="00C01244"/>
    <w:rsid w:val="00C1472F"/>
    <w:rsid w:val="00C158A6"/>
    <w:rsid w:val="00C23FA9"/>
    <w:rsid w:val="00C2528A"/>
    <w:rsid w:val="00C31886"/>
    <w:rsid w:val="00C4263B"/>
    <w:rsid w:val="00C4624D"/>
    <w:rsid w:val="00C61A78"/>
    <w:rsid w:val="00C72640"/>
    <w:rsid w:val="00C747BD"/>
    <w:rsid w:val="00CA5B66"/>
    <w:rsid w:val="00CB5704"/>
    <w:rsid w:val="00CB6C23"/>
    <w:rsid w:val="00CC05E3"/>
    <w:rsid w:val="00CC1FE4"/>
    <w:rsid w:val="00CC4FC7"/>
    <w:rsid w:val="00CD0086"/>
    <w:rsid w:val="00CD11DE"/>
    <w:rsid w:val="00CE5F16"/>
    <w:rsid w:val="00CF6FEF"/>
    <w:rsid w:val="00D016E7"/>
    <w:rsid w:val="00D05686"/>
    <w:rsid w:val="00D210D9"/>
    <w:rsid w:val="00D221D3"/>
    <w:rsid w:val="00D2449F"/>
    <w:rsid w:val="00D339E6"/>
    <w:rsid w:val="00D370D1"/>
    <w:rsid w:val="00D42DCF"/>
    <w:rsid w:val="00D54D87"/>
    <w:rsid w:val="00D6100E"/>
    <w:rsid w:val="00D66075"/>
    <w:rsid w:val="00D75881"/>
    <w:rsid w:val="00D94B0E"/>
    <w:rsid w:val="00DA47F3"/>
    <w:rsid w:val="00DA5BA8"/>
    <w:rsid w:val="00DA5EC2"/>
    <w:rsid w:val="00DA7E9F"/>
    <w:rsid w:val="00DB28F3"/>
    <w:rsid w:val="00DC0E58"/>
    <w:rsid w:val="00DC1614"/>
    <w:rsid w:val="00DC3295"/>
    <w:rsid w:val="00DC5BF9"/>
    <w:rsid w:val="00DD08E9"/>
    <w:rsid w:val="00DD24CF"/>
    <w:rsid w:val="00DE1139"/>
    <w:rsid w:val="00DE7442"/>
    <w:rsid w:val="00DF1C4C"/>
    <w:rsid w:val="00DF3F24"/>
    <w:rsid w:val="00E00D16"/>
    <w:rsid w:val="00E035D9"/>
    <w:rsid w:val="00E13C76"/>
    <w:rsid w:val="00E34AE0"/>
    <w:rsid w:val="00E6465F"/>
    <w:rsid w:val="00E6712C"/>
    <w:rsid w:val="00E832EC"/>
    <w:rsid w:val="00E92BEA"/>
    <w:rsid w:val="00E957E9"/>
    <w:rsid w:val="00EA4352"/>
    <w:rsid w:val="00EA7FD8"/>
    <w:rsid w:val="00EB5A6C"/>
    <w:rsid w:val="00EB6231"/>
    <w:rsid w:val="00EB7EDD"/>
    <w:rsid w:val="00EC355A"/>
    <w:rsid w:val="00EC4FAB"/>
    <w:rsid w:val="00ED2340"/>
    <w:rsid w:val="00ED27E1"/>
    <w:rsid w:val="00ED7E8D"/>
    <w:rsid w:val="00EE038C"/>
    <w:rsid w:val="00EF120C"/>
    <w:rsid w:val="00EF27D5"/>
    <w:rsid w:val="00EF3DBD"/>
    <w:rsid w:val="00EF5C6D"/>
    <w:rsid w:val="00F00714"/>
    <w:rsid w:val="00F07B08"/>
    <w:rsid w:val="00F111F2"/>
    <w:rsid w:val="00F1378A"/>
    <w:rsid w:val="00F24864"/>
    <w:rsid w:val="00F26D78"/>
    <w:rsid w:val="00F32348"/>
    <w:rsid w:val="00F43726"/>
    <w:rsid w:val="00F4580A"/>
    <w:rsid w:val="00F46046"/>
    <w:rsid w:val="00F77C45"/>
    <w:rsid w:val="00F92EBF"/>
    <w:rsid w:val="00F949FB"/>
    <w:rsid w:val="00F97118"/>
    <w:rsid w:val="00F976B3"/>
    <w:rsid w:val="00FA2CFC"/>
    <w:rsid w:val="00FB4E5E"/>
    <w:rsid w:val="00FC1E9F"/>
    <w:rsid w:val="00FD040A"/>
    <w:rsid w:val="00FD1317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7CF83-982B-4DDA-8342-3654885E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0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26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84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64BD"/>
  </w:style>
  <w:style w:type="paragraph" w:styleId="aa">
    <w:name w:val="footer"/>
    <w:basedOn w:val="a"/>
    <w:link w:val="ab"/>
    <w:uiPriority w:val="99"/>
    <w:unhideWhenUsed/>
    <w:rsid w:val="000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64BD"/>
  </w:style>
  <w:style w:type="paragraph" w:styleId="ac">
    <w:name w:val="Body Text"/>
    <w:basedOn w:val="a"/>
    <w:link w:val="ad"/>
    <w:uiPriority w:val="99"/>
    <w:unhideWhenUsed/>
    <w:rsid w:val="009375C2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9375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D21E-CA83-4E0F-8BEA-F26834B5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economy51 (Буторова М.М.)</dc:creator>
  <cp:lastModifiedBy>Infanalit1</cp:lastModifiedBy>
  <cp:revision>2</cp:revision>
  <cp:lastPrinted>2019-10-11T11:52:00Z</cp:lastPrinted>
  <dcterms:created xsi:type="dcterms:W3CDTF">2019-10-11T13:47:00Z</dcterms:created>
  <dcterms:modified xsi:type="dcterms:W3CDTF">2019-10-11T13:47:00Z</dcterms:modified>
</cp:coreProperties>
</file>