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80EBB" w:rsidRPr="00280EBB" w:rsidTr="006D2C63">
        <w:trPr>
          <w:trHeight w:val="1130"/>
        </w:trPr>
        <w:tc>
          <w:tcPr>
            <w:tcW w:w="3540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3A5CE" wp14:editId="13BCB48B">
                  <wp:extent cx="590550" cy="790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2816" w:rsidRPr="00280EBB" w:rsidRDefault="00C92816" w:rsidP="006D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B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2816" w:rsidRPr="00280EBB" w:rsidRDefault="00C92816" w:rsidP="00C928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816" w:rsidRPr="00280EBB" w:rsidRDefault="00C92816" w:rsidP="00C9281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80EBB">
        <w:rPr>
          <w:rFonts w:ascii="Times New Roman" w:hAnsi="Times New Roman"/>
          <w:bCs/>
          <w:sz w:val="28"/>
          <w:szCs w:val="28"/>
        </w:rPr>
        <w:t>___________  № ____</w:t>
      </w:r>
    </w:p>
    <w:p w:rsidR="00C92816" w:rsidRPr="00280EBB" w:rsidRDefault="00C92816" w:rsidP="00C92816">
      <w:pPr>
        <w:tabs>
          <w:tab w:val="left" w:pos="709"/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816" w:rsidRPr="00280EBB" w:rsidRDefault="00C92816" w:rsidP="00C92816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Регламента по предоставлению решения о согласовании архитектурно - градостроительного облика объекта </w:t>
      </w:r>
      <w:r w:rsidR="0089062B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капитального строительства </w:t>
      </w:r>
      <w:r w:rsidRPr="00280EB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города Чебоксары </w:t>
      </w:r>
    </w:p>
    <w:p w:rsidR="00C92816" w:rsidRPr="00280EBB" w:rsidRDefault="00C92816" w:rsidP="00C92816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92816" w:rsidRPr="00280EBB" w:rsidRDefault="00C92816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E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постановлением Правительства Российской Федерации от 30.04.2014 № 403 «Об исчерпывающем перечне процедур в сфере жилищного строительства», постановлением Правительства Российской Федерации от 28.03.2017 года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</w:t>
      </w:r>
      <w:proofErr w:type="gramEnd"/>
      <w:r w:rsidRPr="00280EBB">
        <w:rPr>
          <w:rFonts w:ascii="Times New Roman" w:hAnsi="Times New Roman" w:cs="Times New Roman"/>
          <w:sz w:val="28"/>
          <w:szCs w:val="28"/>
        </w:rPr>
        <w:t xml:space="preserve"> процедур, указанных в исчерпывающем перечне процедур в сфере строительства объектов капитального строительства нежилого назначения», Уставом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решением Чебоксарского городского Собрания депутатов Чувашской Республики  от 28.11.2017 № 1006 «Об утверждении Правил  благоустройства территории города Чебоксары», администрация   города  Чебоксары  </w:t>
      </w:r>
      <w:proofErr w:type="gramStart"/>
      <w:r w:rsidRPr="00280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EB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280E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0EBB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C92816" w:rsidRPr="00280EBB" w:rsidRDefault="00C92816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BB">
        <w:rPr>
          <w:rFonts w:ascii="Times New Roman" w:hAnsi="Times New Roman" w:cs="Times New Roman"/>
          <w:sz w:val="28"/>
          <w:szCs w:val="28"/>
        </w:rPr>
        <w:t>1.</w:t>
      </w:r>
      <w:r w:rsidRPr="00280EBB">
        <w:rPr>
          <w:rFonts w:ascii="Times New Roman" w:hAnsi="Times New Roman" w:cs="Times New Roman"/>
          <w:sz w:val="28"/>
          <w:szCs w:val="28"/>
        </w:rPr>
        <w:tab/>
        <w:t>Утвердить Регламент по предоставлению решения о согласовании архитектурно - градостроительного облика объекта</w:t>
      </w:r>
      <w:r w:rsidR="0099065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280EBB">
        <w:rPr>
          <w:rFonts w:ascii="Times New Roman" w:hAnsi="Times New Roman" w:cs="Times New Roman"/>
          <w:sz w:val="28"/>
          <w:szCs w:val="28"/>
        </w:rPr>
        <w:t xml:space="preserve"> на территории города Чебоксары. </w:t>
      </w:r>
    </w:p>
    <w:p w:rsidR="00C92816" w:rsidRPr="00280EBB" w:rsidRDefault="00C92816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BB">
        <w:rPr>
          <w:rFonts w:ascii="Times New Roman" w:hAnsi="Times New Roman" w:cs="Times New Roman"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 </w:t>
      </w:r>
    </w:p>
    <w:p w:rsidR="00C92816" w:rsidRPr="00280EBB" w:rsidRDefault="00C92816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BB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C92816" w:rsidRPr="00280EBB" w:rsidRDefault="00C92816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BB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80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E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 заместителя главы администрации по вопросам архитектуры и градостроительства города – начальника управления архитектуры и градостроительства.</w:t>
      </w:r>
    </w:p>
    <w:p w:rsidR="00C92816" w:rsidRDefault="00C92816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62B" w:rsidRPr="00280EBB" w:rsidRDefault="0089062B" w:rsidP="00C9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816" w:rsidRPr="00280EBB" w:rsidRDefault="00C92816" w:rsidP="00C92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0EBB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 А.О. </w:t>
      </w:r>
      <w:proofErr w:type="spellStart"/>
      <w:r w:rsidRPr="00280EBB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  <w:r w:rsidRPr="00280EB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92816" w:rsidRPr="00280EBB" w:rsidRDefault="00F13433" w:rsidP="00C928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92816" w:rsidRPr="00280EBB">
        <w:rPr>
          <w:rFonts w:ascii="Times New Roman" w:hAnsi="Times New Roman" w:cs="Times New Roman"/>
          <w:sz w:val="24"/>
          <w:szCs w:val="24"/>
        </w:rPr>
        <w:t>риложение к постановлению администрации города Чебоксары</w:t>
      </w:r>
    </w:p>
    <w:p w:rsidR="00C92816" w:rsidRPr="00280EBB" w:rsidRDefault="00C92816" w:rsidP="00C9281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от _________________ № _______</w:t>
      </w:r>
    </w:p>
    <w:p w:rsidR="00C92816" w:rsidRPr="00280EBB" w:rsidRDefault="00C92816" w:rsidP="00C92816">
      <w:pPr>
        <w:jc w:val="right"/>
        <w:rPr>
          <w:sz w:val="20"/>
          <w:szCs w:val="20"/>
        </w:rPr>
      </w:pPr>
    </w:p>
    <w:p w:rsidR="00C92816" w:rsidRPr="00280EBB" w:rsidRDefault="00C92816" w:rsidP="00C9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BB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 w:rsidR="00C92816" w:rsidRPr="00280EBB" w:rsidRDefault="00C92816" w:rsidP="00C9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BB">
        <w:rPr>
          <w:rFonts w:ascii="Times New Roman" w:hAnsi="Times New Roman" w:cs="Times New Roman"/>
          <w:b/>
          <w:bCs/>
          <w:sz w:val="24"/>
          <w:szCs w:val="24"/>
        </w:rPr>
        <w:t>по предоставлению решения о согласовании архитектурно-градостроительного облика объекта</w:t>
      </w:r>
      <w:r w:rsidR="006F43BE" w:rsidRPr="0028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62B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капитального строительства </w:t>
      </w:r>
      <w:r w:rsidR="006F43BE" w:rsidRPr="00280EB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Чебоксары</w:t>
      </w:r>
    </w:p>
    <w:p w:rsidR="0089062B" w:rsidRPr="00280EBB" w:rsidRDefault="0089062B" w:rsidP="006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16" w:rsidRPr="00280EBB" w:rsidRDefault="00C92816" w:rsidP="00C9281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B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C4954" w:rsidRDefault="00C92816" w:rsidP="008C4954">
      <w:pPr>
        <w:pStyle w:val="a4"/>
        <w:numPr>
          <w:ilvl w:val="1"/>
          <w:numId w:val="4"/>
        </w:numPr>
        <w:spacing w:after="0" w:line="240" w:lineRule="auto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954">
        <w:rPr>
          <w:rFonts w:ascii="Times New Roman" w:hAnsi="Times New Roman" w:cs="Times New Roman"/>
          <w:sz w:val="24"/>
          <w:szCs w:val="24"/>
        </w:rPr>
        <w:t>Настоящий регламент разработан в соответствии с Градостроительным кодексом Российской Федерации, Федеральным законом от 25 июня 2002 года № 73-ФЗ "Об объектах культурного наследия (памятниках истории и культуры) народов Российской Федерации", постановлением Правительства Российской Федерации от 30 апреля 2014 № 403 "Об исчерпывающем перечне процедур в сфере жилищного строительства", постановлением Правительства Российской Федерации от 28 марта 2017 года № 346 "Об исчерпывающем перечне процедур</w:t>
      </w:r>
      <w:proofErr w:type="gramEnd"/>
      <w:r w:rsidRPr="008C4954">
        <w:rPr>
          <w:rFonts w:ascii="Times New Roman" w:hAnsi="Times New Roman" w:cs="Times New Roman"/>
          <w:sz w:val="24"/>
          <w:szCs w:val="24"/>
        </w:rPr>
        <w:t xml:space="preserve">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и устанавливает порядок, сроки и последовательность процедур при согласовании архитектурно-градостроительного облика объекта капитального строительства на территории города Чебоксары. </w:t>
      </w:r>
    </w:p>
    <w:p w:rsidR="00C92816" w:rsidRPr="00280EBB" w:rsidRDefault="00C92816" w:rsidP="00C92816">
      <w:pPr>
        <w:pStyle w:val="a4"/>
        <w:numPr>
          <w:ilvl w:val="1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Основными целями рассмотрения архитектурно-градостроительного облика объекта капитального строительства (далее – АГО) является:</w:t>
      </w:r>
    </w:p>
    <w:p w:rsidR="00C92816" w:rsidRPr="00280EBB" w:rsidRDefault="00C92816" w:rsidP="00C92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обеспечение визуальной привлекательности и комфорта застройки на территории города Чебоксары;</w:t>
      </w:r>
    </w:p>
    <w:p w:rsidR="00C92816" w:rsidRPr="00280EBB" w:rsidRDefault="0055570B" w:rsidP="00C92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</w:t>
      </w:r>
      <w:r w:rsidRPr="008C3427">
        <w:rPr>
          <w:rFonts w:ascii="Times New Roman" w:hAnsi="Times New Roman" w:cs="Times New Roman"/>
          <w:sz w:val="24"/>
          <w:szCs w:val="24"/>
        </w:rPr>
        <w:t>е</w:t>
      </w:r>
      <w:r w:rsidR="00C92816" w:rsidRPr="00280EBB">
        <w:rPr>
          <w:rFonts w:ascii="Times New Roman" w:hAnsi="Times New Roman" w:cs="Times New Roman"/>
          <w:sz w:val="24"/>
          <w:szCs w:val="24"/>
        </w:rPr>
        <w:t xml:space="preserve"> силу</w:t>
      </w:r>
      <w:bookmarkStart w:id="0" w:name="_GoBack"/>
      <w:bookmarkEnd w:id="0"/>
      <w:r w:rsidR="00C92816" w:rsidRPr="00280EBB">
        <w:rPr>
          <w:rFonts w:ascii="Times New Roman" w:hAnsi="Times New Roman" w:cs="Times New Roman"/>
          <w:sz w:val="24"/>
          <w:szCs w:val="24"/>
        </w:rPr>
        <w:t xml:space="preserve">эта, стиля, композиции и </w:t>
      </w:r>
      <w:proofErr w:type="spellStart"/>
      <w:r w:rsidR="00C92816" w:rsidRPr="00280EBB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="00C92816" w:rsidRPr="00280EBB">
        <w:rPr>
          <w:rFonts w:ascii="Times New Roman" w:hAnsi="Times New Roman" w:cs="Times New Roman"/>
          <w:sz w:val="24"/>
          <w:szCs w:val="24"/>
        </w:rPr>
        <w:t xml:space="preserve"> застройки с учетом сложившейся архитектурной среды и достижений в области архитектурного искусства,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</w:t>
      </w:r>
      <w:r>
        <w:rPr>
          <w:rFonts w:ascii="Times New Roman" w:hAnsi="Times New Roman" w:cs="Times New Roman"/>
          <w:sz w:val="24"/>
          <w:szCs w:val="24"/>
        </w:rPr>
        <w:t>ных территорий.</w:t>
      </w:r>
    </w:p>
    <w:p w:rsidR="00C92816" w:rsidRPr="00280EBB" w:rsidRDefault="00C92816" w:rsidP="00C92816">
      <w:pPr>
        <w:pStyle w:val="a4"/>
        <w:numPr>
          <w:ilvl w:val="1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Решение о согласовании архитектурно-градостроительного облика объекта капитального строительства (далее – Решение о согласовании АГО) на территории города Чебоксары подтверждает, что в архитектурно - градостроительных решениях объекта сформированы внешний вид и пространственная организация в объеме, необходимом для реализации объекта на территории города Чебоксары.</w:t>
      </w:r>
    </w:p>
    <w:p w:rsidR="00C92816" w:rsidRPr="00280EBB" w:rsidRDefault="00C92816" w:rsidP="00C92816">
      <w:pPr>
        <w:pStyle w:val="a4"/>
        <w:numPr>
          <w:ilvl w:val="1"/>
          <w:numId w:val="1"/>
        </w:numPr>
        <w:suppressAutoHyphens w:val="0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Рассмотрение архитектурно - градостроительных решений объектов капитального строительства и выдача Решений о согласовании АГО</w:t>
      </w:r>
      <w:r w:rsidR="002E0DED" w:rsidRPr="00280EBB">
        <w:rPr>
          <w:rFonts w:ascii="Times New Roman" w:hAnsi="Times New Roman" w:cs="Times New Roman"/>
          <w:sz w:val="24"/>
          <w:szCs w:val="24"/>
        </w:rPr>
        <w:t xml:space="preserve"> </w:t>
      </w:r>
      <w:r w:rsidRPr="00280EBB">
        <w:rPr>
          <w:rFonts w:ascii="Times New Roman" w:hAnsi="Times New Roman" w:cs="Times New Roman"/>
          <w:sz w:val="24"/>
          <w:szCs w:val="24"/>
        </w:rPr>
        <w:t>обеспечивается управлением архитектуры и градостроительства администрации города</w:t>
      </w:r>
      <w:r w:rsidR="00DD610D" w:rsidRPr="00280EBB">
        <w:rPr>
          <w:rFonts w:ascii="Times New Roman" w:hAnsi="Times New Roman" w:cs="Times New Roman"/>
          <w:sz w:val="24"/>
          <w:szCs w:val="24"/>
        </w:rPr>
        <w:t xml:space="preserve"> Чебоксары</w:t>
      </w:r>
      <w:r w:rsidRPr="00280EBB">
        <w:rPr>
          <w:rFonts w:ascii="Times New Roman" w:hAnsi="Times New Roman" w:cs="Times New Roman"/>
          <w:sz w:val="24"/>
          <w:szCs w:val="24"/>
        </w:rPr>
        <w:t>.</w:t>
      </w:r>
    </w:p>
    <w:p w:rsidR="008C4954" w:rsidRPr="00981636" w:rsidRDefault="00F806C0" w:rsidP="008C4954">
      <w:pPr>
        <w:pStyle w:val="a4"/>
        <w:numPr>
          <w:ilvl w:val="1"/>
          <w:numId w:val="1"/>
        </w:numPr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64104F" w:rsidRPr="00981636">
        <w:rPr>
          <w:rFonts w:ascii="Times New Roman" w:hAnsi="Times New Roman" w:cs="Times New Roman"/>
          <w:sz w:val="24"/>
          <w:szCs w:val="24"/>
        </w:rPr>
        <w:t>Решение о согласовании АГО не входит в перечень документов, необходимых к предоставлению в уполномоченный орган при обращении с заявлением о выдаче разрешения на строительство, установленный статьей 51 Градостроительного кодекса РФ.</w:t>
      </w:r>
    </w:p>
    <w:p w:rsidR="00C92816" w:rsidRDefault="00C92816" w:rsidP="008C495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2816" w:rsidRDefault="00C92816" w:rsidP="00C92816">
      <w:pPr>
        <w:pStyle w:val="a4"/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Архитектурно-градостроительный облик объекта капитального строительства - 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(далее - объект),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</w:p>
    <w:p w:rsidR="00744958" w:rsidRPr="00981636" w:rsidRDefault="00744958" w:rsidP="0055570B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 xml:space="preserve">Решение о согласовании АГО предоставляется </w:t>
      </w:r>
      <w:r w:rsidR="0055570B" w:rsidRPr="00981636">
        <w:rPr>
          <w:rFonts w:ascii="Times New Roman" w:hAnsi="Times New Roman" w:cs="Times New Roman"/>
          <w:sz w:val="24"/>
          <w:szCs w:val="24"/>
        </w:rPr>
        <w:t xml:space="preserve">по заявлению заинтересованного лица </w:t>
      </w:r>
      <w:r w:rsidRPr="00981636">
        <w:rPr>
          <w:rFonts w:ascii="Times New Roman" w:hAnsi="Times New Roman" w:cs="Times New Roman"/>
          <w:sz w:val="24"/>
          <w:szCs w:val="24"/>
        </w:rPr>
        <w:t>при принятии решения о строительстве объектов и их реконструкции до получения разрешения на строительство (реконструкцию) объекта.</w:t>
      </w:r>
    </w:p>
    <w:p w:rsidR="006332FD" w:rsidRPr="00981636" w:rsidRDefault="00744958" w:rsidP="00E061DD">
      <w:pPr>
        <w:pStyle w:val="a4"/>
        <w:numPr>
          <w:ilvl w:val="1"/>
          <w:numId w:val="3"/>
        </w:numPr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lastRenderedPageBreak/>
        <w:t>Решение о согласовании архитектурно-гр</w:t>
      </w:r>
      <w:r w:rsidR="00E061DD" w:rsidRPr="00981636">
        <w:rPr>
          <w:rFonts w:ascii="Times New Roman" w:hAnsi="Times New Roman" w:cs="Times New Roman"/>
          <w:sz w:val="24"/>
          <w:szCs w:val="24"/>
        </w:rPr>
        <w:t>адостроительного облика объекта</w:t>
      </w:r>
      <w:r w:rsidR="0089062B" w:rsidRPr="0098163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E061DD" w:rsidRPr="00981636">
        <w:rPr>
          <w:rFonts w:ascii="Times New Roman" w:hAnsi="Times New Roman" w:cs="Times New Roman"/>
          <w:sz w:val="24"/>
          <w:szCs w:val="24"/>
        </w:rPr>
        <w:t xml:space="preserve"> оформляется в виде С</w:t>
      </w:r>
      <w:r w:rsidRPr="00981636">
        <w:rPr>
          <w:rFonts w:ascii="Times New Roman" w:hAnsi="Times New Roman" w:cs="Times New Roman"/>
          <w:sz w:val="24"/>
          <w:szCs w:val="24"/>
        </w:rPr>
        <w:t>видетельства о согласовании архитектурно-гр</w:t>
      </w:r>
      <w:r w:rsidR="00E061DD" w:rsidRPr="00981636">
        <w:rPr>
          <w:rFonts w:ascii="Times New Roman" w:hAnsi="Times New Roman" w:cs="Times New Roman"/>
          <w:sz w:val="24"/>
          <w:szCs w:val="24"/>
        </w:rPr>
        <w:t>адостроительного облика объекта</w:t>
      </w:r>
      <w:r w:rsidRP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6332FD" w:rsidRPr="00981636">
        <w:rPr>
          <w:rFonts w:ascii="Times New Roman" w:hAnsi="Times New Roman" w:cs="Times New Roman"/>
          <w:sz w:val="24"/>
          <w:szCs w:val="24"/>
        </w:rPr>
        <w:t>на территории города Чебоксары</w:t>
      </w:r>
      <w:r w:rsidRPr="00981636">
        <w:rPr>
          <w:rFonts w:ascii="Times New Roman" w:hAnsi="Times New Roman" w:cs="Times New Roman"/>
          <w:sz w:val="24"/>
          <w:szCs w:val="24"/>
        </w:rPr>
        <w:t>.</w:t>
      </w:r>
      <w:r w:rsidR="00E061DD" w:rsidRPr="00981636">
        <w:t xml:space="preserve"> </w:t>
      </w:r>
    </w:p>
    <w:p w:rsidR="006332FD" w:rsidRPr="006332FD" w:rsidRDefault="00905B27" w:rsidP="00E061DD">
      <w:pPr>
        <w:pStyle w:val="a4"/>
        <w:numPr>
          <w:ilvl w:val="1"/>
          <w:numId w:val="3"/>
        </w:numPr>
        <w:spacing w:line="240" w:lineRule="auto"/>
        <w:ind w:left="0" w:firstLine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6332FD">
        <w:rPr>
          <w:rFonts w:ascii="Times New Roman" w:hAnsi="Times New Roman" w:cs="Times New Roman"/>
          <w:sz w:val="24"/>
          <w:szCs w:val="24"/>
        </w:rPr>
        <w:t xml:space="preserve">Регламент не распространяется </w:t>
      </w:r>
      <w:proofErr w:type="gramStart"/>
      <w:r w:rsidRPr="006332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32FD">
        <w:rPr>
          <w:rFonts w:ascii="Times New Roman" w:hAnsi="Times New Roman" w:cs="Times New Roman"/>
          <w:sz w:val="24"/>
          <w:szCs w:val="24"/>
        </w:rPr>
        <w:t>:</w:t>
      </w:r>
    </w:p>
    <w:p w:rsidR="00905B27" w:rsidRPr="006332FD" w:rsidRDefault="00905B27" w:rsidP="00E061D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2FD">
        <w:rPr>
          <w:rFonts w:ascii="Times New Roman" w:hAnsi="Times New Roman" w:cs="Times New Roman"/>
          <w:sz w:val="24"/>
          <w:szCs w:val="24"/>
        </w:rPr>
        <w:t>- существующие объекты (в том числе объекты незавершенного строительства и объекты, по которым начаты строительные работы), для которых планируются мероприятия по завершению строительства и не планируются мероприятия по реконструкции, предусматривающие изменения внешнего вида;</w:t>
      </w:r>
    </w:p>
    <w:p w:rsidR="00905B27" w:rsidRPr="00647251" w:rsidRDefault="00905B27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51">
        <w:rPr>
          <w:rFonts w:ascii="Times New Roman" w:hAnsi="Times New Roman" w:cs="Times New Roman"/>
          <w:sz w:val="24"/>
          <w:szCs w:val="24"/>
        </w:rPr>
        <w:t xml:space="preserve">- существующие объекты, для которых планируются изменения внутренней планировки, капитальный ремонт,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 (без изменения типа и </w:t>
      </w:r>
      <w:proofErr w:type="spellStart"/>
      <w:r w:rsidRPr="00647251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647251">
        <w:rPr>
          <w:rFonts w:ascii="Times New Roman" w:hAnsi="Times New Roman" w:cs="Times New Roman"/>
          <w:sz w:val="24"/>
          <w:szCs w:val="24"/>
        </w:rPr>
        <w:t xml:space="preserve"> облицовочных материалов);</w:t>
      </w:r>
    </w:p>
    <w:p w:rsidR="008C4954" w:rsidRDefault="00905B27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51">
        <w:rPr>
          <w:rFonts w:ascii="Times New Roman" w:hAnsi="Times New Roman" w:cs="Times New Roman"/>
          <w:sz w:val="24"/>
          <w:szCs w:val="24"/>
        </w:rPr>
        <w:t>-  объекты, на которые выдано разрешение на строительство.</w:t>
      </w:r>
    </w:p>
    <w:p w:rsidR="004427BA" w:rsidRPr="00981636" w:rsidRDefault="004427BA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954" w:rsidRPr="009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культурного наследия (памятники, ансамбли), а также объекты, расположенные в границах зоны охраны памятников истории и культуры, установленных в соответствии с законодательством РСФСР и законодательством Российской Федерации;</w:t>
      </w:r>
    </w:p>
    <w:p w:rsidR="008C4954" w:rsidRPr="00981636" w:rsidRDefault="004427BA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954" w:rsidRPr="0098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строительства, строительство (реконструкция) которых предусмотрено за счет средств бюджетов бюджетной системы Российской Федерации с использованием проектной документации, включенной в реестр экономически эффективной проектной документации повторного использования.</w:t>
      </w:r>
    </w:p>
    <w:p w:rsidR="00C92816" w:rsidRPr="00280EBB" w:rsidRDefault="007B101E" w:rsidP="00E06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06B60" w:rsidRPr="00280EBB">
        <w:rPr>
          <w:rFonts w:ascii="Times New Roman" w:hAnsi="Times New Roman" w:cs="Times New Roman"/>
          <w:sz w:val="24"/>
          <w:szCs w:val="24"/>
        </w:rPr>
        <w:t xml:space="preserve">.  Предоставление </w:t>
      </w:r>
      <w:r w:rsidR="006332F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332FD" w:rsidRPr="006332FD">
        <w:rPr>
          <w:rFonts w:ascii="Times New Roman" w:hAnsi="Times New Roman" w:cs="Times New Roman"/>
          <w:sz w:val="24"/>
          <w:szCs w:val="24"/>
        </w:rPr>
        <w:t xml:space="preserve"> о согласовании </w:t>
      </w:r>
      <w:r w:rsidR="00C92816" w:rsidRPr="00280EBB">
        <w:rPr>
          <w:rFonts w:ascii="Times New Roman" w:hAnsi="Times New Roman" w:cs="Times New Roman"/>
          <w:sz w:val="24"/>
          <w:szCs w:val="24"/>
        </w:rPr>
        <w:t>АГО объекта культурного наследия (выявленного объекта культурного наследия) осуществляется в соответствии с Федеральным законом «Об объектах культурного наследия (памятниках истории и культуры) народов Российской Федерации» от 25.06.2002 N 73-ФЗ.</w:t>
      </w:r>
    </w:p>
    <w:p w:rsidR="00C92816" w:rsidRPr="00280EBB" w:rsidRDefault="007B101E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92816" w:rsidRPr="00280EBB">
        <w:rPr>
          <w:rFonts w:ascii="Times New Roman" w:hAnsi="Times New Roman" w:cs="Times New Roman"/>
          <w:sz w:val="24"/>
          <w:szCs w:val="24"/>
        </w:rPr>
        <w:t xml:space="preserve">. Под изменением </w:t>
      </w:r>
      <w:r w:rsidR="00B162FB">
        <w:rPr>
          <w:rFonts w:ascii="Times New Roman" w:hAnsi="Times New Roman" w:cs="Times New Roman"/>
          <w:sz w:val="24"/>
          <w:szCs w:val="24"/>
        </w:rPr>
        <w:t>внешнего вида фасадов принимается:</w:t>
      </w:r>
    </w:p>
    <w:p w:rsidR="00C92816" w:rsidRPr="00280EBB" w:rsidRDefault="00C92816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покраска фасада, его частей в цвет, отличающийся от цвета здания;</w:t>
      </w:r>
    </w:p>
    <w:p w:rsidR="00C92816" w:rsidRPr="00280EBB" w:rsidRDefault="00C92816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изменение конструкции кровли, элементов ее безопасности, материала и цвета кровли, элементов безопасности крыши, элементов организованного наружного водостока; </w:t>
      </w:r>
    </w:p>
    <w:p w:rsidR="00C92816" w:rsidRPr="00280EBB" w:rsidRDefault="00C92816" w:rsidP="00E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замена облицовочного материала; </w:t>
      </w:r>
    </w:p>
    <w:p w:rsidR="00C92816" w:rsidRPr="00280EBB" w:rsidRDefault="002B72D4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C92816" w:rsidRPr="00280EBB">
        <w:rPr>
          <w:rFonts w:ascii="Times New Roman" w:hAnsi="Times New Roman" w:cs="Times New Roman"/>
          <w:sz w:val="24"/>
          <w:szCs w:val="24"/>
        </w:rPr>
        <w:t>изменения одного из фасадов или большого участка фасадов здания (секции, этажа, в том числе цокольного, технического, пристроенного);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C92816" w:rsidRPr="00280EBB" w:rsidRDefault="00C92816" w:rsidP="00C9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создание или изменения приемов архитектурно-художественного освещения и праздничной подсветки фасадов (при их наличии);</w:t>
      </w:r>
    </w:p>
    <w:p w:rsidR="00C92816" w:rsidRPr="00280EBB" w:rsidRDefault="00B06B60" w:rsidP="00B9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C92816" w:rsidRPr="00280EBB">
        <w:rPr>
          <w:rFonts w:ascii="Times New Roman" w:hAnsi="Times New Roman" w:cs="Times New Roman"/>
          <w:sz w:val="24"/>
          <w:szCs w:val="24"/>
        </w:rPr>
        <w:t xml:space="preserve"> изменение фасадов зданий и сооружений, ориентированных на городские улицы, ограничивающих жилые кварталы, вдоль площадей, парков, скверов, набережных и других общественных территорий города (или хорошо просматриваемых с них), вследствие изменений фасадов или их отдельных частей, а также установки (крепления) или демонтаж на фасадах и кровлях различного вида оборудования (антенны, водосточные трубы, вентиляционные шахты и решетки, кондиционеры, солнцезащитные решетки и устройства, домовые</w:t>
      </w:r>
      <w:proofErr w:type="gramEnd"/>
      <w:r w:rsidR="00C92816" w:rsidRPr="00280EBB">
        <w:rPr>
          <w:rFonts w:ascii="Times New Roman" w:hAnsi="Times New Roman" w:cs="Times New Roman"/>
          <w:sz w:val="24"/>
          <w:szCs w:val="24"/>
        </w:rPr>
        <w:t xml:space="preserve"> знаки и другие). </w:t>
      </w:r>
    </w:p>
    <w:p w:rsidR="00B93CC6" w:rsidRPr="00647251" w:rsidRDefault="00B93CC6" w:rsidP="00B93C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51">
        <w:rPr>
          <w:rFonts w:ascii="Times New Roman" w:hAnsi="Times New Roman" w:cs="Times New Roman"/>
          <w:sz w:val="24"/>
          <w:szCs w:val="24"/>
        </w:rPr>
        <w:t>2.</w:t>
      </w:r>
      <w:r w:rsidR="007B101E">
        <w:rPr>
          <w:rFonts w:ascii="Times New Roman" w:hAnsi="Times New Roman" w:cs="Times New Roman"/>
          <w:sz w:val="24"/>
          <w:szCs w:val="24"/>
        </w:rPr>
        <w:t>7</w:t>
      </w:r>
      <w:r w:rsidRPr="00647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7251">
        <w:rPr>
          <w:rFonts w:ascii="Times New Roman" w:hAnsi="Times New Roman" w:cs="Times New Roman"/>
          <w:sz w:val="24"/>
          <w:szCs w:val="24"/>
        </w:rPr>
        <w:t>Архитектурные проекты</w:t>
      </w:r>
      <w:proofErr w:type="gramEnd"/>
      <w:r w:rsidRPr="00647251">
        <w:rPr>
          <w:rFonts w:ascii="Times New Roman" w:hAnsi="Times New Roman" w:cs="Times New Roman"/>
          <w:sz w:val="24"/>
          <w:szCs w:val="24"/>
        </w:rPr>
        <w:t xml:space="preserve"> некапитальных нестационарных сооружений согласовываются путем постановки печати и подписи главного архитектора города Чебоксары</w:t>
      </w:r>
      <w:r w:rsidR="00531935" w:rsidRPr="00647251">
        <w:rPr>
          <w:rFonts w:ascii="Times New Roman" w:hAnsi="Times New Roman" w:cs="Times New Roman"/>
          <w:sz w:val="24"/>
          <w:szCs w:val="24"/>
        </w:rPr>
        <w:t xml:space="preserve"> на </w:t>
      </w:r>
      <w:r w:rsidR="00647251" w:rsidRPr="00647251">
        <w:rPr>
          <w:rFonts w:ascii="Times New Roman" w:hAnsi="Times New Roman" w:cs="Times New Roman"/>
          <w:sz w:val="24"/>
          <w:szCs w:val="24"/>
        </w:rPr>
        <w:t>материалах, отображающих архитектурно-градостроительный облик объекта.</w:t>
      </w:r>
      <w:r w:rsidRPr="00647251">
        <w:rPr>
          <w:rFonts w:ascii="Times New Roman" w:hAnsi="Times New Roman" w:cs="Times New Roman"/>
          <w:sz w:val="24"/>
          <w:szCs w:val="24"/>
        </w:rPr>
        <w:t xml:space="preserve"> Предоставление  </w:t>
      </w:r>
      <w:r w:rsidR="00EF09EA">
        <w:rPr>
          <w:rFonts w:ascii="Times New Roman" w:hAnsi="Times New Roman" w:cs="Times New Roman"/>
          <w:sz w:val="24"/>
          <w:szCs w:val="24"/>
        </w:rPr>
        <w:t>2.</w:t>
      </w:r>
      <w:r w:rsidR="00EF09EA" w:rsidRPr="00EF09EA">
        <w:rPr>
          <w:rFonts w:ascii="Times New Roman" w:hAnsi="Times New Roman" w:cs="Times New Roman"/>
          <w:sz w:val="24"/>
          <w:szCs w:val="24"/>
        </w:rPr>
        <w:t xml:space="preserve"> Решение о согласовании </w:t>
      </w:r>
      <w:r w:rsidRPr="00647251">
        <w:rPr>
          <w:rFonts w:ascii="Times New Roman" w:hAnsi="Times New Roman" w:cs="Times New Roman"/>
          <w:sz w:val="24"/>
          <w:szCs w:val="24"/>
        </w:rPr>
        <w:t>АГО не требуется.</w:t>
      </w:r>
    </w:p>
    <w:p w:rsidR="00C92816" w:rsidRPr="00280EBB" w:rsidRDefault="00C92816" w:rsidP="00B93C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2.</w:t>
      </w:r>
      <w:r w:rsidR="007B101E">
        <w:rPr>
          <w:rFonts w:ascii="Times New Roman" w:hAnsi="Times New Roman" w:cs="Times New Roman"/>
          <w:sz w:val="24"/>
          <w:szCs w:val="24"/>
        </w:rPr>
        <w:t>8</w:t>
      </w:r>
      <w:r w:rsidRPr="00280EBB">
        <w:rPr>
          <w:rFonts w:ascii="Times New Roman" w:hAnsi="Times New Roman" w:cs="Times New Roman"/>
          <w:sz w:val="24"/>
          <w:szCs w:val="24"/>
        </w:rPr>
        <w:t xml:space="preserve">. При наличии нескольких собственников решение о выполнении реконструкции или капитального ремонта, затрагивающих внешний вид фасада объекта, должно быть </w:t>
      </w:r>
      <w:r w:rsidRPr="00280EBB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собственниками. Согласование с собственниками помещений в многоквартирных жилых домах должно осуществляться в порядке, установленном Жилищным кодексом Российской Федерации. </w:t>
      </w:r>
    </w:p>
    <w:p w:rsidR="00C92816" w:rsidRPr="00280EBB" w:rsidRDefault="00C92816" w:rsidP="00B93C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2.</w:t>
      </w:r>
      <w:r w:rsidR="007B101E">
        <w:rPr>
          <w:rFonts w:ascii="Times New Roman" w:hAnsi="Times New Roman" w:cs="Times New Roman"/>
          <w:sz w:val="24"/>
          <w:szCs w:val="24"/>
        </w:rPr>
        <w:t>9</w:t>
      </w:r>
      <w:r w:rsidRPr="00280E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Вне зависимости от размещения, назначения и эксплуатации объекта в</w:t>
      </w:r>
      <w:r w:rsidRPr="00280EBB">
        <w:t xml:space="preserve"> </w:t>
      </w:r>
      <w:r w:rsidRPr="00280EBB">
        <w:rPr>
          <w:rFonts w:ascii="Times New Roman" w:hAnsi="Times New Roman" w:cs="Times New Roman"/>
          <w:sz w:val="24"/>
          <w:szCs w:val="24"/>
        </w:rPr>
        <w:t>материалах архитектурно-градостроительного облика объекта должно быть отражено архитектурное и цветовое (колористическое) решение всех фасадов данного объекта, включая кровлю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другие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>) и оборудования (антенны, водосточные трубы, вентиляционные шахты и решетки, кондиционеры, солнцезащитные решетки и устройства, домовые знаки и другие).</w:t>
      </w:r>
    </w:p>
    <w:p w:rsidR="00C92816" w:rsidRPr="00280EBB" w:rsidRDefault="00B93CC6" w:rsidP="00B93C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101E">
        <w:rPr>
          <w:rFonts w:ascii="Times New Roman" w:hAnsi="Times New Roman" w:cs="Times New Roman"/>
          <w:sz w:val="24"/>
          <w:szCs w:val="24"/>
        </w:rPr>
        <w:t>10</w:t>
      </w:r>
      <w:r w:rsidR="00C92816" w:rsidRPr="00280EBB">
        <w:rPr>
          <w:rFonts w:ascii="Times New Roman" w:hAnsi="Times New Roman" w:cs="Times New Roman"/>
          <w:sz w:val="24"/>
          <w:szCs w:val="24"/>
        </w:rPr>
        <w:t>. В зависимости от размещения, назначения или особенностей эксплуатации объектов в материалах архитектурно-градостроительного облика объекта</w:t>
      </w:r>
      <w:r w:rsidR="00F305E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C92816" w:rsidRPr="00280EBB">
        <w:rPr>
          <w:rFonts w:ascii="Times New Roman" w:hAnsi="Times New Roman" w:cs="Times New Roman"/>
          <w:sz w:val="24"/>
          <w:szCs w:val="24"/>
        </w:rPr>
        <w:t xml:space="preserve"> должно быть отражено:</w:t>
      </w:r>
    </w:p>
    <w:p w:rsidR="00C92816" w:rsidRPr="00280EBB" w:rsidRDefault="00C92816" w:rsidP="00B93C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BB">
        <w:rPr>
          <w:rFonts w:ascii="Times New Roman" w:hAnsi="Times New Roman" w:cs="Times New Roman"/>
          <w:sz w:val="24"/>
          <w:szCs w:val="24"/>
        </w:rPr>
        <w:t>- решение по архитектурно-художественному освещению и праздничной подсветке фасадов для объектов, расположенных вдоль городских улиц, ограничивающих жилые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назначения,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EF09EA" w:rsidRPr="00E061DD" w:rsidRDefault="00C92816" w:rsidP="00E061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BB">
        <w:rPr>
          <w:rFonts w:ascii="Times New Roman" w:hAnsi="Times New Roman" w:cs="Times New Roman"/>
          <w:sz w:val="24"/>
          <w:szCs w:val="24"/>
        </w:rPr>
        <w:t>- комплексное решение по размещению на фасадах рекламы и информации для объектов, на фасадах которых планируется размещение нескольких рекламных, информационных или декоративных элементов (рекламных вывесок, баннеров, перетяжек, панно, витрин, крышных установок, указателей, товарных или фирменных знаков и других), при разработке которого необходимо учитывать расположение здания или сооружения и ориентацию фасадов, на которых планируется размещение рекламы и информации (во двор, на улицу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>, на внутриквартальный проезд), а также архитектурное и колористическое решения фасадов объекта, их особенностей, пропорций отдельных элементов, ограждающих конструкций, а также способов и материалов облицовки фасадов.</w:t>
      </w:r>
    </w:p>
    <w:p w:rsidR="00C71732" w:rsidRPr="00B93CC6" w:rsidRDefault="00C71732" w:rsidP="00C717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1F97" w:rsidRPr="00280EBB" w:rsidRDefault="00C92816" w:rsidP="00AE1F9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B">
        <w:rPr>
          <w:rFonts w:ascii="Times New Roman" w:hAnsi="Times New Roman" w:cs="Times New Roman"/>
          <w:b/>
          <w:sz w:val="24"/>
          <w:szCs w:val="24"/>
        </w:rPr>
        <w:t>Порядок рассмотрения материалов</w:t>
      </w:r>
      <w:r w:rsidR="00AE1F97" w:rsidRPr="00280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816" w:rsidRPr="00280EBB" w:rsidRDefault="00C92816" w:rsidP="00AE1F9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B">
        <w:rPr>
          <w:rFonts w:ascii="Times New Roman" w:hAnsi="Times New Roman" w:cs="Times New Roman"/>
          <w:b/>
          <w:sz w:val="24"/>
          <w:szCs w:val="24"/>
        </w:rPr>
        <w:t>архитектурно-градостроительного облика и</w:t>
      </w:r>
      <w:r w:rsidR="00AE1F97" w:rsidRPr="0028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BB">
        <w:rPr>
          <w:rFonts w:ascii="Times New Roman" w:hAnsi="Times New Roman" w:cs="Times New Roman"/>
          <w:b/>
          <w:sz w:val="24"/>
          <w:szCs w:val="24"/>
        </w:rPr>
        <w:t>выдачи Решения о согласовании архитектурно-градостроительного облика объекта</w:t>
      </w:r>
    </w:p>
    <w:p w:rsidR="0088088E" w:rsidRPr="00981636" w:rsidRDefault="006B3B9B" w:rsidP="0089062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6332FD" w:rsidRPr="00981636">
        <w:rPr>
          <w:rFonts w:ascii="Times New Roman" w:hAnsi="Times New Roman" w:cs="Times New Roman"/>
          <w:sz w:val="24"/>
          <w:szCs w:val="24"/>
        </w:rPr>
        <w:t xml:space="preserve">Решение о согласовании </w:t>
      </w:r>
      <w:r w:rsidRPr="00981636">
        <w:rPr>
          <w:rFonts w:ascii="Times New Roman" w:hAnsi="Times New Roman" w:cs="Times New Roman"/>
          <w:sz w:val="24"/>
          <w:szCs w:val="24"/>
        </w:rPr>
        <w:t>АГО предоставляется на основании оценки материалов архитектурно-градостроительного облика объекта с учетом</w:t>
      </w:r>
      <w:r w:rsidR="0088088E" w:rsidRPr="00981636">
        <w:rPr>
          <w:rFonts w:ascii="Times New Roman" w:hAnsi="Times New Roman" w:cs="Times New Roman"/>
          <w:sz w:val="24"/>
          <w:szCs w:val="24"/>
        </w:rPr>
        <w:t xml:space="preserve"> следующих критериев</w:t>
      </w:r>
      <w:r w:rsidRPr="00981636">
        <w:rPr>
          <w:rFonts w:ascii="Times New Roman" w:hAnsi="Times New Roman" w:cs="Times New Roman"/>
          <w:sz w:val="24"/>
          <w:szCs w:val="24"/>
        </w:rPr>
        <w:t>:</w:t>
      </w:r>
    </w:p>
    <w:p w:rsidR="0088088E" w:rsidRPr="00981636" w:rsidRDefault="007B101E" w:rsidP="008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636">
        <w:rPr>
          <w:rFonts w:ascii="Times New Roman" w:hAnsi="Times New Roman" w:cs="Times New Roman"/>
          <w:sz w:val="24"/>
          <w:szCs w:val="24"/>
        </w:rPr>
        <w:t>1</w:t>
      </w:r>
      <w:r w:rsidR="0088088E" w:rsidRPr="00981636">
        <w:rPr>
          <w:rFonts w:ascii="Times New Roman" w:hAnsi="Times New Roman" w:cs="Times New Roman"/>
          <w:sz w:val="24"/>
          <w:szCs w:val="24"/>
        </w:rPr>
        <w:t>) соблюдение требований местных нормативов градостроительного проектирования, правил благоустройства, правил землепользования и застройки, иной нормативной документации, регламентирующей градостроительную деятельность на территории города Чебоксары, действующих на момент выдачи градостроительного плана земельного участка или в отсутствие выданного градостроительного плана земельного участка - на момент обращения с заявлением о согласовании АГО (как момент возникновения градостроительных намерений застройщика);</w:t>
      </w:r>
      <w:proofErr w:type="gramEnd"/>
    </w:p>
    <w:p w:rsidR="0088088E" w:rsidRPr="00981636" w:rsidRDefault="007B101E" w:rsidP="008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636">
        <w:rPr>
          <w:rFonts w:ascii="Times New Roman" w:hAnsi="Times New Roman" w:cs="Times New Roman"/>
          <w:sz w:val="24"/>
          <w:szCs w:val="24"/>
        </w:rPr>
        <w:t>2</w:t>
      </w:r>
      <w:r w:rsidR="0088088E" w:rsidRPr="00981636">
        <w:rPr>
          <w:rFonts w:ascii="Times New Roman" w:hAnsi="Times New Roman" w:cs="Times New Roman"/>
          <w:sz w:val="24"/>
          <w:szCs w:val="24"/>
        </w:rPr>
        <w:t>)</w:t>
      </w:r>
      <w:r w:rsidR="001C71E1" w:rsidRP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88088E" w:rsidRPr="00981636">
        <w:rPr>
          <w:rFonts w:ascii="Times New Roman" w:hAnsi="Times New Roman" w:cs="Times New Roman"/>
          <w:sz w:val="24"/>
          <w:szCs w:val="24"/>
        </w:rPr>
        <w:t xml:space="preserve"> проработка внешнего вида объекта (силуэта, стиля, пластики, композиции, деталей и элементов, визуально воспринимаемых на фасадах, материалов отделки) и элементов благоустройства (улично-дорожной сети, детских, спортивных, контейнерных площадок, стоянок для размещения и хранения автотранспортных средств, архитектурно-художественного освещения);</w:t>
      </w:r>
      <w:proofErr w:type="gramEnd"/>
    </w:p>
    <w:p w:rsidR="007B101E" w:rsidRPr="00981636" w:rsidRDefault="007B101E" w:rsidP="008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lastRenderedPageBreak/>
        <w:t>3)  благоустройство подъездов и подходов с учетом доступности маломобильных групп населения;</w:t>
      </w:r>
    </w:p>
    <w:p w:rsidR="0088088E" w:rsidRPr="00981636" w:rsidRDefault="007B101E" w:rsidP="0088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88088E" w:rsidRPr="0098163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1C71E1" w:rsidRPr="00981636">
        <w:rPr>
          <w:rFonts w:ascii="Times New Roman" w:hAnsi="Times New Roman" w:cs="Times New Roman"/>
          <w:sz w:val="24"/>
          <w:szCs w:val="24"/>
        </w:rPr>
        <w:t xml:space="preserve"> </w:t>
      </w:r>
      <w:r w:rsidR="0088088E" w:rsidRPr="00981636">
        <w:rPr>
          <w:rFonts w:ascii="Times New Roman" w:hAnsi="Times New Roman" w:cs="Times New Roman"/>
          <w:sz w:val="24"/>
          <w:szCs w:val="24"/>
        </w:rPr>
        <w:t xml:space="preserve"> соответствие архитектурному облику города с учетом:</w:t>
      </w:r>
    </w:p>
    <w:p w:rsidR="0088088E" w:rsidRPr="00981636" w:rsidRDefault="0088088E" w:rsidP="008808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>а) местоположения объекта относительно окружающих его архитектурных объектов (сложившихся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основы);</w:t>
      </w:r>
    </w:p>
    <w:p w:rsidR="0088088E" w:rsidRPr="00981636" w:rsidRDefault="0088088E" w:rsidP="008808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>б) возможности градостроительной интеграции объемно-планировочных и архитектурно-художественных (в том числе силуэтных, композиционных, декоративно-пластических, стилистических, колористических) характеристик объекта в архитектурный облик города Чебоксары;</w:t>
      </w:r>
    </w:p>
    <w:p w:rsidR="0088088E" w:rsidRPr="00981636" w:rsidRDefault="0088088E" w:rsidP="008808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>в) недопущения ухудшения средовых характеристик и обеспечения устойчивого формирования среды, благоприятной для жизнедеятельности нас</w:t>
      </w:r>
      <w:r w:rsidR="00371976" w:rsidRPr="00981636">
        <w:rPr>
          <w:rFonts w:ascii="Times New Roman" w:hAnsi="Times New Roman" w:cs="Times New Roman"/>
          <w:sz w:val="24"/>
          <w:szCs w:val="24"/>
        </w:rPr>
        <w:t>еления</w:t>
      </w:r>
      <w:r w:rsidRPr="00981636">
        <w:rPr>
          <w:rFonts w:ascii="Times New Roman" w:hAnsi="Times New Roman" w:cs="Times New Roman"/>
          <w:sz w:val="24"/>
          <w:szCs w:val="24"/>
        </w:rPr>
        <w:t>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3.2. Предмето</w:t>
      </w:r>
      <w:r w:rsidR="0034243C">
        <w:rPr>
          <w:rFonts w:ascii="Times New Roman" w:hAnsi="Times New Roman" w:cs="Times New Roman"/>
          <w:sz w:val="24"/>
          <w:szCs w:val="24"/>
        </w:rPr>
        <w:t>м оценки, указанной в пункте 3.1</w:t>
      </w:r>
      <w:r w:rsidRPr="00280EBB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являются использованные композиционные приемы и фасадные решения объекта.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3.3. Решение о согласовании АГО предоставляется Управлением архитектуры и градостроительства администрации города Чебоксары на основании заявления заявителя.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3.4. В качестве заявителей могут выступать физические или юридические лица, индивидуальные предприниматели.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установленном законодательством порядке.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3.5. К заявлению прилагаются следующие документы</w:t>
      </w:r>
      <w:r w:rsidR="001509F3" w:rsidRPr="00280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816" w:rsidRPr="00280EBB" w:rsidRDefault="00C92816" w:rsidP="00C928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заявителя;</w:t>
      </w:r>
    </w:p>
    <w:p w:rsidR="00C92816" w:rsidRPr="00280EBB" w:rsidRDefault="00C92816" w:rsidP="00C928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C92816" w:rsidRPr="00280EBB" w:rsidRDefault="00C92816" w:rsidP="00C928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материалы</w:t>
      </w:r>
      <w:r w:rsidR="001B77F7" w:rsidRPr="00280EBB">
        <w:rPr>
          <w:rFonts w:ascii="Times New Roman" w:hAnsi="Times New Roman" w:cs="Times New Roman"/>
          <w:sz w:val="24"/>
          <w:szCs w:val="24"/>
        </w:rPr>
        <w:t>, отображающие</w:t>
      </w:r>
      <w:r w:rsidRPr="00280EBB">
        <w:rPr>
          <w:rFonts w:ascii="Times New Roman" w:hAnsi="Times New Roman" w:cs="Times New Roman"/>
          <w:sz w:val="24"/>
          <w:szCs w:val="24"/>
        </w:rPr>
        <w:t xml:space="preserve"> архитектурно-градостроительн</w:t>
      </w:r>
      <w:r w:rsidR="001B77F7" w:rsidRPr="00280EBB">
        <w:rPr>
          <w:rFonts w:ascii="Times New Roman" w:hAnsi="Times New Roman" w:cs="Times New Roman"/>
          <w:sz w:val="24"/>
          <w:szCs w:val="24"/>
        </w:rPr>
        <w:t xml:space="preserve">ый </w:t>
      </w:r>
      <w:r w:rsidRPr="00280EBB">
        <w:rPr>
          <w:rFonts w:ascii="Times New Roman" w:hAnsi="Times New Roman" w:cs="Times New Roman"/>
          <w:sz w:val="24"/>
          <w:szCs w:val="24"/>
        </w:rPr>
        <w:t>облик о</w:t>
      </w:r>
      <w:r w:rsidR="001509F3" w:rsidRPr="00280EBB">
        <w:rPr>
          <w:rFonts w:ascii="Times New Roman" w:hAnsi="Times New Roman" w:cs="Times New Roman"/>
          <w:sz w:val="24"/>
          <w:szCs w:val="24"/>
        </w:rPr>
        <w:t>бъекта (на бумажном</w:t>
      </w:r>
      <w:r w:rsidRPr="00280EBB">
        <w:rPr>
          <w:rFonts w:ascii="Times New Roman" w:hAnsi="Times New Roman" w:cs="Times New Roman"/>
          <w:sz w:val="24"/>
          <w:szCs w:val="24"/>
        </w:rPr>
        <w:t xml:space="preserve"> и элект</w:t>
      </w:r>
      <w:r w:rsidR="001509F3" w:rsidRPr="00280EBB">
        <w:rPr>
          <w:rFonts w:ascii="Times New Roman" w:hAnsi="Times New Roman" w:cs="Times New Roman"/>
          <w:sz w:val="24"/>
          <w:szCs w:val="24"/>
        </w:rPr>
        <w:t>ронном</w:t>
      </w:r>
      <w:r w:rsidRPr="00280EBB">
        <w:rPr>
          <w:rFonts w:ascii="Times New Roman" w:hAnsi="Times New Roman" w:cs="Times New Roman"/>
          <w:sz w:val="24"/>
          <w:szCs w:val="24"/>
        </w:rPr>
        <w:t xml:space="preserve"> носителях);</w:t>
      </w:r>
    </w:p>
    <w:p w:rsidR="00C92816" w:rsidRPr="00280EBB" w:rsidRDefault="00C92816" w:rsidP="00C928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согласие всех собственников (при наличии нескольких собственников в случае решения о выполнении реконструкции или капитального ремонта, затрагивающих внешний вид фасада объекта);</w:t>
      </w:r>
    </w:p>
    <w:p w:rsidR="00C92816" w:rsidRPr="00280EBB" w:rsidRDefault="00C92816" w:rsidP="00DD6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DD610D" w:rsidRPr="00280EBB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</w:t>
      </w:r>
      <w:r w:rsidR="001E319D" w:rsidRPr="00280EBB">
        <w:rPr>
          <w:rFonts w:ascii="Times New Roman" w:hAnsi="Times New Roman" w:cs="Times New Roman"/>
          <w:sz w:val="24"/>
          <w:szCs w:val="24"/>
        </w:rPr>
        <w:t>омещений в многоквартирном доме</w:t>
      </w:r>
      <w:r w:rsidR="00DD610D" w:rsidRPr="00280EBB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1E319D" w:rsidRPr="00280EBB">
        <w:rPr>
          <w:rFonts w:ascii="Times New Roman" w:hAnsi="Times New Roman" w:cs="Times New Roman"/>
          <w:sz w:val="24"/>
          <w:szCs w:val="24"/>
        </w:rPr>
        <w:t>,</w:t>
      </w:r>
      <w:r w:rsidR="00DD610D" w:rsidRPr="00280EBB">
        <w:rPr>
          <w:rFonts w:ascii="Times New Roman" w:hAnsi="Times New Roman" w:cs="Times New Roman"/>
          <w:sz w:val="24"/>
          <w:szCs w:val="24"/>
        </w:rPr>
        <w:t xml:space="preserve"> предусмотренных Жилищным кодексом Российской Федерации</w:t>
      </w:r>
      <w:r w:rsidR="00DD610D" w:rsidRPr="00280EBB">
        <w:t xml:space="preserve"> </w:t>
      </w:r>
      <w:r w:rsidR="00DD610D" w:rsidRPr="00280EBB">
        <w:rPr>
          <w:rFonts w:ascii="Times New Roman" w:hAnsi="Times New Roman" w:cs="Times New Roman"/>
          <w:sz w:val="24"/>
          <w:szCs w:val="24"/>
        </w:rPr>
        <w:t>от 29.12.2004 N 188-ФЗ.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3.6. Дополнительно заявитель по собственной инициативе вправе предоставить: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 правоустанавливающие документы на земельный участок и (или) объекты капитального строительства, кадастр</w:t>
      </w:r>
      <w:r w:rsidR="001E319D" w:rsidRPr="00280EBB">
        <w:rPr>
          <w:rFonts w:ascii="Times New Roman" w:hAnsi="Times New Roman" w:cs="Times New Roman"/>
          <w:sz w:val="24"/>
          <w:szCs w:val="24"/>
        </w:rPr>
        <w:t xml:space="preserve">овый паспорт земельного участка, </w:t>
      </w:r>
      <w:r w:rsidR="002F1511" w:rsidRPr="00280EBB">
        <w:rPr>
          <w:rFonts w:ascii="Times New Roman" w:hAnsi="Times New Roman" w:cs="Times New Roman"/>
          <w:sz w:val="24"/>
          <w:szCs w:val="24"/>
        </w:rPr>
        <w:t>здания, строения, сооружения</w:t>
      </w:r>
      <w:r w:rsidR="001E319D" w:rsidRPr="00280EBB">
        <w:rPr>
          <w:rFonts w:ascii="Times New Roman" w:hAnsi="Times New Roman" w:cs="Times New Roman"/>
          <w:sz w:val="24"/>
          <w:szCs w:val="24"/>
        </w:rPr>
        <w:t>;</w:t>
      </w:r>
    </w:p>
    <w:p w:rsidR="00C92816" w:rsidRPr="00280EBB" w:rsidRDefault="00C92816" w:rsidP="00C92816">
      <w:pPr>
        <w:spacing w:after="0" w:line="240" w:lineRule="auto"/>
        <w:ind w:firstLine="708"/>
        <w:jc w:val="both"/>
      </w:pPr>
      <w:r w:rsidRPr="00280EBB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участка;</w:t>
      </w:r>
      <w:r w:rsidRPr="00280EBB">
        <w:t xml:space="preserve"> </w:t>
      </w:r>
    </w:p>
    <w:p w:rsidR="00C92816" w:rsidRPr="00280EBB" w:rsidRDefault="00C92816" w:rsidP="00C9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решение Градостроительного совета в случаях, предусмотренных настоящим регламентом;</w:t>
      </w:r>
    </w:p>
    <w:p w:rsidR="00C92816" w:rsidRPr="00280EBB" w:rsidRDefault="00C92816" w:rsidP="00C928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BB">
        <w:rPr>
          <w:rFonts w:ascii="Times New Roman" w:hAnsi="Times New Roman" w:cs="Times New Roman"/>
          <w:sz w:val="24"/>
          <w:szCs w:val="24"/>
        </w:rPr>
        <w:t>- согласование или заключение органа в области государственной охраны объектов культурного наследия Чувашской Республики (при рассмотрении материалов архитектурно-градостроительного решения объекта капитального строительства, расположенного в границах территорий объектов культурного наследия и их зон охраны (за исключением объектов культурного наследия и выявленных объектов культурного наследия).</w:t>
      </w:r>
      <w:proofErr w:type="gramEnd"/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3.7. Документы, указанные в пункте 3.6 настоящего Регламента, запрашиваются  </w:t>
      </w:r>
      <w:r w:rsidR="00DD610D" w:rsidRPr="00280EBB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администрации города Чебоксары</w:t>
      </w:r>
      <w:r w:rsidRPr="00280EBB">
        <w:rPr>
          <w:rFonts w:ascii="Times New Roman" w:hAnsi="Times New Roman" w:cs="Times New Roman"/>
          <w:sz w:val="24"/>
          <w:szCs w:val="24"/>
        </w:rPr>
        <w:t xml:space="preserve"> в исполнительных органах государственной власти, федеральных органах исполнительной власти, органах местного самоуправления, а также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F1511" w:rsidRPr="00280EBB" w:rsidRDefault="002F1511" w:rsidP="00AE1F9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>3.8. Материалы архитектурно-градостроительного облика объекта  должны содержать: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характеристику и технико-экономические показатели объекта капитального строительства; 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>схему ситуационного плана (масштаб 1:2000);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>схему планировочной организации земельного участка, совмещенную со схемой транспортной организации территории (на государственной топографической основе в масштабе 1:500);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 xml:space="preserve">схему разверток фасадов (по основным улицам с </w:t>
      </w:r>
      <w:proofErr w:type="spellStart"/>
      <w:r w:rsidR="002F1511" w:rsidRPr="00280EBB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="002F1511" w:rsidRPr="00280EBB">
        <w:rPr>
          <w:rFonts w:ascii="Times New Roman" w:hAnsi="Times New Roman" w:cs="Times New Roman"/>
          <w:sz w:val="24"/>
          <w:szCs w:val="24"/>
        </w:rPr>
        <w:t xml:space="preserve"> существующего положения и встройками фасадов проектируемого (реконструируемого) объекта);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>схемы фасадов (масштаб 1:200, с размещением информационных конструкций и навесного оборудования и фрагментом фасада (масштаб 1:20) с обозначением фасадных конструкций и применяемых отделочных материалов);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>схемы планов первого и неповторяющегося этажей, а также подземных уровней (масштаб 1:200);</w:t>
      </w:r>
    </w:p>
    <w:p w:rsidR="002F1511" w:rsidRPr="00280EBB" w:rsidRDefault="00AE1F97" w:rsidP="002F151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</w:t>
      </w:r>
      <w:r w:rsidR="002F1511" w:rsidRPr="00280EBB">
        <w:rPr>
          <w:rFonts w:ascii="Times New Roman" w:hAnsi="Times New Roman" w:cs="Times New Roman"/>
          <w:sz w:val="24"/>
          <w:szCs w:val="24"/>
        </w:rPr>
        <w:t xml:space="preserve">схемы разрезов с указанием высотных отметок (масштаб 1:200); перспективные изображения проектируемого объекта капитального строительства со встройками в материалы </w:t>
      </w:r>
      <w:proofErr w:type="spellStart"/>
      <w:r w:rsidR="002F1511" w:rsidRPr="00280EB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="002F1511" w:rsidRPr="00280EBB">
        <w:rPr>
          <w:rFonts w:ascii="Times New Roman" w:hAnsi="Times New Roman" w:cs="Times New Roman"/>
          <w:sz w:val="24"/>
          <w:szCs w:val="24"/>
        </w:rPr>
        <w:t xml:space="preserve"> с наиболее ответственных направлений его восприятия (3D-визуализация).</w:t>
      </w:r>
    </w:p>
    <w:p w:rsidR="00C92816" w:rsidRPr="00280EBB" w:rsidRDefault="00C92816" w:rsidP="00AE1F9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3.9. Материалы архитектурно-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градостроительного решения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представляются: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в электронном виде в формате PDF или PPTX в 1 экземпляре.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3.10. Требования к оформлению буклетов (альбомов):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буклеты (альбомы) выполняются в формате А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 xml:space="preserve"> или А3;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титульные листы должны быть подписаны заказчиком и авторами архитектурно-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градостроительного решения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строительства;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материалы брошюруются в последовательности, указанной в пункте 3.8 настоящего регламента;</w:t>
      </w:r>
    </w:p>
    <w:p w:rsidR="00C92816" w:rsidRPr="00280EBB" w:rsidRDefault="00C92816" w:rsidP="00C9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схемы ситуационного плана, планировочной организации земельного участка и планы этажей выполняются с экспликацией;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схемы фасадов</w:t>
      </w:r>
      <w:r w:rsidR="00630351" w:rsidRPr="00280EBB">
        <w:rPr>
          <w:rFonts w:ascii="Times New Roman" w:hAnsi="Times New Roman" w:cs="Times New Roman"/>
          <w:sz w:val="24"/>
          <w:szCs w:val="24"/>
        </w:rPr>
        <w:t xml:space="preserve"> и фрагменты фасадов</w:t>
      </w:r>
      <w:r w:rsidRPr="00280EBB">
        <w:rPr>
          <w:rFonts w:ascii="Times New Roman" w:hAnsi="Times New Roman" w:cs="Times New Roman"/>
          <w:sz w:val="24"/>
          <w:szCs w:val="24"/>
        </w:rPr>
        <w:t xml:space="preserve"> выполняются с колористическим решением объекта капитального строительства;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схемы разверток выполняются с колористическим решением объекта капитального строительства и окружающей застройки.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3.11. Материалы архитектурно</w:t>
      </w:r>
      <w:r w:rsidR="00647251">
        <w:rPr>
          <w:rFonts w:ascii="Times New Roman" w:hAnsi="Times New Roman" w:cs="Times New Roman"/>
          <w:sz w:val="24"/>
          <w:szCs w:val="24"/>
        </w:rPr>
        <w:t xml:space="preserve"> </w:t>
      </w:r>
      <w:r w:rsidRPr="00280EBB">
        <w:rPr>
          <w:rFonts w:ascii="Times New Roman" w:hAnsi="Times New Roman" w:cs="Times New Roman"/>
          <w:sz w:val="24"/>
          <w:szCs w:val="24"/>
        </w:rPr>
        <w:t>-</w:t>
      </w:r>
      <w:r w:rsidR="00647251">
        <w:rPr>
          <w:rFonts w:ascii="Times New Roman" w:hAnsi="Times New Roman" w:cs="Times New Roman"/>
          <w:sz w:val="24"/>
          <w:szCs w:val="24"/>
        </w:rPr>
        <w:t xml:space="preserve"> </w:t>
      </w:r>
      <w:r w:rsidRPr="00280EBB">
        <w:rPr>
          <w:rFonts w:ascii="Times New Roman" w:hAnsi="Times New Roman" w:cs="Times New Roman"/>
          <w:sz w:val="24"/>
          <w:szCs w:val="24"/>
        </w:rPr>
        <w:t>градостроительного решения объекта капитального строительства, представляемые в электронном виде, должны полностью повторять состав, содержание и наименование материалов архитектурно-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градостроительного решения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представляемых в бумажном виде.</w:t>
      </w:r>
    </w:p>
    <w:p w:rsidR="00C92816" w:rsidRPr="00981636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636">
        <w:rPr>
          <w:rFonts w:ascii="Times New Roman" w:hAnsi="Times New Roman" w:cs="Times New Roman"/>
          <w:sz w:val="24"/>
          <w:szCs w:val="24"/>
        </w:rPr>
        <w:t>3.12. По результатам рассмотрения архитектурно-градостроительного облика объекта капит</w:t>
      </w:r>
      <w:r w:rsidR="003646DC" w:rsidRPr="00981636">
        <w:rPr>
          <w:rFonts w:ascii="Times New Roman" w:hAnsi="Times New Roman" w:cs="Times New Roman"/>
          <w:sz w:val="24"/>
          <w:szCs w:val="24"/>
        </w:rPr>
        <w:t>ального строительства принимаются</w:t>
      </w:r>
      <w:r w:rsidRPr="00981636">
        <w:rPr>
          <w:rFonts w:ascii="Times New Roman" w:hAnsi="Times New Roman" w:cs="Times New Roman"/>
          <w:sz w:val="24"/>
          <w:szCs w:val="24"/>
        </w:rPr>
        <w:t xml:space="preserve"> решения: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о согласовании архитектурно-градостроительного облика объекта капитального строительства и выдаче Решения о согласовании АГО;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- об отказе в выдаче Решения о согласовании АГО.</w:t>
      </w:r>
    </w:p>
    <w:p w:rsidR="003646DC" w:rsidRDefault="00C92816" w:rsidP="00C92816">
      <w:pPr>
        <w:pStyle w:val="a4"/>
        <w:spacing w:after="0" w:line="240" w:lineRule="auto"/>
        <w:ind w:left="0" w:firstLine="851"/>
        <w:jc w:val="both"/>
      </w:pPr>
      <w:r w:rsidRPr="00280EBB">
        <w:rPr>
          <w:rFonts w:ascii="Times New Roman" w:hAnsi="Times New Roman" w:cs="Times New Roman"/>
          <w:sz w:val="24"/>
          <w:szCs w:val="24"/>
        </w:rPr>
        <w:t xml:space="preserve">3.13. По результатам оценки архитектурно-градостроительного </w:t>
      </w:r>
      <w:r w:rsidR="001E319D" w:rsidRPr="00280EBB">
        <w:rPr>
          <w:rFonts w:ascii="Times New Roman" w:hAnsi="Times New Roman" w:cs="Times New Roman"/>
          <w:sz w:val="24"/>
          <w:szCs w:val="24"/>
        </w:rPr>
        <w:t xml:space="preserve">облика объекта </w:t>
      </w:r>
      <w:r w:rsidRPr="00280EBB">
        <w:rPr>
          <w:rFonts w:ascii="Times New Roman" w:hAnsi="Times New Roman" w:cs="Times New Roman"/>
          <w:sz w:val="24"/>
          <w:szCs w:val="24"/>
        </w:rPr>
        <w:t xml:space="preserve"> </w:t>
      </w:r>
      <w:r w:rsidR="003646DC">
        <w:rPr>
          <w:rFonts w:ascii="Times New Roman" w:hAnsi="Times New Roman" w:cs="Times New Roman"/>
          <w:sz w:val="24"/>
          <w:szCs w:val="24"/>
        </w:rPr>
        <w:t>Управление</w:t>
      </w:r>
      <w:r w:rsidR="003646DC" w:rsidRPr="003646DC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Чебоксары </w:t>
      </w:r>
      <w:r w:rsidR="002F029C" w:rsidRPr="00280EBB">
        <w:rPr>
          <w:rFonts w:ascii="Times New Roman" w:hAnsi="Times New Roman" w:cs="Times New Roman"/>
          <w:sz w:val="24"/>
          <w:szCs w:val="24"/>
        </w:rPr>
        <w:t>направляет заявителю Р</w:t>
      </w:r>
      <w:r w:rsidRPr="00280EBB">
        <w:rPr>
          <w:rFonts w:ascii="Times New Roman" w:hAnsi="Times New Roman" w:cs="Times New Roman"/>
          <w:sz w:val="24"/>
          <w:szCs w:val="24"/>
        </w:rPr>
        <w:t xml:space="preserve">ешение о согласовании </w:t>
      </w:r>
      <w:r w:rsidR="002F029C" w:rsidRPr="00280EBB">
        <w:rPr>
          <w:rFonts w:ascii="Times New Roman" w:hAnsi="Times New Roman" w:cs="Times New Roman"/>
          <w:sz w:val="24"/>
          <w:szCs w:val="24"/>
        </w:rPr>
        <w:t>АГО</w:t>
      </w:r>
      <w:r w:rsidRPr="00280EBB">
        <w:rPr>
          <w:rFonts w:ascii="Times New Roman" w:hAnsi="Times New Roman" w:cs="Times New Roman"/>
          <w:sz w:val="24"/>
          <w:szCs w:val="24"/>
        </w:rPr>
        <w:t xml:space="preserve"> либо решение о несоответствии архитектурно-градостроительного облика объекта с указанием причин принятия такого решения.</w:t>
      </w:r>
      <w:r w:rsidR="003646DC" w:rsidRPr="003646DC">
        <w:t xml:space="preserve"> 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>3.14. Физическое или юридическое лицо вправе оспорить в судебном порядке решение о согласовании архитектурно-градостроительного облика объекта либо решение о несоответствии архитектурно-градостроительного облика объекта архитектурному облику города Чебоксары.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3.15. При устранении замечаний заявитель вправе повторно обратиться </w:t>
      </w:r>
      <w:proofErr w:type="gramStart"/>
      <w:r w:rsidRPr="00280EBB">
        <w:rPr>
          <w:rFonts w:ascii="Times New Roman" w:hAnsi="Times New Roman" w:cs="Times New Roman"/>
          <w:sz w:val="24"/>
          <w:szCs w:val="24"/>
        </w:rPr>
        <w:t>в уполномоченный орган с заявлением о предоставлении решения о согласовании архитектурно-градостроительного облика объекта в соответствии</w:t>
      </w:r>
      <w:proofErr w:type="gramEnd"/>
      <w:r w:rsidRPr="00280EBB">
        <w:rPr>
          <w:rFonts w:ascii="Times New Roman" w:hAnsi="Times New Roman" w:cs="Times New Roman"/>
          <w:sz w:val="24"/>
          <w:szCs w:val="24"/>
        </w:rPr>
        <w:t xml:space="preserve"> с порядком предоставления решения о согласовании архитектурно-градостроительного облика объекта, установленным настоящим Положением.</w:t>
      </w:r>
    </w:p>
    <w:p w:rsidR="00C92816" w:rsidRPr="00280EBB" w:rsidRDefault="00C92816" w:rsidP="00C928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3.16. Решение о согласовании архитектурно-градостроительного облика объекта архитектурному облику города Чебоксары подлежит размещению в информационной системе обеспечения градостроительной деятельности в установленном действующим законодательством порядке.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3.17. Срок предоставления Решения о согласовании АГО</w:t>
      </w:r>
      <w:r w:rsidR="005E69A0" w:rsidRPr="00280EBB">
        <w:rPr>
          <w:rFonts w:ascii="Times New Roman" w:hAnsi="Times New Roman" w:cs="Times New Roman"/>
          <w:sz w:val="24"/>
          <w:szCs w:val="24"/>
        </w:rPr>
        <w:t>,</w:t>
      </w:r>
      <w:r w:rsidR="005E69A0" w:rsidRPr="00280EBB">
        <w:t xml:space="preserve"> </w:t>
      </w:r>
      <w:r w:rsidR="005E69A0" w:rsidRPr="00280EBB">
        <w:rPr>
          <w:rFonts w:ascii="Times New Roman" w:hAnsi="Times New Roman" w:cs="Times New Roman"/>
          <w:sz w:val="24"/>
          <w:szCs w:val="24"/>
        </w:rPr>
        <w:t>внесения изменений в ранее выданное Решение о согласовании АГО</w:t>
      </w:r>
      <w:r w:rsidRPr="00280EBB">
        <w:rPr>
          <w:rFonts w:ascii="Times New Roman" w:hAnsi="Times New Roman" w:cs="Times New Roman"/>
          <w:sz w:val="24"/>
          <w:szCs w:val="24"/>
        </w:rPr>
        <w:t xml:space="preserve"> не может превышать 20 рабочих дней со дня поступления заявления.  Срок предоставления Решения о согласовании АГО продлевается в случае необходимости рассмотрения объекта на Градостроительном совете. Указанный срок может</w:t>
      </w:r>
      <w:r w:rsidR="00496D29" w:rsidRPr="00280EBB">
        <w:rPr>
          <w:rFonts w:ascii="Times New Roman" w:hAnsi="Times New Roman" w:cs="Times New Roman"/>
          <w:sz w:val="24"/>
          <w:szCs w:val="24"/>
        </w:rPr>
        <w:t xml:space="preserve"> быть продлен не более чем на 30</w:t>
      </w:r>
      <w:r w:rsidRPr="00280EBB">
        <w:rPr>
          <w:rFonts w:ascii="Times New Roman" w:hAnsi="Times New Roman" w:cs="Times New Roman"/>
          <w:sz w:val="24"/>
          <w:szCs w:val="24"/>
        </w:rPr>
        <w:t xml:space="preserve"> </w:t>
      </w:r>
      <w:r w:rsidR="009D5228" w:rsidRPr="00280EB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80EBB">
        <w:rPr>
          <w:rFonts w:ascii="Times New Roman" w:hAnsi="Times New Roman" w:cs="Times New Roman"/>
          <w:sz w:val="24"/>
          <w:szCs w:val="24"/>
        </w:rPr>
        <w:t xml:space="preserve">дней. В этом случае </w:t>
      </w:r>
      <w:r w:rsidR="00496D29" w:rsidRPr="00280EBB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города Чебоксары </w:t>
      </w:r>
      <w:r w:rsidRPr="00280EBB">
        <w:rPr>
          <w:rFonts w:ascii="Times New Roman" w:hAnsi="Times New Roman" w:cs="Times New Roman"/>
          <w:sz w:val="24"/>
          <w:szCs w:val="24"/>
        </w:rPr>
        <w:t xml:space="preserve">уведомляет заявителя </w:t>
      </w:r>
      <w:r w:rsidR="00496D29" w:rsidRPr="00280EBB">
        <w:rPr>
          <w:rFonts w:ascii="Times New Roman" w:hAnsi="Times New Roman" w:cs="Times New Roman"/>
          <w:sz w:val="24"/>
          <w:szCs w:val="24"/>
        </w:rPr>
        <w:t>в течение</w:t>
      </w:r>
      <w:r w:rsidR="009D5228" w:rsidRPr="00280EBB">
        <w:rPr>
          <w:rFonts w:ascii="Times New Roman" w:hAnsi="Times New Roman" w:cs="Times New Roman"/>
          <w:sz w:val="24"/>
          <w:szCs w:val="24"/>
        </w:rPr>
        <w:t xml:space="preserve"> 3 рабочих дней </w:t>
      </w:r>
      <w:r w:rsidRPr="00280EBB">
        <w:rPr>
          <w:rFonts w:ascii="Times New Roman" w:hAnsi="Times New Roman" w:cs="Times New Roman"/>
          <w:sz w:val="24"/>
          <w:szCs w:val="24"/>
        </w:rPr>
        <w:t>о продлении срока предоставления Решения о согласовании АГО и необходимости рассмотрения объекта на Градостроительном совете.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3.18. Заявление регистрируется в день поступления: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EBB">
        <w:rPr>
          <w:rFonts w:ascii="Times New Roman" w:hAnsi="Times New Roman" w:cs="Times New Roman"/>
          <w:sz w:val="24"/>
          <w:szCs w:val="24"/>
        </w:rPr>
        <w:t>- в журнале входящей документации</w:t>
      </w:r>
      <w:r w:rsidR="00496D29" w:rsidRPr="00280EBB">
        <w:rPr>
          <w:sz w:val="24"/>
          <w:szCs w:val="24"/>
        </w:rPr>
        <w:t xml:space="preserve"> </w:t>
      </w:r>
      <w:r w:rsidR="00F942C9" w:rsidRPr="00280EBB">
        <w:rPr>
          <w:rFonts w:ascii="Times New Roman" w:hAnsi="Times New Roman" w:cs="Times New Roman"/>
          <w:sz w:val="24"/>
          <w:szCs w:val="24"/>
        </w:rPr>
        <w:t>в отделе по работе с обращениями граждан администрации города Чебоксары (в случае поступления заявления от физических лиц, индивидуальных предпринимателей), отделе делопроизводства администрации</w:t>
      </w:r>
      <w:r w:rsidR="00F806C0">
        <w:rPr>
          <w:rFonts w:ascii="Times New Roman" w:hAnsi="Times New Roman" w:cs="Times New Roman"/>
          <w:sz w:val="24"/>
          <w:szCs w:val="24"/>
        </w:rPr>
        <w:t xml:space="preserve"> города Чебоксары </w:t>
      </w:r>
      <w:r w:rsidR="005E69A0" w:rsidRPr="00280EBB">
        <w:rPr>
          <w:rFonts w:ascii="Times New Roman" w:hAnsi="Times New Roman" w:cs="Times New Roman"/>
          <w:sz w:val="24"/>
          <w:szCs w:val="24"/>
        </w:rPr>
        <w:t>в случае поступления заявления от юридических лиц),</w:t>
      </w:r>
      <w:r w:rsidR="00F942C9" w:rsidRPr="00280EBB">
        <w:rPr>
          <w:sz w:val="24"/>
          <w:szCs w:val="24"/>
        </w:rPr>
        <w:t xml:space="preserve"> </w:t>
      </w:r>
      <w:r w:rsidRPr="00280EBB">
        <w:rPr>
          <w:rFonts w:ascii="Times New Roman" w:hAnsi="Times New Roman" w:cs="Times New Roman"/>
          <w:sz w:val="24"/>
          <w:szCs w:val="24"/>
        </w:rPr>
        <w:t xml:space="preserve"> путем присвоения входящего номера и даты поступления документа в течение одного рабочего дня с даты поступления;</w:t>
      </w:r>
      <w:proofErr w:type="gramEnd"/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- в системе электронного документооборота (далее - СЭД) с присвоением статуса «зарегистрировано» в течение одного </w:t>
      </w:r>
      <w:r w:rsidR="005E69A0" w:rsidRPr="00280EBB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="005E69A0" w:rsidRPr="00280EB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E69A0" w:rsidRPr="00280EBB">
        <w:rPr>
          <w:rFonts w:ascii="Times New Roman" w:hAnsi="Times New Roman" w:cs="Times New Roman"/>
          <w:sz w:val="24"/>
          <w:szCs w:val="24"/>
        </w:rPr>
        <w:t>.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3.19. 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Основаниями для отказа в выдаче Решения о согласовании АГО</w:t>
      </w:r>
      <w:r w:rsid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1935" w:rsidRP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внесения изменений в ранее выданное Решение о согласовании АГО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являются: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обращение лица, не являющегося заявителем в соответствии с пунктом 3.4. настоящего регламента или его представителем;</w:t>
      </w:r>
    </w:p>
    <w:p w:rsidR="0088088E" w:rsidRPr="00981636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1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8088E" w:rsidRPr="00981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материалов АГО критериям оценки,</w:t>
      </w:r>
      <w:r w:rsidR="0088088E" w:rsidRPr="00981636">
        <w:t xml:space="preserve"> </w:t>
      </w:r>
      <w:r w:rsidR="0088088E" w:rsidRPr="00981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указанным в пункте 3.1 настоящего регламента; </w:t>
      </w:r>
    </w:p>
    <w:p w:rsidR="00C92816" w:rsidRPr="00280EBB" w:rsidRDefault="00C92816" w:rsidP="00C92816">
      <w:pPr>
        <w:pStyle w:val="a4"/>
        <w:suppressAutoHyphens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отрицательное решение градостроительного совета;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утрата силы представленных документов, если указанные обстоятельства были установлены в процессе обработки документов и информации;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 и информации;</w:t>
      </w:r>
    </w:p>
    <w:p w:rsidR="00EF09EA" w:rsidRPr="00EF09EA" w:rsidRDefault="00C92816" w:rsidP="00EF0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3.20. Выдача Решения о согласовании АГО, информирование об отказе в выдаче Решения о согласовании АГО осуществляется Управлением  архитектуры и градостроительства администрации города Чебоксары в течени</w:t>
      </w:r>
      <w:proofErr w:type="gramStart"/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="009F2E9A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 рабочих дней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 дня принятия решения.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3.21. После согласования архитектурно-</w:t>
      </w:r>
      <w:proofErr w:type="gramStart"/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решения</w:t>
      </w:r>
      <w:proofErr w:type="gramEnd"/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объекта капитального стро</w:t>
      </w:r>
      <w:r w:rsidR="005155C8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ительства и выдачи Решения о согласовании АГО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материалы 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архитектурно-градостроительного решения объекта капитального стр</w:t>
      </w:r>
      <w:r w:rsidR="009F2E9A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оительства и копия Решения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2E9A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согласовании АГО 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подлежат хранению в электронном виде в базе </w:t>
      </w:r>
      <w:r w:rsidR="009F2E9A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данных утвержденных АГО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2816" w:rsidRPr="00280EBB" w:rsidRDefault="00C92816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3.22. Внесение изменений в ранее выданное Решение о согласовании АГО осуществ</w:t>
      </w:r>
      <w:r w:rsidR="00E100DB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путем рассмотрения заявления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E100DB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приложенными документами, содержащими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</w:t>
      </w:r>
      <w:r w:rsidR="000C41BD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по внесению в него изменений, предусматривает аннулирование ранее выданного и выдачу нового </w:t>
      </w:r>
      <w:r w:rsidR="00531935" w:rsidRP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согласовании </w:t>
      </w:r>
      <w:r w:rsidR="000C41BD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АГО.</w:t>
      </w:r>
    </w:p>
    <w:p w:rsidR="000A4E12" w:rsidRPr="00280EBB" w:rsidRDefault="00496E0F" w:rsidP="005319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3.23. </w:t>
      </w:r>
      <w:r w:rsid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</w:t>
      </w:r>
      <w:r w:rsidR="00531935" w:rsidRP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согласовании </w:t>
      </w:r>
      <w:r w:rsidR="000A4E12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АГО </w:t>
      </w:r>
      <w:r w:rsid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аннулируется </w:t>
      </w:r>
      <w:r w:rsidR="000A4E12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заявления о выдаче нового Решения о согласова</w:t>
      </w:r>
      <w:r w:rsidR="005319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АГО заполненного заявителем.</w:t>
      </w:r>
    </w:p>
    <w:p w:rsidR="00C92816" w:rsidRPr="00280EBB" w:rsidRDefault="000C41BD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3.24. </w:t>
      </w:r>
      <w:r w:rsidR="00C92816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Смена собственника или иного законного правообладателя объекта (части объекта), в отношен</w:t>
      </w:r>
      <w:r w:rsidR="00647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которого было предоставлено Р</w:t>
      </w:r>
      <w:r w:rsidR="00C92816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ешение о согласовании </w:t>
      </w:r>
      <w:r w:rsidR="007254CD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АГО</w:t>
      </w:r>
      <w:r w:rsidR="008230C3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92816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является основанием для </w:t>
      </w:r>
      <w:r w:rsidR="00F942C9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признания решения</w:t>
      </w:r>
      <w:r w:rsidR="00C92816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недействующим.</w:t>
      </w:r>
    </w:p>
    <w:p w:rsidR="00C92816" w:rsidRPr="00280EBB" w:rsidRDefault="005E69A0" w:rsidP="00C92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3.25</w:t>
      </w:r>
      <w:r w:rsidR="00C92816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E100DB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согласовании АГО </w:t>
      </w:r>
      <w:r w:rsidR="00C92816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утверждается главным архитектором города Чебоксары.</w:t>
      </w:r>
    </w:p>
    <w:p w:rsidR="00361626" w:rsidRPr="00280EBB" w:rsidRDefault="005E69A0" w:rsidP="00361626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0EBB">
        <w:rPr>
          <w:rFonts w:ascii="Times New Roman" w:eastAsia="Calibri" w:hAnsi="Times New Roman" w:cs="Times New Roman"/>
          <w:sz w:val="24"/>
          <w:szCs w:val="24"/>
          <w:lang w:eastAsia="ar-SA"/>
        </w:rPr>
        <w:t>3.26</w:t>
      </w:r>
      <w:r w:rsidR="00647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Срок действия </w:t>
      </w:r>
      <w:r w:rsidR="00361626" w:rsidRPr="00280E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47251">
        <w:rPr>
          <w:rFonts w:ascii="Times New Roman" w:eastAsia="Calibri" w:hAnsi="Times New Roman" w:cs="Times New Roman"/>
          <w:sz w:val="24"/>
          <w:szCs w:val="24"/>
          <w:lang w:eastAsia="ar-SA"/>
        </w:rPr>
        <w:t>Решения</w:t>
      </w:r>
      <w:r w:rsidR="00647251" w:rsidRPr="006472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согласовании </w:t>
      </w:r>
      <w:r w:rsidR="00361626" w:rsidRPr="00280EBB">
        <w:rPr>
          <w:rFonts w:ascii="Times New Roman" w:eastAsia="Calibri" w:hAnsi="Times New Roman" w:cs="Times New Roman"/>
          <w:sz w:val="24"/>
          <w:szCs w:val="24"/>
          <w:lang w:eastAsia="ar-SA"/>
        </w:rPr>
        <w:t>АГО не ограничен.</w:t>
      </w:r>
    </w:p>
    <w:p w:rsidR="00C92816" w:rsidRPr="00280EBB" w:rsidRDefault="00C92816" w:rsidP="005E69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0EBB">
        <w:rPr>
          <w:rFonts w:ascii="Times New Roman" w:hAnsi="Times New Roman" w:cs="Times New Roman"/>
          <w:sz w:val="24"/>
          <w:szCs w:val="24"/>
        </w:rPr>
        <w:t>3.2</w:t>
      </w:r>
      <w:r w:rsidR="005E69A0" w:rsidRPr="00280EBB">
        <w:rPr>
          <w:rFonts w:ascii="Times New Roman" w:hAnsi="Times New Roman" w:cs="Times New Roman"/>
          <w:sz w:val="24"/>
          <w:szCs w:val="24"/>
        </w:rPr>
        <w:t>7</w:t>
      </w:r>
      <w:r w:rsidRPr="00280EBB">
        <w:rPr>
          <w:rFonts w:ascii="Times New Roman" w:hAnsi="Times New Roman" w:cs="Times New Roman"/>
          <w:sz w:val="24"/>
          <w:szCs w:val="24"/>
        </w:rPr>
        <w:t>. Форма Решени</w:t>
      </w:r>
      <w:r w:rsidR="00A01358" w:rsidRPr="00280EBB">
        <w:rPr>
          <w:rFonts w:ascii="Times New Roman" w:hAnsi="Times New Roman" w:cs="Times New Roman"/>
          <w:sz w:val="24"/>
          <w:szCs w:val="24"/>
        </w:rPr>
        <w:t>я о согласовании АГО приведена</w:t>
      </w:r>
      <w:r w:rsidRPr="00280EBB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регламенту.</w:t>
      </w:r>
    </w:p>
    <w:p w:rsidR="001509F3" w:rsidRPr="00280EBB" w:rsidRDefault="005E69A0" w:rsidP="003616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3.28</w:t>
      </w:r>
      <w:r w:rsidR="00C92816" w:rsidRPr="00280EBB">
        <w:rPr>
          <w:rFonts w:ascii="Times New Roman" w:hAnsi="Times New Roman" w:cs="Times New Roman"/>
          <w:sz w:val="24"/>
          <w:szCs w:val="24"/>
        </w:rPr>
        <w:t xml:space="preserve">. Перечень объектов капитального строительства, при подготовке проектной документации которых </w:t>
      </w:r>
      <w:r w:rsidR="00E061DD">
        <w:rPr>
          <w:rFonts w:ascii="Times New Roman" w:hAnsi="Times New Roman" w:cs="Times New Roman"/>
          <w:sz w:val="24"/>
          <w:szCs w:val="24"/>
        </w:rPr>
        <w:t>требуется</w:t>
      </w:r>
      <w:r w:rsidR="00C92816" w:rsidRPr="00280EBB">
        <w:rPr>
          <w:rFonts w:ascii="Times New Roman" w:hAnsi="Times New Roman" w:cs="Times New Roman"/>
          <w:sz w:val="24"/>
          <w:szCs w:val="24"/>
        </w:rPr>
        <w:t xml:space="preserve"> (не требуется) получение Решения о согласовании архитектурно-градостроительного облика объекта</w:t>
      </w:r>
      <w:r w:rsidR="00F942C9" w:rsidRPr="00280EBB">
        <w:rPr>
          <w:rFonts w:ascii="Times New Roman" w:hAnsi="Times New Roman" w:cs="Times New Roman"/>
          <w:sz w:val="24"/>
          <w:szCs w:val="24"/>
        </w:rPr>
        <w:t>,</w:t>
      </w:r>
      <w:r w:rsidR="00C92816" w:rsidRPr="00280EBB">
        <w:t xml:space="preserve"> </w:t>
      </w:r>
      <w:r w:rsidR="00C92816" w:rsidRPr="00280EBB">
        <w:rPr>
          <w:rFonts w:ascii="Times New Roman" w:hAnsi="Times New Roman" w:cs="Times New Roman"/>
          <w:sz w:val="24"/>
          <w:szCs w:val="24"/>
        </w:rPr>
        <w:t>приведен в приложении № 2 к настоящему регламенту.</w:t>
      </w:r>
    </w:p>
    <w:p w:rsidR="006C57EB" w:rsidRDefault="001509F3" w:rsidP="006C57EB">
      <w:pPr>
        <w:spacing w:after="0"/>
        <w:ind w:firstLine="851"/>
        <w:jc w:val="both"/>
      </w:pPr>
      <w:r w:rsidRPr="00280EBB">
        <w:rPr>
          <w:rFonts w:ascii="Times New Roman" w:hAnsi="Times New Roman" w:cs="Times New Roman"/>
          <w:sz w:val="24"/>
          <w:szCs w:val="24"/>
        </w:rPr>
        <w:t>3.2</w:t>
      </w:r>
      <w:r w:rsidR="005E69A0" w:rsidRPr="00280EBB">
        <w:rPr>
          <w:rFonts w:ascii="Times New Roman" w:hAnsi="Times New Roman" w:cs="Times New Roman"/>
          <w:sz w:val="24"/>
          <w:szCs w:val="24"/>
        </w:rPr>
        <w:t>9</w:t>
      </w:r>
      <w:r w:rsidRPr="00280EBB">
        <w:rPr>
          <w:rFonts w:ascii="Times New Roman" w:hAnsi="Times New Roman" w:cs="Times New Roman"/>
          <w:sz w:val="24"/>
          <w:szCs w:val="24"/>
        </w:rPr>
        <w:t xml:space="preserve">. Форма заявления о согласовании архитектурно-градостроительного облика объекта </w:t>
      </w:r>
      <w:r w:rsidR="006C57E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Pr="00280EBB">
        <w:rPr>
          <w:rFonts w:ascii="Times New Roman" w:hAnsi="Times New Roman" w:cs="Times New Roman"/>
          <w:sz w:val="24"/>
          <w:szCs w:val="24"/>
        </w:rPr>
        <w:t>на территории города Чебоксары приведена в приложении № 3 к настоящему регламенту.</w:t>
      </w:r>
      <w:r w:rsidR="006C57EB" w:rsidRPr="006C57EB">
        <w:t xml:space="preserve"> </w:t>
      </w:r>
    </w:p>
    <w:p w:rsidR="001509F3" w:rsidRPr="00280EBB" w:rsidRDefault="006C57EB" w:rsidP="006C57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3.30. </w:t>
      </w:r>
      <w:r w:rsidRPr="006C57EB">
        <w:rPr>
          <w:rFonts w:ascii="Times New Roman" w:hAnsi="Times New Roman" w:cs="Times New Roman"/>
          <w:sz w:val="24"/>
          <w:szCs w:val="24"/>
        </w:rPr>
        <w:t>Форма решения об отказе в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города Чебоксары</w:t>
      </w:r>
      <w:r w:rsidRPr="006C57EB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приведена в приложении № 4</w:t>
      </w:r>
      <w:r w:rsidRPr="006C57E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C92816" w:rsidRPr="00280EBB" w:rsidRDefault="00C92816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92816" w:rsidRPr="00280EBB" w:rsidRDefault="00C92816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92816" w:rsidRDefault="00C92816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806C0" w:rsidRDefault="00F806C0" w:rsidP="0088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5570B" w:rsidRDefault="0055570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5570B" w:rsidRDefault="0055570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5570B" w:rsidRDefault="0055570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5570B" w:rsidRDefault="0055570B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3193C" w:rsidRPr="00280EBB" w:rsidRDefault="0053193C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3193C" w:rsidRPr="00280EBB" w:rsidRDefault="0053193C" w:rsidP="00531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 xml:space="preserve">к регламенту по проектированию и внешнему виду ограждений, размещаемых на территории города Чебоксары </w:t>
      </w:r>
    </w:p>
    <w:p w:rsidR="00A01358" w:rsidRPr="00280EBB" w:rsidRDefault="00A01358" w:rsidP="00A01358">
      <w:pPr>
        <w:pBdr>
          <w:bottom w:val="single" w:sz="4" w:space="1" w:color="auto"/>
        </w:pBd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1358" w:rsidRPr="00280EBB" w:rsidRDefault="003E49E0" w:rsidP="00A01358">
      <w:pPr>
        <w:pBdr>
          <w:bottom w:val="single" w:sz="4" w:space="1" w:color="auto"/>
        </w:pBd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(БЛАНК</w:t>
      </w:r>
      <w:r w:rsidR="00A01358" w:rsidRPr="00280EB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8D10DA" w:rsidRPr="00280EBB" w:rsidRDefault="008D10DA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229"/>
        <w:gridCol w:w="1656"/>
        <w:gridCol w:w="3215"/>
      </w:tblGrid>
      <w:tr w:rsidR="00280EBB" w:rsidRPr="00280EBB" w:rsidTr="006332FD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5319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УТВЕРЖДАЮ</w:t>
            </w:r>
          </w:p>
          <w:p w:rsidR="0053193C" w:rsidRPr="00280EBB" w:rsidRDefault="0053193C" w:rsidP="0053193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архитектор города Чебоксары __________________Ф.И.О.</w:t>
            </w:r>
          </w:p>
          <w:p w:rsidR="002F029C" w:rsidRPr="00280EBB" w:rsidRDefault="002F029C" w:rsidP="0053193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</w:t>
            </w:r>
            <w:proofErr w:type="spell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193C" w:rsidRPr="00280EBB" w:rsidRDefault="0053193C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EBB" w:rsidRPr="00280EBB" w:rsidTr="006332FD">
        <w:trPr>
          <w:trHeight w:val="15"/>
        </w:trPr>
        <w:tc>
          <w:tcPr>
            <w:tcW w:w="2553" w:type="dxa"/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EBB" w:rsidRPr="00280EBB" w:rsidTr="006332FD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N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6332FD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6332FD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93C" w:rsidRPr="00280EBB" w:rsidRDefault="0053193C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2FD" w:rsidRDefault="006332FD" w:rsidP="005319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3C" w:rsidRPr="00280EBB" w:rsidRDefault="00744958" w:rsidP="005319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="0053193C" w:rsidRPr="00280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3C" w:rsidRPr="00280EBB" w:rsidRDefault="0053193C" w:rsidP="005319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B">
        <w:rPr>
          <w:rFonts w:ascii="Times New Roman" w:hAnsi="Times New Roman" w:cs="Times New Roman"/>
          <w:b/>
          <w:sz w:val="24"/>
          <w:szCs w:val="24"/>
        </w:rPr>
        <w:t>О СОГЛАСОВАНИИ АРХИТЕКТУРНО-ГРАДОСТРОИТЕЛЬНОГО ОБЛИКА ОБЪЕКТА НА ТЕРРИТОРИИ ГОРОДА ЧЕБОКСАРЫ</w:t>
      </w:r>
    </w:p>
    <w:p w:rsidR="000F325F" w:rsidRPr="00280EBB" w:rsidRDefault="000F325F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D2C63" w:rsidRPr="00280EBB" w:rsidRDefault="006D2C63" w:rsidP="006D2C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025"/>
        <w:gridCol w:w="1518"/>
        <w:gridCol w:w="299"/>
        <w:gridCol w:w="1386"/>
        <w:gridCol w:w="1618"/>
        <w:gridCol w:w="1386"/>
      </w:tblGrid>
      <w:tr w:rsidR="00280EBB" w:rsidRPr="00280EBB" w:rsidTr="0053193C">
        <w:trPr>
          <w:trHeight w:val="15"/>
        </w:trPr>
        <w:tc>
          <w:tcPr>
            <w:tcW w:w="2123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9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8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Вид работ: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Наименование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53193C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Адрес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300118" w:rsidP="003001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53193C"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</w:t>
            </w:r>
            <w:r w:rsidR="0053193C"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адастровый номер</w:t>
            </w:r>
            <w:r w:rsidRPr="00280EBB">
              <w:rPr>
                <w:b/>
              </w:rPr>
              <w:t xml:space="preserve"> </w:t>
            </w: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земельного участка (земельных участков):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0118" w:rsidRPr="00280EBB" w:rsidRDefault="00300118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Кадастровый номер реконструируемого объекта капитального строительства: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0118" w:rsidRPr="00280EBB" w:rsidRDefault="00300118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300118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6D2C63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Функциональное назначение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300118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6D2C63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Заявитель: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300118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6D2C63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Проектная организация: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300118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="006D2C63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Основные параметры объекта:</w:t>
            </w: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21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з/у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этажей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</w:t>
            </w:r>
            <w:proofErr w:type="gram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21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в 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max</w:t>
            </w:r>
            <w:proofErr w:type="spell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AD51BB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  <w:r w:rsidR="006D2C63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Обращаем Ваше внимание: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AD51BB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  <w:r w:rsidR="006D2C63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Краткое описание внешнего вида и пространственной организации объекта и элементов благоустройства: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80EBB" w:rsidRPr="00280EBB" w:rsidTr="0030011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0118" w:rsidRPr="00280EBB" w:rsidRDefault="00300118" w:rsidP="00300118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0118" w:rsidRPr="00280EBB" w:rsidRDefault="00300118" w:rsidP="003001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сведения о пространственной организации: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внешнем виде: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благоустройстве: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AD51BB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  <w:r w:rsidR="00300118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Решение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заседания от ___ N ____</w:t>
            </w: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3001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Градо</w:t>
            </w:r>
            <w:r w:rsidR="00300118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строительного совета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Решение:</w:t>
            </w: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AD51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AD51BB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Требования к соблюдению утвержденных настоящим свидетельством решений:</w:t>
            </w: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внешнему виду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благоустройству: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AD51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AD51BB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Приложения: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2C63" w:rsidRPr="00280EBB" w:rsidRDefault="006D2C63" w:rsidP="006303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EBB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C63" w:rsidRPr="00280EBB" w:rsidTr="0053193C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63" w:rsidRPr="00280EBB" w:rsidRDefault="006D2C63" w:rsidP="00AD51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AD51BB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Свидетельство без приложений, указанных в пункте 12 настоящего Свидетельства, недействительно.</w:t>
            </w:r>
          </w:p>
        </w:tc>
      </w:tr>
    </w:tbl>
    <w:p w:rsidR="000F325F" w:rsidRPr="00280EBB" w:rsidRDefault="000F325F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F325F" w:rsidRPr="00280EBB" w:rsidRDefault="000F325F" w:rsidP="00E462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30041" w:rsidRDefault="00300118" w:rsidP="00A300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0351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100D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Должность </w:t>
      </w:r>
      <w:r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исполнителя</w:t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100D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72E0B" w:rsidRPr="00280EBB">
        <w:rPr>
          <w:rFonts w:ascii="Times New Roman" w:hAnsi="Times New Roman" w:cs="Times New Roman"/>
          <w:noProof/>
          <w:sz w:val="24"/>
          <w:szCs w:val="24"/>
          <w:lang w:eastAsia="ru-RU"/>
        </w:rPr>
        <w:t>Ф.И.О.</w:t>
      </w:r>
    </w:p>
    <w:p w:rsidR="00371976" w:rsidRPr="00280EBB" w:rsidRDefault="00371976" w:rsidP="00A300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041" w:rsidRPr="00280EBB" w:rsidRDefault="00A30041" w:rsidP="00A300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041" w:rsidRPr="00280EBB" w:rsidRDefault="00A30041" w:rsidP="00A300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3E3B" w:rsidRPr="00280EBB" w:rsidRDefault="00F33E3B" w:rsidP="00A300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4117" w:rsidRPr="00280EBB" w:rsidRDefault="00E34117" w:rsidP="00A3004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2917" w:rsidRPr="00280EBB" w:rsidRDefault="00012917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12917" w:rsidRPr="00280EBB" w:rsidRDefault="00012917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30351" w:rsidRPr="00280EBB" w:rsidRDefault="00630351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8088E" w:rsidRDefault="0088088E" w:rsidP="006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990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17" w:rsidRPr="00280EBB" w:rsidRDefault="00012917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2816" w:rsidRPr="00280EBB" w:rsidRDefault="00C92816" w:rsidP="00C928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к регламенту по предоставлению решения о согласовании архитектурно - градостроительного облика объекта на территории города Чебоксары</w:t>
      </w:r>
    </w:p>
    <w:p w:rsidR="00C92816" w:rsidRPr="00280EBB" w:rsidRDefault="00C92816" w:rsidP="00C92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816" w:rsidRPr="00280EBB" w:rsidRDefault="00C92816" w:rsidP="00C928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объектов капитального строительства, при подготовке проектной документации которых </w:t>
      </w:r>
      <w:r w:rsidR="0088088E" w:rsidRPr="0088088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требуется</w:t>
      </w:r>
      <w:r w:rsidR="007524F7" w:rsidRPr="0088088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C72A3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</w:t>
      </w:r>
      <w:r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не требуется) получение Решения о согласовании архитектурно-градостроительного облика объекта</w:t>
      </w:r>
      <w:r w:rsidR="00843BA2"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территории города Чебоксары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977"/>
        <w:gridCol w:w="2551"/>
      </w:tblGrid>
      <w:tr w:rsidR="00280EBB" w:rsidRPr="00280EBB" w:rsidTr="000043D2">
        <w:trPr>
          <w:trHeight w:val="15"/>
        </w:trPr>
        <w:tc>
          <w:tcPr>
            <w:tcW w:w="4111" w:type="dxa"/>
            <w:hideMark/>
          </w:tcPr>
          <w:p w:rsidR="00C92816" w:rsidRPr="00280EBB" w:rsidRDefault="00C92816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C92816" w:rsidRPr="00280EBB" w:rsidRDefault="00C92816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C92816" w:rsidRPr="00280EBB" w:rsidRDefault="00C92816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EBB" w:rsidRPr="00280EBB" w:rsidTr="000043D2">
        <w:trPr>
          <w:trHeight w:val="1156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3E3B" w:rsidRPr="00280EBB" w:rsidRDefault="00F33E3B" w:rsidP="000F3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капитального строительства, при подготовке проектно</w:t>
            </w:r>
            <w:r w:rsidR="00752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документации которых </w:t>
            </w:r>
            <w:r w:rsidR="0088088E" w:rsidRPr="0088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</w:t>
            </w:r>
            <w:r w:rsidRPr="00280EBB">
              <w:rPr>
                <w:sz w:val="20"/>
                <w:szCs w:val="20"/>
              </w:rPr>
              <w:t xml:space="preserve">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согласовании архитектурно-градостроительного </w:t>
            </w:r>
            <w:r w:rsidR="00A0135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облика объекта</w:t>
            </w:r>
            <w:r w:rsidR="00843BA2" w:rsidRPr="00280EBB">
              <w:rPr>
                <w:sz w:val="20"/>
                <w:szCs w:val="20"/>
              </w:rPr>
              <w:t xml:space="preserve"> </w:t>
            </w:r>
            <w:r w:rsidR="00843BA2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города Чебоксары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3E3B" w:rsidRPr="00280EBB" w:rsidRDefault="00F33E3B" w:rsidP="006D2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капитального строительства, при подготовке проектной документации которых не требуется получение согласования архитектурно</w:t>
            </w:r>
            <w:r w:rsidR="0064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градостроительного решения</w:t>
            </w:r>
          </w:p>
        </w:tc>
      </w:tr>
      <w:tr w:rsidR="00280EBB" w:rsidRPr="00280EBB" w:rsidTr="000043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3E3B" w:rsidRPr="00280EBB" w:rsidRDefault="00F33E3B" w:rsidP="006D2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на градостроительном совете администрации города Чебоксары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3E3B" w:rsidRPr="00280EBB" w:rsidRDefault="00F33E3B" w:rsidP="006D2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управлением архитектуры и градостроительства администрации города Чебоксары 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3E3B" w:rsidRPr="00280EBB" w:rsidRDefault="00F33E3B" w:rsidP="006D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0043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92816" w:rsidRPr="00280EBB" w:rsidRDefault="00C92816" w:rsidP="006D2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92816" w:rsidRPr="00280EBB" w:rsidRDefault="00C92816" w:rsidP="006D2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92816" w:rsidRPr="00280EBB" w:rsidRDefault="00C92816" w:rsidP="006D2C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C92816" w:rsidRPr="00280EBB" w:rsidTr="000043D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B2956" w:rsidRPr="00280EBB" w:rsidRDefault="00C92816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Объекты независимо от их общей площади: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Объекты социального и бытового обслуживания, культуры, здравоохранения, науки и образования, религиозного использования</w:t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физической культуры и спорта.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  <w:r w:rsidR="000235CA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Уникальные здания</w:t>
            </w:r>
            <w:r w:rsidR="00030AA3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сооружения</w:t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7A68" w:rsidRPr="00280EBB" w:rsidRDefault="00CB2956" w:rsidP="00CB29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3.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случае если земельные участки, на которых размещаются объекты, расположены непосредственно вдоль:</w:t>
            </w:r>
          </w:p>
          <w:p w:rsidR="00B57A68" w:rsidRPr="00280EBB" w:rsidRDefault="00B57A68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территорий участков </w:t>
            </w:r>
            <w:r w:rsidR="00F86517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магистральных городских дорог и улиц общегородского значения,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площадей;</w:t>
            </w:r>
          </w:p>
          <w:p w:rsidR="00A01358" w:rsidRPr="00280EBB" w:rsidRDefault="00A01358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линейных объектов транспортной инфраструктуры федерального и регионального значения;  </w:t>
            </w:r>
          </w:p>
          <w:p w:rsidR="00A01358" w:rsidRPr="00280EBB" w:rsidRDefault="00A01358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территорий, исторически связанных с объектами культурного наследия, территорий объектов, обладающих признаками объектов культурного наследия, зон (располагаются в зонах) охраны объектов культурного наследия (охранных зон, зон регулирования застройк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хозяйственной деятельности;</w:t>
            </w:r>
          </w:p>
          <w:p w:rsidR="00A01358" w:rsidRPr="00280EBB" w:rsidRDefault="00A01358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 охраняемого природного ландшафта); </w:t>
            </w:r>
          </w:p>
          <w:p w:rsidR="00A01358" w:rsidRPr="00280EBB" w:rsidRDefault="00A01358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 охраняемых природных территорий, лесов, земель лесного фонда, лесопарков; </w:t>
            </w:r>
          </w:p>
          <w:p w:rsidR="00CB2956" w:rsidRPr="00280EBB" w:rsidRDefault="00A01358" w:rsidP="00CB2956">
            <w:pPr>
              <w:spacing w:after="0" w:line="240" w:lineRule="auto"/>
              <w:ind w:firstLine="43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береговых полос,</w:t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прибрежных защитных 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полос.</w:t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92816"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Объект</w:t>
            </w:r>
            <w:r w:rsidR="000043D2"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ы общей площадью более 1500 </w:t>
            </w:r>
            <w:proofErr w:type="spellStart"/>
            <w:r w:rsidR="000043D2"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</w:t>
            </w:r>
            <w:proofErr w:type="gramStart"/>
            <w:r w:rsidR="000043D2"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="00C92816"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="00C92816"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Объекты общественного и административно-делового назначения,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ветеринарного обслуживания, гостиницы, апартаменты и иные объекты, предоставляющие услуги для временного проживания, туризма и отдыха.</w:t>
            </w:r>
          </w:p>
          <w:p w:rsidR="00CB2956" w:rsidRPr="00280EBB" w:rsidRDefault="00CB2956" w:rsidP="00CB29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Многоквартирные жилые дома и общежития.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Рынки, магазины, торговые и торгов</w:t>
            </w:r>
            <w:proofErr w:type="gramStart"/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развлекательные центры или комплексы, многофункциональные центры или комплексы, объекты общественного питания, иные объекты торгового, развлекательного, досугового назначения, объекты сферы ритуальных услуг;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Объекты транспортной инфраструктуры, в том числе: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многоэтажные или многоуровневые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обвалованные автостоянки или паркинги, гаражи, объекты придорожного сервиса, объекты обслуживания автотранспорта, железнодорожные вокзалы, автостанции, автовокзалы, объекты транспортно-пересадочных узлов.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B57A68" w:rsidRPr="00280EBB" w:rsidRDefault="00CB2956" w:rsidP="00CB29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01358" w:rsidRPr="00280E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="00B57A68" w:rsidRPr="00280E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бъекты производственного и складского назначения</w:t>
            </w:r>
            <w:r w:rsidR="00B57A6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если земельные участки, на которых размещаются указанные объекты, расположены непосредственно вдоль:</w:t>
            </w:r>
          </w:p>
          <w:p w:rsidR="00B57A68" w:rsidRPr="00280EBB" w:rsidRDefault="00B57A68" w:rsidP="00B57A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территорий, на которых расположены или запланированы градостроительной документацией объекты жилого назначения или элементы благоустройства указанных объектов (включая объекты индивидуального жилищного строительства, дачные и садовые дома, приусадебные участки личного подсобного хозяйства, блокированные жилые дома); объекты социальной инфраструктуры; территорий ландшафтно-рекреационного назначения; зон отдыха, территорий санаториев, домов отдыха, озелененных территорий общего пользования (пар</w:t>
            </w:r>
            <w:r w:rsidR="00A01358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скверов, пешеходных улиц).</w:t>
            </w:r>
            <w:proofErr w:type="gramEnd"/>
          </w:p>
          <w:p w:rsidR="00C92816" w:rsidRPr="00280EBB" w:rsidRDefault="00C92816" w:rsidP="00B57A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92816" w:rsidRPr="00280EBB" w:rsidRDefault="00C92816" w:rsidP="00CB2956">
            <w:pPr>
              <w:spacing w:after="0" w:line="240" w:lineRule="auto"/>
              <w:ind w:firstLine="29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Объекты общей площадью менее 1500 кв. м: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Объекты общественного и административно-делового назначения, ветеринарного обслуживания, гостиницы, апартаменты и иные объекты, предоставляющие услуги для временного проживания, объекты туризма и отдыха, в случае, если указанные объекты размещаются по красным линиям или на внутриквартальных территориях и оказывают влияние на визуальн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ландшафтное восприятие территории элемента планировочной структуры.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Рынки, магазины, объекты общественного питания и иные объекты торгового, развлекательного, досугового назначения, объекты сферы ритуальных услуг, объекты транспортной инфраструктуры, объекты придорожного сервиса, объекты обслуживания автотранспорта, вокзалы, автостанции, автовокзалы, объекты транспортн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пересадочных узлов в случае, если указанные объекты размещаются по красным линиям или на внутриквартальных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территориях и оказывают влияние на визуально- ландшафтное восприятие территории элемента планировочной структуры.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Объекты производственного, включая лаборатории, мастерские, и складского назначения, в случае, если указанные объекты размещаются по красным линиям или на внутриквартальных территориях и оказывают влияние на визуальн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ландшафтное восприятие территории элемента планировочной структуры.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Блокированные жилые дома</w:t>
            </w:r>
            <w:r w:rsidR="00CB295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2956" w:rsidRPr="00280EBB" w:rsidRDefault="00CB2956" w:rsidP="006D2C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5. Многоквартирные жилые дома и общежития.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92816" w:rsidRPr="00280EBB" w:rsidRDefault="00CB2956" w:rsidP="006D2C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Существующие объекты капитального строительства в случае, если при их реконструкции не предусматривается изменение внешнего вида.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Объекты, на которые выдано разрешение на строительство.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Здания, строение, сооружения на участках с видами разрешенного использования: для ИЖС, для ведения садоводства и дачного хозяйства, за исключением расположенных в зонах охраны объектов культурного наследия.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Индивидуальные и отдельно стоящие подземные гаражи.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Объекты энергетики, сооружения связи, в том числе антенно-мачтовые сооружения, средства и линии связи.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Гидротехнические сооружения (за исключением набережных).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Линейные объекты транспортной инфраструктуры, дорожные сооружения.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Объекты инженерной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инфраструктуры, за исключением объектов, размещаемых по красным линиям.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Объекты, предназначенные или используемые для наблюдений за физическими и химическими процессами, происходящими в окружающей среде.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Объекты в случае, если они не размещаются вдоль автомобильных дорог федерального, регионального и местного значения и вне границ населенных пунктов: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производственного и складского назначения;</w:t>
            </w:r>
            <w:r w:rsidR="00C92816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автозаправочные станции и комплексы</w:t>
            </w:r>
          </w:p>
        </w:tc>
      </w:tr>
    </w:tbl>
    <w:p w:rsidR="00C92816" w:rsidRPr="00280EBB" w:rsidRDefault="00C92816" w:rsidP="00C92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1B1" w:rsidRPr="00280EBB" w:rsidRDefault="009361B1" w:rsidP="009361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9361B1" w:rsidRPr="00280EBB" w:rsidRDefault="009361B1" w:rsidP="009361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C72A30" w:rsidRDefault="00C72A30" w:rsidP="003E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90656" w:rsidRDefault="00990656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1358" w:rsidRPr="00280EBB" w:rsidRDefault="00A01358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01358" w:rsidRPr="00280EBB" w:rsidRDefault="00A01358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к регламенту по предоставлению решения о согласовании архитектурно - градостроительного облика объекта на территории города Чебоксары</w:t>
      </w:r>
    </w:p>
    <w:p w:rsidR="000043D2" w:rsidRPr="00280EBB" w:rsidRDefault="000043D2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043D2" w:rsidRPr="00280EBB" w:rsidRDefault="000043D2" w:rsidP="00004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Форма заявления (рекомендательная)</w:t>
      </w:r>
    </w:p>
    <w:p w:rsidR="00843BA2" w:rsidRPr="00280EBB" w:rsidRDefault="00843BA2" w:rsidP="00A013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01358" w:rsidRPr="00280EBB" w:rsidRDefault="00A01358" w:rsidP="00A0135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CA7E34" w:rsidRPr="00280EBB" w:rsidRDefault="00CA7E34" w:rsidP="00CA7E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0E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______________________________________________,</w:t>
      </w:r>
    </w:p>
    <w:p w:rsidR="00CA7E34" w:rsidRPr="00280EBB" w:rsidRDefault="00CA7E34" w:rsidP="00CA7E34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280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(наименование </w:t>
      </w:r>
      <w:r w:rsidR="006F29FA" w:rsidRPr="00280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органа  местного самоуправления</w:t>
      </w:r>
      <w:r w:rsidRPr="00280E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280EBB">
        <w:rPr>
          <w:rFonts w:ascii="Tms Rmn" w:eastAsia="Times New Roman" w:hAnsi="Tms Rmn" w:cs="Times New Roman"/>
          <w:sz w:val="28"/>
          <w:szCs w:val="20"/>
          <w:lang w:eastAsia="ru-RU"/>
        </w:rPr>
        <w:t xml:space="preserve"> 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 w:rsidRPr="00280EB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лице: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80E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 _______________________________________________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CA7E34" w:rsidRPr="00280EBB" w:rsidRDefault="00CA7E34" w:rsidP="00CA7E34">
      <w:pPr>
        <w:spacing w:after="0" w:line="240" w:lineRule="auto"/>
        <w:ind w:left="3544"/>
        <w:jc w:val="both"/>
        <w:rPr>
          <w:rFonts w:eastAsia="Times New Roman" w:cs="Times New Roman"/>
          <w:sz w:val="28"/>
          <w:szCs w:val="20"/>
          <w:lang w:eastAsia="ru-RU"/>
        </w:rPr>
      </w:pPr>
      <w:r w:rsidRPr="00280EBB">
        <w:rPr>
          <w:rFonts w:ascii="Tms Rmn" w:eastAsia="Times New Roman" w:hAnsi="Tms Rmn" w:cs="Times New Roman"/>
          <w:sz w:val="28"/>
          <w:szCs w:val="20"/>
          <w:lang w:eastAsia="ru-RU"/>
        </w:rPr>
        <w:t>_________________________________________</w:t>
      </w:r>
    </w:p>
    <w:p w:rsidR="00CA7E34" w:rsidRPr="00280EBB" w:rsidRDefault="00CA7E34" w:rsidP="00CA7E34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</w:t>
      </w:r>
    </w:p>
    <w:p w:rsidR="00CA7E34" w:rsidRPr="00280EBB" w:rsidRDefault="00CA7E34" w:rsidP="00CA7E34">
      <w:pPr>
        <w:autoSpaceDE w:val="0"/>
        <w:autoSpaceDN w:val="0"/>
        <w:adjustRightInd w:val="0"/>
        <w:spacing w:after="0" w:line="240" w:lineRule="auto"/>
        <w:ind w:left="3969"/>
        <w:rPr>
          <w:rFonts w:ascii="Tms Rmn" w:eastAsia="Calibri" w:hAnsi="Tms Rmn" w:cs="Times New Roman"/>
          <w:sz w:val="28"/>
          <w:szCs w:val="28"/>
          <w:lang w:eastAsia="ru-RU"/>
        </w:rPr>
      </w:pPr>
    </w:p>
    <w:p w:rsidR="009361B1" w:rsidRPr="00280EBB" w:rsidRDefault="00CA7E34" w:rsidP="00CA7E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Заявление</w:t>
      </w:r>
      <w:r w:rsidR="009361B1"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 </w:t>
      </w:r>
      <w:r w:rsidR="00843BA2"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согласовании архитектурно-градостроительного облика объекта </w:t>
      </w:r>
      <w:r w:rsidR="00A01358" w:rsidRPr="00280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территории города Чебоксары  </w:t>
      </w:r>
    </w:p>
    <w:p w:rsidR="006F29FA" w:rsidRPr="00280EBB" w:rsidRDefault="006F29FA" w:rsidP="00CA7E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F29FA" w:rsidRPr="00280EBB" w:rsidRDefault="00770B22" w:rsidP="006F29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Прошу</w:t>
      </w:r>
      <w:r w:rsidR="006F29FA"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выдать</w:t>
      </w:r>
      <w:r w:rsidR="006F29FA" w:rsidRPr="00280EBB">
        <w:t xml:space="preserve"> 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6F29FA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ешение о согласовании архитектурно-градостроительного облик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объекта на территории города Ч</w:t>
      </w:r>
      <w:r w:rsidR="006F29FA"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ебоксары</w:t>
      </w:r>
      <w:r w:rsidRPr="00280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770B22" w:rsidRPr="00280EBB" w:rsidRDefault="00770B22" w:rsidP="00770B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025"/>
        <w:gridCol w:w="1518"/>
        <w:gridCol w:w="299"/>
        <w:gridCol w:w="1386"/>
        <w:gridCol w:w="1618"/>
        <w:gridCol w:w="1386"/>
        <w:gridCol w:w="1025"/>
      </w:tblGrid>
      <w:tr w:rsidR="00280EBB" w:rsidRPr="00280EBB" w:rsidTr="00AD51BB">
        <w:trPr>
          <w:gridAfter w:val="1"/>
          <w:wAfter w:w="1025" w:type="dxa"/>
          <w:trHeight w:val="15"/>
        </w:trPr>
        <w:tc>
          <w:tcPr>
            <w:tcW w:w="2123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9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8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6" w:type="dxa"/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Вид работ: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Наименование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Адрес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Кадастровый номер</w:t>
            </w:r>
            <w:r w:rsidRPr="00280EBB">
              <w:rPr>
                <w:b/>
              </w:rPr>
              <w:t xml:space="preserve"> </w:t>
            </w: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земельного участка (земельных участков):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Кадастровый номер реконструируемого объекта капитального строительства: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Функциональное назначение объекта: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A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г. N 540</w:t>
            </w: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Проект планировки территории: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0B22" w:rsidRPr="00280EBB" w:rsidRDefault="00AD51BB" w:rsidP="00A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Примечание: </w:t>
            </w:r>
            <w:r w:rsidR="00770B22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только при наличии утвержденного ППТ на элемент планировочной структуры, включающий земельный участок, реквизиты которого указываются в заявлении, 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70B22"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не является обязательным для заполнения</w:t>
            </w:r>
            <w:r w:rsidRPr="00280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0B22" w:rsidRPr="00280EBB" w:rsidRDefault="00770B22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Проектная организация: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0B22" w:rsidRPr="00280EBB" w:rsidRDefault="00770B2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039" w:rsidRPr="00280EBB" w:rsidRDefault="00BC0039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1BB" w:rsidRPr="00280EBB" w:rsidRDefault="00BC0039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 Основные параметры объекта:</w:t>
            </w:r>
          </w:p>
          <w:p w:rsidR="000043D2" w:rsidRPr="00280EBB" w:rsidRDefault="000043D2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D51BB" w:rsidRPr="00280EBB" w:rsidRDefault="00AD51BB"/>
        </w:tc>
      </w:tr>
      <w:tr w:rsidR="00280EBB" w:rsidRPr="00280EBB" w:rsidTr="00AD51BB">
        <w:trPr>
          <w:gridAfter w:val="1"/>
          <w:wAfter w:w="1025" w:type="dxa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з/у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этажей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</w:t>
            </w:r>
            <w:proofErr w:type="gram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D51BB" w:rsidRPr="00280EBB" w:rsidRDefault="00AD51BB"/>
        </w:tc>
      </w:tr>
      <w:tr w:rsidR="00280EBB" w:rsidRPr="00280EBB" w:rsidTr="00AD51BB">
        <w:trPr>
          <w:gridAfter w:val="1"/>
          <w:wAfter w:w="1025" w:type="dxa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в 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max</w:t>
            </w:r>
            <w:proofErr w:type="spellEnd"/>
            <w:r w:rsidRPr="00280E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BB" w:rsidRPr="00280EBB" w:rsidTr="00AD51BB">
        <w:trPr>
          <w:gridAfter w:val="1"/>
          <w:wAfter w:w="1025" w:type="dxa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1BB" w:rsidRPr="00280EBB" w:rsidRDefault="00AD51BB" w:rsidP="0089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1BB" w:rsidRPr="00280EBB" w:rsidTr="00AD51BB">
        <w:trPr>
          <w:gridAfter w:val="1"/>
          <w:wAfter w:w="1025" w:type="dxa"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1BB" w:rsidRPr="00280EBB" w:rsidRDefault="00AD51BB" w:rsidP="00BC00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BC0039"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280E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Приложения: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1BB" w:rsidRPr="00280EBB" w:rsidRDefault="00AD51BB" w:rsidP="00AD51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F29FA" w:rsidRPr="00280EBB" w:rsidRDefault="006F29FA" w:rsidP="006F29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FA" w:rsidRPr="00280EBB" w:rsidRDefault="006F29FA" w:rsidP="00CA7E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D51BB" w:rsidRPr="00280EBB" w:rsidRDefault="00AD51BB" w:rsidP="00AD51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</w:t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</w:p>
    <w:p w:rsidR="00AD51BB" w:rsidRPr="00280EBB" w:rsidRDefault="00AD51BB" w:rsidP="00AD51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(должность)</w:t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  <w:t>(подпись)</w:t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  <w:t>(расшифровка подписи)</w:t>
      </w:r>
    </w:p>
    <w:p w:rsidR="006F29FA" w:rsidRPr="00280EBB" w:rsidRDefault="00AD51BB" w:rsidP="00AD51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280EB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МП</w:t>
      </w:r>
    </w:p>
    <w:p w:rsidR="006F29FA" w:rsidRPr="00280EBB" w:rsidRDefault="006F29FA" w:rsidP="00CA7E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A7E34" w:rsidRPr="00280EBB" w:rsidRDefault="00CA7E34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7E34" w:rsidRPr="00280EBB" w:rsidRDefault="00CA7E34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A7E34" w:rsidRDefault="00CA7E34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E49E0" w:rsidRDefault="003E49E0" w:rsidP="003E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0" w:rsidRDefault="003E49E0" w:rsidP="003E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0" w:rsidRPr="00280EBB" w:rsidRDefault="003E49E0" w:rsidP="003E49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E49E0" w:rsidRPr="006C57EB" w:rsidRDefault="003E49E0" w:rsidP="006C57E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80EBB">
        <w:rPr>
          <w:rFonts w:ascii="Times New Roman" w:hAnsi="Times New Roman" w:cs="Times New Roman"/>
          <w:sz w:val="24"/>
          <w:szCs w:val="24"/>
        </w:rPr>
        <w:t>к регламенту по предоставлению решения о согласовании архитектурно - градостроительного облика объекта</w:t>
      </w:r>
      <w:r w:rsidR="006C57EB">
        <w:rPr>
          <w:rFonts w:ascii="Times New Roman" w:hAnsi="Times New Roman" w:cs="Times New Roman"/>
          <w:sz w:val="24"/>
          <w:szCs w:val="24"/>
        </w:rPr>
        <w:t xml:space="preserve"> на территории города Чебоксары</w:t>
      </w:r>
    </w:p>
    <w:p w:rsidR="006C57EB" w:rsidRDefault="003E49E0" w:rsidP="006C5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согласовании архитектурно-градостроительного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объекта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выдаче свидетельства о согласовании архитектурно-градостроительного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Чебоксары</w:t>
      </w:r>
    </w:p>
    <w:p w:rsidR="003E49E0" w:rsidRPr="006C57EB" w:rsidRDefault="003E49E0" w:rsidP="006C5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ОБ ОТКАЗЕ </w:t>
      </w:r>
    </w:p>
    <w:p w:rsidR="003E49E0" w:rsidRPr="003E49E0" w:rsidRDefault="003E49E0" w:rsidP="003E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СОГЛАСОВАНИИ АРХИТЕКТУРНО-ГРАДОСТРОИТЕЛЬНОГО ОБЛИКА </w:t>
      </w:r>
    </w:p>
    <w:p w:rsidR="003E49E0" w:rsidRPr="003E49E0" w:rsidRDefault="003E49E0" w:rsidP="003E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</w:t>
      </w: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СТРОИТЕЛЬСТВА </w:t>
      </w: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ВЫДАЧЕ СВИДЕТЕЛЬСТВА </w:t>
      </w:r>
    </w:p>
    <w:p w:rsidR="003E49E0" w:rsidRPr="003E49E0" w:rsidRDefault="003E49E0" w:rsidP="003E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СОГЛАСОВАНИИ АРХИТЕКТУРНО-ГРАДОСТРОИТЕЛЬНОГО ОБЛИКА </w:t>
      </w:r>
    </w:p>
    <w:p w:rsidR="003E49E0" w:rsidRPr="003E49E0" w:rsidRDefault="003E49E0" w:rsidP="003E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СТРОИТЕЛЬСТВА </w:t>
      </w:r>
      <w:r w:rsidRPr="003E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ЧЕБОКСАРЫ</w:t>
      </w:r>
    </w:p>
    <w:p w:rsidR="006C57EB" w:rsidRDefault="003E49E0" w:rsidP="006C57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Вашего заявления от _____________ N _______,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совета (в случае необходимости)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N 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архитектуры и градостроительства администрации 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согласовании архитектурно-гр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адостроительного облика объекта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 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выдаче свидетельства о согласовании архитектурно-гр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адостроительного облика объекта </w:t>
      </w:r>
      <w:r w:rsid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Чебоксары</w:t>
      </w:r>
      <w:r w:rsid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C57EB" w:rsidRDefault="003E49E0" w:rsidP="006C57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отказа в согласовании архитектурно-градостроительного облика объектов капитального строительства и выдаче Свидетельства о согласовании архитектурно-градостроительного облика объектов капитального строительс</w:t>
      </w:r>
      <w:r w:rsidR="00890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территории города Чебоксары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9E0" w:rsidRPr="003E49E0" w:rsidRDefault="003E49E0" w:rsidP="006C57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от ______________ N 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950"/>
        <w:gridCol w:w="2584"/>
        <w:gridCol w:w="1313"/>
      </w:tblGrid>
      <w:tr w:rsidR="003E49E0" w:rsidRPr="003E49E0" w:rsidTr="003E49E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49E0" w:rsidRPr="003E49E0" w:rsidTr="006C57E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9E0" w:rsidRPr="003E49E0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обращение лица, не являющегося заявителем в соответ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ствии с пунктом 3.4. </w:t>
            </w:r>
            <w:r w:rsidRPr="00280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регламента или его представителем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выявлено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9E0" w:rsidRPr="003E49E0" w:rsidTr="003E49E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6C57EB" w:rsidP="006C5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несоответствие материалов АГО критериям оценки,</w:t>
            </w:r>
            <w:r w:rsidRPr="006C57EB">
              <w:t xml:space="preserve"> </w:t>
            </w:r>
            <w:r w:rsidRPr="006C57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указанным в пункте 3.1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выявлено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9E0" w:rsidRPr="003E49E0" w:rsidTr="006C57E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9E0" w:rsidRPr="003E49E0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отрицательное решение градостроительного совета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выявлено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9E0" w:rsidRPr="003E49E0" w:rsidTr="003E49E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представленных документов, если указанные обстоятельства были установлены в процессе обработки документов и информации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выявлено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9E0" w:rsidRPr="003E49E0" w:rsidTr="003E49E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 и информации;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 выявлено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EB" w:rsidRPr="003E49E0" w:rsidTr="003E49E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EB" w:rsidRPr="003E49E0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EB" w:rsidRPr="006C57EB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противоречие документов или сведений, полученных с использованием </w:t>
            </w:r>
            <w:r w:rsidRPr="006C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межведомственного информационного взаимодействия, представленным заявителем документам или сведениям.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EB" w:rsidRPr="003E49E0" w:rsidRDefault="006C57EB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для отказа выявлено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57EB" w:rsidRPr="003E49E0" w:rsidRDefault="006C57EB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9E0" w:rsidRPr="003E49E0" w:rsidTr="003E49E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9E0" w:rsidRPr="003E49E0" w:rsidRDefault="003E49E0" w:rsidP="003E4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несоответствию:</w:t>
            </w:r>
          </w:p>
        </w:tc>
      </w:tr>
    </w:tbl>
    <w:p w:rsidR="003E49E0" w:rsidRPr="003E49E0" w:rsidRDefault="003E49E0" w:rsidP="003E4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При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</w:t>
      </w:r>
      <w:r w:rsid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адостроительного облика объекта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</w:t>
      </w:r>
      <w:r w:rsid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территории города Чебоксары</w:t>
      </w: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EB" w:rsidRPr="006C57EB" w:rsidRDefault="003E49E0" w:rsidP="006C5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исполнителя</w:t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57EB" w:rsidRPr="006C5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Ф.И.О.</w:t>
      </w:r>
    </w:p>
    <w:p w:rsidR="009361B1" w:rsidRPr="00280EBB" w:rsidRDefault="009361B1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361B1" w:rsidRPr="00280EBB" w:rsidRDefault="009361B1" w:rsidP="00A013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361B1" w:rsidRDefault="009361B1" w:rsidP="00A013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062B" w:rsidRDefault="0089062B" w:rsidP="00A013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89062B" w:rsidSect="001668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E4" w:rsidRDefault="003F60E4" w:rsidP="003E49E0">
      <w:pPr>
        <w:spacing w:after="0" w:line="240" w:lineRule="auto"/>
      </w:pPr>
      <w:r>
        <w:separator/>
      </w:r>
    </w:p>
  </w:endnote>
  <w:endnote w:type="continuationSeparator" w:id="0">
    <w:p w:rsidR="003F60E4" w:rsidRDefault="003F60E4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E4" w:rsidRDefault="003F60E4" w:rsidP="003E49E0">
      <w:pPr>
        <w:spacing w:after="0" w:line="240" w:lineRule="auto"/>
      </w:pPr>
      <w:r>
        <w:separator/>
      </w:r>
    </w:p>
  </w:footnote>
  <w:footnote w:type="continuationSeparator" w:id="0">
    <w:p w:rsidR="003F60E4" w:rsidRDefault="003F60E4" w:rsidP="003E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12917"/>
    <w:rsid w:val="000235CA"/>
    <w:rsid w:val="00030AA3"/>
    <w:rsid w:val="000A4E12"/>
    <w:rsid w:val="000B44B3"/>
    <w:rsid w:val="000C41BD"/>
    <w:rsid w:val="000F325F"/>
    <w:rsid w:val="001011D0"/>
    <w:rsid w:val="00114B86"/>
    <w:rsid w:val="00127A6D"/>
    <w:rsid w:val="001509F3"/>
    <w:rsid w:val="001668E0"/>
    <w:rsid w:val="00174C2B"/>
    <w:rsid w:val="001848BF"/>
    <w:rsid w:val="001B77F7"/>
    <w:rsid w:val="001C71E1"/>
    <w:rsid w:val="001E319D"/>
    <w:rsid w:val="002201C4"/>
    <w:rsid w:val="00227D20"/>
    <w:rsid w:val="00280EBB"/>
    <w:rsid w:val="002B72D4"/>
    <w:rsid w:val="002E0DED"/>
    <w:rsid w:val="002F029C"/>
    <w:rsid w:val="002F1511"/>
    <w:rsid w:val="00300118"/>
    <w:rsid w:val="00304019"/>
    <w:rsid w:val="0034243C"/>
    <w:rsid w:val="003457DA"/>
    <w:rsid w:val="00361626"/>
    <w:rsid w:val="003646DC"/>
    <w:rsid w:val="00371976"/>
    <w:rsid w:val="00372E0B"/>
    <w:rsid w:val="003D109A"/>
    <w:rsid w:val="003E49E0"/>
    <w:rsid w:val="003F60E4"/>
    <w:rsid w:val="00405808"/>
    <w:rsid w:val="004427BA"/>
    <w:rsid w:val="00443B52"/>
    <w:rsid w:val="00496D29"/>
    <w:rsid w:val="00496E0F"/>
    <w:rsid w:val="004A0292"/>
    <w:rsid w:val="004B7C2B"/>
    <w:rsid w:val="005155C8"/>
    <w:rsid w:val="00531935"/>
    <w:rsid w:val="0053193C"/>
    <w:rsid w:val="00552093"/>
    <w:rsid w:val="0055570B"/>
    <w:rsid w:val="005E69A0"/>
    <w:rsid w:val="00630351"/>
    <w:rsid w:val="006332FD"/>
    <w:rsid w:val="0064104F"/>
    <w:rsid w:val="00643120"/>
    <w:rsid w:val="00647251"/>
    <w:rsid w:val="00661825"/>
    <w:rsid w:val="006B3B9B"/>
    <w:rsid w:val="006C57EB"/>
    <w:rsid w:val="006D2C63"/>
    <w:rsid w:val="006F29FA"/>
    <w:rsid w:val="006F43BE"/>
    <w:rsid w:val="00703906"/>
    <w:rsid w:val="007254CD"/>
    <w:rsid w:val="0072599C"/>
    <w:rsid w:val="00744958"/>
    <w:rsid w:val="007524F7"/>
    <w:rsid w:val="00770B22"/>
    <w:rsid w:val="00783BD1"/>
    <w:rsid w:val="007B101E"/>
    <w:rsid w:val="008230C3"/>
    <w:rsid w:val="0083698E"/>
    <w:rsid w:val="00843BA2"/>
    <w:rsid w:val="0088088E"/>
    <w:rsid w:val="0089062B"/>
    <w:rsid w:val="008C3427"/>
    <w:rsid w:val="008C4954"/>
    <w:rsid w:val="008D10DA"/>
    <w:rsid w:val="00905B27"/>
    <w:rsid w:val="009361B1"/>
    <w:rsid w:val="00943144"/>
    <w:rsid w:val="00981636"/>
    <w:rsid w:val="00990656"/>
    <w:rsid w:val="009D5228"/>
    <w:rsid w:val="009F2E9A"/>
    <w:rsid w:val="00A01358"/>
    <w:rsid w:val="00A30041"/>
    <w:rsid w:val="00A4139D"/>
    <w:rsid w:val="00A71A4A"/>
    <w:rsid w:val="00A951A0"/>
    <w:rsid w:val="00AA1835"/>
    <w:rsid w:val="00AB3316"/>
    <w:rsid w:val="00AC24FE"/>
    <w:rsid w:val="00AD51BB"/>
    <w:rsid w:val="00AE1F97"/>
    <w:rsid w:val="00B06B60"/>
    <w:rsid w:val="00B162FB"/>
    <w:rsid w:val="00B57A68"/>
    <w:rsid w:val="00B815AD"/>
    <w:rsid w:val="00B93CC6"/>
    <w:rsid w:val="00BC0039"/>
    <w:rsid w:val="00C71732"/>
    <w:rsid w:val="00C72A30"/>
    <w:rsid w:val="00C92816"/>
    <w:rsid w:val="00C95A46"/>
    <w:rsid w:val="00CA7E34"/>
    <w:rsid w:val="00CB2956"/>
    <w:rsid w:val="00CF2B00"/>
    <w:rsid w:val="00D006C9"/>
    <w:rsid w:val="00D7262F"/>
    <w:rsid w:val="00DA14C2"/>
    <w:rsid w:val="00DD610D"/>
    <w:rsid w:val="00DF4690"/>
    <w:rsid w:val="00E061DD"/>
    <w:rsid w:val="00E100DB"/>
    <w:rsid w:val="00E34117"/>
    <w:rsid w:val="00E46294"/>
    <w:rsid w:val="00EF09EA"/>
    <w:rsid w:val="00F13433"/>
    <w:rsid w:val="00F305E9"/>
    <w:rsid w:val="00F31D8E"/>
    <w:rsid w:val="00F33E3B"/>
    <w:rsid w:val="00F806C0"/>
    <w:rsid w:val="00F86517"/>
    <w:rsid w:val="00F942C9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arch17</cp:lastModifiedBy>
  <cp:revision>4</cp:revision>
  <cp:lastPrinted>2019-09-19T06:18:00Z</cp:lastPrinted>
  <dcterms:created xsi:type="dcterms:W3CDTF">2019-09-19T06:18:00Z</dcterms:created>
  <dcterms:modified xsi:type="dcterms:W3CDTF">2019-10-07T12:42:00Z</dcterms:modified>
</cp:coreProperties>
</file>