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B40F0A" w:rsidRPr="00B40F0A" w:rsidTr="00F74A0A">
        <w:trPr>
          <w:trHeight w:val="1803"/>
        </w:trPr>
        <w:tc>
          <w:tcPr>
            <w:tcW w:w="2448" w:type="dxa"/>
            <w:shd w:val="clear" w:color="auto" w:fill="A6A6A6"/>
          </w:tcPr>
          <w:p w:rsidR="00F74A0A" w:rsidRPr="00B40F0A" w:rsidRDefault="00F74A0A" w:rsidP="00F74A0A">
            <w:pPr>
              <w:pStyle w:val="24"/>
              <w:rPr>
                <w:sz w:val="30"/>
                <w:szCs w:val="30"/>
              </w:rPr>
            </w:pPr>
            <w:r w:rsidRPr="00B40F0A">
              <w:t xml:space="preserve">      </w:t>
            </w:r>
          </w:p>
          <w:p w:rsidR="00F74A0A" w:rsidRPr="00B40F0A" w:rsidRDefault="00F74A0A" w:rsidP="00F74A0A">
            <w:pPr>
              <w:spacing w:line="192" w:lineRule="auto"/>
              <w:jc w:val="center"/>
              <w:rPr>
                <w:rFonts w:ascii="Times New Roman" w:hAnsi="Times New Roman"/>
                <w:b/>
                <w:bCs/>
                <w:sz w:val="18"/>
                <w:szCs w:val="18"/>
              </w:rPr>
            </w:pPr>
            <w:r w:rsidRPr="00B40F0A">
              <w:rPr>
                <w:noProof/>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F74A0A" w:rsidRPr="00B40F0A" w:rsidRDefault="00F74A0A" w:rsidP="00F74A0A">
            <w:pPr>
              <w:spacing w:line="192" w:lineRule="auto"/>
              <w:jc w:val="center"/>
              <w:rPr>
                <w:rFonts w:ascii="Times New Roman" w:hAnsi="Times New Roman"/>
                <w:b/>
                <w:bCs/>
                <w:sz w:val="20"/>
                <w:szCs w:val="20"/>
              </w:rPr>
            </w:pPr>
          </w:p>
          <w:p w:rsidR="00F74A0A" w:rsidRPr="00B40F0A" w:rsidRDefault="00F74A0A" w:rsidP="00F74A0A">
            <w:pPr>
              <w:spacing w:line="192" w:lineRule="auto"/>
              <w:jc w:val="center"/>
              <w:rPr>
                <w:rFonts w:ascii="Georgia" w:hAnsi="Georgia"/>
                <w:b/>
                <w:bCs/>
                <w:i/>
                <w:sz w:val="92"/>
                <w:szCs w:val="92"/>
              </w:rPr>
            </w:pPr>
            <w:r w:rsidRPr="00B40F0A">
              <w:rPr>
                <w:rFonts w:ascii="Georgia" w:hAnsi="Georgia"/>
                <w:b/>
                <w:bCs/>
                <w:i/>
                <w:sz w:val="92"/>
                <w:szCs w:val="92"/>
              </w:rPr>
              <w:t>ПОСАДСКИЙ</w:t>
            </w:r>
          </w:p>
          <w:p w:rsidR="00F74A0A" w:rsidRPr="00B40F0A" w:rsidRDefault="00F74A0A" w:rsidP="00F74A0A">
            <w:pPr>
              <w:spacing w:line="192" w:lineRule="auto"/>
              <w:jc w:val="center"/>
              <w:rPr>
                <w:rFonts w:ascii="Times New Roman" w:hAnsi="Times New Roman"/>
                <w:b/>
                <w:bCs/>
              </w:rPr>
            </w:pPr>
            <w:r w:rsidRPr="00B40F0A">
              <w:rPr>
                <w:rFonts w:ascii="Georgia" w:hAnsi="Georgia"/>
                <w:b/>
                <w:bCs/>
                <w:i/>
                <w:sz w:val="92"/>
                <w:szCs w:val="92"/>
              </w:rPr>
              <w:t>ВЕСТНИК</w:t>
            </w:r>
          </w:p>
        </w:tc>
        <w:tc>
          <w:tcPr>
            <w:tcW w:w="2340" w:type="dxa"/>
            <w:shd w:val="clear" w:color="auto" w:fill="A6A6A6"/>
          </w:tcPr>
          <w:p w:rsidR="00F74A0A" w:rsidRPr="00B40F0A" w:rsidRDefault="00F74A0A" w:rsidP="00F74A0A">
            <w:pPr>
              <w:spacing w:line="192" w:lineRule="auto"/>
              <w:jc w:val="center"/>
              <w:rPr>
                <w:rFonts w:ascii="Times New Roman" w:hAnsi="Times New Roman"/>
                <w:b/>
                <w:bCs/>
                <w:sz w:val="18"/>
                <w:szCs w:val="18"/>
              </w:rPr>
            </w:pPr>
          </w:p>
          <w:p w:rsidR="00F74A0A" w:rsidRPr="00B40F0A" w:rsidRDefault="00F74A0A" w:rsidP="00F74A0A">
            <w:pPr>
              <w:spacing w:line="192" w:lineRule="auto"/>
              <w:jc w:val="center"/>
              <w:rPr>
                <w:rFonts w:ascii="Times New Roman" w:hAnsi="Times New Roman"/>
                <w:b/>
                <w:bCs/>
                <w:sz w:val="32"/>
                <w:szCs w:val="32"/>
                <w:lang w:val="en-US"/>
              </w:rPr>
            </w:pPr>
            <w:r w:rsidRPr="00B40F0A">
              <w:rPr>
                <w:rFonts w:ascii="Times New Roman" w:hAnsi="Times New Roman"/>
                <w:b/>
                <w:bCs/>
                <w:sz w:val="32"/>
                <w:szCs w:val="32"/>
              </w:rPr>
              <w:t>201</w:t>
            </w:r>
            <w:r w:rsidRPr="00B40F0A">
              <w:rPr>
                <w:rFonts w:ascii="Times New Roman" w:hAnsi="Times New Roman"/>
                <w:b/>
                <w:bCs/>
                <w:sz w:val="32"/>
                <w:szCs w:val="32"/>
                <w:lang w:val="en-US"/>
              </w:rPr>
              <w:t>9</w:t>
            </w:r>
          </w:p>
          <w:p w:rsidR="00F74A0A" w:rsidRPr="00B40F0A" w:rsidRDefault="00F74A0A" w:rsidP="00F74A0A">
            <w:pPr>
              <w:spacing w:line="192" w:lineRule="auto"/>
              <w:jc w:val="center"/>
              <w:rPr>
                <w:rFonts w:ascii="Times New Roman" w:hAnsi="Times New Roman"/>
                <w:b/>
                <w:bCs/>
                <w:sz w:val="32"/>
                <w:szCs w:val="32"/>
              </w:rPr>
            </w:pPr>
            <w:r w:rsidRPr="00B40F0A">
              <w:rPr>
                <w:rFonts w:ascii="Times New Roman" w:hAnsi="Times New Roman"/>
                <w:b/>
                <w:bCs/>
                <w:sz w:val="32"/>
                <w:szCs w:val="32"/>
              </w:rPr>
              <w:t>ноябрь, 27,</w:t>
            </w:r>
          </w:p>
          <w:p w:rsidR="00F74A0A" w:rsidRPr="00B40F0A" w:rsidRDefault="00F74A0A" w:rsidP="00F74A0A">
            <w:pPr>
              <w:spacing w:line="192" w:lineRule="auto"/>
              <w:jc w:val="center"/>
              <w:rPr>
                <w:rFonts w:ascii="Times New Roman" w:hAnsi="Times New Roman"/>
                <w:b/>
                <w:bCs/>
                <w:sz w:val="32"/>
                <w:szCs w:val="32"/>
              </w:rPr>
            </w:pPr>
            <w:r w:rsidRPr="00B40F0A">
              <w:rPr>
                <w:rFonts w:ascii="Times New Roman" w:hAnsi="Times New Roman"/>
                <w:b/>
                <w:bCs/>
                <w:sz w:val="32"/>
                <w:szCs w:val="32"/>
              </w:rPr>
              <w:t>среда,</w:t>
            </w:r>
          </w:p>
          <w:p w:rsidR="00F74A0A" w:rsidRPr="00B40F0A" w:rsidRDefault="00F74A0A" w:rsidP="00F74A0A">
            <w:pPr>
              <w:spacing w:line="192" w:lineRule="auto"/>
              <w:jc w:val="center"/>
              <w:rPr>
                <w:rFonts w:ascii="Times New Roman" w:hAnsi="Times New Roman"/>
                <w:b/>
                <w:bCs/>
                <w:sz w:val="28"/>
                <w:szCs w:val="28"/>
                <w:lang w:val="en-US"/>
              </w:rPr>
            </w:pPr>
            <w:r w:rsidRPr="00B40F0A">
              <w:rPr>
                <w:rFonts w:ascii="Times New Roman" w:hAnsi="Times New Roman"/>
                <w:b/>
                <w:bCs/>
                <w:sz w:val="32"/>
                <w:szCs w:val="32"/>
              </w:rPr>
              <w:t>№ 53</w:t>
            </w:r>
          </w:p>
        </w:tc>
      </w:tr>
    </w:tbl>
    <w:p w:rsidR="00340CE9" w:rsidRPr="00B40F0A" w:rsidRDefault="00340CE9" w:rsidP="002A4C6F">
      <w:pPr>
        <w:ind w:firstLine="709"/>
        <w:jc w:val="both"/>
        <w:rPr>
          <w:rFonts w:ascii="Tahoma" w:hAnsi="Tahoma" w:cs="Tahoma"/>
          <w:sz w:val="20"/>
          <w:szCs w:val="20"/>
        </w:rPr>
      </w:pPr>
    </w:p>
    <w:tbl>
      <w:tblPr>
        <w:tblW w:w="5000" w:type="pct"/>
        <w:tblLook w:val="0000" w:firstRow="0" w:lastRow="0" w:firstColumn="0" w:lastColumn="0" w:noHBand="0" w:noVBand="0"/>
      </w:tblPr>
      <w:tblGrid>
        <w:gridCol w:w="7819"/>
        <w:gridCol w:w="7536"/>
      </w:tblGrid>
      <w:tr w:rsidR="00B40F0A" w:rsidRPr="00B40F0A" w:rsidTr="00F74A0A">
        <w:trPr>
          <w:trHeight w:val="2127"/>
        </w:trPr>
        <w:tc>
          <w:tcPr>
            <w:tcW w:w="2546" w:type="pct"/>
            <w:vAlign w:val="center"/>
          </w:tcPr>
          <w:p w:rsidR="00E51506" w:rsidRPr="00B40F0A" w:rsidRDefault="00CD5F07" w:rsidP="00F74A0A">
            <w:pPr>
              <w:jc w:val="center"/>
              <w:rPr>
                <w:rFonts w:ascii="Arial" w:hAnsi="Arial"/>
                <w:b/>
                <w:sz w:val="20"/>
                <w:szCs w:val="20"/>
              </w:rPr>
            </w:pPr>
            <w:r w:rsidRPr="00B40F0A">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1pt;margin-top:-18.8pt;width:45pt;height:45pt;z-index:251659264;mso-wrap-edited:f" wrapcoords="-284 0 -284 21316 21600 21316 21600 0 -284 0">
                  <v:imagedata r:id="rId9" o:title="Gerb-ch"/>
                </v:shape>
              </w:pict>
            </w:r>
            <w:r w:rsidR="00E51506" w:rsidRPr="00B40F0A">
              <w:rPr>
                <w:rFonts w:ascii="Arial" w:hAnsi="Arial"/>
                <w:b/>
                <w:sz w:val="20"/>
                <w:szCs w:val="20"/>
              </w:rPr>
              <w:t>Чăваш</w:t>
            </w:r>
            <w:r w:rsidR="00856A41" w:rsidRPr="00B40F0A">
              <w:rPr>
                <w:rFonts w:ascii="Arial" w:hAnsi="Arial"/>
                <w:b/>
                <w:sz w:val="20"/>
                <w:szCs w:val="20"/>
              </w:rPr>
              <w:t xml:space="preserve"> </w:t>
            </w:r>
            <w:r w:rsidR="00E51506" w:rsidRPr="00B40F0A">
              <w:rPr>
                <w:rFonts w:ascii="Arial" w:hAnsi="Arial"/>
                <w:b/>
                <w:sz w:val="20"/>
                <w:szCs w:val="20"/>
              </w:rPr>
              <w:t>Республикин</w:t>
            </w:r>
            <w:r w:rsidR="00856A41" w:rsidRPr="00B40F0A">
              <w:rPr>
                <w:rFonts w:ascii="Arial" w:hAnsi="Arial"/>
                <w:b/>
                <w:sz w:val="20"/>
                <w:szCs w:val="20"/>
              </w:rPr>
              <w:t xml:space="preserve"> </w:t>
            </w:r>
            <w:r w:rsidR="00E51506" w:rsidRPr="00B40F0A">
              <w:rPr>
                <w:rFonts w:ascii="Arial" w:hAnsi="Arial"/>
                <w:b/>
                <w:sz w:val="20"/>
                <w:szCs w:val="20"/>
              </w:rPr>
              <w:t>С</w:t>
            </w:r>
            <w:r w:rsidR="00E51506" w:rsidRPr="00B40F0A">
              <w:rPr>
                <w:rFonts w:ascii="Arial" w:hAnsi="Arial" w:cs="Arial"/>
                <w:b/>
                <w:sz w:val="20"/>
                <w:szCs w:val="20"/>
              </w:rPr>
              <w:t>ě</w:t>
            </w:r>
            <w:r w:rsidR="00E51506" w:rsidRPr="00B40F0A">
              <w:rPr>
                <w:rFonts w:ascii="Arial" w:hAnsi="Arial"/>
                <w:b/>
                <w:sz w:val="20"/>
                <w:szCs w:val="20"/>
              </w:rPr>
              <w:t>нтĕрвăрри</w:t>
            </w:r>
            <w:r w:rsidR="00856A41" w:rsidRPr="00B40F0A">
              <w:rPr>
                <w:rFonts w:ascii="Arial" w:hAnsi="Arial"/>
                <w:b/>
                <w:sz w:val="20"/>
                <w:szCs w:val="20"/>
              </w:rPr>
              <w:t xml:space="preserve"> </w:t>
            </w:r>
            <w:r w:rsidR="00E51506" w:rsidRPr="00B40F0A">
              <w:rPr>
                <w:rFonts w:ascii="Arial" w:hAnsi="Arial"/>
                <w:b/>
                <w:sz w:val="20"/>
                <w:szCs w:val="20"/>
              </w:rPr>
              <w:t>районĕнчи</w:t>
            </w:r>
          </w:p>
          <w:p w:rsidR="00E51506" w:rsidRPr="00B40F0A" w:rsidRDefault="00E51506" w:rsidP="00F74A0A">
            <w:pPr>
              <w:jc w:val="center"/>
              <w:rPr>
                <w:rFonts w:ascii="Arial" w:hAnsi="Arial"/>
                <w:b/>
                <w:sz w:val="20"/>
                <w:szCs w:val="20"/>
              </w:rPr>
            </w:pPr>
            <w:r w:rsidRPr="00B40F0A">
              <w:rPr>
                <w:rFonts w:ascii="Arial" w:hAnsi="Arial"/>
                <w:b/>
                <w:sz w:val="20"/>
                <w:szCs w:val="20"/>
              </w:rPr>
              <w:t>Шуршāл</w:t>
            </w:r>
            <w:r w:rsidR="00856A41" w:rsidRPr="00B40F0A">
              <w:rPr>
                <w:rFonts w:ascii="Arial" w:hAnsi="Arial"/>
                <w:b/>
                <w:sz w:val="20"/>
                <w:szCs w:val="20"/>
              </w:rPr>
              <w:t xml:space="preserve"> </w:t>
            </w:r>
            <w:r w:rsidRPr="00B40F0A">
              <w:rPr>
                <w:rFonts w:ascii="Arial" w:hAnsi="Arial"/>
                <w:b/>
                <w:sz w:val="20"/>
                <w:szCs w:val="20"/>
              </w:rPr>
              <w:t>ял</w:t>
            </w:r>
            <w:r w:rsidR="00856A41" w:rsidRPr="00B40F0A">
              <w:rPr>
                <w:rFonts w:ascii="Arial" w:hAnsi="Arial"/>
                <w:b/>
                <w:sz w:val="20"/>
                <w:szCs w:val="20"/>
              </w:rPr>
              <w:t xml:space="preserve"> </w:t>
            </w:r>
            <w:r w:rsidRPr="00B40F0A">
              <w:rPr>
                <w:rFonts w:ascii="Arial" w:hAnsi="Arial"/>
                <w:b/>
                <w:sz w:val="20"/>
                <w:szCs w:val="20"/>
              </w:rPr>
              <w:t>поселений</w:t>
            </w:r>
            <w:r w:rsidRPr="00B40F0A">
              <w:rPr>
                <w:rFonts w:ascii="Arial" w:hAnsi="Arial" w:cs="Arial"/>
                <w:b/>
                <w:sz w:val="20"/>
                <w:szCs w:val="20"/>
              </w:rPr>
              <w:t>ě</w:t>
            </w:r>
            <w:r w:rsidRPr="00B40F0A">
              <w:rPr>
                <w:rFonts w:ascii="Arial" w:hAnsi="Arial"/>
                <w:b/>
                <w:sz w:val="20"/>
                <w:szCs w:val="20"/>
              </w:rPr>
              <w:t>н</w:t>
            </w:r>
            <w:r w:rsidR="00856A41" w:rsidRPr="00B40F0A">
              <w:rPr>
                <w:rFonts w:ascii="Arial" w:hAnsi="Arial"/>
                <w:b/>
                <w:sz w:val="20"/>
                <w:szCs w:val="20"/>
              </w:rPr>
              <w:t xml:space="preserve"> </w:t>
            </w:r>
            <w:r w:rsidRPr="00B40F0A">
              <w:rPr>
                <w:rFonts w:ascii="Arial" w:hAnsi="Arial"/>
                <w:b/>
                <w:sz w:val="20"/>
                <w:szCs w:val="20"/>
              </w:rPr>
              <w:t>администрацийе</w:t>
            </w:r>
          </w:p>
          <w:p w:rsidR="00E51506" w:rsidRPr="00B40F0A" w:rsidRDefault="00E51506" w:rsidP="00F74A0A">
            <w:pPr>
              <w:jc w:val="center"/>
              <w:rPr>
                <w:rFonts w:ascii="Arial" w:hAnsi="Arial"/>
                <w:b/>
                <w:sz w:val="20"/>
                <w:szCs w:val="20"/>
              </w:rPr>
            </w:pPr>
            <w:r w:rsidRPr="00B40F0A">
              <w:rPr>
                <w:rFonts w:ascii="Arial" w:hAnsi="Arial"/>
                <w:b/>
                <w:sz w:val="20"/>
                <w:szCs w:val="20"/>
              </w:rPr>
              <w:t>№</w:t>
            </w:r>
            <w:r w:rsidR="00856A41" w:rsidRPr="00B40F0A">
              <w:rPr>
                <w:rFonts w:ascii="Arial" w:hAnsi="Arial"/>
                <w:b/>
                <w:sz w:val="20"/>
                <w:szCs w:val="20"/>
              </w:rPr>
              <w:t xml:space="preserve"> </w:t>
            </w:r>
            <w:r w:rsidRPr="00B40F0A">
              <w:rPr>
                <w:rFonts w:ascii="Arial" w:hAnsi="Arial"/>
                <w:b/>
                <w:sz w:val="20"/>
                <w:szCs w:val="20"/>
              </w:rPr>
              <w:t>106</w:t>
            </w:r>
            <w:r w:rsidR="00856A41" w:rsidRPr="00B40F0A">
              <w:rPr>
                <w:rFonts w:ascii="Arial" w:hAnsi="Arial"/>
                <w:b/>
                <w:sz w:val="20"/>
                <w:szCs w:val="20"/>
              </w:rPr>
              <w:t xml:space="preserve"> </w:t>
            </w:r>
            <w:r w:rsidRPr="00B40F0A">
              <w:rPr>
                <w:rFonts w:ascii="Arial" w:hAnsi="Arial"/>
                <w:b/>
                <w:sz w:val="20"/>
                <w:szCs w:val="20"/>
              </w:rPr>
              <w:t>ЙЫШĂНУ</w:t>
            </w:r>
          </w:p>
          <w:p w:rsidR="00E51506" w:rsidRPr="00B40F0A" w:rsidRDefault="00E51506" w:rsidP="00F74A0A">
            <w:pPr>
              <w:jc w:val="center"/>
              <w:rPr>
                <w:rFonts w:ascii="Arial" w:hAnsi="Arial"/>
                <w:b/>
                <w:sz w:val="20"/>
                <w:szCs w:val="20"/>
              </w:rPr>
            </w:pPr>
            <w:r w:rsidRPr="00B40F0A">
              <w:rPr>
                <w:rFonts w:ascii="Arial" w:hAnsi="Arial"/>
                <w:b/>
                <w:sz w:val="20"/>
                <w:szCs w:val="20"/>
              </w:rPr>
              <w:t>Ноябрь</w:t>
            </w:r>
            <w:r w:rsidR="00856A41" w:rsidRPr="00B40F0A">
              <w:rPr>
                <w:rFonts w:ascii="Arial" w:hAnsi="Arial"/>
                <w:b/>
                <w:sz w:val="20"/>
                <w:szCs w:val="20"/>
              </w:rPr>
              <w:t xml:space="preserve"> </w:t>
            </w:r>
            <w:r w:rsidRPr="00B40F0A">
              <w:rPr>
                <w:rFonts w:ascii="Arial" w:hAnsi="Arial"/>
                <w:b/>
                <w:sz w:val="20"/>
                <w:szCs w:val="20"/>
              </w:rPr>
              <w:t>уй</w:t>
            </w:r>
            <w:r w:rsidRPr="00B40F0A">
              <w:rPr>
                <w:rFonts w:ascii="Arial" w:hAnsi="Arial" w:cs="Arial"/>
                <w:b/>
                <w:sz w:val="20"/>
                <w:szCs w:val="20"/>
              </w:rPr>
              <w:t>å</w:t>
            </w:r>
            <w:r w:rsidRPr="00B40F0A">
              <w:rPr>
                <w:rFonts w:ascii="Arial" w:hAnsi="Arial"/>
                <w:b/>
                <w:sz w:val="20"/>
                <w:szCs w:val="20"/>
              </w:rPr>
              <w:t>х</w:t>
            </w:r>
            <w:r w:rsidRPr="00B40F0A">
              <w:rPr>
                <w:rFonts w:ascii="Arial" w:hAnsi="Arial" w:cs="Arial"/>
                <w:b/>
                <w:sz w:val="20"/>
                <w:szCs w:val="20"/>
              </w:rPr>
              <w:t>ě</w:t>
            </w:r>
            <w:r w:rsidRPr="00B40F0A">
              <w:rPr>
                <w:rFonts w:ascii="Arial" w:hAnsi="Arial"/>
                <w:b/>
                <w:sz w:val="20"/>
                <w:szCs w:val="20"/>
              </w:rPr>
              <w:t>н</w:t>
            </w:r>
            <w:r w:rsidR="00856A41" w:rsidRPr="00B40F0A">
              <w:rPr>
                <w:rFonts w:ascii="Arial" w:hAnsi="Arial"/>
                <w:b/>
                <w:sz w:val="20"/>
                <w:szCs w:val="20"/>
              </w:rPr>
              <w:t xml:space="preserve"> </w:t>
            </w:r>
            <w:r w:rsidRPr="00B40F0A">
              <w:rPr>
                <w:rFonts w:ascii="Arial" w:hAnsi="Arial"/>
                <w:b/>
                <w:sz w:val="20"/>
                <w:szCs w:val="20"/>
              </w:rPr>
              <w:t>25</w:t>
            </w:r>
            <w:r w:rsidR="00856A41" w:rsidRPr="00B40F0A">
              <w:rPr>
                <w:rFonts w:ascii="Arial" w:hAnsi="Arial"/>
                <w:b/>
                <w:sz w:val="20"/>
                <w:szCs w:val="20"/>
              </w:rPr>
              <w:t xml:space="preserve"> </w:t>
            </w:r>
            <w:r w:rsidRPr="00B40F0A">
              <w:rPr>
                <w:rFonts w:ascii="Arial" w:hAnsi="Arial"/>
                <w:b/>
                <w:sz w:val="20"/>
                <w:szCs w:val="20"/>
              </w:rPr>
              <w:t>-</w:t>
            </w:r>
            <w:r w:rsidR="00856A41" w:rsidRPr="00B40F0A">
              <w:rPr>
                <w:rFonts w:ascii="Arial" w:hAnsi="Arial"/>
                <w:b/>
                <w:sz w:val="20"/>
                <w:szCs w:val="20"/>
              </w:rPr>
              <w:t xml:space="preserve"> </w:t>
            </w:r>
            <w:r w:rsidRPr="00B40F0A">
              <w:rPr>
                <w:rFonts w:ascii="Arial" w:hAnsi="Arial"/>
                <w:b/>
                <w:sz w:val="20"/>
                <w:szCs w:val="20"/>
              </w:rPr>
              <w:t>м</w:t>
            </w:r>
            <w:r w:rsidRPr="00B40F0A">
              <w:rPr>
                <w:rFonts w:ascii="Arial" w:hAnsi="Arial" w:cs="Arial"/>
                <w:b/>
                <w:sz w:val="20"/>
                <w:szCs w:val="20"/>
              </w:rPr>
              <w:t>ěшě</w:t>
            </w:r>
            <w:r w:rsidR="00856A41" w:rsidRPr="00B40F0A">
              <w:rPr>
                <w:rFonts w:ascii="Arial" w:hAnsi="Arial"/>
                <w:b/>
                <w:sz w:val="20"/>
                <w:szCs w:val="20"/>
              </w:rPr>
              <w:t xml:space="preserve"> </w:t>
            </w:r>
            <w:r w:rsidRPr="00B40F0A">
              <w:rPr>
                <w:rFonts w:ascii="Arial" w:hAnsi="Arial"/>
                <w:b/>
                <w:sz w:val="20"/>
                <w:szCs w:val="20"/>
              </w:rPr>
              <w:t>2019</w:t>
            </w:r>
            <w:r w:rsidR="00856A41" w:rsidRPr="00B40F0A">
              <w:rPr>
                <w:rFonts w:ascii="Arial" w:hAnsi="Arial"/>
                <w:b/>
                <w:sz w:val="20"/>
                <w:szCs w:val="20"/>
              </w:rPr>
              <w:t xml:space="preserve"> </w:t>
            </w:r>
            <w:r w:rsidRPr="00B40F0A">
              <w:rPr>
                <w:rFonts w:ascii="Arial" w:hAnsi="Arial" w:cs="Arial"/>
                <w:b/>
                <w:sz w:val="20"/>
                <w:szCs w:val="20"/>
              </w:rPr>
              <w:t>ç</w:t>
            </w:r>
            <w:r w:rsidRPr="00B40F0A">
              <w:rPr>
                <w:rFonts w:ascii="Arial" w:hAnsi="Arial"/>
                <w:b/>
                <w:sz w:val="20"/>
                <w:szCs w:val="20"/>
              </w:rPr>
              <w:t>.</w:t>
            </w:r>
          </w:p>
          <w:p w:rsidR="00E51506" w:rsidRPr="00B40F0A" w:rsidRDefault="00E51506" w:rsidP="00417B14">
            <w:pPr>
              <w:jc w:val="center"/>
              <w:rPr>
                <w:rFonts w:ascii="Arial" w:hAnsi="Arial"/>
                <w:b/>
                <w:sz w:val="20"/>
                <w:szCs w:val="20"/>
              </w:rPr>
            </w:pPr>
            <w:r w:rsidRPr="00B40F0A">
              <w:rPr>
                <w:rFonts w:ascii="Arial" w:hAnsi="Arial"/>
                <w:b/>
                <w:sz w:val="20"/>
                <w:szCs w:val="20"/>
              </w:rPr>
              <w:t>ШУРШĂЛ</w:t>
            </w:r>
            <w:r w:rsidR="00856A41" w:rsidRPr="00B40F0A">
              <w:rPr>
                <w:rFonts w:ascii="Arial" w:hAnsi="Arial"/>
                <w:b/>
                <w:sz w:val="20"/>
                <w:szCs w:val="20"/>
              </w:rPr>
              <w:t xml:space="preserve"> </w:t>
            </w:r>
            <w:r w:rsidRPr="00B40F0A">
              <w:rPr>
                <w:rFonts w:ascii="Arial" w:hAnsi="Arial"/>
                <w:b/>
                <w:sz w:val="20"/>
                <w:szCs w:val="20"/>
              </w:rPr>
              <w:t>ял</w:t>
            </w:r>
            <w:r w:rsidRPr="00B40F0A">
              <w:rPr>
                <w:rFonts w:ascii="Arial" w:hAnsi="Arial" w:cs="Arial"/>
                <w:b/>
                <w:sz w:val="20"/>
                <w:szCs w:val="20"/>
              </w:rPr>
              <w:t>ě</w:t>
            </w:r>
          </w:p>
        </w:tc>
        <w:tc>
          <w:tcPr>
            <w:tcW w:w="2454" w:type="pct"/>
            <w:vAlign w:val="center"/>
          </w:tcPr>
          <w:p w:rsidR="00E51506" w:rsidRPr="00B40F0A" w:rsidRDefault="00856A41" w:rsidP="00417B14">
            <w:pPr>
              <w:jc w:val="center"/>
              <w:rPr>
                <w:rFonts w:ascii="Arial" w:hAnsi="Arial"/>
                <w:b/>
                <w:sz w:val="20"/>
                <w:szCs w:val="20"/>
              </w:rPr>
            </w:pPr>
            <w:r w:rsidRPr="00B40F0A">
              <w:rPr>
                <w:rFonts w:ascii="Arial" w:hAnsi="Arial"/>
                <w:b/>
                <w:sz w:val="20"/>
                <w:szCs w:val="20"/>
              </w:rPr>
              <w:t xml:space="preserve"> </w:t>
            </w:r>
            <w:r w:rsidR="00E51506" w:rsidRPr="00B40F0A">
              <w:rPr>
                <w:rFonts w:ascii="Arial" w:hAnsi="Arial"/>
                <w:b/>
                <w:sz w:val="20"/>
                <w:szCs w:val="20"/>
              </w:rPr>
              <w:t>Чувашская</w:t>
            </w:r>
            <w:r w:rsidRPr="00B40F0A">
              <w:rPr>
                <w:rFonts w:ascii="Arial" w:hAnsi="Arial"/>
                <w:b/>
                <w:sz w:val="20"/>
                <w:szCs w:val="20"/>
              </w:rPr>
              <w:t xml:space="preserve"> </w:t>
            </w:r>
            <w:r w:rsidR="00E51506" w:rsidRPr="00B40F0A">
              <w:rPr>
                <w:rFonts w:ascii="Arial" w:hAnsi="Arial"/>
                <w:b/>
                <w:sz w:val="20"/>
                <w:szCs w:val="20"/>
              </w:rPr>
              <w:t>Республика</w:t>
            </w:r>
          </w:p>
          <w:p w:rsidR="00E51506" w:rsidRPr="00B40F0A" w:rsidRDefault="00E51506" w:rsidP="00417B14">
            <w:pPr>
              <w:jc w:val="center"/>
              <w:rPr>
                <w:rFonts w:ascii="Arial" w:hAnsi="Arial"/>
                <w:b/>
                <w:sz w:val="20"/>
                <w:szCs w:val="20"/>
              </w:rPr>
            </w:pPr>
            <w:r w:rsidRPr="00B40F0A">
              <w:rPr>
                <w:rFonts w:ascii="Arial" w:hAnsi="Arial"/>
                <w:b/>
                <w:sz w:val="20"/>
                <w:szCs w:val="20"/>
              </w:rPr>
              <w:t>Мариинско-Посадский</w:t>
            </w:r>
            <w:r w:rsidR="00856A41" w:rsidRPr="00B40F0A">
              <w:rPr>
                <w:rFonts w:ascii="Arial" w:hAnsi="Arial"/>
                <w:b/>
                <w:sz w:val="20"/>
                <w:szCs w:val="20"/>
              </w:rPr>
              <w:t xml:space="preserve"> </w:t>
            </w:r>
            <w:r w:rsidRPr="00B40F0A">
              <w:rPr>
                <w:rFonts w:ascii="Arial" w:hAnsi="Arial"/>
                <w:b/>
                <w:sz w:val="20"/>
                <w:szCs w:val="20"/>
              </w:rPr>
              <w:t>район</w:t>
            </w:r>
          </w:p>
          <w:p w:rsidR="00E51506" w:rsidRPr="00B40F0A" w:rsidRDefault="00E51506" w:rsidP="00417B14">
            <w:pPr>
              <w:jc w:val="center"/>
              <w:rPr>
                <w:rFonts w:ascii="Arial" w:hAnsi="Arial"/>
                <w:b/>
                <w:sz w:val="20"/>
                <w:szCs w:val="20"/>
              </w:rPr>
            </w:pPr>
            <w:r w:rsidRPr="00B40F0A">
              <w:rPr>
                <w:rFonts w:ascii="Arial" w:hAnsi="Arial"/>
                <w:b/>
                <w:sz w:val="20"/>
                <w:szCs w:val="20"/>
              </w:rPr>
              <w:t>Администрация</w:t>
            </w:r>
          </w:p>
          <w:p w:rsidR="00E51506" w:rsidRPr="00B40F0A" w:rsidRDefault="00E51506" w:rsidP="00417B14">
            <w:pPr>
              <w:jc w:val="center"/>
              <w:rPr>
                <w:rFonts w:ascii="Arial" w:hAnsi="Arial"/>
                <w:b/>
                <w:sz w:val="20"/>
                <w:szCs w:val="20"/>
              </w:rPr>
            </w:pPr>
            <w:r w:rsidRPr="00B40F0A">
              <w:rPr>
                <w:rFonts w:ascii="Arial" w:hAnsi="Arial"/>
                <w:b/>
                <w:sz w:val="20"/>
                <w:szCs w:val="20"/>
              </w:rPr>
              <w:t>Шоршелского</w:t>
            </w:r>
            <w:r w:rsidR="00856A41" w:rsidRPr="00B40F0A">
              <w:rPr>
                <w:rFonts w:ascii="Arial" w:hAnsi="Arial"/>
                <w:b/>
                <w:sz w:val="20"/>
                <w:szCs w:val="20"/>
              </w:rPr>
              <w:t xml:space="preserve"> </w:t>
            </w:r>
            <w:r w:rsidRPr="00B40F0A">
              <w:rPr>
                <w:rFonts w:ascii="Arial" w:hAnsi="Arial"/>
                <w:b/>
                <w:sz w:val="20"/>
                <w:szCs w:val="20"/>
              </w:rPr>
              <w:t>сельского</w:t>
            </w:r>
          </w:p>
          <w:p w:rsidR="00E51506" w:rsidRPr="00B40F0A" w:rsidRDefault="00E51506" w:rsidP="00417B14">
            <w:pPr>
              <w:jc w:val="center"/>
              <w:rPr>
                <w:rFonts w:ascii="Arial" w:hAnsi="Arial"/>
                <w:b/>
                <w:sz w:val="20"/>
                <w:szCs w:val="20"/>
              </w:rPr>
            </w:pPr>
            <w:r w:rsidRPr="00B40F0A">
              <w:rPr>
                <w:rFonts w:ascii="Arial" w:hAnsi="Arial"/>
                <w:b/>
                <w:sz w:val="20"/>
                <w:szCs w:val="20"/>
              </w:rPr>
              <w:t>поселения</w:t>
            </w:r>
          </w:p>
          <w:p w:rsidR="00E51506" w:rsidRPr="00B40F0A" w:rsidRDefault="00E51506" w:rsidP="00417B14">
            <w:pPr>
              <w:jc w:val="center"/>
              <w:rPr>
                <w:rFonts w:ascii="Arial" w:hAnsi="Arial"/>
                <w:b/>
                <w:sz w:val="20"/>
                <w:szCs w:val="20"/>
              </w:rPr>
            </w:pPr>
            <w:r w:rsidRPr="00B40F0A">
              <w:rPr>
                <w:rFonts w:ascii="Arial" w:hAnsi="Arial"/>
                <w:b/>
                <w:sz w:val="20"/>
                <w:szCs w:val="20"/>
              </w:rPr>
              <w:t>ПОСТАНОВЛЕНИЕ</w:t>
            </w:r>
          </w:p>
          <w:p w:rsidR="00E51506" w:rsidRPr="00B40F0A" w:rsidRDefault="00E51506" w:rsidP="00417B14">
            <w:pPr>
              <w:jc w:val="center"/>
              <w:rPr>
                <w:rFonts w:ascii="Arial" w:hAnsi="Arial"/>
                <w:b/>
                <w:sz w:val="20"/>
                <w:szCs w:val="20"/>
              </w:rPr>
            </w:pPr>
            <w:r w:rsidRPr="00B40F0A">
              <w:rPr>
                <w:rFonts w:ascii="Arial" w:hAnsi="Arial"/>
                <w:b/>
                <w:sz w:val="20"/>
                <w:szCs w:val="20"/>
              </w:rPr>
              <w:t>«25»</w:t>
            </w:r>
            <w:r w:rsidR="00856A41" w:rsidRPr="00B40F0A">
              <w:rPr>
                <w:rFonts w:ascii="Arial" w:hAnsi="Arial"/>
                <w:b/>
                <w:sz w:val="20"/>
                <w:szCs w:val="20"/>
              </w:rPr>
              <w:t xml:space="preserve"> </w:t>
            </w:r>
            <w:r w:rsidRPr="00B40F0A">
              <w:rPr>
                <w:rFonts w:ascii="Arial" w:hAnsi="Arial"/>
                <w:b/>
                <w:sz w:val="20"/>
                <w:szCs w:val="20"/>
              </w:rPr>
              <w:t>ноября</w:t>
            </w:r>
            <w:r w:rsidR="00856A41" w:rsidRPr="00B40F0A">
              <w:rPr>
                <w:rFonts w:ascii="Arial" w:hAnsi="Arial"/>
                <w:b/>
                <w:sz w:val="20"/>
                <w:szCs w:val="20"/>
              </w:rPr>
              <w:t xml:space="preserve"> </w:t>
            </w:r>
            <w:r w:rsidRPr="00B40F0A">
              <w:rPr>
                <w:rFonts w:ascii="Arial" w:hAnsi="Arial"/>
                <w:b/>
                <w:sz w:val="20"/>
                <w:szCs w:val="20"/>
              </w:rPr>
              <w:t>2019</w:t>
            </w:r>
            <w:r w:rsidR="00856A41" w:rsidRPr="00B40F0A">
              <w:rPr>
                <w:rFonts w:ascii="Arial" w:hAnsi="Arial"/>
                <w:b/>
                <w:sz w:val="20"/>
                <w:szCs w:val="20"/>
              </w:rPr>
              <w:t xml:space="preserve"> </w:t>
            </w:r>
            <w:r w:rsidRPr="00B40F0A">
              <w:rPr>
                <w:rFonts w:ascii="Arial" w:hAnsi="Arial"/>
                <w:b/>
                <w:sz w:val="20"/>
                <w:szCs w:val="20"/>
              </w:rPr>
              <w:t>г.</w:t>
            </w:r>
            <w:r w:rsidR="00856A41" w:rsidRPr="00B40F0A">
              <w:rPr>
                <w:rFonts w:ascii="Arial" w:hAnsi="Arial"/>
                <w:b/>
                <w:sz w:val="20"/>
                <w:szCs w:val="20"/>
              </w:rPr>
              <w:t xml:space="preserve"> </w:t>
            </w:r>
            <w:r w:rsidRPr="00B40F0A">
              <w:rPr>
                <w:rFonts w:ascii="Arial" w:hAnsi="Arial"/>
                <w:b/>
                <w:sz w:val="20"/>
                <w:szCs w:val="20"/>
              </w:rPr>
              <w:t>№</w:t>
            </w:r>
            <w:r w:rsidR="00856A41" w:rsidRPr="00B40F0A">
              <w:rPr>
                <w:rFonts w:ascii="Arial" w:hAnsi="Arial"/>
                <w:b/>
                <w:sz w:val="20"/>
                <w:szCs w:val="20"/>
              </w:rPr>
              <w:t xml:space="preserve"> </w:t>
            </w:r>
            <w:r w:rsidRPr="00B40F0A">
              <w:rPr>
                <w:rFonts w:ascii="Arial" w:hAnsi="Arial"/>
                <w:b/>
                <w:sz w:val="20"/>
                <w:szCs w:val="20"/>
              </w:rPr>
              <w:t>106</w:t>
            </w:r>
          </w:p>
          <w:p w:rsidR="00E51506" w:rsidRPr="00B40F0A" w:rsidRDefault="00E51506" w:rsidP="00F74A0A">
            <w:pPr>
              <w:jc w:val="center"/>
              <w:rPr>
                <w:rFonts w:ascii="Arial" w:hAnsi="Arial"/>
                <w:b/>
                <w:sz w:val="20"/>
                <w:szCs w:val="20"/>
              </w:rPr>
            </w:pPr>
            <w:r w:rsidRPr="00B40F0A">
              <w:rPr>
                <w:rFonts w:ascii="Arial" w:hAnsi="Arial"/>
                <w:b/>
                <w:sz w:val="20"/>
                <w:szCs w:val="20"/>
              </w:rPr>
              <w:t>село</w:t>
            </w:r>
            <w:r w:rsidR="00856A41" w:rsidRPr="00B40F0A">
              <w:rPr>
                <w:rFonts w:ascii="Arial" w:hAnsi="Arial"/>
                <w:b/>
                <w:sz w:val="20"/>
                <w:szCs w:val="20"/>
              </w:rPr>
              <w:t xml:space="preserve"> </w:t>
            </w:r>
            <w:r w:rsidRPr="00B40F0A">
              <w:rPr>
                <w:rFonts w:ascii="Arial" w:hAnsi="Arial"/>
                <w:b/>
                <w:sz w:val="20"/>
                <w:szCs w:val="20"/>
              </w:rPr>
              <w:t>Шоршелы</w:t>
            </w:r>
          </w:p>
        </w:tc>
      </w:tr>
    </w:tbl>
    <w:p w:rsidR="00E51506" w:rsidRPr="00B40F0A" w:rsidRDefault="00E51506" w:rsidP="002A4C6F">
      <w:pPr>
        <w:ind w:right="6067" w:firstLine="540"/>
        <w:outlineLvl w:val="0"/>
        <w:rPr>
          <w:b/>
          <w:sz w:val="20"/>
          <w:szCs w:val="20"/>
        </w:rPr>
      </w:pPr>
      <w:r w:rsidRPr="00B40F0A">
        <w:rPr>
          <w:b/>
          <w:sz w:val="20"/>
          <w:szCs w:val="20"/>
        </w:rPr>
        <w:t>О</w:t>
      </w:r>
      <w:r w:rsidR="00856A41" w:rsidRPr="00B40F0A">
        <w:rPr>
          <w:b/>
          <w:sz w:val="20"/>
          <w:szCs w:val="20"/>
        </w:rPr>
        <w:t xml:space="preserve"> </w:t>
      </w:r>
      <w:r w:rsidRPr="00B40F0A">
        <w:rPr>
          <w:b/>
          <w:sz w:val="20"/>
          <w:szCs w:val="20"/>
        </w:rPr>
        <w:t>принятии</w:t>
      </w:r>
      <w:r w:rsidR="00856A41" w:rsidRPr="00B40F0A">
        <w:rPr>
          <w:b/>
          <w:sz w:val="20"/>
          <w:szCs w:val="20"/>
        </w:rPr>
        <w:t xml:space="preserve"> </w:t>
      </w:r>
      <w:r w:rsidRPr="00B40F0A">
        <w:rPr>
          <w:b/>
          <w:sz w:val="20"/>
          <w:szCs w:val="20"/>
        </w:rPr>
        <w:t>движимого</w:t>
      </w:r>
      <w:r w:rsidR="00856A41" w:rsidRPr="00B40F0A">
        <w:rPr>
          <w:b/>
          <w:sz w:val="20"/>
          <w:szCs w:val="20"/>
        </w:rPr>
        <w:t xml:space="preserve"> </w:t>
      </w:r>
      <w:r w:rsidRPr="00B40F0A">
        <w:rPr>
          <w:b/>
          <w:sz w:val="20"/>
          <w:szCs w:val="20"/>
        </w:rPr>
        <w:t>имущества</w:t>
      </w:r>
      <w:r w:rsidR="00856A41" w:rsidRPr="00B40F0A">
        <w:rPr>
          <w:b/>
          <w:sz w:val="20"/>
          <w:szCs w:val="20"/>
        </w:rPr>
        <w:t xml:space="preserve"> </w:t>
      </w:r>
      <w:r w:rsidRPr="00B40F0A">
        <w:rPr>
          <w:b/>
          <w:sz w:val="20"/>
          <w:szCs w:val="20"/>
        </w:rPr>
        <w:t>из</w:t>
      </w:r>
      <w:r w:rsidR="00856A41" w:rsidRPr="00B40F0A">
        <w:rPr>
          <w:b/>
          <w:sz w:val="20"/>
          <w:szCs w:val="20"/>
        </w:rPr>
        <w:t xml:space="preserve"> </w:t>
      </w:r>
      <w:r w:rsidRPr="00B40F0A">
        <w:rPr>
          <w:b/>
          <w:sz w:val="20"/>
          <w:szCs w:val="20"/>
        </w:rPr>
        <w:t>муниципальной</w:t>
      </w:r>
      <w:r w:rsidR="00856A41" w:rsidRPr="00B40F0A">
        <w:rPr>
          <w:b/>
          <w:sz w:val="20"/>
          <w:szCs w:val="20"/>
        </w:rPr>
        <w:t xml:space="preserve"> </w:t>
      </w:r>
      <w:r w:rsidRPr="00B40F0A">
        <w:rPr>
          <w:b/>
          <w:sz w:val="20"/>
          <w:szCs w:val="20"/>
        </w:rPr>
        <w:t>собственности</w:t>
      </w:r>
      <w:r w:rsidR="00856A41" w:rsidRPr="00B40F0A">
        <w:rPr>
          <w:b/>
          <w:sz w:val="20"/>
          <w:szCs w:val="20"/>
        </w:rPr>
        <w:t xml:space="preserve"> </w:t>
      </w:r>
      <w:r w:rsidRPr="00B40F0A">
        <w:rPr>
          <w:b/>
          <w:sz w:val="20"/>
          <w:szCs w:val="20"/>
        </w:rPr>
        <w:t>администрации</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муниципальную</w:t>
      </w:r>
      <w:r w:rsidR="00856A41" w:rsidRPr="00B40F0A">
        <w:rPr>
          <w:b/>
          <w:sz w:val="20"/>
          <w:szCs w:val="20"/>
        </w:rPr>
        <w:t xml:space="preserve"> </w:t>
      </w:r>
      <w:r w:rsidRPr="00B40F0A">
        <w:rPr>
          <w:b/>
          <w:sz w:val="20"/>
          <w:szCs w:val="20"/>
        </w:rPr>
        <w:t>собственность</w:t>
      </w:r>
      <w:r w:rsidR="00856A41" w:rsidRPr="00B40F0A">
        <w:rPr>
          <w:b/>
          <w:sz w:val="20"/>
          <w:szCs w:val="20"/>
        </w:rPr>
        <w:t xml:space="preserve"> </w:t>
      </w:r>
      <w:r w:rsidRPr="00B40F0A">
        <w:rPr>
          <w:b/>
          <w:sz w:val="20"/>
          <w:szCs w:val="20"/>
        </w:rPr>
        <w:t>Шоршелского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p>
    <w:p w:rsidR="00F74A0A" w:rsidRPr="00B40F0A" w:rsidRDefault="00F74A0A" w:rsidP="002A4C6F">
      <w:pPr>
        <w:jc w:val="both"/>
        <w:rPr>
          <w:sz w:val="20"/>
          <w:szCs w:val="20"/>
        </w:rPr>
      </w:pPr>
    </w:p>
    <w:p w:rsidR="00E51506" w:rsidRPr="00B40F0A" w:rsidRDefault="00856A41" w:rsidP="002A4C6F">
      <w:pPr>
        <w:jc w:val="both"/>
        <w:rPr>
          <w:sz w:val="20"/>
          <w:szCs w:val="20"/>
        </w:rPr>
      </w:pPr>
      <w:r w:rsidRPr="00B40F0A">
        <w:rPr>
          <w:sz w:val="20"/>
          <w:szCs w:val="20"/>
        </w:rPr>
        <w:t xml:space="preserve"> </w:t>
      </w:r>
      <w:r w:rsidR="00E51506" w:rsidRPr="00B40F0A">
        <w:rPr>
          <w:sz w:val="20"/>
          <w:szCs w:val="20"/>
        </w:rPr>
        <w:t>В</w:t>
      </w:r>
      <w:r w:rsidRPr="00B40F0A">
        <w:rPr>
          <w:sz w:val="20"/>
          <w:szCs w:val="20"/>
        </w:rPr>
        <w:t xml:space="preserve"> </w:t>
      </w:r>
      <w:r w:rsidR="00E51506" w:rsidRPr="00B40F0A">
        <w:rPr>
          <w:sz w:val="20"/>
          <w:szCs w:val="20"/>
        </w:rPr>
        <w:t>соответствии</w:t>
      </w:r>
      <w:r w:rsidRPr="00B40F0A">
        <w:rPr>
          <w:sz w:val="20"/>
          <w:szCs w:val="20"/>
        </w:rPr>
        <w:t xml:space="preserve"> </w:t>
      </w:r>
      <w:r w:rsidR="00E51506" w:rsidRPr="00B40F0A">
        <w:rPr>
          <w:sz w:val="20"/>
          <w:szCs w:val="20"/>
        </w:rPr>
        <w:t>с</w:t>
      </w:r>
      <w:r w:rsidRPr="00B40F0A">
        <w:rPr>
          <w:sz w:val="20"/>
          <w:szCs w:val="20"/>
        </w:rPr>
        <w:t xml:space="preserve"> </w:t>
      </w:r>
      <w:r w:rsidR="00E51506" w:rsidRPr="00B40F0A">
        <w:rPr>
          <w:sz w:val="20"/>
          <w:szCs w:val="20"/>
        </w:rPr>
        <w:t>постановлением</w:t>
      </w:r>
      <w:r w:rsidRPr="00B40F0A">
        <w:rPr>
          <w:sz w:val="20"/>
          <w:szCs w:val="20"/>
        </w:rPr>
        <w:t xml:space="preserve"> </w:t>
      </w:r>
      <w:r w:rsidR="00E51506" w:rsidRPr="00B40F0A">
        <w:rPr>
          <w:sz w:val="20"/>
          <w:szCs w:val="20"/>
        </w:rPr>
        <w:t>администрации</w:t>
      </w:r>
      <w:r w:rsidRPr="00B40F0A">
        <w:rPr>
          <w:sz w:val="20"/>
          <w:szCs w:val="20"/>
        </w:rPr>
        <w:t xml:space="preserve"> </w:t>
      </w:r>
      <w:r w:rsidR="00E51506" w:rsidRPr="00B40F0A">
        <w:rPr>
          <w:sz w:val="20"/>
          <w:szCs w:val="20"/>
        </w:rPr>
        <w:t>Мариинско-Посадского</w:t>
      </w:r>
      <w:r w:rsidRPr="00B40F0A">
        <w:rPr>
          <w:sz w:val="20"/>
          <w:szCs w:val="20"/>
        </w:rPr>
        <w:t xml:space="preserve"> </w:t>
      </w:r>
      <w:r w:rsidR="00E51506" w:rsidRPr="00B40F0A">
        <w:rPr>
          <w:sz w:val="20"/>
          <w:szCs w:val="20"/>
        </w:rPr>
        <w:t>района</w:t>
      </w:r>
      <w:r w:rsidRPr="00B40F0A">
        <w:rPr>
          <w:sz w:val="20"/>
          <w:szCs w:val="20"/>
        </w:rPr>
        <w:t xml:space="preserve"> </w:t>
      </w:r>
      <w:r w:rsidR="00E51506" w:rsidRPr="00B40F0A">
        <w:rPr>
          <w:sz w:val="20"/>
          <w:szCs w:val="20"/>
        </w:rPr>
        <w:t>Чувашской</w:t>
      </w:r>
      <w:r w:rsidRPr="00B40F0A">
        <w:rPr>
          <w:sz w:val="20"/>
          <w:szCs w:val="20"/>
        </w:rPr>
        <w:t xml:space="preserve"> </w:t>
      </w:r>
      <w:r w:rsidR="00E51506" w:rsidRPr="00B40F0A">
        <w:rPr>
          <w:sz w:val="20"/>
          <w:szCs w:val="20"/>
        </w:rPr>
        <w:t>Республики</w:t>
      </w:r>
      <w:r w:rsidRPr="00B40F0A">
        <w:rPr>
          <w:sz w:val="20"/>
          <w:szCs w:val="20"/>
        </w:rPr>
        <w:t xml:space="preserve"> </w:t>
      </w:r>
      <w:r w:rsidR="00E51506" w:rsidRPr="00B40F0A">
        <w:rPr>
          <w:sz w:val="20"/>
          <w:szCs w:val="20"/>
        </w:rPr>
        <w:t>от</w:t>
      </w:r>
      <w:r w:rsidRPr="00B40F0A">
        <w:rPr>
          <w:sz w:val="20"/>
          <w:szCs w:val="20"/>
        </w:rPr>
        <w:t xml:space="preserve"> </w:t>
      </w:r>
      <w:r w:rsidR="00E51506" w:rsidRPr="00B40F0A">
        <w:rPr>
          <w:sz w:val="20"/>
          <w:szCs w:val="20"/>
        </w:rPr>
        <w:t>30.09.2019</w:t>
      </w:r>
      <w:r w:rsidRPr="00B40F0A">
        <w:rPr>
          <w:sz w:val="20"/>
          <w:szCs w:val="20"/>
        </w:rPr>
        <w:t xml:space="preserve"> </w:t>
      </w:r>
      <w:r w:rsidR="00E51506" w:rsidRPr="00B40F0A">
        <w:rPr>
          <w:sz w:val="20"/>
          <w:szCs w:val="20"/>
        </w:rPr>
        <w:t>г.</w:t>
      </w:r>
      <w:r w:rsidRPr="00B40F0A">
        <w:rPr>
          <w:sz w:val="20"/>
          <w:szCs w:val="20"/>
        </w:rPr>
        <w:t xml:space="preserve"> </w:t>
      </w:r>
      <w:r w:rsidR="00E51506" w:rsidRPr="00B40F0A">
        <w:rPr>
          <w:sz w:val="20"/>
          <w:szCs w:val="20"/>
        </w:rPr>
        <w:t>№</w:t>
      </w:r>
      <w:r w:rsidRPr="00B40F0A">
        <w:rPr>
          <w:sz w:val="20"/>
          <w:szCs w:val="20"/>
        </w:rPr>
        <w:t xml:space="preserve"> </w:t>
      </w:r>
      <w:r w:rsidR="00E51506" w:rsidRPr="00B40F0A">
        <w:rPr>
          <w:sz w:val="20"/>
          <w:szCs w:val="20"/>
        </w:rPr>
        <w:t>690</w:t>
      </w:r>
      <w:r w:rsidRPr="00B40F0A">
        <w:rPr>
          <w:sz w:val="20"/>
          <w:szCs w:val="20"/>
        </w:rPr>
        <w:t xml:space="preserve"> </w:t>
      </w:r>
      <w:r w:rsidR="00E51506" w:rsidRPr="00B40F0A">
        <w:rPr>
          <w:sz w:val="20"/>
          <w:szCs w:val="20"/>
        </w:rPr>
        <w:t>администрация</w:t>
      </w:r>
      <w:r w:rsidRPr="00B40F0A">
        <w:rPr>
          <w:sz w:val="20"/>
          <w:szCs w:val="20"/>
        </w:rPr>
        <w:t xml:space="preserve"> </w:t>
      </w:r>
      <w:r w:rsidR="00E51506" w:rsidRPr="00B40F0A">
        <w:rPr>
          <w:sz w:val="20"/>
          <w:szCs w:val="20"/>
        </w:rPr>
        <w:t>Шоршелского</w:t>
      </w:r>
      <w:r w:rsidRPr="00B40F0A">
        <w:rPr>
          <w:sz w:val="20"/>
          <w:szCs w:val="20"/>
        </w:rPr>
        <w:t xml:space="preserve"> </w:t>
      </w:r>
      <w:r w:rsidR="00E51506" w:rsidRPr="00B40F0A">
        <w:rPr>
          <w:sz w:val="20"/>
          <w:szCs w:val="20"/>
        </w:rPr>
        <w:t>сельского</w:t>
      </w:r>
      <w:r w:rsidRPr="00B40F0A">
        <w:rPr>
          <w:sz w:val="20"/>
          <w:szCs w:val="20"/>
        </w:rPr>
        <w:t xml:space="preserve"> </w:t>
      </w:r>
      <w:r w:rsidR="00E51506" w:rsidRPr="00B40F0A">
        <w:rPr>
          <w:sz w:val="20"/>
          <w:szCs w:val="20"/>
        </w:rPr>
        <w:t>поселения</w:t>
      </w:r>
      <w:r w:rsidRPr="00B40F0A">
        <w:rPr>
          <w:sz w:val="20"/>
          <w:szCs w:val="20"/>
        </w:rPr>
        <w:t xml:space="preserve"> </w:t>
      </w:r>
      <w:r w:rsidR="00E51506" w:rsidRPr="00B40F0A">
        <w:rPr>
          <w:sz w:val="20"/>
          <w:szCs w:val="20"/>
        </w:rPr>
        <w:t>п</w:t>
      </w:r>
      <w:r w:rsidRPr="00B40F0A">
        <w:rPr>
          <w:sz w:val="20"/>
          <w:szCs w:val="20"/>
        </w:rPr>
        <w:t xml:space="preserve"> </w:t>
      </w:r>
      <w:r w:rsidR="00E51506" w:rsidRPr="00B40F0A">
        <w:rPr>
          <w:sz w:val="20"/>
          <w:szCs w:val="20"/>
        </w:rPr>
        <w:t>о</w:t>
      </w:r>
      <w:r w:rsidRPr="00B40F0A">
        <w:rPr>
          <w:sz w:val="20"/>
          <w:szCs w:val="20"/>
        </w:rPr>
        <w:t xml:space="preserve"> </w:t>
      </w:r>
      <w:r w:rsidR="00E51506" w:rsidRPr="00B40F0A">
        <w:rPr>
          <w:sz w:val="20"/>
          <w:szCs w:val="20"/>
        </w:rPr>
        <w:t>с</w:t>
      </w:r>
      <w:r w:rsidRPr="00B40F0A">
        <w:rPr>
          <w:sz w:val="20"/>
          <w:szCs w:val="20"/>
        </w:rPr>
        <w:t xml:space="preserve"> </w:t>
      </w:r>
      <w:r w:rsidR="00E51506" w:rsidRPr="00B40F0A">
        <w:rPr>
          <w:sz w:val="20"/>
          <w:szCs w:val="20"/>
        </w:rPr>
        <w:t>т</w:t>
      </w:r>
      <w:r w:rsidRPr="00B40F0A">
        <w:rPr>
          <w:sz w:val="20"/>
          <w:szCs w:val="20"/>
        </w:rPr>
        <w:t xml:space="preserve"> </w:t>
      </w:r>
      <w:r w:rsidR="00E51506" w:rsidRPr="00B40F0A">
        <w:rPr>
          <w:sz w:val="20"/>
          <w:szCs w:val="20"/>
        </w:rPr>
        <w:t>а</w:t>
      </w:r>
      <w:r w:rsidRPr="00B40F0A">
        <w:rPr>
          <w:sz w:val="20"/>
          <w:szCs w:val="20"/>
        </w:rPr>
        <w:t xml:space="preserve"> </w:t>
      </w:r>
      <w:r w:rsidR="00E51506" w:rsidRPr="00B40F0A">
        <w:rPr>
          <w:sz w:val="20"/>
          <w:szCs w:val="20"/>
        </w:rPr>
        <w:t>н</w:t>
      </w:r>
      <w:r w:rsidRPr="00B40F0A">
        <w:rPr>
          <w:sz w:val="20"/>
          <w:szCs w:val="20"/>
        </w:rPr>
        <w:t xml:space="preserve"> </w:t>
      </w:r>
      <w:r w:rsidR="00E51506" w:rsidRPr="00B40F0A">
        <w:rPr>
          <w:sz w:val="20"/>
          <w:szCs w:val="20"/>
        </w:rPr>
        <w:t>о</w:t>
      </w:r>
      <w:r w:rsidRPr="00B40F0A">
        <w:rPr>
          <w:sz w:val="20"/>
          <w:szCs w:val="20"/>
        </w:rPr>
        <w:t xml:space="preserve"> </w:t>
      </w:r>
      <w:r w:rsidR="00E51506" w:rsidRPr="00B40F0A">
        <w:rPr>
          <w:sz w:val="20"/>
          <w:szCs w:val="20"/>
        </w:rPr>
        <w:t>в</w:t>
      </w:r>
      <w:r w:rsidRPr="00B40F0A">
        <w:rPr>
          <w:sz w:val="20"/>
          <w:szCs w:val="20"/>
        </w:rPr>
        <w:t xml:space="preserve"> </w:t>
      </w:r>
      <w:r w:rsidR="00E51506" w:rsidRPr="00B40F0A">
        <w:rPr>
          <w:sz w:val="20"/>
          <w:szCs w:val="20"/>
        </w:rPr>
        <w:t>л</w:t>
      </w:r>
      <w:r w:rsidRPr="00B40F0A">
        <w:rPr>
          <w:sz w:val="20"/>
          <w:szCs w:val="20"/>
        </w:rPr>
        <w:t xml:space="preserve"> </w:t>
      </w:r>
      <w:r w:rsidR="00E51506" w:rsidRPr="00B40F0A">
        <w:rPr>
          <w:sz w:val="20"/>
          <w:szCs w:val="20"/>
        </w:rPr>
        <w:t>я</w:t>
      </w:r>
      <w:r w:rsidRPr="00B40F0A">
        <w:rPr>
          <w:sz w:val="20"/>
          <w:szCs w:val="20"/>
        </w:rPr>
        <w:t xml:space="preserve"> </w:t>
      </w:r>
      <w:r w:rsidR="00E51506" w:rsidRPr="00B40F0A">
        <w:rPr>
          <w:sz w:val="20"/>
          <w:szCs w:val="20"/>
        </w:rPr>
        <w:t>е</w:t>
      </w:r>
      <w:r w:rsidRPr="00B40F0A">
        <w:rPr>
          <w:sz w:val="20"/>
          <w:szCs w:val="20"/>
        </w:rPr>
        <w:t xml:space="preserve"> </w:t>
      </w:r>
      <w:r w:rsidR="00E51506" w:rsidRPr="00B40F0A">
        <w:rPr>
          <w:sz w:val="20"/>
          <w:szCs w:val="20"/>
        </w:rPr>
        <w:t>т:</w:t>
      </w:r>
    </w:p>
    <w:p w:rsidR="00F74A0A" w:rsidRPr="00B40F0A" w:rsidRDefault="00856A41" w:rsidP="002A4C6F">
      <w:pPr>
        <w:jc w:val="both"/>
        <w:rPr>
          <w:sz w:val="20"/>
          <w:szCs w:val="20"/>
        </w:rPr>
      </w:pPr>
      <w:r w:rsidRPr="00B40F0A">
        <w:rPr>
          <w:sz w:val="20"/>
          <w:szCs w:val="20"/>
        </w:rPr>
        <w:t xml:space="preserve"> </w:t>
      </w:r>
      <w:r w:rsidR="00E51506" w:rsidRPr="00B40F0A">
        <w:rPr>
          <w:sz w:val="20"/>
          <w:szCs w:val="20"/>
        </w:rPr>
        <w:t>1.</w:t>
      </w:r>
      <w:r w:rsidRPr="00B40F0A">
        <w:rPr>
          <w:sz w:val="20"/>
          <w:szCs w:val="20"/>
        </w:rPr>
        <w:t xml:space="preserve"> </w:t>
      </w:r>
      <w:r w:rsidR="00E51506" w:rsidRPr="00B40F0A">
        <w:rPr>
          <w:sz w:val="20"/>
          <w:szCs w:val="20"/>
        </w:rPr>
        <w:t>Принять</w:t>
      </w:r>
      <w:r w:rsidRPr="00B40F0A">
        <w:rPr>
          <w:sz w:val="20"/>
          <w:szCs w:val="20"/>
        </w:rPr>
        <w:t xml:space="preserve"> </w:t>
      </w:r>
      <w:r w:rsidR="00E51506" w:rsidRPr="00B40F0A">
        <w:rPr>
          <w:sz w:val="20"/>
          <w:szCs w:val="20"/>
        </w:rPr>
        <w:t>безвозмездно</w:t>
      </w:r>
      <w:r w:rsidRPr="00B40F0A">
        <w:rPr>
          <w:sz w:val="20"/>
          <w:szCs w:val="20"/>
        </w:rPr>
        <w:t xml:space="preserve"> </w:t>
      </w:r>
      <w:r w:rsidR="00E51506" w:rsidRPr="00B40F0A">
        <w:rPr>
          <w:sz w:val="20"/>
          <w:szCs w:val="20"/>
        </w:rPr>
        <w:t>из</w:t>
      </w:r>
      <w:r w:rsidRPr="00B40F0A">
        <w:rPr>
          <w:sz w:val="20"/>
          <w:szCs w:val="20"/>
        </w:rPr>
        <w:t xml:space="preserve"> </w:t>
      </w:r>
      <w:r w:rsidR="00E51506" w:rsidRPr="00B40F0A">
        <w:rPr>
          <w:sz w:val="20"/>
          <w:szCs w:val="20"/>
        </w:rPr>
        <w:t>муниципальной</w:t>
      </w:r>
      <w:r w:rsidRPr="00B40F0A">
        <w:rPr>
          <w:sz w:val="20"/>
          <w:szCs w:val="20"/>
        </w:rPr>
        <w:t xml:space="preserve"> </w:t>
      </w:r>
      <w:r w:rsidR="00E51506" w:rsidRPr="00B40F0A">
        <w:rPr>
          <w:sz w:val="20"/>
          <w:szCs w:val="20"/>
        </w:rPr>
        <w:t>собственности</w:t>
      </w:r>
      <w:r w:rsidRPr="00B40F0A">
        <w:rPr>
          <w:sz w:val="20"/>
          <w:szCs w:val="20"/>
        </w:rPr>
        <w:t xml:space="preserve"> </w:t>
      </w:r>
      <w:r w:rsidR="00E51506" w:rsidRPr="00B40F0A">
        <w:rPr>
          <w:sz w:val="20"/>
          <w:szCs w:val="20"/>
        </w:rPr>
        <w:t>администрации</w:t>
      </w:r>
      <w:r w:rsidRPr="00B40F0A">
        <w:rPr>
          <w:sz w:val="20"/>
          <w:szCs w:val="20"/>
        </w:rPr>
        <w:t xml:space="preserve"> </w:t>
      </w:r>
      <w:r w:rsidR="00E51506" w:rsidRPr="00B40F0A">
        <w:rPr>
          <w:sz w:val="20"/>
          <w:szCs w:val="20"/>
        </w:rPr>
        <w:t>Мариинско-Посадского</w:t>
      </w:r>
      <w:r w:rsidRPr="00B40F0A">
        <w:rPr>
          <w:sz w:val="20"/>
          <w:szCs w:val="20"/>
        </w:rPr>
        <w:t xml:space="preserve"> </w:t>
      </w:r>
      <w:r w:rsidR="00E51506" w:rsidRPr="00B40F0A">
        <w:rPr>
          <w:sz w:val="20"/>
          <w:szCs w:val="20"/>
        </w:rPr>
        <w:t>района</w:t>
      </w:r>
      <w:r w:rsidRPr="00B40F0A">
        <w:rPr>
          <w:sz w:val="20"/>
          <w:szCs w:val="20"/>
        </w:rPr>
        <w:t xml:space="preserve"> </w:t>
      </w:r>
      <w:r w:rsidR="00E51506" w:rsidRPr="00B40F0A">
        <w:rPr>
          <w:sz w:val="20"/>
          <w:szCs w:val="20"/>
        </w:rPr>
        <w:t>Чувашской</w:t>
      </w:r>
      <w:r w:rsidRPr="00B40F0A">
        <w:rPr>
          <w:sz w:val="20"/>
          <w:szCs w:val="20"/>
        </w:rPr>
        <w:t xml:space="preserve"> </w:t>
      </w:r>
      <w:r w:rsidR="00E51506" w:rsidRPr="00B40F0A">
        <w:rPr>
          <w:sz w:val="20"/>
          <w:szCs w:val="20"/>
        </w:rPr>
        <w:t>Республики</w:t>
      </w:r>
      <w:r w:rsidRPr="00B40F0A">
        <w:rPr>
          <w:sz w:val="20"/>
          <w:szCs w:val="20"/>
        </w:rPr>
        <w:t xml:space="preserve"> </w:t>
      </w:r>
      <w:r w:rsidR="00E51506" w:rsidRPr="00B40F0A">
        <w:rPr>
          <w:sz w:val="20"/>
          <w:szCs w:val="20"/>
        </w:rPr>
        <w:t>в</w:t>
      </w:r>
      <w:r w:rsidRPr="00B40F0A">
        <w:rPr>
          <w:sz w:val="20"/>
          <w:szCs w:val="20"/>
        </w:rPr>
        <w:t xml:space="preserve"> </w:t>
      </w:r>
      <w:r w:rsidR="00E51506" w:rsidRPr="00B40F0A">
        <w:rPr>
          <w:sz w:val="20"/>
          <w:szCs w:val="20"/>
        </w:rPr>
        <w:t>собственность</w:t>
      </w:r>
      <w:r w:rsidRPr="00B40F0A">
        <w:rPr>
          <w:sz w:val="20"/>
          <w:szCs w:val="20"/>
        </w:rPr>
        <w:t xml:space="preserve"> </w:t>
      </w:r>
    </w:p>
    <w:p w:rsidR="00E51506" w:rsidRPr="00B40F0A" w:rsidRDefault="00E51506" w:rsidP="002A4C6F">
      <w:pPr>
        <w:jc w:val="both"/>
        <w:rPr>
          <w:sz w:val="20"/>
          <w:szCs w:val="20"/>
        </w:rPr>
      </w:pPr>
      <w:r w:rsidRPr="00B40F0A">
        <w:rPr>
          <w:sz w:val="20"/>
          <w:szCs w:val="20"/>
        </w:rPr>
        <w:t>Шоршелского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следующее</w:t>
      </w:r>
      <w:r w:rsidR="00856A41" w:rsidRPr="00B40F0A">
        <w:rPr>
          <w:sz w:val="20"/>
          <w:szCs w:val="20"/>
        </w:rPr>
        <w:t xml:space="preserve"> </w:t>
      </w:r>
      <w:r w:rsidRPr="00B40F0A">
        <w:rPr>
          <w:sz w:val="20"/>
          <w:szCs w:val="20"/>
        </w:rPr>
        <w:t>движимое</w:t>
      </w:r>
      <w:r w:rsidR="00856A41" w:rsidRPr="00B40F0A">
        <w:rPr>
          <w:sz w:val="20"/>
          <w:szCs w:val="20"/>
        </w:rPr>
        <w:t xml:space="preserve"> </w:t>
      </w:r>
      <w:r w:rsidRPr="00B40F0A">
        <w:rPr>
          <w:sz w:val="20"/>
          <w:szCs w:val="20"/>
        </w:rPr>
        <w:t>имущество:</w:t>
      </w:r>
    </w:p>
    <w:p w:rsidR="00E51506" w:rsidRPr="00B40F0A" w:rsidRDefault="00E51506" w:rsidP="002A4C6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52"/>
        <w:gridCol w:w="1102"/>
        <w:gridCol w:w="1591"/>
        <w:gridCol w:w="1563"/>
        <w:gridCol w:w="2303"/>
        <w:gridCol w:w="2288"/>
        <w:gridCol w:w="2322"/>
      </w:tblGrid>
      <w:tr w:rsidR="00B40F0A" w:rsidRPr="00B40F0A" w:rsidTr="00417B14">
        <w:tc>
          <w:tcPr>
            <w:tcW w:w="467" w:type="pct"/>
            <w:vMerge w:val="restart"/>
            <w:vAlign w:val="center"/>
          </w:tcPr>
          <w:p w:rsidR="00E51506" w:rsidRPr="00B40F0A" w:rsidRDefault="00E51506" w:rsidP="00417B14">
            <w:pPr>
              <w:jc w:val="center"/>
              <w:rPr>
                <w:sz w:val="20"/>
                <w:szCs w:val="20"/>
              </w:rPr>
            </w:pPr>
            <w:r w:rsidRPr="00B40F0A">
              <w:rPr>
                <w:sz w:val="20"/>
                <w:szCs w:val="20"/>
              </w:rPr>
              <w:t>№</w:t>
            </w:r>
            <w:r w:rsidR="00856A41" w:rsidRPr="00B40F0A">
              <w:rPr>
                <w:sz w:val="20"/>
                <w:szCs w:val="20"/>
              </w:rPr>
              <w:t xml:space="preserve"> </w:t>
            </w:r>
            <w:r w:rsidRPr="00B40F0A">
              <w:rPr>
                <w:sz w:val="20"/>
                <w:szCs w:val="20"/>
              </w:rPr>
              <w:t>п/п</w:t>
            </w:r>
          </w:p>
        </w:tc>
        <w:tc>
          <w:tcPr>
            <w:tcW w:w="896" w:type="pct"/>
            <w:vMerge w:val="restart"/>
            <w:vAlign w:val="center"/>
          </w:tcPr>
          <w:p w:rsidR="00E51506" w:rsidRPr="00B40F0A" w:rsidRDefault="00E51506" w:rsidP="00417B14">
            <w:pPr>
              <w:jc w:val="center"/>
              <w:rPr>
                <w:sz w:val="20"/>
                <w:szCs w:val="20"/>
              </w:rPr>
            </w:pPr>
            <w:r w:rsidRPr="00B40F0A">
              <w:rPr>
                <w:sz w:val="20"/>
                <w:szCs w:val="20"/>
              </w:rPr>
              <w:t>Наименование</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p>
          <w:p w:rsidR="00E51506" w:rsidRPr="00B40F0A" w:rsidRDefault="00E51506" w:rsidP="00417B14">
            <w:pPr>
              <w:jc w:val="center"/>
              <w:rPr>
                <w:b/>
                <w:sz w:val="20"/>
                <w:szCs w:val="20"/>
              </w:rPr>
            </w:pPr>
            <w:r w:rsidRPr="00B40F0A">
              <w:rPr>
                <w:b/>
                <w:sz w:val="20"/>
                <w:szCs w:val="20"/>
              </w:rPr>
              <w:t>Шоршелское</w:t>
            </w:r>
            <w:r w:rsidR="00856A41" w:rsidRPr="00B40F0A">
              <w:rPr>
                <w:b/>
                <w:sz w:val="20"/>
                <w:szCs w:val="20"/>
              </w:rPr>
              <w:t xml:space="preserve"> </w:t>
            </w:r>
            <w:r w:rsidRPr="00B40F0A">
              <w:rPr>
                <w:b/>
                <w:sz w:val="20"/>
                <w:szCs w:val="20"/>
              </w:rPr>
              <w:t>сельское</w:t>
            </w:r>
            <w:r w:rsidR="00856A41" w:rsidRPr="00B40F0A">
              <w:rPr>
                <w:b/>
                <w:sz w:val="20"/>
                <w:szCs w:val="20"/>
              </w:rPr>
              <w:t xml:space="preserve"> </w:t>
            </w:r>
            <w:r w:rsidRPr="00B40F0A">
              <w:rPr>
                <w:b/>
                <w:sz w:val="20"/>
                <w:szCs w:val="20"/>
              </w:rPr>
              <w:t>поселение</w:t>
            </w:r>
          </w:p>
        </w:tc>
        <w:tc>
          <w:tcPr>
            <w:tcW w:w="1386" w:type="pct"/>
            <w:gridSpan w:val="3"/>
            <w:vAlign w:val="center"/>
          </w:tcPr>
          <w:p w:rsidR="00E51506" w:rsidRPr="00B40F0A" w:rsidRDefault="00E51506" w:rsidP="00417B14">
            <w:pPr>
              <w:jc w:val="center"/>
              <w:rPr>
                <w:sz w:val="20"/>
                <w:szCs w:val="20"/>
              </w:rPr>
            </w:pPr>
            <w:r w:rsidRPr="00B40F0A">
              <w:rPr>
                <w:sz w:val="20"/>
                <w:szCs w:val="20"/>
              </w:rPr>
              <w:t>Количество</w:t>
            </w:r>
            <w:r w:rsidR="00856A41" w:rsidRPr="00B40F0A">
              <w:rPr>
                <w:sz w:val="20"/>
                <w:szCs w:val="20"/>
              </w:rPr>
              <w:t xml:space="preserve"> </w:t>
            </w:r>
            <w:r w:rsidRPr="00B40F0A">
              <w:rPr>
                <w:sz w:val="20"/>
                <w:szCs w:val="20"/>
              </w:rPr>
              <w:t>контейнеров</w:t>
            </w:r>
          </w:p>
        </w:tc>
        <w:tc>
          <w:tcPr>
            <w:tcW w:w="750" w:type="pct"/>
            <w:vMerge w:val="restart"/>
            <w:vAlign w:val="center"/>
          </w:tcPr>
          <w:p w:rsidR="00E51506" w:rsidRPr="00B40F0A" w:rsidRDefault="00E51506" w:rsidP="00417B14">
            <w:pPr>
              <w:jc w:val="center"/>
              <w:rPr>
                <w:sz w:val="20"/>
                <w:szCs w:val="20"/>
              </w:rPr>
            </w:pPr>
            <w:r w:rsidRPr="00B40F0A">
              <w:rPr>
                <w:sz w:val="20"/>
                <w:szCs w:val="20"/>
              </w:rPr>
              <w:t>Цена</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контейнера</w:t>
            </w:r>
          </w:p>
          <w:p w:rsidR="00E51506" w:rsidRPr="00B40F0A" w:rsidRDefault="00856A41" w:rsidP="00417B14">
            <w:pPr>
              <w:jc w:val="center"/>
              <w:rPr>
                <w:sz w:val="20"/>
                <w:szCs w:val="20"/>
              </w:rPr>
            </w:pPr>
            <w:r w:rsidRPr="00B40F0A">
              <w:rPr>
                <w:sz w:val="20"/>
                <w:szCs w:val="20"/>
              </w:rPr>
              <w:t xml:space="preserve"> </w:t>
            </w:r>
            <w:r w:rsidR="00E51506" w:rsidRPr="00B40F0A">
              <w:rPr>
                <w:sz w:val="20"/>
                <w:szCs w:val="20"/>
              </w:rPr>
              <w:t>(руб.)</w:t>
            </w:r>
          </w:p>
        </w:tc>
        <w:tc>
          <w:tcPr>
            <w:tcW w:w="745" w:type="pct"/>
            <w:vMerge w:val="restart"/>
            <w:vAlign w:val="center"/>
          </w:tcPr>
          <w:p w:rsidR="00E51506" w:rsidRPr="00B40F0A" w:rsidRDefault="00E51506" w:rsidP="00417B14">
            <w:pPr>
              <w:jc w:val="center"/>
              <w:rPr>
                <w:sz w:val="20"/>
                <w:szCs w:val="20"/>
              </w:rPr>
            </w:pPr>
            <w:r w:rsidRPr="00B40F0A">
              <w:rPr>
                <w:sz w:val="20"/>
                <w:szCs w:val="20"/>
              </w:rPr>
              <w:t>Балансовая</w:t>
            </w:r>
            <w:r w:rsidR="00856A41" w:rsidRPr="00B40F0A">
              <w:rPr>
                <w:sz w:val="20"/>
                <w:szCs w:val="20"/>
              </w:rPr>
              <w:t xml:space="preserve"> </w:t>
            </w:r>
            <w:r w:rsidRPr="00B40F0A">
              <w:rPr>
                <w:sz w:val="20"/>
                <w:szCs w:val="20"/>
              </w:rPr>
              <w:t>стоимость</w:t>
            </w:r>
          </w:p>
          <w:p w:rsidR="00E51506" w:rsidRPr="00B40F0A" w:rsidRDefault="00E51506" w:rsidP="00417B14">
            <w:pPr>
              <w:jc w:val="center"/>
              <w:rPr>
                <w:sz w:val="20"/>
                <w:szCs w:val="20"/>
              </w:rPr>
            </w:pPr>
            <w:r w:rsidRPr="00B40F0A">
              <w:rPr>
                <w:sz w:val="20"/>
                <w:szCs w:val="20"/>
              </w:rPr>
              <w:t>(руб.)</w:t>
            </w:r>
          </w:p>
        </w:tc>
        <w:tc>
          <w:tcPr>
            <w:tcW w:w="756" w:type="pct"/>
            <w:vMerge w:val="restart"/>
            <w:vAlign w:val="center"/>
          </w:tcPr>
          <w:p w:rsidR="00E51506" w:rsidRPr="00B40F0A" w:rsidRDefault="00E51506" w:rsidP="00417B14">
            <w:pPr>
              <w:jc w:val="center"/>
              <w:rPr>
                <w:sz w:val="20"/>
                <w:szCs w:val="20"/>
              </w:rPr>
            </w:pPr>
            <w:r w:rsidRPr="00B40F0A">
              <w:rPr>
                <w:sz w:val="20"/>
                <w:szCs w:val="20"/>
              </w:rPr>
              <w:t>Остаточная</w:t>
            </w:r>
            <w:r w:rsidR="00856A41" w:rsidRPr="00B40F0A">
              <w:rPr>
                <w:sz w:val="20"/>
                <w:szCs w:val="20"/>
              </w:rPr>
              <w:t xml:space="preserve"> </w:t>
            </w:r>
            <w:r w:rsidRPr="00B40F0A">
              <w:rPr>
                <w:sz w:val="20"/>
                <w:szCs w:val="20"/>
              </w:rPr>
              <w:t>стоимость</w:t>
            </w:r>
          </w:p>
          <w:p w:rsidR="00E51506" w:rsidRPr="00B40F0A" w:rsidRDefault="00E51506" w:rsidP="00417B14">
            <w:pPr>
              <w:jc w:val="center"/>
              <w:rPr>
                <w:sz w:val="20"/>
                <w:szCs w:val="20"/>
              </w:rPr>
            </w:pPr>
            <w:r w:rsidRPr="00B40F0A">
              <w:rPr>
                <w:sz w:val="20"/>
                <w:szCs w:val="20"/>
              </w:rPr>
              <w:t>(руб.)</w:t>
            </w:r>
          </w:p>
        </w:tc>
      </w:tr>
      <w:tr w:rsidR="00B40F0A" w:rsidRPr="00B40F0A" w:rsidTr="00417B14">
        <w:tc>
          <w:tcPr>
            <w:tcW w:w="467" w:type="pct"/>
            <w:vMerge/>
            <w:vAlign w:val="center"/>
          </w:tcPr>
          <w:p w:rsidR="00E51506" w:rsidRPr="00B40F0A" w:rsidRDefault="00E51506" w:rsidP="00417B14">
            <w:pPr>
              <w:jc w:val="center"/>
              <w:rPr>
                <w:sz w:val="20"/>
                <w:szCs w:val="20"/>
              </w:rPr>
            </w:pPr>
          </w:p>
        </w:tc>
        <w:tc>
          <w:tcPr>
            <w:tcW w:w="896" w:type="pct"/>
            <w:vMerge/>
            <w:vAlign w:val="center"/>
          </w:tcPr>
          <w:p w:rsidR="00E51506" w:rsidRPr="00B40F0A" w:rsidRDefault="00E51506" w:rsidP="00417B14">
            <w:pPr>
              <w:jc w:val="center"/>
              <w:rPr>
                <w:sz w:val="20"/>
                <w:szCs w:val="20"/>
              </w:rPr>
            </w:pPr>
          </w:p>
        </w:tc>
        <w:tc>
          <w:tcPr>
            <w:tcW w:w="359" w:type="pct"/>
            <w:vAlign w:val="center"/>
          </w:tcPr>
          <w:p w:rsidR="00E51506" w:rsidRPr="00B40F0A" w:rsidRDefault="00E51506" w:rsidP="00417B14">
            <w:pPr>
              <w:jc w:val="center"/>
              <w:rPr>
                <w:sz w:val="20"/>
                <w:szCs w:val="20"/>
              </w:rPr>
            </w:pPr>
            <w:r w:rsidRPr="00B40F0A">
              <w:rPr>
                <w:sz w:val="20"/>
                <w:szCs w:val="20"/>
              </w:rPr>
              <w:t>Зеленые</w:t>
            </w:r>
          </w:p>
        </w:tc>
        <w:tc>
          <w:tcPr>
            <w:tcW w:w="518" w:type="pct"/>
            <w:vAlign w:val="center"/>
          </w:tcPr>
          <w:p w:rsidR="00E51506" w:rsidRPr="00B40F0A" w:rsidRDefault="00E51506" w:rsidP="00417B14">
            <w:pPr>
              <w:jc w:val="center"/>
              <w:rPr>
                <w:sz w:val="20"/>
                <w:szCs w:val="20"/>
              </w:rPr>
            </w:pPr>
            <w:r w:rsidRPr="00B40F0A">
              <w:rPr>
                <w:sz w:val="20"/>
                <w:szCs w:val="20"/>
              </w:rPr>
              <w:t>Синие</w:t>
            </w:r>
          </w:p>
        </w:tc>
        <w:tc>
          <w:tcPr>
            <w:tcW w:w="509" w:type="pct"/>
            <w:vAlign w:val="center"/>
          </w:tcPr>
          <w:p w:rsidR="00E51506" w:rsidRPr="00B40F0A" w:rsidRDefault="00E51506" w:rsidP="00417B14">
            <w:pPr>
              <w:jc w:val="center"/>
              <w:rPr>
                <w:sz w:val="20"/>
                <w:szCs w:val="20"/>
              </w:rPr>
            </w:pPr>
            <w:r w:rsidRPr="00B40F0A">
              <w:rPr>
                <w:sz w:val="20"/>
                <w:szCs w:val="20"/>
              </w:rPr>
              <w:t>Итого</w:t>
            </w:r>
          </w:p>
        </w:tc>
        <w:tc>
          <w:tcPr>
            <w:tcW w:w="750" w:type="pct"/>
            <w:vMerge/>
            <w:vAlign w:val="center"/>
          </w:tcPr>
          <w:p w:rsidR="00E51506" w:rsidRPr="00B40F0A" w:rsidRDefault="00E51506" w:rsidP="00417B14">
            <w:pPr>
              <w:jc w:val="center"/>
              <w:rPr>
                <w:sz w:val="20"/>
                <w:szCs w:val="20"/>
              </w:rPr>
            </w:pPr>
          </w:p>
        </w:tc>
        <w:tc>
          <w:tcPr>
            <w:tcW w:w="745" w:type="pct"/>
            <w:vMerge/>
            <w:vAlign w:val="center"/>
          </w:tcPr>
          <w:p w:rsidR="00E51506" w:rsidRPr="00B40F0A" w:rsidRDefault="00E51506" w:rsidP="00417B14">
            <w:pPr>
              <w:jc w:val="center"/>
              <w:rPr>
                <w:sz w:val="20"/>
                <w:szCs w:val="20"/>
              </w:rPr>
            </w:pPr>
          </w:p>
        </w:tc>
        <w:tc>
          <w:tcPr>
            <w:tcW w:w="756" w:type="pct"/>
            <w:vMerge/>
            <w:vAlign w:val="center"/>
          </w:tcPr>
          <w:p w:rsidR="00E51506" w:rsidRPr="00B40F0A" w:rsidRDefault="00E51506" w:rsidP="00417B14">
            <w:pPr>
              <w:jc w:val="center"/>
              <w:rPr>
                <w:sz w:val="20"/>
                <w:szCs w:val="20"/>
              </w:rPr>
            </w:pPr>
          </w:p>
        </w:tc>
      </w:tr>
      <w:tr w:rsidR="00B40F0A" w:rsidRPr="00B40F0A" w:rsidTr="00417B14">
        <w:tc>
          <w:tcPr>
            <w:tcW w:w="467" w:type="pct"/>
            <w:vAlign w:val="center"/>
          </w:tcPr>
          <w:p w:rsidR="00E51506" w:rsidRPr="00B40F0A" w:rsidRDefault="00E51506" w:rsidP="00417B14">
            <w:pPr>
              <w:jc w:val="center"/>
              <w:rPr>
                <w:sz w:val="20"/>
                <w:szCs w:val="20"/>
              </w:rPr>
            </w:pPr>
            <w:r w:rsidRPr="00B40F0A">
              <w:rPr>
                <w:sz w:val="20"/>
                <w:szCs w:val="20"/>
              </w:rPr>
              <w:t>1</w:t>
            </w:r>
          </w:p>
        </w:tc>
        <w:tc>
          <w:tcPr>
            <w:tcW w:w="896" w:type="pct"/>
            <w:vAlign w:val="center"/>
          </w:tcPr>
          <w:p w:rsidR="00E51506" w:rsidRPr="00B40F0A" w:rsidRDefault="00E51506" w:rsidP="00417B14">
            <w:pPr>
              <w:jc w:val="center"/>
              <w:rPr>
                <w:sz w:val="20"/>
                <w:szCs w:val="20"/>
              </w:rPr>
            </w:pPr>
            <w:r w:rsidRPr="00B40F0A">
              <w:rPr>
                <w:sz w:val="20"/>
                <w:szCs w:val="20"/>
              </w:rPr>
              <w:t>с.</w:t>
            </w:r>
            <w:r w:rsidR="00856A41" w:rsidRPr="00B40F0A">
              <w:rPr>
                <w:sz w:val="20"/>
                <w:szCs w:val="20"/>
              </w:rPr>
              <w:t xml:space="preserve"> </w:t>
            </w:r>
            <w:r w:rsidRPr="00B40F0A">
              <w:rPr>
                <w:sz w:val="20"/>
                <w:szCs w:val="20"/>
              </w:rPr>
              <w:t>Шоршелы</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2</w:t>
            </w:r>
          </w:p>
        </w:tc>
        <w:tc>
          <w:tcPr>
            <w:tcW w:w="509" w:type="pct"/>
            <w:vAlign w:val="center"/>
          </w:tcPr>
          <w:p w:rsidR="00E51506" w:rsidRPr="00B40F0A" w:rsidRDefault="00E51506" w:rsidP="00417B14">
            <w:pPr>
              <w:jc w:val="center"/>
              <w:rPr>
                <w:sz w:val="20"/>
                <w:szCs w:val="20"/>
              </w:rPr>
            </w:pPr>
            <w:r w:rsidRPr="00B40F0A">
              <w:rPr>
                <w:sz w:val="20"/>
                <w:szCs w:val="20"/>
              </w:rPr>
              <w:t>2</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22518,80</w:t>
            </w:r>
          </w:p>
        </w:tc>
        <w:tc>
          <w:tcPr>
            <w:tcW w:w="756" w:type="pct"/>
            <w:vAlign w:val="center"/>
          </w:tcPr>
          <w:p w:rsidR="00E51506" w:rsidRPr="00B40F0A" w:rsidRDefault="00E51506" w:rsidP="00417B14">
            <w:pPr>
              <w:jc w:val="center"/>
              <w:rPr>
                <w:sz w:val="20"/>
                <w:szCs w:val="20"/>
              </w:rPr>
            </w:pPr>
            <w:r w:rsidRPr="00B40F0A">
              <w:rPr>
                <w:sz w:val="20"/>
                <w:szCs w:val="20"/>
              </w:rPr>
              <w:t>0,0</w:t>
            </w:r>
          </w:p>
        </w:tc>
      </w:tr>
      <w:tr w:rsidR="00B40F0A" w:rsidRPr="00B40F0A" w:rsidTr="00417B14">
        <w:tc>
          <w:tcPr>
            <w:tcW w:w="467" w:type="pct"/>
            <w:vAlign w:val="center"/>
          </w:tcPr>
          <w:p w:rsidR="00E51506" w:rsidRPr="00B40F0A" w:rsidRDefault="00E51506" w:rsidP="00417B14">
            <w:pPr>
              <w:jc w:val="center"/>
              <w:rPr>
                <w:sz w:val="20"/>
                <w:szCs w:val="20"/>
              </w:rPr>
            </w:pPr>
            <w:r w:rsidRPr="00B40F0A">
              <w:rPr>
                <w:sz w:val="20"/>
                <w:szCs w:val="20"/>
              </w:rPr>
              <w:t>2</w:t>
            </w:r>
          </w:p>
        </w:tc>
        <w:tc>
          <w:tcPr>
            <w:tcW w:w="896" w:type="pct"/>
            <w:vAlign w:val="center"/>
          </w:tcPr>
          <w:p w:rsidR="00E51506" w:rsidRPr="00B40F0A" w:rsidRDefault="00E51506"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Ельниково</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1</w:t>
            </w:r>
          </w:p>
        </w:tc>
        <w:tc>
          <w:tcPr>
            <w:tcW w:w="509" w:type="pct"/>
            <w:vAlign w:val="center"/>
          </w:tcPr>
          <w:p w:rsidR="00E51506" w:rsidRPr="00B40F0A" w:rsidRDefault="00E51506" w:rsidP="00417B14">
            <w:pPr>
              <w:jc w:val="center"/>
              <w:rPr>
                <w:sz w:val="20"/>
                <w:szCs w:val="20"/>
              </w:rPr>
            </w:pPr>
            <w:r w:rsidRPr="00B40F0A">
              <w:rPr>
                <w:sz w:val="20"/>
                <w:szCs w:val="20"/>
              </w:rPr>
              <w:t>1</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11259,40</w:t>
            </w:r>
          </w:p>
        </w:tc>
        <w:tc>
          <w:tcPr>
            <w:tcW w:w="756" w:type="pct"/>
            <w:vAlign w:val="center"/>
          </w:tcPr>
          <w:p w:rsidR="00E51506" w:rsidRPr="00B40F0A" w:rsidRDefault="00E51506" w:rsidP="00417B14">
            <w:pPr>
              <w:jc w:val="center"/>
              <w:rPr>
                <w:sz w:val="20"/>
                <w:szCs w:val="20"/>
              </w:rPr>
            </w:pPr>
            <w:r w:rsidRPr="00B40F0A">
              <w:rPr>
                <w:sz w:val="20"/>
                <w:szCs w:val="20"/>
              </w:rPr>
              <w:t>0,0</w:t>
            </w:r>
          </w:p>
        </w:tc>
      </w:tr>
      <w:tr w:rsidR="00B40F0A" w:rsidRPr="00B40F0A" w:rsidTr="00417B14">
        <w:tc>
          <w:tcPr>
            <w:tcW w:w="467" w:type="pct"/>
            <w:vAlign w:val="center"/>
          </w:tcPr>
          <w:p w:rsidR="00E51506" w:rsidRPr="00B40F0A" w:rsidRDefault="00E51506" w:rsidP="00417B14">
            <w:pPr>
              <w:jc w:val="center"/>
              <w:rPr>
                <w:sz w:val="20"/>
                <w:szCs w:val="20"/>
              </w:rPr>
            </w:pPr>
            <w:r w:rsidRPr="00B40F0A">
              <w:rPr>
                <w:sz w:val="20"/>
                <w:szCs w:val="20"/>
              </w:rPr>
              <w:t>3</w:t>
            </w:r>
          </w:p>
        </w:tc>
        <w:tc>
          <w:tcPr>
            <w:tcW w:w="896" w:type="pct"/>
            <w:vAlign w:val="center"/>
          </w:tcPr>
          <w:p w:rsidR="00E51506" w:rsidRPr="00B40F0A" w:rsidRDefault="00E51506"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Кочино</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2</w:t>
            </w:r>
          </w:p>
        </w:tc>
        <w:tc>
          <w:tcPr>
            <w:tcW w:w="509" w:type="pct"/>
            <w:vAlign w:val="center"/>
          </w:tcPr>
          <w:p w:rsidR="00E51506" w:rsidRPr="00B40F0A" w:rsidRDefault="00E51506" w:rsidP="00417B14">
            <w:pPr>
              <w:jc w:val="center"/>
              <w:rPr>
                <w:sz w:val="20"/>
                <w:szCs w:val="20"/>
              </w:rPr>
            </w:pPr>
            <w:r w:rsidRPr="00B40F0A">
              <w:rPr>
                <w:sz w:val="20"/>
                <w:szCs w:val="20"/>
              </w:rPr>
              <w:t>2</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22518,80</w:t>
            </w:r>
          </w:p>
        </w:tc>
        <w:tc>
          <w:tcPr>
            <w:tcW w:w="756" w:type="pct"/>
            <w:vAlign w:val="center"/>
          </w:tcPr>
          <w:p w:rsidR="00E51506" w:rsidRPr="00B40F0A" w:rsidRDefault="00E51506" w:rsidP="00417B14">
            <w:pPr>
              <w:jc w:val="center"/>
              <w:rPr>
                <w:sz w:val="20"/>
                <w:szCs w:val="20"/>
              </w:rPr>
            </w:pPr>
            <w:r w:rsidRPr="00B40F0A">
              <w:rPr>
                <w:sz w:val="20"/>
                <w:szCs w:val="20"/>
              </w:rPr>
              <w:t>0,0</w:t>
            </w:r>
          </w:p>
        </w:tc>
      </w:tr>
      <w:tr w:rsidR="00B40F0A" w:rsidRPr="00B40F0A" w:rsidTr="00417B14">
        <w:tc>
          <w:tcPr>
            <w:tcW w:w="467" w:type="pct"/>
            <w:vAlign w:val="center"/>
          </w:tcPr>
          <w:p w:rsidR="00E51506" w:rsidRPr="00B40F0A" w:rsidRDefault="00E51506" w:rsidP="00417B14">
            <w:pPr>
              <w:jc w:val="center"/>
              <w:rPr>
                <w:sz w:val="20"/>
                <w:szCs w:val="20"/>
              </w:rPr>
            </w:pPr>
            <w:r w:rsidRPr="00B40F0A">
              <w:rPr>
                <w:sz w:val="20"/>
                <w:szCs w:val="20"/>
              </w:rPr>
              <w:t>4</w:t>
            </w:r>
          </w:p>
        </w:tc>
        <w:tc>
          <w:tcPr>
            <w:tcW w:w="896" w:type="pct"/>
            <w:vAlign w:val="center"/>
          </w:tcPr>
          <w:p w:rsidR="00E51506" w:rsidRPr="00B40F0A" w:rsidRDefault="00E51506"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Анаткасы</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1</w:t>
            </w:r>
          </w:p>
        </w:tc>
        <w:tc>
          <w:tcPr>
            <w:tcW w:w="509" w:type="pct"/>
            <w:vAlign w:val="center"/>
          </w:tcPr>
          <w:p w:rsidR="00E51506" w:rsidRPr="00B40F0A" w:rsidRDefault="00E51506" w:rsidP="00417B14">
            <w:pPr>
              <w:jc w:val="center"/>
              <w:rPr>
                <w:sz w:val="20"/>
                <w:szCs w:val="20"/>
              </w:rPr>
            </w:pPr>
            <w:r w:rsidRPr="00B40F0A">
              <w:rPr>
                <w:sz w:val="20"/>
                <w:szCs w:val="20"/>
              </w:rPr>
              <w:t>1</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11259,40</w:t>
            </w:r>
          </w:p>
        </w:tc>
        <w:tc>
          <w:tcPr>
            <w:tcW w:w="756" w:type="pct"/>
            <w:vAlign w:val="center"/>
          </w:tcPr>
          <w:p w:rsidR="00E51506" w:rsidRPr="00B40F0A" w:rsidRDefault="00E51506" w:rsidP="00417B14">
            <w:pPr>
              <w:jc w:val="center"/>
              <w:rPr>
                <w:sz w:val="20"/>
                <w:szCs w:val="20"/>
              </w:rPr>
            </w:pPr>
            <w:r w:rsidRPr="00B40F0A">
              <w:rPr>
                <w:sz w:val="20"/>
                <w:szCs w:val="20"/>
              </w:rPr>
              <w:t>0,0</w:t>
            </w:r>
          </w:p>
        </w:tc>
      </w:tr>
      <w:tr w:rsidR="00B40F0A" w:rsidRPr="00B40F0A" w:rsidTr="00417B14">
        <w:tc>
          <w:tcPr>
            <w:tcW w:w="467" w:type="pct"/>
            <w:vAlign w:val="center"/>
          </w:tcPr>
          <w:p w:rsidR="00E51506" w:rsidRPr="00B40F0A" w:rsidRDefault="00E51506" w:rsidP="00417B14">
            <w:pPr>
              <w:jc w:val="center"/>
              <w:rPr>
                <w:sz w:val="20"/>
                <w:szCs w:val="20"/>
              </w:rPr>
            </w:pPr>
            <w:r w:rsidRPr="00B40F0A">
              <w:rPr>
                <w:sz w:val="20"/>
                <w:szCs w:val="20"/>
              </w:rPr>
              <w:t>5</w:t>
            </w:r>
          </w:p>
        </w:tc>
        <w:tc>
          <w:tcPr>
            <w:tcW w:w="896" w:type="pct"/>
            <w:vAlign w:val="center"/>
          </w:tcPr>
          <w:p w:rsidR="00E51506" w:rsidRPr="00B40F0A" w:rsidRDefault="00E51506"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Малое</w:t>
            </w:r>
            <w:r w:rsidR="00856A41" w:rsidRPr="00B40F0A">
              <w:rPr>
                <w:sz w:val="20"/>
                <w:szCs w:val="20"/>
              </w:rPr>
              <w:t xml:space="preserve"> </w:t>
            </w:r>
            <w:r w:rsidRPr="00B40F0A">
              <w:rPr>
                <w:sz w:val="20"/>
                <w:szCs w:val="20"/>
              </w:rPr>
              <w:t>Камаево</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2</w:t>
            </w:r>
          </w:p>
        </w:tc>
        <w:tc>
          <w:tcPr>
            <w:tcW w:w="509" w:type="pct"/>
            <w:vAlign w:val="center"/>
          </w:tcPr>
          <w:p w:rsidR="00E51506" w:rsidRPr="00B40F0A" w:rsidRDefault="00E51506" w:rsidP="00417B14">
            <w:pPr>
              <w:jc w:val="center"/>
              <w:rPr>
                <w:sz w:val="20"/>
                <w:szCs w:val="20"/>
              </w:rPr>
            </w:pPr>
            <w:r w:rsidRPr="00B40F0A">
              <w:rPr>
                <w:sz w:val="20"/>
                <w:szCs w:val="20"/>
              </w:rPr>
              <w:t>2</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22518,80</w:t>
            </w:r>
          </w:p>
        </w:tc>
        <w:tc>
          <w:tcPr>
            <w:tcW w:w="756" w:type="pct"/>
            <w:vAlign w:val="center"/>
          </w:tcPr>
          <w:p w:rsidR="00E51506" w:rsidRPr="00B40F0A" w:rsidRDefault="00E51506" w:rsidP="00417B14">
            <w:pPr>
              <w:jc w:val="center"/>
              <w:rPr>
                <w:sz w:val="20"/>
                <w:szCs w:val="20"/>
              </w:rPr>
            </w:pPr>
            <w:r w:rsidRPr="00B40F0A">
              <w:rPr>
                <w:sz w:val="20"/>
                <w:szCs w:val="20"/>
              </w:rPr>
              <w:t>0,0</w:t>
            </w:r>
          </w:p>
        </w:tc>
      </w:tr>
      <w:tr w:rsidR="00B40F0A" w:rsidRPr="00B40F0A" w:rsidTr="00417B14">
        <w:tc>
          <w:tcPr>
            <w:tcW w:w="467" w:type="pct"/>
            <w:vAlign w:val="center"/>
          </w:tcPr>
          <w:p w:rsidR="00E51506" w:rsidRPr="00B40F0A" w:rsidRDefault="00E51506" w:rsidP="00417B14">
            <w:pPr>
              <w:jc w:val="center"/>
              <w:rPr>
                <w:sz w:val="20"/>
                <w:szCs w:val="20"/>
              </w:rPr>
            </w:pPr>
            <w:r w:rsidRPr="00B40F0A">
              <w:rPr>
                <w:sz w:val="20"/>
                <w:szCs w:val="20"/>
              </w:rPr>
              <w:t>6</w:t>
            </w:r>
          </w:p>
        </w:tc>
        <w:tc>
          <w:tcPr>
            <w:tcW w:w="896" w:type="pct"/>
            <w:vAlign w:val="center"/>
          </w:tcPr>
          <w:p w:rsidR="00E51506" w:rsidRPr="00B40F0A" w:rsidRDefault="00E51506"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Большое</w:t>
            </w:r>
            <w:r w:rsidR="00856A41" w:rsidRPr="00B40F0A">
              <w:rPr>
                <w:sz w:val="20"/>
                <w:szCs w:val="20"/>
              </w:rPr>
              <w:t xml:space="preserve"> </w:t>
            </w:r>
            <w:r w:rsidRPr="00B40F0A">
              <w:rPr>
                <w:sz w:val="20"/>
                <w:szCs w:val="20"/>
              </w:rPr>
              <w:t>Камаево</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2</w:t>
            </w:r>
          </w:p>
        </w:tc>
        <w:tc>
          <w:tcPr>
            <w:tcW w:w="509" w:type="pct"/>
            <w:vAlign w:val="center"/>
          </w:tcPr>
          <w:p w:rsidR="00E51506" w:rsidRPr="00B40F0A" w:rsidRDefault="00E51506" w:rsidP="00417B14">
            <w:pPr>
              <w:jc w:val="center"/>
              <w:rPr>
                <w:sz w:val="20"/>
                <w:szCs w:val="20"/>
              </w:rPr>
            </w:pPr>
            <w:r w:rsidRPr="00B40F0A">
              <w:rPr>
                <w:sz w:val="20"/>
                <w:szCs w:val="20"/>
              </w:rPr>
              <w:t>2</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22518,80</w:t>
            </w:r>
          </w:p>
        </w:tc>
        <w:tc>
          <w:tcPr>
            <w:tcW w:w="756" w:type="pct"/>
            <w:vAlign w:val="center"/>
          </w:tcPr>
          <w:p w:rsidR="00E51506" w:rsidRPr="00B40F0A" w:rsidRDefault="00E51506" w:rsidP="00417B14">
            <w:pPr>
              <w:jc w:val="center"/>
              <w:rPr>
                <w:sz w:val="20"/>
                <w:szCs w:val="20"/>
              </w:rPr>
            </w:pPr>
            <w:r w:rsidRPr="00B40F0A">
              <w:rPr>
                <w:sz w:val="20"/>
                <w:szCs w:val="20"/>
              </w:rPr>
              <w:t>0,0</w:t>
            </w:r>
          </w:p>
        </w:tc>
      </w:tr>
      <w:tr w:rsidR="00E51506" w:rsidRPr="00B40F0A" w:rsidTr="00417B14">
        <w:tc>
          <w:tcPr>
            <w:tcW w:w="1363" w:type="pct"/>
            <w:gridSpan w:val="2"/>
            <w:vAlign w:val="center"/>
          </w:tcPr>
          <w:p w:rsidR="00E51506" w:rsidRPr="00B40F0A" w:rsidRDefault="00E51506" w:rsidP="00417B14">
            <w:pPr>
              <w:jc w:val="center"/>
              <w:rPr>
                <w:sz w:val="20"/>
                <w:szCs w:val="20"/>
              </w:rPr>
            </w:pPr>
            <w:r w:rsidRPr="00B40F0A">
              <w:rPr>
                <w:sz w:val="20"/>
                <w:szCs w:val="20"/>
              </w:rPr>
              <w:t>Всего:</w:t>
            </w:r>
          </w:p>
        </w:tc>
        <w:tc>
          <w:tcPr>
            <w:tcW w:w="359" w:type="pct"/>
            <w:vAlign w:val="center"/>
          </w:tcPr>
          <w:p w:rsidR="00E51506" w:rsidRPr="00B40F0A" w:rsidRDefault="00E51506" w:rsidP="00417B14">
            <w:pPr>
              <w:jc w:val="center"/>
              <w:rPr>
                <w:sz w:val="20"/>
                <w:szCs w:val="20"/>
              </w:rPr>
            </w:pPr>
            <w:r w:rsidRPr="00B40F0A">
              <w:rPr>
                <w:sz w:val="20"/>
                <w:szCs w:val="20"/>
              </w:rPr>
              <w:t>0</w:t>
            </w:r>
          </w:p>
        </w:tc>
        <w:tc>
          <w:tcPr>
            <w:tcW w:w="518" w:type="pct"/>
            <w:vAlign w:val="center"/>
          </w:tcPr>
          <w:p w:rsidR="00E51506" w:rsidRPr="00B40F0A" w:rsidRDefault="00E51506" w:rsidP="00417B14">
            <w:pPr>
              <w:jc w:val="center"/>
              <w:rPr>
                <w:sz w:val="20"/>
                <w:szCs w:val="20"/>
              </w:rPr>
            </w:pPr>
            <w:r w:rsidRPr="00B40F0A">
              <w:rPr>
                <w:sz w:val="20"/>
                <w:szCs w:val="20"/>
              </w:rPr>
              <w:t>10</w:t>
            </w:r>
          </w:p>
        </w:tc>
        <w:tc>
          <w:tcPr>
            <w:tcW w:w="509" w:type="pct"/>
            <w:vAlign w:val="center"/>
          </w:tcPr>
          <w:p w:rsidR="00E51506" w:rsidRPr="00B40F0A" w:rsidRDefault="00E51506" w:rsidP="00417B14">
            <w:pPr>
              <w:jc w:val="center"/>
              <w:rPr>
                <w:sz w:val="20"/>
                <w:szCs w:val="20"/>
              </w:rPr>
            </w:pPr>
            <w:r w:rsidRPr="00B40F0A">
              <w:rPr>
                <w:sz w:val="20"/>
                <w:szCs w:val="20"/>
              </w:rPr>
              <w:t>10</w:t>
            </w:r>
          </w:p>
        </w:tc>
        <w:tc>
          <w:tcPr>
            <w:tcW w:w="750" w:type="pct"/>
            <w:vAlign w:val="center"/>
          </w:tcPr>
          <w:p w:rsidR="00E51506" w:rsidRPr="00B40F0A" w:rsidRDefault="00E51506" w:rsidP="00417B14">
            <w:pPr>
              <w:jc w:val="center"/>
              <w:rPr>
                <w:sz w:val="20"/>
                <w:szCs w:val="20"/>
              </w:rPr>
            </w:pPr>
            <w:r w:rsidRPr="00B40F0A">
              <w:rPr>
                <w:sz w:val="20"/>
                <w:szCs w:val="20"/>
              </w:rPr>
              <w:t>11259,40</w:t>
            </w:r>
          </w:p>
        </w:tc>
        <w:tc>
          <w:tcPr>
            <w:tcW w:w="745" w:type="pct"/>
            <w:vAlign w:val="center"/>
          </w:tcPr>
          <w:p w:rsidR="00E51506" w:rsidRPr="00B40F0A" w:rsidRDefault="00E51506" w:rsidP="00417B14">
            <w:pPr>
              <w:jc w:val="center"/>
              <w:rPr>
                <w:sz w:val="20"/>
                <w:szCs w:val="20"/>
              </w:rPr>
            </w:pPr>
            <w:r w:rsidRPr="00B40F0A">
              <w:rPr>
                <w:sz w:val="20"/>
                <w:szCs w:val="20"/>
              </w:rPr>
              <w:t>112594,0</w:t>
            </w:r>
          </w:p>
        </w:tc>
        <w:tc>
          <w:tcPr>
            <w:tcW w:w="756" w:type="pct"/>
            <w:vAlign w:val="center"/>
          </w:tcPr>
          <w:p w:rsidR="00E51506" w:rsidRPr="00B40F0A" w:rsidRDefault="00E51506" w:rsidP="00417B14">
            <w:pPr>
              <w:jc w:val="center"/>
              <w:rPr>
                <w:sz w:val="20"/>
                <w:szCs w:val="20"/>
              </w:rPr>
            </w:pPr>
            <w:r w:rsidRPr="00B40F0A">
              <w:rPr>
                <w:sz w:val="20"/>
                <w:szCs w:val="20"/>
              </w:rPr>
              <w:t>0,0</w:t>
            </w:r>
          </w:p>
        </w:tc>
      </w:tr>
    </w:tbl>
    <w:p w:rsidR="00E51506" w:rsidRPr="00B40F0A" w:rsidRDefault="00E51506" w:rsidP="002A4C6F">
      <w:pPr>
        <w:rPr>
          <w:sz w:val="20"/>
          <w:szCs w:val="20"/>
        </w:rPr>
      </w:pPr>
    </w:p>
    <w:p w:rsidR="00E51506" w:rsidRPr="00B40F0A" w:rsidRDefault="00E51506" w:rsidP="002A4C6F">
      <w:pPr>
        <w:shd w:val="clear" w:color="auto" w:fill="FFFFFF"/>
        <w:ind w:firstLine="568"/>
        <w:jc w:val="both"/>
        <w:rPr>
          <w:sz w:val="20"/>
          <w:szCs w:val="20"/>
        </w:rPr>
      </w:pPr>
      <w:r w:rsidRPr="00B40F0A">
        <w:rPr>
          <w:sz w:val="20"/>
          <w:szCs w:val="20"/>
        </w:rPr>
        <w:t>2.</w:t>
      </w:r>
      <w:r w:rsidR="00856A41" w:rsidRPr="00B40F0A">
        <w:rPr>
          <w:sz w:val="20"/>
          <w:szCs w:val="20"/>
        </w:rPr>
        <w:t xml:space="preserve"> </w:t>
      </w:r>
      <w:r w:rsidRPr="00B40F0A">
        <w:rPr>
          <w:sz w:val="20"/>
          <w:szCs w:val="20"/>
        </w:rPr>
        <w:t>МКУ</w:t>
      </w:r>
      <w:r w:rsidR="00856A41" w:rsidRPr="00B40F0A">
        <w:rPr>
          <w:sz w:val="20"/>
          <w:szCs w:val="20"/>
        </w:rPr>
        <w:t xml:space="preserve"> </w:t>
      </w:r>
      <w:r w:rsidRPr="00B40F0A">
        <w:rPr>
          <w:sz w:val="20"/>
          <w:szCs w:val="20"/>
        </w:rPr>
        <w:t>"Централизованная</w:t>
      </w:r>
      <w:r w:rsidR="00856A41" w:rsidRPr="00B40F0A">
        <w:rPr>
          <w:sz w:val="20"/>
          <w:szCs w:val="20"/>
        </w:rPr>
        <w:t xml:space="preserve"> </w:t>
      </w:r>
      <w:r w:rsidRPr="00B40F0A">
        <w:rPr>
          <w:sz w:val="20"/>
          <w:szCs w:val="20"/>
        </w:rPr>
        <w:t>бухгалтерия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подготовить</w:t>
      </w:r>
      <w:r w:rsidR="00856A41" w:rsidRPr="00B40F0A">
        <w:rPr>
          <w:sz w:val="20"/>
          <w:szCs w:val="20"/>
        </w:rPr>
        <w:t xml:space="preserve"> </w:t>
      </w:r>
      <w:r w:rsidRPr="00B40F0A">
        <w:rPr>
          <w:sz w:val="20"/>
          <w:szCs w:val="20"/>
        </w:rPr>
        <w:t>акты</w:t>
      </w:r>
      <w:r w:rsidR="00856A41" w:rsidRPr="00B40F0A">
        <w:rPr>
          <w:sz w:val="20"/>
          <w:szCs w:val="20"/>
        </w:rPr>
        <w:t xml:space="preserve"> </w:t>
      </w:r>
      <w:r w:rsidRPr="00B40F0A">
        <w:rPr>
          <w:sz w:val="20"/>
          <w:szCs w:val="20"/>
        </w:rPr>
        <w:t>приема-передачи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внести</w:t>
      </w:r>
      <w:r w:rsidR="00856A41" w:rsidRPr="00B40F0A">
        <w:rPr>
          <w:sz w:val="20"/>
          <w:szCs w:val="20"/>
        </w:rPr>
        <w:t xml:space="preserve"> </w:t>
      </w:r>
      <w:r w:rsidRPr="00B40F0A">
        <w:rPr>
          <w:sz w:val="20"/>
          <w:szCs w:val="20"/>
        </w:rPr>
        <w:t>соответствующие</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балансовую</w:t>
      </w:r>
      <w:r w:rsidR="00856A41" w:rsidRPr="00B40F0A">
        <w:rPr>
          <w:sz w:val="20"/>
          <w:szCs w:val="20"/>
        </w:rPr>
        <w:t xml:space="preserve"> </w:t>
      </w:r>
      <w:r w:rsidRPr="00B40F0A">
        <w:rPr>
          <w:sz w:val="20"/>
          <w:szCs w:val="20"/>
        </w:rPr>
        <w:t>ведомость</w:t>
      </w:r>
      <w:r w:rsidR="00856A41" w:rsidRPr="00B40F0A">
        <w:rPr>
          <w:sz w:val="20"/>
          <w:szCs w:val="20"/>
        </w:rPr>
        <w:t xml:space="preserve"> </w:t>
      </w:r>
      <w:r w:rsidRPr="00B40F0A">
        <w:rPr>
          <w:sz w:val="20"/>
          <w:szCs w:val="20"/>
        </w:rPr>
        <w:t>Шоршелского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F42A2A" w:rsidRPr="00B40F0A" w:rsidRDefault="00856A41" w:rsidP="002A4C6F">
      <w:pPr>
        <w:rPr>
          <w:sz w:val="20"/>
          <w:szCs w:val="20"/>
        </w:rPr>
      </w:pPr>
      <w:r w:rsidRPr="00B40F0A">
        <w:rPr>
          <w:sz w:val="20"/>
          <w:szCs w:val="20"/>
        </w:rPr>
        <w:t xml:space="preserve"> </w:t>
      </w:r>
      <w:r w:rsidR="00E51506" w:rsidRPr="00B40F0A">
        <w:rPr>
          <w:sz w:val="20"/>
          <w:szCs w:val="20"/>
        </w:rPr>
        <w:t>3.</w:t>
      </w:r>
      <w:r w:rsidRPr="00B40F0A">
        <w:rPr>
          <w:sz w:val="20"/>
          <w:szCs w:val="20"/>
        </w:rPr>
        <w:t xml:space="preserve"> </w:t>
      </w:r>
      <w:r w:rsidR="00E51506" w:rsidRPr="00B40F0A">
        <w:rPr>
          <w:sz w:val="20"/>
          <w:szCs w:val="20"/>
        </w:rPr>
        <w:t>Контроль</w:t>
      </w:r>
      <w:r w:rsidRPr="00B40F0A">
        <w:rPr>
          <w:sz w:val="20"/>
          <w:szCs w:val="20"/>
        </w:rPr>
        <w:t xml:space="preserve"> </w:t>
      </w:r>
      <w:r w:rsidR="00E51506" w:rsidRPr="00B40F0A">
        <w:rPr>
          <w:sz w:val="20"/>
          <w:szCs w:val="20"/>
        </w:rPr>
        <w:t>за</w:t>
      </w:r>
      <w:r w:rsidRPr="00B40F0A">
        <w:rPr>
          <w:sz w:val="20"/>
          <w:szCs w:val="20"/>
        </w:rPr>
        <w:t xml:space="preserve"> </w:t>
      </w:r>
      <w:r w:rsidR="00E51506" w:rsidRPr="00B40F0A">
        <w:rPr>
          <w:sz w:val="20"/>
          <w:szCs w:val="20"/>
        </w:rPr>
        <w:t>исполнением</w:t>
      </w:r>
      <w:r w:rsidRPr="00B40F0A">
        <w:rPr>
          <w:sz w:val="20"/>
          <w:szCs w:val="20"/>
        </w:rPr>
        <w:t xml:space="preserve"> </w:t>
      </w:r>
      <w:r w:rsidR="00E51506" w:rsidRPr="00B40F0A">
        <w:rPr>
          <w:sz w:val="20"/>
          <w:szCs w:val="20"/>
        </w:rPr>
        <w:t>настоящего</w:t>
      </w:r>
      <w:r w:rsidRPr="00B40F0A">
        <w:rPr>
          <w:sz w:val="20"/>
          <w:szCs w:val="20"/>
        </w:rPr>
        <w:t xml:space="preserve"> </w:t>
      </w:r>
      <w:r w:rsidR="00E51506" w:rsidRPr="00B40F0A">
        <w:rPr>
          <w:sz w:val="20"/>
          <w:szCs w:val="20"/>
        </w:rPr>
        <w:t>постановления</w:t>
      </w:r>
      <w:r w:rsidRPr="00B40F0A">
        <w:rPr>
          <w:sz w:val="20"/>
          <w:szCs w:val="20"/>
        </w:rPr>
        <w:t xml:space="preserve"> </w:t>
      </w:r>
      <w:r w:rsidR="00E51506" w:rsidRPr="00B40F0A">
        <w:rPr>
          <w:sz w:val="20"/>
          <w:szCs w:val="20"/>
        </w:rPr>
        <w:t>оставляю</w:t>
      </w:r>
      <w:r w:rsidRPr="00B40F0A">
        <w:rPr>
          <w:sz w:val="20"/>
          <w:szCs w:val="20"/>
        </w:rPr>
        <w:t xml:space="preserve"> </w:t>
      </w:r>
      <w:r w:rsidR="00E51506" w:rsidRPr="00B40F0A">
        <w:rPr>
          <w:sz w:val="20"/>
          <w:szCs w:val="20"/>
        </w:rPr>
        <w:t>за</w:t>
      </w:r>
      <w:r w:rsidRPr="00B40F0A">
        <w:rPr>
          <w:sz w:val="20"/>
          <w:szCs w:val="20"/>
        </w:rPr>
        <w:t xml:space="preserve"> </w:t>
      </w:r>
      <w:r w:rsidR="00E51506" w:rsidRPr="00B40F0A">
        <w:rPr>
          <w:sz w:val="20"/>
          <w:szCs w:val="20"/>
        </w:rPr>
        <w:t>собой.</w:t>
      </w:r>
    </w:p>
    <w:p w:rsidR="00F74A0A" w:rsidRPr="00B40F0A" w:rsidRDefault="00F74A0A" w:rsidP="002A4C6F">
      <w:pPr>
        <w:rPr>
          <w:sz w:val="20"/>
          <w:szCs w:val="20"/>
        </w:rPr>
      </w:pPr>
    </w:p>
    <w:p w:rsidR="00F74A0A" w:rsidRPr="00B40F0A" w:rsidRDefault="00F74A0A" w:rsidP="002A4C6F">
      <w:pPr>
        <w:rPr>
          <w:sz w:val="20"/>
          <w:szCs w:val="20"/>
        </w:rPr>
      </w:pPr>
    </w:p>
    <w:p w:rsidR="00E51506" w:rsidRPr="00B40F0A" w:rsidRDefault="00E51506" w:rsidP="00F74A0A">
      <w:pPr>
        <w:ind w:right="850"/>
        <w:outlineLvl w:val="0"/>
        <w:rPr>
          <w:sz w:val="20"/>
          <w:szCs w:val="20"/>
        </w:rPr>
      </w:pPr>
      <w:r w:rsidRPr="00B40F0A">
        <w:rPr>
          <w:sz w:val="20"/>
          <w:szCs w:val="20"/>
        </w:rPr>
        <w:t>Глава</w:t>
      </w:r>
      <w:r w:rsidR="00856A41" w:rsidRPr="00B40F0A">
        <w:rPr>
          <w:sz w:val="20"/>
          <w:szCs w:val="20"/>
        </w:rPr>
        <w:t xml:space="preserve"> </w:t>
      </w:r>
      <w:r w:rsidRPr="00B40F0A">
        <w:rPr>
          <w:sz w:val="20"/>
          <w:szCs w:val="20"/>
        </w:rPr>
        <w:t>Шоршелского</w:t>
      </w:r>
      <w:r w:rsidR="00856A41" w:rsidRPr="00B40F0A">
        <w:rPr>
          <w:sz w:val="20"/>
          <w:szCs w:val="20"/>
        </w:rPr>
        <w:t xml:space="preserve"> </w:t>
      </w:r>
      <w:r w:rsidR="00F74A0A"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F74A0A"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F74A0A" w:rsidRPr="00B40F0A">
        <w:rPr>
          <w:sz w:val="20"/>
          <w:szCs w:val="20"/>
        </w:rPr>
        <w:tab/>
      </w:r>
      <w:r w:rsidR="00F74A0A" w:rsidRPr="00B40F0A">
        <w:rPr>
          <w:sz w:val="20"/>
          <w:szCs w:val="20"/>
        </w:rPr>
        <w:tab/>
      </w:r>
      <w:r w:rsidR="00F74A0A" w:rsidRPr="00B40F0A">
        <w:rPr>
          <w:sz w:val="20"/>
          <w:szCs w:val="20"/>
        </w:rPr>
        <w:tab/>
      </w:r>
      <w:r w:rsidR="00F74A0A" w:rsidRPr="00B40F0A">
        <w:rPr>
          <w:sz w:val="20"/>
          <w:szCs w:val="20"/>
        </w:rPr>
        <w:tab/>
      </w:r>
      <w:r w:rsidR="00856A41" w:rsidRPr="00B40F0A">
        <w:rPr>
          <w:sz w:val="20"/>
          <w:szCs w:val="20"/>
        </w:rPr>
        <w:t xml:space="preserve"> </w:t>
      </w:r>
      <w:r w:rsidRPr="00B40F0A">
        <w:rPr>
          <w:sz w:val="20"/>
          <w:szCs w:val="20"/>
        </w:rPr>
        <w:t>М.Ю.</w:t>
      </w:r>
      <w:r w:rsidR="00856A41" w:rsidRPr="00B40F0A">
        <w:rPr>
          <w:sz w:val="20"/>
          <w:szCs w:val="20"/>
        </w:rPr>
        <w:t xml:space="preserve"> </w:t>
      </w:r>
      <w:r w:rsidRPr="00B40F0A">
        <w:rPr>
          <w:sz w:val="20"/>
          <w:szCs w:val="20"/>
        </w:rPr>
        <w:t>Журавлёв</w:t>
      </w:r>
    </w:p>
    <w:p w:rsidR="00F74A0A" w:rsidRPr="00B40F0A" w:rsidRDefault="00F74A0A" w:rsidP="00F74A0A">
      <w:pPr>
        <w:ind w:right="850"/>
        <w:outlineLvl w:val="0"/>
        <w:rPr>
          <w:sz w:val="20"/>
          <w:szCs w:val="20"/>
        </w:rPr>
      </w:pPr>
    </w:p>
    <w:p w:rsidR="00F74A0A" w:rsidRPr="00B40F0A" w:rsidRDefault="00F74A0A" w:rsidP="00F74A0A">
      <w:pPr>
        <w:ind w:right="850"/>
        <w:outlineLvl w:val="0"/>
        <w:rPr>
          <w:sz w:val="20"/>
          <w:szCs w:val="20"/>
        </w:rPr>
      </w:pPr>
    </w:p>
    <w:p w:rsidR="00E51506" w:rsidRPr="00B40F0A" w:rsidRDefault="00E51506" w:rsidP="002A4C6F">
      <w:pPr>
        <w:jc w:val="both"/>
        <w:rPr>
          <w:rFonts w:ascii="Times New Roman" w:hAnsi="Times New Roman"/>
          <w:b/>
          <w:sz w:val="20"/>
          <w:szCs w:val="20"/>
        </w:rPr>
      </w:pPr>
    </w:p>
    <w:tbl>
      <w:tblPr>
        <w:tblW w:w="5000" w:type="pct"/>
        <w:tblLook w:val="04A0" w:firstRow="1" w:lastRow="0" w:firstColumn="1" w:lastColumn="0" w:noHBand="0" w:noVBand="1"/>
      </w:tblPr>
      <w:tblGrid>
        <w:gridCol w:w="6692"/>
        <w:gridCol w:w="1858"/>
        <w:gridCol w:w="6805"/>
      </w:tblGrid>
      <w:tr w:rsidR="00B40F0A" w:rsidRPr="00B40F0A" w:rsidTr="00417B14">
        <w:trPr>
          <w:cantSplit/>
        </w:trPr>
        <w:tc>
          <w:tcPr>
            <w:tcW w:w="2179" w:type="pct"/>
            <w:vAlign w:val="center"/>
            <w:hideMark/>
          </w:tcPr>
          <w:p w:rsidR="00E51506" w:rsidRPr="00B40F0A" w:rsidRDefault="00E51506"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ЧĂВАШ</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РЕСПУБЛИКИ</w:t>
            </w:r>
          </w:p>
          <w:p w:rsidR="00E51506" w:rsidRPr="00B40F0A" w:rsidRDefault="00E51506" w:rsidP="00417B14">
            <w:pPr>
              <w:pStyle w:val="afd"/>
              <w:tabs>
                <w:tab w:val="left" w:pos="4285"/>
              </w:tabs>
              <w:jc w:val="center"/>
            </w:pPr>
            <w:r w:rsidRPr="00B40F0A">
              <w:rPr>
                <w:rFonts w:ascii="Times New Roman" w:hAnsi="Times New Roman" w:cs="Times New Roman"/>
                <w:b/>
                <w:bCs/>
                <w:noProof/>
              </w:rPr>
              <w:t>СĔНТĔРВĂРРИ</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РАЙОНĚ</w:t>
            </w:r>
          </w:p>
        </w:tc>
        <w:tc>
          <w:tcPr>
            <w:tcW w:w="605" w:type="pct"/>
            <w:vMerge w:val="restart"/>
            <w:vAlign w:val="center"/>
            <w:hideMark/>
          </w:tcPr>
          <w:p w:rsidR="00E51506" w:rsidRPr="00B40F0A" w:rsidRDefault="00CD5F07" w:rsidP="00417B14">
            <w:pPr>
              <w:jc w:val="center"/>
              <w:rPr>
                <w:sz w:val="20"/>
                <w:szCs w:val="20"/>
              </w:rPr>
            </w:pPr>
            <w:r w:rsidRPr="00B40F0A">
              <w:rPr>
                <w:sz w:val="20"/>
                <w:szCs w:val="20"/>
              </w:rPr>
              <w:pict>
                <v:shape id="Рисунок 1" o:spid="_x0000_i1025" type="#_x0000_t75" alt="Gerb-ch" style="width:57pt;height:57pt;visibility:visible">
                  <v:imagedata r:id="rId10" o:title="Gerb-ch"/>
                </v:shape>
              </w:pict>
            </w:r>
          </w:p>
        </w:tc>
        <w:tc>
          <w:tcPr>
            <w:tcW w:w="2216" w:type="pct"/>
            <w:vAlign w:val="center"/>
            <w:hideMark/>
          </w:tcPr>
          <w:p w:rsidR="00E51506" w:rsidRPr="00B40F0A" w:rsidRDefault="00E51506" w:rsidP="00417B14">
            <w:pPr>
              <w:pStyle w:val="afd"/>
              <w:jc w:val="center"/>
              <w:rPr>
                <w:rFonts w:ascii="Times New Roman" w:hAnsi="Times New Roman" w:cs="Times New Roman"/>
                <w:b/>
                <w:bCs/>
                <w:noProof/>
              </w:rPr>
            </w:pPr>
            <w:r w:rsidRPr="00B40F0A">
              <w:rPr>
                <w:rFonts w:ascii="Times New Roman" w:hAnsi="Times New Roman" w:cs="Times New Roman"/>
                <w:b/>
                <w:bCs/>
                <w:noProof/>
              </w:rPr>
              <w:t>ЧУВАШСКАЯ</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РЕСПУБЛИКА</w:t>
            </w:r>
            <w:r w:rsidR="00856A41" w:rsidRPr="00B40F0A">
              <w:rPr>
                <w:rFonts w:ascii="Times New Roman" w:hAnsi="Times New Roman" w:cs="Times New Roman"/>
                <w:b/>
                <w:bCs/>
                <w:noProof/>
              </w:rPr>
              <w:t xml:space="preserve"> </w:t>
            </w:r>
          </w:p>
          <w:p w:rsidR="00E51506" w:rsidRPr="00B40F0A" w:rsidRDefault="00E51506" w:rsidP="00417B14">
            <w:pPr>
              <w:pStyle w:val="afd"/>
              <w:jc w:val="center"/>
            </w:pPr>
            <w:r w:rsidRPr="00B40F0A">
              <w:rPr>
                <w:rFonts w:ascii="Times New Roman" w:hAnsi="Times New Roman" w:cs="Times New Roman"/>
                <w:b/>
                <w:bCs/>
                <w:noProof/>
              </w:rPr>
              <w:t>МАРИИНСКО-ПОСАДСКИЙ</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w:t>
            </w:r>
            <w:r w:rsidR="00856A41" w:rsidRPr="00B40F0A">
              <w:rPr>
                <w:rFonts w:ascii="Times New Roman" w:hAnsi="Times New Roman" w:cs="Times New Roman"/>
                <w:noProof/>
              </w:rPr>
              <w:t xml:space="preserve"> </w:t>
            </w:r>
          </w:p>
        </w:tc>
      </w:tr>
      <w:tr w:rsidR="00B40F0A" w:rsidRPr="00B40F0A" w:rsidTr="00417B14">
        <w:trPr>
          <w:cantSplit/>
        </w:trPr>
        <w:tc>
          <w:tcPr>
            <w:tcW w:w="2179" w:type="pct"/>
            <w:vAlign w:val="center"/>
          </w:tcPr>
          <w:p w:rsidR="00E51506" w:rsidRPr="00B40F0A" w:rsidRDefault="00E51506"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ЧАНКАССИ</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ЯЛ</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ПОСЕЛЕНИЙĚН</w:t>
            </w:r>
            <w:r w:rsidR="00856A41" w:rsidRPr="00B40F0A">
              <w:rPr>
                <w:rFonts w:ascii="Times New Roman" w:hAnsi="Times New Roman" w:cs="Times New Roman"/>
                <w:b/>
                <w:bCs/>
                <w:noProof/>
              </w:rPr>
              <w:t xml:space="preserve"> </w:t>
            </w:r>
          </w:p>
          <w:p w:rsidR="00E51506" w:rsidRPr="00B40F0A" w:rsidRDefault="00E51506" w:rsidP="00417B14">
            <w:pPr>
              <w:pStyle w:val="afd"/>
              <w:tabs>
                <w:tab w:val="left" w:pos="4285"/>
              </w:tabs>
              <w:jc w:val="center"/>
              <w:rPr>
                <w:rStyle w:val="af7"/>
                <w:color w:val="auto"/>
              </w:rPr>
            </w:pPr>
            <w:r w:rsidRPr="00B40F0A">
              <w:rPr>
                <w:rFonts w:ascii="Times New Roman" w:hAnsi="Times New Roman" w:cs="Times New Roman"/>
                <w:b/>
                <w:bCs/>
                <w:noProof/>
              </w:rPr>
              <w:t>ПУÇЛĂХĚ</w:t>
            </w:r>
            <w:r w:rsidR="00856A41" w:rsidRPr="00B40F0A">
              <w:rPr>
                <w:rStyle w:val="af7"/>
                <w:rFonts w:ascii="Times New Roman" w:hAnsi="Times New Roman" w:cs="Times New Roman"/>
                <w:noProof/>
                <w:color w:val="auto"/>
              </w:rPr>
              <w:t xml:space="preserve"> </w:t>
            </w:r>
          </w:p>
          <w:p w:rsidR="00E51506" w:rsidRPr="00B40F0A" w:rsidRDefault="00E51506" w:rsidP="00417B14">
            <w:pPr>
              <w:pStyle w:val="afd"/>
              <w:tabs>
                <w:tab w:val="left" w:pos="4285"/>
              </w:tabs>
              <w:jc w:val="center"/>
              <w:rPr>
                <w:rStyle w:val="af7"/>
                <w:rFonts w:ascii="Times New Roman" w:hAnsi="Times New Roman" w:cs="Times New Roman"/>
                <w:noProof/>
                <w:color w:val="auto"/>
              </w:rPr>
            </w:pPr>
            <w:r w:rsidRPr="00B40F0A">
              <w:rPr>
                <w:rStyle w:val="af7"/>
                <w:rFonts w:ascii="Times New Roman" w:hAnsi="Times New Roman" w:cs="Times New Roman"/>
                <w:noProof/>
                <w:color w:val="auto"/>
              </w:rPr>
              <w:t>ЙЫШĂНУ</w:t>
            </w:r>
          </w:p>
          <w:p w:rsidR="00E51506" w:rsidRPr="00B40F0A" w:rsidRDefault="00E51506" w:rsidP="00417B14">
            <w:pPr>
              <w:pStyle w:val="afd"/>
              <w:ind w:right="-35"/>
              <w:jc w:val="center"/>
              <w:rPr>
                <w:rFonts w:ascii="Times New Roman" w:hAnsi="Times New Roman" w:cs="Times New Roman"/>
                <w:b/>
                <w:noProof/>
              </w:rPr>
            </w:pPr>
            <w:r w:rsidRPr="00B40F0A">
              <w:rPr>
                <w:rFonts w:ascii="Times New Roman" w:hAnsi="Times New Roman" w:cs="Times New Roman"/>
                <w:b/>
                <w:noProof/>
              </w:rPr>
              <w:t>2019.11.20</w:t>
            </w:r>
          </w:p>
          <w:p w:rsidR="00E51506" w:rsidRPr="00B40F0A" w:rsidRDefault="00E51506" w:rsidP="00417B14">
            <w:pPr>
              <w:pStyle w:val="afd"/>
              <w:ind w:right="-35"/>
              <w:jc w:val="center"/>
              <w:rPr>
                <w:rFonts w:ascii="Times New Roman" w:hAnsi="Times New Roman" w:cs="Times New Roman"/>
                <w:b/>
                <w:noProof/>
              </w:rPr>
            </w:pPr>
            <w:r w:rsidRPr="00B40F0A">
              <w:rPr>
                <w:rFonts w:ascii="Times New Roman" w:hAnsi="Times New Roman" w:cs="Times New Roman"/>
                <w:b/>
                <w:noProof/>
              </w:rPr>
              <w:t>№</w:t>
            </w:r>
            <w:r w:rsidR="00856A41" w:rsidRPr="00B40F0A">
              <w:rPr>
                <w:rFonts w:ascii="Times New Roman" w:hAnsi="Times New Roman" w:cs="Times New Roman"/>
                <w:b/>
                <w:noProof/>
              </w:rPr>
              <w:t xml:space="preserve"> </w:t>
            </w:r>
            <w:r w:rsidRPr="00B40F0A">
              <w:rPr>
                <w:rFonts w:ascii="Times New Roman" w:hAnsi="Times New Roman" w:cs="Times New Roman"/>
                <w:b/>
                <w:noProof/>
              </w:rPr>
              <w:t>67</w:t>
            </w:r>
          </w:p>
          <w:p w:rsidR="00E51506" w:rsidRPr="00B40F0A" w:rsidRDefault="00E51506" w:rsidP="00417B14">
            <w:pPr>
              <w:jc w:val="center"/>
              <w:rPr>
                <w:rFonts w:ascii="Times New Roman" w:hAnsi="Times New Roman"/>
                <w:noProof/>
                <w:sz w:val="20"/>
                <w:szCs w:val="20"/>
              </w:rPr>
            </w:pPr>
            <w:r w:rsidRPr="00B40F0A">
              <w:rPr>
                <w:rFonts w:ascii="Times New Roman" w:hAnsi="Times New Roman"/>
                <w:b/>
                <w:noProof/>
                <w:sz w:val="20"/>
                <w:szCs w:val="20"/>
              </w:rPr>
              <w:t>Чанкасси</w:t>
            </w:r>
            <w:r w:rsidR="00856A41" w:rsidRPr="00B40F0A">
              <w:rPr>
                <w:rFonts w:ascii="Times New Roman" w:hAnsi="Times New Roman"/>
                <w:b/>
                <w:noProof/>
                <w:sz w:val="20"/>
                <w:szCs w:val="20"/>
              </w:rPr>
              <w:t xml:space="preserve"> </w:t>
            </w:r>
            <w:r w:rsidRPr="00B40F0A">
              <w:rPr>
                <w:rFonts w:ascii="Times New Roman" w:hAnsi="Times New Roman"/>
                <w:b/>
                <w:noProof/>
                <w:sz w:val="20"/>
                <w:szCs w:val="20"/>
              </w:rPr>
              <w:t>ялĕ</w:t>
            </w:r>
          </w:p>
        </w:tc>
        <w:tc>
          <w:tcPr>
            <w:tcW w:w="605" w:type="pct"/>
            <w:vMerge/>
            <w:vAlign w:val="center"/>
            <w:hideMark/>
          </w:tcPr>
          <w:p w:rsidR="00E51506" w:rsidRPr="00B40F0A" w:rsidRDefault="00E51506" w:rsidP="00417B14">
            <w:pPr>
              <w:jc w:val="center"/>
              <w:rPr>
                <w:sz w:val="20"/>
                <w:szCs w:val="20"/>
              </w:rPr>
            </w:pPr>
          </w:p>
        </w:tc>
        <w:tc>
          <w:tcPr>
            <w:tcW w:w="2216" w:type="pct"/>
            <w:vAlign w:val="center"/>
          </w:tcPr>
          <w:p w:rsidR="00775E1D" w:rsidRPr="00B40F0A" w:rsidRDefault="00E51506" w:rsidP="00417B14">
            <w:pPr>
              <w:pStyle w:val="afd"/>
              <w:jc w:val="center"/>
              <w:rPr>
                <w:rFonts w:ascii="Times New Roman" w:hAnsi="Times New Roman" w:cs="Times New Roman"/>
                <w:b/>
                <w:bCs/>
                <w:noProof/>
              </w:rPr>
            </w:pPr>
            <w:r w:rsidRPr="00B40F0A">
              <w:rPr>
                <w:rFonts w:ascii="Times New Roman" w:hAnsi="Times New Roman" w:cs="Times New Roman"/>
                <w:b/>
                <w:bCs/>
                <w:noProof/>
              </w:rPr>
              <w:t>ГЛАВА</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КУГЕЕВСКОГО</w:t>
            </w:r>
            <w:r w:rsidR="00856A41" w:rsidRPr="00B40F0A">
              <w:rPr>
                <w:rFonts w:ascii="Times New Roman" w:hAnsi="Times New Roman" w:cs="Times New Roman"/>
                <w:b/>
                <w:bCs/>
                <w:noProof/>
              </w:rPr>
              <w:t xml:space="preserve"> </w:t>
            </w:r>
          </w:p>
          <w:p w:rsidR="00E51506" w:rsidRPr="00B40F0A" w:rsidRDefault="00E51506" w:rsidP="00417B14">
            <w:pPr>
              <w:pStyle w:val="afd"/>
              <w:jc w:val="center"/>
              <w:rPr>
                <w:rFonts w:ascii="Times New Roman" w:hAnsi="Times New Roman" w:cs="Times New Roman"/>
                <w:noProof/>
              </w:rPr>
            </w:pPr>
            <w:r w:rsidRPr="00B40F0A">
              <w:rPr>
                <w:rFonts w:ascii="Times New Roman" w:hAnsi="Times New Roman" w:cs="Times New Roman"/>
                <w:b/>
                <w:bCs/>
                <w:noProof/>
              </w:rPr>
              <w:t>СЕЛЬСКОГО</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ПОСЕЛЕНИЯ</w:t>
            </w:r>
            <w:r w:rsidR="00856A41" w:rsidRPr="00B40F0A">
              <w:rPr>
                <w:rFonts w:ascii="Times New Roman" w:hAnsi="Times New Roman" w:cs="Times New Roman"/>
                <w:noProof/>
              </w:rPr>
              <w:t xml:space="preserve"> </w:t>
            </w:r>
          </w:p>
          <w:p w:rsidR="00E51506" w:rsidRPr="00B40F0A" w:rsidRDefault="00E51506" w:rsidP="00417B14">
            <w:pPr>
              <w:pStyle w:val="afd"/>
              <w:jc w:val="center"/>
              <w:rPr>
                <w:rStyle w:val="af7"/>
                <w:rFonts w:ascii="Times New Roman" w:hAnsi="Times New Roman" w:cs="Times New Roman"/>
                <w:noProof/>
                <w:color w:val="auto"/>
              </w:rPr>
            </w:pPr>
            <w:r w:rsidRPr="00B40F0A">
              <w:rPr>
                <w:rStyle w:val="af7"/>
                <w:rFonts w:ascii="Times New Roman" w:hAnsi="Times New Roman" w:cs="Times New Roman"/>
                <w:noProof/>
                <w:color w:val="auto"/>
              </w:rPr>
              <w:t>ПОСТАНОВЛЕНИЕ</w:t>
            </w:r>
          </w:p>
          <w:p w:rsidR="00E51506" w:rsidRPr="00B40F0A" w:rsidRDefault="00E51506" w:rsidP="00417B14">
            <w:pPr>
              <w:pStyle w:val="afd"/>
              <w:ind w:left="362"/>
              <w:jc w:val="center"/>
              <w:rPr>
                <w:rFonts w:ascii="Times New Roman" w:hAnsi="Times New Roman" w:cs="Times New Roman"/>
                <w:b/>
                <w:noProof/>
              </w:rPr>
            </w:pPr>
            <w:r w:rsidRPr="00B40F0A">
              <w:rPr>
                <w:rFonts w:ascii="Times New Roman" w:hAnsi="Times New Roman" w:cs="Times New Roman"/>
                <w:b/>
                <w:noProof/>
              </w:rPr>
              <w:t>20.11.2019</w:t>
            </w:r>
          </w:p>
          <w:p w:rsidR="00E51506" w:rsidRPr="00B40F0A" w:rsidRDefault="00E51506" w:rsidP="00417B14">
            <w:pPr>
              <w:pStyle w:val="afd"/>
              <w:ind w:left="362"/>
              <w:jc w:val="center"/>
              <w:rPr>
                <w:rFonts w:ascii="Times New Roman" w:hAnsi="Times New Roman" w:cs="Times New Roman"/>
                <w:b/>
                <w:noProof/>
              </w:rPr>
            </w:pPr>
            <w:r w:rsidRPr="00B40F0A">
              <w:rPr>
                <w:rFonts w:ascii="Times New Roman" w:hAnsi="Times New Roman" w:cs="Times New Roman"/>
                <w:b/>
                <w:noProof/>
              </w:rPr>
              <w:t>№</w:t>
            </w:r>
            <w:r w:rsidR="00856A41" w:rsidRPr="00B40F0A">
              <w:rPr>
                <w:rFonts w:ascii="Times New Roman" w:hAnsi="Times New Roman" w:cs="Times New Roman"/>
                <w:b/>
                <w:noProof/>
              </w:rPr>
              <w:t xml:space="preserve"> </w:t>
            </w:r>
            <w:r w:rsidRPr="00B40F0A">
              <w:rPr>
                <w:rFonts w:ascii="Times New Roman" w:hAnsi="Times New Roman" w:cs="Times New Roman"/>
                <w:b/>
                <w:noProof/>
              </w:rPr>
              <w:t>67</w:t>
            </w:r>
          </w:p>
          <w:p w:rsidR="00E51506" w:rsidRPr="00B40F0A" w:rsidRDefault="00E51506" w:rsidP="00417B14">
            <w:pPr>
              <w:ind w:left="348"/>
              <w:jc w:val="center"/>
              <w:rPr>
                <w:rFonts w:ascii="Times New Roman" w:hAnsi="Times New Roman"/>
                <w:noProof/>
                <w:sz w:val="20"/>
                <w:szCs w:val="20"/>
              </w:rPr>
            </w:pPr>
            <w:r w:rsidRPr="00B40F0A">
              <w:rPr>
                <w:rFonts w:ascii="Times New Roman" w:hAnsi="Times New Roman"/>
                <w:b/>
                <w:noProof/>
                <w:sz w:val="20"/>
                <w:szCs w:val="20"/>
              </w:rPr>
              <w:t>д.</w:t>
            </w:r>
            <w:r w:rsidR="00856A41" w:rsidRPr="00B40F0A">
              <w:rPr>
                <w:rFonts w:ascii="Times New Roman" w:hAnsi="Times New Roman"/>
                <w:b/>
                <w:noProof/>
                <w:sz w:val="20"/>
                <w:szCs w:val="20"/>
              </w:rPr>
              <w:t xml:space="preserve"> </w:t>
            </w:r>
            <w:r w:rsidRPr="00B40F0A">
              <w:rPr>
                <w:rFonts w:ascii="Times New Roman" w:hAnsi="Times New Roman"/>
                <w:b/>
                <w:noProof/>
                <w:sz w:val="20"/>
                <w:szCs w:val="20"/>
              </w:rPr>
              <w:t>Кугеево</w:t>
            </w:r>
          </w:p>
        </w:tc>
      </w:tr>
    </w:tbl>
    <w:p w:rsidR="00E51506" w:rsidRPr="00B40F0A" w:rsidRDefault="00856A41" w:rsidP="002A4C6F">
      <w:pPr>
        <w:ind w:right="6067"/>
        <w:jc w:val="both"/>
        <w:rPr>
          <w:rFonts w:ascii="Times New Roman" w:hAnsi="Times New Roman"/>
          <w:b/>
          <w:sz w:val="20"/>
          <w:szCs w:val="20"/>
        </w:rPr>
      </w:pPr>
      <w:r w:rsidRPr="00B40F0A">
        <w:rPr>
          <w:rFonts w:ascii="Times New Roman" w:hAnsi="Times New Roman"/>
          <w:b/>
          <w:sz w:val="20"/>
          <w:szCs w:val="20"/>
        </w:rPr>
        <w:t xml:space="preserve"> </w:t>
      </w:r>
      <w:r w:rsidR="00E51506" w:rsidRPr="00B40F0A">
        <w:rPr>
          <w:rFonts w:ascii="Times New Roman" w:hAnsi="Times New Roman"/>
          <w:b/>
          <w:sz w:val="20"/>
          <w:szCs w:val="20"/>
        </w:rPr>
        <w:t>О</w:t>
      </w:r>
      <w:r w:rsidRPr="00B40F0A">
        <w:rPr>
          <w:rFonts w:ascii="Times New Roman" w:hAnsi="Times New Roman"/>
          <w:b/>
          <w:sz w:val="20"/>
          <w:szCs w:val="20"/>
        </w:rPr>
        <w:t xml:space="preserve"> </w:t>
      </w:r>
      <w:r w:rsidR="00E51506" w:rsidRPr="00B40F0A">
        <w:rPr>
          <w:rFonts w:ascii="Times New Roman" w:hAnsi="Times New Roman"/>
          <w:b/>
          <w:sz w:val="20"/>
          <w:szCs w:val="20"/>
        </w:rPr>
        <w:t>принятии</w:t>
      </w:r>
      <w:r w:rsidRPr="00B40F0A">
        <w:rPr>
          <w:rFonts w:ascii="Times New Roman" w:hAnsi="Times New Roman"/>
          <w:b/>
          <w:sz w:val="20"/>
          <w:szCs w:val="20"/>
        </w:rPr>
        <w:t xml:space="preserve"> </w:t>
      </w:r>
      <w:r w:rsidR="00E51506" w:rsidRPr="00B40F0A">
        <w:rPr>
          <w:rFonts w:ascii="Times New Roman" w:hAnsi="Times New Roman"/>
          <w:b/>
          <w:sz w:val="20"/>
          <w:szCs w:val="20"/>
        </w:rPr>
        <w:t>движимого</w:t>
      </w:r>
      <w:r w:rsidRPr="00B40F0A">
        <w:rPr>
          <w:rFonts w:ascii="Times New Roman" w:hAnsi="Times New Roman"/>
          <w:b/>
          <w:sz w:val="20"/>
          <w:szCs w:val="20"/>
        </w:rPr>
        <w:t xml:space="preserve"> </w:t>
      </w:r>
      <w:r w:rsidR="00E51506" w:rsidRPr="00B40F0A">
        <w:rPr>
          <w:rFonts w:ascii="Times New Roman" w:hAnsi="Times New Roman"/>
          <w:b/>
          <w:sz w:val="20"/>
          <w:szCs w:val="20"/>
        </w:rPr>
        <w:t>имущества</w:t>
      </w:r>
      <w:r w:rsidRPr="00B40F0A">
        <w:rPr>
          <w:rFonts w:ascii="Times New Roman" w:hAnsi="Times New Roman"/>
          <w:b/>
          <w:sz w:val="20"/>
          <w:szCs w:val="20"/>
        </w:rPr>
        <w:t xml:space="preserve"> </w:t>
      </w:r>
      <w:r w:rsidR="00E51506" w:rsidRPr="00B40F0A">
        <w:rPr>
          <w:rFonts w:ascii="Times New Roman" w:hAnsi="Times New Roman"/>
          <w:b/>
          <w:sz w:val="20"/>
          <w:szCs w:val="20"/>
        </w:rPr>
        <w:t>из</w:t>
      </w:r>
      <w:r w:rsidRPr="00B40F0A">
        <w:rPr>
          <w:rFonts w:ascii="Times New Roman" w:hAnsi="Times New Roman"/>
          <w:b/>
          <w:sz w:val="20"/>
          <w:szCs w:val="20"/>
        </w:rPr>
        <w:t xml:space="preserve"> </w:t>
      </w:r>
      <w:r w:rsidR="00E51506" w:rsidRPr="00B40F0A">
        <w:rPr>
          <w:rFonts w:ascii="Times New Roman" w:hAnsi="Times New Roman"/>
          <w:b/>
          <w:sz w:val="20"/>
          <w:szCs w:val="20"/>
        </w:rPr>
        <w:t>муниципальной</w:t>
      </w:r>
      <w:r w:rsidRPr="00B40F0A">
        <w:rPr>
          <w:rFonts w:ascii="Times New Roman" w:hAnsi="Times New Roman"/>
          <w:b/>
          <w:sz w:val="20"/>
          <w:szCs w:val="20"/>
        </w:rPr>
        <w:t xml:space="preserve"> </w:t>
      </w:r>
      <w:r w:rsidR="00E51506" w:rsidRPr="00B40F0A">
        <w:rPr>
          <w:rFonts w:ascii="Times New Roman" w:hAnsi="Times New Roman"/>
          <w:b/>
          <w:sz w:val="20"/>
          <w:szCs w:val="20"/>
        </w:rPr>
        <w:t>собственности</w:t>
      </w:r>
      <w:r w:rsidRPr="00B40F0A">
        <w:rPr>
          <w:rFonts w:ascii="Times New Roman" w:hAnsi="Times New Roman"/>
          <w:b/>
          <w:sz w:val="20"/>
          <w:szCs w:val="20"/>
        </w:rPr>
        <w:t xml:space="preserve"> </w:t>
      </w:r>
      <w:r w:rsidR="00E51506" w:rsidRPr="00B40F0A">
        <w:rPr>
          <w:rFonts w:ascii="Times New Roman" w:hAnsi="Times New Roman"/>
          <w:b/>
          <w:sz w:val="20"/>
          <w:szCs w:val="20"/>
        </w:rPr>
        <w:t>администрации</w:t>
      </w:r>
      <w:r w:rsidRPr="00B40F0A">
        <w:rPr>
          <w:rFonts w:ascii="Times New Roman" w:hAnsi="Times New Roman"/>
          <w:b/>
          <w:sz w:val="20"/>
          <w:szCs w:val="20"/>
        </w:rPr>
        <w:t xml:space="preserve"> </w:t>
      </w:r>
      <w:r w:rsidR="00E51506" w:rsidRPr="00B40F0A">
        <w:rPr>
          <w:rFonts w:ascii="Times New Roman" w:hAnsi="Times New Roman"/>
          <w:b/>
          <w:sz w:val="20"/>
          <w:szCs w:val="20"/>
        </w:rPr>
        <w:t>Мариинско-Посадского</w:t>
      </w:r>
      <w:r w:rsidRPr="00B40F0A">
        <w:rPr>
          <w:rFonts w:ascii="Times New Roman" w:hAnsi="Times New Roman"/>
          <w:b/>
          <w:sz w:val="20"/>
          <w:szCs w:val="20"/>
        </w:rPr>
        <w:t xml:space="preserve"> </w:t>
      </w:r>
      <w:r w:rsidR="00E51506" w:rsidRPr="00B40F0A">
        <w:rPr>
          <w:rFonts w:ascii="Times New Roman" w:hAnsi="Times New Roman"/>
          <w:b/>
          <w:sz w:val="20"/>
          <w:szCs w:val="20"/>
        </w:rPr>
        <w:t>района</w:t>
      </w:r>
      <w:r w:rsidRPr="00B40F0A">
        <w:rPr>
          <w:rFonts w:ascii="Times New Roman" w:hAnsi="Times New Roman"/>
          <w:b/>
          <w:sz w:val="20"/>
          <w:szCs w:val="20"/>
        </w:rPr>
        <w:t xml:space="preserve"> </w:t>
      </w:r>
      <w:r w:rsidR="00E51506" w:rsidRPr="00B40F0A">
        <w:rPr>
          <w:rFonts w:ascii="Times New Roman" w:hAnsi="Times New Roman"/>
          <w:b/>
          <w:sz w:val="20"/>
          <w:szCs w:val="20"/>
        </w:rPr>
        <w:t>Чувашской</w:t>
      </w:r>
      <w:r w:rsidRPr="00B40F0A">
        <w:rPr>
          <w:rFonts w:ascii="Times New Roman" w:hAnsi="Times New Roman"/>
          <w:b/>
          <w:sz w:val="20"/>
          <w:szCs w:val="20"/>
        </w:rPr>
        <w:t xml:space="preserve"> </w:t>
      </w:r>
      <w:r w:rsidR="00E51506" w:rsidRPr="00B40F0A">
        <w:rPr>
          <w:rFonts w:ascii="Times New Roman" w:hAnsi="Times New Roman"/>
          <w:b/>
          <w:sz w:val="20"/>
          <w:szCs w:val="20"/>
        </w:rPr>
        <w:t>Республики</w:t>
      </w:r>
      <w:r w:rsidRPr="00B40F0A">
        <w:rPr>
          <w:rFonts w:ascii="Times New Roman" w:hAnsi="Times New Roman"/>
          <w:b/>
          <w:sz w:val="20"/>
          <w:szCs w:val="20"/>
        </w:rPr>
        <w:t xml:space="preserve"> </w:t>
      </w:r>
      <w:r w:rsidR="00E51506" w:rsidRPr="00B40F0A">
        <w:rPr>
          <w:rFonts w:ascii="Times New Roman" w:hAnsi="Times New Roman"/>
          <w:b/>
          <w:sz w:val="20"/>
          <w:szCs w:val="20"/>
        </w:rPr>
        <w:t>в</w:t>
      </w:r>
      <w:r w:rsidRPr="00B40F0A">
        <w:rPr>
          <w:rFonts w:ascii="Times New Roman" w:hAnsi="Times New Roman"/>
          <w:b/>
          <w:sz w:val="20"/>
          <w:szCs w:val="20"/>
        </w:rPr>
        <w:t xml:space="preserve"> </w:t>
      </w:r>
      <w:r w:rsidR="00E51506" w:rsidRPr="00B40F0A">
        <w:rPr>
          <w:rFonts w:ascii="Times New Roman" w:hAnsi="Times New Roman"/>
          <w:b/>
          <w:sz w:val="20"/>
          <w:szCs w:val="20"/>
        </w:rPr>
        <w:t>муниципальную</w:t>
      </w:r>
      <w:r w:rsidRPr="00B40F0A">
        <w:rPr>
          <w:rFonts w:ascii="Times New Roman" w:hAnsi="Times New Roman"/>
          <w:b/>
          <w:sz w:val="20"/>
          <w:szCs w:val="20"/>
        </w:rPr>
        <w:t xml:space="preserve"> </w:t>
      </w:r>
      <w:r w:rsidR="00E51506" w:rsidRPr="00B40F0A">
        <w:rPr>
          <w:rFonts w:ascii="Times New Roman" w:hAnsi="Times New Roman"/>
          <w:b/>
          <w:sz w:val="20"/>
          <w:szCs w:val="20"/>
        </w:rPr>
        <w:t>собственность</w:t>
      </w:r>
      <w:r w:rsidRPr="00B40F0A">
        <w:rPr>
          <w:rFonts w:ascii="Times New Roman" w:hAnsi="Times New Roman"/>
          <w:b/>
          <w:sz w:val="20"/>
          <w:szCs w:val="20"/>
        </w:rPr>
        <w:t xml:space="preserve"> </w:t>
      </w:r>
      <w:r w:rsidR="00E51506" w:rsidRPr="00B40F0A">
        <w:rPr>
          <w:rFonts w:ascii="Times New Roman" w:hAnsi="Times New Roman"/>
          <w:b/>
          <w:sz w:val="20"/>
          <w:szCs w:val="20"/>
        </w:rPr>
        <w:t>Кугеевского</w:t>
      </w:r>
      <w:r w:rsidRPr="00B40F0A">
        <w:rPr>
          <w:rFonts w:ascii="Times New Roman" w:hAnsi="Times New Roman"/>
          <w:b/>
          <w:sz w:val="20"/>
          <w:szCs w:val="20"/>
        </w:rPr>
        <w:t xml:space="preserve"> </w:t>
      </w:r>
      <w:r w:rsidR="00E51506" w:rsidRPr="00B40F0A">
        <w:rPr>
          <w:rFonts w:ascii="Times New Roman" w:hAnsi="Times New Roman"/>
          <w:b/>
          <w:sz w:val="20"/>
          <w:szCs w:val="20"/>
        </w:rPr>
        <w:t>сельского</w:t>
      </w:r>
      <w:r w:rsidRPr="00B40F0A">
        <w:rPr>
          <w:rFonts w:ascii="Times New Roman" w:hAnsi="Times New Roman"/>
          <w:b/>
          <w:sz w:val="20"/>
          <w:szCs w:val="20"/>
        </w:rPr>
        <w:t xml:space="preserve"> </w:t>
      </w:r>
      <w:r w:rsidR="00E51506" w:rsidRPr="00B40F0A">
        <w:rPr>
          <w:rFonts w:ascii="Times New Roman" w:hAnsi="Times New Roman"/>
          <w:b/>
          <w:sz w:val="20"/>
          <w:szCs w:val="20"/>
        </w:rPr>
        <w:t>поселения</w:t>
      </w:r>
      <w:r w:rsidRPr="00B40F0A">
        <w:rPr>
          <w:rFonts w:ascii="Times New Roman" w:hAnsi="Times New Roman"/>
          <w:b/>
          <w:sz w:val="20"/>
          <w:szCs w:val="20"/>
        </w:rPr>
        <w:t xml:space="preserve"> </w:t>
      </w:r>
      <w:r w:rsidR="00E51506" w:rsidRPr="00B40F0A">
        <w:rPr>
          <w:rFonts w:ascii="Times New Roman" w:hAnsi="Times New Roman"/>
          <w:b/>
          <w:sz w:val="20"/>
          <w:szCs w:val="20"/>
        </w:rPr>
        <w:t>Мариинско–Посадского</w:t>
      </w:r>
      <w:r w:rsidRPr="00B40F0A">
        <w:rPr>
          <w:rFonts w:ascii="Times New Roman" w:hAnsi="Times New Roman"/>
          <w:b/>
          <w:sz w:val="20"/>
          <w:szCs w:val="20"/>
        </w:rPr>
        <w:t xml:space="preserve"> </w:t>
      </w:r>
      <w:r w:rsidR="00E51506" w:rsidRPr="00B40F0A">
        <w:rPr>
          <w:rFonts w:ascii="Times New Roman" w:hAnsi="Times New Roman"/>
          <w:b/>
          <w:sz w:val="20"/>
          <w:szCs w:val="20"/>
        </w:rPr>
        <w:t>района</w:t>
      </w:r>
      <w:r w:rsidRPr="00B40F0A">
        <w:rPr>
          <w:rFonts w:ascii="Times New Roman" w:hAnsi="Times New Roman"/>
          <w:b/>
          <w:sz w:val="20"/>
          <w:szCs w:val="20"/>
        </w:rPr>
        <w:t xml:space="preserve"> </w:t>
      </w:r>
      <w:r w:rsidR="00E51506" w:rsidRPr="00B40F0A">
        <w:rPr>
          <w:rFonts w:ascii="Times New Roman" w:hAnsi="Times New Roman"/>
          <w:b/>
          <w:sz w:val="20"/>
          <w:szCs w:val="20"/>
        </w:rPr>
        <w:t>Чувашской</w:t>
      </w:r>
      <w:r w:rsidRPr="00B40F0A">
        <w:rPr>
          <w:rFonts w:ascii="Times New Roman" w:hAnsi="Times New Roman"/>
          <w:b/>
          <w:sz w:val="20"/>
          <w:szCs w:val="20"/>
        </w:rPr>
        <w:t xml:space="preserve"> </w:t>
      </w:r>
      <w:r w:rsidR="00E51506" w:rsidRPr="00B40F0A">
        <w:rPr>
          <w:rFonts w:ascii="Times New Roman" w:hAnsi="Times New Roman"/>
          <w:b/>
          <w:sz w:val="20"/>
          <w:szCs w:val="20"/>
        </w:rPr>
        <w:t>Республики</w:t>
      </w:r>
      <w:r w:rsidRPr="00B40F0A">
        <w:rPr>
          <w:rFonts w:ascii="Times New Roman" w:hAnsi="Times New Roman"/>
          <w:b/>
          <w:sz w:val="20"/>
          <w:szCs w:val="20"/>
        </w:rPr>
        <w:t xml:space="preserve"> </w:t>
      </w:r>
    </w:p>
    <w:p w:rsidR="00F74A0A" w:rsidRPr="00B40F0A" w:rsidRDefault="00F74A0A" w:rsidP="002A4C6F">
      <w:pPr>
        <w:jc w:val="both"/>
        <w:rPr>
          <w:rFonts w:ascii="Times New Roman" w:hAnsi="Times New Roman"/>
          <w:b/>
          <w:sz w:val="20"/>
          <w:szCs w:val="20"/>
        </w:rPr>
      </w:pPr>
    </w:p>
    <w:p w:rsidR="00E51506" w:rsidRPr="00B40F0A" w:rsidRDefault="00856A41" w:rsidP="002A4C6F">
      <w:pPr>
        <w:jc w:val="both"/>
        <w:rPr>
          <w:rFonts w:ascii="Times New Roman" w:hAnsi="Times New Roman"/>
          <w:sz w:val="20"/>
          <w:szCs w:val="20"/>
        </w:rPr>
      </w:pPr>
      <w:r w:rsidRPr="00B40F0A">
        <w:rPr>
          <w:rFonts w:ascii="Times New Roman" w:hAnsi="Times New Roman"/>
          <w:b/>
          <w:sz w:val="20"/>
          <w:szCs w:val="20"/>
        </w:rPr>
        <w:t xml:space="preserve"> </w:t>
      </w:r>
      <w:r w:rsidR="00E51506" w:rsidRPr="00B40F0A">
        <w:rPr>
          <w:rFonts w:ascii="Times New Roman" w:hAnsi="Times New Roman"/>
          <w:sz w:val="20"/>
          <w:szCs w:val="20"/>
        </w:rPr>
        <w:t>В</w:t>
      </w:r>
      <w:r w:rsidRPr="00B40F0A">
        <w:rPr>
          <w:rFonts w:ascii="Times New Roman" w:hAnsi="Times New Roman"/>
          <w:sz w:val="20"/>
          <w:szCs w:val="20"/>
        </w:rPr>
        <w:t xml:space="preserve"> </w:t>
      </w:r>
      <w:r w:rsidR="00E51506" w:rsidRPr="00B40F0A">
        <w:rPr>
          <w:rFonts w:ascii="Times New Roman" w:hAnsi="Times New Roman"/>
          <w:sz w:val="20"/>
          <w:szCs w:val="20"/>
        </w:rPr>
        <w:t>соответствии</w:t>
      </w:r>
      <w:r w:rsidRPr="00B40F0A">
        <w:rPr>
          <w:rFonts w:ascii="Times New Roman" w:hAnsi="Times New Roman"/>
          <w:sz w:val="20"/>
          <w:szCs w:val="20"/>
        </w:rPr>
        <w:t xml:space="preserve"> </w:t>
      </w:r>
      <w:r w:rsidR="00E51506" w:rsidRPr="00B40F0A">
        <w:rPr>
          <w:rFonts w:ascii="Times New Roman" w:hAnsi="Times New Roman"/>
          <w:sz w:val="20"/>
          <w:szCs w:val="20"/>
        </w:rPr>
        <w:t>с</w:t>
      </w:r>
      <w:r w:rsidRPr="00B40F0A">
        <w:rPr>
          <w:rFonts w:ascii="Times New Roman" w:hAnsi="Times New Roman"/>
          <w:sz w:val="20"/>
          <w:szCs w:val="20"/>
        </w:rPr>
        <w:t xml:space="preserve"> </w:t>
      </w:r>
      <w:r w:rsidR="00E51506" w:rsidRPr="00B40F0A">
        <w:rPr>
          <w:rFonts w:ascii="Times New Roman" w:hAnsi="Times New Roman"/>
          <w:sz w:val="20"/>
          <w:szCs w:val="20"/>
        </w:rPr>
        <w:t>постановлением</w:t>
      </w:r>
      <w:r w:rsidRPr="00B40F0A">
        <w:rPr>
          <w:rFonts w:ascii="Times New Roman" w:hAnsi="Times New Roman"/>
          <w:sz w:val="20"/>
          <w:szCs w:val="20"/>
        </w:rPr>
        <w:t xml:space="preserve"> </w:t>
      </w:r>
      <w:r w:rsidR="00E51506" w:rsidRPr="00B40F0A">
        <w:rPr>
          <w:rFonts w:ascii="Times New Roman" w:hAnsi="Times New Roman"/>
          <w:sz w:val="20"/>
          <w:szCs w:val="20"/>
        </w:rPr>
        <w:t>администрации</w:t>
      </w:r>
      <w:r w:rsidRPr="00B40F0A">
        <w:rPr>
          <w:rFonts w:ascii="Times New Roman" w:hAnsi="Times New Roman"/>
          <w:sz w:val="20"/>
          <w:szCs w:val="20"/>
        </w:rPr>
        <w:t xml:space="preserve"> </w:t>
      </w:r>
      <w:r w:rsidR="00E51506" w:rsidRPr="00B40F0A">
        <w:rPr>
          <w:rFonts w:ascii="Times New Roman" w:hAnsi="Times New Roman"/>
          <w:sz w:val="20"/>
          <w:szCs w:val="20"/>
        </w:rPr>
        <w:t>Мариинско-Посадского</w:t>
      </w:r>
      <w:r w:rsidRPr="00B40F0A">
        <w:rPr>
          <w:rFonts w:ascii="Times New Roman" w:hAnsi="Times New Roman"/>
          <w:sz w:val="20"/>
          <w:szCs w:val="20"/>
        </w:rPr>
        <w:t xml:space="preserve"> </w:t>
      </w:r>
      <w:r w:rsidR="00E51506" w:rsidRPr="00B40F0A">
        <w:rPr>
          <w:rFonts w:ascii="Times New Roman" w:hAnsi="Times New Roman"/>
          <w:sz w:val="20"/>
          <w:szCs w:val="20"/>
        </w:rPr>
        <w:t>района</w:t>
      </w:r>
      <w:r w:rsidRPr="00B40F0A">
        <w:rPr>
          <w:rFonts w:ascii="Times New Roman" w:hAnsi="Times New Roman"/>
          <w:sz w:val="20"/>
          <w:szCs w:val="20"/>
        </w:rPr>
        <w:t xml:space="preserve"> </w:t>
      </w:r>
      <w:r w:rsidR="00E51506" w:rsidRPr="00B40F0A">
        <w:rPr>
          <w:rFonts w:ascii="Times New Roman" w:hAnsi="Times New Roman"/>
          <w:sz w:val="20"/>
          <w:szCs w:val="20"/>
        </w:rPr>
        <w:t>Чувашской</w:t>
      </w:r>
      <w:r w:rsidRPr="00B40F0A">
        <w:rPr>
          <w:rFonts w:ascii="Times New Roman" w:hAnsi="Times New Roman"/>
          <w:sz w:val="20"/>
          <w:szCs w:val="20"/>
        </w:rPr>
        <w:t xml:space="preserve"> </w:t>
      </w:r>
      <w:r w:rsidR="00E51506" w:rsidRPr="00B40F0A">
        <w:rPr>
          <w:rFonts w:ascii="Times New Roman" w:hAnsi="Times New Roman"/>
          <w:sz w:val="20"/>
          <w:szCs w:val="20"/>
        </w:rPr>
        <w:t>Республики</w:t>
      </w:r>
      <w:r w:rsidRPr="00B40F0A">
        <w:rPr>
          <w:rFonts w:ascii="Times New Roman" w:hAnsi="Times New Roman"/>
          <w:sz w:val="20"/>
          <w:szCs w:val="20"/>
        </w:rPr>
        <w:t xml:space="preserve"> </w:t>
      </w:r>
      <w:r w:rsidR="00E51506" w:rsidRPr="00B40F0A">
        <w:rPr>
          <w:rFonts w:ascii="Times New Roman" w:hAnsi="Times New Roman"/>
          <w:sz w:val="20"/>
          <w:szCs w:val="20"/>
        </w:rPr>
        <w:t>от</w:t>
      </w:r>
      <w:r w:rsidRPr="00B40F0A">
        <w:rPr>
          <w:rFonts w:ascii="Times New Roman" w:hAnsi="Times New Roman"/>
          <w:sz w:val="20"/>
          <w:szCs w:val="20"/>
        </w:rPr>
        <w:t xml:space="preserve"> </w:t>
      </w:r>
      <w:r w:rsidR="00E51506" w:rsidRPr="00B40F0A">
        <w:rPr>
          <w:rFonts w:ascii="Times New Roman" w:hAnsi="Times New Roman"/>
          <w:sz w:val="20"/>
          <w:szCs w:val="20"/>
        </w:rPr>
        <w:t>30.09.2019</w:t>
      </w:r>
      <w:r w:rsidRPr="00B40F0A">
        <w:rPr>
          <w:rFonts w:ascii="Times New Roman" w:hAnsi="Times New Roman"/>
          <w:sz w:val="20"/>
          <w:szCs w:val="20"/>
        </w:rPr>
        <w:t xml:space="preserve"> </w:t>
      </w:r>
      <w:r w:rsidR="00E51506" w:rsidRPr="00B40F0A">
        <w:rPr>
          <w:rFonts w:ascii="Times New Roman" w:hAnsi="Times New Roman"/>
          <w:sz w:val="20"/>
          <w:szCs w:val="20"/>
        </w:rPr>
        <w:t>г.</w:t>
      </w:r>
      <w:r w:rsidRPr="00B40F0A">
        <w:rPr>
          <w:rFonts w:ascii="Times New Roman" w:hAnsi="Times New Roman"/>
          <w:sz w:val="20"/>
          <w:szCs w:val="20"/>
        </w:rPr>
        <w:t xml:space="preserve"> </w:t>
      </w:r>
      <w:r w:rsidR="00E51506" w:rsidRPr="00B40F0A">
        <w:rPr>
          <w:rFonts w:ascii="Times New Roman" w:hAnsi="Times New Roman"/>
          <w:sz w:val="20"/>
          <w:szCs w:val="20"/>
        </w:rPr>
        <w:t>№</w:t>
      </w:r>
      <w:r w:rsidRPr="00B40F0A">
        <w:rPr>
          <w:rFonts w:ascii="Times New Roman" w:hAnsi="Times New Roman"/>
          <w:sz w:val="20"/>
          <w:szCs w:val="20"/>
        </w:rPr>
        <w:t xml:space="preserve"> </w:t>
      </w:r>
      <w:r w:rsidR="00E51506" w:rsidRPr="00B40F0A">
        <w:rPr>
          <w:rFonts w:ascii="Times New Roman" w:hAnsi="Times New Roman"/>
          <w:sz w:val="20"/>
          <w:szCs w:val="20"/>
        </w:rPr>
        <w:t>690</w:t>
      </w:r>
      <w:r w:rsidRPr="00B40F0A">
        <w:rPr>
          <w:rFonts w:ascii="Times New Roman" w:hAnsi="Times New Roman"/>
          <w:sz w:val="20"/>
          <w:szCs w:val="20"/>
        </w:rPr>
        <w:t xml:space="preserve"> </w:t>
      </w:r>
      <w:r w:rsidR="00E51506" w:rsidRPr="00B40F0A">
        <w:rPr>
          <w:rFonts w:ascii="Times New Roman" w:hAnsi="Times New Roman"/>
          <w:sz w:val="20"/>
          <w:szCs w:val="20"/>
        </w:rPr>
        <w:t>администрация</w:t>
      </w:r>
      <w:r w:rsidRPr="00B40F0A">
        <w:rPr>
          <w:rFonts w:ascii="Times New Roman" w:hAnsi="Times New Roman"/>
          <w:sz w:val="20"/>
          <w:szCs w:val="20"/>
        </w:rPr>
        <w:t xml:space="preserve"> </w:t>
      </w:r>
      <w:r w:rsidR="00E51506" w:rsidRPr="00B40F0A">
        <w:rPr>
          <w:rFonts w:ascii="Times New Roman" w:hAnsi="Times New Roman"/>
          <w:sz w:val="20"/>
          <w:szCs w:val="20"/>
        </w:rPr>
        <w:t>Кугеевского</w:t>
      </w:r>
      <w:r w:rsidRPr="00B40F0A">
        <w:rPr>
          <w:rFonts w:ascii="Times New Roman" w:hAnsi="Times New Roman"/>
          <w:sz w:val="20"/>
          <w:szCs w:val="20"/>
        </w:rPr>
        <w:t xml:space="preserve"> </w:t>
      </w:r>
      <w:r w:rsidR="00E51506" w:rsidRPr="00B40F0A">
        <w:rPr>
          <w:rFonts w:ascii="Times New Roman" w:hAnsi="Times New Roman"/>
          <w:sz w:val="20"/>
          <w:szCs w:val="20"/>
        </w:rPr>
        <w:t>сельского</w:t>
      </w:r>
      <w:r w:rsidRPr="00B40F0A">
        <w:rPr>
          <w:rFonts w:ascii="Times New Roman" w:hAnsi="Times New Roman"/>
          <w:sz w:val="20"/>
          <w:szCs w:val="20"/>
        </w:rPr>
        <w:t xml:space="preserve"> </w:t>
      </w:r>
      <w:r w:rsidR="00E51506" w:rsidRPr="00B40F0A">
        <w:rPr>
          <w:rFonts w:ascii="Times New Roman" w:hAnsi="Times New Roman"/>
          <w:sz w:val="20"/>
          <w:szCs w:val="20"/>
        </w:rPr>
        <w:t>поселения</w:t>
      </w:r>
      <w:r w:rsidRPr="00B40F0A">
        <w:rPr>
          <w:rFonts w:ascii="Times New Roman" w:hAnsi="Times New Roman"/>
          <w:sz w:val="20"/>
          <w:szCs w:val="20"/>
        </w:rPr>
        <w:t xml:space="preserve"> </w:t>
      </w:r>
      <w:r w:rsidR="00E51506" w:rsidRPr="00B40F0A">
        <w:rPr>
          <w:rFonts w:ascii="Times New Roman" w:hAnsi="Times New Roman"/>
          <w:sz w:val="20"/>
          <w:szCs w:val="20"/>
        </w:rPr>
        <w:t>постановляет:</w:t>
      </w:r>
    </w:p>
    <w:p w:rsidR="00E51506" w:rsidRPr="00B40F0A" w:rsidRDefault="00856A41" w:rsidP="002A4C6F">
      <w:pPr>
        <w:jc w:val="both"/>
        <w:rPr>
          <w:rFonts w:ascii="Times New Roman" w:hAnsi="Times New Roman"/>
          <w:sz w:val="20"/>
          <w:szCs w:val="20"/>
        </w:rPr>
      </w:pPr>
      <w:r w:rsidRPr="00B40F0A">
        <w:rPr>
          <w:rFonts w:ascii="Times New Roman" w:hAnsi="Times New Roman"/>
          <w:sz w:val="20"/>
          <w:szCs w:val="20"/>
        </w:rPr>
        <w:t xml:space="preserve"> </w:t>
      </w:r>
      <w:r w:rsidR="00E51506" w:rsidRPr="00B40F0A">
        <w:rPr>
          <w:rFonts w:ascii="Times New Roman" w:hAnsi="Times New Roman"/>
          <w:sz w:val="20"/>
          <w:szCs w:val="20"/>
        </w:rPr>
        <w:t>1.</w:t>
      </w:r>
      <w:r w:rsidRPr="00B40F0A">
        <w:rPr>
          <w:rFonts w:ascii="Times New Roman" w:hAnsi="Times New Roman"/>
          <w:sz w:val="20"/>
          <w:szCs w:val="20"/>
        </w:rPr>
        <w:t xml:space="preserve"> </w:t>
      </w:r>
      <w:r w:rsidR="00E51506" w:rsidRPr="00B40F0A">
        <w:rPr>
          <w:rFonts w:ascii="Times New Roman" w:hAnsi="Times New Roman"/>
          <w:sz w:val="20"/>
          <w:szCs w:val="20"/>
        </w:rPr>
        <w:t>Принять</w:t>
      </w:r>
      <w:r w:rsidRPr="00B40F0A">
        <w:rPr>
          <w:rFonts w:ascii="Times New Roman" w:hAnsi="Times New Roman"/>
          <w:sz w:val="20"/>
          <w:szCs w:val="20"/>
        </w:rPr>
        <w:t xml:space="preserve"> </w:t>
      </w:r>
      <w:r w:rsidR="00E51506" w:rsidRPr="00B40F0A">
        <w:rPr>
          <w:rFonts w:ascii="Times New Roman" w:hAnsi="Times New Roman"/>
          <w:sz w:val="20"/>
          <w:szCs w:val="20"/>
        </w:rPr>
        <w:t>безвозмездно</w:t>
      </w:r>
      <w:r w:rsidRPr="00B40F0A">
        <w:rPr>
          <w:rFonts w:ascii="Times New Roman" w:hAnsi="Times New Roman"/>
          <w:sz w:val="20"/>
          <w:szCs w:val="20"/>
        </w:rPr>
        <w:t xml:space="preserve"> </w:t>
      </w:r>
      <w:r w:rsidR="00E51506" w:rsidRPr="00B40F0A">
        <w:rPr>
          <w:rFonts w:ascii="Times New Roman" w:hAnsi="Times New Roman"/>
          <w:sz w:val="20"/>
          <w:szCs w:val="20"/>
        </w:rPr>
        <w:t>из</w:t>
      </w:r>
      <w:r w:rsidRPr="00B40F0A">
        <w:rPr>
          <w:rFonts w:ascii="Times New Roman" w:hAnsi="Times New Roman"/>
          <w:sz w:val="20"/>
          <w:szCs w:val="20"/>
        </w:rPr>
        <w:t xml:space="preserve"> </w:t>
      </w:r>
      <w:r w:rsidR="00E51506" w:rsidRPr="00B40F0A">
        <w:rPr>
          <w:rFonts w:ascii="Times New Roman" w:hAnsi="Times New Roman"/>
          <w:sz w:val="20"/>
          <w:szCs w:val="20"/>
        </w:rPr>
        <w:t>муниципальной</w:t>
      </w:r>
      <w:r w:rsidRPr="00B40F0A">
        <w:rPr>
          <w:rFonts w:ascii="Times New Roman" w:hAnsi="Times New Roman"/>
          <w:sz w:val="20"/>
          <w:szCs w:val="20"/>
        </w:rPr>
        <w:t xml:space="preserve"> </w:t>
      </w:r>
      <w:r w:rsidR="00E51506" w:rsidRPr="00B40F0A">
        <w:rPr>
          <w:rFonts w:ascii="Times New Roman" w:hAnsi="Times New Roman"/>
          <w:sz w:val="20"/>
          <w:szCs w:val="20"/>
        </w:rPr>
        <w:t>собственности</w:t>
      </w:r>
      <w:r w:rsidRPr="00B40F0A">
        <w:rPr>
          <w:rFonts w:ascii="Times New Roman" w:hAnsi="Times New Roman"/>
          <w:sz w:val="20"/>
          <w:szCs w:val="20"/>
        </w:rPr>
        <w:t xml:space="preserve"> </w:t>
      </w:r>
      <w:r w:rsidR="00E51506" w:rsidRPr="00B40F0A">
        <w:rPr>
          <w:rFonts w:ascii="Times New Roman" w:hAnsi="Times New Roman"/>
          <w:sz w:val="20"/>
          <w:szCs w:val="20"/>
        </w:rPr>
        <w:t>администрации</w:t>
      </w:r>
      <w:r w:rsidRPr="00B40F0A">
        <w:rPr>
          <w:rFonts w:ascii="Times New Roman" w:hAnsi="Times New Roman"/>
          <w:sz w:val="20"/>
          <w:szCs w:val="20"/>
        </w:rPr>
        <w:t xml:space="preserve"> </w:t>
      </w:r>
      <w:r w:rsidR="00E51506" w:rsidRPr="00B40F0A">
        <w:rPr>
          <w:rFonts w:ascii="Times New Roman" w:hAnsi="Times New Roman"/>
          <w:sz w:val="20"/>
          <w:szCs w:val="20"/>
        </w:rPr>
        <w:t>Мариинско-</w:t>
      </w:r>
      <w:r w:rsidRPr="00B40F0A">
        <w:rPr>
          <w:rFonts w:ascii="Times New Roman" w:hAnsi="Times New Roman"/>
          <w:sz w:val="20"/>
          <w:szCs w:val="20"/>
        </w:rPr>
        <w:t xml:space="preserve"> </w:t>
      </w:r>
      <w:r w:rsidR="00E51506" w:rsidRPr="00B40F0A">
        <w:rPr>
          <w:rFonts w:ascii="Times New Roman" w:hAnsi="Times New Roman"/>
          <w:sz w:val="20"/>
          <w:szCs w:val="20"/>
        </w:rPr>
        <w:t>Посадского</w:t>
      </w:r>
      <w:r w:rsidRPr="00B40F0A">
        <w:rPr>
          <w:rFonts w:ascii="Times New Roman" w:hAnsi="Times New Roman"/>
          <w:sz w:val="20"/>
          <w:szCs w:val="20"/>
        </w:rPr>
        <w:t xml:space="preserve"> </w:t>
      </w:r>
      <w:r w:rsidR="00E51506" w:rsidRPr="00B40F0A">
        <w:rPr>
          <w:rFonts w:ascii="Times New Roman" w:hAnsi="Times New Roman"/>
          <w:sz w:val="20"/>
          <w:szCs w:val="20"/>
        </w:rPr>
        <w:t>района</w:t>
      </w:r>
      <w:r w:rsidRPr="00B40F0A">
        <w:rPr>
          <w:rFonts w:ascii="Times New Roman" w:hAnsi="Times New Roman"/>
          <w:sz w:val="20"/>
          <w:szCs w:val="20"/>
        </w:rPr>
        <w:t xml:space="preserve"> </w:t>
      </w:r>
      <w:r w:rsidR="00E51506" w:rsidRPr="00B40F0A">
        <w:rPr>
          <w:rFonts w:ascii="Times New Roman" w:hAnsi="Times New Roman"/>
          <w:sz w:val="20"/>
          <w:szCs w:val="20"/>
        </w:rPr>
        <w:t>Чувашской</w:t>
      </w:r>
      <w:r w:rsidRPr="00B40F0A">
        <w:rPr>
          <w:rFonts w:ascii="Times New Roman" w:hAnsi="Times New Roman"/>
          <w:sz w:val="20"/>
          <w:szCs w:val="20"/>
        </w:rPr>
        <w:t xml:space="preserve"> </w:t>
      </w:r>
      <w:r w:rsidR="00E51506" w:rsidRPr="00B40F0A">
        <w:rPr>
          <w:rFonts w:ascii="Times New Roman" w:hAnsi="Times New Roman"/>
          <w:sz w:val="20"/>
          <w:szCs w:val="20"/>
        </w:rPr>
        <w:t>Республики</w:t>
      </w:r>
      <w:r w:rsidRPr="00B40F0A">
        <w:rPr>
          <w:rFonts w:ascii="Times New Roman" w:hAnsi="Times New Roman"/>
          <w:sz w:val="20"/>
          <w:szCs w:val="20"/>
        </w:rPr>
        <w:t xml:space="preserve"> </w:t>
      </w:r>
      <w:r w:rsidR="00E51506" w:rsidRPr="00B40F0A">
        <w:rPr>
          <w:rFonts w:ascii="Times New Roman" w:hAnsi="Times New Roman"/>
          <w:sz w:val="20"/>
          <w:szCs w:val="20"/>
        </w:rPr>
        <w:t>в</w:t>
      </w:r>
      <w:r w:rsidRPr="00B40F0A">
        <w:rPr>
          <w:rFonts w:ascii="Times New Roman" w:hAnsi="Times New Roman"/>
          <w:sz w:val="20"/>
          <w:szCs w:val="20"/>
        </w:rPr>
        <w:t xml:space="preserve"> </w:t>
      </w:r>
      <w:r w:rsidR="00E51506" w:rsidRPr="00B40F0A">
        <w:rPr>
          <w:rFonts w:ascii="Times New Roman" w:hAnsi="Times New Roman"/>
          <w:sz w:val="20"/>
          <w:szCs w:val="20"/>
        </w:rPr>
        <w:t>муниципальную</w:t>
      </w:r>
      <w:r w:rsidRPr="00B40F0A">
        <w:rPr>
          <w:rFonts w:ascii="Times New Roman" w:hAnsi="Times New Roman"/>
          <w:sz w:val="20"/>
          <w:szCs w:val="20"/>
        </w:rPr>
        <w:t xml:space="preserve"> </w:t>
      </w:r>
      <w:r w:rsidR="00E51506" w:rsidRPr="00B40F0A">
        <w:rPr>
          <w:rFonts w:ascii="Times New Roman" w:hAnsi="Times New Roman"/>
          <w:sz w:val="20"/>
          <w:szCs w:val="20"/>
        </w:rPr>
        <w:t>собственность</w:t>
      </w:r>
      <w:r w:rsidRPr="00B40F0A">
        <w:rPr>
          <w:rFonts w:ascii="Times New Roman" w:hAnsi="Times New Roman"/>
          <w:sz w:val="20"/>
          <w:szCs w:val="20"/>
        </w:rPr>
        <w:t xml:space="preserve"> </w:t>
      </w:r>
      <w:r w:rsidR="00E51506" w:rsidRPr="00B40F0A">
        <w:rPr>
          <w:rFonts w:ascii="Times New Roman" w:hAnsi="Times New Roman"/>
          <w:sz w:val="20"/>
          <w:szCs w:val="20"/>
        </w:rPr>
        <w:t>Кугеевского</w:t>
      </w:r>
      <w:r w:rsidRPr="00B40F0A">
        <w:rPr>
          <w:rFonts w:ascii="Times New Roman" w:hAnsi="Times New Roman"/>
          <w:sz w:val="20"/>
          <w:szCs w:val="20"/>
        </w:rPr>
        <w:t xml:space="preserve"> </w:t>
      </w:r>
      <w:r w:rsidR="00E51506" w:rsidRPr="00B40F0A">
        <w:rPr>
          <w:rFonts w:ascii="Times New Roman" w:hAnsi="Times New Roman"/>
          <w:sz w:val="20"/>
          <w:szCs w:val="20"/>
        </w:rPr>
        <w:t>сельского</w:t>
      </w:r>
      <w:r w:rsidRPr="00B40F0A">
        <w:rPr>
          <w:rFonts w:ascii="Times New Roman" w:hAnsi="Times New Roman"/>
          <w:sz w:val="20"/>
          <w:szCs w:val="20"/>
        </w:rPr>
        <w:t xml:space="preserve"> </w:t>
      </w:r>
      <w:r w:rsidR="00E51506" w:rsidRPr="00B40F0A">
        <w:rPr>
          <w:rFonts w:ascii="Times New Roman" w:hAnsi="Times New Roman"/>
          <w:sz w:val="20"/>
          <w:szCs w:val="20"/>
        </w:rPr>
        <w:t>поселения</w:t>
      </w:r>
      <w:r w:rsidRPr="00B40F0A">
        <w:rPr>
          <w:rFonts w:ascii="Times New Roman" w:hAnsi="Times New Roman"/>
          <w:sz w:val="20"/>
          <w:szCs w:val="20"/>
        </w:rPr>
        <w:t xml:space="preserve"> </w:t>
      </w:r>
      <w:r w:rsidR="00E51506" w:rsidRPr="00B40F0A">
        <w:rPr>
          <w:rFonts w:ascii="Times New Roman" w:hAnsi="Times New Roman"/>
          <w:sz w:val="20"/>
          <w:szCs w:val="20"/>
        </w:rPr>
        <w:t>Мариинско-Посадского</w:t>
      </w:r>
      <w:r w:rsidRPr="00B40F0A">
        <w:rPr>
          <w:rFonts w:ascii="Times New Roman" w:hAnsi="Times New Roman"/>
          <w:sz w:val="20"/>
          <w:szCs w:val="20"/>
        </w:rPr>
        <w:t xml:space="preserve"> </w:t>
      </w:r>
      <w:r w:rsidR="00E51506" w:rsidRPr="00B40F0A">
        <w:rPr>
          <w:rFonts w:ascii="Times New Roman" w:hAnsi="Times New Roman"/>
          <w:sz w:val="20"/>
          <w:szCs w:val="20"/>
        </w:rPr>
        <w:t>района</w:t>
      </w:r>
      <w:r w:rsidRPr="00B40F0A">
        <w:rPr>
          <w:rFonts w:ascii="Times New Roman" w:hAnsi="Times New Roman"/>
          <w:sz w:val="20"/>
          <w:szCs w:val="20"/>
        </w:rPr>
        <w:t xml:space="preserve"> </w:t>
      </w:r>
      <w:r w:rsidR="00E51506" w:rsidRPr="00B40F0A">
        <w:rPr>
          <w:rFonts w:ascii="Times New Roman" w:hAnsi="Times New Roman"/>
          <w:sz w:val="20"/>
          <w:szCs w:val="20"/>
        </w:rPr>
        <w:t>Чувашской</w:t>
      </w:r>
      <w:r w:rsidRPr="00B40F0A">
        <w:rPr>
          <w:rFonts w:ascii="Times New Roman" w:hAnsi="Times New Roman"/>
          <w:sz w:val="20"/>
          <w:szCs w:val="20"/>
        </w:rPr>
        <w:t xml:space="preserve"> </w:t>
      </w:r>
      <w:r w:rsidR="00E51506" w:rsidRPr="00B40F0A">
        <w:rPr>
          <w:rFonts w:ascii="Times New Roman" w:hAnsi="Times New Roman"/>
          <w:sz w:val="20"/>
          <w:szCs w:val="20"/>
        </w:rPr>
        <w:t>Республики</w:t>
      </w:r>
      <w:r w:rsidRPr="00B40F0A">
        <w:rPr>
          <w:rFonts w:ascii="Times New Roman" w:hAnsi="Times New Roman"/>
          <w:sz w:val="20"/>
          <w:szCs w:val="20"/>
        </w:rPr>
        <w:t xml:space="preserve"> </w:t>
      </w:r>
      <w:r w:rsidR="00E51506" w:rsidRPr="00B40F0A">
        <w:rPr>
          <w:rFonts w:ascii="Times New Roman" w:hAnsi="Times New Roman"/>
          <w:sz w:val="20"/>
          <w:szCs w:val="20"/>
        </w:rPr>
        <w:t>следующее</w:t>
      </w:r>
      <w:r w:rsidRPr="00B40F0A">
        <w:rPr>
          <w:rFonts w:ascii="Times New Roman" w:hAnsi="Times New Roman"/>
          <w:sz w:val="20"/>
          <w:szCs w:val="20"/>
        </w:rPr>
        <w:t xml:space="preserve"> </w:t>
      </w:r>
      <w:r w:rsidR="00E51506" w:rsidRPr="00B40F0A">
        <w:rPr>
          <w:rFonts w:ascii="Times New Roman" w:hAnsi="Times New Roman"/>
          <w:sz w:val="20"/>
          <w:szCs w:val="20"/>
        </w:rPr>
        <w:t>имущество:</w:t>
      </w:r>
    </w:p>
    <w:p w:rsidR="00E51506" w:rsidRPr="00B40F0A" w:rsidRDefault="00E51506" w:rsidP="002A4C6F">
      <w:pPr>
        <w:autoSpaceDE w:val="0"/>
        <w:ind w:firstLine="540"/>
        <w:jc w:val="both"/>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3452"/>
        <w:gridCol w:w="2242"/>
        <w:gridCol w:w="2061"/>
        <w:gridCol w:w="2174"/>
        <w:gridCol w:w="2174"/>
        <w:gridCol w:w="2174"/>
      </w:tblGrid>
      <w:tr w:rsidR="00B40F0A" w:rsidRPr="00B40F0A" w:rsidTr="00417B14">
        <w:tc>
          <w:tcPr>
            <w:tcW w:w="35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w:t>
            </w:r>
            <w:r w:rsidR="00856A41" w:rsidRPr="00B40F0A">
              <w:rPr>
                <w:rFonts w:ascii="Times New Roman" w:hAnsi="Times New Roman"/>
                <w:sz w:val="20"/>
                <w:szCs w:val="20"/>
              </w:rPr>
              <w:t xml:space="preserve"> </w:t>
            </w:r>
            <w:r w:rsidRPr="00B40F0A">
              <w:rPr>
                <w:rFonts w:ascii="Times New Roman" w:hAnsi="Times New Roman"/>
                <w:sz w:val="20"/>
                <w:szCs w:val="20"/>
              </w:rPr>
              <w:t>пп</w:t>
            </w: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Наименование</w:t>
            </w:r>
            <w:r w:rsidR="00856A41" w:rsidRPr="00B40F0A">
              <w:rPr>
                <w:rFonts w:ascii="Times New Roman" w:hAnsi="Times New Roman"/>
                <w:sz w:val="20"/>
                <w:szCs w:val="20"/>
              </w:rPr>
              <w:t xml:space="preserve"> </w:t>
            </w:r>
            <w:r w:rsidRPr="00B40F0A">
              <w:rPr>
                <w:rFonts w:ascii="Times New Roman" w:hAnsi="Times New Roman"/>
                <w:sz w:val="20"/>
                <w:szCs w:val="20"/>
              </w:rPr>
              <w:t>населенных</w:t>
            </w:r>
            <w:r w:rsidR="00856A41" w:rsidRPr="00B40F0A">
              <w:rPr>
                <w:rFonts w:ascii="Times New Roman" w:hAnsi="Times New Roman"/>
                <w:sz w:val="20"/>
                <w:szCs w:val="20"/>
              </w:rPr>
              <w:t xml:space="preserve"> </w:t>
            </w:r>
            <w:r w:rsidRPr="00B40F0A">
              <w:rPr>
                <w:rFonts w:ascii="Times New Roman" w:hAnsi="Times New Roman"/>
                <w:sz w:val="20"/>
                <w:szCs w:val="20"/>
              </w:rPr>
              <w:t>пунктов</w:t>
            </w:r>
          </w:p>
        </w:tc>
        <w:tc>
          <w:tcPr>
            <w:tcW w:w="1401" w:type="pct"/>
            <w:gridSpan w:val="2"/>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Количество</w:t>
            </w:r>
            <w:r w:rsidR="00856A41" w:rsidRPr="00B40F0A">
              <w:rPr>
                <w:rFonts w:ascii="Times New Roman" w:hAnsi="Times New Roman"/>
                <w:sz w:val="20"/>
                <w:szCs w:val="20"/>
              </w:rPr>
              <w:t xml:space="preserve"> </w:t>
            </w:r>
            <w:r w:rsidRPr="00B40F0A">
              <w:rPr>
                <w:rFonts w:ascii="Times New Roman" w:hAnsi="Times New Roman"/>
                <w:sz w:val="20"/>
                <w:szCs w:val="20"/>
              </w:rPr>
              <w:t>контейнеров</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Цена</w:t>
            </w:r>
            <w:r w:rsidR="00856A41" w:rsidRPr="00B40F0A">
              <w:rPr>
                <w:rFonts w:ascii="Times New Roman" w:hAnsi="Times New Roman"/>
                <w:sz w:val="20"/>
                <w:szCs w:val="20"/>
              </w:rPr>
              <w:t xml:space="preserve"> </w:t>
            </w:r>
            <w:r w:rsidRPr="00B40F0A">
              <w:rPr>
                <w:rFonts w:ascii="Times New Roman" w:hAnsi="Times New Roman"/>
                <w:sz w:val="20"/>
                <w:szCs w:val="20"/>
              </w:rPr>
              <w:t>1</w:t>
            </w:r>
            <w:r w:rsidR="00856A41" w:rsidRPr="00B40F0A">
              <w:rPr>
                <w:rFonts w:ascii="Times New Roman" w:hAnsi="Times New Roman"/>
                <w:sz w:val="20"/>
                <w:szCs w:val="20"/>
              </w:rPr>
              <w:t xml:space="preserve"> </w:t>
            </w:r>
            <w:r w:rsidRPr="00B40F0A">
              <w:rPr>
                <w:rFonts w:ascii="Times New Roman" w:hAnsi="Times New Roman"/>
                <w:sz w:val="20"/>
                <w:szCs w:val="20"/>
              </w:rPr>
              <w:t>контейнера</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руб.</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Балансовая</w:t>
            </w:r>
            <w:r w:rsidR="00856A41" w:rsidRPr="00B40F0A">
              <w:rPr>
                <w:rFonts w:ascii="Times New Roman" w:hAnsi="Times New Roman"/>
                <w:sz w:val="20"/>
                <w:szCs w:val="20"/>
              </w:rPr>
              <w:t xml:space="preserve"> </w:t>
            </w:r>
            <w:r w:rsidRPr="00B40F0A">
              <w:rPr>
                <w:rFonts w:ascii="Times New Roman" w:hAnsi="Times New Roman"/>
                <w:sz w:val="20"/>
                <w:szCs w:val="20"/>
              </w:rPr>
              <w:t>стоимость</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Остаточная</w:t>
            </w:r>
            <w:r w:rsidR="00856A41" w:rsidRPr="00B40F0A">
              <w:rPr>
                <w:rFonts w:ascii="Times New Roman" w:hAnsi="Times New Roman"/>
                <w:sz w:val="20"/>
                <w:szCs w:val="20"/>
              </w:rPr>
              <w:t xml:space="preserve"> </w:t>
            </w:r>
            <w:r w:rsidRPr="00B40F0A">
              <w:rPr>
                <w:rFonts w:ascii="Times New Roman" w:hAnsi="Times New Roman"/>
                <w:sz w:val="20"/>
                <w:szCs w:val="20"/>
              </w:rPr>
              <w:t>стоимость</w:t>
            </w:r>
            <w:r w:rsidR="00856A41" w:rsidRPr="00B40F0A">
              <w:rPr>
                <w:rFonts w:ascii="Times New Roman" w:hAnsi="Times New Roman"/>
                <w:sz w:val="20"/>
                <w:szCs w:val="20"/>
              </w:rPr>
              <w:t xml:space="preserve"> </w:t>
            </w:r>
          </w:p>
        </w:tc>
      </w:tr>
      <w:tr w:rsidR="00B40F0A" w:rsidRPr="00B40F0A" w:rsidTr="00417B14">
        <w:tc>
          <w:tcPr>
            <w:tcW w:w="351" w:type="pct"/>
            <w:vAlign w:val="center"/>
          </w:tcPr>
          <w:p w:rsidR="00E51506" w:rsidRPr="00B40F0A" w:rsidRDefault="00E51506" w:rsidP="00417B14">
            <w:pPr>
              <w:pStyle w:val="aff9"/>
              <w:numPr>
                <w:ilvl w:val="0"/>
                <w:numId w:val="13"/>
              </w:numPr>
              <w:jc w:val="center"/>
              <w:rPr>
                <w:sz w:val="20"/>
                <w:szCs w:val="20"/>
              </w:rPr>
            </w:pP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д.Кугеево</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12</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12</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135112,80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0</w:t>
            </w:r>
          </w:p>
        </w:tc>
      </w:tr>
      <w:tr w:rsidR="00B40F0A" w:rsidRPr="00B40F0A" w:rsidTr="00417B14">
        <w:tc>
          <w:tcPr>
            <w:tcW w:w="351" w:type="pct"/>
            <w:vAlign w:val="center"/>
          </w:tcPr>
          <w:p w:rsidR="00E51506" w:rsidRPr="00B40F0A" w:rsidRDefault="00E51506" w:rsidP="00417B14">
            <w:pPr>
              <w:pStyle w:val="aff9"/>
              <w:numPr>
                <w:ilvl w:val="0"/>
                <w:numId w:val="13"/>
              </w:numPr>
              <w:jc w:val="center"/>
              <w:rPr>
                <w:sz w:val="20"/>
                <w:szCs w:val="20"/>
              </w:rPr>
            </w:pP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д.Кужмары</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22518,80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0</w:t>
            </w:r>
          </w:p>
        </w:tc>
      </w:tr>
      <w:tr w:rsidR="00B40F0A" w:rsidRPr="00B40F0A" w:rsidTr="00417B14">
        <w:tc>
          <w:tcPr>
            <w:tcW w:w="351" w:type="pct"/>
            <w:vAlign w:val="center"/>
          </w:tcPr>
          <w:p w:rsidR="00E51506" w:rsidRPr="00B40F0A" w:rsidRDefault="00E51506" w:rsidP="00417B14">
            <w:pPr>
              <w:pStyle w:val="aff9"/>
              <w:numPr>
                <w:ilvl w:val="0"/>
                <w:numId w:val="13"/>
              </w:numPr>
              <w:jc w:val="center"/>
              <w:rPr>
                <w:sz w:val="20"/>
                <w:szCs w:val="20"/>
              </w:rPr>
            </w:pP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д.Вторые</w:t>
            </w:r>
            <w:r w:rsidR="00856A41" w:rsidRPr="00B40F0A">
              <w:rPr>
                <w:rFonts w:ascii="Times New Roman" w:hAnsi="Times New Roman"/>
                <w:sz w:val="20"/>
                <w:szCs w:val="20"/>
              </w:rPr>
              <w:t xml:space="preserve"> </w:t>
            </w:r>
            <w:r w:rsidRPr="00B40F0A">
              <w:rPr>
                <w:rFonts w:ascii="Times New Roman" w:hAnsi="Times New Roman"/>
                <w:sz w:val="20"/>
                <w:szCs w:val="20"/>
              </w:rPr>
              <w:t>Чекуры</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22518,80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0</w:t>
            </w:r>
          </w:p>
        </w:tc>
      </w:tr>
      <w:tr w:rsidR="00B40F0A" w:rsidRPr="00B40F0A" w:rsidTr="00417B14">
        <w:tc>
          <w:tcPr>
            <w:tcW w:w="351" w:type="pct"/>
            <w:vAlign w:val="center"/>
          </w:tcPr>
          <w:p w:rsidR="00E51506" w:rsidRPr="00B40F0A" w:rsidRDefault="00E51506" w:rsidP="00417B14">
            <w:pPr>
              <w:pStyle w:val="aff9"/>
              <w:numPr>
                <w:ilvl w:val="0"/>
                <w:numId w:val="13"/>
              </w:numPr>
              <w:jc w:val="center"/>
              <w:rPr>
                <w:sz w:val="20"/>
                <w:szCs w:val="20"/>
              </w:rPr>
            </w:pP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д.Сатышево</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22518,80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0</w:t>
            </w:r>
          </w:p>
        </w:tc>
      </w:tr>
      <w:tr w:rsidR="00B40F0A" w:rsidRPr="00B40F0A" w:rsidTr="00417B14">
        <w:tc>
          <w:tcPr>
            <w:tcW w:w="351" w:type="pct"/>
            <w:vAlign w:val="center"/>
          </w:tcPr>
          <w:p w:rsidR="00E51506" w:rsidRPr="00B40F0A" w:rsidRDefault="00E51506" w:rsidP="00417B14">
            <w:pPr>
              <w:pStyle w:val="aff9"/>
              <w:numPr>
                <w:ilvl w:val="0"/>
                <w:numId w:val="13"/>
              </w:numPr>
              <w:jc w:val="center"/>
              <w:rPr>
                <w:sz w:val="20"/>
                <w:szCs w:val="20"/>
              </w:rPr>
            </w:pP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д.Новое</w:t>
            </w:r>
            <w:r w:rsidR="00856A41" w:rsidRPr="00B40F0A">
              <w:rPr>
                <w:rFonts w:ascii="Times New Roman" w:hAnsi="Times New Roman"/>
                <w:sz w:val="20"/>
                <w:szCs w:val="20"/>
              </w:rPr>
              <w:t xml:space="preserve"> </w:t>
            </w:r>
            <w:r w:rsidRPr="00B40F0A">
              <w:rPr>
                <w:rFonts w:ascii="Times New Roman" w:hAnsi="Times New Roman"/>
                <w:sz w:val="20"/>
                <w:szCs w:val="20"/>
              </w:rPr>
              <w:t>Байгулово</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4</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45037,60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0</w:t>
            </w:r>
          </w:p>
        </w:tc>
      </w:tr>
      <w:tr w:rsidR="00B40F0A" w:rsidRPr="00B40F0A" w:rsidTr="00417B14">
        <w:tc>
          <w:tcPr>
            <w:tcW w:w="351" w:type="pct"/>
            <w:vAlign w:val="center"/>
          </w:tcPr>
          <w:p w:rsidR="00E51506" w:rsidRPr="00B40F0A" w:rsidRDefault="00E51506" w:rsidP="00417B14">
            <w:pPr>
              <w:pStyle w:val="aff9"/>
              <w:numPr>
                <w:ilvl w:val="0"/>
                <w:numId w:val="13"/>
              </w:numPr>
              <w:jc w:val="center"/>
              <w:rPr>
                <w:sz w:val="20"/>
                <w:szCs w:val="20"/>
              </w:rPr>
            </w:pPr>
          </w:p>
        </w:tc>
        <w:tc>
          <w:tcPr>
            <w:tcW w:w="1124"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д.Шанары</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8</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8</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90075,20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0</w:t>
            </w:r>
          </w:p>
        </w:tc>
      </w:tr>
      <w:tr w:rsidR="00B40F0A" w:rsidRPr="00B40F0A" w:rsidTr="00417B14">
        <w:tc>
          <w:tcPr>
            <w:tcW w:w="1475" w:type="pct"/>
            <w:gridSpan w:val="2"/>
            <w:vAlign w:val="center"/>
          </w:tcPr>
          <w:p w:rsidR="00E51506" w:rsidRPr="00B40F0A" w:rsidRDefault="00856A41" w:rsidP="00417B14">
            <w:pPr>
              <w:jc w:val="center"/>
              <w:rPr>
                <w:rFonts w:ascii="Times New Roman" w:hAnsi="Times New Roman"/>
                <w:sz w:val="20"/>
                <w:szCs w:val="20"/>
              </w:rPr>
            </w:pPr>
            <w:r w:rsidRPr="00B40F0A">
              <w:rPr>
                <w:rFonts w:ascii="Times New Roman" w:hAnsi="Times New Roman"/>
                <w:sz w:val="20"/>
                <w:szCs w:val="20"/>
              </w:rPr>
              <w:t xml:space="preserve"> </w:t>
            </w:r>
            <w:r w:rsidR="00E51506" w:rsidRPr="00B40F0A">
              <w:rPr>
                <w:rFonts w:ascii="Times New Roman" w:hAnsi="Times New Roman"/>
                <w:sz w:val="20"/>
                <w:szCs w:val="20"/>
              </w:rPr>
              <w:t>Всего</w:t>
            </w:r>
          </w:p>
        </w:tc>
        <w:tc>
          <w:tcPr>
            <w:tcW w:w="730"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30</w:t>
            </w:r>
          </w:p>
        </w:tc>
        <w:tc>
          <w:tcPr>
            <w:tcW w:w="671"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30</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11259,4</w:t>
            </w:r>
          </w:p>
        </w:tc>
        <w:tc>
          <w:tcPr>
            <w:tcW w:w="708" w:type="pct"/>
            <w:vAlign w:val="center"/>
          </w:tcPr>
          <w:p w:rsidR="00E51506" w:rsidRPr="00B40F0A" w:rsidRDefault="00E51506" w:rsidP="00417B14">
            <w:pPr>
              <w:jc w:val="center"/>
              <w:rPr>
                <w:rFonts w:ascii="Times New Roman" w:hAnsi="Times New Roman"/>
                <w:sz w:val="20"/>
                <w:szCs w:val="20"/>
              </w:rPr>
            </w:pPr>
            <w:r w:rsidRPr="00B40F0A">
              <w:rPr>
                <w:rFonts w:ascii="Times New Roman" w:hAnsi="Times New Roman"/>
                <w:sz w:val="20"/>
                <w:szCs w:val="20"/>
              </w:rPr>
              <w:t>337782,00</w:t>
            </w:r>
          </w:p>
        </w:tc>
        <w:tc>
          <w:tcPr>
            <w:tcW w:w="708" w:type="pct"/>
            <w:vAlign w:val="center"/>
          </w:tcPr>
          <w:p w:rsidR="00E51506" w:rsidRPr="00B40F0A" w:rsidRDefault="00E51506" w:rsidP="00417B14">
            <w:pPr>
              <w:jc w:val="center"/>
              <w:rPr>
                <w:rFonts w:ascii="Times New Roman" w:hAnsi="Times New Roman"/>
                <w:sz w:val="20"/>
                <w:szCs w:val="20"/>
              </w:rPr>
            </w:pPr>
          </w:p>
        </w:tc>
      </w:tr>
    </w:tbl>
    <w:p w:rsidR="00E51506" w:rsidRPr="00B40F0A" w:rsidRDefault="00856A41" w:rsidP="002A4C6F">
      <w:pPr>
        <w:ind w:firstLine="567"/>
        <w:jc w:val="both"/>
        <w:rPr>
          <w:rFonts w:ascii="Times New Roman" w:hAnsi="Times New Roman"/>
          <w:sz w:val="20"/>
          <w:szCs w:val="20"/>
        </w:rPr>
      </w:pPr>
      <w:r w:rsidRPr="00B40F0A">
        <w:rPr>
          <w:rFonts w:ascii="Times New Roman" w:hAnsi="Times New Roman"/>
          <w:sz w:val="20"/>
          <w:szCs w:val="20"/>
        </w:rPr>
        <w:t xml:space="preserve"> </w:t>
      </w:r>
    </w:p>
    <w:p w:rsidR="00E51506" w:rsidRPr="00B40F0A" w:rsidRDefault="00856A41" w:rsidP="002A4C6F">
      <w:pPr>
        <w:jc w:val="both"/>
        <w:rPr>
          <w:rFonts w:ascii="Times New Roman" w:hAnsi="Times New Roman"/>
          <w:sz w:val="20"/>
          <w:szCs w:val="20"/>
        </w:rPr>
      </w:pPr>
      <w:r w:rsidRPr="00B40F0A">
        <w:rPr>
          <w:rFonts w:ascii="Times New Roman" w:hAnsi="Times New Roman"/>
          <w:sz w:val="20"/>
          <w:szCs w:val="20"/>
        </w:rPr>
        <w:t xml:space="preserve"> </w:t>
      </w:r>
      <w:r w:rsidR="00E51506" w:rsidRPr="00B40F0A">
        <w:rPr>
          <w:rFonts w:ascii="Times New Roman" w:hAnsi="Times New Roman"/>
          <w:sz w:val="20"/>
          <w:szCs w:val="20"/>
        </w:rPr>
        <w:t>2.</w:t>
      </w:r>
      <w:r w:rsidRPr="00B40F0A">
        <w:rPr>
          <w:rFonts w:ascii="Times New Roman" w:hAnsi="Times New Roman"/>
          <w:sz w:val="20"/>
          <w:szCs w:val="20"/>
        </w:rPr>
        <w:t xml:space="preserve"> </w:t>
      </w:r>
      <w:r w:rsidR="00E51506" w:rsidRPr="00B40F0A">
        <w:rPr>
          <w:rFonts w:ascii="Times New Roman" w:hAnsi="Times New Roman"/>
          <w:sz w:val="20"/>
          <w:szCs w:val="20"/>
        </w:rPr>
        <w:t>МКУ</w:t>
      </w:r>
      <w:r w:rsidRPr="00B40F0A">
        <w:rPr>
          <w:rFonts w:ascii="Times New Roman" w:hAnsi="Times New Roman"/>
          <w:sz w:val="20"/>
          <w:szCs w:val="20"/>
        </w:rPr>
        <w:t xml:space="preserve"> </w:t>
      </w:r>
      <w:r w:rsidR="00E51506" w:rsidRPr="00B40F0A">
        <w:rPr>
          <w:rFonts w:ascii="Times New Roman" w:hAnsi="Times New Roman"/>
          <w:sz w:val="20"/>
          <w:szCs w:val="20"/>
        </w:rPr>
        <w:t>«Централизованная</w:t>
      </w:r>
      <w:r w:rsidRPr="00B40F0A">
        <w:rPr>
          <w:rFonts w:ascii="Times New Roman" w:hAnsi="Times New Roman"/>
          <w:sz w:val="20"/>
          <w:szCs w:val="20"/>
        </w:rPr>
        <w:t xml:space="preserve"> </w:t>
      </w:r>
      <w:r w:rsidR="00E51506" w:rsidRPr="00B40F0A">
        <w:rPr>
          <w:rFonts w:ascii="Times New Roman" w:hAnsi="Times New Roman"/>
          <w:sz w:val="20"/>
          <w:szCs w:val="20"/>
        </w:rPr>
        <w:t>бухгалтерия»</w:t>
      </w:r>
      <w:r w:rsidRPr="00B40F0A">
        <w:rPr>
          <w:rFonts w:ascii="Times New Roman" w:hAnsi="Times New Roman"/>
          <w:sz w:val="20"/>
          <w:szCs w:val="20"/>
        </w:rPr>
        <w:t xml:space="preserve"> </w:t>
      </w:r>
      <w:r w:rsidR="00E51506" w:rsidRPr="00B40F0A">
        <w:rPr>
          <w:rFonts w:ascii="Times New Roman" w:hAnsi="Times New Roman"/>
          <w:sz w:val="20"/>
          <w:szCs w:val="20"/>
        </w:rPr>
        <w:t>Мариинско-Посадского</w:t>
      </w:r>
      <w:r w:rsidRPr="00B40F0A">
        <w:rPr>
          <w:rFonts w:ascii="Times New Roman" w:hAnsi="Times New Roman"/>
          <w:sz w:val="20"/>
          <w:szCs w:val="20"/>
        </w:rPr>
        <w:t xml:space="preserve"> </w:t>
      </w:r>
      <w:r w:rsidR="00E51506" w:rsidRPr="00B40F0A">
        <w:rPr>
          <w:rFonts w:ascii="Times New Roman" w:hAnsi="Times New Roman"/>
          <w:sz w:val="20"/>
          <w:szCs w:val="20"/>
        </w:rPr>
        <w:t>района</w:t>
      </w:r>
      <w:r w:rsidRPr="00B40F0A">
        <w:rPr>
          <w:rFonts w:ascii="Times New Roman" w:hAnsi="Times New Roman"/>
          <w:sz w:val="20"/>
          <w:szCs w:val="20"/>
        </w:rPr>
        <w:t xml:space="preserve"> </w:t>
      </w:r>
      <w:r w:rsidR="00E51506" w:rsidRPr="00B40F0A">
        <w:rPr>
          <w:rFonts w:ascii="Times New Roman" w:hAnsi="Times New Roman"/>
          <w:sz w:val="20"/>
          <w:szCs w:val="20"/>
        </w:rPr>
        <w:t>подготовить</w:t>
      </w:r>
      <w:r w:rsidRPr="00B40F0A">
        <w:rPr>
          <w:rFonts w:ascii="Times New Roman" w:hAnsi="Times New Roman"/>
          <w:sz w:val="20"/>
          <w:szCs w:val="20"/>
        </w:rPr>
        <w:t xml:space="preserve"> </w:t>
      </w:r>
      <w:r w:rsidR="00E51506" w:rsidRPr="00B40F0A">
        <w:rPr>
          <w:rFonts w:ascii="Times New Roman" w:hAnsi="Times New Roman"/>
          <w:sz w:val="20"/>
          <w:szCs w:val="20"/>
        </w:rPr>
        <w:t>акты</w:t>
      </w:r>
      <w:r w:rsidRPr="00B40F0A">
        <w:rPr>
          <w:rFonts w:ascii="Times New Roman" w:hAnsi="Times New Roman"/>
          <w:sz w:val="20"/>
          <w:szCs w:val="20"/>
        </w:rPr>
        <w:t xml:space="preserve"> </w:t>
      </w:r>
      <w:r w:rsidR="00E51506" w:rsidRPr="00B40F0A">
        <w:rPr>
          <w:rFonts w:ascii="Times New Roman" w:hAnsi="Times New Roman"/>
          <w:sz w:val="20"/>
          <w:szCs w:val="20"/>
        </w:rPr>
        <w:t>приема-передачи</w:t>
      </w:r>
      <w:r w:rsidRPr="00B40F0A">
        <w:rPr>
          <w:rFonts w:ascii="Times New Roman" w:hAnsi="Times New Roman"/>
          <w:sz w:val="20"/>
          <w:szCs w:val="20"/>
        </w:rPr>
        <w:t xml:space="preserve"> </w:t>
      </w:r>
      <w:r w:rsidR="00E51506" w:rsidRPr="00B40F0A">
        <w:rPr>
          <w:rFonts w:ascii="Times New Roman" w:hAnsi="Times New Roman"/>
          <w:sz w:val="20"/>
          <w:szCs w:val="20"/>
        </w:rPr>
        <w:t>объекта</w:t>
      </w:r>
      <w:r w:rsidRPr="00B40F0A">
        <w:rPr>
          <w:rFonts w:ascii="Times New Roman" w:hAnsi="Times New Roman"/>
          <w:sz w:val="20"/>
          <w:szCs w:val="20"/>
        </w:rPr>
        <w:t xml:space="preserve"> </w:t>
      </w:r>
      <w:r w:rsidR="00E51506" w:rsidRPr="00B40F0A">
        <w:rPr>
          <w:rFonts w:ascii="Times New Roman" w:hAnsi="Times New Roman"/>
          <w:sz w:val="20"/>
          <w:szCs w:val="20"/>
        </w:rPr>
        <w:t>и</w:t>
      </w:r>
      <w:r w:rsidRPr="00B40F0A">
        <w:rPr>
          <w:rFonts w:ascii="Times New Roman" w:hAnsi="Times New Roman"/>
          <w:sz w:val="20"/>
          <w:szCs w:val="20"/>
        </w:rPr>
        <w:t xml:space="preserve"> </w:t>
      </w:r>
      <w:r w:rsidR="00E51506" w:rsidRPr="00B40F0A">
        <w:rPr>
          <w:rFonts w:ascii="Times New Roman" w:hAnsi="Times New Roman"/>
          <w:sz w:val="20"/>
          <w:szCs w:val="20"/>
        </w:rPr>
        <w:t>внести</w:t>
      </w:r>
      <w:r w:rsidRPr="00B40F0A">
        <w:rPr>
          <w:rFonts w:ascii="Times New Roman" w:hAnsi="Times New Roman"/>
          <w:sz w:val="20"/>
          <w:szCs w:val="20"/>
        </w:rPr>
        <w:t xml:space="preserve"> </w:t>
      </w:r>
      <w:r w:rsidR="00E51506" w:rsidRPr="00B40F0A">
        <w:rPr>
          <w:rFonts w:ascii="Times New Roman" w:hAnsi="Times New Roman"/>
          <w:sz w:val="20"/>
          <w:szCs w:val="20"/>
        </w:rPr>
        <w:t>соответствующие</w:t>
      </w:r>
      <w:r w:rsidRPr="00B40F0A">
        <w:rPr>
          <w:rFonts w:ascii="Times New Roman" w:hAnsi="Times New Roman"/>
          <w:sz w:val="20"/>
          <w:szCs w:val="20"/>
        </w:rPr>
        <w:t xml:space="preserve"> </w:t>
      </w:r>
      <w:r w:rsidR="00E51506" w:rsidRPr="00B40F0A">
        <w:rPr>
          <w:rFonts w:ascii="Times New Roman" w:hAnsi="Times New Roman"/>
          <w:sz w:val="20"/>
          <w:szCs w:val="20"/>
        </w:rPr>
        <w:t>изменения</w:t>
      </w:r>
      <w:r w:rsidRPr="00B40F0A">
        <w:rPr>
          <w:rFonts w:ascii="Times New Roman" w:hAnsi="Times New Roman"/>
          <w:sz w:val="20"/>
          <w:szCs w:val="20"/>
        </w:rPr>
        <w:t xml:space="preserve"> </w:t>
      </w:r>
      <w:r w:rsidR="00E51506" w:rsidRPr="00B40F0A">
        <w:rPr>
          <w:rFonts w:ascii="Times New Roman" w:hAnsi="Times New Roman"/>
          <w:sz w:val="20"/>
          <w:szCs w:val="20"/>
        </w:rPr>
        <w:t>в</w:t>
      </w:r>
      <w:r w:rsidRPr="00B40F0A">
        <w:rPr>
          <w:rFonts w:ascii="Times New Roman" w:hAnsi="Times New Roman"/>
          <w:sz w:val="20"/>
          <w:szCs w:val="20"/>
        </w:rPr>
        <w:t xml:space="preserve"> </w:t>
      </w:r>
      <w:r w:rsidR="00E51506" w:rsidRPr="00B40F0A">
        <w:rPr>
          <w:rFonts w:ascii="Times New Roman" w:hAnsi="Times New Roman"/>
          <w:sz w:val="20"/>
          <w:szCs w:val="20"/>
        </w:rPr>
        <w:t>балансовую</w:t>
      </w:r>
      <w:r w:rsidRPr="00B40F0A">
        <w:rPr>
          <w:rFonts w:ascii="Times New Roman" w:hAnsi="Times New Roman"/>
          <w:sz w:val="20"/>
          <w:szCs w:val="20"/>
        </w:rPr>
        <w:t xml:space="preserve"> </w:t>
      </w:r>
      <w:r w:rsidR="00E51506" w:rsidRPr="00B40F0A">
        <w:rPr>
          <w:rFonts w:ascii="Times New Roman" w:hAnsi="Times New Roman"/>
          <w:sz w:val="20"/>
          <w:szCs w:val="20"/>
        </w:rPr>
        <w:t>ведомость</w:t>
      </w:r>
      <w:r w:rsidRPr="00B40F0A">
        <w:rPr>
          <w:rFonts w:ascii="Times New Roman" w:hAnsi="Times New Roman"/>
          <w:sz w:val="20"/>
          <w:szCs w:val="20"/>
        </w:rPr>
        <w:t xml:space="preserve"> </w:t>
      </w:r>
      <w:r w:rsidR="00E51506" w:rsidRPr="00B40F0A">
        <w:rPr>
          <w:rFonts w:ascii="Times New Roman" w:hAnsi="Times New Roman"/>
          <w:sz w:val="20"/>
          <w:szCs w:val="20"/>
        </w:rPr>
        <w:t>Кугеевского</w:t>
      </w:r>
      <w:r w:rsidRPr="00B40F0A">
        <w:rPr>
          <w:rFonts w:ascii="Times New Roman" w:hAnsi="Times New Roman"/>
          <w:sz w:val="20"/>
          <w:szCs w:val="20"/>
        </w:rPr>
        <w:t xml:space="preserve"> </w:t>
      </w:r>
      <w:r w:rsidR="00E51506" w:rsidRPr="00B40F0A">
        <w:rPr>
          <w:rFonts w:ascii="Times New Roman" w:hAnsi="Times New Roman"/>
          <w:sz w:val="20"/>
          <w:szCs w:val="20"/>
        </w:rPr>
        <w:t>сельского</w:t>
      </w:r>
      <w:r w:rsidRPr="00B40F0A">
        <w:rPr>
          <w:rFonts w:ascii="Times New Roman" w:hAnsi="Times New Roman"/>
          <w:sz w:val="20"/>
          <w:szCs w:val="20"/>
        </w:rPr>
        <w:t xml:space="preserve"> </w:t>
      </w:r>
      <w:r w:rsidR="00E51506" w:rsidRPr="00B40F0A">
        <w:rPr>
          <w:rFonts w:ascii="Times New Roman" w:hAnsi="Times New Roman"/>
          <w:sz w:val="20"/>
          <w:szCs w:val="20"/>
        </w:rPr>
        <w:t>поселения</w:t>
      </w:r>
      <w:r w:rsidRPr="00B40F0A">
        <w:rPr>
          <w:rFonts w:ascii="Times New Roman" w:hAnsi="Times New Roman"/>
          <w:sz w:val="20"/>
          <w:szCs w:val="20"/>
        </w:rPr>
        <w:t xml:space="preserve"> </w:t>
      </w:r>
      <w:r w:rsidR="00E51506" w:rsidRPr="00B40F0A">
        <w:rPr>
          <w:rFonts w:ascii="Times New Roman" w:hAnsi="Times New Roman"/>
          <w:sz w:val="20"/>
          <w:szCs w:val="20"/>
        </w:rPr>
        <w:t>Мариинско-Посадского</w:t>
      </w:r>
      <w:r w:rsidRPr="00B40F0A">
        <w:rPr>
          <w:rFonts w:ascii="Times New Roman" w:hAnsi="Times New Roman"/>
          <w:sz w:val="20"/>
          <w:szCs w:val="20"/>
        </w:rPr>
        <w:t xml:space="preserve"> </w:t>
      </w:r>
      <w:r w:rsidR="00E51506" w:rsidRPr="00B40F0A">
        <w:rPr>
          <w:rFonts w:ascii="Times New Roman" w:hAnsi="Times New Roman"/>
          <w:sz w:val="20"/>
          <w:szCs w:val="20"/>
        </w:rPr>
        <w:t>района</w:t>
      </w:r>
      <w:r w:rsidRPr="00B40F0A">
        <w:rPr>
          <w:rFonts w:ascii="Times New Roman" w:hAnsi="Times New Roman"/>
          <w:sz w:val="20"/>
          <w:szCs w:val="20"/>
        </w:rPr>
        <w:t xml:space="preserve"> </w:t>
      </w:r>
      <w:r w:rsidR="00E51506" w:rsidRPr="00B40F0A">
        <w:rPr>
          <w:rFonts w:ascii="Times New Roman" w:hAnsi="Times New Roman"/>
          <w:sz w:val="20"/>
          <w:szCs w:val="20"/>
        </w:rPr>
        <w:t>Чувашской</w:t>
      </w:r>
      <w:r w:rsidRPr="00B40F0A">
        <w:rPr>
          <w:rFonts w:ascii="Times New Roman" w:hAnsi="Times New Roman"/>
          <w:sz w:val="20"/>
          <w:szCs w:val="20"/>
        </w:rPr>
        <w:t xml:space="preserve"> </w:t>
      </w:r>
      <w:r w:rsidR="00E51506" w:rsidRPr="00B40F0A">
        <w:rPr>
          <w:rFonts w:ascii="Times New Roman" w:hAnsi="Times New Roman"/>
          <w:sz w:val="20"/>
          <w:szCs w:val="20"/>
        </w:rPr>
        <w:t>Республики.</w:t>
      </w:r>
    </w:p>
    <w:p w:rsidR="00F42A2A" w:rsidRPr="00B40F0A" w:rsidRDefault="00856A41" w:rsidP="002A4C6F">
      <w:pPr>
        <w:jc w:val="both"/>
        <w:rPr>
          <w:rFonts w:ascii="Times New Roman" w:hAnsi="Times New Roman"/>
          <w:sz w:val="20"/>
          <w:szCs w:val="20"/>
        </w:rPr>
      </w:pPr>
      <w:r w:rsidRPr="00B40F0A">
        <w:rPr>
          <w:rFonts w:ascii="Times New Roman" w:hAnsi="Times New Roman"/>
          <w:sz w:val="20"/>
          <w:szCs w:val="20"/>
        </w:rPr>
        <w:t xml:space="preserve"> </w:t>
      </w:r>
      <w:r w:rsidR="00E51506" w:rsidRPr="00B40F0A">
        <w:rPr>
          <w:rFonts w:ascii="Times New Roman" w:hAnsi="Times New Roman"/>
          <w:sz w:val="20"/>
          <w:szCs w:val="20"/>
        </w:rPr>
        <w:t>3.</w:t>
      </w:r>
      <w:r w:rsidRPr="00B40F0A">
        <w:rPr>
          <w:rFonts w:ascii="Times New Roman" w:hAnsi="Times New Roman"/>
          <w:sz w:val="20"/>
          <w:szCs w:val="20"/>
        </w:rPr>
        <w:t xml:space="preserve"> </w:t>
      </w:r>
      <w:r w:rsidR="00E51506" w:rsidRPr="00B40F0A">
        <w:rPr>
          <w:rFonts w:ascii="Times New Roman" w:hAnsi="Times New Roman"/>
          <w:sz w:val="20"/>
          <w:szCs w:val="20"/>
        </w:rPr>
        <w:t>Контроль</w:t>
      </w:r>
      <w:r w:rsidRPr="00B40F0A">
        <w:rPr>
          <w:rFonts w:ascii="Times New Roman" w:hAnsi="Times New Roman"/>
          <w:sz w:val="20"/>
          <w:szCs w:val="20"/>
        </w:rPr>
        <w:t xml:space="preserve"> </w:t>
      </w:r>
      <w:r w:rsidR="00E51506" w:rsidRPr="00B40F0A">
        <w:rPr>
          <w:rFonts w:ascii="Times New Roman" w:hAnsi="Times New Roman"/>
          <w:sz w:val="20"/>
          <w:szCs w:val="20"/>
        </w:rPr>
        <w:t>за</w:t>
      </w:r>
      <w:r w:rsidRPr="00B40F0A">
        <w:rPr>
          <w:rFonts w:ascii="Times New Roman" w:hAnsi="Times New Roman"/>
          <w:sz w:val="20"/>
          <w:szCs w:val="20"/>
        </w:rPr>
        <w:t xml:space="preserve"> </w:t>
      </w:r>
      <w:r w:rsidR="00E51506" w:rsidRPr="00B40F0A">
        <w:rPr>
          <w:rFonts w:ascii="Times New Roman" w:hAnsi="Times New Roman"/>
          <w:sz w:val="20"/>
          <w:szCs w:val="20"/>
        </w:rPr>
        <w:t>исполнением</w:t>
      </w:r>
      <w:r w:rsidRPr="00B40F0A">
        <w:rPr>
          <w:rFonts w:ascii="Times New Roman" w:hAnsi="Times New Roman"/>
          <w:sz w:val="20"/>
          <w:szCs w:val="20"/>
        </w:rPr>
        <w:t xml:space="preserve"> </w:t>
      </w:r>
      <w:r w:rsidR="00E51506" w:rsidRPr="00B40F0A">
        <w:rPr>
          <w:rFonts w:ascii="Times New Roman" w:hAnsi="Times New Roman"/>
          <w:sz w:val="20"/>
          <w:szCs w:val="20"/>
        </w:rPr>
        <w:t>настоящего</w:t>
      </w:r>
      <w:r w:rsidRPr="00B40F0A">
        <w:rPr>
          <w:rFonts w:ascii="Times New Roman" w:hAnsi="Times New Roman"/>
          <w:sz w:val="20"/>
          <w:szCs w:val="20"/>
        </w:rPr>
        <w:t xml:space="preserve"> </w:t>
      </w:r>
      <w:r w:rsidR="00E51506" w:rsidRPr="00B40F0A">
        <w:rPr>
          <w:rFonts w:ascii="Times New Roman" w:hAnsi="Times New Roman"/>
          <w:sz w:val="20"/>
          <w:szCs w:val="20"/>
        </w:rPr>
        <w:t>постановления</w:t>
      </w:r>
      <w:r w:rsidRPr="00B40F0A">
        <w:rPr>
          <w:rFonts w:ascii="Times New Roman" w:hAnsi="Times New Roman"/>
          <w:sz w:val="20"/>
          <w:szCs w:val="20"/>
        </w:rPr>
        <w:t xml:space="preserve"> </w:t>
      </w:r>
      <w:r w:rsidR="00E51506" w:rsidRPr="00B40F0A">
        <w:rPr>
          <w:rFonts w:ascii="Times New Roman" w:hAnsi="Times New Roman"/>
          <w:sz w:val="20"/>
          <w:szCs w:val="20"/>
        </w:rPr>
        <w:t>оставляю</w:t>
      </w:r>
      <w:r w:rsidRPr="00B40F0A">
        <w:rPr>
          <w:rFonts w:ascii="Times New Roman" w:hAnsi="Times New Roman"/>
          <w:sz w:val="20"/>
          <w:szCs w:val="20"/>
        </w:rPr>
        <w:t xml:space="preserve"> </w:t>
      </w:r>
      <w:r w:rsidR="00E51506" w:rsidRPr="00B40F0A">
        <w:rPr>
          <w:rFonts w:ascii="Times New Roman" w:hAnsi="Times New Roman"/>
          <w:sz w:val="20"/>
          <w:szCs w:val="20"/>
        </w:rPr>
        <w:t>за</w:t>
      </w:r>
      <w:r w:rsidRPr="00B40F0A">
        <w:rPr>
          <w:rFonts w:ascii="Times New Roman" w:hAnsi="Times New Roman"/>
          <w:sz w:val="20"/>
          <w:szCs w:val="20"/>
        </w:rPr>
        <w:t xml:space="preserve"> </w:t>
      </w:r>
      <w:r w:rsidR="00E51506" w:rsidRPr="00B40F0A">
        <w:rPr>
          <w:rFonts w:ascii="Times New Roman" w:hAnsi="Times New Roman"/>
          <w:sz w:val="20"/>
          <w:szCs w:val="20"/>
        </w:rPr>
        <w:t>собой.</w:t>
      </w:r>
    </w:p>
    <w:p w:rsidR="00F74A0A" w:rsidRPr="00B40F0A" w:rsidRDefault="00F74A0A" w:rsidP="002A4C6F">
      <w:pPr>
        <w:rPr>
          <w:rFonts w:ascii="Times New Roman" w:hAnsi="Times New Roman"/>
          <w:sz w:val="20"/>
          <w:szCs w:val="20"/>
        </w:rPr>
      </w:pPr>
    </w:p>
    <w:p w:rsidR="00F74A0A" w:rsidRPr="00B40F0A" w:rsidRDefault="00F74A0A" w:rsidP="002A4C6F">
      <w:pPr>
        <w:rPr>
          <w:rFonts w:ascii="Times New Roman" w:hAnsi="Times New Roman"/>
          <w:sz w:val="20"/>
          <w:szCs w:val="20"/>
        </w:rPr>
      </w:pPr>
    </w:p>
    <w:p w:rsidR="00E51506" w:rsidRPr="00B40F0A" w:rsidRDefault="00E51506" w:rsidP="002A4C6F">
      <w:pPr>
        <w:rPr>
          <w:sz w:val="20"/>
          <w:szCs w:val="20"/>
        </w:rPr>
      </w:pPr>
      <w:r w:rsidRPr="00B40F0A">
        <w:rPr>
          <w:rFonts w:ascii="Times New Roman" w:hAnsi="Times New Roman"/>
          <w:sz w:val="20"/>
          <w:szCs w:val="20"/>
        </w:rPr>
        <w:t>Глава</w:t>
      </w:r>
      <w:r w:rsidR="00856A41" w:rsidRPr="00B40F0A">
        <w:rPr>
          <w:rFonts w:ascii="Times New Roman" w:hAnsi="Times New Roman"/>
          <w:sz w:val="20"/>
          <w:szCs w:val="20"/>
        </w:rPr>
        <w:t xml:space="preserve"> </w:t>
      </w:r>
      <w:r w:rsidRPr="00B40F0A">
        <w:rPr>
          <w:rFonts w:ascii="Times New Roman" w:hAnsi="Times New Roman"/>
          <w:sz w:val="20"/>
          <w:szCs w:val="20"/>
        </w:rPr>
        <w:t>Кугеевского</w:t>
      </w:r>
      <w:r w:rsidR="00856A41" w:rsidRPr="00B40F0A">
        <w:rPr>
          <w:rFonts w:ascii="Times New Roman" w:hAnsi="Times New Roman"/>
          <w:sz w:val="20"/>
          <w:szCs w:val="20"/>
        </w:rPr>
        <w:t xml:space="preserve"> </w:t>
      </w:r>
      <w:r w:rsidRPr="00B40F0A">
        <w:rPr>
          <w:rFonts w:ascii="Times New Roman" w:hAnsi="Times New Roman"/>
          <w:sz w:val="20"/>
          <w:szCs w:val="20"/>
        </w:rPr>
        <w:t>сельского</w:t>
      </w:r>
      <w:r w:rsidR="00856A41" w:rsidRPr="00B40F0A">
        <w:rPr>
          <w:rFonts w:ascii="Times New Roman" w:hAnsi="Times New Roman"/>
          <w:sz w:val="20"/>
          <w:szCs w:val="20"/>
        </w:rPr>
        <w:t xml:space="preserve"> </w:t>
      </w:r>
      <w:r w:rsidRPr="00B40F0A">
        <w:rPr>
          <w:rFonts w:ascii="Times New Roman" w:hAnsi="Times New Roman"/>
          <w:sz w:val="20"/>
          <w:szCs w:val="20"/>
        </w:rPr>
        <w:t>поселения</w:t>
      </w:r>
      <w:r w:rsidR="00F74A0A" w:rsidRPr="00B40F0A">
        <w:rPr>
          <w:rFonts w:ascii="Times New Roman" w:hAnsi="Times New Roman"/>
          <w:sz w:val="20"/>
          <w:szCs w:val="20"/>
        </w:rPr>
        <w:tab/>
      </w:r>
      <w:r w:rsidR="00F74A0A" w:rsidRPr="00B40F0A">
        <w:rPr>
          <w:rFonts w:ascii="Times New Roman" w:hAnsi="Times New Roman"/>
          <w:sz w:val="20"/>
          <w:szCs w:val="20"/>
        </w:rPr>
        <w:tab/>
      </w:r>
      <w:r w:rsidR="00F74A0A" w:rsidRPr="00B40F0A">
        <w:rPr>
          <w:rFonts w:ascii="Times New Roman" w:hAnsi="Times New Roman"/>
          <w:sz w:val="20"/>
          <w:szCs w:val="20"/>
        </w:rPr>
        <w:tab/>
      </w:r>
      <w:r w:rsidR="00F74A0A" w:rsidRPr="00B40F0A">
        <w:rPr>
          <w:rFonts w:ascii="Times New Roman" w:hAnsi="Times New Roman"/>
          <w:sz w:val="20"/>
          <w:szCs w:val="20"/>
        </w:rPr>
        <w:tab/>
      </w:r>
      <w:r w:rsidR="00856A41" w:rsidRPr="00B40F0A">
        <w:rPr>
          <w:rFonts w:ascii="Times New Roman" w:hAnsi="Times New Roman"/>
          <w:sz w:val="20"/>
          <w:szCs w:val="20"/>
        </w:rPr>
        <w:t xml:space="preserve"> </w:t>
      </w:r>
      <w:r w:rsidRPr="00B40F0A">
        <w:rPr>
          <w:rFonts w:ascii="Times New Roman" w:hAnsi="Times New Roman"/>
          <w:sz w:val="20"/>
          <w:szCs w:val="20"/>
        </w:rPr>
        <w:t>М.В.Мельникова</w:t>
      </w:r>
      <w:r w:rsidR="00856A41" w:rsidRPr="00B40F0A">
        <w:rPr>
          <w:rFonts w:ascii="Times New Roman" w:hAnsi="Times New Roman"/>
          <w:sz w:val="20"/>
          <w:szCs w:val="20"/>
        </w:rPr>
        <w:t xml:space="preserve"> </w:t>
      </w:r>
    </w:p>
    <w:p w:rsidR="00F74A0A" w:rsidRPr="00B40F0A" w:rsidRDefault="00F74A0A" w:rsidP="002A4C6F">
      <w:pPr>
        <w:ind w:firstLine="709"/>
        <w:jc w:val="both"/>
        <w:rPr>
          <w:rFonts w:ascii="Times New Roman" w:hAnsi="Times New Roman"/>
          <w:sz w:val="20"/>
          <w:szCs w:val="20"/>
        </w:rPr>
      </w:pPr>
    </w:p>
    <w:p w:rsidR="00E51506" w:rsidRPr="00B40F0A" w:rsidRDefault="00856A41" w:rsidP="002A4C6F">
      <w:pPr>
        <w:pStyle w:val="afffffffffffff4"/>
        <w:rPr>
          <w:sz w:val="20"/>
        </w:rPr>
      </w:pPr>
      <w:r w:rsidRPr="00B40F0A">
        <w:rPr>
          <w:b/>
          <w:sz w:val="20"/>
        </w:rPr>
        <w:t xml:space="preserve"> </w:t>
      </w:r>
    </w:p>
    <w:tbl>
      <w:tblPr>
        <w:tblW w:w="5000" w:type="pct"/>
        <w:tblLook w:val="0000" w:firstRow="0" w:lastRow="0" w:firstColumn="0" w:lastColumn="0" w:noHBand="0" w:noVBand="0"/>
      </w:tblPr>
      <w:tblGrid>
        <w:gridCol w:w="6323"/>
        <w:gridCol w:w="2709"/>
        <w:gridCol w:w="6323"/>
      </w:tblGrid>
      <w:tr w:rsidR="00B40F0A" w:rsidRPr="00B40F0A" w:rsidTr="00417B14">
        <w:tc>
          <w:tcPr>
            <w:tcW w:w="2059" w:type="pct"/>
            <w:vAlign w:val="center"/>
          </w:tcPr>
          <w:p w:rsidR="008C1B86" w:rsidRPr="00B40F0A" w:rsidRDefault="008C1B86" w:rsidP="00417B14">
            <w:pPr>
              <w:jc w:val="center"/>
              <w:rPr>
                <w:rFonts w:ascii="Times New Roman Chuv" w:hAnsi="Times New Roman Chuv"/>
                <w:b/>
                <w:sz w:val="20"/>
                <w:szCs w:val="20"/>
              </w:rPr>
            </w:pPr>
            <w:r w:rsidRPr="00B40F0A">
              <w:rPr>
                <w:rFonts w:ascii="Times New Roman Chuv" w:hAnsi="Times New Roman Chuv"/>
                <w:b/>
                <w:sz w:val="20"/>
                <w:szCs w:val="20"/>
              </w:rPr>
              <w:t>Ч</w:t>
            </w:r>
            <w:r w:rsidRPr="00B40F0A">
              <w:rPr>
                <w:b/>
                <w:sz w:val="20"/>
                <w:szCs w:val="20"/>
              </w:rPr>
              <w:t>а</w:t>
            </w:r>
            <w:r w:rsidRPr="00B40F0A">
              <w:rPr>
                <w:rFonts w:ascii="Times New Roman Chuv" w:hAnsi="Times New Roman Chuv"/>
                <w:b/>
                <w:sz w:val="20"/>
                <w:szCs w:val="20"/>
              </w:rPr>
              <w:t>ваш</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Республикин</w:t>
            </w:r>
          </w:p>
          <w:p w:rsidR="008C1B86" w:rsidRPr="00B40F0A" w:rsidRDefault="008C1B86" w:rsidP="00417B14">
            <w:pPr>
              <w:jc w:val="center"/>
              <w:rPr>
                <w:rFonts w:ascii="Times New Roman Chuv" w:hAnsi="Times New Roman Chuv"/>
                <w:b/>
                <w:sz w:val="20"/>
                <w:szCs w:val="20"/>
              </w:rPr>
            </w:pPr>
            <w:r w:rsidRPr="00B40F0A">
              <w:rPr>
                <w:rFonts w:ascii="Times New Roman Chuv" w:hAnsi="Times New Roman Chuv"/>
                <w:b/>
                <w:sz w:val="20"/>
                <w:szCs w:val="20"/>
              </w:rPr>
              <w:t>Сентерварри</w:t>
            </w:r>
          </w:p>
          <w:p w:rsidR="008C1B86" w:rsidRPr="00B40F0A" w:rsidRDefault="008C1B86" w:rsidP="00417B14">
            <w:pPr>
              <w:jc w:val="center"/>
              <w:rPr>
                <w:rFonts w:ascii="Times New Roman Chuv" w:hAnsi="Times New Roman Chuv"/>
                <w:b/>
                <w:sz w:val="20"/>
                <w:szCs w:val="20"/>
              </w:rPr>
            </w:pPr>
            <w:r w:rsidRPr="00B40F0A">
              <w:rPr>
                <w:rFonts w:ascii="Times New Roman Chuv" w:hAnsi="Times New Roman Chuv"/>
                <w:b/>
                <w:sz w:val="20"/>
                <w:szCs w:val="20"/>
              </w:rPr>
              <w:t>районен</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администрации.</w:t>
            </w:r>
          </w:p>
          <w:p w:rsidR="008C1B86" w:rsidRPr="00B40F0A" w:rsidRDefault="008C1B86" w:rsidP="00417B14">
            <w:pPr>
              <w:pStyle w:val="12"/>
              <w:rPr>
                <w:rFonts w:ascii="Times New Roman Chuv" w:hAnsi="Times New Roman Chuv"/>
                <w:b/>
                <w:sz w:val="20"/>
                <w:szCs w:val="20"/>
              </w:rPr>
            </w:pPr>
            <w:r w:rsidRPr="00B40F0A">
              <w:rPr>
                <w:rFonts w:ascii="Times New Roman Chuv" w:hAnsi="Times New Roman Chuv"/>
                <w:b/>
                <w:sz w:val="20"/>
                <w:szCs w:val="20"/>
              </w:rPr>
              <w:t>Й</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Ы</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Ш</w:t>
            </w:r>
            <w:r w:rsidR="00856A41" w:rsidRPr="00B40F0A">
              <w:rPr>
                <w:rFonts w:ascii="Times New Roman Chuv" w:hAnsi="Times New Roman Chuv"/>
                <w:b/>
                <w:sz w:val="20"/>
                <w:szCs w:val="20"/>
              </w:rPr>
              <w:t xml:space="preserve"> </w:t>
            </w:r>
            <w:r w:rsidRPr="00B40F0A">
              <w:rPr>
                <w:rFonts w:ascii="Times New Roman" w:hAnsi="Times New Roman"/>
                <w:b/>
                <w:sz w:val="20"/>
                <w:szCs w:val="20"/>
              </w:rPr>
              <w:t>Ã</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Н</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У</w:t>
            </w:r>
          </w:p>
          <w:p w:rsidR="008C1B86" w:rsidRPr="00B40F0A" w:rsidRDefault="008C1B86" w:rsidP="00417B14">
            <w:pPr>
              <w:jc w:val="center"/>
              <w:rPr>
                <w:b/>
                <w:bCs/>
                <w:sz w:val="20"/>
                <w:szCs w:val="20"/>
              </w:rPr>
            </w:pPr>
            <w:r w:rsidRPr="00B40F0A">
              <w:rPr>
                <w:b/>
                <w:bCs/>
                <w:sz w:val="20"/>
                <w:szCs w:val="20"/>
              </w:rPr>
              <w:t>№</w:t>
            </w:r>
          </w:p>
          <w:p w:rsidR="008C1B86" w:rsidRPr="00B40F0A" w:rsidRDefault="008C1B86" w:rsidP="00417B14">
            <w:pPr>
              <w:jc w:val="center"/>
              <w:rPr>
                <w:rFonts w:ascii="Times New Roman Chuv" w:hAnsi="Times New Roman Chuv"/>
                <w:b/>
                <w:sz w:val="20"/>
                <w:szCs w:val="20"/>
              </w:rPr>
            </w:pPr>
            <w:r w:rsidRPr="00B40F0A">
              <w:rPr>
                <w:rFonts w:ascii="Times New Roman Chuv" w:hAnsi="Times New Roman Chuv"/>
                <w:b/>
                <w:sz w:val="20"/>
                <w:szCs w:val="20"/>
              </w:rPr>
              <w:t>С</w:t>
            </w:r>
            <w:r w:rsidRPr="00B40F0A">
              <w:rPr>
                <w:rFonts w:ascii="TAMSCH" w:hAnsi="TAMSCH"/>
                <w:b/>
                <w:sz w:val="20"/>
                <w:szCs w:val="20"/>
              </w:rPr>
              <w:t>\</w:t>
            </w:r>
            <w:r w:rsidRPr="00B40F0A">
              <w:rPr>
                <w:rFonts w:ascii="Times New Roman" w:hAnsi="Times New Roman"/>
                <w:b/>
                <w:sz w:val="20"/>
                <w:szCs w:val="20"/>
              </w:rPr>
              <w:t>нт</w:t>
            </w:r>
            <w:r w:rsidRPr="00B40F0A">
              <w:rPr>
                <w:rFonts w:ascii="TAMSCH" w:hAnsi="TAMSCH"/>
                <w:b/>
                <w:sz w:val="20"/>
                <w:szCs w:val="20"/>
              </w:rPr>
              <w:t>\</w:t>
            </w:r>
            <w:r w:rsidRPr="00B40F0A">
              <w:rPr>
                <w:rFonts w:ascii="Times New Roman" w:hAnsi="Times New Roman"/>
                <w:b/>
                <w:sz w:val="20"/>
                <w:szCs w:val="20"/>
              </w:rPr>
              <w:t>рварри</w:t>
            </w:r>
            <w:r w:rsidR="00856A41" w:rsidRPr="00B40F0A">
              <w:rPr>
                <w:rFonts w:ascii="Times New Roman Chuv" w:hAnsi="Times New Roman Chuv"/>
                <w:b/>
                <w:sz w:val="20"/>
                <w:szCs w:val="20"/>
              </w:rPr>
              <w:t xml:space="preserve"> </w:t>
            </w:r>
            <w:r w:rsidRPr="00B40F0A">
              <w:rPr>
                <w:rFonts w:ascii="Times New Roman Chuv" w:hAnsi="Times New Roman Chuv"/>
                <w:b/>
                <w:sz w:val="20"/>
                <w:szCs w:val="20"/>
              </w:rPr>
              <w:t>хули</w:t>
            </w:r>
          </w:p>
          <w:p w:rsidR="008C1B86" w:rsidRPr="00B40F0A" w:rsidRDefault="00856A41" w:rsidP="00417B14">
            <w:pPr>
              <w:jc w:val="center"/>
              <w:rPr>
                <w:rFonts w:ascii="Arial Cyr Chuv" w:hAnsi="Arial Cyr Chuv"/>
                <w:b/>
                <w:sz w:val="20"/>
                <w:szCs w:val="20"/>
              </w:rPr>
            </w:pPr>
            <w:r w:rsidRPr="00B40F0A">
              <w:rPr>
                <w:rFonts w:ascii="Arial Cyr Chuv" w:hAnsi="Arial Cyr Chuv"/>
                <w:b/>
                <w:sz w:val="20"/>
                <w:szCs w:val="20"/>
              </w:rPr>
              <w:t xml:space="preserve"> </w:t>
            </w:r>
          </w:p>
          <w:p w:rsidR="008C1B86" w:rsidRPr="00B40F0A" w:rsidRDefault="00856A41" w:rsidP="00417B14">
            <w:pPr>
              <w:jc w:val="center"/>
              <w:rPr>
                <w:rFonts w:ascii="Arial Cyr Chuv" w:hAnsi="Arial Cyr Chuv"/>
                <w:b/>
                <w:i/>
                <w:sz w:val="20"/>
                <w:szCs w:val="20"/>
              </w:rPr>
            </w:pPr>
            <w:r w:rsidRPr="00B40F0A">
              <w:rPr>
                <w:rFonts w:ascii="Arial Cyr Chuv" w:hAnsi="Arial Cyr Chuv"/>
                <w:b/>
                <w:i/>
                <w:sz w:val="20"/>
                <w:szCs w:val="20"/>
              </w:rPr>
              <w:t xml:space="preserve"> </w:t>
            </w:r>
          </w:p>
        </w:tc>
        <w:tc>
          <w:tcPr>
            <w:tcW w:w="882" w:type="pct"/>
            <w:vAlign w:val="center"/>
          </w:tcPr>
          <w:p w:rsidR="00F42A2A" w:rsidRPr="00B40F0A" w:rsidRDefault="008C1B86" w:rsidP="00417B14">
            <w:pPr>
              <w:ind w:hanging="783"/>
              <w:jc w:val="center"/>
              <w:rPr>
                <w:b/>
                <w:i/>
                <w:sz w:val="20"/>
                <w:szCs w:val="20"/>
              </w:rPr>
            </w:pPr>
            <w:r w:rsidRPr="00B40F0A">
              <w:rPr>
                <w:b/>
                <w:i/>
                <w:noProof/>
                <w:sz w:val="20"/>
                <w:szCs w:val="20"/>
              </w:rPr>
              <w:drawing>
                <wp:anchor distT="0" distB="0" distL="114300" distR="114300" simplePos="0" relativeHeight="25166950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0"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856A41" w:rsidRPr="00B40F0A">
              <w:rPr>
                <w:b/>
                <w:i/>
                <w:sz w:val="20"/>
                <w:szCs w:val="20"/>
              </w:rPr>
              <w:t xml:space="preserve"> </w:t>
            </w:r>
          </w:p>
          <w:p w:rsidR="008C1B86" w:rsidRPr="00B40F0A" w:rsidRDefault="008C1B86" w:rsidP="00417B14">
            <w:pPr>
              <w:jc w:val="center"/>
              <w:rPr>
                <w:rFonts w:ascii="Arial Cyr Chuv" w:hAnsi="Arial Cyr Chuv"/>
                <w:b/>
                <w:i/>
                <w:sz w:val="20"/>
                <w:szCs w:val="20"/>
              </w:rPr>
            </w:pPr>
          </w:p>
        </w:tc>
        <w:tc>
          <w:tcPr>
            <w:tcW w:w="2059" w:type="pct"/>
            <w:vAlign w:val="center"/>
          </w:tcPr>
          <w:p w:rsidR="008C1B86" w:rsidRPr="00B40F0A" w:rsidRDefault="008C1B86" w:rsidP="00417B14">
            <w:pPr>
              <w:jc w:val="center"/>
              <w:rPr>
                <w:b/>
                <w:sz w:val="20"/>
                <w:szCs w:val="20"/>
              </w:rPr>
            </w:pPr>
            <w:r w:rsidRPr="00B40F0A">
              <w:rPr>
                <w:b/>
                <w:sz w:val="20"/>
                <w:szCs w:val="20"/>
              </w:rPr>
              <w:t>Чувашская</w:t>
            </w:r>
            <w:r w:rsidR="00856A41" w:rsidRPr="00B40F0A">
              <w:rPr>
                <w:b/>
                <w:sz w:val="20"/>
                <w:szCs w:val="20"/>
              </w:rPr>
              <w:t xml:space="preserve"> </w:t>
            </w:r>
            <w:r w:rsidRPr="00B40F0A">
              <w:rPr>
                <w:b/>
                <w:sz w:val="20"/>
                <w:szCs w:val="20"/>
              </w:rPr>
              <w:t>Республика</w:t>
            </w:r>
          </w:p>
          <w:p w:rsidR="008C1B86" w:rsidRPr="00B40F0A" w:rsidRDefault="008C1B86" w:rsidP="00417B14">
            <w:pPr>
              <w:jc w:val="center"/>
              <w:rPr>
                <w:b/>
                <w:sz w:val="20"/>
                <w:szCs w:val="20"/>
              </w:rPr>
            </w:pPr>
            <w:r w:rsidRPr="00B40F0A">
              <w:rPr>
                <w:b/>
                <w:sz w:val="20"/>
                <w:szCs w:val="20"/>
              </w:rPr>
              <w:t>Администрация</w:t>
            </w:r>
          </w:p>
          <w:p w:rsidR="008C1B86" w:rsidRPr="00B40F0A" w:rsidRDefault="008C1B86" w:rsidP="00417B14">
            <w:pPr>
              <w:jc w:val="center"/>
              <w:rPr>
                <w:b/>
                <w:sz w:val="20"/>
                <w:szCs w:val="20"/>
              </w:rPr>
            </w:pPr>
            <w:r w:rsidRPr="00B40F0A">
              <w:rPr>
                <w:b/>
                <w:sz w:val="20"/>
                <w:szCs w:val="20"/>
              </w:rPr>
              <w:t>Мариинско-Посадского</w:t>
            </w:r>
          </w:p>
          <w:p w:rsidR="008C1B86" w:rsidRPr="00B40F0A" w:rsidRDefault="008C1B86" w:rsidP="00417B14">
            <w:pPr>
              <w:jc w:val="center"/>
              <w:rPr>
                <w:b/>
                <w:sz w:val="20"/>
                <w:szCs w:val="20"/>
              </w:rPr>
            </w:pPr>
            <w:r w:rsidRPr="00B40F0A">
              <w:rPr>
                <w:b/>
                <w:sz w:val="20"/>
                <w:szCs w:val="20"/>
              </w:rPr>
              <w:t>района</w:t>
            </w:r>
          </w:p>
          <w:p w:rsidR="008C1B86" w:rsidRPr="00B40F0A" w:rsidRDefault="008C1B86" w:rsidP="00417B14">
            <w:pPr>
              <w:jc w:val="center"/>
              <w:rPr>
                <w:b/>
                <w:sz w:val="20"/>
                <w:szCs w:val="20"/>
              </w:rPr>
            </w:pPr>
            <w:r w:rsidRPr="00B40F0A">
              <w:rPr>
                <w:b/>
                <w:sz w:val="20"/>
                <w:szCs w:val="20"/>
              </w:rPr>
              <w:t>П</w:t>
            </w:r>
            <w:r w:rsidR="00856A41" w:rsidRPr="00B40F0A">
              <w:rPr>
                <w:b/>
                <w:sz w:val="20"/>
                <w:szCs w:val="20"/>
              </w:rPr>
              <w:t xml:space="preserve"> </w:t>
            </w:r>
            <w:r w:rsidRPr="00B40F0A">
              <w:rPr>
                <w:b/>
                <w:sz w:val="20"/>
                <w:szCs w:val="20"/>
              </w:rPr>
              <w:t>О</w:t>
            </w:r>
            <w:r w:rsidR="00856A41" w:rsidRPr="00B40F0A">
              <w:rPr>
                <w:b/>
                <w:sz w:val="20"/>
                <w:szCs w:val="20"/>
              </w:rPr>
              <w:t xml:space="preserve"> </w:t>
            </w:r>
            <w:r w:rsidRPr="00B40F0A">
              <w:rPr>
                <w:b/>
                <w:sz w:val="20"/>
                <w:szCs w:val="20"/>
              </w:rPr>
              <w:t>С</w:t>
            </w:r>
            <w:r w:rsidR="00856A41" w:rsidRPr="00B40F0A">
              <w:rPr>
                <w:b/>
                <w:sz w:val="20"/>
                <w:szCs w:val="20"/>
              </w:rPr>
              <w:t xml:space="preserve"> </w:t>
            </w:r>
            <w:r w:rsidRPr="00B40F0A">
              <w:rPr>
                <w:b/>
                <w:sz w:val="20"/>
                <w:szCs w:val="20"/>
              </w:rPr>
              <w:t>Т</w:t>
            </w:r>
            <w:r w:rsidR="00856A41" w:rsidRPr="00B40F0A">
              <w:rPr>
                <w:b/>
                <w:sz w:val="20"/>
                <w:szCs w:val="20"/>
              </w:rPr>
              <w:t xml:space="preserve"> </w:t>
            </w:r>
            <w:r w:rsidRPr="00B40F0A">
              <w:rPr>
                <w:b/>
                <w:sz w:val="20"/>
                <w:szCs w:val="20"/>
              </w:rPr>
              <w:t>А</w:t>
            </w:r>
            <w:r w:rsidR="00856A41" w:rsidRPr="00B40F0A">
              <w:rPr>
                <w:b/>
                <w:sz w:val="20"/>
                <w:szCs w:val="20"/>
              </w:rPr>
              <w:t xml:space="preserve"> </w:t>
            </w:r>
            <w:r w:rsidRPr="00B40F0A">
              <w:rPr>
                <w:b/>
                <w:sz w:val="20"/>
                <w:szCs w:val="20"/>
              </w:rPr>
              <w:t>Н</w:t>
            </w:r>
            <w:r w:rsidR="00856A41" w:rsidRPr="00B40F0A">
              <w:rPr>
                <w:b/>
                <w:sz w:val="20"/>
                <w:szCs w:val="20"/>
              </w:rPr>
              <w:t xml:space="preserve"> </w:t>
            </w:r>
            <w:r w:rsidRPr="00B40F0A">
              <w:rPr>
                <w:b/>
                <w:sz w:val="20"/>
                <w:szCs w:val="20"/>
              </w:rPr>
              <w:t>О</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Л</w:t>
            </w:r>
            <w:r w:rsidR="00856A41" w:rsidRPr="00B40F0A">
              <w:rPr>
                <w:b/>
                <w:sz w:val="20"/>
                <w:szCs w:val="20"/>
              </w:rPr>
              <w:t xml:space="preserve"> </w:t>
            </w:r>
            <w:r w:rsidRPr="00B40F0A">
              <w:rPr>
                <w:b/>
                <w:sz w:val="20"/>
                <w:szCs w:val="20"/>
              </w:rPr>
              <w:t>Е</w:t>
            </w:r>
            <w:r w:rsidR="00856A41" w:rsidRPr="00B40F0A">
              <w:rPr>
                <w:b/>
                <w:sz w:val="20"/>
                <w:szCs w:val="20"/>
              </w:rPr>
              <w:t xml:space="preserve"> </w:t>
            </w:r>
            <w:r w:rsidRPr="00B40F0A">
              <w:rPr>
                <w:b/>
                <w:sz w:val="20"/>
                <w:szCs w:val="20"/>
              </w:rPr>
              <w:t>Н</w:t>
            </w:r>
            <w:r w:rsidR="00856A41" w:rsidRPr="00B40F0A">
              <w:rPr>
                <w:b/>
                <w:sz w:val="20"/>
                <w:szCs w:val="20"/>
              </w:rPr>
              <w:t xml:space="preserve"> </w:t>
            </w:r>
            <w:r w:rsidRPr="00B40F0A">
              <w:rPr>
                <w:b/>
                <w:sz w:val="20"/>
                <w:szCs w:val="20"/>
              </w:rPr>
              <w:t>И</w:t>
            </w:r>
            <w:r w:rsidR="00856A41" w:rsidRPr="00B40F0A">
              <w:rPr>
                <w:b/>
                <w:sz w:val="20"/>
                <w:szCs w:val="20"/>
              </w:rPr>
              <w:t xml:space="preserve"> </w:t>
            </w:r>
            <w:r w:rsidRPr="00B40F0A">
              <w:rPr>
                <w:b/>
                <w:sz w:val="20"/>
                <w:szCs w:val="20"/>
              </w:rPr>
              <w:t>Е</w:t>
            </w:r>
          </w:p>
          <w:p w:rsidR="008C1B86" w:rsidRPr="00B40F0A" w:rsidRDefault="008C1B86" w:rsidP="00417B14">
            <w:pPr>
              <w:jc w:val="center"/>
              <w:rPr>
                <w:b/>
                <w:bCs/>
                <w:sz w:val="20"/>
                <w:szCs w:val="20"/>
              </w:rPr>
            </w:pPr>
            <w:r w:rsidRPr="00B40F0A">
              <w:rPr>
                <w:b/>
                <w:sz w:val="20"/>
                <w:szCs w:val="20"/>
              </w:rPr>
              <w:t>25.11.2019</w:t>
            </w:r>
            <w:r w:rsidR="00856A41" w:rsidRPr="00B40F0A">
              <w:rPr>
                <w:b/>
                <w:sz w:val="20"/>
                <w:szCs w:val="20"/>
              </w:rPr>
              <w:t xml:space="preserve"> </w:t>
            </w:r>
            <w:r w:rsidRPr="00B40F0A">
              <w:rPr>
                <w:b/>
                <w:bCs/>
                <w:sz w:val="20"/>
                <w:szCs w:val="20"/>
              </w:rPr>
              <w:t>№</w:t>
            </w:r>
            <w:r w:rsidR="00856A41" w:rsidRPr="00B40F0A">
              <w:rPr>
                <w:b/>
                <w:bCs/>
                <w:sz w:val="20"/>
                <w:szCs w:val="20"/>
              </w:rPr>
              <w:t xml:space="preserve"> </w:t>
            </w:r>
            <w:r w:rsidRPr="00B40F0A">
              <w:rPr>
                <w:b/>
                <w:bCs/>
                <w:sz w:val="20"/>
                <w:szCs w:val="20"/>
              </w:rPr>
              <w:t>868</w:t>
            </w:r>
          </w:p>
          <w:p w:rsidR="008C1B86" w:rsidRPr="00B40F0A" w:rsidRDefault="008C1B86" w:rsidP="00417B14">
            <w:pPr>
              <w:jc w:val="center"/>
              <w:rPr>
                <w:b/>
                <w:sz w:val="20"/>
                <w:szCs w:val="20"/>
              </w:rPr>
            </w:pPr>
            <w:r w:rsidRPr="00B40F0A">
              <w:rPr>
                <w:b/>
                <w:sz w:val="20"/>
                <w:szCs w:val="20"/>
              </w:rPr>
              <w:t>г.</w:t>
            </w:r>
            <w:r w:rsidR="00856A41" w:rsidRPr="00B40F0A">
              <w:rPr>
                <w:b/>
                <w:sz w:val="20"/>
                <w:szCs w:val="20"/>
              </w:rPr>
              <w:t xml:space="preserve"> </w:t>
            </w:r>
            <w:r w:rsidRPr="00B40F0A">
              <w:rPr>
                <w:b/>
                <w:sz w:val="20"/>
                <w:szCs w:val="20"/>
              </w:rPr>
              <w:t>Мариинский</w:t>
            </w:r>
            <w:r w:rsidR="00856A41" w:rsidRPr="00B40F0A">
              <w:rPr>
                <w:b/>
                <w:sz w:val="20"/>
                <w:szCs w:val="20"/>
              </w:rPr>
              <w:t xml:space="preserve"> </w:t>
            </w:r>
            <w:r w:rsidRPr="00B40F0A">
              <w:rPr>
                <w:b/>
                <w:sz w:val="20"/>
                <w:szCs w:val="20"/>
              </w:rPr>
              <w:t>Посад</w:t>
            </w:r>
          </w:p>
          <w:p w:rsidR="008C1B86" w:rsidRPr="00B40F0A" w:rsidRDefault="008C1B86" w:rsidP="00417B14">
            <w:pPr>
              <w:jc w:val="center"/>
              <w:rPr>
                <w:rFonts w:ascii="Arial Cyr Chuv" w:hAnsi="Arial Cyr Chuv"/>
                <w:b/>
                <w:i/>
                <w:sz w:val="20"/>
                <w:szCs w:val="20"/>
              </w:rPr>
            </w:pPr>
          </w:p>
        </w:tc>
      </w:tr>
    </w:tbl>
    <w:p w:rsidR="008C1B86" w:rsidRPr="00B40F0A" w:rsidRDefault="008C1B86" w:rsidP="002A4C6F">
      <w:pPr>
        <w:ind w:right="5244"/>
        <w:rPr>
          <w:b/>
          <w:sz w:val="20"/>
          <w:szCs w:val="20"/>
        </w:rPr>
      </w:pPr>
      <w:r w:rsidRPr="00B40F0A">
        <w:rPr>
          <w:b/>
          <w:sz w:val="20"/>
          <w:szCs w:val="20"/>
        </w:rPr>
        <w:lastRenderedPageBreak/>
        <w:t>Об</w:t>
      </w:r>
      <w:r w:rsidR="00856A41" w:rsidRPr="00B40F0A">
        <w:rPr>
          <w:b/>
          <w:sz w:val="20"/>
          <w:szCs w:val="20"/>
        </w:rPr>
        <w:t xml:space="preserve"> </w:t>
      </w:r>
      <w:r w:rsidRPr="00B40F0A">
        <w:rPr>
          <w:b/>
          <w:sz w:val="20"/>
          <w:szCs w:val="20"/>
        </w:rPr>
        <w:t>утверждении</w:t>
      </w:r>
      <w:r w:rsidR="00856A41" w:rsidRPr="00B40F0A">
        <w:rPr>
          <w:b/>
          <w:sz w:val="20"/>
          <w:szCs w:val="20"/>
        </w:rPr>
        <w:t xml:space="preserve"> </w:t>
      </w:r>
      <w:r w:rsidRPr="00B40F0A">
        <w:rPr>
          <w:b/>
          <w:sz w:val="20"/>
          <w:szCs w:val="20"/>
        </w:rPr>
        <w:t>муниципальной</w:t>
      </w:r>
      <w:r w:rsidR="00856A41" w:rsidRPr="00B40F0A">
        <w:rPr>
          <w:b/>
          <w:sz w:val="20"/>
          <w:szCs w:val="20"/>
        </w:rPr>
        <w:t xml:space="preserve"> </w:t>
      </w:r>
      <w:r w:rsidRPr="00B40F0A">
        <w:rPr>
          <w:b/>
          <w:sz w:val="20"/>
          <w:szCs w:val="20"/>
        </w:rPr>
        <w:t>программы</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r w:rsidR="00856A41" w:rsidRPr="00B40F0A">
        <w:rPr>
          <w:b/>
          <w:sz w:val="20"/>
          <w:szCs w:val="20"/>
        </w:rPr>
        <w:t xml:space="preserve"> </w:t>
      </w:r>
      <w:r w:rsidRPr="00B40F0A">
        <w:rPr>
          <w:b/>
          <w:sz w:val="20"/>
          <w:szCs w:val="20"/>
        </w:rPr>
        <w:t>«Обеспечение</w:t>
      </w:r>
      <w:r w:rsidR="00856A41" w:rsidRPr="00B40F0A">
        <w:rPr>
          <w:b/>
          <w:sz w:val="20"/>
          <w:szCs w:val="20"/>
        </w:rPr>
        <w:t xml:space="preserve"> </w:t>
      </w:r>
      <w:r w:rsidRPr="00B40F0A">
        <w:rPr>
          <w:b/>
          <w:sz w:val="20"/>
          <w:szCs w:val="20"/>
        </w:rPr>
        <w:t>защиты</w:t>
      </w:r>
      <w:r w:rsidR="00856A41" w:rsidRPr="00B40F0A">
        <w:rPr>
          <w:b/>
          <w:sz w:val="20"/>
          <w:szCs w:val="20"/>
        </w:rPr>
        <w:t xml:space="preserve"> </w:t>
      </w:r>
      <w:r w:rsidRPr="00B40F0A">
        <w:rPr>
          <w:b/>
          <w:sz w:val="20"/>
          <w:szCs w:val="20"/>
        </w:rPr>
        <w:t>прав</w:t>
      </w:r>
      <w:r w:rsidR="00856A41" w:rsidRPr="00B40F0A">
        <w:rPr>
          <w:b/>
          <w:sz w:val="20"/>
          <w:szCs w:val="20"/>
        </w:rPr>
        <w:t xml:space="preserve"> </w:t>
      </w:r>
      <w:r w:rsidRPr="00B40F0A">
        <w:rPr>
          <w:b/>
          <w:sz w:val="20"/>
          <w:szCs w:val="20"/>
        </w:rPr>
        <w:t>потребителей</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Мариинско-Посадском</w:t>
      </w:r>
      <w:r w:rsidR="00856A41" w:rsidRPr="00B40F0A">
        <w:rPr>
          <w:b/>
          <w:sz w:val="20"/>
          <w:szCs w:val="20"/>
        </w:rPr>
        <w:t xml:space="preserve"> </w:t>
      </w:r>
      <w:r w:rsidRPr="00B40F0A">
        <w:rPr>
          <w:b/>
          <w:sz w:val="20"/>
          <w:szCs w:val="20"/>
        </w:rPr>
        <w:t>районе</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r w:rsidR="00856A41" w:rsidRPr="00B40F0A">
        <w:rPr>
          <w:b/>
          <w:sz w:val="20"/>
          <w:szCs w:val="20"/>
        </w:rPr>
        <w:t xml:space="preserve"> </w:t>
      </w:r>
      <w:r w:rsidRPr="00B40F0A">
        <w:rPr>
          <w:b/>
          <w:sz w:val="20"/>
          <w:szCs w:val="20"/>
        </w:rPr>
        <w:t>на</w:t>
      </w:r>
      <w:r w:rsidR="00856A41" w:rsidRPr="00B40F0A">
        <w:rPr>
          <w:b/>
          <w:sz w:val="20"/>
          <w:szCs w:val="20"/>
        </w:rPr>
        <w:t xml:space="preserve"> </w:t>
      </w:r>
      <w:r w:rsidRPr="00B40F0A">
        <w:rPr>
          <w:b/>
          <w:sz w:val="20"/>
          <w:szCs w:val="20"/>
        </w:rPr>
        <w:t>2019-2025</w:t>
      </w:r>
      <w:r w:rsidR="00856A41" w:rsidRPr="00B40F0A">
        <w:rPr>
          <w:b/>
          <w:sz w:val="20"/>
          <w:szCs w:val="20"/>
        </w:rPr>
        <w:t xml:space="preserve"> </w:t>
      </w:r>
      <w:r w:rsidRPr="00B40F0A">
        <w:rPr>
          <w:b/>
          <w:sz w:val="20"/>
          <w:szCs w:val="20"/>
        </w:rPr>
        <w:t>годы».</w:t>
      </w:r>
    </w:p>
    <w:p w:rsidR="008C1B86" w:rsidRPr="00B40F0A" w:rsidRDefault="00856A41" w:rsidP="002A4C6F">
      <w:pPr>
        <w:rPr>
          <w:b/>
          <w:sz w:val="20"/>
          <w:szCs w:val="20"/>
        </w:rPr>
      </w:pPr>
      <w:r w:rsidRPr="00B40F0A">
        <w:rPr>
          <w:b/>
          <w:sz w:val="20"/>
          <w:szCs w:val="20"/>
        </w:rPr>
        <w:t xml:space="preserve"> </w:t>
      </w:r>
    </w:p>
    <w:p w:rsidR="008C1B86" w:rsidRPr="00B40F0A" w:rsidRDefault="00856A41" w:rsidP="002A4C6F">
      <w:pPr>
        <w:jc w:val="both"/>
        <w:rPr>
          <w:sz w:val="20"/>
          <w:szCs w:val="20"/>
        </w:rPr>
      </w:pPr>
      <w:r w:rsidRPr="00B40F0A">
        <w:rPr>
          <w:sz w:val="20"/>
          <w:szCs w:val="20"/>
        </w:rPr>
        <w:t xml:space="preserve"> </w:t>
      </w:r>
      <w:r w:rsidR="008C1B86" w:rsidRPr="00B40F0A">
        <w:rPr>
          <w:sz w:val="20"/>
          <w:szCs w:val="20"/>
        </w:rPr>
        <w:t>В</w:t>
      </w:r>
      <w:r w:rsidRPr="00B40F0A">
        <w:rPr>
          <w:sz w:val="20"/>
          <w:szCs w:val="20"/>
        </w:rPr>
        <w:t xml:space="preserve"> </w:t>
      </w:r>
      <w:r w:rsidR="008C1B86" w:rsidRPr="00B40F0A">
        <w:rPr>
          <w:sz w:val="20"/>
          <w:szCs w:val="20"/>
        </w:rPr>
        <w:t>целях</w:t>
      </w:r>
      <w:r w:rsidRPr="00B40F0A">
        <w:rPr>
          <w:sz w:val="20"/>
          <w:szCs w:val="20"/>
        </w:rPr>
        <w:t xml:space="preserve"> </w:t>
      </w:r>
      <w:r w:rsidR="008C1B86" w:rsidRPr="00B40F0A">
        <w:rPr>
          <w:sz w:val="20"/>
          <w:szCs w:val="20"/>
        </w:rPr>
        <w:t>повышения</w:t>
      </w:r>
      <w:r w:rsidRPr="00B40F0A">
        <w:rPr>
          <w:sz w:val="20"/>
          <w:szCs w:val="20"/>
        </w:rPr>
        <w:t xml:space="preserve"> </w:t>
      </w:r>
      <w:r w:rsidR="008C1B86" w:rsidRPr="00B40F0A">
        <w:rPr>
          <w:sz w:val="20"/>
          <w:szCs w:val="20"/>
        </w:rPr>
        <w:t>эффективности</w:t>
      </w:r>
      <w:r w:rsidRPr="00B40F0A">
        <w:rPr>
          <w:sz w:val="20"/>
          <w:szCs w:val="20"/>
        </w:rPr>
        <w:t xml:space="preserve"> </w:t>
      </w:r>
      <w:r w:rsidR="008C1B86" w:rsidRPr="00B40F0A">
        <w:rPr>
          <w:sz w:val="20"/>
          <w:szCs w:val="20"/>
        </w:rPr>
        <w:t>защиты</w:t>
      </w:r>
      <w:r w:rsidRPr="00B40F0A">
        <w:rPr>
          <w:sz w:val="20"/>
          <w:szCs w:val="20"/>
        </w:rPr>
        <w:t xml:space="preserve"> </w:t>
      </w:r>
      <w:r w:rsidR="008C1B86" w:rsidRPr="00B40F0A">
        <w:rPr>
          <w:sz w:val="20"/>
          <w:szCs w:val="20"/>
        </w:rPr>
        <w:t>прав</w:t>
      </w:r>
      <w:r w:rsidRPr="00B40F0A">
        <w:rPr>
          <w:sz w:val="20"/>
          <w:szCs w:val="20"/>
        </w:rPr>
        <w:t xml:space="preserve"> </w:t>
      </w:r>
      <w:r w:rsidR="008C1B86" w:rsidRPr="00B40F0A">
        <w:rPr>
          <w:sz w:val="20"/>
          <w:szCs w:val="20"/>
        </w:rPr>
        <w:t>потребителей</w:t>
      </w:r>
      <w:r w:rsidRPr="00B40F0A">
        <w:rPr>
          <w:sz w:val="20"/>
          <w:szCs w:val="20"/>
        </w:rPr>
        <w:t xml:space="preserve"> </w:t>
      </w:r>
      <w:r w:rsidR="008C1B86" w:rsidRPr="00B40F0A">
        <w:rPr>
          <w:sz w:val="20"/>
          <w:szCs w:val="20"/>
        </w:rPr>
        <w:t>на</w:t>
      </w:r>
      <w:r w:rsidRPr="00B40F0A">
        <w:rPr>
          <w:sz w:val="20"/>
          <w:szCs w:val="20"/>
        </w:rPr>
        <w:t xml:space="preserve"> </w:t>
      </w:r>
      <w:r w:rsidR="008C1B86" w:rsidRPr="00B40F0A">
        <w:rPr>
          <w:sz w:val="20"/>
          <w:szCs w:val="20"/>
        </w:rPr>
        <w:t>территории</w:t>
      </w:r>
      <w:r w:rsidRPr="00B40F0A">
        <w:rPr>
          <w:sz w:val="20"/>
          <w:szCs w:val="20"/>
        </w:rPr>
        <w:t xml:space="preserve"> </w:t>
      </w:r>
      <w:r w:rsidR="008C1B86" w:rsidRPr="00B40F0A">
        <w:rPr>
          <w:sz w:val="20"/>
          <w:szCs w:val="20"/>
        </w:rPr>
        <w:t>Мариинско-Посадского</w:t>
      </w:r>
      <w:r w:rsidRPr="00B40F0A">
        <w:rPr>
          <w:sz w:val="20"/>
          <w:szCs w:val="20"/>
        </w:rPr>
        <w:t xml:space="preserve"> </w:t>
      </w:r>
      <w:r w:rsidR="008C1B86" w:rsidRPr="00B40F0A">
        <w:rPr>
          <w:sz w:val="20"/>
          <w:szCs w:val="20"/>
        </w:rPr>
        <w:t>района</w:t>
      </w:r>
      <w:r w:rsidRPr="00B40F0A">
        <w:rPr>
          <w:sz w:val="20"/>
          <w:szCs w:val="20"/>
        </w:rPr>
        <w:t xml:space="preserve"> </w:t>
      </w:r>
      <w:r w:rsidR="008C1B86" w:rsidRPr="00B40F0A">
        <w:rPr>
          <w:sz w:val="20"/>
          <w:szCs w:val="20"/>
        </w:rPr>
        <w:t>Чувашской</w:t>
      </w:r>
      <w:r w:rsidRPr="00B40F0A">
        <w:rPr>
          <w:sz w:val="20"/>
          <w:szCs w:val="20"/>
        </w:rPr>
        <w:t xml:space="preserve"> </w:t>
      </w:r>
      <w:r w:rsidR="008C1B86" w:rsidRPr="00B40F0A">
        <w:rPr>
          <w:sz w:val="20"/>
          <w:szCs w:val="20"/>
        </w:rPr>
        <w:t>Республики</w:t>
      </w:r>
      <w:r w:rsidRPr="00B40F0A">
        <w:rPr>
          <w:sz w:val="20"/>
          <w:szCs w:val="20"/>
        </w:rPr>
        <w:t xml:space="preserve"> </w:t>
      </w:r>
      <w:r w:rsidR="008C1B86" w:rsidRPr="00B40F0A">
        <w:rPr>
          <w:sz w:val="20"/>
          <w:szCs w:val="20"/>
        </w:rPr>
        <w:t>и</w:t>
      </w:r>
      <w:r w:rsidRPr="00B40F0A">
        <w:rPr>
          <w:sz w:val="20"/>
          <w:szCs w:val="20"/>
        </w:rPr>
        <w:t xml:space="preserve"> </w:t>
      </w:r>
      <w:r w:rsidR="008C1B86" w:rsidRPr="00B40F0A">
        <w:rPr>
          <w:sz w:val="20"/>
          <w:szCs w:val="20"/>
        </w:rPr>
        <w:t>в</w:t>
      </w:r>
      <w:r w:rsidRPr="00B40F0A">
        <w:rPr>
          <w:sz w:val="20"/>
          <w:szCs w:val="20"/>
        </w:rPr>
        <w:t xml:space="preserve"> </w:t>
      </w:r>
      <w:r w:rsidR="008C1B86" w:rsidRPr="00B40F0A">
        <w:rPr>
          <w:sz w:val="20"/>
          <w:szCs w:val="20"/>
        </w:rPr>
        <w:t>соответствии</w:t>
      </w:r>
      <w:r w:rsidRPr="00B40F0A">
        <w:rPr>
          <w:sz w:val="20"/>
          <w:szCs w:val="20"/>
        </w:rPr>
        <w:t xml:space="preserve"> </w:t>
      </w:r>
      <w:r w:rsidR="008C1B86" w:rsidRPr="00B40F0A">
        <w:rPr>
          <w:sz w:val="20"/>
          <w:szCs w:val="20"/>
        </w:rPr>
        <w:t>со</w:t>
      </w:r>
      <w:r w:rsidRPr="00B40F0A">
        <w:rPr>
          <w:sz w:val="20"/>
          <w:szCs w:val="20"/>
        </w:rPr>
        <w:t xml:space="preserve"> </w:t>
      </w:r>
      <w:hyperlink r:id="rId12" w:history="1">
        <w:r w:rsidR="008C1B86" w:rsidRPr="00B40F0A">
          <w:rPr>
            <w:rStyle w:val="afe"/>
            <w:color w:val="auto"/>
            <w:sz w:val="20"/>
            <w:szCs w:val="20"/>
          </w:rPr>
          <w:t>ст.</w:t>
        </w:r>
        <w:r w:rsidRPr="00B40F0A">
          <w:rPr>
            <w:rStyle w:val="afe"/>
            <w:color w:val="auto"/>
            <w:sz w:val="20"/>
            <w:szCs w:val="20"/>
          </w:rPr>
          <w:t xml:space="preserve"> </w:t>
        </w:r>
        <w:r w:rsidR="008C1B86" w:rsidRPr="00B40F0A">
          <w:rPr>
            <w:rStyle w:val="afe"/>
            <w:color w:val="auto"/>
            <w:sz w:val="20"/>
            <w:szCs w:val="20"/>
          </w:rPr>
          <w:t>44</w:t>
        </w:r>
      </w:hyperlink>
      <w:r w:rsidRPr="00B40F0A">
        <w:rPr>
          <w:sz w:val="20"/>
          <w:szCs w:val="20"/>
        </w:rPr>
        <w:t xml:space="preserve"> </w:t>
      </w:r>
      <w:r w:rsidR="008C1B86" w:rsidRPr="00B40F0A">
        <w:rPr>
          <w:sz w:val="20"/>
          <w:szCs w:val="20"/>
        </w:rPr>
        <w:t>Закона</w:t>
      </w:r>
      <w:r w:rsidRPr="00B40F0A">
        <w:rPr>
          <w:sz w:val="20"/>
          <w:szCs w:val="20"/>
        </w:rPr>
        <w:t xml:space="preserve"> </w:t>
      </w:r>
      <w:r w:rsidR="008C1B86" w:rsidRPr="00B40F0A">
        <w:rPr>
          <w:sz w:val="20"/>
          <w:szCs w:val="20"/>
        </w:rPr>
        <w:t>Российской</w:t>
      </w:r>
      <w:r w:rsidRPr="00B40F0A">
        <w:rPr>
          <w:sz w:val="20"/>
          <w:szCs w:val="20"/>
        </w:rPr>
        <w:t xml:space="preserve"> </w:t>
      </w:r>
      <w:r w:rsidR="008C1B86" w:rsidRPr="00B40F0A">
        <w:rPr>
          <w:sz w:val="20"/>
          <w:szCs w:val="20"/>
        </w:rPr>
        <w:t>Федерации</w:t>
      </w:r>
      <w:r w:rsidRPr="00B40F0A">
        <w:rPr>
          <w:sz w:val="20"/>
          <w:szCs w:val="20"/>
        </w:rPr>
        <w:t xml:space="preserve"> </w:t>
      </w:r>
      <w:r w:rsidR="008C1B86" w:rsidRPr="00B40F0A">
        <w:rPr>
          <w:sz w:val="20"/>
          <w:szCs w:val="20"/>
        </w:rPr>
        <w:t>от</w:t>
      </w:r>
      <w:r w:rsidRPr="00B40F0A">
        <w:rPr>
          <w:sz w:val="20"/>
          <w:szCs w:val="20"/>
        </w:rPr>
        <w:t xml:space="preserve"> </w:t>
      </w:r>
      <w:r w:rsidR="008C1B86" w:rsidRPr="00B40F0A">
        <w:rPr>
          <w:sz w:val="20"/>
          <w:szCs w:val="20"/>
        </w:rPr>
        <w:t>7</w:t>
      </w:r>
      <w:r w:rsidRPr="00B40F0A">
        <w:rPr>
          <w:sz w:val="20"/>
          <w:szCs w:val="20"/>
        </w:rPr>
        <w:t xml:space="preserve"> </w:t>
      </w:r>
      <w:r w:rsidR="008C1B86" w:rsidRPr="00B40F0A">
        <w:rPr>
          <w:sz w:val="20"/>
          <w:szCs w:val="20"/>
        </w:rPr>
        <w:t>февраля</w:t>
      </w:r>
      <w:r w:rsidRPr="00B40F0A">
        <w:rPr>
          <w:sz w:val="20"/>
          <w:szCs w:val="20"/>
        </w:rPr>
        <w:t xml:space="preserve"> </w:t>
      </w:r>
      <w:r w:rsidR="008C1B86" w:rsidRPr="00B40F0A">
        <w:rPr>
          <w:sz w:val="20"/>
          <w:szCs w:val="20"/>
        </w:rPr>
        <w:t>1992</w:t>
      </w:r>
      <w:r w:rsidRPr="00B40F0A">
        <w:rPr>
          <w:sz w:val="20"/>
          <w:szCs w:val="20"/>
        </w:rPr>
        <w:t xml:space="preserve"> </w:t>
      </w:r>
      <w:r w:rsidR="008C1B86" w:rsidRPr="00B40F0A">
        <w:rPr>
          <w:sz w:val="20"/>
          <w:szCs w:val="20"/>
        </w:rPr>
        <w:t>г.</w:t>
      </w:r>
      <w:r w:rsidRPr="00B40F0A">
        <w:rPr>
          <w:sz w:val="20"/>
          <w:szCs w:val="20"/>
        </w:rPr>
        <w:t xml:space="preserve"> </w:t>
      </w:r>
      <w:r w:rsidR="008C1B86" w:rsidRPr="00B40F0A">
        <w:rPr>
          <w:sz w:val="20"/>
          <w:szCs w:val="20"/>
        </w:rPr>
        <w:t>N</w:t>
      </w:r>
      <w:r w:rsidRPr="00B40F0A">
        <w:rPr>
          <w:sz w:val="20"/>
          <w:szCs w:val="20"/>
        </w:rPr>
        <w:t xml:space="preserve"> </w:t>
      </w:r>
      <w:r w:rsidR="008C1B86" w:rsidRPr="00B40F0A">
        <w:rPr>
          <w:sz w:val="20"/>
          <w:szCs w:val="20"/>
        </w:rPr>
        <w:t>2300-1</w:t>
      </w:r>
      <w:r w:rsidRPr="00B40F0A">
        <w:rPr>
          <w:sz w:val="20"/>
          <w:szCs w:val="20"/>
        </w:rPr>
        <w:t xml:space="preserve"> </w:t>
      </w:r>
      <w:r w:rsidR="008C1B86" w:rsidRPr="00B40F0A">
        <w:rPr>
          <w:sz w:val="20"/>
          <w:szCs w:val="20"/>
        </w:rPr>
        <w:t>"О</w:t>
      </w:r>
      <w:r w:rsidRPr="00B40F0A">
        <w:rPr>
          <w:sz w:val="20"/>
          <w:szCs w:val="20"/>
        </w:rPr>
        <w:t xml:space="preserve"> </w:t>
      </w:r>
      <w:r w:rsidR="008C1B86" w:rsidRPr="00B40F0A">
        <w:rPr>
          <w:sz w:val="20"/>
          <w:szCs w:val="20"/>
        </w:rPr>
        <w:t>защите</w:t>
      </w:r>
      <w:r w:rsidRPr="00B40F0A">
        <w:rPr>
          <w:sz w:val="20"/>
          <w:szCs w:val="20"/>
        </w:rPr>
        <w:t xml:space="preserve"> </w:t>
      </w:r>
      <w:r w:rsidR="008C1B86" w:rsidRPr="00B40F0A">
        <w:rPr>
          <w:sz w:val="20"/>
          <w:szCs w:val="20"/>
        </w:rPr>
        <w:t>прав</w:t>
      </w:r>
      <w:r w:rsidRPr="00B40F0A">
        <w:rPr>
          <w:sz w:val="20"/>
          <w:szCs w:val="20"/>
        </w:rPr>
        <w:t xml:space="preserve"> </w:t>
      </w:r>
      <w:r w:rsidR="008C1B86" w:rsidRPr="00B40F0A">
        <w:rPr>
          <w:sz w:val="20"/>
          <w:szCs w:val="20"/>
        </w:rPr>
        <w:t>потребителей"</w:t>
      </w:r>
      <w:r w:rsidRPr="00B40F0A">
        <w:rPr>
          <w:sz w:val="20"/>
          <w:szCs w:val="20"/>
        </w:rPr>
        <w:t xml:space="preserve"> </w:t>
      </w:r>
      <w:r w:rsidR="008C1B86" w:rsidRPr="00B40F0A">
        <w:rPr>
          <w:sz w:val="20"/>
          <w:szCs w:val="20"/>
        </w:rPr>
        <w:t>администрация</w:t>
      </w:r>
      <w:r w:rsidRPr="00B40F0A">
        <w:rPr>
          <w:sz w:val="20"/>
          <w:szCs w:val="20"/>
        </w:rPr>
        <w:t xml:space="preserve"> </w:t>
      </w:r>
      <w:r w:rsidR="008C1B86" w:rsidRPr="00B40F0A">
        <w:rPr>
          <w:sz w:val="20"/>
          <w:szCs w:val="20"/>
        </w:rPr>
        <w:t>Мариинско-Посадского</w:t>
      </w:r>
      <w:r w:rsidRPr="00B40F0A">
        <w:rPr>
          <w:sz w:val="20"/>
          <w:szCs w:val="20"/>
        </w:rPr>
        <w:t xml:space="preserve"> </w:t>
      </w:r>
      <w:r w:rsidR="008C1B86" w:rsidRPr="00B40F0A">
        <w:rPr>
          <w:sz w:val="20"/>
          <w:szCs w:val="20"/>
        </w:rPr>
        <w:t>района</w:t>
      </w:r>
      <w:r w:rsidRPr="00B40F0A">
        <w:rPr>
          <w:sz w:val="20"/>
          <w:szCs w:val="20"/>
        </w:rPr>
        <w:t xml:space="preserve"> </w:t>
      </w:r>
      <w:r w:rsidR="008C1B86" w:rsidRPr="00B40F0A">
        <w:rPr>
          <w:sz w:val="20"/>
          <w:szCs w:val="20"/>
        </w:rPr>
        <w:t>Чувашской</w:t>
      </w:r>
      <w:r w:rsidRPr="00B40F0A">
        <w:rPr>
          <w:sz w:val="20"/>
          <w:szCs w:val="20"/>
        </w:rPr>
        <w:t xml:space="preserve"> </w:t>
      </w:r>
      <w:r w:rsidR="008C1B86" w:rsidRPr="00B40F0A">
        <w:rPr>
          <w:sz w:val="20"/>
          <w:szCs w:val="20"/>
        </w:rPr>
        <w:t>Республики</w:t>
      </w:r>
      <w:r w:rsidRPr="00B40F0A">
        <w:rPr>
          <w:sz w:val="20"/>
          <w:szCs w:val="20"/>
        </w:rPr>
        <w:t xml:space="preserve"> </w:t>
      </w:r>
      <w:r w:rsidR="008C1B86" w:rsidRPr="00B40F0A">
        <w:rPr>
          <w:sz w:val="20"/>
          <w:szCs w:val="20"/>
        </w:rPr>
        <w:t>постановляет:</w:t>
      </w:r>
    </w:p>
    <w:p w:rsidR="008C1B86" w:rsidRPr="00B40F0A" w:rsidRDefault="008C1B86" w:rsidP="002A4C6F">
      <w:pPr>
        <w:jc w:val="both"/>
        <w:rPr>
          <w:sz w:val="20"/>
          <w:szCs w:val="20"/>
        </w:rPr>
      </w:pPr>
      <w:bookmarkStart w:id="0" w:name="sub_1"/>
      <w:r w:rsidRPr="00B40F0A">
        <w:rPr>
          <w:sz w:val="20"/>
          <w:szCs w:val="20"/>
        </w:rPr>
        <w:t>1.</w:t>
      </w:r>
      <w:r w:rsidR="00856A41" w:rsidRPr="00B40F0A">
        <w:rPr>
          <w:sz w:val="20"/>
          <w:szCs w:val="20"/>
        </w:rPr>
        <w:t xml:space="preserve"> </w:t>
      </w:r>
      <w:r w:rsidRPr="00B40F0A">
        <w:rPr>
          <w:sz w:val="20"/>
          <w:szCs w:val="20"/>
        </w:rPr>
        <w:t>Утвердить</w:t>
      </w:r>
      <w:r w:rsidR="00856A41" w:rsidRPr="00B40F0A">
        <w:rPr>
          <w:sz w:val="20"/>
          <w:szCs w:val="20"/>
        </w:rPr>
        <w:t xml:space="preserve"> </w:t>
      </w:r>
      <w:r w:rsidRPr="00B40F0A">
        <w:rPr>
          <w:sz w:val="20"/>
          <w:szCs w:val="20"/>
        </w:rPr>
        <w:t>прилагаемую</w:t>
      </w:r>
      <w:r w:rsidR="00856A41" w:rsidRPr="00B40F0A">
        <w:rPr>
          <w:sz w:val="20"/>
          <w:szCs w:val="20"/>
        </w:rPr>
        <w:t xml:space="preserve"> </w:t>
      </w:r>
      <w:hyperlink w:anchor="sub_1000" w:history="1">
        <w:r w:rsidRPr="00B40F0A">
          <w:rPr>
            <w:rStyle w:val="afe"/>
            <w:color w:val="auto"/>
            <w:sz w:val="20"/>
            <w:szCs w:val="20"/>
          </w:rPr>
          <w:t>муниципальную</w:t>
        </w:r>
        <w:r w:rsidR="00856A41" w:rsidRPr="00B40F0A">
          <w:rPr>
            <w:rStyle w:val="afe"/>
            <w:color w:val="auto"/>
            <w:sz w:val="20"/>
            <w:szCs w:val="20"/>
          </w:rPr>
          <w:t xml:space="preserve"> </w:t>
        </w:r>
        <w:r w:rsidRPr="00B40F0A">
          <w:rPr>
            <w:rStyle w:val="afe"/>
            <w:color w:val="auto"/>
            <w:sz w:val="20"/>
            <w:szCs w:val="20"/>
          </w:rPr>
          <w:t>программу</w:t>
        </w:r>
      </w:hyperlink>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r w:rsidR="00856A41" w:rsidRPr="00B40F0A">
        <w:rPr>
          <w:sz w:val="20"/>
          <w:szCs w:val="20"/>
        </w:rPr>
        <w:t xml:space="preserve"> </w:t>
      </w:r>
      <w:r w:rsidRPr="00B40F0A">
        <w:rPr>
          <w:sz w:val="20"/>
          <w:szCs w:val="20"/>
        </w:rPr>
        <w:t>(далее</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Муниципальная</w:t>
      </w:r>
      <w:r w:rsidR="00856A41" w:rsidRPr="00B40F0A">
        <w:rPr>
          <w:sz w:val="20"/>
          <w:szCs w:val="20"/>
        </w:rPr>
        <w:t xml:space="preserve"> </w:t>
      </w:r>
      <w:r w:rsidRPr="00B40F0A">
        <w:rPr>
          <w:sz w:val="20"/>
          <w:szCs w:val="20"/>
        </w:rPr>
        <w:t>программа).</w:t>
      </w:r>
    </w:p>
    <w:p w:rsidR="008C1B86" w:rsidRPr="00B40F0A" w:rsidRDefault="008C1B86" w:rsidP="002A4C6F">
      <w:pPr>
        <w:jc w:val="both"/>
        <w:rPr>
          <w:sz w:val="20"/>
          <w:szCs w:val="20"/>
        </w:rPr>
      </w:pPr>
      <w:bookmarkStart w:id="1" w:name="sub_2"/>
      <w:bookmarkEnd w:id="0"/>
      <w:r w:rsidRPr="00B40F0A">
        <w:rPr>
          <w:sz w:val="20"/>
          <w:szCs w:val="20"/>
        </w:rPr>
        <w:t>2.</w:t>
      </w:r>
      <w:r w:rsidR="00856A41" w:rsidRPr="00B40F0A">
        <w:rPr>
          <w:sz w:val="20"/>
          <w:szCs w:val="20"/>
        </w:rPr>
        <w:t xml:space="preserve"> </w:t>
      </w:r>
      <w:r w:rsidRPr="00B40F0A">
        <w:rPr>
          <w:sz w:val="20"/>
          <w:szCs w:val="20"/>
        </w:rPr>
        <w:t>Утвердить</w:t>
      </w:r>
      <w:r w:rsidR="00856A41" w:rsidRPr="00B40F0A">
        <w:rPr>
          <w:sz w:val="20"/>
          <w:szCs w:val="20"/>
        </w:rPr>
        <w:t xml:space="preserve"> </w:t>
      </w:r>
      <w:r w:rsidRPr="00B40F0A">
        <w:rPr>
          <w:sz w:val="20"/>
          <w:szCs w:val="20"/>
        </w:rPr>
        <w:t>ответственным</w:t>
      </w:r>
      <w:r w:rsidR="00856A41" w:rsidRPr="00B40F0A">
        <w:rPr>
          <w:sz w:val="20"/>
          <w:szCs w:val="20"/>
        </w:rPr>
        <w:t xml:space="preserve"> </w:t>
      </w:r>
      <w:r w:rsidRPr="00B40F0A">
        <w:rPr>
          <w:sz w:val="20"/>
          <w:szCs w:val="20"/>
        </w:rPr>
        <w:t>исполнителем</w:t>
      </w:r>
      <w:r w:rsidR="00856A41" w:rsidRPr="00B40F0A">
        <w:rPr>
          <w:sz w:val="20"/>
          <w:szCs w:val="20"/>
        </w:rPr>
        <w:t xml:space="preserve"> </w:t>
      </w:r>
      <w:hyperlink w:anchor="sub_1000" w:history="1">
        <w:r w:rsidRPr="00B40F0A">
          <w:rPr>
            <w:rStyle w:val="afe"/>
            <w:color w:val="auto"/>
            <w:sz w:val="20"/>
            <w:szCs w:val="20"/>
          </w:rPr>
          <w:t>Муниципальной</w:t>
        </w:r>
        <w:r w:rsidR="00856A41" w:rsidRPr="00B40F0A">
          <w:rPr>
            <w:rStyle w:val="afe"/>
            <w:color w:val="auto"/>
            <w:sz w:val="20"/>
            <w:szCs w:val="20"/>
          </w:rPr>
          <w:t xml:space="preserve"> </w:t>
        </w:r>
        <w:r w:rsidRPr="00B40F0A">
          <w:rPr>
            <w:rStyle w:val="afe"/>
            <w:color w:val="auto"/>
            <w:sz w:val="20"/>
            <w:szCs w:val="20"/>
          </w:rPr>
          <w:t>программы</w:t>
        </w:r>
      </w:hyperlink>
      <w:r w:rsidR="00856A41" w:rsidRPr="00B40F0A">
        <w:rPr>
          <w:sz w:val="20"/>
          <w:szCs w:val="20"/>
        </w:rPr>
        <w:t xml:space="preserve"> </w:t>
      </w: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bookmarkEnd w:id="1"/>
    </w:p>
    <w:p w:rsidR="008C1B86" w:rsidRPr="00B40F0A" w:rsidRDefault="008C1B86" w:rsidP="002A4C6F">
      <w:pPr>
        <w:jc w:val="both"/>
        <w:rPr>
          <w:sz w:val="20"/>
          <w:szCs w:val="20"/>
        </w:rPr>
      </w:pPr>
      <w:r w:rsidRPr="00B40F0A">
        <w:rPr>
          <w:sz w:val="20"/>
          <w:szCs w:val="20"/>
        </w:rPr>
        <w:t>3.</w:t>
      </w:r>
      <w:r w:rsidR="00856A41" w:rsidRPr="00B40F0A">
        <w:rPr>
          <w:sz w:val="20"/>
          <w:szCs w:val="20"/>
        </w:rPr>
        <w:t xml:space="preserve"> </w:t>
      </w:r>
      <w:r w:rsidRPr="00B40F0A">
        <w:rPr>
          <w:sz w:val="20"/>
          <w:szCs w:val="20"/>
        </w:rPr>
        <w:t>Контроль</w:t>
      </w:r>
      <w:r w:rsidR="00856A41" w:rsidRPr="00B40F0A">
        <w:rPr>
          <w:sz w:val="20"/>
          <w:szCs w:val="20"/>
        </w:rPr>
        <w:t xml:space="preserve"> </w:t>
      </w:r>
      <w:r w:rsidRPr="00B40F0A">
        <w:rPr>
          <w:sz w:val="20"/>
          <w:szCs w:val="20"/>
        </w:rPr>
        <w:t>за</w:t>
      </w:r>
      <w:r w:rsidR="00856A41" w:rsidRPr="00B40F0A">
        <w:rPr>
          <w:sz w:val="20"/>
          <w:szCs w:val="20"/>
        </w:rPr>
        <w:t xml:space="preserve"> </w:t>
      </w:r>
      <w:r w:rsidRPr="00B40F0A">
        <w:rPr>
          <w:sz w:val="20"/>
          <w:szCs w:val="20"/>
        </w:rPr>
        <w:t>выполнением</w:t>
      </w:r>
      <w:r w:rsidR="00856A41" w:rsidRPr="00B40F0A">
        <w:rPr>
          <w:sz w:val="20"/>
          <w:szCs w:val="20"/>
        </w:rPr>
        <w:t xml:space="preserve"> </w:t>
      </w:r>
      <w:r w:rsidRPr="00B40F0A">
        <w:rPr>
          <w:sz w:val="20"/>
          <w:szCs w:val="20"/>
        </w:rPr>
        <w:t>настоящего</w:t>
      </w:r>
      <w:r w:rsidR="00856A41" w:rsidRPr="00B40F0A">
        <w:rPr>
          <w:sz w:val="20"/>
          <w:szCs w:val="20"/>
        </w:rPr>
        <w:t xml:space="preserve"> </w:t>
      </w:r>
      <w:r w:rsidRPr="00B40F0A">
        <w:rPr>
          <w:sz w:val="20"/>
          <w:szCs w:val="20"/>
        </w:rPr>
        <w:t>постановления</w:t>
      </w:r>
      <w:r w:rsidR="00856A41" w:rsidRPr="00B40F0A">
        <w:rPr>
          <w:sz w:val="20"/>
          <w:szCs w:val="20"/>
        </w:rPr>
        <w:t xml:space="preserve"> </w:t>
      </w:r>
      <w:r w:rsidRPr="00B40F0A">
        <w:rPr>
          <w:sz w:val="20"/>
          <w:szCs w:val="20"/>
        </w:rPr>
        <w:t>возложить</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заместителя</w:t>
      </w:r>
      <w:r w:rsidR="00856A41" w:rsidRPr="00B40F0A">
        <w:rPr>
          <w:sz w:val="20"/>
          <w:szCs w:val="20"/>
        </w:rPr>
        <w:t xml:space="preserve"> </w:t>
      </w:r>
      <w:r w:rsidRPr="00B40F0A">
        <w:rPr>
          <w:sz w:val="20"/>
          <w:szCs w:val="20"/>
        </w:rPr>
        <w:t>начальника</w:t>
      </w:r>
      <w:r w:rsidR="00856A41" w:rsidRPr="00B40F0A">
        <w:rPr>
          <w:sz w:val="20"/>
          <w:szCs w:val="20"/>
        </w:rPr>
        <w:t xml:space="preserve"> </w:t>
      </w:r>
      <w:r w:rsidRPr="00B40F0A">
        <w:rPr>
          <w:sz w:val="20"/>
          <w:szCs w:val="20"/>
        </w:rPr>
        <w:t>отдела</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Геронтьеву</w:t>
      </w:r>
      <w:r w:rsidR="00856A41" w:rsidRPr="00B40F0A">
        <w:rPr>
          <w:sz w:val="20"/>
          <w:szCs w:val="20"/>
        </w:rPr>
        <w:t xml:space="preserve"> </w:t>
      </w:r>
      <w:r w:rsidRPr="00B40F0A">
        <w:rPr>
          <w:sz w:val="20"/>
          <w:szCs w:val="20"/>
        </w:rPr>
        <w:t>О.В.</w:t>
      </w:r>
    </w:p>
    <w:p w:rsidR="00F42A2A" w:rsidRPr="00B40F0A" w:rsidRDefault="008C1B86" w:rsidP="002A4C6F">
      <w:pPr>
        <w:widowControl w:val="0"/>
        <w:tabs>
          <w:tab w:val="left" w:pos="767"/>
        </w:tabs>
        <w:jc w:val="both"/>
        <w:rPr>
          <w:sz w:val="20"/>
          <w:szCs w:val="20"/>
        </w:rPr>
      </w:pPr>
      <w:r w:rsidRPr="00B40F0A">
        <w:rPr>
          <w:sz w:val="20"/>
          <w:szCs w:val="20"/>
        </w:rPr>
        <w:t>4.</w:t>
      </w:r>
      <w:r w:rsidR="00856A41" w:rsidRPr="00B40F0A">
        <w:rPr>
          <w:sz w:val="20"/>
          <w:szCs w:val="20"/>
        </w:rPr>
        <w:t xml:space="preserve"> </w:t>
      </w:r>
      <w:r w:rsidRPr="00B40F0A">
        <w:rPr>
          <w:sz w:val="20"/>
          <w:szCs w:val="20"/>
        </w:rPr>
        <w:t>Настоящее</w:t>
      </w:r>
      <w:r w:rsidR="00856A41" w:rsidRPr="00B40F0A">
        <w:rPr>
          <w:sz w:val="20"/>
          <w:szCs w:val="20"/>
        </w:rPr>
        <w:t xml:space="preserve"> </w:t>
      </w:r>
      <w:r w:rsidRPr="00B40F0A">
        <w:rPr>
          <w:sz w:val="20"/>
          <w:szCs w:val="20"/>
        </w:rPr>
        <w:t>постановление</w:t>
      </w:r>
      <w:r w:rsidR="00856A41" w:rsidRPr="00B40F0A">
        <w:rPr>
          <w:sz w:val="20"/>
          <w:szCs w:val="20"/>
        </w:rPr>
        <w:t xml:space="preserve"> </w:t>
      </w:r>
      <w:r w:rsidRPr="00B40F0A">
        <w:rPr>
          <w:sz w:val="20"/>
          <w:szCs w:val="20"/>
        </w:rPr>
        <w:t>вступает</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силу</w:t>
      </w:r>
      <w:r w:rsidR="00856A41" w:rsidRPr="00B40F0A">
        <w:rPr>
          <w:sz w:val="20"/>
          <w:szCs w:val="20"/>
        </w:rPr>
        <w:t xml:space="preserve"> </w:t>
      </w:r>
      <w:r w:rsidRPr="00B40F0A">
        <w:rPr>
          <w:sz w:val="20"/>
          <w:szCs w:val="20"/>
        </w:rPr>
        <w:t>после</w:t>
      </w:r>
      <w:r w:rsidR="00856A41" w:rsidRPr="00B40F0A">
        <w:rPr>
          <w:sz w:val="20"/>
          <w:szCs w:val="20"/>
        </w:rPr>
        <w:t xml:space="preserve"> </w:t>
      </w:r>
      <w:r w:rsidRPr="00B40F0A">
        <w:rPr>
          <w:sz w:val="20"/>
          <w:szCs w:val="20"/>
        </w:rPr>
        <w:t>его</w:t>
      </w:r>
      <w:r w:rsidR="00856A41" w:rsidRPr="00B40F0A">
        <w:rPr>
          <w:sz w:val="20"/>
          <w:szCs w:val="20"/>
        </w:rPr>
        <w:t xml:space="preserve"> </w:t>
      </w:r>
      <w:hyperlink r:id="rId13" w:history="1">
        <w:r w:rsidRPr="00B40F0A">
          <w:rPr>
            <w:rStyle w:val="afe"/>
            <w:color w:val="auto"/>
            <w:sz w:val="20"/>
            <w:szCs w:val="20"/>
          </w:rPr>
          <w:t>официального</w:t>
        </w:r>
        <w:r w:rsidR="00856A41" w:rsidRPr="00B40F0A">
          <w:rPr>
            <w:rStyle w:val="afe"/>
            <w:color w:val="auto"/>
            <w:sz w:val="20"/>
            <w:szCs w:val="20"/>
          </w:rPr>
          <w:t xml:space="preserve"> </w:t>
        </w:r>
        <w:r w:rsidRPr="00B40F0A">
          <w:rPr>
            <w:rStyle w:val="afe"/>
            <w:color w:val="auto"/>
            <w:sz w:val="20"/>
            <w:szCs w:val="20"/>
          </w:rPr>
          <w:t>опубликования</w:t>
        </w:r>
      </w:hyperlink>
      <w:r w:rsidR="00856A41" w:rsidRPr="00B40F0A">
        <w:rPr>
          <w:sz w:val="20"/>
          <w:szCs w:val="20"/>
        </w:rPr>
        <w:t xml:space="preserve"> </w:t>
      </w:r>
    </w:p>
    <w:p w:rsidR="00F74A0A" w:rsidRPr="00B40F0A" w:rsidRDefault="00F74A0A" w:rsidP="002A4C6F">
      <w:pPr>
        <w:jc w:val="both"/>
        <w:rPr>
          <w:b/>
          <w:bCs/>
          <w:i/>
          <w:sz w:val="20"/>
          <w:szCs w:val="20"/>
        </w:rPr>
      </w:pPr>
    </w:p>
    <w:p w:rsidR="00B40F0A" w:rsidRPr="00B40F0A" w:rsidRDefault="00B40F0A" w:rsidP="002A4C6F">
      <w:pPr>
        <w:jc w:val="both"/>
        <w:rPr>
          <w:b/>
          <w:bCs/>
          <w:i/>
          <w:sz w:val="20"/>
          <w:szCs w:val="20"/>
        </w:rPr>
      </w:pPr>
    </w:p>
    <w:p w:rsidR="00F42A2A" w:rsidRPr="00B40F0A" w:rsidRDefault="008C1B86" w:rsidP="002A4C6F">
      <w:pPr>
        <w:jc w:val="both"/>
        <w:rPr>
          <w:bCs/>
          <w:sz w:val="20"/>
          <w:szCs w:val="20"/>
        </w:rPr>
      </w:pPr>
      <w:r w:rsidRPr="00B40F0A">
        <w:rPr>
          <w:bCs/>
          <w:sz w:val="20"/>
          <w:szCs w:val="20"/>
        </w:rPr>
        <w:t>Глава</w:t>
      </w:r>
      <w:r w:rsidR="00856A41" w:rsidRPr="00B40F0A">
        <w:rPr>
          <w:bCs/>
          <w:sz w:val="20"/>
          <w:szCs w:val="20"/>
        </w:rPr>
        <w:t xml:space="preserve"> </w:t>
      </w:r>
      <w:r w:rsidRPr="00B40F0A">
        <w:rPr>
          <w:bCs/>
          <w:sz w:val="20"/>
          <w:szCs w:val="20"/>
        </w:rPr>
        <w:t>администрации</w:t>
      </w:r>
      <w:r w:rsidR="00F74A0A" w:rsidRPr="00B40F0A">
        <w:rPr>
          <w:bCs/>
          <w:sz w:val="20"/>
          <w:szCs w:val="20"/>
        </w:rPr>
        <w:t xml:space="preserve"> </w:t>
      </w:r>
      <w:r w:rsidRPr="00B40F0A">
        <w:rPr>
          <w:bCs/>
          <w:sz w:val="20"/>
          <w:szCs w:val="20"/>
        </w:rPr>
        <w:t>Мариинско-Посадского</w:t>
      </w:r>
      <w:r w:rsidR="00856A41" w:rsidRPr="00B40F0A">
        <w:rPr>
          <w:bCs/>
          <w:sz w:val="20"/>
          <w:szCs w:val="20"/>
        </w:rPr>
        <w:t xml:space="preserve"> </w:t>
      </w:r>
      <w:r w:rsidRPr="00B40F0A">
        <w:rPr>
          <w:bCs/>
          <w:sz w:val="20"/>
          <w:szCs w:val="20"/>
        </w:rPr>
        <w:t>района</w:t>
      </w:r>
      <w:r w:rsidR="00856A41" w:rsidRPr="00B40F0A">
        <w:rPr>
          <w:bCs/>
          <w:sz w:val="20"/>
          <w:szCs w:val="20"/>
        </w:rPr>
        <w:t xml:space="preserve"> </w:t>
      </w:r>
      <w:r w:rsidR="00F74A0A" w:rsidRPr="00B40F0A">
        <w:rPr>
          <w:bCs/>
          <w:sz w:val="20"/>
          <w:szCs w:val="20"/>
        </w:rPr>
        <w:tab/>
      </w:r>
      <w:r w:rsidR="00F74A0A" w:rsidRPr="00B40F0A">
        <w:rPr>
          <w:bCs/>
          <w:sz w:val="20"/>
          <w:szCs w:val="20"/>
        </w:rPr>
        <w:tab/>
      </w:r>
      <w:r w:rsidR="00F74A0A" w:rsidRPr="00B40F0A">
        <w:rPr>
          <w:bCs/>
          <w:sz w:val="20"/>
          <w:szCs w:val="20"/>
        </w:rPr>
        <w:tab/>
      </w:r>
      <w:r w:rsidRPr="00B40F0A">
        <w:rPr>
          <w:bCs/>
          <w:sz w:val="20"/>
          <w:szCs w:val="20"/>
        </w:rPr>
        <w:t>А.А.</w:t>
      </w:r>
      <w:r w:rsidR="00856A41" w:rsidRPr="00B40F0A">
        <w:rPr>
          <w:bCs/>
          <w:sz w:val="20"/>
          <w:szCs w:val="20"/>
        </w:rPr>
        <w:t xml:space="preserve"> </w:t>
      </w:r>
      <w:r w:rsidRPr="00B40F0A">
        <w:rPr>
          <w:bCs/>
          <w:sz w:val="20"/>
          <w:szCs w:val="20"/>
        </w:rPr>
        <w:t>Мясников</w:t>
      </w:r>
    </w:p>
    <w:p w:rsidR="008C1B86" w:rsidRPr="00B40F0A" w:rsidRDefault="008C1B86" w:rsidP="002A4C6F">
      <w:pPr>
        <w:jc w:val="right"/>
        <w:rPr>
          <w:rStyle w:val="af7"/>
          <w:bCs w:val="0"/>
          <w:color w:val="auto"/>
          <w:sz w:val="20"/>
          <w:szCs w:val="20"/>
        </w:rPr>
      </w:pPr>
      <w:bookmarkStart w:id="2" w:name="sub_1000"/>
      <w:r w:rsidRPr="00B40F0A">
        <w:rPr>
          <w:rStyle w:val="af7"/>
          <w:bCs w:val="0"/>
          <w:color w:val="auto"/>
          <w:sz w:val="20"/>
          <w:szCs w:val="20"/>
        </w:rPr>
        <w:t>Утвержден</w:t>
      </w:r>
      <w:r w:rsidRPr="00B40F0A">
        <w:rPr>
          <w:rStyle w:val="af7"/>
          <w:bCs w:val="0"/>
          <w:color w:val="auto"/>
          <w:sz w:val="20"/>
          <w:szCs w:val="20"/>
        </w:rPr>
        <w:br/>
      </w:r>
      <w:r w:rsidRPr="00B40F0A">
        <w:rPr>
          <w:rStyle w:val="afe"/>
          <w:color w:val="auto"/>
          <w:sz w:val="20"/>
          <w:szCs w:val="20"/>
        </w:rPr>
        <w:t>постановлением</w:t>
      </w:r>
      <w:r w:rsidR="00856A41" w:rsidRPr="00B40F0A">
        <w:rPr>
          <w:rStyle w:val="af7"/>
          <w:bCs w:val="0"/>
          <w:color w:val="auto"/>
          <w:sz w:val="20"/>
          <w:szCs w:val="20"/>
        </w:rPr>
        <w:t xml:space="preserve"> </w:t>
      </w:r>
      <w:r w:rsidRPr="00B40F0A">
        <w:rPr>
          <w:rStyle w:val="af7"/>
          <w:bCs w:val="0"/>
          <w:color w:val="auto"/>
          <w:sz w:val="20"/>
          <w:szCs w:val="20"/>
        </w:rPr>
        <w:t>администрации</w:t>
      </w:r>
      <w:r w:rsidRPr="00B40F0A">
        <w:rPr>
          <w:rStyle w:val="af7"/>
          <w:bCs w:val="0"/>
          <w:color w:val="auto"/>
          <w:sz w:val="20"/>
          <w:szCs w:val="20"/>
        </w:rPr>
        <w:br/>
        <w:t>Мариинско-Посадского</w:t>
      </w:r>
      <w:r w:rsidR="00856A41" w:rsidRPr="00B40F0A">
        <w:rPr>
          <w:rStyle w:val="af7"/>
          <w:bCs w:val="0"/>
          <w:color w:val="auto"/>
          <w:sz w:val="20"/>
          <w:szCs w:val="20"/>
        </w:rPr>
        <w:t xml:space="preserve"> </w:t>
      </w:r>
      <w:r w:rsidRPr="00B40F0A">
        <w:rPr>
          <w:rStyle w:val="af7"/>
          <w:bCs w:val="0"/>
          <w:color w:val="auto"/>
          <w:sz w:val="20"/>
          <w:szCs w:val="20"/>
        </w:rPr>
        <w:t>района</w:t>
      </w:r>
    </w:p>
    <w:p w:rsidR="008C1B86" w:rsidRPr="00B40F0A" w:rsidRDefault="00856A41" w:rsidP="00F74A0A">
      <w:pPr>
        <w:jc w:val="right"/>
        <w:rPr>
          <w:sz w:val="20"/>
          <w:szCs w:val="20"/>
        </w:rPr>
      </w:pPr>
      <w:r w:rsidRPr="00B40F0A">
        <w:rPr>
          <w:rStyle w:val="af7"/>
          <w:bCs w:val="0"/>
          <w:color w:val="auto"/>
          <w:sz w:val="20"/>
          <w:szCs w:val="20"/>
        </w:rPr>
        <w:t xml:space="preserve"> </w:t>
      </w:r>
      <w:r w:rsidR="008C1B86" w:rsidRPr="00B40F0A">
        <w:rPr>
          <w:rStyle w:val="af7"/>
          <w:bCs w:val="0"/>
          <w:color w:val="auto"/>
          <w:sz w:val="20"/>
          <w:szCs w:val="20"/>
        </w:rPr>
        <w:t>от</w:t>
      </w:r>
      <w:r w:rsidRPr="00B40F0A">
        <w:rPr>
          <w:rStyle w:val="af7"/>
          <w:bCs w:val="0"/>
          <w:color w:val="auto"/>
          <w:sz w:val="20"/>
          <w:szCs w:val="20"/>
        </w:rPr>
        <w:t xml:space="preserve"> </w:t>
      </w:r>
      <w:r w:rsidR="008C1B86" w:rsidRPr="00B40F0A">
        <w:rPr>
          <w:rStyle w:val="af7"/>
          <w:bCs w:val="0"/>
          <w:color w:val="auto"/>
          <w:sz w:val="20"/>
          <w:szCs w:val="20"/>
        </w:rPr>
        <w:t>25.11.2019</w:t>
      </w:r>
      <w:r w:rsidRPr="00B40F0A">
        <w:rPr>
          <w:rStyle w:val="af7"/>
          <w:bCs w:val="0"/>
          <w:color w:val="auto"/>
          <w:sz w:val="20"/>
          <w:szCs w:val="20"/>
        </w:rPr>
        <w:t xml:space="preserve"> </w:t>
      </w:r>
      <w:r w:rsidR="008C1B86" w:rsidRPr="00B40F0A">
        <w:rPr>
          <w:rStyle w:val="af7"/>
          <w:bCs w:val="0"/>
          <w:color w:val="auto"/>
          <w:sz w:val="20"/>
          <w:szCs w:val="20"/>
        </w:rPr>
        <w:t>№</w:t>
      </w:r>
      <w:r w:rsidRPr="00B40F0A">
        <w:rPr>
          <w:rStyle w:val="af7"/>
          <w:bCs w:val="0"/>
          <w:color w:val="auto"/>
          <w:sz w:val="20"/>
          <w:szCs w:val="20"/>
        </w:rPr>
        <w:t xml:space="preserve"> </w:t>
      </w:r>
      <w:r w:rsidR="008C1B86" w:rsidRPr="00B40F0A">
        <w:rPr>
          <w:rStyle w:val="af7"/>
          <w:bCs w:val="0"/>
          <w:color w:val="auto"/>
          <w:sz w:val="20"/>
          <w:szCs w:val="20"/>
        </w:rPr>
        <w:t>868</w:t>
      </w:r>
      <w:r w:rsidRPr="00B40F0A">
        <w:rPr>
          <w:rStyle w:val="af7"/>
          <w:bCs w:val="0"/>
          <w:color w:val="auto"/>
          <w:sz w:val="20"/>
          <w:szCs w:val="20"/>
        </w:rPr>
        <w:t xml:space="preserve"> </w:t>
      </w:r>
      <w:bookmarkEnd w:id="2"/>
    </w:p>
    <w:p w:rsidR="008C1B86" w:rsidRPr="00B40F0A" w:rsidRDefault="008C1B86" w:rsidP="002A4C6F">
      <w:pPr>
        <w:pStyle w:val="12"/>
        <w:rPr>
          <w:sz w:val="20"/>
          <w:szCs w:val="20"/>
        </w:rPr>
      </w:pPr>
      <w:bookmarkStart w:id="3" w:name="sub_110"/>
      <w:r w:rsidRPr="00B40F0A">
        <w:rPr>
          <w:sz w:val="20"/>
          <w:szCs w:val="20"/>
        </w:rPr>
        <w:t>Паспорт</w:t>
      </w:r>
      <w:r w:rsidRPr="00B40F0A">
        <w:rPr>
          <w:sz w:val="20"/>
          <w:szCs w:val="20"/>
        </w:rPr>
        <w:b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bookmarkEnd w:id="3"/>
    <w:p w:rsidR="008C1B86" w:rsidRPr="00B40F0A" w:rsidRDefault="008C1B86" w:rsidP="002A4C6F">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7"/>
        <w:gridCol w:w="421"/>
        <w:gridCol w:w="9677"/>
      </w:tblGrid>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Ответственный</w:t>
            </w:r>
            <w:r w:rsidR="00856A41" w:rsidRPr="00B40F0A">
              <w:rPr>
                <w:sz w:val="20"/>
                <w:szCs w:val="20"/>
              </w:rPr>
              <w:t xml:space="preserve"> </w:t>
            </w:r>
            <w:r w:rsidRPr="00B40F0A">
              <w:rPr>
                <w:sz w:val="20"/>
                <w:szCs w:val="20"/>
              </w:rPr>
              <w:t>исполнитель</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w:t>
            </w: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Соисполнители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vMerge w:val="restar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w:t>
            </w: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Территориальный</w:t>
            </w:r>
            <w:r w:rsidR="00856A41" w:rsidRPr="00B40F0A">
              <w:rPr>
                <w:sz w:val="20"/>
                <w:szCs w:val="20"/>
              </w:rPr>
              <w:t xml:space="preserve"> </w:t>
            </w:r>
            <w:r w:rsidRPr="00B40F0A">
              <w:rPr>
                <w:sz w:val="20"/>
                <w:szCs w:val="20"/>
              </w:rPr>
              <w:t>отдел</w:t>
            </w:r>
            <w:r w:rsidR="00856A41" w:rsidRPr="00B40F0A">
              <w:rPr>
                <w:sz w:val="20"/>
                <w:szCs w:val="20"/>
              </w:rPr>
              <w:t xml:space="preserve"> </w:t>
            </w:r>
            <w:r w:rsidRPr="00B40F0A">
              <w:rPr>
                <w:sz w:val="20"/>
                <w:szCs w:val="20"/>
              </w:rPr>
              <w:t>Управления</w:t>
            </w:r>
            <w:r w:rsidR="00856A41" w:rsidRPr="00B40F0A">
              <w:rPr>
                <w:sz w:val="20"/>
                <w:szCs w:val="20"/>
              </w:rPr>
              <w:t xml:space="preserve"> </w:t>
            </w:r>
            <w:r w:rsidRPr="00B40F0A">
              <w:rPr>
                <w:sz w:val="20"/>
                <w:szCs w:val="20"/>
              </w:rPr>
              <w:t>Роспотребнадзора</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Республике</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Чувашии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Цивильском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согласованию);</w:t>
            </w:r>
          </w:p>
          <w:p w:rsidR="008C1B86" w:rsidRPr="00B40F0A" w:rsidRDefault="008C1B86" w:rsidP="00417B14">
            <w:pPr>
              <w:pStyle w:val="afff8"/>
              <w:jc w:val="center"/>
              <w:rPr>
                <w:sz w:val="20"/>
                <w:szCs w:val="20"/>
              </w:rPr>
            </w:pPr>
            <w:r w:rsidRPr="00B40F0A">
              <w:rPr>
                <w:sz w:val="20"/>
                <w:szCs w:val="20"/>
              </w:rPr>
              <w:t>городское</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сельские</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согласованию);</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Участники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vMerge/>
            <w:tcBorders>
              <w:top w:val="nil"/>
              <w:left w:val="nil"/>
              <w:bottom w:val="nil"/>
              <w:right w:val="nil"/>
            </w:tcBorders>
            <w:vAlign w:val="center"/>
          </w:tcPr>
          <w:p w:rsidR="008C1B86" w:rsidRPr="00B40F0A" w:rsidRDefault="008C1B86" w:rsidP="00417B14">
            <w:pPr>
              <w:pStyle w:val="afff6"/>
              <w:jc w:val="center"/>
              <w:rPr>
                <w:sz w:val="20"/>
                <w:szCs w:val="20"/>
              </w:rPr>
            </w:pP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Субъекты</w:t>
            </w:r>
            <w:r w:rsidR="00856A41" w:rsidRPr="00B40F0A">
              <w:rPr>
                <w:sz w:val="20"/>
                <w:szCs w:val="20"/>
              </w:rPr>
              <w:t xml:space="preserve"> </w:t>
            </w:r>
            <w:r w:rsidRPr="00B40F0A">
              <w:rPr>
                <w:sz w:val="20"/>
                <w:szCs w:val="20"/>
              </w:rPr>
              <w:t>предпринимательской</w:t>
            </w:r>
            <w:r w:rsidR="00856A41" w:rsidRPr="00B40F0A">
              <w:rPr>
                <w:sz w:val="20"/>
                <w:szCs w:val="20"/>
              </w:rPr>
              <w:t xml:space="preserve"> </w:t>
            </w:r>
            <w:r w:rsidRPr="00B40F0A">
              <w:rPr>
                <w:sz w:val="20"/>
                <w:szCs w:val="20"/>
              </w:rPr>
              <w:t>деятельности,</w:t>
            </w:r>
            <w:r w:rsidR="00856A41" w:rsidRPr="00B40F0A">
              <w:rPr>
                <w:sz w:val="20"/>
                <w:szCs w:val="20"/>
              </w:rPr>
              <w:t xml:space="preserve"> </w:t>
            </w:r>
            <w:r w:rsidRPr="00B40F0A">
              <w:rPr>
                <w:sz w:val="20"/>
                <w:szCs w:val="20"/>
              </w:rPr>
              <w:t>осуществляющие</w:t>
            </w:r>
            <w:r w:rsidR="00856A41" w:rsidRPr="00B40F0A">
              <w:rPr>
                <w:sz w:val="20"/>
                <w:szCs w:val="20"/>
              </w:rPr>
              <w:t xml:space="preserve"> </w:t>
            </w:r>
            <w:r w:rsidRPr="00B40F0A">
              <w:rPr>
                <w:sz w:val="20"/>
                <w:szCs w:val="20"/>
              </w:rPr>
              <w:t>деятельность</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согласованию);</w:t>
            </w:r>
          </w:p>
          <w:p w:rsidR="008C1B86" w:rsidRPr="00B40F0A" w:rsidRDefault="008C1B86" w:rsidP="00417B14">
            <w:pPr>
              <w:pStyle w:val="afff8"/>
              <w:jc w:val="center"/>
              <w:rPr>
                <w:sz w:val="20"/>
                <w:szCs w:val="20"/>
              </w:rPr>
            </w:pPr>
            <w:r w:rsidRPr="00B40F0A">
              <w:rPr>
                <w:sz w:val="20"/>
                <w:szCs w:val="20"/>
              </w:rPr>
              <w:t>структурные</w:t>
            </w:r>
            <w:r w:rsidR="00856A41" w:rsidRPr="00B40F0A">
              <w:rPr>
                <w:sz w:val="20"/>
                <w:szCs w:val="20"/>
              </w:rPr>
              <w:t xml:space="preserve"> </w:t>
            </w:r>
            <w:r w:rsidRPr="00B40F0A">
              <w:rPr>
                <w:sz w:val="20"/>
                <w:szCs w:val="20"/>
              </w:rPr>
              <w:t>подразделения</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w:t>
            </w:r>
          </w:p>
          <w:p w:rsidR="008C1B86" w:rsidRPr="00B40F0A" w:rsidRDefault="008C1B86" w:rsidP="00417B14">
            <w:pPr>
              <w:pStyle w:val="afff8"/>
              <w:jc w:val="center"/>
              <w:rPr>
                <w:sz w:val="20"/>
                <w:szCs w:val="20"/>
              </w:rPr>
            </w:pPr>
            <w:r w:rsidRPr="00B40F0A">
              <w:rPr>
                <w:sz w:val="20"/>
                <w:szCs w:val="20"/>
              </w:rPr>
              <w:t>жители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Цели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w:t>
            </w: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Создание</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условий</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установленных</w:t>
            </w:r>
            <w:r w:rsidR="00856A41" w:rsidRPr="00B40F0A">
              <w:rPr>
                <w:sz w:val="20"/>
                <w:szCs w:val="20"/>
              </w:rPr>
              <w:t xml:space="preserve"> </w:t>
            </w:r>
            <w:r w:rsidRPr="00B40F0A">
              <w:rPr>
                <w:sz w:val="20"/>
                <w:szCs w:val="20"/>
              </w:rPr>
              <w:t>законодательством</w:t>
            </w:r>
            <w:r w:rsidR="00856A41" w:rsidRPr="00B40F0A">
              <w:rPr>
                <w:sz w:val="20"/>
                <w:szCs w:val="20"/>
              </w:rPr>
              <w:t xml:space="preserve"> </w:t>
            </w:r>
            <w:r w:rsidRPr="00B40F0A">
              <w:rPr>
                <w:sz w:val="20"/>
                <w:szCs w:val="20"/>
              </w:rPr>
              <w:t>Российской</w:t>
            </w:r>
            <w:r w:rsidR="00856A41" w:rsidRPr="00B40F0A">
              <w:rPr>
                <w:sz w:val="20"/>
                <w:szCs w:val="20"/>
              </w:rPr>
              <w:t xml:space="preserve"> </w:t>
            </w:r>
            <w:r w:rsidRPr="00B40F0A">
              <w:rPr>
                <w:sz w:val="20"/>
                <w:szCs w:val="20"/>
              </w:rPr>
              <w:t>Федерации</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Задачи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w:t>
            </w: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формирование</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доступной</w:t>
            </w:r>
            <w:r w:rsidR="00856A41" w:rsidRPr="00B40F0A">
              <w:rPr>
                <w:sz w:val="20"/>
                <w:szCs w:val="20"/>
              </w:rPr>
              <w:t xml:space="preserve"> </w:t>
            </w:r>
            <w:r w:rsidRPr="00B40F0A">
              <w:rPr>
                <w:sz w:val="20"/>
                <w:szCs w:val="20"/>
              </w:rPr>
              <w:t>системы</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417B14">
            <w:pPr>
              <w:pStyle w:val="afff8"/>
              <w:jc w:val="center"/>
              <w:rPr>
                <w:sz w:val="20"/>
                <w:szCs w:val="20"/>
              </w:rPr>
            </w:pPr>
            <w:r w:rsidRPr="00B40F0A">
              <w:rPr>
                <w:sz w:val="20"/>
                <w:szCs w:val="20"/>
              </w:rPr>
              <w:t>содействие</w:t>
            </w:r>
            <w:r w:rsidR="00856A41" w:rsidRPr="00B40F0A">
              <w:rPr>
                <w:sz w:val="20"/>
                <w:szCs w:val="20"/>
              </w:rPr>
              <w:t xml:space="preserve"> </w:t>
            </w:r>
            <w:r w:rsidRPr="00B40F0A">
              <w:rPr>
                <w:sz w:val="20"/>
                <w:szCs w:val="20"/>
              </w:rPr>
              <w:t>повышению</w:t>
            </w:r>
            <w:r w:rsidR="00856A41" w:rsidRPr="00B40F0A">
              <w:rPr>
                <w:sz w:val="20"/>
                <w:szCs w:val="20"/>
              </w:rPr>
              <w:t xml:space="preserve"> </w:t>
            </w:r>
            <w:r w:rsidRPr="00B40F0A">
              <w:rPr>
                <w:sz w:val="20"/>
                <w:szCs w:val="20"/>
              </w:rPr>
              <w:t>правовой</w:t>
            </w:r>
            <w:r w:rsidR="00856A41" w:rsidRPr="00B40F0A">
              <w:rPr>
                <w:sz w:val="20"/>
                <w:szCs w:val="20"/>
              </w:rPr>
              <w:t xml:space="preserve"> </w:t>
            </w:r>
            <w:r w:rsidRPr="00B40F0A">
              <w:rPr>
                <w:sz w:val="20"/>
                <w:szCs w:val="20"/>
              </w:rPr>
              <w:t>грамотности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информированности</w:t>
            </w:r>
            <w:r w:rsidR="00856A41" w:rsidRPr="00B40F0A">
              <w:rPr>
                <w:sz w:val="20"/>
                <w:szCs w:val="20"/>
              </w:rPr>
              <w:t xml:space="preserve"> </w:t>
            </w:r>
            <w:r w:rsidRPr="00B40F0A">
              <w:rPr>
                <w:sz w:val="20"/>
                <w:szCs w:val="20"/>
              </w:rPr>
              <w:t>населения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вопросах</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p w:rsidR="008C1B86" w:rsidRPr="00B40F0A" w:rsidRDefault="008C1B86" w:rsidP="00417B14">
            <w:pPr>
              <w:pStyle w:val="afff8"/>
              <w:jc w:val="center"/>
              <w:rPr>
                <w:sz w:val="20"/>
                <w:szCs w:val="20"/>
              </w:rPr>
            </w:pPr>
            <w:r w:rsidRPr="00B40F0A">
              <w:rPr>
                <w:sz w:val="20"/>
                <w:szCs w:val="20"/>
              </w:rPr>
              <w:t>реализация</w:t>
            </w:r>
            <w:r w:rsidR="00856A41" w:rsidRPr="00B40F0A">
              <w:rPr>
                <w:sz w:val="20"/>
                <w:szCs w:val="20"/>
              </w:rPr>
              <w:t xml:space="preserve"> </w:t>
            </w:r>
            <w:r w:rsidRPr="00B40F0A">
              <w:rPr>
                <w:sz w:val="20"/>
                <w:szCs w:val="20"/>
              </w:rPr>
              <w:t>комплекса</w:t>
            </w:r>
            <w:r w:rsidR="00856A41" w:rsidRPr="00B40F0A">
              <w:rPr>
                <w:sz w:val="20"/>
                <w:szCs w:val="20"/>
              </w:rPr>
              <w:t xml:space="preserve"> </w:t>
            </w:r>
            <w:r w:rsidRPr="00B40F0A">
              <w:rPr>
                <w:sz w:val="20"/>
                <w:szCs w:val="20"/>
              </w:rPr>
              <w:t>мер</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предотвращению</w:t>
            </w:r>
            <w:r w:rsidR="00856A41" w:rsidRPr="00B40F0A">
              <w:rPr>
                <w:sz w:val="20"/>
                <w:szCs w:val="20"/>
              </w:rPr>
              <w:t xml:space="preserve"> </w:t>
            </w:r>
            <w:r w:rsidRPr="00B40F0A">
              <w:rPr>
                <w:sz w:val="20"/>
                <w:szCs w:val="20"/>
              </w:rPr>
              <w:t>поступления</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потребительский</w:t>
            </w:r>
            <w:r w:rsidR="00856A41" w:rsidRPr="00B40F0A">
              <w:rPr>
                <w:sz w:val="20"/>
                <w:szCs w:val="20"/>
              </w:rPr>
              <w:t xml:space="preserve"> </w:t>
            </w:r>
            <w:r w:rsidRPr="00B40F0A">
              <w:rPr>
                <w:sz w:val="20"/>
                <w:szCs w:val="20"/>
              </w:rPr>
              <w:t>рынок</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ненадлежащего</w:t>
            </w:r>
            <w:r w:rsidR="00856A41" w:rsidRPr="00B40F0A">
              <w:rPr>
                <w:sz w:val="20"/>
                <w:szCs w:val="20"/>
              </w:rPr>
              <w:t xml:space="preserve"> </w:t>
            </w:r>
            <w:r w:rsidRPr="00B40F0A">
              <w:rPr>
                <w:sz w:val="20"/>
                <w:szCs w:val="20"/>
              </w:rPr>
              <w:t>качества,</w:t>
            </w:r>
            <w:r w:rsidR="00856A41" w:rsidRPr="00B40F0A">
              <w:rPr>
                <w:sz w:val="20"/>
                <w:szCs w:val="20"/>
              </w:rPr>
              <w:t xml:space="preserve"> </w:t>
            </w:r>
            <w:r w:rsidRPr="00B40F0A">
              <w:rPr>
                <w:sz w:val="20"/>
                <w:szCs w:val="20"/>
              </w:rPr>
              <w:t>опасных</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жизни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здоровья.</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Целевые</w:t>
            </w:r>
            <w:r w:rsidR="00856A41" w:rsidRPr="00B40F0A">
              <w:rPr>
                <w:sz w:val="20"/>
                <w:szCs w:val="20"/>
              </w:rPr>
              <w:t xml:space="preserve"> </w:t>
            </w:r>
            <w:r w:rsidRPr="00B40F0A">
              <w:rPr>
                <w:sz w:val="20"/>
                <w:szCs w:val="20"/>
              </w:rPr>
              <w:t>индикаторы</w:t>
            </w:r>
            <w:r w:rsidR="00856A41" w:rsidRPr="00B40F0A">
              <w:rPr>
                <w:sz w:val="20"/>
                <w:szCs w:val="20"/>
              </w:rPr>
              <w:t xml:space="preserve"> </w:t>
            </w:r>
            <w:r w:rsidRPr="00B40F0A">
              <w:rPr>
                <w:sz w:val="20"/>
                <w:szCs w:val="20"/>
              </w:rPr>
              <w:t>(показатели)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tcBorders>
              <w:top w:val="nil"/>
              <w:left w:val="nil"/>
              <w:bottom w:val="nil"/>
              <w:right w:val="nil"/>
            </w:tcBorders>
            <w:vAlign w:val="center"/>
          </w:tcPr>
          <w:p w:rsidR="008C1B86" w:rsidRPr="00B40F0A" w:rsidRDefault="008C1B86" w:rsidP="00417B14">
            <w:pPr>
              <w:pStyle w:val="afff6"/>
              <w:jc w:val="center"/>
              <w:rPr>
                <w:sz w:val="20"/>
                <w:szCs w:val="20"/>
              </w:rPr>
            </w:pP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индивидуальных</w:t>
            </w:r>
            <w:r w:rsidR="00856A41" w:rsidRPr="00B40F0A">
              <w:rPr>
                <w:sz w:val="20"/>
                <w:szCs w:val="20"/>
              </w:rPr>
              <w:t xml:space="preserve"> </w:t>
            </w:r>
            <w:r w:rsidRPr="00B40F0A">
              <w:rPr>
                <w:sz w:val="20"/>
                <w:szCs w:val="20"/>
              </w:rPr>
              <w:t>безвозмездных</w:t>
            </w:r>
            <w:r w:rsidR="00856A41" w:rsidRPr="00B40F0A">
              <w:rPr>
                <w:sz w:val="20"/>
                <w:szCs w:val="20"/>
              </w:rPr>
              <w:t xml:space="preserve"> </w:t>
            </w:r>
            <w:r w:rsidRPr="00B40F0A">
              <w:rPr>
                <w:sz w:val="20"/>
                <w:szCs w:val="20"/>
              </w:rPr>
              <w:t>консультаций,</w:t>
            </w:r>
            <w:r w:rsidR="00856A41" w:rsidRPr="00B40F0A">
              <w:rPr>
                <w:sz w:val="20"/>
                <w:szCs w:val="20"/>
              </w:rPr>
              <w:t xml:space="preserve"> </w:t>
            </w:r>
            <w:r w:rsidRPr="00B40F0A">
              <w:rPr>
                <w:sz w:val="20"/>
                <w:szCs w:val="20"/>
              </w:rPr>
              <w:t>оказанных</w:t>
            </w:r>
            <w:r w:rsidR="00856A41" w:rsidRPr="00B40F0A">
              <w:rPr>
                <w:sz w:val="20"/>
                <w:szCs w:val="20"/>
              </w:rPr>
              <w:t xml:space="preserve"> </w:t>
            </w:r>
            <w:r w:rsidRPr="00B40F0A">
              <w:rPr>
                <w:sz w:val="20"/>
                <w:szCs w:val="20"/>
              </w:rPr>
              <w:t>населению</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40</w:t>
            </w:r>
            <w:r w:rsidR="00856A41" w:rsidRPr="00B40F0A">
              <w:rPr>
                <w:sz w:val="20"/>
                <w:szCs w:val="20"/>
              </w:rPr>
              <w:t xml:space="preserve"> </w:t>
            </w:r>
            <w:r w:rsidRPr="00B40F0A">
              <w:rPr>
                <w:sz w:val="20"/>
                <w:szCs w:val="20"/>
              </w:rPr>
              <w:t>ежегодно;</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претензий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обращениям</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20</w:t>
            </w:r>
            <w:r w:rsidR="00856A41" w:rsidRPr="00B40F0A">
              <w:rPr>
                <w:sz w:val="20"/>
                <w:szCs w:val="20"/>
              </w:rPr>
              <w:t xml:space="preserve"> </w:t>
            </w:r>
            <w:r w:rsidRPr="00B40F0A">
              <w:rPr>
                <w:sz w:val="20"/>
                <w:szCs w:val="20"/>
              </w:rPr>
              <w:t>ежегодно;</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исковых</w:t>
            </w:r>
            <w:r w:rsidR="00856A41" w:rsidRPr="00B40F0A">
              <w:rPr>
                <w:sz w:val="20"/>
                <w:szCs w:val="20"/>
              </w:rPr>
              <w:t xml:space="preserve"> </w:t>
            </w:r>
            <w:r w:rsidRPr="00B40F0A">
              <w:rPr>
                <w:sz w:val="20"/>
                <w:szCs w:val="20"/>
              </w:rPr>
              <w:t>заявлений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обращениям</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5</w:t>
            </w:r>
            <w:r w:rsidR="00856A41" w:rsidRPr="00B40F0A">
              <w:rPr>
                <w:sz w:val="20"/>
                <w:szCs w:val="20"/>
              </w:rPr>
              <w:t xml:space="preserve"> </w:t>
            </w:r>
            <w:r w:rsidRPr="00B40F0A">
              <w:rPr>
                <w:sz w:val="20"/>
                <w:szCs w:val="20"/>
              </w:rPr>
              <w:t>ежегодно;</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публикаций</w:t>
            </w:r>
            <w:r w:rsidR="00856A41" w:rsidRPr="00B40F0A">
              <w:rPr>
                <w:sz w:val="20"/>
                <w:szCs w:val="20"/>
              </w:rPr>
              <w:t xml:space="preserve"> </w:t>
            </w:r>
            <w:r w:rsidRPr="00B40F0A">
              <w:rPr>
                <w:sz w:val="20"/>
                <w:szCs w:val="20"/>
              </w:rPr>
              <w:t>информационных</w:t>
            </w:r>
            <w:r w:rsidR="00856A41" w:rsidRPr="00B40F0A">
              <w:rPr>
                <w:sz w:val="20"/>
                <w:szCs w:val="20"/>
              </w:rPr>
              <w:t xml:space="preserve"> </w:t>
            </w:r>
            <w:r w:rsidRPr="00B40F0A">
              <w:rPr>
                <w:sz w:val="20"/>
                <w:szCs w:val="20"/>
              </w:rPr>
              <w:t>материалов</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6</w:t>
            </w:r>
            <w:r w:rsidR="00856A41" w:rsidRPr="00B40F0A">
              <w:rPr>
                <w:sz w:val="20"/>
                <w:szCs w:val="20"/>
              </w:rPr>
              <w:t xml:space="preserve"> </w:t>
            </w:r>
            <w:r w:rsidRPr="00B40F0A">
              <w:rPr>
                <w:sz w:val="20"/>
                <w:szCs w:val="20"/>
              </w:rPr>
              <w:t>ежегодно.</w:t>
            </w:r>
            <w:r w:rsidR="00856A41" w:rsidRPr="00B40F0A">
              <w:rPr>
                <w:sz w:val="20"/>
                <w:szCs w:val="20"/>
              </w:rPr>
              <w:t xml:space="preserve"> </w:t>
            </w:r>
            <w:r w:rsidRPr="00B40F0A">
              <w:rPr>
                <w:sz w:val="20"/>
                <w:szCs w:val="20"/>
              </w:rPr>
              <w:t>(</w:t>
            </w:r>
            <w:hyperlink w:anchor="sub_1100" w:history="1">
              <w:r w:rsidRPr="00B40F0A">
                <w:rPr>
                  <w:rStyle w:val="afe"/>
                  <w:color w:val="auto"/>
                  <w:sz w:val="20"/>
                  <w:szCs w:val="20"/>
                </w:rPr>
                <w:t>Приложение</w:t>
              </w:r>
              <w:r w:rsidR="00856A41" w:rsidRPr="00B40F0A">
                <w:rPr>
                  <w:rStyle w:val="afe"/>
                  <w:color w:val="auto"/>
                  <w:sz w:val="20"/>
                  <w:szCs w:val="20"/>
                </w:rPr>
                <w:t xml:space="preserve"> </w:t>
              </w:r>
              <w:r w:rsidRPr="00B40F0A">
                <w:rPr>
                  <w:rStyle w:val="afe"/>
                  <w:color w:val="auto"/>
                  <w:sz w:val="20"/>
                  <w:szCs w:val="20"/>
                </w:rPr>
                <w:t>1</w:t>
              </w:r>
            </w:hyperlink>
            <w:r w:rsidRPr="00B40F0A">
              <w:rPr>
                <w:sz w:val="20"/>
                <w:szCs w:val="20"/>
              </w:rPr>
              <w:t>)</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Этапы</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сроки</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vMerge w:val="restar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w:t>
            </w: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r>
      <w:tr w:rsidR="00B40F0A"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Объемы</w:t>
            </w:r>
            <w:r w:rsidR="00856A41" w:rsidRPr="00B40F0A">
              <w:rPr>
                <w:sz w:val="20"/>
                <w:szCs w:val="20"/>
              </w:rPr>
              <w:t xml:space="preserve"> </w:t>
            </w:r>
            <w:r w:rsidRPr="00B40F0A">
              <w:rPr>
                <w:sz w:val="20"/>
                <w:szCs w:val="20"/>
              </w:rPr>
              <w:t>финансирования</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разбивкой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годам</w:t>
            </w:r>
            <w:r w:rsidR="00856A41" w:rsidRPr="00B40F0A">
              <w:rPr>
                <w:sz w:val="20"/>
                <w:szCs w:val="20"/>
              </w:rPr>
              <w:t xml:space="preserve"> </w:t>
            </w:r>
            <w:r w:rsidRPr="00B40F0A">
              <w:rPr>
                <w:sz w:val="20"/>
                <w:szCs w:val="20"/>
              </w:rPr>
              <w:t>реализации</w:t>
            </w:r>
          </w:p>
        </w:tc>
        <w:tc>
          <w:tcPr>
            <w:tcW w:w="137" w:type="pct"/>
            <w:vMerge/>
            <w:tcBorders>
              <w:top w:val="nil"/>
              <w:left w:val="nil"/>
              <w:bottom w:val="nil"/>
              <w:right w:val="nil"/>
            </w:tcBorders>
            <w:vAlign w:val="center"/>
          </w:tcPr>
          <w:p w:rsidR="008C1B86" w:rsidRPr="00B40F0A" w:rsidRDefault="008C1B86" w:rsidP="00417B14">
            <w:pPr>
              <w:pStyle w:val="afff6"/>
              <w:jc w:val="center"/>
              <w:rPr>
                <w:sz w:val="20"/>
                <w:szCs w:val="20"/>
              </w:rPr>
            </w:pP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Финансирование</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предусмотрено</w:t>
            </w:r>
          </w:p>
        </w:tc>
      </w:tr>
      <w:tr w:rsidR="008C1B86" w:rsidRPr="00B40F0A" w:rsidTr="00417B14">
        <w:tc>
          <w:tcPr>
            <w:tcW w:w="1712"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Ожидаемые</w:t>
            </w:r>
            <w:r w:rsidR="00856A41" w:rsidRPr="00B40F0A">
              <w:rPr>
                <w:sz w:val="20"/>
                <w:szCs w:val="20"/>
              </w:rPr>
              <w:t xml:space="preserve"> </w:t>
            </w:r>
            <w:r w:rsidRPr="00B40F0A">
              <w:rPr>
                <w:sz w:val="20"/>
                <w:szCs w:val="20"/>
              </w:rPr>
              <w:t>результаты</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p>
        </w:tc>
        <w:tc>
          <w:tcPr>
            <w:tcW w:w="137" w:type="pct"/>
            <w:tcBorders>
              <w:top w:val="nil"/>
              <w:left w:val="nil"/>
              <w:bottom w:val="nil"/>
              <w:right w:val="nil"/>
            </w:tcBorders>
            <w:vAlign w:val="center"/>
          </w:tcPr>
          <w:p w:rsidR="008C1B86" w:rsidRPr="00B40F0A" w:rsidRDefault="008C1B86" w:rsidP="00417B14">
            <w:pPr>
              <w:pStyle w:val="afff6"/>
              <w:jc w:val="center"/>
              <w:rPr>
                <w:sz w:val="20"/>
                <w:szCs w:val="20"/>
              </w:rPr>
            </w:pPr>
          </w:p>
        </w:tc>
        <w:tc>
          <w:tcPr>
            <w:tcW w:w="3151" w:type="pct"/>
            <w:tcBorders>
              <w:top w:val="nil"/>
              <w:left w:val="nil"/>
              <w:bottom w:val="nil"/>
              <w:right w:val="nil"/>
            </w:tcBorders>
            <w:vAlign w:val="center"/>
          </w:tcPr>
          <w:p w:rsidR="008C1B86" w:rsidRPr="00B40F0A" w:rsidRDefault="008C1B86" w:rsidP="00417B14">
            <w:pPr>
              <w:pStyle w:val="afff8"/>
              <w:jc w:val="center"/>
              <w:rPr>
                <w:sz w:val="20"/>
                <w:szCs w:val="20"/>
              </w:rPr>
            </w:pPr>
            <w:r w:rsidRPr="00B40F0A">
              <w:rPr>
                <w:sz w:val="20"/>
                <w:szCs w:val="20"/>
              </w:rPr>
              <w:t>формирование</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доступной</w:t>
            </w:r>
            <w:r w:rsidR="00856A41" w:rsidRPr="00B40F0A">
              <w:rPr>
                <w:sz w:val="20"/>
                <w:szCs w:val="20"/>
              </w:rPr>
              <w:t xml:space="preserve"> </w:t>
            </w:r>
            <w:r w:rsidRPr="00B40F0A">
              <w:rPr>
                <w:sz w:val="20"/>
                <w:szCs w:val="20"/>
              </w:rPr>
              <w:t>системы</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снижение</w:t>
            </w:r>
            <w:r w:rsidR="00856A41" w:rsidRPr="00B40F0A">
              <w:rPr>
                <w:sz w:val="20"/>
                <w:szCs w:val="20"/>
              </w:rPr>
              <w:t xml:space="preserve"> </w:t>
            </w:r>
            <w:r w:rsidRPr="00B40F0A">
              <w:rPr>
                <w:sz w:val="20"/>
                <w:szCs w:val="20"/>
              </w:rPr>
              <w:t>количества</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увеличение</w:t>
            </w:r>
            <w:r w:rsidR="00856A41" w:rsidRPr="00B40F0A">
              <w:rPr>
                <w:sz w:val="20"/>
                <w:szCs w:val="20"/>
              </w:rPr>
              <w:t xml:space="preserve"> </w:t>
            </w:r>
            <w:r w:rsidRPr="00B40F0A">
              <w:rPr>
                <w:sz w:val="20"/>
                <w:szCs w:val="20"/>
              </w:rPr>
              <w:t>доли</w:t>
            </w:r>
            <w:r w:rsidR="00856A41" w:rsidRPr="00B40F0A">
              <w:rPr>
                <w:sz w:val="20"/>
                <w:szCs w:val="20"/>
              </w:rPr>
              <w:t xml:space="preserve"> </w:t>
            </w:r>
            <w:r w:rsidRPr="00B40F0A">
              <w:rPr>
                <w:sz w:val="20"/>
                <w:szCs w:val="20"/>
              </w:rPr>
              <w:t>разрешаемых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досудебном</w:t>
            </w:r>
            <w:r w:rsidR="00856A41" w:rsidRPr="00B40F0A">
              <w:rPr>
                <w:sz w:val="20"/>
                <w:szCs w:val="20"/>
              </w:rPr>
              <w:t xml:space="preserve"> </w:t>
            </w:r>
            <w:r w:rsidRPr="00B40F0A">
              <w:rPr>
                <w:sz w:val="20"/>
                <w:szCs w:val="20"/>
              </w:rPr>
              <w:t>порядке</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споров;</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доступности</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товарах</w:t>
            </w:r>
            <w:r w:rsidR="00856A41" w:rsidRPr="00B40F0A">
              <w:rPr>
                <w:sz w:val="20"/>
                <w:szCs w:val="20"/>
              </w:rPr>
              <w:t xml:space="preserve"> </w:t>
            </w:r>
            <w:r w:rsidRPr="00B40F0A">
              <w:rPr>
                <w:sz w:val="20"/>
                <w:szCs w:val="20"/>
              </w:rPr>
              <w:t>(работах,</w:t>
            </w:r>
            <w:r w:rsidR="00856A41" w:rsidRPr="00B40F0A">
              <w:rPr>
                <w:sz w:val="20"/>
                <w:szCs w:val="20"/>
              </w:rPr>
              <w:t xml:space="preserve"> </w:t>
            </w:r>
            <w:r w:rsidRPr="00B40F0A">
              <w:rPr>
                <w:sz w:val="20"/>
                <w:szCs w:val="20"/>
              </w:rPr>
              <w:t>услугах),</w:t>
            </w:r>
            <w:r w:rsidR="00856A41" w:rsidRPr="00B40F0A">
              <w:rPr>
                <w:sz w:val="20"/>
                <w:szCs w:val="20"/>
              </w:rPr>
              <w:t xml:space="preserve"> </w:t>
            </w:r>
            <w:r w:rsidRPr="00B40F0A">
              <w:rPr>
                <w:sz w:val="20"/>
                <w:szCs w:val="20"/>
              </w:rPr>
              <w:t>необходимой</w:t>
            </w:r>
            <w:r w:rsidR="00856A41" w:rsidRPr="00B40F0A">
              <w:rPr>
                <w:sz w:val="20"/>
                <w:szCs w:val="20"/>
              </w:rPr>
              <w:t xml:space="preserve"> </w:t>
            </w:r>
            <w:r w:rsidRPr="00B40F0A">
              <w:rPr>
                <w:sz w:val="20"/>
                <w:szCs w:val="20"/>
              </w:rPr>
              <w:t>потребителям</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предоставленных</w:t>
            </w:r>
            <w:r w:rsidR="00856A41" w:rsidRPr="00B40F0A">
              <w:rPr>
                <w:sz w:val="20"/>
                <w:szCs w:val="20"/>
              </w:rPr>
              <w:t xml:space="preserve"> </w:t>
            </w:r>
            <w:r w:rsidRPr="00B40F0A">
              <w:rPr>
                <w:sz w:val="20"/>
                <w:szCs w:val="20"/>
              </w:rPr>
              <w:t>действующим</w:t>
            </w:r>
            <w:r w:rsidR="00856A41" w:rsidRPr="00B40F0A">
              <w:rPr>
                <w:sz w:val="20"/>
                <w:szCs w:val="20"/>
              </w:rPr>
              <w:t xml:space="preserve"> </w:t>
            </w:r>
            <w:r w:rsidRPr="00B40F0A">
              <w:rPr>
                <w:sz w:val="20"/>
                <w:szCs w:val="20"/>
              </w:rPr>
              <w:t>законодательством;</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правовой</w:t>
            </w:r>
            <w:r w:rsidR="00856A41" w:rsidRPr="00B40F0A">
              <w:rPr>
                <w:sz w:val="20"/>
                <w:szCs w:val="20"/>
              </w:rPr>
              <w:t xml:space="preserve"> </w:t>
            </w:r>
            <w:r w:rsidRPr="00B40F0A">
              <w:rPr>
                <w:sz w:val="20"/>
                <w:szCs w:val="20"/>
              </w:rPr>
              <w:t>грамотности,</w:t>
            </w:r>
            <w:r w:rsidR="00856A41" w:rsidRPr="00B40F0A">
              <w:rPr>
                <w:sz w:val="20"/>
                <w:szCs w:val="20"/>
              </w:rPr>
              <w:t xml:space="preserve"> </w:t>
            </w:r>
            <w:r w:rsidRPr="00B40F0A">
              <w:rPr>
                <w:sz w:val="20"/>
                <w:szCs w:val="20"/>
              </w:rPr>
              <w:t>информированности</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свойствах</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том</w:t>
            </w:r>
            <w:r w:rsidR="00856A41" w:rsidRPr="00B40F0A">
              <w:rPr>
                <w:sz w:val="20"/>
                <w:szCs w:val="20"/>
              </w:rPr>
              <w:t xml:space="preserve"> </w:t>
            </w:r>
            <w:r w:rsidRPr="00B40F0A">
              <w:rPr>
                <w:sz w:val="20"/>
                <w:szCs w:val="20"/>
              </w:rPr>
              <w:t>числе</w:t>
            </w:r>
            <w:r w:rsidR="00856A41" w:rsidRPr="00B40F0A">
              <w:rPr>
                <w:sz w:val="20"/>
                <w:szCs w:val="20"/>
              </w:rPr>
              <w:t xml:space="preserve"> </w:t>
            </w:r>
            <w:r w:rsidRPr="00B40F0A">
              <w:rPr>
                <w:sz w:val="20"/>
                <w:szCs w:val="20"/>
              </w:rPr>
              <w:t>об</w:t>
            </w:r>
            <w:r w:rsidR="00856A41" w:rsidRPr="00B40F0A">
              <w:rPr>
                <w:sz w:val="20"/>
                <w:szCs w:val="20"/>
              </w:rPr>
              <w:t xml:space="preserve"> </w:t>
            </w:r>
            <w:r w:rsidRPr="00B40F0A">
              <w:rPr>
                <w:sz w:val="20"/>
                <w:szCs w:val="20"/>
              </w:rPr>
              <w:t>изменениях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реформируемых</w:t>
            </w:r>
            <w:r w:rsidR="00856A41" w:rsidRPr="00B40F0A">
              <w:rPr>
                <w:sz w:val="20"/>
                <w:szCs w:val="20"/>
              </w:rPr>
              <w:t xml:space="preserve"> </w:t>
            </w:r>
            <w:r w:rsidRPr="00B40F0A">
              <w:rPr>
                <w:sz w:val="20"/>
                <w:szCs w:val="20"/>
              </w:rPr>
              <w:t>секторах</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(жилищно-коммунальное</w:t>
            </w:r>
            <w:r w:rsidR="00856A41" w:rsidRPr="00B40F0A">
              <w:rPr>
                <w:sz w:val="20"/>
                <w:szCs w:val="20"/>
              </w:rPr>
              <w:t xml:space="preserve"> </w:t>
            </w:r>
            <w:r w:rsidRPr="00B40F0A">
              <w:rPr>
                <w:sz w:val="20"/>
                <w:szCs w:val="20"/>
              </w:rPr>
              <w:t>хозяйство,</w:t>
            </w:r>
            <w:r w:rsidR="00856A41" w:rsidRPr="00B40F0A">
              <w:rPr>
                <w:sz w:val="20"/>
                <w:szCs w:val="20"/>
              </w:rPr>
              <w:t xml:space="preserve"> </w:t>
            </w:r>
            <w:r w:rsidRPr="00B40F0A">
              <w:rPr>
                <w:sz w:val="20"/>
                <w:szCs w:val="20"/>
              </w:rPr>
              <w:t>образование,</w:t>
            </w:r>
            <w:r w:rsidR="00856A41" w:rsidRPr="00B40F0A">
              <w:rPr>
                <w:sz w:val="20"/>
                <w:szCs w:val="20"/>
              </w:rPr>
              <w:t xml:space="preserve"> </w:t>
            </w:r>
            <w:r w:rsidRPr="00B40F0A">
              <w:rPr>
                <w:sz w:val="20"/>
                <w:szCs w:val="20"/>
              </w:rPr>
              <w:t>медицинские</w:t>
            </w:r>
            <w:r w:rsidR="00856A41" w:rsidRPr="00B40F0A">
              <w:rPr>
                <w:sz w:val="20"/>
                <w:szCs w:val="20"/>
              </w:rPr>
              <w:t xml:space="preserve"> </w:t>
            </w:r>
            <w:r w:rsidRPr="00B40F0A">
              <w:rPr>
                <w:sz w:val="20"/>
                <w:szCs w:val="20"/>
              </w:rPr>
              <w:t>услуги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др.).</w:t>
            </w:r>
          </w:p>
        </w:tc>
      </w:tr>
    </w:tbl>
    <w:p w:rsidR="008C1B86" w:rsidRPr="00B40F0A" w:rsidRDefault="008C1B86" w:rsidP="002A4C6F">
      <w:pPr>
        <w:rPr>
          <w:sz w:val="20"/>
          <w:szCs w:val="20"/>
        </w:rPr>
      </w:pPr>
    </w:p>
    <w:p w:rsidR="00F42A2A" w:rsidRPr="00B40F0A" w:rsidRDefault="008C1B86" w:rsidP="002A4C6F">
      <w:pPr>
        <w:pStyle w:val="12"/>
        <w:rPr>
          <w:sz w:val="20"/>
          <w:szCs w:val="20"/>
        </w:rPr>
      </w:pPr>
      <w:bookmarkStart w:id="4" w:name="sub_1001"/>
      <w:r w:rsidRPr="00B40F0A">
        <w:rPr>
          <w:sz w:val="20"/>
          <w:szCs w:val="20"/>
        </w:rPr>
        <w:t>1.</w:t>
      </w:r>
      <w:r w:rsidR="00856A41" w:rsidRPr="00B40F0A">
        <w:rPr>
          <w:sz w:val="20"/>
          <w:szCs w:val="20"/>
        </w:rPr>
        <w:t xml:space="preserve"> </w:t>
      </w:r>
      <w:r w:rsidRPr="00B40F0A">
        <w:rPr>
          <w:sz w:val="20"/>
          <w:szCs w:val="20"/>
        </w:rPr>
        <w:t>Характеристика</w:t>
      </w:r>
      <w:r w:rsidR="00856A41" w:rsidRPr="00B40F0A">
        <w:rPr>
          <w:sz w:val="20"/>
          <w:szCs w:val="20"/>
        </w:rPr>
        <w:t xml:space="preserve"> </w:t>
      </w:r>
      <w:r w:rsidRPr="00B40F0A">
        <w:rPr>
          <w:sz w:val="20"/>
          <w:szCs w:val="20"/>
        </w:rPr>
        <w:t>сферы</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bookmarkEnd w:id="4"/>
    </w:p>
    <w:p w:rsidR="008C1B86" w:rsidRPr="00B40F0A" w:rsidRDefault="008C1B86" w:rsidP="002A4C6F">
      <w:pPr>
        <w:rPr>
          <w:sz w:val="20"/>
          <w:szCs w:val="20"/>
        </w:rPr>
      </w:pPr>
      <w:r w:rsidRPr="00B40F0A">
        <w:rPr>
          <w:sz w:val="20"/>
          <w:szCs w:val="20"/>
        </w:rPr>
        <w:t>Одной</w:t>
      </w:r>
      <w:r w:rsidR="00856A41" w:rsidRPr="00B40F0A">
        <w:rPr>
          <w:sz w:val="20"/>
          <w:szCs w:val="20"/>
        </w:rPr>
        <w:t xml:space="preserve"> </w:t>
      </w:r>
      <w:r w:rsidRPr="00B40F0A">
        <w:rPr>
          <w:sz w:val="20"/>
          <w:szCs w:val="20"/>
        </w:rPr>
        <w:t>из</w:t>
      </w:r>
      <w:r w:rsidR="00856A41" w:rsidRPr="00B40F0A">
        <w:rPr>
          <w:sz w:val="20"/>
          <w:szCs w:val="20"/>
        </w:rPr>
        <w:t xml:space="preserve"> </w:t>
      </w:r>
      <w:r w:rsidRPr="00B40F0A">
        <w:rPr>
          <w:sz w:val="20"/>
          <w:szCs w:val="20"/>
        </w:rPr>
        <w:t>основных</w:t>
      </w:r>
      <w:r w:rsidR="00856A41" w:rsidRPr="00B40F0A">
        <w:rPr>
          <w:sz w:val="20"/>
          <w:szCs w:val="20"/>
        </w:rPr>
        <w:t xml:space="preserve"> </w:t>
      </w:r>
      <w:r w:rsidRPr="00B40F0A">
        <w:rPr>
          <w:sz w:val="20"/>
          <w:szCs w:val="20"/>
        </w:rPr>
        <w:t>задач</w:t>
      </w:r>
      <w:r w:rsidR="00856A41" w:rsidRPr="00B40F0A">
        <w:rPr>
          <w:sz w:val="20"/>
          <w:szCs w:val="20"/>
        </w:rPr>
        <w:t xml:space="preserve"> </w:t>
      </w:r>
      <w:r w:rsidRPr="00B40F0A">
        <w:rPr>
          <w:sz w:val="20"/>
          <w:szCs w:val="20"/>
        </w:rPr>
        <w:t>социально-экономического</w:t>
      </w:r>
      <w:r w:rsidR="00856A41" w:rsidRPr="00B40F0A">
        <w:rPr>
          <w:sz w:val="20"/>
          <w:szCs w:val="20"/>
        </w:rPr>
        <w:t xml:space="preserve"> </w:t>
      </w:r>
      <w:r w:rsidRPr="00B40F0A">
        <w:rPr>
          <w:sz w:val="20"/>
          <w:szCs w:val="20"/>
        </w:rPr>
        <w:t>развития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является</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качества</w:t>
      </w:r>
      <w:r w:rsidR="00856A41" w:rsidRPr="00B40F0A">
        <w:rPr>
          <w:sz w:val="20"/>
          <w:szCs w:val="20"/>
        </w:rPr>
        <w:t xml:space="preserve"> </w:t>
      </w:r>
      <w:r w:rsidRPr="00B40F0A">
        <w:rPr>
          <w:sz w:val="20"/>
          <w:szCs w:val="20"/>
        </w:rPr>
        <w:t>жизни</w:t>
      </w:r>
      <w:r w:rsidR="00856A41" w:rsidRPr="00B40F0A">
        <w:rPr>
          <w:sz w:val="20"/>
          <w:szCs w:val="20"/>
        </w:rPr>
        <w:t xml:space="preserve"> </w:t>
      </w:r>
      <w:r w:rsidRPr="00B40F0A">
        <w:rPr>
          <w:sz w:val="20"/>
          <w:szCs w:val="20"/>
        </w:rPr>
        <w:t>населения.</w:t>
      </w:r>
      <w:r w:rsidR="00856A41" w:rsidRPr="00B40F0A">
        <w:rPr>
          <w:sz w:val="20"/>
          <w:szCs w:val="20"/>
        </w:rPr>
        <w:t xml:space="preserve"> </w:t>
      </w:r>
      <w:r w:rsidRPr="00B40F0A">
        <w:rPr>
          <w:sz w:val="20"/>
          <w:szCs w:val="20"/>
        </w:rPr>
        <w:t>Неотъемлемым</w:t>
      </w:r>
      <w:r w:rsidR="00856A41" w:rsidRPr="00B40F0A">
        <w:rPr>
          <w:sz w:val="20"/>
          <w:szCs w:val="20"/>
        </w:rPr>
        <w:t xml:space="preserve"> </w:t>
      </w:r>
      <w:r w:rsidRPr="00B40F0A">
        <w:rPr>
          <w:sz w:val="20"/>
          <w:szCs w:val="20"/>
        </w:rPr>
        <w:t>элементом</w:t>
      </w:r>
      <w:r w:rsidR="00856A41" w:rsidRPr="00B40F0A">
        <w:rPr>
          <w:sz w:val="20"/>
          <w:szCs w:val="20"/>
        </w:rPr>
        <w:t xml:space="preserve"> </w:t>
      </w:r>
      <w:r w:rsidRPr="00B40F0A">
        <w:rPr>
          <w:sz w:val="20"/>
          <w:szCs w:val="20"/>
        </w:rPr>
        <w:t>качества</w:t>
      </w:r>
      <w:r w:rsidR="00856A41" w:rsidRPr="00B40F0A">
        <w:rPr>
          <w:sz w:val="20"/>
          <w:szCs w:val="20"/>
        </w:rPr>
        <w:t xml:space="preserve"> </w:t>
      </w:r>
      <w:r w:rsidRPr="00B40F0A">
        <w:rPr>
          <w:sz w:val="20"/>
          <w:szCs w:val="20"/>
        </w:rPr>
        <w:t>жизни</w:t>
      </w:r>
      <w:r w:rsidR="00856A41" w:rsidRPr="00B40F0A">
        <w:rPr>
          <w:sz w:val="20"/>
          <w:szCs w:val="20"/>
        </w:rPr>
        <w:t xml:space="preserve"> </w:t>
      </w:r>
      <w:r w:rsidRPr="00B40F0A">
        <w:rPr>
          <w:sz w:val="20"/>
          <w:szCs w:val="20"/>
        </w:rPr>
        <w:t>становится</w:t>
      </w:r>
      <w:r w:rsidR="00856A41" w:rsidRPr="00B40F0A">
        <w:rPr>
          <w:sz w:val="20"/>
          <w:szCs w:val="20"/>
        </w:rPr>
        <w:t xml:space="preserve"> </w:t>
      </w:r>
      <w:r w:rsidRPr="00B40F0A">
        <w:rPr>
          <w:sz w:val="20"/>
          <w:szCs w:val="20"/>
        </w:rPr>
        <w:t>реализация</w:t>
      </w:r>
      <w:r w:rsidR="00856A41" w:rsidRPr="00B40F0A">
        <w:rPr>
          <w:sz w:val="20"/>
          <w:szCs w:val="20"/>
        </w:rPr>
        <w:t xml:space="preserve"> </w:t>
      </w:r>
      <w:r w:rsidRPr="00B40F0A">
        <w:rPr>
          <w:sz w:val="20"/>
          <w:szCs w:val="20"/>
        </w:rPr>
        <w:t>гражданами</w:t>
      </w:r>
      <w:r w:rsidR="00856A41" w:rsidRPr="00B40F0A">
        <w:rPr>
          <w:sz w:val="20"/>
          <w:szCs w:val="20"/>
        </w:rPr>
        <w:t xml:space="preserve"> </w:t>
      </w:r>
      <w:r w:rsidRPr="00B40F0A">
        <w:rPr>
          <w:sz w:val="20"/>
          <w:szCs w:val="20"/>
        </w:rPr>
        <w:t>своих</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рациональное</w:t>
      </w:r>
      <w:r w:rsidR="00856A41" w:rsidRPr="00B40F0A">
        <w:rPr>
          <w:sz w:val="20"/>
          <w:szCs w:val="20"/>
        </w:rPr>
        <w:t xml:space="preserve"> </w:t>
      </w:r>
      <w:r w:rsidRPr="00B40F0A">
        <w:rPr>
          <w:sz w:val="20"/>
          <w:szCs w:val="20"/>
        </w:rPr>
        <w:t>использование</w:t>
      </w:r>
      <w:r w:rsidR="00856A41" w:rsidRPr="00B40F0A">
        <w:rPr>
          <w:sz w:val="20"/>
          <w:szCs w:val="20"/>
        </w:rPr>
        <w:t xml:space="preserve"> </w:t>
      </w:r>
      <w:r w:rsidRPr="00B40F0A">
        <w:rPr>
          <w:sz w:val="20"/>
          <w:szCs w:val="20"/>
        </w:rPr>
        <w:t>полученных</w:t>
      </w:r>
      <w:r w:rsidR="00856A41" w:rsidRPr="00B40F0A">
        <w:rPr>
          <w:sz w:val="20"/>
          <w:szCs w:val="20"/>
        </w:rPr>
        <w:t xml:space="preserve"> </w:t>
      </w:r>
      <w:r w:rsidRPr="00B40F0A">
        <w:rPr>
          <w:sz w:val="20"/>
          <w:szCs w:val="20"/>
        </w:rPr>
        <w:t>доходов</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приобретения</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которые</w:t>
      </w:r>
      <w:r w:rsidR="00856A41" w:rsidRPr="00B40F0A">
        <w:rPr>
          <w:sz w:val="20"/>
          <w:szCs w:val="20"/>
        </w:rPr>
        <w:t xml:space="preserve"> </w:t>
      </w:r>
      <w:r w:rsidRPr="00B40F0A">
        <w:rPr>
          <w:sz w:val="20"/>
          <w:szCs w:val="20"/>
        </w:rPr>
        <w:t>должны</w:t>
      </w:r>
      <w:r w:rsidR="00856A41" w:rsidRPr="00B40F0A">
        <w:rPr>
          <w:sz w:val="20"/>
          <w:szCs w:val="20"/>
        </w:rPr>
        <w:t xml:space="preserve"> </w:t>
      </w:r>
      <w:r w:rsidRPr="00B40F0A">
        <w:rPr>
          <w:sz w:val="20"/>
          <w:szCs w:val="20"/>
        </w:rPr>
        <w:t>иметь</w:t>
      </w:r>
      <w:r w:rsidR="00856A41" w:rsidRPr="00B40F0A">
        <w:rPr>
          <w:sz w:val="20"/>
          <w:szCs w:val="20"/>
        </w:rPr>
        <w:t xml:space="preserve"> </w:t>
      </w:r>
      <w:r w:rsidRPr="00B40F0A">
        <w:rPr>
          <w:sz w:val="20"/>
          <w:szCs w:val="20"/>
        </w:rPr>
        <w:t>соответствующие</w:t>
      </w:r>
      <w:r w:rsidR="00856A41" w:rsidRPr="00B40F0A">
        <w:rPr>
          <w:sz w:val="20"/>
          <w:szCs w:val="20"/>
        </w:rPr>
        <w:t xml:space="preserve"> </w:t>
      </w:r>
      <w:r w:rsidRPr="00B40F0A">
        <w:rPr>
          <w:sz w:val="20"/>
          <w:szCs w:val="20"/>
        </w:rPr>
        <w:t>параметры</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свойств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отвечать</w:t>
      </w:r>
      <w:r w:rsidR="00856A41" w:rsidRPr="00B40F0A">
        <w:rPr>
          <w:sz w:val="20"/>
          <w:szCs w:val="20"/>
        </w:rPr>
        <w:t xml:space="preserve"> </w:t>
      </w:r>
      <w:r w:rsidRPr="00B40F0A">
        <w:rPr>
          <w:sz w:val="20"/>
          <w:szCs w:val="20"/>
        </w:rPr>
        <w:t>установленным</w:t>
      </w:r>
      <w:r w:rsidR="00856A41" w:rsidRPr="00B40F0A">
        <w:rPr>
          <w:sz w:val="20"/>
          <w:szCs w:val="20"/>
        </w:rPr>
        <w:t xml:space="preserve"> </w:t>
      </w:r>
      <w:r w:rsidRPr="00B40F0A">
        <w:rPr>
          <w:sz w:val="20"/>
          <w:szCs w:val="20"/>
        </w:rPr>
        <w:t>требованиям</w:t>
      </w:r>
      <w:r w:rsidR="00856A41" w:rsidRPr="00B40F0A">
        <w:rPr>
          <w:sz w:val="20"/>
          <w:szCs w:val="20"/>
        </w:rPr>
        <w:t xml:space="preserve"> </w:t>
      </w:r>
      <w:r w:rsidRPr="00B40F0A">
        <w:rPr>
          <w:sz w:val="20"/>
          <w:szCs w:val="20"/>
        </w:rPr>
        <w:t>безопасности</w:t>
      </w:r>
      <w:r w:rsidR="00856A41" w:rsidRPr="00B40F0A">
        <w:rPr>
          <w:sz w:val="20"/>
          <w:szCs w:val="20"/>
        </w:rPr>
        <w:t xml:space="preserve"> </w:t>
      </w:r>
      <w:r w:rsidRPr="00B40F0A">
        <w:rPr>
          <w:sz w:val="20"/>
          <w:szCs w:val="20"/>
        </w:rPr>
        <w:t>при</w:t>
      </w:r>
      <w:r w:rsidR="00856A41" w:rsidRPr="00B40F0A">
        <w:rPr>
          <w:sz w:val="20"/>
          <w:szCs w:val="20"/>
        </w:rPr>
        <w:t xml:space="preserve"> </w:t>
      </w:r>
      <w:r w:rsidRPr="00B40F0A">
        <w:rPr>
          <w:sz w:val="20"/>
          <w:szCs w:val="20"/>
        </w:rPr>
        <w:t>использовании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утилизации.</w:t>
      </w:r>
    </w:p>
    <w:p w:rsidR="008C1B86" w:rsidRPr="00B40F0A" w:rsidRDefault="008C1B86" w:rsidP="002A4C6F">
      <w:pPr>
        <w:rPr>
          <w:sz w:val="20"/>
          <w:szCs w:val="20"/>
        </w:rPr>
      </w:pPr>
      <w:r w:rsidRPr="00B40F0A">
        <w:rPr>
          <w:sz w:val="20"/>
          <w:szCs w:val="20"/>
        </w:rPr>
        <w:t>Правовой</w:t>
      </w:r>
      <w:r w:rsidR="00856A41" w:rsidRPr="00B40F0A">
        <w:rPr>
          <w:sz w:val="20"/>
          <w:szCs w:val="20"/>
        </w:rPr>
        <w:t xml:space="preserve"> </w:t>
      </w:r>
      <w:r w:rsidRPr="00B40F0A">
        <w:rPr>
          <w:sz w:val="20"/>
          <w:szCs w:val="20"/>
        </w:rPr>
        <w:t>основой</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является</w:t>
      </w:r>
      <w:r w:rsidR="00856A41" w:rsidRPr="00B40F0A">
        <w:rPr>
          <w:sz w:val="20"/>
          <w:szCs w:val="20"/>
        </w:rPr>
        <w:t xml:space="preserve"> </w:t>
      </w:r>
      <w:hyperlink r:id="rId14" w:history="1">
        <w:r w:rsidRPr="00B40F0A">
          <w:rPr>
            <w:rStyle w:val="afe"/>
            <w:color w:val="auto"/>
            <w:sz w:val="20"/>
            <w:szCs w:val="20"/>
          </w:rPr>
          <w:t>Закон</w:t>
        </w:r>
      </w:hyperlink>
      <w:r w:rsidR="00856A41" w:rsidRPr="00B40F0A">
        <w:rPr>
          <w:b/>
          <w:sz w:val="20"/>
          <w:szCs w:val="20"/>
        </w:rPr>
        <w:t xml:space="preserve"> </w:t>
      </w:r>
      <w:r w:rsidRPr="00B40F0A">
        <w:rPr>
          <w:sz w:val="20"/>
          <w:szCs w:val="20"/>
        </w:rPr>
        <w:t>Российской</w:t>
      </w:r>
      <w:r w:rsidR="00856A41" w:rsidRPr="00B40F0A">
        <w:rPr>
          <w:sz w:val="20"/>
          <w:szCs w:val="20"/>
        </w:rPr>
        <w:t xml:space="preserve"> </w:t>
      </w:r>
      <w:r w:rsidRPr="00B40F0A">
        <w:rPr>
          <w:sz w:val="20"/>
          <w:szCs w:val="20"/>
        </w:rPr>
        <w:t>Федерации</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7</w:t>
      </w:r>
      <w:r w:rsidR="00856A41" w:rsidRPr="00B40F0A">
        <w:rPr>
          <w:sz w:val="20"/>
          <w:szCs w:val="20"/>
        </w:rPr>
        <w:t xml:space="preserve"> </w:t>
      </w:r>
      <w:r w:rsidRPr="00B40F0A">
        <w:rPr>
          <w:sz w:val="20"/>
          <w:szCs w:val="20"/>
        </w:rPr>
        <w:t>февраля</w:t>
      </w:r>
      <w:r w:rsidR="00856A41" w:rsidRPr="00B40F0A">
        <w:rPr>
          <w:sz w:val="20"/>
          <w:szCs w:val="20"/>
        </w:rPr>
        <w:t xml:space="preserve"> </w:t>
      </w:r>
      <w:r w:rsidRPr="00B40F0A">
        <w:rPr>
          <w:sz w:val="20"/>
          <w:szCs w:val="20"/>
        </w:rPr>
        <w:t>1992</w:t>
      </w:r>
      <w:r w:rsidR="00856A41" w:rsidRPr="00B40F0A">
        <w:rPr>
          <w:sz w:val="20"/>
          <w:szCs w:val="20"/>
        </w:rPr>
        <w:t xml:space="preserve"> </w:t>
      </w:r>
      <w:r w:rsidRPr="00B40F0A">
        <w:rPr>
          <w:sz w:val="20"/>
          <w:szCs w:val="20"/>
        </w:rPr>
        <w:t>года</w:t>
      </w:r>
      <w:r w:rsidR="00856A41" w:rsidRPr="00B40F0A">
        <w:rPr>
          <w:sz w:val="20"/>
          <w:szCs w:val="20"/>
        </w:rPr>
        <w:t xml:space="preserve"> </w:t>
      </w:r>
      <w:r w:rsidRPr="00B40F0A">
        <w:rPr>
          <w:sz w:val="20"/>
          <w:szCs w:val="20"/>
        </w:rPr>
        <w:t>N</w:t>
      </w:r>
      <w:r w:rsidR="00856A41" w:rsidRPr="00B40F0A">
        <w:rPr>
          <w:sz w:val="20"/>
          <w:szCs w:val="20"/>
        </w:rPr>
        <w:t xml:space="preserve"> </w:t>
      </w:r>
      <w:r w:rsidRPr="00B40F0A">
        <w:rPr>
          <w:sz w:val="20"/>
          <w:szCs w:val="20"/>
        </w:rPr>
        <w:t>2300-1</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защите</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Одним</w:t>
      </w:r>
      <w:r w:rsidR="00856A41" w:rsidRPr="00B40F0A">
        <w:rPr>
          <w:sz w:val="20"/>
          <w:szCs w:val="20"/>
        </w:rPr>
        <w:t xml:space="preserve"> </w:t>
      </w:r>
      <w:r w:rsidRPr="00B40F0A">
        <w:rPr>
          <w:sz w:val="20"/>
          <w:szCs w:val="20"/>
        </w:rPr>
        <w:t>из</w:t>
      </w:r>
      <w:r w:rsidR="00856A41" w:rsidRPr="00B40F0A">
        <w:rPr>
          <w:sz w:val="20"/>
          <w:szCs w:val="20"/>
        </w:rPr>
        <w:t xml:space="preserve"> </w:t>
      </w:r>
      <w:r w:rsidRPr="00B40F0A">
        <w:rPr>
          <w:sz w:val="20"/>
          <w:szCs w:val="20"/>
        </w:rPr>
        <w:t>приоритетных</w:t>
      </w:r>
      <w:r w:rsidR="00856A41" w:rsidRPr="00B40F0A">
        <w:rPr>
          <w:sz w:val="20"/>
          <w:szCs w:val="20"/>
        </w:rPr>
        <w:t xml:space="preserve"> </w:t>
      </w:r>
      <w:r w:rsidRPr="00B40F0A">
        <w:rPr>
          <w:sz w:val="20"/>
          <w:szCs w:val="20"/>
        </w:rPr>
        <w:t>направлений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работе</w:t>
      </w:r>
      <w:r w:rsidR="00856A41" w:rsidRPr="00B40F0A">
        <w:rPr>
          <w:sz w:val="20"/>
          <w:szCs w:val="20"/>
        </w:rPr>
        <w:t xml:space="preserve"> </w:t>
      </w:r>
      <w:r w:rsidRPr="00B40F0A">
        <w:rPr>
          <w:sz w:val="20"/>
          <w:szCs w:val="20"/>
        </w:rPr>
        <w:t>контролирующих</w:t>
      </w:r>
      <w:r w:rsidR="00856A41" w:rsidRPr="00B40F0A">
        <w:rPr>
          <w:sz w:val="20"/>
          <w:szCs w:val="20"/>
        </w:rPr>
        <w:t xml:space="preserve"> </w:t>
      </w:r>
      <w:r w:rsidRPr="00B40F0A">
        <w:rPr>
          <w:sz w:val="20"/>
          <w:szCs w:val="20"/>
        </w:rPr>
        <w:t>органов</w:t>
      </w:r>
      <w:r w:rsidR="00856A41" w:rsidRPr="00B40F0A">
        <w:rPr>
          <w:sz w:val="20"/>
          <w:szCs w:val="20"/>
        </w:rPr>
        <w:t xml:space="preserve"> </w:t>
      </w:r>
      <w:r w:rsidRPr="00B40F0A">
        <w:rPr>
          <w:sz w:val="20"/>
          <w:szCs w:val="20"/>
        </w:rPr>
        <w:t>является</w:t>
      </w:r>
      <w:r w:rsidR="00856A41" w:rsidRPr="00B40F0A">
        <w:rPr>
          <w:sz w:val="20"/>
          <w:szCs w:val="20"/>
        </w:rPr>
        <w:t xml:space="preserve"> </w:t>
      </w:r>
      <w:r w:rsidRPr="00B40F0A">
        <w:rPr>
          <w:sz w:val="20"/>
          <w:szCs w:val="20"/>
        </w:rPr>
        <w:t>профилактика,</w:t>
      </w:r>
      <w:r w:rsidR="00856A41" w:rsidRPr="00B40F0A">
        <w:rPr>
          <w:sz w:val="20"/>
          <w:szCs w:val="20"/>
        </w:rPr>
        <w:t xml:space="preserve"> </w:t>
      </w:r>
      <w:r w:rsidRPr="00B40F0A">
        <w:rPr>
          <w:sz w:val="20"/>
          <w:szCs w:val="20"/>
        </w:rPr>
        <w:t>предупреждение</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пресечение</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продажи</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устранение</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добровольном</w:t>
      </w:r>
      <w:r w:rsidR="00856A41" w:rsidRPr="00B40F0A">
        <w:rPr>
          <w:sz w:val="20"/>
          <w:szCs w:val="20"/>
        </w:rPr>
        <w:t xml:space="preserve"> </w:t>
      </w:r>
      <w:r w:rsidRPr="00B40F0A">
        <w:rPr>
          <w:sz w:val="20"/>
          <w:szCs w:val="20"/>
        </w:rPr>
        <w:t>порядке.</w:t>
      </w:r>
      <w:r w:rsidR="00856A41" w:rsidRPr="00B40F0A">
        <w:rPr>
          <w:sz w:val="20"/>
          <w:szCs w:val="20"/>
        </w:rPr>
        <w:t xml:space="preserve"> </w:t>
      </w:r>
      <w:r w:rsidRPr="00B40F0A">
        <w:rPr>
          <w:sz w:val="20"/>
          <w:szCs w:val="20"/>
        </w:rPr>
        <w:t>При</w:t>
      </w:r>
      <w:r w:rsidR="00856A41" w:rsidRPr="00B40F0A">
        <w:rPr>
          <w:sz w:val="20"/>
          <w:szCs w:val="20"/>
        </w:rPr>
        <w:t xml:space="preserve"> </w:t>
      </w:r>
      <w:r w:rsidRPr="00B40F0A">
        <w:rPr>
          <w:sz w:val="20"/>
          <w:szCs w:val="20"/>
        </w:rPr>
        <w:t>этом</w:t>
      </w:r>
      <w:r w:rsidR="00856A41" w:rsidRPr="00B40F0A">
        <w:rPr>
          <w:sz w:val="20"/>
          <w:szCs w:val="20"/>
        </w:rPr>
        <w:t xml:space="preserve"> </w:t>
      </w:r>
      <w:r w:rsidRPr="00B40F0A">
        <w:rPr>
          <w:sz w:val="20"/>
          <w:szCs w:val="20"/>
        </w:rPr>
        <w:t>используются</w:t>
      </w:r>
      <w:r w:rsidR="00856A41" w:rsidRPr="00B40F0A">
        <w:rPr>
          <w:sz w:val="20"/>
          <w:szCs w:val="20"/>
        </w:rPr>
        <w:t xml:space="preserve"> </w:t>
      </w:r>
      <w:r w:rsidRPr="00B40F0A">
        <w:rPr>
          <w:sz w:val="20"/>
          <w:szCs w:val="20"/>
        </w:rPr>
        <w:t>различные</w:t>
      </w:r>
      <w:r w:rsidR="00856A41" w:rsidRPr="00B40F0A">
        <w:rPr>
          <w:sz w:val="20"/>
          <w:szCs w:val="20"/>
        </w:rPr>
        <w:t xml:space="preserve"> </w:t>
      </w:r>
      <w:r w:rsidRPr="00B40F0A">
        <w:rPr>
          <w:sz w:val="20"/>
          <w:szCs w:val="20"/>
        </w:rPr>
        <w:t>методы</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формы,</w:t>
      </w:r>
      <w:r w:rsidR="00856A41" w:rsidRPr="00B40F0A">
        <w:rPr>
          <w:sz w:val="20"/>
          <w:szCs w:val="20"/>
        </w:rPr>
        <w:t xml:space="preserve"> </w:t>
      </w:r>
      <w:r w:rsidRPr="00B40F0A">
        <w:rPr>
          <w:sz w:val="20"/>
          <w:szCs w:val="20"/>
        </w:rPr>
        <w:t>информационная</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просветительская</w:t>
      </w:r>
      <w:r w:rsidR="00856A41" w:rsidRPr="00B40F0A">
        <w:rPr>
          <w:sz w:val="20"/>
          <w:szCs w:val="20"/>
        </w:rPr>
        <w:t xml:space="preserve"> </w:t>
      </w:r>
      <w:r w:rsidRPr="00B40F0A">
        <w:rPr>
          <w:sz w:val="20"/>
          <w:szCs w:val="20"/>
        </w:rPr>
        <w:t>работа</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привлечением</w:t>
      </w:r>
      <w:r w:rsidR="00856A41" w:rsidRPr="00B40F0A">
        <w:rPr>
          <w:sz w:val="20"/>
          <w:szCs w:val="20"/>
        </w:rPr>
        <w:t xml:space="preserve"> </w:t>
      </w:r>
      <w:r w:rsidRPr="00B40F0A">
        <w:rPr>
          <w:sz w:val="20"/>
          <w:szCs w:val="20"/>
        </w:rPr>
        <w:t>средств</w:t>
      </w:r>
      <w:r w:rsidR="00856A41" w:rsidRPr="00B40F0A">
        <w:rPr>
          <w:sz w:val="20"/>
          <w:szCs w:val="20"/>
        </w:rPr>
        <w:t xml:space="preserve"> </w:t>
      </w:r>
      <w:r w:rsidRPr="00B40F0A">
        <w:rPr>
          <w:sz w:val="20"/>
          <w:szCs w:val="20"/>
        </w:rPr>
        <w:t>массовой</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консультирование</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оказание</w:t>
      </w:r>
      <w:r w:rsidR="00856A41" w:rsidRPr="00B40F0A">
        <w:rPr>
          <w:sz w:val="20"/>
          <w:szCs w:val="20"/>
        </w:rPr>
        <w:t xml:space="preserve"> </w:t>
      </w:r>
      <w:r w:rsidRPr="00B40F0A">
        <w:rPr>
          <w:sz w:val="20"/>
          <w:szCs w:val="20"/>
        </w:rPr>
        <w:t>практической</w:t>
      </w:r>
      <w:r w:rsidR="00856A41" w:rsidRPr="00B40F0A">
        <w:rPr>
          <w:sz w:val="20"/>
          <w:szCs w:val="20"/>
        </w:rPr>
        <w:t xml:space="preserve"> </w:t>
      </w:r>
      <w:r w:rsidRPr="00B40F0A">
        <w:rPr>
          <w:sz w:val="20"/>
          <w:szCs w:val="20"/>
        </w:rPr>
        <w:t>помощи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разрешении</w:t>
      </w:r>
      <w:r w:rsidR="00856A41" w:rsidRPr="00B40F0A">
        <w:rPr>
          <w:sz w:val="20"/>
          <w:szCs w:val="20"/>
        </w:rPr>
        <w:t xml:space="preserve"> </w:t>
      </w:r>
      <w:r w:rsidRPr="00B40F0A">
        <w:rPr>
          <w:sz w:val="20"/>
          <w:szCs w:val="20"/>
        </w:rPr>
        <w:t>конфликтных</w:t>
      </w:r>
      <w:r w:rsidR="00856A41" w:rsidRPr="00B40F0A">
        <w:rPr>
          <w:sz w:val="20"/>
          <w:szCs w:val="20"/>
        </w:rPr>
        <w:t xml:space="preserve"> </w:t>
      </w:r>
      <w:r w:rsidRPr="00B40F0A">
        <w:rPr>
          <w:sz w:val="20"/>
          <w:szCs w:val="20"/>
        </w:rPr>
        <w:t>ситуаций</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только</w:t>
      </w:r>
      <w:r w:rsidR="00856A41" w:rsidRPr="00B40F0A">
        <w:rPr>
          <w:sz w:val="20"/>
          <w:szCs w:val="20"/>
        </w:rPr>
        <w:t xml:space="preserve"> </w:t>
      </w:r>
      <w:r w:rsidRPr="00B40F0A">
        <w:rPr>
          <w:sz w:val="20"/>
          <w:szCs w:val="20"/>
        </w:rPr>
        <w:t>потребителям,</w:t>
      </w:r>
      <w:r w:rsidR="00856A41" w:rsidRPr="00B40F0A">
        <w:rPr>
          <w:sz w:val="20"/>
          <w:szCs w:val="20"/>
        </w:rPr>
        <w:t xml:space="preserve"> </w:t>
      </w:r>
      <w:r w:rsidRPr="00B40F0A">
        <w:rPr>
          <w:sz w:val="20"/>
          <w:szCs w:val="20"/>
        </w:rPr>
        <w:t>но</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предпринимателям,</w:t>
      </w:r>
      <w:r w:rsidR="00856A41" w:rsidRPr="00B40F0A">
        <w:rPr>
          <w:sz w:val="20"/>
          <w:szCs w:val="20"/>
        </w:rPr>
        <w:t xml:space="preserve"> </w:t>
      </w:r>
      <w:r w:rsidRPr="00B40F0A">
        <w:rPr>
          <w:sz w:val="20"/>
          <w:szCs w:val="20"/>
        </w:rPr>
        <w:t>проведение</w:t>
      </w:r>
      <w:r w:rsidR="00856A41" w:rsidRPr="00B40F0A">
        <w:rPr>
          <w:sz w:val="20"/>
          <w:szCs w:val="20"/>
        </w:rPr>
        <w:t xml:space="preserve"> </w:t>
      </w:r>
      <w:r w:rsidRPr="00B40F0A">
        <w:rPr>
          <w:sz w:val="20"/>
          <w:szCs w:val="20"/>
        </w:rPr>
        <w:t>целевых</w:t>
      </w:r>
      <w:r w:rsidR="00856A41" w:rsidRPr="00B40F0A">
        <w:rPr>
          <w:sz w:val="20"/>
          <w:szCs w:val="20"/>
        </w:rPr>
        <w:t xml:space="preserve"> </w:t>
      </w:r>
      <w:r w:rsidRPr="00B40F0A">
        <w:rPr>
          <w:sz w:val="20"/>
          <w:szCs w:val="20"/>
        </w:rPr>
        <w:t>проверок</w:t>
      </w:r>
      <w:r w:rsidR="00856A41" w:rsidRPr="00B40F0A">
        <w:rPr>
          <w:sz w:val="20"/>
          <w:szCs w:val="20"/>
        </w:rPr>
        <w:t xml:space="preserve"> </w:t>
      </w:r>
      <w:r w:rsidRPr="00B40F0A">
        <w:rPr>
          <w:sz w:val="20"/>
          <w:szCs w:val="20"/>
        </w:rPr>
        <w:t>отдельных</w:t>
      </w:r>
      <w:r w:rsidR="00856A41" w:rsidRPr="00B40F0A">
        <w:rPr>
          <w:sz w:val="20"/>
          <w:szCs w:val="20"/>
        </w:rPr>
        <w:t xml:space="preserve"> </w:t>
      </w:r>
      <w:r w:rsidRPr="00B40F0A">
        <w:rPr>
          <w:sz w:val="20"/>
          <w:szCs w:val="20"/>
        </w:rPr>
        <w:t>секторов</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целях</w:t>
      </w:r>
      <w:r w:rsidR="00856A41" w:rsidRPr="00B40F0A">
        <w:rPr>
          <w:sz w:val="20"/>
          <w:szCs w:val="20"/>
        </w:rPr>
        <w:t xml:space="preserve"> </w:t>
      </w:r>
      <w:r w:rsidRPr="00B40F0A">
        <w:rPr>
          <w:sz w:val="20"/>
          <w:szCs w:val="20"/>
        </w:rPr>
        <w:t>предупреждения</w:t>
      </w:r>
      <w:r w:rsidR="00856A41" w:rsidRPr="00B40F0A">
        <w:rPr>
          <w:sz w:val="20"/>
          <w:szCs w:val="20"/>
        </w:rPr>
        <w:t xml:space="preserve"> </w:t>
      </w:r>
      <w:r w:rsidRPr="00B40F0A">
        <w:rPr>
          <w:sz w:val="20"/>
          <w:szCs w:val="20"/>
        </w:rPr>
        <w:t>правонарушений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потребительском</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проводятся</w:t>
      </w:r>
      <w:r w:rsidR="00856A41" w:rsidRPr="00B40F0A">
        <w:rPr>
          <w:sz w:val="20"/>
          <w:szCs w:val="20"/>
        </w:rPr>
        <w:t xml:space="preserve"> </w:t>
      </w:r>
      <w:r w:rsidRPr="00B40F0A">
        <w:rPr>
          <w:sz w:val="20"/>
          <w:szCs w:val="20"/>
        </w:rPr>
        <w:t>контрольно-надзорные</w:t>
      </w:r>
      <w:r w:rsidR="00856A41" w:rsidRPr="00B40F0A">
        <w:rPr>
          <w:sz w:val="20"/>
          <w:szCs w:val="20"/>
        </w:rPr>
        <w:t xml:space="preserve"> </w:t>
      </w:r>
      <w:r w:rsidRPr="00B40F0A">
        <w:rPr>
          <w:sz w:val="20"/>
          <w:szCs w:val="20"/>
        </w:rPr>
        <w:t>мероприятия,</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результатам</w:t>
      </w:r>
      <w:r w:rsidR="00856A41" w:rsidRPr="00B40F0A">
        <w:rPr>
          <w:sz w:val="20"/>
          <w:szCs w:val="20"/>
        </w:rPr>
        <w:t xml:space="preserve"> </w:t>
      </w:r>
      <w:r w:rsidRPr="00B40F0A">
        <w:rPr>
          <w:sz w:val="20"/>
          <w:szCs w:val="20"/>
        </w:rPr>
        <w:t>которых</w:t>
      </w:r>
      <w:r w:rsidR="00856A41" w:rsidRPr="00B40F0A">
        <w:rPr>
          <w:sz w:val="20"/>
          <w:szCs w:val="20"/>
        </w:rPr>
        <w:t xml:space="preserve"> </w:t>
      </w:r>
      <w:r w:rsidRPr="00B40F0A">
        <w:rPr>
          <w:sz w:val="20"/>
          <w:szCs w:val="20"/>
        </w:rPr>
        <w:t>руководителям</w:t>
      </w:r>
      <w:r w:rsidR="00856A41" w:rsidRPr="00B40F0A">
        <w:rPr>
          <w:sz w:val="20"/>
          <w:szCs w:val="20"/>
        </w:rPr>
        <w:t xml:space="preserve"> </w:t>
      </w:r>
      <w:r w:rsidRPr="00B40F0A">
        <w:rPr>
          <w:sz w:val="20"/>
          <w:szCs w:val="20"/>
        </w:rPr>
        <w:t>предприятий</w:t>
      </w:r>
      <w:r w:rsidR="00856A41" w:rsidRPr="00B40F0A">
        <w:rPr>
          <w:sz w:val="20"/>
          <w:szCs w:val="20"/>
        </w:rPr>
        <w:t xml:space="preserve"> </w:t>
      </w:r>
      <w:r w:rsidRPr="00B40F0A">
        <w:rPr>
          <w:sz w:val="20"/>
          <w:szCs w:val="20"/>
        </w:rPr>
        <w:t>выдаются</w:t>
      </w:r>
      <w:r w:rsidR="00856A41" w:rsidRPr="00B40F0A">
        <w:rPr>
          <w:sz w:val="20"/>
          <w:szCs w:val="20"/>
        </w:rPr>
        <w:t xml:space="preserve"> </w:t>
      </w:r>
      <w:r w:rsidRPr="00B40F0A">
        <w:rPr>
          <w:sz w:val="20"/>
          <w:szCs w:val="20"/>
        </w:rPr>
        <w:t>предписания</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указанием</w:t>
      </w:r>
      <w:r w:rsidR="00856A41" w:rsidRPr="00B40F0A">
        <w:rPr>
          <w:sz w:val="20"/>
          <w:szCs w:val="20"/>
        </w:rPr>
        <w:t xml:space="preserve"> </w:t>
      </w:r>
      <w:r w:rsidRPr="00B40F0A">
        <w:rPr>
          <w:sz w:val="20"/>
          <w:szCs w:val="20"/>
        </w:rPr>
        <w:t>сроков</w:t>
      </w:r>
      <w:r w:rsidR="00856A41" w:rsidRPr="00B40F0A">
        <w:rPr>
          <w:sz w:val="20"/>
          <w:szCs w:val="20"/>
        </w:rPr>
        <w:t xml:space="preserve"> </w:t>
      </w:r>
      <w:r w:rsidRPr="00B40F0A">
        <w:rPr>
          <w:sz w:val="20"/>
          <w:szCs w:val="20"/>
        </w:rPr>
        <w:t>устранения</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обязательных</w:t>
      </w:r>
      <w:r w:rsidR="00856A41" w:rsidRPr="00B40F0A">
        <w:rPr>
          <w:sz w:val="20"/>
          <w:szCs w:val="20"/>
        </w:rPr>
        <w:t xml:space="preserve"> </w:t>
      </w:r>
      <w:r w:rsidRPr="00B40F0A">
        <w:rPr>
          <w:sz w:val="20"/>
          <w:szCs w:val="20"/>
        </w:rPr>
        <w:t>требований</w:t>
      </w:r>
      <w:r w:rsidR="00856A41" w:rsidRPr="00B40F0A">
        <w:rPr>
          <w:sz w:val="20"/>
          <w:szCs w:val="20"/>
        </w:rPr>
        <w:t xml:space="preserve"> </w:t>
      </w:r>
      <w:r w:rsidRPr="00B40F0A">
        <w:rPr>
          <w:sz w:val="20"/>
          <w:szCs w:val="20"/>
        </w:rPr>
        <w:t>нормативных</w:t>
      </w:r>
      <w:r w:rsidR="00856A41" w:rsidRPr="00B40F0A">
        <w:rPr>
          <w:sz w:val="20"/>
          <w:szCs w:val="20"/>
        </w:rPr>
        <w:t xml:space="preserve"> </w:t>
      </w:r>
      <w:r w:rsidRPr="00B40F0A">
        <w:rPr>
          <w:sz w:val="20"/>
          <w:szCs w:val="20"/>
        </w:rPr>
        <w:t>документов.</w:t>
      </w:r>
      <w:r w:rsidR="00856A41" w:rsidRPr="00B40F0A">
        <w:rPr>
          <w:sz w:val="20"/>
          <w:szCs w:val="20"/>
        </w:rPr>
        <w:t xml:space="preserve"> </w:t>
      </w:r>
      <w:r w:rsidRPr="00B40F0A">
        <w:rPr>
          <w:sz w:val="20"/>
          <w:szCs w:val="20"/>
        </w:rPr>
        <w:t>Одним</w:t>
      </w:r>
      <w:r w:rsidR="00856A41" w:rsidRPr="00B40F0A">
        <w:rPr>
          <w:sz w:val="20"/>
          <w:szCs w:val="20"/>
        </w:rPr>
        <w:t xml:space="preserve"> </w:t>
      </w:r>
      <w:r w:rsidRPr="00B40F0A">
        <w:rPr>
          <w:sz w:val="20"/>
          <w:szCs w:val="20"/>
        </w:rPr>
        <w:t>из</w:t>
      </w:r>
      <w:r w:rsidR="00856A41" w:rsidRPr="00B40F0A">
        <w:rPr>
          <w:sz w:val="20"/>
          <w:szCs w:val="20"/>
        </w:rPr>
        <w:t xml:space="preserve"> </w:t>
      </w:r>
      <w:r w:rsidRPr="00B40F0A">
        <w:rPr>
          <w:sz w:val="20"/>
          <w:szCs w:val="20"/>
        </w:rPr>
        <w:t>важных</w:t>
      </w:r>
      <w:r w:rsidR="00856A41" w:rsidRPr="00B40F0A">
        <w:rPr>
          <w:sz w:val="20"/>
          <w:szCs w:val="20"/>
        </w:rPr>
        <w:t xml:space="preserve"> </w:t>
      </w:r>
      <w:r w:rsidRPr="00B40F0A">
        <w:rPr>
          <w:sz w:val="20"/>
          <w:szCs w:val="20"/>
        </w:rPr>
        <w:t>приоритетов</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определении</w:t>
      </w:r>
      <w:r w:rsidR="00856A41" w:rsidRPr="00B40F0A">
        <w:rPr>
          <w:sz w:val="20"/>
          <w:szCs w:val="20"/>
        </w:rPr>
        <w:t xml:space="preserve"> </w:t>
      </w:r>
      <w:r w:rsidRPr="00B40F0A">
        <w:rPr>
          <w:sz w:val="20"/>
          <w:szCs w:val="20"/>
        </w:rPr>
        <w:t>направлений</w:t>
      </w:r>
      <w:r w:rsidR="00856A41" w:rsidRPr="00B40F0A">
        <w:rPr>
          <w:sz w:val="20"/>
          <w:szCs w:val="20"/>
        </w:rPr>
        <w:t xml:space="preserve"> </w:t>
      </w:r>
      <w:r w:rsidRPr="00B40F0A">
        <w:rPr>
          <w:sz w:val="20"/>
          <w:szCs w:val="20"/>
        </w:rPr>
        <w:t>деятельности</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предупреждению</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потребительском</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является</w:t>
      </w:r>
      <w:r w:rsidR="00856A41" w:rsidRPr="00B40F0A">
        <w:rPr>
          <w:sz w:val="20"/>
          <w:szCs w:val="20"/>
        </w:rPr>
        <w:t xml:space="preserve"> </w:t>
      </w:r>
      <w:r w:rsidRPr="00B40F0A">
        <w:rPr>
          <w:sz w:val="20"/>
          <w:szCs w:val="20"/>
        </w:rPr>
        <w:t>работа</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обращениями</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которая</w:t>
      </w:r>
      <w:r w:rsidR="00856A41" w:rsidRPr="00B40F0A">
        <w:rPr>
          <w:sz w:val="20"/>
          <w:szCs w:val="20"/>
        </w:rPr>
        <w:t xml:space="preserve"> </w:t>
      </w:r>
      <w:r w:rsidRPr="00B40F0A">
        <w:rPr>
          <w:sz w:val="20"/>
          <w:szCs w:val="20"/>
        </w:rPr>
        <w:t>позволяет</w:t>
      </w:r>
      <w:r w:rsidR="00856A41" w:rsidRPr="00B40F0A">
        <w:rPr>
          <w:sz w:val="20"/>
          <w:szCs w:val="20"/>
        </w:rPr>
        <w:t xml:space="preserve"> </w:t>
      </w:r>
      <w:r w:rsidRPr="00B40F0A">
        <w:rPr>
          <w:sz w:val="20"/>
          <w:szCs w:val="20"/>
        </w:rPr>
        <w:t>выявить</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систематизировать</w:t>
      </w:r>
      <w:r w:rsidR="00856A41" w:rsidRPr="00B40F0A">
        <w:rPr>
          <w:sz w:val="20"/>
          <w:szCs w:val="20"/>
        </w:rPr>
        <w:t xml:space="preserve"> </w:t>
      </w:r>
      <w:r w:rsidRPr="00B40F0A">
        <w:rPr>
          <w:sz w:val="20"/>
          <w:szCs w:val="20"/>
        </w:rPr>
        <w:t>наиболее</w:t>
      </w:r>
      <w:r w:rsidR="00856A41" w:rsidRPr="00B40F0A">
        <w:rPr>
          <w:sz w:val="20"/>
          <w:szCs w:val="20"/>
        </w:rPr>
        <w:t xml:space="preserve"> </w:t>
      </w:r>
      <w:r w:rsidRPr="00B40F0A">
        <w:rPr>
          <w:sz w:val="20"/>
          <w:szCs w:val="20"/>
        </w:rPr>
        <w:t>неблагоприятные</w:t>
      </w:r>
      <w:r w:rsidR="00856A41" w:rsidRPr="00B40F0A">
        <w:rPr>
          <w:sz w:val="20"/>
          <w:szCs w:val="20"/>
        </w:rPr>
        <w:t xml:space="preserve"> </w:t>
      </w:r>
      <w:r w:rsidRPr="00B40F0A">
        <w:rPr>
          <w:sz w:val="20"/>
          <w:szCs w:val="20"/>
        </w:rPr>
        <w:t>сферы</w:t>
      </w:r>
      <w:r w:rsidR="00856A41" w:rsidRPr="00B40F0A">
        <w:rPr>
          <w:sz w:val="20"/>
          <w:szCs w:val="20"/>
        </w:rPr>
        <w:t xml:space="preserve"> </w:t>
      </w:r>
      <w:r w:rsidRPr="00B40F0A">
        <w:rPr>
          <w:sz w:val="20"/>
          <w:szCs w:val="20"/>
        </w:rPr>
        <w:t>деятельности</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высоким</w:t>
      </w:r>
      <w:r w:rsidR="00856A41" w:rsidRPr="00B40F0A">
        <w:rPr>
          <w:sz w:val="20"/>
          <w:szCs w:val="20"/>
        </w:rPr>
        <w:t xml:space="preserve"> </w:t>
      </w:r>
      <w:r w:rsidRPr="00B40F0A">
        <w:rPr>
          <w:sz w:val="20"/>
          <w:szCs w:val="20"/>
        </w:rPr>
        <w:t>уровнем</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законодательства</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защите</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p w:rsidR="008C1B86" w:rsidRPr="00B40F0A" w:rsidRDefault="008C1B86" w:rsidP="002A4C6F">
      <w:pPr>
        <w:rPr>
          <w:sz w:val="20"/>
          <w:szCs w:val="20"/>
        </w:rPr>
      </w:pPr>
      <w:r w:rsidRPr="00B40F0A">
        <w:rPr>
          <w:sz w:val="20"/>
          <w:szCs w:val="20"/>
        </w:rPr>
        <w:t>Структура</w:t>
      </w:r>
      <w:r w:rsidR="00856A41" w:rsidRPr="00B40F0A">
        <w:rPr>
          <w:sz w:val="20"/>
          <w:szCs w:val="20"/>
        </w:rPr>
        <w:t xml:space="preserve"> </w:t>
      </w:r>
      <w:r w:rsidRPr="00B40F0A">
        <w:rPr>
          <w:sz w:val="20"/>
          <w:szCs w:val="20"/>
        </w:rPr>
        <w:t>обращений</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со</w:t>
      </w:r>
      <w:r w:rsidR="00856A41" w:rsidRPr="00B40F0A">
        <w:rPr>
          <w:sz w:val="20"/>
          <w:szCs w:val="20"/>
        </w:rPr>
        <w:t xml:space="preserve"> </w:t>
      </w:r>
      <w:r w:rsidRPr="00B40F0A">
        <w:rPr>
          <w:sz w:val="20"/>
          <w:szCs w:val="20"/>
        </w:rPr>
        <w:t>значительной</w:t>
      </w:r>
      <w:r w:rsidR="00856A41" w:rsidRPr="00B40F0A">
        <w:rPr>
          <w:sz w:val="20"/>
          <w:szCs w:val="20"/>
        </w:rPr>
        <w:t xml:space="preserve"> </w:t>
      </w:r>
      <w:r w:rsidRPr="00B40F0A">
        <w:rPr>
          <w:sz w:val="20"/>
          <w:szCs w:val="20"/>
        </w:rPr>
        <w:t>степенью</w:t>
      </w:r>
      <w:r w:rsidR="00856A41" w:rsidRPr="00B40F0A">
        <w:rPr>
          <w:sz w:val="20"/>
          <w:szCs w:val="20"/>
        </w:rPr>
        <w:t xml:space="preserve"> </w:t>
      </w:r>
      <w:r w:rsidRPr="00B40F0A">
        <w:rPr>
          <w:sz w:val="20"/>
          <w:szCs w:val="20"/>
        </w:rPr>
        <w:t>точности</w:t>
      </w:r>
      <w:r w:rsidR="00856A41" w:rsidRPr="00B40F0A">
        <w:rPr>
          <w:sz w:val="20"/>
          <w:szCs w:val="20"/>
        </w:rPr>
        <w:t xml:space="preserve"> </w:t>
      </w:r>
      <w:r w:rsidRPr="00B40F0A">
        <w:rPr>
          <w:sz w:val="20"/>
          <w:szCs w:val="20"/>
        </w:rPr>
        <w:t>отражает</w:t>
      </w:r>
      <w:r w:rsidR="00856A41" w:rsidRPr="00B40F0A">
        <w:rPr>
          <w:sz w:val="20"/>
          <w:szCs w:val="20"/>
        </w:rPr>
        <w:t xml:space="preserve"> </w:t>
      </w:r>
      <w:r w:rsidRPr="00B40F0A">
        <w:rPr>
          <w:sz w:val="20"/>
          <w:szCs w:val="20"/>
        </w:rPr>
        <w:t>состояние</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Вместе</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тем,</w:t>
      </w:r>
      <w:r w:rsidR="00856A41" w:rsidRPr="00B40F0A">
        <w:rPr>
          <w:sz w:val="20"/>
          <w:szCs w:val="20"/>
        </w:rPr>
        <w:t xml:space="preserve"> </w:t>
      </w:r>
      <w:r w:rsidRPr="00B40F0A">
        <w:rPr>
          <w:sz w:val="20"/>
          <w:szCs w:val="20"/>
        </w:rPr>
        <w:t>стремительное</w:t>
      </w:r>
      <w:r w:rsidR="00856A41" w:rsidRPr="00B40F0A">
        <w:rPr>
          <w:sz w:val="20"/>
          <w:szCs w:val="20"/>
        </w:rPr>
        <w:t xml:space="preserve"> </w:t>
      </w:r>
      <w:r w:rsidRPr="00B40F0A">
        <w:rPr>
          <w:sz w:val="20"/>
          <w:szCs w:val="20"/>
        </w:rPr>
        <w:t>развитие</w:t>
      </w:r>
      <w:r w:rsidR="00856A41" w:rsidRPr="00B40F0A">
        <w:rPr>
          <w:sz w:val="20"/>
          <w:szCs w:val="20"/>
        </w:rPr>
        <w:t xml:space="preserve"> </w:t>
      </w:r>
      <w:r w:rsidRPr="00B40F0A">
        <w:rPr>
          <w:sz w:val="20"/>
          <w:szCs w:val="20"/>
        </w:rPr>
        <w:t>современного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приводит</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обозначению</w:t>
      </w:r>
      <w:r w:rsidR="00856A41" w:rsidRPr="00B40F0A">
        <w:rPr>
          <w:sz w:val="20"/>
          <w:szCs w:val="20"/>
        </w:rPr>
        <w:t xml:space="preserve"> </w:t>
      </w:r>
      <w:r w:rsidRPr="00B40F0A">
        <w:rPr>
          <w:sz w:val="20"/>
          <w:szCs w:val="20"/>
        </w:rPr>
        <w:t>новых</w:t>
      </w:r>
      <w:r w:rsidR="00856A41" w:rsidRPr="00B40F0A">
        <w:rPr>
          <w:sz w:val="20"/>
          <w:szCs w:val="20"/>
        </w:rPr>
        <w:t xml:space="preserve"> </w:t>
      </w:r>
      <w:r w:rsidRPr="00B40F0A">
        <w:rPr>
          <w:sz w:val="20"/>
          <w:szCs w:val="20"/>
        </w:rPr>
        <w:t>проблем</w:t>
      </w:r>
      <w:r w:rsidR="00856A41" w:rsidRPr="00B40F0A">
        <w:rPr>
          <w:sz w:val="20"/>
          <w:szCs w:val="20"/>
        </w:rPr>
        <w:t xml:space="preserve"> </w:t>
      </w:r>
      <w:r w:rsidRPr="00B40F0A">
        <w:rPr>
          <w:sz w:val="20"/>
          <w:szCs w:val="20"/>
        </w:rPr>
        <w:t>правового,</w:t>
      </w:r>
      <w:r w:rsidR="00856A41" w:rsidRPr="00B40F0A">
        <w:rPr>
          <w:sz w:val="20"/>
          <w:szCs w:val="20"/>
        </w:rPr>
        <w:t xml:space="preserve"> </w:t>
      </w:r>
      <w:r w:rsidRPr="00B40F0A">
        <w:rPr>
          <w:sz w:val="20"/>
          <w:szCs w:val="20"/>
        </w:rPr>
        <w:t>экономического,</w:t>
      </w:r>
      <w:r w:rsidR="00856A41" w:rsidRPr="00B40F0A">
        <w:rPr>
          <w:sz w:val="20"/>
          <w:szCs w:val="20"/>
        </w:rPr>
        <w:t xml:space="preserve"> </w:t>
      </w:r>
      <w:r w:rsidRPr="00B40F0A">
        <w:rPr>
          <w:sz w:val="20"/>
          <w:szCs w:val="20"/>
        </w:rPr>
        <w:t>организационного</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социального</w:t>
      </w:r>
      <w:r w:rsidR="00856A41" w:rsidRPr="00B40F0A">
        <w:rPr>
          <w:sz w:val="20"/>
          <w:szCs w:val="20"/>
        </w:rPr>
        <w:t xml:space="preserve"> </w:t>
      </w:r>
      <w:r w:rsidRPr="00B40F0A">
        <w:rPr>
          <w:sz w:val="20"/>
          <w:szCs w:val="20"/>
        </w:rPr>
        <w:t>характера.</w:t>
      </w:r>
      <w:r w:rsidR="00856A41" w:rsidRPr="00B40F0A">
        <w:rPr>
          <w:sz w:val="20"/>
          <w:szCs w:val="20"/>
        </w:rPr>
        <w:t xml:space="preserve"> </w:t>
      </w:r>
      <w:r w:rsidRPr="00B40F0A">
        <w:rPr>
          <w:sz w:val="20"/>
          <w:szCs w:val="20"/>
        </w:rPr>
        <w:t>Рынок</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может</w:t>
      </w:r>
      <w:r w:rsidR="00856A41" w:rsidRPr="00B40F0A">
        <w:rPr>
          <w:sz w:val="20"/>
          <w:szCs w:val="20"/>
        </w:rPr>
        <w:t xml:space="preserve"> </w:t>
      </w:r>
      <w:r w:rsidRPr="00B40F0A">
        <w:rPr>
          <w:sz w:val="20"/>
          <w:szCs w:val="20"/>
        </w:rPr>
        <w:t>обеспечить</w:t>
      </w:r>
      <w:r w:rsidR="00856A41" w:rsidRPr="00B40F0A">
        <w:rPr>
          <w:sz w:val="20"/>
          <w:szCs w:val="20"/>
        </w:rPr>
        <w:t xml:space="preserve"> </w:t>
      </w:r>
      <w:r w:rsidRPr="00B40F0A">
        <w:rPr>
          <w:sz w:val="20"/>
          <w:szCs w:val="20"/>
        </w:rPr>
        <w:t>всем</w:t>
      </w:r>
      <w:r w:rsidR="00856A41" w:rsidRPr="00B40F0A">
        <w:rPr>
          <w:sz w:val="20"/>
          <w:szCs w:val="20"/>
        </w:rPr>
        <w:t xml:space="preserve"> </w:t>
      </w:r>
      <w:r w:rsidRPr="00B40F0A">
        <w:rPr>
          <w:sz w:val="20"/>
          <w:szCs w:val="20"/>
        </w:rPr>
        <w:t>потребителям</w:t>
      </w:r>
      <w:r w:rsidR="00856A41" w:rsidRPr="00B40F0A">
        <w:rPr>
          <w:sz w:val="20"/>
          <w:szCs w:val="20"/>
        </w:rPr>
        <w:t xml:space="preserve"> </w:t>
      </w:r>
      <w:r w:rsidRPr="00B40F0A">
        <w:rPr>
          <w:sz w:val="20"/>
          <w:szCs w:val="20"/>
        </w:rPr>
        <w:t>равных</w:t>
      </w:r>
      <w:r w:rsidR="00856A41" w:rsidRPr="00B40F0A">
        <w:rPr>
          <w:sz w:val="20"/>
          <w:szCs w:val="20"/>
        </w:rPr>
        <w:t xml:space="preserve"> </w:t>
      </w:r>
      <w:r w:rsidRPr="00B40F0A">
        <w:rPr>
          <w:sz w:val="20"/>
          <w:szCs w:val="20"/>
        </w:rPr>
        <w:t>возможностей</w:t>
      </w:r>
      <w:r w:rsidR="00856A41" w:rsidRPr="00B40F0A">
        <w:rPr>
          <w:sz w:val="20"/>
          <w:szCs w:val="20"/>
        </w:rPr>
        <w:t xml:space="preserve"> </w:t>
      </w:r>
      <w:r w:rsidRPr="00B40F0A">
        <w:rPr>
          <w:sz w:val="20"/>
          <w:szCs w:val="20"/>
        </w:rPr>
        <w:t>во</w:t>
      </w:r>
      <w:r w:rsidR="00856A41" w:rsidRPr="00B40F0A">
        <w:rPr>
          <w:sz w:val="20"/>
          <w:szCs w:val="20"/>
        </w:rPr>
        <w:t xml:space="preserve"> </w:t>
      </w:r>
      <w:r w:rsidRPr="00B40F0A">
        <w:rPr>
          <w:sz w:val="20"/>
          <w:szCs w:val="20"/>
        </w:rPr>
        <w:t>взаимоотношениях</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хозяйствующими</w:t>
      </w:r>
      <w:r w:rsidR="00856A41" w:rsidRPr="00B40F0A">
        <w:rPr>
          <w:sz w:val="20"/>
          <w:szCs w:val="20"/>
        </w:rPr>
        <w:t xml:space="preserve"> </w:t>
      </w:r>
      <w:r w:rsidRPr="00B40F0A">
        <w:rPr>
          <w:sz w:val="20"/>
          <w:szCs w:val="20"/>
        </w:rPr>
        <w:t>субъектами.</w:t>
      </w:r>
      <w:r w:rsidR="00856A41" w:rsidRPr="00B40F0A">
        <w:rPr>
          <w:sz w:val="20"/>
          <w:szCs w:val="20"/>
        </w:rPr>
        <w:t xml:space="preserve"> </w:t>
      </w:r>
      <w:r w:rsidRPr="00B40F0A">
        <w:rPr>
          <w:sz w:val="20"/>
          <w:szCs w:val="20"/>
        </w:rPr>
        <w:t>Появление</w:t>
      </w:r>
      <w:r w:rsidR="00856A41" w:rsidRPr="00B40F0A">
        <w:rPr>
          <w:sz w:val="20"/>
          <w:szCs w:val="20"/>
        </w:rPr>
        <w:t xml:space="preserve"> </w:t>
      </w:r>
      <w:r w:rsidRPr="00B40F0A">
        <w:rPr>
          <w:sz w:val="20"/>
          <w:szCs w:val="20"/>
        </w:rPr>
        <w:t>новых</w:t>
      </w:r>
      <w:r w:rsidR="00856A41" w:rsidRPr="00B40F0A">
        <w:rPr>
          <w:sz w:val="20"/>
          <w:szCs w:val="20"/>
        </w:rPr>
        <w:t xml:space="preserve"> </w:t>
      </w:r>
      <w:r w:rsidRPr="00B40F0A">
        <w:rPr>
          <w:sz w:val="20"/>
          <w:szCs w:val="20"/>
        </w:rPr>
        <w:t>методов</w:t>
      </w:r>
      <w:r w:rsidR="00856A41" w:rsidRPr="00B40F0A">
        <w:rPr>
          <w:sz w:val="20"/>
          <w:szCs w:val="20"/>
        </w:rPr>
        <w:t xml:space="preserve"> </w:t>
      </w:r>
      <w:r w:rsidRPr="00B40F0A">
        <w:rPr>
          <w:sz w:val="20"/>
          <w:szCs w:val="20"/>
        </w:rPr>
        <w:t>продажи</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посредством</w:t>
      </w:r>
      <w:r w:rsidR="00856A41" w:rsidRPr="00B40F0A">
        <w:rPr>
          <w:sz w:val="20"/>
          <w:szCs w:val="20"/>
        </w:rPr>
        <w:t xml:space="preserve"> </w:t>
      </w:r>
      <w:r w:rsidRPr="00B40F0A">
        <w:rPr>
          <w:sz w:val="20"/>
          <w:szCs w:val="20"/>
        </w:rPr>
        <w:t>сетевых</w:t>
      </w:r>
      <w:r w:rsidR="00856A41" w:rsidRPr="00B40F0A">
        <w:rPr>
          <w:sz w:val="20"/>
          <w:szCs w:val="20"/>
        </w:rPr>
        <w:t xml:space="preserve"> </w:t>
      </w:r>
      <w:r w:rsidRPr="00B40F0A">
        <w:rPr>
          <w:sz w:val="20"/>
          <w:szCs w:val="20"/>
        </w:rPr>
        <w:t>супермаркетов,</w:t>
      </w:r>
      <w:r w:rsidR="00856A41" w:rsidRPr="00B40F0A">
        <w:rPr>
          <w:sz w:val="20"/>
          <w:szCs w:val="20"/>
        </w:rPr>
        <w:t xml:space="preserve"> </w:t>
      </w:r>
      <w:r w:rsidRPr="00B40F0A">
        <w:rPr>
          <w:sz w:val="20"/>
          <w:szCs w:val="20"/>
        </w:rPr>
        <w:t>развитие</w:t>
      </w:r>
      <w:r w:rsidR="00856A41" w:rsidRPr="00B40F0A">
        <w:rPr>
          <w:sz w:val="20"/>
          <w:szCs w:val="20"/>
        </w:rPr>
        <w:t xml:space="preserve"> </w:t>
      </w:r>
      <w:r w:rsidRPr="00B40F0A">
        <w:rPr>
          <w:sz w:val="20"/>
          <w:szCs w:val="20"/>
        </w:rPr>
        <w:t>дистанционного</w:t>
      </w:r>
      <w:r w:rsidR="00856A41" w:rsidRPr="00B40F0A">
        <w:rPr>
          <w:sz w:val="20"/>
          <w:szCs w:val="20"/>
        </w:rPr>
        <w:t xml:space="preserve"> </w:t>
      </w:r>
      <w:r w:rsidRPr="00B40F0A">
        <w:rPr>
          <w:sz w:val="20"/>
          <w:szCs w:val="20"/>
        </w:rPr>
        <w:t>способа</w:t>
      </w:r>
      <w:r w:rsidR="00856A41" w:rsidRPr="00B40F0A">
        <w:rPr>
          <w:sz w:val="20"/>
          <w:szCs w:val="20"/>
        </w:rPr>
        <w:t xml:space="preserve"> </w:t>
      </w:r>
      <w:r w:rsidRPr="00B40F0A">
        <w:rPr>
          <w:sz w:val="20"/>
          <w:szCs w:val="20"/>
        </w:rPr>
        <w:t>продаж,</w:t>
      </w:r>
      <w:r w:rsidR="00856A41" w:rsidRPr="00B40F0A">
        <w:rPr>
          <w:sz w:val="20"/>
          <w:szCs w:val="20"/>
        </w:rPr>
        <w:t xml:space="preserve"> </w:t>
      </w:r>
      <w:r w:rsidRPr="00B40F0A">
        <w:rPr>
          <w:sz w:val="20"/>
          <w:szCs w:val="20"/>
        </w:rPr>
        <w:t>долевого</w:t>
      </w:r>
      <w:r w:rsidR="00856A41" w:rsidRPr="00B40F0A">
        <w:rPr>
          <w:sz w:val="20"/>
          <w:szCs w:val="20"/>
        </w:rPr>
        <w:t xml:space="preserve"> </w:t>
      </w:r>
      <w:r w:rsidRPr="00B40F0A">
        <w:rPr>
          <w:sz w:val="20"/>
          <w:szCs w:val="20"/>
        </w:rPr>
        <w:t>строительства,</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кредитования,</w:t>
      </w:r>
      <w:r w:rsidR="00856A41" w:rsidRPr="00B40F0A">
        <w:rPr>
          <w:sz w:val="20"/>
          <w:szCs w:val="20"/>
        </w:rPr>
        <w:t xml:space="preserve"> </w:t>
      </w:r>
      <w:r w:rsidRPr="00B40F0A">
        <w:rPr>
          <w:sz w:val="20"/>
          <w:szCs w:val="20"/>
        </w:rPr>
        <w:t>медицинских</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туристических</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жилищно-коммунальная</w:t>
      </w:r>
      <w:r w:rsidR="00856A41" w:rsidRPr="00B40F0A">
        <w:rPr>
          <w:sz w:val="20"/>
          <w:szCs w:val="20"/>
        </w:rPr>
        <w:t xml:space="preserve"> </w:t>
      </w:r>
      <w:r w:rsidRPr="00B40F0A">
        <w:rPr>
          <w:sz w:val="20"/>
          <w:szCs w:val="20"/>
        </w:rPr>
        <w:t>реформа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другие</w:t>
      </w:r>
      <w:r w:rsidR="00856A41" w:rsidRPr="00B40F0A">
        <w:rPr>
          <w:sz w:val="20"/>
          <w:szCs w:val="20"/>
        </w:rPr>
        <w:t xml:space="preserve"> </w:t>
      </w:r>
      <w:r w:rsidRPr="00B40F0A">
        <w:rPr>
          <w:sz w:val="20"/>
          <w:szCs w:val="20"/>
        </w:rPr>
        <w:t>новшества</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всегда</w:t>
      </w:r>
      <w:r w:rsidR="00856A41" w:rsidRPr="00B40F0A">
        <w:rPr>
          <w:sz w:val="20"/>
          <w:szCs w:val="20"/>
        </w:rPr>
        <w:t xml:space="preserve"> </w:t>
      </w:r>
      <w:r w:rsidRPr="00B40F0A">
        <w:rPr>
          <w:sz w:val="20"/>
          <w:szCs w:val="20"/>
        </w:rPr>
        <w:t>положительно</w:t>
      </w:r>
      <w:r w:rsidR="00856A41" w:rsidRPr="00B40F0A">
        <w:rPr>
          <w:sz w:val="20"/>
          <w:szCs w:val="20"/>
        </w:rPr>
        <w:t xml:space="preserve"> </w:t>
      </w:r>
      <w:r w:rsidRPr="00B40F0A">
        <w:rPr>
          <w:sz w:val="20"/>
          <w:szCs w:val="20"/>
        </w:rPr>
        <w:t>сказываются</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отношениях,</w:t>
      </w:r>
      <w:r w:rsidR="00856A41" w:rsidRPr="00B40F0A">
        <w:rPr>
          <w:sz w:val="20"/>
          <w:szCs w:val="20"/>
        </w:rPr>
        <w:t xml:space="preserve"> </w:t>
      </w:r>
      <w:r w:rsidRPr="00B40F0A">
        <w:rPr>
          <w:sz w:val="20"/>
          <w:szCs w:val="20"/>
        </w:rPr>
        <w:t>имеющих</w:t>
      </w:r>
      <w:r w:rsidR="00856A41" w:rsidRPr="00B40F0A">
        <w:rPr>
          <w:sz w:val="20"/>
          <w:szCs w:val="20"/>
        </w:rPr>
        <w:t xml:space="preserve"> </w:t>
      </w:r>
      <w:r w:rsidRPr="00B40F0A">
        <w:rPr>
          <w:sz w:val="20"/>
          <w:szCs w:val="20"/>
        </w:rPr>
        <w:t>значительное</w:t>
      </w:r>
      <w:r w:rsidR="00856A41" w:rsidRPr="00B40F0A">
        <w:rPr>
          <w:sz w:val="20"/>
          <w:szCs w:val="20"/>
        </w:rPr>
        <w:t xml:space="preserve"> </w:t>
      </w:r>
      <w:r w:rsidRPr="00B40F0A">
        <w:rPr>
          <w:sz w:val="20"/>
          <w:szCs w:val="20"/>
        </w:rPr>
        <w:t>влияние</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социально-экономическое</w:t>
      </w:r>
      <w:r w:rsidR="00856A41" w:rsidRPr="00B40F0A">
        <w:rPr>
          <w:sz w:val="20"/>
          <w:szCs w:val="20"/>
        </w:rPr>
        <w:t xml:space="preserve"> </w:t>
      </w:r>
      <w:r w:rsidRPr="00B40F0A">
        <w:rPr>
          <w:sz w:val="20"/>
          <w:szCs w:val="20"/>
        </w:rPr>
        <w:t>положение</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числе</w:t>
      </w:r>
      <w:r w:rsidR="00856A41" w:rsidRPr="00B40F0A">
        <w:rPr>
          <w:sz w:val="20"/>
          <w:szCs w:val="20"/>
        </w:rPr>
        <w:t xml:space="preserve"> </w:t>
      </w:r>
      <w:r w:rsidRPr="00B40F0A">
        <w:rPr>
          <w:sz w:val="20"/>
          <w:szCs w:val="20"/>
        </w:rPr>
        <w:t>основных</w:t>
      </w:r>
      <w:r w:rsidR="00856A41" w:rsidRPr="00B40F0A">
        <w:rPr>
          <w:sz w:val="20"/>
          <w:szCs w:val="20"/>
        </w:rPr>
        <w:t xml:space="preserve"> </w:t>
      </w:r>
      <w:r w:rsidRPr="00B40F0A">
        <w:rPr>
          <w:sz w:val="20"/>
          <w:szCs w:val="20"/>
        </w:rPr>
        <w:t>причин</w:t>
      </w:r>
      <w:r w:rsidR="00856A41" w:rsidRPr="00B40F0A">
        <w:rPr>
          <w:sz w:val="20"/>
          <w:szCs w:val="20"/>
        </w:rPr>
        <w:t xml:space="preserve"> </w:t>
      </w:r>
      <w:r w:rsidRPr="00B40F0A">
        <w:rPr>
          <w:sz w:val="20"/>
          <w:szCs w:val="20"/>
        </w:rPr>
        <w:t>обращений</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является</w:t>
      </w:r>
      <w:r w:rsidR="00856A41" w:rsidRPr="00B40F0A">
        <w:rPr>
          <w:sz w:val="20"/>
          <w:szCs w:val="20"/>
        </w:rPr>
        <w:t xml:space="preserve"> </w:t>
      </w:r>
      <w:r w:rsidRPr="00B40F0A">
        <w:rPr>
          <w:sz w:val="20"/>
          <w:szCs w:val="20"/>
        </w:rPr>
        <w:t>непредоставление</w:t>
      </w:r>
      <w:r w:rsidR="00856A41" w:rsidRPr="00B40F0A">
        <w:rPr>
          <w:sz w:val="20"/>
          <w:szCs w:val="20"/>
        </w:rPr>
        <w:t xml:space="preserve"> </w:t>
      </w:r>
      <w:r w:rsidRPr="00B40F0A">
        <w:rPr>
          <w:sz w:val="20"/>
          <w:szCs w:val="20"/>
        </w:rPr>
        <w:t>хозяйствующими</w:t>
      </w:r>
      <w:r w:rsidR="00856A41" w:rsidRPr="00B40F0A">
        <w:rPr>
          <w:sz w:val="20"/>
          <w:szCs w:val="20"/>
        </w:rPr>
        <w:t xml:space="preserve"> </w:t>
      </w:r>
      <w:r w:rsidRPr="00B40F0A">
        <w:rPr>
          <w:sz w:val="20"/>
          <w:szCs w:val="20"/>
        </w:rPr>
        <w:t>субъектами</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товарах</w:t>
      </w:r>
      <w:r w:rsidR="00856A41" w:rsidRPr="00B40F0A">
        <w:rPr>
          <w:sz w:val="20"/>
          <w:szCs w:val="20"/>
        </w:rPr>
        <w:t xml:space="preserve"> </w:t>
      </w:r>
      <w:r w:rsidRPr="00B40F0A">
        <w:rPr>
          <w:sz w:val="20"/>
          <w:szCs w:val="20"/>
        </w:rPr>
        <w:t>(работах,</w:t>
      </w:r>
      <w:r w:rsidR="00856A41" w:rsidRPr="00B40F0A">
        <w:rPr>
          <w:sz w:val="20"/>
          <w:szCs w:val="20"/>
        </w:rPr>
        <w:t xml:space="preserve"> </w:t>
      </w:r>
      <w:r w:rsidRPr="00B40F0A">
        <w:rPr>
          <w:sz w:val="20"/>
          <w:szCs w:val="20"/>
        </w:rPr>
        <w:t>услугах),</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изготовителях</w:t>
      </w:r>
      <w:r w:rsidR="00856A41" w:rsidRPr="00B40F0A">
        <w:rPr>
          <w:sz w:val="20"/>
          <w:szCs w:val="20"/>
        </w:rPr>
        <w:t xml:space="preserve"> </w:t>
      </w:r>
      <w:r w:rsidRPr="00B40F0A">
        <w:rPr>
          <w:sz w:val="20"/>
          <w:szCs w:val="20"/>
        </w:rPr>
        <w:t>(исполнителях,</w:t>
      </w:r>
      <w:r w:rsidR="00856A41" w:rsidRPr="00B40F0A">
        <w:rPr>
          <w:sz w:val="20"/>
          <w:szCs w:val="20"/>
        </w:rPr>
        <w:t xml:space="preserve"> </w:t>
      </w:r>
      <w:r w:rsidRPr="00B40F0A">
        <w:rPr>
          <w:sz w:val="20"/>
          <w:szCs w:val="20"/>
        </w:rPr>
        <w:t>продавцах),</w:t>
      </w:r>
      <w:r w:rsidR="00856A41" w:rsidRPr="00B40F0A">
        <w:rPr>
          <w:sz w:val="20"/>
          <w:szCs w:val="20"/>
        </w:rPr>
        <w:t xml:space="preserve"> </w:t>
      </w:r>
      <w:r w:rsidRPr="00B40F0A">
        <w:rPr>
          <w:sz w:val="20"/>
          <w:szCs w:val="20"/>
        </w:rPr>
        <w:t>нарушения</w:t>
      </w:r>
      <w:r w:rsidR="00856A41" w:rsidRPr="00B40F0A">
        <w:rPr>
          <w:sz w:val="20"/>
          <w:szCs w:val="20"/>
        </w:rPr>
        <w:t xml:space="preserve"> </w:t>
      </w:r>
      <w:r w:rsidRPr="00B40F0A">
        <w:rPr>
          <w:sz w:val="20"/>
          <w:szCs w:val="20"/>
        </w:rPr>
        <w:t>сроков</w:t>
      </w:r>
      <w:r w:rsidR="00856A41" w:rsidRPr="00B40F0A">
        <w:rPr>
          <w:sz w:val="20"/>
          <w:szCs w:val="20"/>
        </w:rPr>
        <w:t xml:space="preserve"> </w:t>
      </w:r>
      <w:r w:rsidRPr="00B40F0A">
        <w:rPr>
          <w:sz w:val="20"/>
          <w:szCs w:val="20"/>
        </w:rPr>
        <w:t>исполнения</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а</w:t>
      </w:r>
      <w:r w:rsidR="00856A41" w:rsidRPr="00B40F0A">
        <w:rPr>
          <w:sz w:val="20"/>
          <w:szCs w:val="20"/>
        </w:rPr>
        <w:t xml:space="preserve"> </w:t>
      </w:r>
      <w:r w:rsidRPr="00B40F0A">
        <w:rPr>
          <w:sz w:val="20"/>
          <w:szCs w:val="20"/>
        </w:rPr>
        <w:t>также</w:t>
      </w:r>
      <w:r w:rsidR="00856A41" w:rsidRPr="00B40F0A">
        <w:rPr>
          <w:sz w:val="20"/>
          <w:szCs w:val="20"/>
        </w:rPr>
        <w:t xml:space="preserve"> </w:t>
      </w:r>
      <w:r w:rsidRPr="00B40F0A">
        <w:rPr>
          <w:sz w:val="20"/>
          <w:szCs w:val="20"/>
        </w:rPr>
        <w:t>продажа</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предоставление</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ненадлежащего</w:t>
      </w:r>
      <w:r w:rsidR="00856A41" w:rsidRPr="00B40F0A">
        <w:rPr>
          <w:sz w:val="20"/>
          <w:szCs w:val="20"/>
        </w:rPr>
        <w:t xml:space="preserve"> </w:t>
      </w:r>
      <w:r w:rsidRPr="00B40F0A">
        <w:rPr>
          <w:sz w:val="20"/>
          <w:szCs w:val="20"/>
        </w:rPr>
        <w:t>качества.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современных</w:t>
      </w:r>
      <w:r w:rsidR="00856A41" w:rsidRPr="00B40F0A">
        <w:rPr>
          <w:sz w:val="20"/>
          <w:szCs w:val="20"/>
        </w:rPr>
        <w:t xml:space="preserve"> </w:t>
      </w:r>
      <w:r w:rsidRPr="00B40F0A">
        <w:rPr>
          <w:sz w:val="20"/>
          <w:szCs w:val="20"/>
        </w:rPr>
        <w:t>условиях</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поддержки</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необходимо</w:t>
      </w:r>
      <w:r w:rsidR="00856A41" w:rsidRPr="00B40F0A">
        <w:rPr>
          <w:sz w:val="20"/>
          <w:szCs w:val="20"/>
        </w:rPr>
        <w:t xml:space="preserve"> </w:t>
      </w:r>
      <w:r w:rsidRPr="00B40F0A">
        <w:rPr>
          <w:sz w:val="20"/>
          <w:szCs w:val="20"/>
        </w:rPr>
        <w:t>постоянное</w:t>
      </w:r>
      <w:r w:rsidR="00856A41" w:rsidRPr="00B40F0A">
        <w:rPr>
          <w:sz w:val="20"/>
          <w:szCs w:val="20"/>
        </w:rPr>
        <w:t xml:space="preserve"> </w:t>
      </w:r>
      <w:r w:rsidRPr="00B40F0A">
        <w:rPr>
          <w:sz w:val="20"/>
          <w:szCs w:val="20"/>
        </w:rPr>
        <w:t>воздействие</w:t>
      </w:r>
      <w:r w:rsidR="00856A41" w:rsidRPr="00B40F0A">
        <w:rPr>
          <w:sz w:val="20"/>
          <w:szCs w:val="20"/>
        </w:rPr>
        <w:t xml:space="preserve"> </w:t>
      </w:r>
      <w:r w:rsidRPr="00B40F0A">
        <w:rPr>
          <w:sz w:val="20"/>
          <w:szCs w:val="20"/>
        </w:rPr>
        <w:t>государства</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организацию</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поддержание</w:t>
      </w:r>
      <w:r w:rsidR="00856A41" w:rsidRPr="00B40F0A">
        <w:rPr>
          <w:sz w:val="20"/>
          <w:szCs w:val="20"/>
        </w:rPr>
        <w:t xml:space="preserve"> </w:t>
      </w:r>
      <w:r w:rsidRPr="00B40F0A">
        <w:rPr>
          <w:sz w:val="20"/>
          <w:szCs w:val="20"/>
        </w:rPr>
        <w:t>упорядоченных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потребительской</w:t>
      </w:r>
      <w:r w:rsidR="00856A41" w:rsidRPr="00B40F0A">
        <w:rPr>
          <w:sz w:val="20"/>
          <w:szCs w:val="20"/>
        </w:rPr>
        <w:t xml:space="preserve"> </w:t>
      </w:r>
      <w:r w:rsidRPr="00B40F0A">
        <w:rPr>
          <w:sz w:val="20"/>
          <w:szCs w:val="20"/>
        </w:rPr>
        <w:t>политики,</w:t>
      </w:r>
      <w:r w:rsidR="00856A41" w:rsidRPr="00B40F0A">
        <w:rPr>
          <w:sz w:val="20"/>
          <w:szCs w:val="20"/>
        </w:rPr>
        <w:t xml:space="preserve"> </w:t>
      </w:r>
      <w:r w:rsidRPr="00B40F0A">
        <w:rPr>
          <w:sz w:val="20"/>
          <w:szCs w:val="20"/>
        </w:rPr>
        <w:t>воспитание</w:t>
      </w:r>
      <w:r w:rsidR="00856A41" w:rsidRPr="00B40F0A">
        <w:rPr>
          <w:sz w:val="20"/>
          <w:szCs w:val="20"/>
        </w:rPr>
        <w:t xml:space="preserve"> </w:t>
      </w:r>
      <w:r w:rsidRPr="00B40F0A">
        <w:rPr>
          <w:sz w:val="20"/>
          <w:szCs w:val="20"/>
        </w:rPr>
        <w:t>новых</w:t>
      </w:r>
      <w:r w:rsidR="00856A41" w:rsidRPr="00B40F0A">
        <w:rPr>
          <w:sz w:val="20"/>
          <w:szCs w:val="20"/>
        </w:rPr>
        <w:t xml:space="preserve"> </w:t>
      </w:r>
      <w:r w:rsidRPr="00B40F0A">
        <w:rPr>
          <w:sz w:val="20"/>
          <w:szCs w:val="20"/>
        </w:rPr>
        <w:t>членов</w:t>
      </w:r>
      <w:r w:rsidR="00856A41" w:rsidRPr="00B40F0A">
        <w:rPr>
          <w:sz w:val="20"/>
          <w:szCs w:val="20"/>
        </w:rPr>
        <w:t xml:space="preserve"> </w:t>
      </w:r>
      <w:r w:rsidRPr="00B40F0A">
        <w:rPr>
          <w:sz w:val="20"/>
          <w:szCs w:val="20"/>
        </w:rPr>
        <w:t>общества,</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защите</w:t>
      </w:r>
      <w:r w:rsidR="00856A41" w:rsidRPr="00B40F0A">
        <w:rPr>
          <w:sz w:val="20"/>
          <w:szCs w:val="20"/>
        </w:rPr>
        <w:t xml:space="preserve"> </w:t>
      </w:r>
      <w:r w:rsidRPr="00B40F0A">
        <w:rPr>
          <w:sz w:val="20"/>
          <w:szCs w:val="20"/>
        </w:rPr>
        <w:t>своих</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цивилизованным</w:t>
      </w:r>
      <w:r w:rsidR="00856A41" w:rsidRPr="00B40F0A">
        <w:rPr>
          <w:sz w:val="20"/>
          <w:szCs w:val="20"/>
        </w:rPr>
        <w:t xml:space="preserve"> </w:t>
      </w:r>
      <w:r w:rsidRPr="00B40F0A">
        <w:rPr>
          <w:sz w:val="20"/>
          <w:szCs w:val="20"/>
        </w:rPr>
        <w:t>путем.</w:t>
      </w:r>
      <w:r w:rsidR="00856A41" w:rsidRPr="00B40F0A">
        <w:rPr>
          <w:sz w:val="20"/>
          <w:szCs w:val="20"/>
        </w:rPr>
        <w:t xml:space="preserve"> </w:t>
      </w:r>
      <w:r w:rsidRPr="00B40F0A">
        <w:rPr>
          <w:sz w:val="20"/>
          <w:szCs w:val="20"/>
        </w:rPr>
        <w:t>Необходима</w:t>
      </w:r>
      <w:r w:rsidR="00856A41" w:rsidRPr="00B40F0A">
        <w:rPr>
          <w:sz w:val="20"/>
          <w:szCs w:val="20"/>
        </w:rPr>
        <w:t xml:space="preserve"> </w:t>
      </w:r>
      <w:r w:rsidRPr="00B40F0A">
        <w:rPr>
          <w:sz w:val="20"/>
          <w:szCs w:val="20"/>
        </w:rPr>
        <w:t>своевременная</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комплексная</w:t>
      </w:r>
      <w:r w:rsidR="00856A41" w:rsidRPr="00B40F0A">
        <w:rPr>
          <w:sz w:val="20"/>
          <w:szCs w:val="20"/>
        </w:rPr>
        <w:t xml:space="preserve"> </w:t>
      </w:r>
      <w:r w:rsidRPr="00B40F0A">
        <w:rPr>
          <w:sz w:val="20"/>
          <w:szCs w:val="20"/>
        </w:rPr>
        <w:t>оценка</w:t>
      </w:r>
      <w:r w:rsidR="00856A41" w:rsidRPr="00B40F0A">
        <w:rPr>
          <w:sz w:val="20"/>
          <w:szCs w:val="20"/>
        </w:rPr>
        <w:t xml:space="preserve"> </w:t>
      </w:r>
      <w:r w:rsidRPr="00B40F0A">
        <w:rPr>
          <w:sz w:val="20"/>
          <w:szCs w:val="20"/>
        </w:rPr>
        <w:t>последствий</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новшеств</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современном</w:t>
      </w:r>
      <w:r w:rsidR="00856A41" w:rsidRPr="00B40F0A">
        <w:rPr>
          <w:sz w:val="20"/>
          <w:szCs w:val="20"/>
        </w:rPr>
        <w:t xml:space="preserve"> </w:t>
      </w:r>
      <w:r w:rsidRPr="00B40F0A">
        <w:rPr>
          <w:sz w:val="20"/>
          <w:szCs w:val="20"/>
        </w:rPr>
        <w:t>потребительском</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(например,</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lastRenderedPageBreak/>
        <w:t>жилищно-коммунального</w:t>
      </w:r>
      <w:r w:rsidR="00856A41" w:rsidRPr="00B40F0A">
        <w:rPr>
          <w:sz w:val="20"/>
          <w:szCs w:val="20"/>
        </w:rPr>
        <w:t xml:space="preserve"> </w:t>
      </w:r>
      <w:r w:rsidRPr="00B40F0A">
        <w:rPr>
          <w:sz w:val="20"/>
          <w:szCs w:val="20"/>
        </w:rPr>
        <w:t>хозяйства),</w:t>
      </w:r>
      <w:r w:rsidR="00856A41" w:rsidRPr="00B40F0A">
        <w:rPr>
          <w:sz w:val="20"/>
          <w:szCs w:val="20"/>
        </w:rPr>
        <w:t xml:space="preserve"> </w:t>
      </w:r>
      <w:r w:rsidRPr="00B40F0A">
        <w:rPr>
          <w:sz w:val="20"/>
          <w:szCs w:val="20"/>
        </w:rPr>
        <w:t>оценка</w:t>
      </w:r>
      <w:r w:rsidR="00856A41" w:rsidRPr="00B40F0A">
        <w:rPr>
          <w:sz w:val="20"/>
          <w:szCs w:val="20"/>
        </w:rPr>
        <w:t xml:space="preserve"> </w:t>
      </w:r>
      <w:r w:rsidRPr="00B40F0A">
        <w:rPr>
          <w:sz w:val="20"/>
          <w:szCs w:val="20"/>
        </w:rPr>
        <w:t>результатов</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законодательства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выявления</w:t>
      </w:r>
      <w:r w:rsidR="00856A41" w:rsidRPr="00B40F0A">
        <w:rPr>
          <w:sz w:val="20"/>
          <w:szCs w:val="20"/>
        </w:rPr>
        <w:t xml:space="preserve"> </w:t>
      </w:r>
      <w:r w:rsidRPr="00B40F0A">
        <w:rPr>
          <w:sz w:val="20"/>
          <w:szCs w:val="20"/>
        </w:rPr>
        <w:t>пробелов</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нем</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подготовка</w:t>
      </w:r>
      <w:r w:rsidR="00856A41" w:rsidRPr="00B40F0A">
        <w:rPr>
          <w:sz w:val="20"/>
          <w:szCs w:val="20"/>
        </w:rPr>
        <w:t xml:space="preserve"> </w:t>
      </w:r>
      <w:r w:rsidRPr="00B40F0A">
        <w:rPr>
          <w:sz w:val="20"/>
          <w:szCs w:val="20"/>
        </w:rPr>
        <w:t>предложений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совершенствованию</w:t>
      </w:r>
      <w:r w:rsidR="00856A41" w:rsidRPr="00B40F0A">
        <w:rPr>
          <w:sz w:val="20"/>
          <w:szCs w:val="20"/>
        </w:rPr>
        <w:t xml:space="preserve"> </w:t>
      </w:r>
      <w:r w:rsidRPr="00B40F0A">
        <w:rPr>
          <w:sz w:val="20"/>
          <w:szCs w:val="20"/>
        </w:rPr>
        <w:t>нормативной</w:t>
      </w:r>
      <w:r w:rsidR="00856A41" w:rsidRPr="00B40F0A">
        <w:rPr>
          <w:sz w:val="20"/>
          <w:szCs w:val="20"/>
        </w:rPr>
        <w:t xml:space="preserve"> </w:t>
      </w:r>
      <w:r w:rsidRPr="00B40F0A">
        <w:rPr>
          <w:sz w:val="20"/>
          <w:szCs w:val="20"/>
        </w:rPr>
        <w:t>базы.</w:t>
      </w:r>
    </w:p>
    <w:p w:rsidR="008C1B86" w:rsidRPr="00B40F0A" w:rsidRDefault="008C1B86" w:rsidP="002A4C6F">
      <w:pPr>
        <w:rPr>
          <w:sz w:val="20"/>
          <w:szCs w:val="20"/>
        </w:rPr>
      </w:pPr>
      <w:r w:rsidRPr="00B40F0A">
        <w:rPr>
          <w:sz w:val="20"/>
          <w:szCs w:val="20"/>
        </w:rPr>
        <w:t>Важным</w:t>
      </w:r>
      <w:r w:rsidR="00856A41" w:rsidRPr="00B40F0A">
        <w:rPr>
          <w:sz w:val="20"/>
          <w:szCs w:val="20"/>
        </w:rPr>
        <w:t xml:space="preserve"> </w:t>
      </w:r>
      <w:r w:rsidRPr="00B40F0A">
        <w:rPr>
          <w:sz w:val="20"/>
          <w:szCs w:val="20"/>
        </w:rPr>
        <w:t>направлением</w:t>
      </w:r>
      <w:r w:rsidR="00856A41" w:rsidRPr="00B40F0A">
        <w:rPr>
          <w:sz w:val="20"/>
          <w:szCs w:val="20"/>
        </w:rPr>
        <w:t xml:space="preserve"> </w:t>
      </w:r>
      <w:r w:rsidRPr="00B40F0A">
        <w:rPr>
          <w:sz w:val="20"/>
          <w:szCs w:val="20"/>
        </w:rPr>
        <w:t>работы</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является</w:t>
      </w:r>
      <w:r w:rsidR="00856A41" w:rsidRPr="00B40F0A">
        <w:rPr>
          <w:sz w:val="20"/>
          <w:szCs w:val="20"/>
        </w:rPr>
        <w:t xml:space="preserve"> </w:t>
      </w:r>
      <w:r w:rsidRPr="00B40F0A">
        <w:rPr>
          <w:sz w:val="20"/>
          <w:szCs w:val="20"/>
        </w:rPr>
        <w:t>защита</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Постановлением</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функции</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защите</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возложены</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p>
    <w:p w:rsidR="008C1B86" w:rsidRPr="00B40F0A" w:rsidRDefault="008C1B86" w:rsidP="002A4C6F">
      <w:pPr>
        <w:rPr>
          <w:sz w:val="20"/>
          <w:szCs w:val="20"/>
        </w:rPr>
      </w:pPr>
      <w:r w:rsidRPr="00B40F0A">
        <w:rPr>
          <w:sz w:val="20"/>
          <w:szCs w:val="20"/>
        </w:rPr>
        <w:t>Всем</w:t>
      </w:r>
      <w:r w:rsidR="00856A41" w:rsidRPr="00B40F0A">
        <w:rPr>
          <w:sz w:val="20"/>
          <w:szCs w:val="20"/>
        </w:rPr>
        <w:t xml:space="preserve"> </w:t>
      </w:r>
      <w:r w:rsidRPr="00B40F0A">
        <w:rPr>
          <w:sz w:val="20"/>
          <w:szCs w:val="20"/>
        </w:rPr>
        <w:t>обращающимся</w:t>
      </w:r>
      <w:r w:rsidR="00856A41" w:rsidRPr="00B40F0A">
        <w:rPr>
          <w:sz w:val="20"/>
          <w:szCs w:val="20"/>
        </w:rPr>
        <w:t xml:space="preserve"> </w:t>
      </w:r>
      <w:r w:rsidRPr="00B40F0A">
        <w:rPr>
          <w:sz w:val="20"/>
          <w:szCs w:val="20"/>
        </w:rPr>
        <w:t>гражданам</w:t>
      </w:r>
      <w:r w:rsidR="00856A41" w:rsidRPr="00B40F0A">
        <w:rPr>
          <w:sz w:val="20"/>
          <w:szCs w:val="20"/>
        </w:rPr>
        <w:t xml:space="preserve"> </w:t>
      </w:r>
      <w:r w:rsidRPr="00B40F0A">
        <w:rPr>
          <w:sz w:val="20"/>
          <w:szCs w:val="20"/>
        </w:rPr>
        <w:t>оказываются</w:t>
      </w:r>
      <w:r w:rsidR="00856A41" w:rsidRPr="00B40F0A">
        <w:rPr>
          <w:sz w:val="20"/>
          <w:szCs w:val="20"/>
        </w:rPr>
        <w:t xml:space="preserve"> </w:t>
      </w:r>
      <w:r w:rsidRPr="00B40F0A">
        <w:rPr>
          <w:sz w:val="20"/>
          <w:szCs w:val="20"/>
        </w:rPr>
        <w:t>консультации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личном</w:t>
      </w:r>
      <w:r w:rsidR="00856A41" w:rsidRPr="00B40F0A">
        <w:rPr>
          <w:sz w:val="20"/>
          <w:szCs w:val="20"/>
        </w:rPr>
        <w:t xml:space="preserve"> </w:t>
      </w:r>
      <w:r w:rsidRPr="00B40F0A">
        <w:rPr>
          <w:sz w:val="20"/>
          <w:szCs w:val="20"/>
        </w:rPr>
        <w:t>приеме</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телефону</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части</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разъясняются</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дальнейшие</w:t>
      </w:r>
      <w:r w:rsidR="00856A41" w:rsidRPr="00B40F0A">
        <w:rPr>
          <w:sz w:val="20"/>
          <w:szCs w:val="20"/>
        </w:rPr>
        <w:t xml:space="preserve"> </w:t>
      </w:r>
      <w:r w:rsidRPr="00B40F0A">
        <w:rPr>
          <w:sz w:val="20"/>
          <w:szCs w:val="20"/>
        </w:rPr>
        <w:t>действия,</w:t>
      </w:r>
      <w:r w:rsidR="00856A41" w:rsidRPr="00B40F0A">
        <w:rPr>
          <w:sz w:val="20"/>
          <w:szCs w:val="20"/>
        </w:rPr>
        <w:t xml:space="preserve"> </w:t>
      </w:r>
      <w:r w:rsidRPr="00B40F0A">
        <w:rPr>
          <w:sz w:val="20"/>
          <w:szCs w:val="20"/>
        </w:rPr>
        <w:t>а</w:t>
      </w:r>
      <w:r w:rsidR="00856A41" w:rsidRPr="00B40F0A">
        <w:rPr>
          <w:sz w:val="20"/>
          <w:szCs w:val="20"/>
        </w:rPr>
        <w:t xml:space="preserve"> </w:t>
      </w:r>
      <w:r w:rsidRPr="00B40F0A">
        <w:rPr>
          <w:sz w:val="20"/>
          <w:szCs w:val="20"/>
        </w:rPr>
        <w:t>также</w:t>
      </w:r>
      <w:r w:rsidR="00856A41" w:rsidRPr="00B40F0A">
        <w:rPr>
          <w:sz w:val="20"/>
          <w:szCs w:val="20"/>
        </w:rPr>
        <w:t xml:space="preserve"> </w:t>
      </w:r>
      <w:r w:rsidRPr="00B40F0A">
        <w:rPr>
          <w:sz w:val="20"/>
          <w:szCs w:val="20"/>
        </w:rPr>
        <w:t>совместные</w:t>
      </w:r>
      <w:r w:rsidR="00856A41" w:rsidRPr="00B40F0A">
        <w:rPr>
          <w:sz w:val="20"/>
          <w:szCs w:val="20"/>
        </w:rPr>
        <w:t xml:space="preserve"> </w:t>
      </w:r>
      <w:r w:rsidRPr="00B40F0A">
        <w:rPr>
          <w:sz w:val="20"/>
          <w:szCs w:val="20"/>
        </w:rPr>
        <w:t>действия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случае</w:t>
      </w:r>
      <w:r w:rsidR="00856A41" w:rsidRPr="00B40F0A">
        <w:rPr>
          <w:sz w:val="20"/>
          <w:szCs w:val="20"/>
        </w:rPr>
        <w:t xml:space="preserve"> </w:t>
      </w:r>
      <w:r w:rsidRPr="00B40F0A">
        <w:rPr>
          <w:sz w:val="20"/>
          <w:szCs w:val="20"/>
        </w:rPr>
        <w:t>неисполнения</w:t>
      </w:r>
      <w:r w:rsidR="00856A41" w:rsidRPr="00B40F0A">
        <w:rPr>
          <w:sz w:val="20"/>
          <w:szCs w:val="20"/>
        </w:rPr>
        <w:t xml:space="preserve"> </w:t>
      </w:r>
      <w:r w:rsidRPr="00B40F0A">
        <w:rPr>
          <w:sz w:val="20"/>
          <w:szCs w:val="20"/>
        </w:rPr>
        <w:t>продавцом</w:t>
      </w:r>
      <w:r w:rsidR="00856A41" w:rsidRPr="00B40F0A">
        <w:rPr>
          <w:sz w:val="20"/>
          <w:szCs w:val="20"/>
        </w:rPr>
        <w:t xml:space="preserve"> </w:t>
      </w:r>
      <w:r w:rsidRPr="00B40F0A">
        <w:rPr>
          <w:sz w:val="20"/>
          <w:szCs w:val="20"/>
        </w:rPr>
        <w:t>(исполнителем</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законных</w:t>
      </w:r>
      <w:r w:rsidR="00856A41" w:rsidRPr="00B40F0A">
        <w:rPr>
          <w:sz w:val="20"/>
          <w:szCs w:val="20"/>
        </w:rPr>
        <w:t xml:space="preserve"> </w:t>
      </w:r>
      <w:r w:rsidRPr="00B40F0A">
        <w:rPr>
          <w:sz w:val="20"/>
          <w:szCs w:val="20"/>
        </w:rPr>
        <w:t>требований</w:t>
      </w:r>
      <w:r w:rsidR="00856A41" w:rsidRPr="00B40F0A">
        <w:rPr>
          <w:sz w:val="20"/>
          <w:szCs w:val="20"/>
        </w:rPr>
        <w:t xml:space="preserve"> </w:t>
      </w:r>
      <w:r w:rsidRPr="00B40F0A">
        <w:rPr>
          <w:sz w:val="20"/>
          <w:szCs w:val="20"/>
        </w:rPr>
        <w:t>покупателя.</w:t>
      </w:r>
      <w:r w:rsidR="00856A41" w:rsidRPr="00B40F0A">
        <w:rPr>
          <w:sz w:val="20"/>
          <w:szCs w:val="20"/>
        </w:rPr>
        <w:t xml:space="preserve"> </w:t>
      </w:r>
      <w:r w:rsidRPr="00B40F0A">
        <w:rPr>
          <w:sz w:val="20"/>
          <w:szCs w:val="20"/>
        </w:rPr>
        <w:t>Все</w:t>
      </w:r>
      <w:r w:rsidR="00856A41" w:rsidRPr="00B40F0A">
        <w:rPr>
          <w:sz w:val="20"/>
          <w:szCs w:val="20"/>
        </w:rPr>
        <w:t xml:space="preserve"> </w:t>
      </w:r>
      <w:r w:rsidRPr="00B40F0A">
        <w:rPr>
          <w:sz w:val="20"/>
          <w:szCs w:val="20"/>
        </w:rPr>
        <w:t>усилия</w:t>
      </w:r>
      <w:r w:rsidR="00856A41" w:rsidRPr="00B40F0A">
        <w:rPr>
          <w:sz w:val="20"/>
          <w:szCs w:val="20"/>
        </w:rPr>
        <w:t xml:space="preserve"> </w:t>
      </w:r>
      <w:r w:rsidRPr="00B40F0A">
        <w:rPr>
          <w:sz w:val="20"/>
          <w:szCs w:val="20"/>
        </w:rPr>
        <w:t>отдела</w:t>
      </w:r>
      <w:r w:rsidR="00856A41" w:rsidRPr="00B40F0A">
        <w:rPr>
          <w:sz w:val="20"/>
          <w:szCs w:val="20"/>
        </w:rPr>
        <w:t xml:space="preserve"> </w:t>
      </w:r>
      <w:r w:rsidRPr="00B40F0A">
        <w:rPr>
          <w:sz w:val="20"/>
          <w:szCs w:val="20"/>
        </w:rPr>
        <w:t>направлены</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то,</w:t>
      </w:r>
      <w:r w:rsidR="00856A41" w:rsidRPr="00B40F0A">
        <w:rPr>
          <w:sz w:val="20"/>
          <w:szCs w:val="20"/>
        </w:rPr>
        <w:t xml:space="preserve"> </w:t>
      </w:r>
      <w:r w:rsidRPr="00B40F0A">
        <w:rPr>
          <w:sz w:val="20"/>
          <w:szCs w:val="20"/>
        </w:rPr>
        <w:t>чтоб</w:t>
      </w:r>
      <w:r w:rsidR="00856A41" w:rsidRPr="00B40F0A">
        <w:rPr>
          <w:sz w:val="20"/>
          <w:szCs w:val="20"/>
        </w:rPr>
        <w:t xml:space="preserve"> </w:t>
      </w:r>
      <w:r w:rsidRPr="00B40F0A">
        <w:rPr>
          <w:sz w:val="20"/>
          <w:szCs w:val="20"/>
        </w:rPr>
        <w:t>потребитель</w:t>
      </w:r>
      <w:r w:rsidR="00856A41" w:rsidRPr="00B40F0A">
        <w:rPr>
          <w:sz w:val="20"/>
          <w:szCs w:val="20"/>
        </w:rPr>
        <w:t xml:space="preserve"> </w:t>
      </w:r>
      <w:r w:rsidRPr="00B40F0A">
        <w:rPr>
          <w:sz w:val="20"/>
          <w:szCs w:val="20"/>
        </w:rPr>
        <w:t>становился</w:t>
      </w:r>
      <w:r w:rsidR="00856A41" w:rsidRPr="00B40F0A">
        <w:rPr>
          <w:sz w:val="20"/>
          <w:szCs w:val="20"/>
        </w:rPr>
        <w:t xml:space="preserve"> </w:t>
      </w:r>
      <w:r w:rsidRPr="00B40F0A">
        <w:rPr>
          <w:sz w:val="20"/>
          <w:szCs w:val="20"/>
        </w:rPr>
        <w:t>грамотным</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защищенным.</w:t>
      </w:r>
    </w:p>
    <w:p w:rsidR="008C1B86" w:rsidRPr="00B40F0A" w:rsidRDefault="008C1B86" w:rsidP="002A4C6F">
      <w:pPr>
        <w:rPr>
          <w:sz w:val="20"/>
          <w:szCs w:val="20"/>
        </w:rPr>
      </w:pPr>
      <w:r w:rsidRPr="00B40F0A">
        <w:rPr>
          <w:sz w:val="20"/>
          <w:szCs w:val="20"/>
        </w:rPr>
        <w:t>Периодически</w:t>
      </w:r>
      <w:r w:rsidR="00856A41" w:rsidRPr="00B40F0A">
        <w:rPr>
          <w:sz w:val="20"/>
          <w:szCs w:val="20"/>
        </w:rPr>
        <w:t xml:space="preserve"> </w:t>
      </w:r>
      <w:r w:rsidRPr="00B40F0A">
        <w:rPr>
          <w:sz w:val="20"/>
          <w:szCs w:val="20"/>
        </w:rPr>
        <w:t>проводится</w:t>
      </w:r>
      <w:r w:rsidR="00856A41" w:rsidRPr="00B40F0A">
        <w:rPr>
          <w:sz w:val="20"/>
          <w:szCs w:val="20"/>
        </w:rPr>
        <w:t xml:space="preserve"> </w:t>
      </w:r>
      <w:r w:rsidRPr="00B40F0A">
        <w:rPr>
          <w:sz w:val="20"/>
          <w:szCs w:val="20"/>
        </w:rPr>
        <w:t>разъяснительная</w:t>
      </w:r>
      <w:r w:rsidR="00856A41" w:rsidRPr="00B40F0A">
        <w:rPr>
          <w:sz w:val="20"/>
          <w:szCs w:val="20"/>
        </w:rPr>
        <w:t xml:space="preserve"> </w:t>
      </w:r>
      <w:r w:rsidRPr="00B40F0A">
        <w:rPr>
          <w:sz w:val="20"/>
          <w:szCs w:val="20"/>
        </w:rPr>
        <w:t>работа</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соблюдению</w:t>
      </w:r>
      <w:r w:rsidR="00856A41" w:rsidRPr="00B40F0A">
        <w:rPr>
          <w:sz w:val="20"/>
          <w:szCs w:val="20"/>
        </w:rPr>
        <w:t xml:space="preserve"> </w:t>
      </w:r>
      <w:hyperlink r:id="rId15" w:history="1">
        <w:r w:rsidRPr="00B40F0A">
          <w:rPr>
            <w:rStyle w:val="afe"/>
            <w:color w:val="auto"/>
            <w:sz w:val="20"/>
            <w:szCs w:val="20"/>
          </w:rPr>
          <w:t>закона</w:t>
        </w:r>
      </w:hyperlink>
      <w:r w:rsidR="00856A41" w:rsidRPr="00B40F0A">
        <w:rPr>
          <w:sz w:val="20"/>
          <w:szCs w:val="20"/>
        </w:rPr>
        <w:t xml:space="preserve"> </w:t>
      </w:r>
      <w:r w:rsidRPr="00B40F0A">
        <w:rPr>
          <w:sz w:val="20"/>
          <w:szCs w:val="20"/>
        </w:rPr>
        <w:t>РФ</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защите</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руководителями</w:t>
      </w:r>
      <w:r w:rsidR="00856A41" w:rsidRPr="00B40F0A">
        <w:rPr>
          <w:sz w:val="20"/>
          <w:szCs w:val="20"/>
        </w:rPr>
        <w:t xml:space="preserve"> </w:t>
      </w:r>
      <w:r w:rsidRPr="00B40F0A">
        <w:rPr>
          <w:sz w:val="20"/>
          <w:szCs w:val="20"/>
        </w:rPr>
        <w:t>торговых</w:t>
      </w:r>
      <w:r w:rsidR="00856A41" w:rsidRPr="00B40F0A">
        <w:rPr>
          <w:sz w:val="20"/>
          <w:szCs w:val="20"/>
        </w:rPr>
        <w:t xml:space="preserve"> </w:t>
      </w:r>
      <w:r w:rsidRPr="00B40F0A">
        <w:rPr>
          <w:sz w:val="20"/>
          <w:szCs w:val="20"/>
        </w:rPr>
        <w:t>организаций,</w:t>
      </w:r>
      <w:r w:rsidR="00856A41" w:rsidRPr="00B40F0A">
        <w:rPr>
          <w:sz w:val="20"/>
          <w:szCs w:val="20"/>
        </w:rPr>
        <w:t xml:space="preserve"> </w:t>
      </w:r>
      <w:r w:rsidRPr="00B40F0A">
        <w:rPr>
          <w:sz w:val="20"/>
          <w:szCs w:val="20"/>
        </w:rPr>
        <w:t>организаций</w:t>
      </w:r>
      <w:r w:rsidR="00856A41" w:rsidRPr="00B40F0A">
        <w:rPr>
          <w:sz w:val="20"/>
          <w:szCs w:val="20"/>
        </w:rPr>
        <w:t xml:space="preserve"> </w:t>
      </w:r>
      <w:r w:rsidRPr="00B40F0A">
        <w:rPr>
          <w:sz w:val="20"/>
          <w:szCs w:val="20"/>
        </w:rPr>
        <w:t>сферы</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предпринимателями</w:t>
      </w:r>
      <w:r w:rsidR="00856A41" w:rsidRPr="00B40F0A">
        <w:rPr>
          <w:sz w:val="20"/>
          <w:szCs w:val="20"/>
        </w:rPr>
        <w:t xml:space="preserve"> </w:t>
      </w:r>
      <w:r w:rsidRPr="00B40F0A">
        <w:rPr>
          <w:sz w:val="20"/>
          <w:szCs w:val="20"/>
        </w:rPr>
        <w:t>района.</w:t>
      </w:r>
    </w:p>
    <w:p w:rsidR="008C1B86" w:rsidRPr="00B40F0A" w:rsidRDefault="008C1B86" w:rsidP="002A4C6F">
      <w:pPr>
        <w:rPr>
          <w:sz w:val="20"/>
          <w:szCs w:val="20"/>
        </w:rPr>
      </w:pPr>
      <w:r w:rsidRPr="00B40F0A">
        <w:rPr>
          <w:sz w:val="20"/>
          <w:szCs w:val="20"/>
        </w:rPr>
        <w:t>В</w:t>
      </w:r>
      <w:r w:rsidR="00856A41" w:rsidRPr="00B40F0A">
        <w:rPr>
          <w:sz w:val="20"/>
          <w:szCs w:val="20"/>
        </w:rPr>
        <w:t xml:space="preserve"> </w:t>
      </w:r>
      <w:r w:rsidRPr="00B40F0A">
        <w:rPr>
          <w:sz w:val="20"/>
          <w:szCs w:val="20"/>
        </w:rPr>
        <w:t>отделе</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действует</w:t>
      </w:r>
      <w:r w:rsidR="00856A41" w:rsidRPr="00B40F0A">
        <w:rPr>
          <w:sz w:val="20"/>
          <w:szCs w:val="20"/>
        </w:rPr>
        <w:t xml:space="preserve"> </w:t>
      </w:r>
      <w:r w:rsidRPr="00B40F0A">
        <w:rPr>
          <w:sz w:val="20"/>
          <w:szCs w:val="20"/>
        </w:rPr>
        <w:t>телефон</w:t>
      </w:r>
      <w:r w:rsidR="00856A41" w:rsidRPr="00B40F0A">
        <w:rPr>
          <w:sz w:val="20"/>
          <w:szCs w:val="20"/>
        </w:rPr>
        <w:t xml:space="preserve"> </w:t>
      </w:r>
      <w:r w:rsidRPr="00B40F0A">
        <w:rPr>
          <w:sz w:val="20"/>
          <w:szCs w:val="20"/>
        </w:rPr>
        <w:t>"горячей</w:t>
      </w:r>
      <w:r w:rsidR="00856A41" w:rsidRPr="00B40F0A">
        <w:rPr>
          <w:sz w:val="20"/>
          <w:szCs w:val="20"/>
        </w:rPr>
        <w:t xml:space="preserve"> </w:t>
      </w:r>
      <w:r w:rsidRPr="00B40F0A">
        <w:rPr>
          <w:sz w:val="20"/>
          <w:szCs w:val="20"/>
        </w:rPr>
        <w:t>линии"</w:t>
      </w:r>
      <w:r w:rsidR="00856A41" w:rsidRPr="00B40F0A">
        <w:rPr>
          <w:sz w:val="20"/>
          <w:szCs w:val="20"/>
        </w:rPr>
        <w:t xml:space="preserve"> </w:t>
      </w:r>
      <w:r w:rsidRPr="00B40F0A">
        <w:rPr>
          <w:sz w:val="20"/>
          <w:szCs w:val="20"/>
        </w:rPr>
        <w:t>8</w:t>
      </w:r>
      <w:r w:rsidR="00856A41" w:rsidRPr="00B40F0A">
        <w:rPr>
          <w:sz w:val="20"/>
          <w:szCs w:val="20"/>
        </w:rPr>
        <w:t xml:space="preserve"> </w:t>
      </w:r>
      <w:r w:rsidRPr="00B40F0A">
        <w:rPr>
          <w:sz w:val="20"/>
          <w:szCs w:val="20"/>
        </w:rPr>
        <w:t>(83542)</w:t>
      </w:r>
      <w:r w:rsidR="00856A41" w:rsidRPr="00B40F0A">
        <w:rPr>
          <w:sz w:val="20"/>
          <w:szCs w:val="20"/>
        </w:rPr>
        <w:t xml:space="preserve"> </w:t>
      </w:r>
      <w:r w:rsidRPr="00B40F0A">
        <w:rPr>
          <w:sz w:val="20"/>
          <w:szCs w:val="20"/>
        </w:rPr>
        <w:t>2-15-65,</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которому</w:t>
      </w:r>
      <w:r w:rsidR="00856A41" w:rsidRPr="00B40F0A">
        <w:rPr>
          <w:sz w:val="20"/>
          <w:szCs w:val="20"/>
        </w:rPr>
        <w:t xml:space="preserve"> </w:t>
      </w:r>
      <w:r w:rsidRPr="00B40F0A">
        <w:rPr>
          <w:sz w:val="20"/>
          <w:szCs w:val="20"/>
        </w:rPr>
        <w:t>можно</w:t>
      </w:r>
      <w:r w:rsidR="00856A41" w:rsidRPr="00B40F0A">
        <w:rPr>
          <w:sz w:val="20"/>
          <w:szCs w:val="20"/>
        </w:rPr>
        <w:t xml:space="preserve"> </w:t>
      </w:r>
      <w:r w:rsidRPr="00B40F0A">
        <w:rPr>
          <w:sz w:val="20"/>
          <w:szCs w:val="20"/>
        </w:rPr>
        <w:t>обратиться,</w:t>
      </w:r>
      <w:r w:rsidR="00856A41" w:rsidRPr="00B40F0A">
        <w:rPr>
          <w:sz w:val="20"/>
          <w:szCs w:val="20"/>
        </w:rPr>
        <w:t xml:space="preserve"> </w:t>
      </w:r>
      <w:r w:rsidRPr="00B40F0A">
        <w:rPr>
          <w:sz w:val="20"/>
          <w:szCs w:val="20"/>
        </w:rPr>
        <w:t>чтобы</w:t>
      </w:r>
      <w:r w:rsidR="00856A41" w:rsidRPr="00B40F0A">
        <w:rPr>
          <w:sz w:val="20"/>
          <w:szCs w:val="20"/>
        </w:rPr>
        <w:t xml:space="preserve"> </w:t>
      </w:r>
      <w:r w:rsidRPr="00B40F0A">
        <w:rPr>
          <w:sz w:val="20"/>
          <w:szCs w:val="20"/>
        </w:rPr>
        <w:t>проконсультироваться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случае</w:t>
      </w:r>
      <w:r w:rsidR="00856A41" w:rsidRPr="00B40F0A">
        <w:rPr>
          <w:sz w:val="20"/>
          <w:szCs w:val="20"/>
        </w:rPr>
        <w:t xml:space="preserve"> </w:t>
      </w:r>
      <w:r w:rsidRPr="00B40F0A">
        <w:rPr>
          <w:sz w:val="20"/>
          <w:szCs w:val="20"/>
        </w:rPr>
        <w:t>нарушения</w:t>
      </w:r>
      <w:r w:rsidR="00856A41" w:rsidRPr="00B40F0A">
        <w:rPr>
          <w:sz w:val="20"/>
          <w:szCs w:val="20"/>
        </w:rPr>
        <w:t xml:space="preserve"> </w:t>
      </w:r>
      <w:r w:rsidRPr="00B40F0A">
        <w:rPr>
          <w:sz w:val="20"/>
          <w:szCs w:val="20"/>
        </w:rPr>
        <w:t>ваших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потребителя.</w:t>
      </w:r>
    </w:p>
    <w:p w:rsidR="00F42A2A" w:rsidRPr="00B40F0A" w:rsidRDefault="008C1B86" w:rsidP="002A4C6F">
      <w:pPr>
        <w:rPr>
          <w:sz w:val="20"/>
          <w:szCs w:val="20"/>
        </w:rPr>
      </w:pPr>
      <w:r w:rsidRPr="00B40F0A">
        <w:rPr>
          <w:sz w:val="20"/>
          <w:szCs w:val="20"/>
        </w:rPr>
        <w:t>Вопросами</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занимается</w:t>
      </w:r>
      <w:r w:rsidR="00856A41" w:rsidRPr="00B40F0A">
        <w:rPr>
          <w:sz w:val="20"/>
          <w:szCs w:val="20"/>
        </w:rPr>
        <w:t xml:space="preserve"> </w:t>
      </w:r>
      <w:r w:rsidRPr="00B40F0A">
        <w:rPr>
          <w:sz w:val="20"/>
          <w:szCs w:val="20"/>
        </w:rPr>
        <w:t>также</w:t>
      </w:r>
      <w:r w:rsidR="00856A41" w:rsidRPr="00B40F0A">
        <w:rPr>
          <w:sz w:val="20"/>
          <w:szCs w:val="20"/>
        </w:rPr>
        <w:t xml:space="preserve"> </w:t>
      </w:r>
      <w:r w:rsidRPr="00B40F0A">
        <w:rPr>
          <w:sz w:val="20"/>
          <w:szCs w:val="20"/>
        </w:rPr>
        <w:t>Территориальный</w:t>
      </w:r>
      <w:r w:rsidR="00856A41" w:rsidRPr="00B40F0A">
        <w:rPr>
          <w:sz w:val="20"/>
          <w:szCs w:val="20"/>
        </w:rPr>
        <w:t xml:space="preserve"> </w:t>
      </w:r>
      <w:r w:rsidRPr="00B40F0A">
        <w:rPr>
          <w:sz w:val="20"/>
          <w:szCs w:val="20"/>
        </w:rPr>
        <w:t>отдел</w:t>
      </w:r>
      <w:r w:rsidR="00856A41" w:rsidRPr="00B40F0A">
        <w:rPr>
          <w:sz w:val="20"/>
          <w:szCs w:val="20"/>
        </w:rPr>
        <w:t xml:space="preserve"> </w:t>
      </w:r>
      <w:r w:rsidRPr="00B40F0A">
        <w:rPr>
          <w:sz w:val="20"/>
          <w:szCs w:val="20"/>
        </w:rPr>
        <w:t>Роспотребнадзора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Цивильске,</w:t>
      </w:r>
      <w:r w:rsidR="00856A41" w:rsidRPr="00B40F0A">
        <w:rPr>
          <w:sz w:val="20"/>
          <w:szCs w:val="20"/>
        </w:rPr>
        <w:t xml:space="preserve"> </w:t>
      </w:r>
      <w:r w:rsidRPr="00B40F0A">
        <w:rPr>
          <w:sz w:val="20"/>
          <w:szCs w:val="20"/>
        </w:rPr>
        <w:t>телефон</w:t>
      </w:r>
      <w:r w:rsidR="00856A41" w:rsidRPr="00B40F0A">
        <w:rPr>
          <w:sz w:val="20"/>
          <w:szCs w:val="20"/>
        </w:rPr>
        <w:t xml:space="preserve"> </w:t>
      </w:r>
      <w:r w:rsidRPr="00B40F0A">
        <w:rPr>
          <w:sz w:val="20"/>
          <w:szCs w:val="20"/>
        </w:rPr>
        <w:t>(83545)</w:t>
      </w:r>
      <w:r w:rsidR="00856A41" w:rsidRPr="00B40F0A">
        <w:rPr>
          <w:sz w:val="20"/>
          <w:szCs w:val="20"/>
        </w:rPr>
        <w:t xml:space="preserve"> </w:t>
      </w:r>
      <w:r w:rsidRPr="00B40F0A">
        <w:rPr>
          <w:sz w:val="20"/>
          <w:szCs w:val="20"/>
        </w:rPr>
        <w:t>2-13-30.</w:t>
      </w:r>
    </w:p>
    <w:p w:rsidR="00F42A2A" w:rsidRPr="00B40F0A" w:rsidRDefault="008C1B86" w:rsidP="002A4C6F">
      <w:pPr>
        <w:pStyle w:val="12"/>
        <w:rPr>
          <w:sz w:val="20"/>
          <w:szCs w:val="20"/>
        </w:rPr>
      </w:pPr>
      <w:bookmarkStart w:id="5" w:name="sub_1002"/>
      <w:r w:rsidRPr="00B40F0A">
        <w:rPr>
          <w:sz w:val="20"/>
          <w:szCs w:val="20"/>
        </w:rPr>
        <w:t>2.</w:t>
      </w:r>
      <w:r w:rsidR="00856A41" w:rsidRPr="00B40F0A">
        <w:rPr>
          <w:sz w:val="20"/>
          <w:szCs w:val="20"/>
        </w:rPr>
        <w:t xml:space="preserve"> </w:t>
      </w:r>
      <w:r w:rsidRPr="00B40F0A">
        <w:rPr>
          <w:sz w:val="20"/>
          <w:szCs w:val="20"/>
        </w:rPr>
        <w:t>Цель</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задачи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bookmarkEnd w:id="5"/>
    </w:p>
    <w:p w:rsidR="008C1B86" w:rsidRPr="00B40F0A" w:rsidRDefault="008C1B86" w:rsidP="002A4C6F">
      <w:pPr>
        <w:rPr>
          <w:sz w:val="20"/>
          <w:szCs w:val="20"/>
        </w:rPr>
      </w:pPr>
      <w:r w:rsidRPr="00B40F0A">
        <w:rPr>
          <w:sz w:val="20"/>
          <w:szCs w:val="20"/>
        </w:rPr>
        <w:t>Основной</w:t>
      </w:r>
      <w:r w:rsidR="00856A41" w:rsidRPr="00B40F0A">
        <w:rPr>
          <w:sz w:val="20"/>
          <w:szCs w:val="20"/>
        </w:rPr>
        <w:t xml:space="preserve"> </w:t>
      </w:r>
      <w:r w:rsidRPr="00B40F0A">
        <w:rPr>
          <w:sz w:val="20"/>
          <w:szCs w:val="20"/>
        </w:rPr>
        <w:t>целью</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является</w:t>
      </w:r>
      <w:r w:rsidR="00856A41" w:rsidRPr="00B40F0A">
        <w:rPr>
          <w:sz w:val="20"/>
          <w:szCs w:val="20"/>
        </w:rPr>
        <w:t xml:space="preserve"> </w:t>
      </w:r>
      <w:r w:rsidRPr="00B40F0A">
        <w:rPr>
          <w:sz w:val="20"/>
          <w:szCs w:val="20"/>
        </w:rPr>
        <w:t>создание</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условий</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установленных</w:t>
      </w:r>
      <w:r w:rsidR="00856A41" w:rsidRPr="00B40F0A">
        <w:rPr>
          <w:sz w:val="20"/>
          <w:szCs w:val="20"/>
        </w:rPr>
        <w:t xml:space="preserve"> </w:t>
      </w:r>
      <w:r w:rsidRPr="00B40F0A">
        <w:rPr>
          <w:sz w:val="20"/>
          <w:szCs w:val="20"/>
        </w:rPr>
        <w:t>законодательством</w:t>
      </w:r>
      <w:r w:rsidR="00856A41" w:rsidRPr="00B40F0A">
        <w:rPr>
          <w:sz w:val="20"/>
          <w:szCs w:val="20"/>
        </w:rPr>
        <w:t xml:space="preserve"> </w:t>
      </w:r>
      <w:r w:rsidRPr="00B40F0A">
        <w:rPr>
          <w:sz w:val="20"/>
          <w:szCs w:val="20"/>
        </w:rPr>
        <w:t>Российской</w:t>
      </w:r>
      <w:r w:rsidR="00856A41" w:rsidRPr="00B40F0A">
        <w:rPr>
          <w:sz w:val="20"/>
          <w:szCs w:val="20"/>
        </w:rPr>
        <w:t xml:space="preserve"> </w:t>
      </w:r>
      <w:r w:rsidRPr="00B40F0A">
        <w:rPr>
          <w:sz w:val="20"/>
          <w:szCs w:val="20"/>
        </w:rPr>
        <w:t>Федерации.</w:t>
      </w:r>
    </w:p>
    <w:p w:rsidR="008C1B86" w:rsidRPr="00B40F0A" w:rsidRDefault="008C1B86" w:rsidP="002A4C6F">
      <w:pPr>
        <w:rPr>
          <w:sz w:val="20"/>
          <w:szCs w:val="20"/>
        </w:rPr>
      </w:pPr>
      <w:r w:rsidRPr="00B40F0A">
        <w:rPr>
          <w:sz w:val="20"/>
          <w:szCs w:val="20"/>
        </w:rPr>
        <w:t>Для</w:t>
      </w:r>
      <w:r w:rsidR="00856A41" w:rsidRPr="00B40F0A">
        <w:rPr>
          <w:sz w:val="20"/>
          <w:szCs w:val="20"/>
        </w:rPr>
        <w:t xml:space="preserve"> </w:t>
      </w:r>
      <w:r w:rsidRPr="00B40F0A">
        <w:rPr>
          <w:sz w:val="20"/>
          <w:szCs w:val="20"/>
        </w:rPr>
        <w:t>достижения</w:t>
      </w:r>
      <w:r w:rsidR="00856A41" w:rsidRPr="00B40F0A">
        <w:rPr>
          <w:sz w:val="20"/>
          <w:szCs w:val="20"/>
        </w:rPr>
        <w:t xml:space="preserve"> </w:t>
      </w:r>
      <w:r w:rsidRPr="00B40F0A">
        <w:rPr>
          <w:sz w:val="20"/>
          <w:szCs w:val="20"/>
        </w:rPr>
        <w:t>этой</w:t>
      </w:r>
      <w:r w:rsidR="00856A41" w:rsidRPr="00B40F0A">
        <w:rPr>
          <w:sz w:val="20"/>
          <w:szCs w:val="20"/>
        </w:rPr>
        <w:t xml:space="preserve"> </w:t>
      </w:r>
      <w:r w:rsidRPr="00B40F0A">
        <w:rPr>
          <w:sz w:val="20"/>
          <w:szCs w:val="20"/>
        </w:rPr>
        <w:t>цели</w:t>
      </w:r>
      <w:r w:rsidR="00856A41" w:rsidRPr="00B40F0A">
        <w:rPr>
          <w:sz w:val="20"/>
          <w:szCs w:val="20"/>
        </w:rPr>
        <w:t xml:space="preserve"> </w:t>
      </w:r>
      <w:r w:rsidRPr="00B40F0A">
        <w:rPr>
          <w:sz w:val="20"/>
          <w:szCs w:val="20"/>
        </w:rPr>
        <w:t>необходимо</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комплекса</w:t>
      </w:r>
      <w:r w:rsidR="00856A41" w:rsidRPr="00B40F0A">
        <w:rPr>
          <w:sz w:val="20"/>
          <w:szCs w:val="20"/>
        </w:rPr>
        <w:t xml:space="preserve"> </w:t>
      </w:r>
      <w:r w:rsidRPr="00B40F0A">
        <w:rPr>
          <w:sz w:val="20"/>
          <w:szCs w:val="20"/>
        </w:rPr>
        <w:t>задач,</w:t>
      </w:r>
      <w:r w:rsidR="00856A41" w:rsidRPr="00B40F0A">
        <w:rPr>
          <w:sz w:val="20"/>
          <w:szCs w:val="20"/>
        </w:rPr>
        <w:t xml:space="preserve"> </w:t>
      </w:r>
      <w:r w:rsidRPr="00B40F0A">
        <w:rPr>
          <w:sz w:val="20"/>
          <w:szCs w:val="20"/>
        </w:rPr>
        <w:t>основными</w:t>
      </w:r>
      <w:r w:rsidR="00856A41" w:rsidRPr="00B40F0A">
        <w:rPr>
          <w:sz w:val="20"/>
          <w:szCs w:val="20"/>
        </w:rPr>
        <w:t xml:space="preserve"> </w:t>
      </w:r>
      <w:r w:rsidRPr="00B40F0A">
        <w:rPr>
          <w:sz w:val="20"/>
          <w:szCs w:val="20"/>
        </w:rPr>
        <w:t>из</w:t>
      </w:r>
      <w:r w:rsidR="00856A41" w:rsidRPr="00B40F0A">
        <w:rPr>
          <w:sz w:val="20"/>
          <w:szCs w:val="20"/>
        </w:rPr>
        <w:t xml:space="preserve"> </w:t>
      </w:r>
      <w:r w:rsidRPr="00B40F0A">
        <w:rPr>
          <w:sz w:val="20"/>
          <w:szCs w:val="20"/>
        </w:rPr>
        <w:t>которых</w:t>
      </w:r>
      <w:r w:rsidR="00856A41" w:rsidRPr="00B40F0A">
        <w:rPr>
          <w:sz w:val="20"/>
          <w:szCs w:val="20"/>
        </w:rPr>
        <w:t xml:space="preserve"> </w:t>
      </w:r>
      <w:r w:rsidRPr="00B40F0A">
        <w:rPr>
          <w:sz w:val="20"/>
          <w:szCs w:val="20"/>
        </w:rPr>
        <w:t>являются:</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формирование</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доступной</w:t>
      </w:r>
      <w:r w:rsidR="00856A41" w:rsidRPr="00B40F0A">
        <w:rPr>
          <w:sz w:val="20"/>
          <w:szCs w:val="20"/>
        </w:rPr>
        <w:t xml:space="preserve"> </w:t>
      </w:r>
      <w:r w:rsidRPr="00B40F0A">
        <w:rPr>
          <w:sz w:val="20"/>
          <w:szCs w:val="20"/>
        </w:rPr>
        <w:t>системы</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содействие</w:t>
      </w:r>
      <w:r w:rsidR="00856A41" w:rsidRPr="00B40F0A">
        <w:rPr>
          <w:sz w:val="20"/>
          <w:szCs w:val="20"/>
        </w:rPr>
        <w:t xml:space="preserve"> </w:t>
      </w:r>
      <w:r w:rsidRPr="00B40F0A">
        <w:rPr>
          <w:sz w:val="20"/>
          <w:szCs w:val="20"/>
        </w:rPr>
        <w:t>повышению</w:t>
      </w:r>
      <w:r w:rsidR="00856A41" w:rsidRPr="00B40F0A">
        <w:rPr>
          <w:sz w:val="20"/>
          <w:szCs w:val="20"/>
        </w:rPr>
        <w:t xml:space="preserve"> </w:t>
      </w:r>
      <w:r w:rsidRPr="00B40F0A">
        <w:rPr>
          <w:sz w:val="20"/>
          <w:szCs w:val="20"/>
        </w:rPr>
        <w:t>правовой</w:t>
      </w:r>
      <w:r w:rsidR="00856A41" w:rsidRPr="00B40F0A">
        <w:rPr>
          <w:sz w:val="20"/>
          <w:szCs w:val="20"/>
        </w:rPr>
        <w:t xml:space="preserve"> </w:t>
      </w:r>
      <w:r w:rsidRPr="00B40F0A">
        <w:rPr>
          <w:sz w:val="20"/>
          <w:szCs w:val="20"/>
        </w:rPr>
        <w:t>грамотности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информированности</w:t>
      </w:r>
      <w:r w:rsidR="00856A41" w:rsidRPr="00B40F0A">
        <w:rPr>
          <w:sz w:val="20"/>
          <w:szCs w:val="20"/>
        </w:rPr>
        <w:t xml:space="preserve"> </w:t>
      </w:r>
      <w:r w:rsidRPr="00B40F0A">
        <w:rPr>
          <w:sz w:val="20"/>
          <w:szCs w:val="20"/>
        </w:rPr>
        <w:t>населения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вопросах</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p w:rsidR="00F42A2A"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реализация</w:t>
      </w:r>
      <w:r w:rsidR="00856A41" w:rsidRPr="00B40F0A">
        <w:rPr>
          <w:sz w:val="20"/>
          <w:szCs w:val="20"/>
        </w:rPr>
        <w:t xml:space="preserve"> </w:t>
      </w:r>
      <w:r w:rsidRPr="00B40F0A">
        <w:rPr>
          <w:sz w:val="20"/>
          <w:szCs w:val="20"/>
        </w:rPr>
        <w:t>комплекса</w:t>
      </w:r>
      <w:r w:rsidR="00856A41" w:rsidRPr="00B40F0A">
        <w:rPr>
          <w:sz w:val="20"/>
          <w:szCs w:val="20"/>
        </w:rPr>
        <w:t xml:space="preserve"> </w:t>
      </w:r>
      <w:r w:rsidRPr="00B40F0A">
        <w:rPr>
          <w:sz w:val="20"/>
          <w:szCs w:val="20"/>
        </w:rPr>
        <w:t>мер</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предотвращению</w:t>
      </w:r>
      <w:r w:rsidR="00856A41" w:rsidRPr="00B40F0A">
        <w:rPr>
          <w:sz w:val="20"/>
          <w:szCs w:val="20"/>
        </w:rPr>
        <w:t xml:space="preserve"> </w:t>
      </w:r>
      <w:r w:rsidRPr="00B40F0A">
        <w:rPr>
          <w:sz w:val="20"/>
          <w:szCs w:val="20"/>
        </w:rPr>
        <w:t>поступления</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потребительский</w:t>
      </w:r>
      <w:r w:rsidR="00856A41" w:rsidRPr="00B40F0A">
        <w:rPr>
          <w:sz w:val="20"/>
          <w:szCs w:val="20"/>
        </w:rPr>
        <w:t xml:space="preserve"> </w:t>
      </w:r>
      <w:r w:rsidRPr="00B40F0A">
        <w:rPr>
          <w:sz w:val="20"/>
          <w:szCs w:val="20"/>
        </w:rPr>
        <w:t>рынок</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ненадлежащего</w:t>
      </w:r>
      <w:r w:rsidR="00856A41" w:rsidRPr="00B40F0A">
        <w:rPr>
          <w:sz w:val="20"/>
          <w:szCs w:val="20"/>
        </w:rPr>
        <w:t xml:space="preserve"> </w:t>
      </w:r>
      <w:r w:rsidRPr="00B40F0A">
        <w:rPr>
          <w:sz w:val="20"/>
          <w:szCs w:val="20"/>
        </w:rPr>
        <w:t>качества,</w:t>
      </w:r>
      <w:r w:rsidR="00856A41" w:rsidRPr="00B40F0A">
        <w:rPr>
          <w:sz w:val="20"/>
          <w:szCs w:val="20"/>
        </w:rPr>
        <w:t xml:space="preserve"> </w:t>
      </w:r>
      <w:r w:rsidRPr="00B40F0A">
        <w:rPr>
          <w:sz w:val="20"/>
          <w:szCs w:val="20"/>
        </w:rPr>
        <w:t>опасных</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жизни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здоровья.</w:t>
      </w:r>
    </w:p>
    <w:p w:rsidR="00F42A2A" w:rsidRPr="00B40F0A" w:rsidRDefault="008C1B86" w:rsidP="002A4C6F">
      <w:pPr>
        <w:pStyle w:val="12"/>
        <w:rPr>
          <w:sz w:val="20"/>
          <w:szCs w:val="20"/>
        </w:rPr>
      </w:pPr>
      <w:bookmarkStart w:id="6" w:name="sub_1003"/>
      <w:r w:rsidRPr="00B40F0A">
        <w:rPr>
          <w:sz w:val="20"/>
          <w:szCs w:val="20"/>
        </w:rPr>
        <w:t>3.</w:t>
      </w:r>
      <w:r w:rsidR="00856A41" w:rsidRPr="00B40F0A">
        <w:rPr>
          <w:sz w:val="20"/>
          <w:szCs w:val="20"/>
        </w:rPr>
        <w:t xml:space="preserve"> </w:t>
      </w:r>
      <w:r w:rsidRPr="00B40F0A">
        <w:rPr>
          <w:sz w:val="20"/>
          <w:szCs w:val="20"/>
        </w:rPr>
        <w:t>Целевые</w:t>
      </w:r>
      <w:r w:rsidR="00856A41" w:rsidRPr="00B40F0A">
        <w:rPr>
          <w:sz w:val="20"/>
          <w:szCs w:val="20"/>
        </w:rPr>
        <w:t xml:space="preserve"> </w:t>
      </w:r>
      <w:r w:rsidRPr="00B40F0A">
        <w:rPr>
          <w:sz w:val="20"/>
          <w:szCs w:val="20"/>
        </w:rPr>
        <w:t>показатели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bookmarkEnd w:id="6"/>
    </w:p>
    <w:p w:rsidR="008C1B86" w:rsidRPr="00B40F0A" w:rsidRDefault="008C1B86" w:rsidP="002A4C6F">
      <w:pPr>
        <w:rPr>
          <w:sz w:val="20"/>
          <w:szCs w:val="20"/>
        </w:rPr>
      </w:pPr>
      <w:r w:rsidRPr="00B40F0A">
        <w:rPr>
          <w:sz w:val="20"/>
          <w:szCs w:val="20"/>
        </w:rPr>
        <w:t>Целевыми</w:t>
      </w:r>
      <w:r w:rsidR="00856A41" w:rsidRPr="00B40F0A">
        <w:rPr>
          <w:sz w:val="20"/>
          <w:szCs w:val="20"/>
        </w:rPr>
        <w:t xml:space="preserve"> </w:t>
      </w:r>
      <w:r w:rsidRPr="00B40F0A">
        <w:rPr>
          <w:sz w:val="20"/>
          <w:szCs w:val="20"/>
        </w:rPr>
        <w:t>показателями,</w:t>
      </w:r>
      <w:r w:rsidR="00856A41" w:rsidRPr="00B40F0A">
        <w:rPr>
          <w:sz w:val="20"/>
          <w:szCs w:val="20"/>
        </w:rPr>
        <w:t xml:space="preserve"> </w:t>
      </w:r>
      <w:r w:rsidRPr="00B40F0A">
        <w:rPr>
          <w:sz w:val="20"/>
          <w:szCs w:val="20"/>
        </w:rPr>
        <w:t>определяющими</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поставленных</w:t>
      </w:r>
      <w:r w:rsidR="00856A41" w:rsidRPr="00B40F0A">
        <w:rPr>
          <w:sz w:val="20"/>
          <w:szCs w:val="20"/>
        </w:rPr>
        <w:t xml:space="preserve"> </w:t>
      </w:r>
      <w:r w:rsidRPr="00B40F0A">
        <w:rPr>
          <w:sz w:val="20"/>
          <w:szCs w:val="20"/>
        </w:rPr>
        <w:t>задач,</w:t>
      </w:r>
      <w:r w:rsidR="00856A41" w:rsidRPr="00B40F0A">
        <w:rPr>
          <w:sz w:val="20"/>
          <w:szCs w:val="20"/>
        </w:rPr>
        <w:t xml:space="preserve"> </w:t>
      </w:r>
      <w:r w:rsidRPr="00B40F0A">
        <w:rPr>
          <w:sz w:val="20"/>
          <w:szCs w:val="20"/>
        </w:rPr>
        <w:t>являются:</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индивидуальных</w:t>
      </w:r>
      <w:r w:rsidR="00856A41" w:rsidRPr="00B40F0A">
        <w:rPr>
          <w:sz w:val="20"/>
          <w:szCs w:val="20"/>
        </w:rPr>
        <w:t xml:space="preserve"> </w:t>
      </w:r>
      <w:r w:rsidRPr="00B40F0A">
        <w:rPr>
          <w:sz w:val="20"/>
          <w:szCs w:val="20"/>
        </w:rPr>
        <w:t>безвозмездных</w:t>
      </w:r>
      <w:r w:rsidR="00856A41" w:rsidRPr="00B40F0A">
        <w:rPr>
          <w:sz w:val="20"/>
          <w:szCs w:val="20"/>
        </w:rPr>
        <w:t xml:space="preserve"> </w:t>
      </w:r>
      <w:r w:rsidRPr="00B40F0A">
        <w:rPr>
          <w:sz w:val="20"/>
          <w:szCs w:val="20"/>
        </w:rPr>
        <w:t>консультаций,</w:t>
      </w:r>
      <w:r w:rsidR="00856A41" w:rsidRPr="00B40F0A">
        <w:rPr>
          <w:sz w:val="20"/>
          <w:szCs w:val="20"/>
        </w:rPr>
        <w:t xml:space="preserve"> </w:t>
      </w:r>
      <w:r w:rsidRPr="00B40F0A">
        <w:rPr>
          <w:sz w:val="20"/>
          <w:szCs w:val="20"/>
        </w:rPr>
        <w:t>оказанных</w:t>
      </w:r>
      <w:r w:rsidR="00856A41" w:rsidRPr="00B40F0A">
        <w:rPr>
          <w:sz w:val="20"/>
          <w:szCs w:val="20"/>
        </w:rPr>
        <w:t xml:space="preserve"> </w:t>
      </w:r>
      <w:r w:rsidRPr="00B40F0A">
        <w:rPr>
          <w:sz w:val="20"/>
          <w:szCs w:val="20"/>
        </w:rPr>
        <w:t>населению</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40</w:t>
      </w:r>
      <w:r w:rsidR="00856A41" w:rsidRPr="00B40F0A">
        <w:rPr>
          <w:sz w:val="20"/>
          <w:szCs w:val="20"/>
        </w:rPr>
        <w:t xml:space="preserve"> </w:t>
      </w:r>
      <w:r w:rsidRPr="00B40F0A">
        <w:rPr>
          <w:sz w:val="20"/>
          <w:szCs w:val="20"/>
        </w:rPr>
        <w:t>ежегодно;</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претензий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обращениям</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20</w:t>
      </w:r>
      <w:r w:rsidR="00856A41" w:rsidRPr="00B40F0A">
        <w:rPr>
          <w:sz w:val="20"/>
          <w:szCs w:val="20"/>
        </w:rPr>
        <w:t xml:space="preserve"> </w:t>
      </w:r>
      <w:r w:rsidRPr="00B40F0A">
        <w:rPr>
          <w:sz w:val="20"/>
          <w:szCs w:val="20"/>
        </w:rPr>
        <w:t>ежегодно;</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исковых</w:t>
      </w:r>
      <w:r w:rsidR="00856A41" w:rsidRPr="00B40F0A">
        <w:rPr>
          <w:sz w:val="20"/>
          <w:szCs w:val="20"/>
        </w:rPr>
        <w:t xml:space="preserve"> </w:t>
      </w:r>
      <w:r w:rsidRPr="00B40F0A">
        <w:rPr>
          <w:sz w:val="20"/>
          <w:szCs w:val="20"/>
        </w:rPr>
        <w:t>заявлений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обращениям</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5</w:t>
      </w:r>
      <w:r w:rsidR="00856A41" w:rsidRPr="00B40F0A">
        <w:rPr>
          <w:sz w:val="20"/>
          <w:szCs w:val="20"/>
        </w:rPr>
        <w:t xml:space="preserve"> </w:t>
      </w:r>
      <w:r w:rsidRPr="00B40F0A">
        <w:rPr>
          <w:sz w:val="20"/>
          <w:szCs w:val="20"/>
        </w:rPr>
        <w:t>ежегодно;</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количество</w:t>
      </w:r>
      <w:r w:rsidR="00856A41" w:rsidRPr="00B40F0A">
        <w:rPr>
          <w:sz w:val="20"/>
          <w:szCs w:val="20"/>
        </w:rPr>
        <w:t xml:space="preserve"> </w:t>
      </w:r>
      <w:r w:rsidRPr="00B40F0A">
        <w:rPr>
          <w:sz w:val="20"/>
          <w:szCs w:val="20"/>
        </w:rPr>
        <w:t>публикаций</w:t>
      </w:r>
      <w:r w:rsidR="00856A41" w:rsidRPr="00B40F0A">
        <w:rPr>
          <w:sz w:val="20"/>
          <w:szCs w:val="20"/>
        </w:rPr>
        <w:t xml:space="preserve"> </w:t>
      </w:r>
      <w:r w:rsidRPr="00B40F0A">
        <w:rPr>
          <w:sz w:val="20"/>
          <w:szCs w:val="20"/>
        </w:rPr>
        <w:t>информационных</w:t>
      </w:r>
      <w:r w:rsidR="00856A41" w:rsidRPr="00B40F0A">
        <w:rPr>
          <w:sz w:val="20"/>
          <w:szCs w:val="20"/>
        </w:rPr>
        <w:t xml:space="preserve"> </w:t>
      </w:r>
      <w:r w:rsidRPr="00B40F0A">
        <w:rPr>
          <w:sz w:val="20"/>
          <w:szCs w:val="20"/>
        </w:rPr>
        <w:t>материалов</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6</w:t>
      </w:r>
      <w:r w:rsidR="00856A41" w:rsidRPr="00B40F0A">
        <w:rPr>
          <w:sz w:val="20"/>
          <w:szCs w:val="20"/>
        </w:rPr>
        <w:t xml:space="preserve"> </w:t>
      </w:r>
      <w:r w:rsidRPr="00B40F0A">
        <w:rPr>
          <w:sz w:val="20"/>
          <w:szCs w:val="20"/>
        </w:rPr>
        <w:t>ежегодно.</w:t>
      </w:r>
      <w:r w:rsidR="00856A41" w:rsidRPr="00B40F0A">
        <w:rPr>
          <w:sz w:val="20"/>
          <w:szCs w:val="20"/>
        </w:rPr>
        <w:t xml:space="preserve"> </w:t>
      </w:r>
      <w:r w:rsidRPr="00B40F0A">
        <w:rPr>
          <w:sz w:val="20"/>
          <w:szCs w:val="20"/>
        </w:rPr>
        <w:t>(</w:t>
      </w:r>
      <w:hyperlink w:anchor="sub_1100" w:history="1">
        <w:r w:rsidRPr="00B40F0A">
          <w:rPr>
            <w:rStyle w:val="afe"/>
            <w:color w:val="auto"/>
            <w:sz w:val="20"/>
            <w:szCs w:val="20"/>
          </w:rPr>
          <w:t>Приложение</w:t>
        </w:r>
        <w:r w:rsidR="00856A41" w:rsidRPr="00B40F0A">
          <w:rPr>
            <w:rStyle w:val="afe"/>
            <w:color w:val="auto"/>
            <w:sz w:val="20"/>
            <w:szCs w:val="20"/>
          </w:rPr>
          <w:t xml:space="preserve"> </w:t>
        </w:r>
        <w:r w:rsidRPr="00B40F0A">
          <w:rPr>
            <w:rStyle w:val="afe"/>
            <w:color w:val="auto"/>
            <w:sz w:val="20"/>
            <w:szCs w:val="20"/>
          </w:rPr>
          <w:t>1</w:t>
        </w:r>
      </w:hyperlink>
      <w:r w:rsidRPr="00B40F0A">
        <w:rPr>
          <w:sz w:val="20"/>
          <w:szCs w:val="20"/>
        </w:rPr>
        <w:t>).</w:t>
      </w:r>
    </w:p>
    <w:p w:rsidR="00F42A2A" w:rsidRPr="00B40F0A" w:rsidRDefault="008C1B86" w:rsidP="002A4C6F">
      <w:pPr>
        <w:rPr>
          <w:sz w:val="20"/>
          <w:szCs w:val="20"/>
        </w:rPr>
      </w:pP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информированности</w:t>
      </w:r>
      <w:r w:rsidR="00856A41" w:rsidRPr="00B40F0A">
        <w:rPr>
          <w:sz w:val="20"/>
          <w:szCs w:val="20"/>
        </w:rPr>
        <w:t xml:space="preserve"> </w:t>
      </w:r>
      <w:r w:rsidRPr="00B40F0A">
        <w:rPr>
          <w:sz w:val="20"/>
          <w:szCs w:val="20"/>
        </w:rPr>
        <w:t>населения</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знаний</w:t>
      </w:r>
      <w:r w:rsidR="00856A41" w:rsidRPr="00B40F0A">
        <w:rPr>
          <w:sz w:val="20"/>
          <w:szCs w:val="20"/>
        </w:rPr>
        <w:t xml:space="preserve"> </w:t>
      </w:r>
      <w:hyperlink r:id="rId16" w:history="1">
        <w:r w:rsidRPr="00B40F0A">
          <w:rPr>
            <w:rStyle w:val="afe"/>
            <w:color w:val="auto"/>
            <w:sz w:val="20"/>
            <w:szCs w:val="20"/>
          </w:rPr>
          <w:t>законодательства</w:t>
        </w:r>
      </w:hyperlink>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защите</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обязанностей</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предпринимателей</w:t>
      </w:r>
      <w:r w:rsidR="00856A41" w:rsidRPr="00B40F0A">
        <w:rPr>
          <w:sz w:val="20"/>
          <w:szCs w:val="20"/>
        </w:rPr>
        <w:t xml:space="preserve"> </w:t>
      </w:r>
      <w:r w:rsidRPr="00B40F0A">
        <w:rPr>
          <w:sz w:val="20"/>
          <w:szCs w:val="20"/>
        </w:rPr>
        <w:t>приведет</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снижению</w:t>
      </w:r>
      <w:r w:rsidR="00856A41" w:rsidRPr="00B40F0A">
        <w:rPr>
          <w:sz w:val="20"/>
          <w:szCs w:val="20"/>
        </w:rPr>
        <w:t xml:space="preserve"> </w:t>
      </w:r>
      <w:r w:rsidRPr="00B40F0A">
        <w:rPr>
          <w:sz w:val="20"/>
          <w:szCs w:val="20"/>
        </w:rPr>
        <w:t>социальной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психологической</w:t>
      </w:r>
      <w:r w:rsidR="00856A41" w:rsidRPr="00B40F0A">
        <w:rPr>
          <w:sz w:val="20"/>
          <w:szCs w:val="20"/>
        </w:rPr>
        <w:t xml:space="preserve"> </w:t>
      </w:r>
      <w:r w:rsidRPr="00B40F0A">
        <w:rPr>
          <w:sz w:val="20"/>
          <w:szCs w:val="20"/>
        </w:rPr>
        <w:t>напряженности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потребительском</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F42A2A" w:rsidRPr="00B40F0A" w:rsidRDefault="008C1B86" w:rsidP="002A4C6F">
      <w:pPr>
        <w:pStyle w:val="12"/>
        <w:rPr>
          <w:sz w:val="20"/>
          <w:szCs w:val="20"/>
        </w:rPr>
      </w:pPr>
      <w:bookmarkStart w:id="7" w:name="sub_1004"/>
      <w:r w:rsidRPr="00B40F0A">
        <w:rPr>
          <w:sz w:val="20"/>
          <w:szCs w:val="20"/>
        </w:rPr>
        <w:t>4.</w:t>
      </w:r>
      <w:r w:rsidR="00856A41" w:rsidRPr="00B40F0A">
        <w:rPr>
          <w:sz w:val="20"/>
          <w:szCs w:val="20"/>
        </w:rPr>
        <w:t xml:space="preserve"> </w:t>
      </w:r>
      <w:r w:rsidRPr="00B40F0A">
        <w:rPr>
          <w:sz w:val="20"/>
          <w:szCs w:val="20"/>
        </w:rPr>
        <w:t>Прогноз</w:t>
      </w:r>
      <w:r w:rsidR="00856A41" w:rsidRPr="00B40F0A">
        <w:rPr>
          <w:sz w:val="20"/>
          <w:szCs w:val="20"/>
        </w:rPr>
        <w:t xml:space="preserve"> </w:t>
      </w:r>
      <w:r w:rsidRPr="00B40F0A">
        <w:rPr>
          <w:sz w:val="20"/>
          <w:szCs w:val="20"/>
        </w:rPr>
        <w:t>конечных</w:t>
      </w:r>
      <w:r w:rsidR="00856A41" w:rsidRPr="00B40F0A">
        <w:rPr>
          <w:sz w:val="20"/>
          <w:szCs w:val="20"/>
        </w:rPr>
        <w:t xml:space="preserve"> </w:t>
      </w:r>
      <w:r w:rsidRPr="00B40F0A">
        <w:rPr>
          <w:sz w:val="20"/>
          <w:szCs w:val="20"/>
        </w:rPr>
        <w:t>результатов</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сроки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этапы</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bookmarkEnd w:id="7"/>
    </w:p>
    <w:p w:rsidR="008C1B86" w:rsidRPr="00B40F0A" w:rsidRDefault="008C1B86" w:rsidP="002A4C6F">
      <w:pPr>
        <w:rPr>
          <w:sz w:val="20"/>
          <w:szCs w:val="20"/>
        </w:rPr>
      </w:pPr>
      <w:r w:rsidRPr="00B40F0A">
        <w:rPr>
          <w:sz w:val="20"/>
          <w:szCs w:val="20"/>
        </w:rPr>
        <w:t>Основные</w:t>
      </w:r>
      <w:r w:rsidR="00856A41" w:rsidRPr="00B40F0A">
        <w:rPr>
          <w:sz w:val="20"/>
          <w:szCs w:val="20"/>
        </w:rPr>
        <w:t xml:space="preserve"> </w:t>
      </w:r>
      <w:r w:rsidRPr="00B40F0A">
        <w:rPr>
          <w:sz w:val="20"/>
          <w:szCs w:val="20"/>
        </w:rPr>
        <w:t>ожидаемые</w:t>
      </w:r>
      <w:r w:rsidR="00856A41" w:rsidRPr="00B40F0A">
        <w:rPr>
          <w:sz w:val="20"/>
          <w:szCs w:val="20"/>
        </w:rPr>
        <w:t xml:space="preserve"> </w:t>
      </w:r>
      <w:r w:rsidRPr="00B40F0A">
        <w:rPr>
          <w:sz w:val="20"/>
          <w:szCs w:val="20"/>
        </w:rPr>
        <w:t>результаты</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w:t>
      </w:r>
      <w:hyperlink w:anchor="sub_1200" w:history="1">
        <w:r w:rsidRPr="00B40F0A">
          <w:rPr>
            <w:rStyle w:val="afe"/>
            <w:color w:val="auto"/>
            <w:sz w:val="20"/>
            <w:szCs w:val="20"/>
          </w:rPr>
          <w:t>Приложение</w:t>
        </w:r>
        <w:r w:rsidR="00856A41" w:rsidRPr="00B40F0A">
          <w:rPr>
            <w:rStyle w:val="afe"/>
            <w:color w:val="auto"/>
            <w:sz w:val="20"/>
            <w:szCs w:val="20"/>
          </w:rPr>
          <w:t xml:space="preserve"> </w:t>
        </w:r>
        <w:r w:rsidRPr="00B40F0A">
          <w:rPr>
            <w:rStyle w:val="afe"/>
            <w:color w:val="auto"/>
            <w:sz w:val="20"/>
            <w:szCs w:val="20"/>
          </w:rPr>
          <w:t>N</w:t>
        </w:r>
        <w:r w:rsidR="00856A41" w:rsidRPr="00B40F0A">
          <w:rPr>
            <w:rStyle w:val="afe"/>
            <w:color w:val="auto"/>
            <w:sz w:val="20"/>
            <w:szCs w:val="20"/>
          </w:rPr>
          <w:t xml:space="preserve"> </w:t>
        </w:r>
        <w:r w:rsidRPr="00B40F0A">
          <w:rPr>
            <w:rStyle w:val="afe"/>
            <w:color w:val="auto"/>
            <w:sz w:val="20"/>
            <w:szCs w:val="20"/>
          </w:rPr>
          <w:t>2</w:t>
        </w:r>
      </w:hyperlink>
      <w:r w:rsidRPr="00B40F0A">
        <w:rPr>
          <w:sz w:val="20"/>
          <w:szCs w:val="20"/>
        </w:rPr>
        <w:t>):</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формирование</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доступной</w:t>
      </w:r>
      <w:r w:rsidR="00856A41" w:rsidRPr="00B40F0A">
        <w:rPr>
          <w:sz w:val="20"/>
          <w:szCs w:val="20"/>
        </w:rPr>
        <w:t xml:space="preserve"> </w:t>
      </w:r>
      <w:r w:rsidRPr="00B40F0A">
        <w:rPr>
          <w:sz w:val="20"/>
          <w:szCs w:val="20"/>
        </w:rPr>
        <w:t>системы</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снижение</w:t>
      </w:r>
      <w:r w:rsidR="00856A41" w:rsidRPr="00B40F0A">
        <w:rPr>
          <w:sz w:val="20"/>
          <w:szCs w:val="20"/>
        </w:rPr>
        <w:t xml:space="preserve"> </w:t>
      </w:r>
      <w:r w:rsidRPr="00B40F0A">
        <w:rPr>
          <w:sz w:val="20"/>
          <w:szCs w:val="20"/>
        </w:rPr>
        <w:t>количества</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увеличение</w:t>
      </w:r>
      <w:r w:rsidR="00856A41" w:rsidRPr="00B40F0A">
        <w:rPr>
          <w:sz w:val="20"/>
          <w:szCs w:val="20"/>
        </w:rPr>
        <w:t xml:space="preserve"> </w:t>
      </w:r>
      <w:r w:rsidRPr="00B40F0A">
        <w:rPr>
          <w:sz w:val="20"/>
          <w:szCs w:val="20"/>
        </w:rPr>
        <w:t>доли</w:t>
      </w:r>
      <w:r w:rsidR="00856A41" w:rsidRPr="00B40F0A">
        <w:rPr>
          <w:sz w:val="20"/>
          <w:szCs w:val="20"/>
        </w:rPr>
        <w:t xml:space="preserve"> </w:t>
      </w:r>
      <w:r w:rsidRPr="00B40F0A">
        <w:rPr>
          <w:sz w:val="20"/>
          <w:szCs w:val="20"/>
        </w:rPr>
        <w:t>разрешаемых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досудебном</w:t>
      </w:r>
      <w:r w:rsidR="00856A41" w:rsidRPr="00B40F0A">
        <w:rPr>
          <w:sz w:val="20"/>
          <w:szCs w:val="20"/>
        </w:rPr>
        <w:t xml:space="preserve"> </w:t>
      </w:r>
      <w:r w:rsidRPr="00B40F0A">
        <w:rPr>
          <w:sz w:val="20"/>
          <w:szCs w:val="20"/>
        </w:rPr>
        <w:t>порядке</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споров;</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доступности</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товарах</w:t>
      </w:r>
      <w:r w:rsidR="00856A41" w:rsidRPr="00B40F0A">
        <w:rPr>
          <w:sz w:val="20"/>
          <w:szCs w:val="20"/>
        </w:rPr>
        <w:t xml:space="preserve"> </w:t>
      </w:r>
      <w:r w:rsidRPr="00B40F0A">
        <w:rPr>
          <w:sz w:val="20"/>
          <w:szCs w:val="20"/>
        </w:rPr>
        <w:t>(работах,</w:t>
      </w:r>
      <w:r w:rsidR="00856A41" w:rsidRPr="00B40F0A">
        <w:rPr>
          <w:sz w:val="20"/>
          <w:szCs w:val="20"/>
        </w:rPr>
        <w:t xml:space="preserve"> </w:t>
      </w:r>
      <w:r w:rsidRPr="00B40F0A">
        <w:rPr>
          <w:sz w:val="20"/>
          <w:szCs w:val="20"/>
        </w:rPr>
        <w:t>услугах),</w:t>
      </w:r>
    </w:p>
    <w:p w:rsidR="008C1B86" w:rsidRPr="00B40F0A" w:rsidRDefault="008C1B86" w:rsidP="002A4C6F">
      <w:pPr>
        <w:rPr>
          <w:sz w:val="20"/>
          <w:szCs w:val="20"/>
        </w:rPr>
      </w:pPr>
      <w:r w:rsidRPr="00B40F0A">
        <w:rPr>
          <w:sz w:val="20"/>
          <w:szCs w:val="20"/>
        </w:rPr>
        <w:t>необходимой</w:t>
      </w:r>
      <w:r w:rsidR="00856A41" w:rsidRPr="00B40F0A">
        <w:rPr>
          <w:sz w:val="20"/>
          <w:szCs w:val="20"/>
        </w:rPr>
        <w:t xml:space="preserve"> </w:t>
      </w:r>
      <w:r w:rsidRPr="00B40F0A">
        <w:rPr>
          <w:sz w:val="20"/>
          <w:szCs w:val="20"/>
        </w:rPr>
        <w:t>потребителям</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предоставленных</w:t>
      </w:r>
      <w:r w:rsidR="00856A41" w:rsidRPr="00B40F0A">
        <w:rPr>
          <w:sz w:val="20"/>
          <w:szCs w:val="20"/>
        </w:rPr>
        <w:t xml:space="preserve"> </w:t>
      </w:r>
      <w:r w:rsidRPr="00B40F0A">
        <w:rPr>
          <w:sz w:val="20"/>
          <w:szCs w:val="20"/>
        </w:rPr>
        <w:t>действующим</w:t>
      </w:r>
      <w:r w:rsidR="00856A41" w:rsidRPr="00B40F0A">
        <w:rPr>
          <w:sz w:val="20"/>
          <w:szCs w:val="20"/>
        </w:rPr>
        <w:t xml:space="preserve"> </w:t>
      </w:r>
      <w:r w:rsidRPr="00B40F0A">
        <w:rPr>
          <w:sz w:val="20"/>
          <w:szCs w:val="20"/>
        </w:rPr>
        <w:t>законодательством;</w:t>
      </w:r>
    </w:p>
    <w:p w:rsidR="008C1B86" w:rsidRPr="00B40F0A" w:rsidRDefault="008C1B86" w:rsidP="002A4C6F">
      <w:pPr>
        <w:rPr>
          <w:sz w:val="20"/>
          <w:szCs w:val="20"/>
        </w:rPr>
      </w:pPr>
      <w:r w:rsidRPr="00B40F0A">
        <w:rPr>
          <w:sz w:val="20"/>
          <w:szCs w:val="20"/>
        </w:rPr>
        <w:t>-</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правовой</w:t>
      </w:r>
      <w:r w:rsidR="00856A41" w:rsidRPr="00B40F0A">
        <w:rPr>
          <w:sz w:val="20"/>
          <w:szCs w:val="20"/>
        </w:rPr>
        <w:t xml:space="preserve"> </w:t>
      </w:r>
      <w:r w:rsidRPr="00B40F0A">
        <w:rPr>
          <w:sz w:val="20"/>
          <w:szCs w:val="20"/>
        </w:rPr>
        <w:t>грамотности,</w:t>
      </w:r>
      <w:r w:rsidR="00856A41" w:rsidRPr="00B40F0A">
        <w:rPr>
          <w:sz w:val="20"/>
          <w:szCs w:val="20"/>
        </w:rPr>
        <w:t xml:space="preserve"> </w:t>
      </w:r>
      <w:r w:rsidRPr="00B40F0A">
        <w:rPr>
          <w:sz w:val="20"/>
          <w:szCs w:val="20"/>
        </w:rPr>
        <w:t>информированности</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свойствах</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том</w:t>
      </w:r>
      <w:r w:rsidR="00856A41" w:rsidRPr="00B40F0A">
        <w:rPr>
          <w:sz w:val="20"/>
          <w:szCs w:val="20"/>
        </w:rPr>
        <w:t xml:space="preserve"> </w:t>
      </w:r>
      <w:r w:rsidRPr="00B40F0A">
        <w:rPr>
          <w:sz w:val="20"/>
          <w:szCs w:val="20"/>
        </w:rPr>
        <w:t>числе</w:t>
      </w:r>
      <w:r w:rsidR="00856A41" w:rsidRPr="00B40F0A">
        <w:rPr>
          <w:sz w:val="20"/>
          <w:szCs w:val="20"/>
        </w:rPr>
        <w:t xml:space="preserve"> </w:t>
      </w:r>
      <w:r w:rsidRPr="00B40F0A">
        <w:rPr>
          <w:sz w:val="20"/>
          <w:szCs w:val="20"/>
        </w:rPr>
        <w:t>об</w:t>
      </w:r>
      <w:r w:rsidR="00856A41" w:rsidRPr="00B40F0A">
        <w:rPr>
          <w:sz w:val="20"/>
          <w:szCs w:val="20"/>
        </w:rPr>
        <w:t xml:space="preserve"> </w:t>
      </w:r>
      <w:r w:rsidRPr="00B40F0A">
        <w:rPr>
          <w:sz w:val="20"/>
          <w:szCs w:val="20"/>
        </w:rPr>
        <w:t>изменениях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реформируемых</w:t>
      </w:r>
      <w:r w:rsidR="00856A41" w:rsidRPr="00B40F0A">
        <w:rPr>
          <w:sz w:val="20"/>
          <w:szCs w:val="20"/>
        </w:rPr>
        <w:t xml:space="preserve"> </w:t>
      </w:r>
      <w:r w:rsidRPr="00B40F0A">
        <w:rPr>
          <w:sz w:val="20"/>
          <w:szCs w:val="20"/>
        </w:rPr>
        <w:t>секторах</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(жилищно-коммунальное</w:t>
      </w:r>
      <w:r w:rsidR="00856A41" w:rsidRPr="00B40F0A">
        <w:rPr>
          <w:sz w:val="20"/>
          <w:szCs w:val="20"/>
        </w:rPr>
        <w:t xml:space="preserve"> </w:t>
      </w:r>
      <w:r w:rsidRPr="00B40F0A">
        <w:rPr>
          <w:sz w:val="20"/>
          <w:szCs w:val="20"/>
        </w:rPr>
        <w:t>хозяйство,</w:t>
      </w:r>
      <w:r w:rsidR="00856A41" w:rsidRPr="00B40F0A">
        <w:rPr>
          <w:sz w:val="20"/>
          <w:szCs w:val="20"/>
        </w:rPr>
        <w:t xml:space="preserve"> </w:t>
      </w:r>
      <w:r w:rsidRPr="00B40F0A">
        <w:rPr>
          <w:sz w:val="20"/>
          <w:szCs w:val="20"/>
        </w:rPr>
        <w:t>образование,</w:t>
      </w:r>
      <w:r w:rsidR="00856A41" w:rsidRPr="00B40F0A">
        <w:rPr>
          <w:sz w:val="20"/>
          <w:szCs w:val="20"/>
        </w:rPr>
        <w:t xml:space="preserve"> </w:t>
      </w:r>
      <w:r w:rsidRPr="00B40F0A">
        <w:rPr>
          <w:sz w:val="20"/>
          <w:szCs w:val="20"/>
        </w:rPr>
        <w:t>медицинские</w:t>
      </w:r>
      <w:r w:rsidR="00856A41" w:rsidRPr="00B40F0A">
        <w:rPr>
          <w:sz w:val="20"/>
          <w:szCs w:val="20"/>
        </w:rPr>
        <w:t xml:space="preserve"> </w:t>
      </w:r>
      <w:r w:rsidRPr="00B40F0A">
        <w:rPr>
          <w:sz w:val="20"/>
          <w:szCs w:val="20"/>
        </w:rPr>
        <w:t>услуги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др.)</w:t>
      </w:r>
    </w:p>
    <w:p w:rsidR="00F42A2A" w:rsidRPr="00B40F0A" w:rsidRDefault="008C1B86" w:rsidP="002A4C6F">
      <w:pPr>
        <w:rPr>
          <w:sz w:val="20"/>
          <w:szCs w:val="20"/>
        </w:rPr>
      </w:pPr>
      <w:r w:rsidRPr="00B40F0A">
        <w:rPr>
          <w:sz w:val="20"/>
          <w:szCs w:val="20"/>
        </w:rPr>
        <w:t>Муниципальная</w:t>
      </w:r>
      <w:r w:rsidR="00856A41" w:rsidRPr="00B40F0A">
        <w:rPr>
          <w:sz w:val="20"/>
          <w:szCs w:val="20"/>
        </w:rPr>
        <w:t xml:space="preserve"> </w:t>
      </w:r>
      <w:r w:rsidRPr="00B40F0A">
        <w:rPr>
          <w:sz w:val="20"/>
          <w:szCs w:val="20"/>
        </w:rPr>
        <w:t>программа</w:t>
      </w:r>
      <w:r w:rsidR="00856A41" w:rsidRPr="00B40F0A">
        <w:rPr>
          <w:sz w:val="20"/>
          <w:szCs w:val="20"/>
        </w:rPr>
        <w:t xml:space="preserve"> </w:t>
      </w:r>
      <w:r w:rsidRPr="00B40F0A">
        <w:rPr>
          <w:sz w:val="20"/>
          <w:szCs w:val="20"/>
        </w:rPr>
        <w:t>рассчитана</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p w:rsidR="00F42A2A" w:rsidRPr="00B40F0A" w:rsidRDefault="008C1B86" w:rsidP="002A4C6F">
      <w:pPr>
        <w:pStyle w:val="12"/>
        <w:rPr>
          <w:sz w:val="20"/>
          <w:szCs w:val="20"/>
        </w:rPr>
      </w:pPr>
      <w:bookmarkStart w:id="8" w:name="sub_1005"/>
      <w:r w:rsidRPr="00B40F0A">
        <w:rPr>
          <w:sz w:val="20"/>
          <w:szCs w:val="20"/>
        </w:rPr>
        <w:t>5.</w:t>
      </w:r>
      <w:r w:rsidR="00856A41" w:rsidRPr="00B40F0A">
        <w:rPr>
          <w:sz w:val="20"/>
          <w:szCs w:val="20"/>
        </w:rPr>
        <w:t xml:space="preserve"> </w:t>
      </w:r>
      <w:r w:rsidRPr="00B40F0A">
        <w:rPr>
          <w:sz w:val="20"/>
          <w:szCs w:val="20"/>
        </w:rPr>
        <w:t>Перечень</w:t>
      </w:r>
      <w:r w:rsidR="00856A41" w:rsidRPr="00B40F0A">
        <w:rPr>
          <w:sz w:val="20"/>
          <w:szCs w:val="20"/>
        </w:rPr>
        <w:t xml:space="preserve"> </w:t>
      </w:r>
      <w:r w:rsidRPr="00B40F0A">
        <w:rPr>
          <w:sz w:val="20"/>
          <w:szCs w:val="20"/>
        </w:rPr>
        <w:t>основных</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bookmarkEnd w:id="8"/>
    </w:p>
    <w:p w:rsidR="008C1B86" w:rsidRPr="00B40F0A" w:rsidRDefault="008C1B86" w:rsidP="002A4C6F">
      <w:pPr>
        <w:rPr>
          <w:sz w:val="20"/>
          <w:szCs w:val="20"/>
        </w:rPr>
      </w:pPr>
      <w:r w:rsidRPr="00B40F0A">
        <w:rPr>
          <w:sz w:val="20"/>
          <w:szCs w:val="20"/>
        </w:rPr>
        <w:t>В</w:t>
      </w:r>
      <w:r w:rsidR="00856A41" w:rsidRPr="00B40F0A">
        <w:rPr>
          <w:sz w:val="20"/>
          <w:szCs w:val="20"/>
        </w:rPr>
        <w:t xml:space="preserve"> </w:t>
      </w:r>
      <w:r w:rsidRPr="00B40F0A">
        <w:rPr>
          <w:sz w:val="20"/>
          <w:szCs w:val="20"/>
        </w:rPr>
        <w:t>целях</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решения</w:t>
      </w:r>
      <w:r w:rsidR="00856A41" w:rsidRPr="00B40F0A">
        <w:rPr>
          <w:sz w:val="20"/>
          <w:szCs w:val="20"/>
        </w:rPr>
        <w:t xml:space="preserve"> </w:t>
      </w:r>
      <w:r w:rsidRPr="00B40F0A">
        <w:rPr>
          <w:sz w:val="20"/>
          <w:szCs w:val="20"/>
        </w:rPr>
        <w:t>конкретных</w:t>
      </w:r>
      <w:r w:rsidR="00856A41" w:rsidRPr="00B40F0A">
        <w:rPr>
          <w:sz w:val="20"/>
          <w:szCs w:val="20"/>
        </w:rPr>
        <w:t xml:space="preserve"> </w:t>
      </w:r>
      <w:r w:rsidRPr="00B40F0A">
        <w:rPr>
          <w:sz w:val="20"/>
          <w:szCs w:val="20"/>
        </w:rPr>
        <w:t>задач</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сформирован</w:t>
      </w:r>
      <w:r w:rsidR="00856A41" w:rsidRPr="00B40F0A">
        <w:rPr>
          <w:sz w:val="20"/>
          <w:szCs w:val="20"/>
        </w:rPr>
        <w:t xml:space="preserve"> </w:t>
      </w:r>
      <w:r w:rsidRPr="00B40F0A">
        <w:rPr>
          <w:sz w:val="20"/>
          <w:szCs w:val="20"/>
        </w:rPr>
        <w:t>перечень</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w:t>
      </w:r>
      <w:hyperlink w:anchor="sub_1300" w:history="1">
        <w:r w:rsidRPr="00B40F0A">
          <w:rPr>
            <w:rStyle w:val="afe"/>
            <w:color w:val="auto"/>
            <w:sz w:val="20"/>
            <w:szCs w:val="20"/>
          </w:rPr>
          <w:t>приложение</w:t>
        </w:r>
        <w:r w:rsidR="00856A41" w:rsidRPr="00B40F0A">
          <w:rPr>
            <w:rStyle w:val="afe"/>
            <w:color w:val="auto"/>
            <w:sz w:val="20"/>
            <w:szCs w:val="20"/>
          </w:rPr>
          <w:t xml:space="preserve"> </w:t>
        </w:r>
        <w:r w:rsidRPr="00B40F0A">
          <w:rPr>
            <w:rStyle w:val="afe"/>
            <w:color w:val="auto"/>
            <w:sz w:val="20"/>
            <w:szCs w:val="20"/>
          </w:rPr>
          <w:t>N</w:t>
        </w:r>
        <w:r w:rsidR="00856A41" w:rsidRPr="00B40F0A">
          <w:rPr>
            <w:rStyle w:val="afe"/>
            <w:color w:val="auto"/>
            <w:sz w:val="20"/>
            <w:szCs w:val="20"/>
          </w:rPr>
          <w:t xml:space="preserve"> </w:t>
        </w:r>
        <w:r w:rsidRPr="00B40F0A">
          <w:rPr>
            <w:rStyle w:val="afe"/>
            <w:color w:val="auto"/>
            <w:sz w:val="20"/>
            <w:szCs w:val="20"/>
          </w:rPr>
          <w:t>3</w:t>
        </w:r>
      </w:hyperlink>
      <w:r w:rsidRPr="00B40F0A">
        <w:rPr>
          <w:sz w:val="20"/>
          <w:szCs w:val="20"/>
        </w:rPr>
        <w:t>):</w:t>
      </w:r>
    </w:p>
    <w:p w:rsidR="008C1B86" w:rsidRPr="00B40F0A" w:rsidRDefault="008C1B86" w:rsidP="002A4C6F">
      <w:pPr>
        <w:rPr>
          <w:sz w:val="20"/>
          <w:szCs w:val="20"/>
        </w:rPr>
      </w:pPr>
      <w:bookmarkStart w:id="9" w:name="sub_151"/>
      <w:r w:rsidRPr="00B40F0A">
        <w:rPr>
          <w:sz w:val="20"/>
          <w:szCs w:val="20"/>
        </w:rPr>
        <w:t>1.</w:t>
      </w:r>
      <w:r w:rsidR="00856A41" w:rsidRPr="00B40F0A">
        <w:rPr>
          <w:sz w:val="20"/>
          <w:szCs w:val="20"/>
        </w:rPr>
        <w:t xml:space="preserve"> </w:t>
      </w:r>
      <w:r w:rsidRPr="00B40F0A">
        <w:rPr>
          <w:sz w:val="20"/>
          <w:szCs w:val="20"/>
        </w:rPr>
        <w:t>Рассмотрение</w:t>
      </w:r>
      <w:r w:rsidR="00856A41" w:rsidRPr="00B40F0A">
        <w:rPr>
          <w:sz w:val="20"/>
          <w:szCs w:val="20"/>
        </w:rPr>
        <w:t xml:space="preserve"> </w:t>
      </w:r>
      <w:r w:rsidRPr="00B40F0A">
        <w:rPr>
          <w:sz w:val="20"/>
          <w:szCs w:val="20"/>
        </w:rPr>
        <w:t>обращений</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консультирование</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p w:rsidR="008C1B86" w:rsidRPr="00B40F0A" w:rsidRDefault="008C1B86" w:rsidP="002A4C6F">
      <w:pPr>
        <w:rPr>
          <w:sz w:val="20"/>
          <w:szCs w:val="20"/>
        </w:rPr>
      </w:pPr>
      <w:bookmarkStart w:id="10" w:name="sub_152"/>
      <w:bookmarkEnd w:id="9"/>
      <w:r w:rsidRPr="00B40F0A">
        <w:rPr>
          <w:sz w:val="20"/>
          <w:szCs w:val="20"/>
        </w:rPr>
        <w:t>2.</w:t>
      </w:r>
      <w:r w:rsidR="00856A41" w:rsidRPr="00B40F0A">
        <w:rPr>
          <w:sz w:val="20"/>
          <w:szCs w:val="20"/>
        </w:rPr>
        <w:t xml:space="preserve"> </w:t>
      </w:r>
      <w:r w:rsidRPr="00B40F0A">
        <w:rPr>
          <w:sz w:val="20"/>
          <w:szCs w:val="20"/>
        </w:rPr>
        <w:t>Предоставление</w:t>
      </w:r>
      <w:r w:rsidR="00856A41" w:rsidRPr="00B40F0A">
        <w:rPr>
          <w:sz w:val="20"/>
          <w:szCs w:val="20"/>
        </w:rPr>
        <w:t xml:space="preserve"> </w:t>
      </w:r>
      <w:r w:rsidRPr="00B40F0A">
        <w:rPr>
          <w:sz w:val="20"/>
          <w:szCs w:val="20"/>
        </w:rPr>
        <w:t>консультационной</w:t>
      </w:r>
      <w:r w:rsidR="00856A41" w:rsidRPr="00B40F0A">
        <w:rPr>
          <w:sz w:val="20"/>
          <w:szCs w:val="20"/>
        </w:rPr>
        <w:t xml:space="preserve"> </w:t>
      </w:r>
      <w:r w:rsidRPr="00B40F0A">
        <w:rPr>
          <w:sz w:val="20"/>
          <w:szCs w:val="20"/>
        </w:rPr>
        <w:t>поддержки</w:t>
      </w:r>
      <w:r w:rsidR="00856A41" w:rsidRPr="00B40F0A">
        <w:rPr>
          <w:sz w:val="20"/>
          <w:szCs w:val="20"/>
        </w:rPr>
        <w:t xml:space="preserve"> </w:t>
      </w:r>
      <w:r w:rsidRPr="00B40F0A">
        <w:rPr>
          <w:sz w:val="20"/>
          <w:szCs w:val="20"/>
        </w:rPr>
        <w:t>организациям</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индивидуальным</w:t>
      </w:r>
      <w:r w:rsidR="00856A41" w:rsidRPr="00B40F0A">
        <w:rPr>
          <w:sz w:val="20"/>
          <w:szCs w:val="20"/>
        </w:rPr>
        <w:t xml:space="preserve"> </w:t>
      </w:r>
      <w:r w:rsidRPr="00B40F0A">
        <w:rPr>
          <w:sz w:val="20"/>
          <w:szCs w:val="20"/>
        </w:rPr>
        <w:t>предпринимателям</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p w:rsidR="008C1B86" w:rsidRPr="00B40F0A" w:rsidRDefault="008C1B86" w:rsidP="002A4C6F">
      <w:pPr>
        <w:rPr>
          <w:sz w:val="20"/>
          <w:szCs w:val="20"/>
        </w:rPr>
      </w:pPr>
      <w:bookmarkStart w:id="11" w:name="sub_153"/>
      <w:bookmarkEnd w:id="10"/>
      <w:r w:rsidRPr="00B40F0A">
        <w:rPr>
          <w:sz w:val="20"/>
          <w:szCs w:val="20"/>
        </w:rPr>
        <w:t>3.</w:t>
      </w:r>
      <w:r w:rsidR="00856A41" w:rsidRPr="00B40F0A">
        <w:rPr>
          <w:sz w:val="20"/>
          <w:szCs w:val="20"/>
        </w:rPr>
        <w:t xml:space="preserve"> </w:t>
      </w:r>
      <w:r w:rsidRPr="00B40F0A">
        <w:rPr>
          <w:sz w:val="20"/>
          <w:szCs w:val="20"/>
        </w:rPr>
        <w:t>Организация</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проведение</w:t>
      </w:r>
      <w:r w:rsidR="00856A41" w:rsidRPr="00B40F0A">
        <w:rPr>
          <w:sz w:val="20"/>
          <w:szCs w:val="20"/>
        </w:rPr>
        <w:t xml:space="preserve"> </w:t>
      </w:r>
      <w:r w:rsidRPr="00B40F0A">
        <w:rPr>
          <w:sz w:val="20"/>
          <w:szCs w:val="20"/>
        </w:rPr>
        <w:t>семинаров-совещаний,</w:t>
      </w:r>
      <w:r w:rsidR="00856A41" w:rsidRPr="00B40F0A">
        <w:rPr>
          <w:sz w:val="20"/>
          <w:szCs w:val="20"/>
        </w:rPr>
        <w:t xml:space="preserve"> </w:t>
      </w:r>
      <w:r w:rsidRPr="00B40F0A">
        <w:rPr>
          <w:sz w:val="20"/>
          <w:szCs w:val="20"/>
        </w:rPr>
        <w:t>круглых</w:t>
      </w:r>
      <w:r w:rsidR="00856A41" w:rsidRPr="00B40F0A">
        <w:rPr>
          <w:sz w:val="20"/>
          <w:szCs w:val="20"/>
        </w:rPr>
        <w:t xml:space="preserve"> </w:t>
      </w:r>
      <w:r w:rsidRPr="00B40F0A">
        <w:rPr>
          <w:sz w:val="20"/>
          <w:szCs w:val="20"/>
        </w:rPr>
        <w:t>столов</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участием</w:t>
      </w:r>
      <w:r w:rsidR="00856A41" w:rsidRPr="00B40F0A">
        <w:rPr>
          <w:sz w:val="20"/>
          <w:szCs w:val="20"/>
        </w:rPr>
        <w:t xml:space="preserve"> </w:t>
      </w:r>
      <w:r w:rsidRPr="00B40F0A">
        <w:rPr>
          <w:sz w:val="20"/>
          <w:szCs w:val="20"/>
        </w:rPr>
        <w:t>представителей</w:t>
      </w:r>
      <w:r w:rsidR="00856A41" w:rsidRPr="00B40F0A">
        <w:rPr>
          <w:sz w:val="20"/>
          <w:szCs w:val="20"/>
        </w:rPr>
        <w:t xml:space="preserve"> </w:t>
      </w:r>
      <w:r w:rsidRPr="00B40F0A">
        <w:rPr>
          <w:sz w:val="20"/>
          <w:szCs w:val="20"/>
        </w:rPr>
        <w:t>малого</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среднего</w:t>
      </w:r>
      <w:r w:rsidR="00856A41" w:rsidRPr="00B40F0A">
        <w:rPr>
          <w:sz w:val="20"/>
          <w:szCs w:val="20"/>
        </w:rPr>
        <w:t xml:space="preserve"> </w:t>
      </w:r>
      <w:r w:rsidRPr="00B40F0A">
        <w:rPr>
          <w:sz w:val="20"/>
          <w:szCs w:val="20"/>
        </w:rPr>
        <w:t>предпринимательства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2A4C6F">
      <w:pPr>
        <w:rPr>
          <w:sz w:val="20"/>
          <w:szCs w:val="20"/>
        </w:rPr>
      </w:pPr>
      <w:bookmarkStart w:id="12" w:name="sub_154"/>
      <w:bookmarkEnd w:id="11"/>
      <w:r w:rsidRPr="00B40F0A">
        <w:rPr>
          <w:sz w:val="20"/>
          <w:szCs w:val="20"/>
        </w:rPr>
        <w:t>4.</w:t>
      </w:r>
      <w:r w:rsidR="00856A41" w:rsidRPr="00B40F0A">
        <w:rPr>
          <w:sz w:val="20"/>
          <w:szCs w:val="20"/>
        </w:rPr>
        <w:t xml:space="preserve"> </w:t>
      </w:r>
      <w:r w:rsidRPr="00B40F0A">
        <w:rPr>
          <w:sz w:val="20"/>
          <w:szCs w:val="20"/>
        </w:rPr>
        <w:t>Публикация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средствах</w:t>
      </w:r>
      <w:r w:rsidR="00856A41" w:rsidRPr="00B40F0A">
        <w:rPr>
          <w:sz w:val="20"/>
          <w:szCs w:val="20"/>
        </w:rPr>
        <w:t xml:space="preserve"> </w:t>
      </w:r>
      <w:r w:rsidRPr="00B40F0A">
        <w:rPr>
          <w:sz w:val="20"/>
          <w:szCs w:val="20"/>
        </w:rPr>
        <w:t>массовой</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информационно-справочных</w:t>
      </w:r>
      <w:r w:rsidR="00856A41" w:rsidRPr="00B40F0A">
        <w:rPr>
          <w:sz w:val="20"/>
          <w:szCs w:val="20"/>
        </w:rPr>
        <w:t xml:space="preserve"> </w:t>
      </w:r>
      <w:r w:rsidRPr="00B40F0A">
        <w:rPr>
          <w:sz w:val="20"/>
          <w:szCs w:val="20"/>
        </w:rPr>
        <w:t>материалов</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различных</w:t>
      </w:r>
      <w:r w:rsidR="00856A41" w:rsidRPr="00B40F0A">
        <w:rPr>
          <w:sz w:val="20"/>
          <w:szCs w:val="20"/>
        </w:rPr>
        <w:t xml:space="preserve"> </w:t>
      </w:r>
      <w:r w:rsidRPr="00B40F0A">
        <w:rPr>
          <w:sz w:val="20"/>
          <w:szCs w:val="20"/>
        </w:rPr>
        <w:t>сферах</w:t>
      </w:r>
      <w:r w:rsidR="00856A41" w:rsidRPr="00B40F0A">
        <w:rPr>
          <w:sz w:val="20"/>
          <w:szCs w:val="20"/>
        </w:rPr>
        <w:t xml:space="preserve"> </w:t>
      </w:r>
      <w:r w:rsidRPr="00B40F0A">
        <w:rPr>
          <w:sz w:val="20"/>
          <w:szCs w:val="20"/>
        </w:rPr>
        <w:t>деятельности.</w:t>
      </w:r>
    </w:p>
    <w:p w:rsidR="008C1B86" w:rsidRPr="00B40F0A" w:rsidRDefault="008C1B86" w:rsidP="002A4C6F">
      <w:pPr>
        <w:rPr>
          <w:sz w:val="20"/>
          <w:szCs w:val="20"/>
        </w:rPr>
      </w:pPr>
      <w:bookmarkStart w:id="13" w:name="sub_155"/>
      <w:bookmarkEnd w:id="12"/>
      <w:r w:rsidRPr="00B40F0A">
        <w:rPr>
          <w:sz w:val="20"/>
          <w:szCs w:val="20"/>
        </w:rPr>
        <w:t>5.</w:t>
      </w:r>
      <w:r w:rsidR="00856A41" w:rsidRPr="00B40F0A">
        <w:rPr>
          <w:sz w:val="20"/>
          <w:szCs w:val="20"/>
        </w:rPr>
        <w:t xml:space="preserve"> </w:t>
      </w:r>
      <w:r w:rsidRPr="00B40F0A">
        <w:rPr>
          <w:sz w:val="20"/>
          <w:szCs w:val="20"/>
        </w:rPr>
        <w:t>Размещение</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hyperlink r:id="rId17" w:history="1">
        <w:r w:rsidRPr="00B40F0A">
          <w:rPr>
            <w:rStyle w:val="afe"/>
            <w:color w:val="auto"/>
            <w:sz w:val="20"/>
            <w:szCs w:val="20"/>
          </w:rPr>
          <w:t>официальном</w:t>
        </w:r>
        <w:r w:rsidR="00856A41" w:rsidRPr="00B40F0A">
          <w:rPr>
            <w:rStyle w:val="afe"/>
            <w:color w:val="auto"/>
            <w:sz w:val="20"/>
            <w:szCs w:val="20"/>
          </w:rPr>
          <w:t xml:space="preserve"> </w:t>
        </w:r>
        <w:r w:rsidRPr="00B40F0A">
          <w:rPr>
            <w:rStyle w:val="afe"/>
            <w:color w:val="auto"/>
            <w:sz w:val="20"/>
            <w:szCs w:val="20"/>
          </w:rPr>
          <w:t>сайте</w:t>
        </w:r>
      </w:hyperlink>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F42A2A" w:rsidRPr="00B40F0A" w:rsidRDefault="008C1B86" w:rsidP="002A4C6F">
      <w:pPr>
        <w:rPr>
          <w:sz w:val="20"/>
          <w:szCs w:val="20"/>
        </w:rPr>
      </w:pPr>
      <w:bookmarkStart w:id="14" w:name="sub_156"/>
      <w:bookmarkEnd w:id="13"/>
      <w:r w:rsidRPr="00B40F0A">
        <w:rPr>
          <w:sz w:val="20"/>
          <w:szCs w:val="20"/>
        </w:rPr>
        <w:t>6.</w:t>
      </w:r>
      <w:r w:rsidR="00856A41" w:rsidRPr="00B40F0A">
        <w:rPr>
          <w:sz w:val="20"/>
          <w:szCs w:val="20"/>
        </w:rPr>
        <w:t xml:space="preserve"> </w:t>
      </w:r>
      <w:r w:rsidRPr="00B40F0A">
        <w:rPr>
          <w:sz w:val="20"/>
          <w:szCs w:val="20"/>
        </w:rPr>
        <w:t>Осуществление</w:t>
      </w:r>
      <w:r w:rsidR="00856A41" w:rsidRPr="00B40F0A">
        <w:rPr>
          <w:sz w:val="20"/>
          <w:szCs w:val="20"/>
        </w:rPr>
        <w:t xml:space="preserve"> </w:t>
      </w:r>
      <w:r w:rsidRPr="00B40F0A">
        <w:rPr>
          <w:sz w:val="20"/>
          <w:szCs w:val="20"/>
        </w:rPr>
        <w:t>мониторинга</w:t>
      </w:r>
      <w:r w:rsidR="00856A41" w:rsidRPr="00B40F0A">
        <w:rPr>
          <w:sz w:val="20"/>
          <w:szCs w:val="20"/>
        </w:rPr>
        <w:t xml:space="preserve"> </w:t>
      </w:r>
      <w:r w:rsidRPr="00B40F0A">
        <w:rPr>
          <w:sz w:val="20"/>
          <w:szCs w:val="20"/>
        </w:rPr>
        <w:t>цен</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тарифов</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жизненно</w:t>
      </w:r>
      <w:r w:rsidR="00856A41" w:rsidRPr="00B40F0A">
        <w:rPr>
          <w:sz w:val="20"/>
          <w:szCs w:val="20"/>
        </w:rPr>
        <w:t xml:space="preserve"> </w:t>
      </w:r>
      <w:r w:rsidRPr="00B40F0A">
        <w:rPr>
          <w:sz w:val="20"/>
          <w:szCs w:val="20"/>
        </w:rPr>
        <w:t>необходимые</w:t>
      </w:r>
      <w:r w:rsidR="00856A41" w:rsidRPr="00B40F0A">
        <w:rPr>
          <w:sz w:val="20"/>
          <w:szCs w:val="20"/>
        </w:rPr>
        <w:t xml:space="preserve"> </w:t>
      </w:r>
      <w:r w:rsidRPr="00B40F0A">
        <w:rPr>
          <w:sz w:val="20"/>
          <w:szCs w:val="20"/>
        </w:rPr>
        <w:t>товары</w:t>
      </w:r>
      <w:r w:rsidR="00856A41" w:rsidRPr="00B40F0A">
        <w:rPr>
          <w:sz w:val="20"/>
          <w:szCs w:val="20"/>
        </w:rPr>
        <w:t xml:space="preserve"> </w:t>
      </w:r>
      <w:r w:rsidRPr="00B40F0A">
        <w:rPr>
          <w:sz w:val="20"/>
          <w:szCs w:val="20"/>
        </w:rPr>
        <w:t>(работы,</w:t>
      </w:r>
      <w:r w:rsidR="00856A41" w:rsidRPr="00B40F0A">
        <w:rPr>
          <w:sz w:val="20"/>
          <w:szCs w:val="20"/>
        </w:rPr>
        <w:t xml:space="preserve"> </w:t>
      </w:r>
      <w:r w:rsidRPr="00B40F0A">
        <w:rPr>
          <w:sz w:val="20"/>
          <w:szCs w:val="20"/>
        </w:rPr>
        <w:t>услуги).</w:t>
      </w:r>
      <w:bookmarkEnd w:id="14"/>
    </w:p>
    <w:p w:rsidR="00F42A2A" w:rsidRPr="00B40F0A" w:rsidRDefault="008C1B86" w:rsidP="002A4C6F">
      <w:pPr>
        <w:pStyle w:val="12"/>
        <w:rPr>
          <w:sz w:val="20"/>
          <w:szCs w:val="20"/>
        </w:rPr>
      </w:pPr>
      <w:bookmarkStart w:id="15" w:name="sub_1006"/>
      <w:r w:rsidRPr="00B40F0A">
        <w:rPr>
          <w:sz w:val="20"/>
          <w:szCs w:val="20"/>
        </w:rPr>
        <w:t>6.</w:t>
      </w:r>
      <w:r w:rsidR="00856A41" w:rsidRPr="00B40F0A">
        <w:rPr>
          <w:sz w:val="20"/>
          <w:szCs w:val="20"/>
        </w:rPr>
        <w:t xml:space="preserve"> </w:t>
      </w:r>
      <w:r w:rsidRPr="00B40F0A">
        <w:rPr>
          <w:sz w:val="20"/>
          <w:szCs w:val="20"/>
        </w:rPr>
        <w:t>Финансовое</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bookmarkEnd w:id="15"/>
    </w:p>
    <w:p w:rsidR="00F42A2A" w:rsidRPr="00B40F0A" w:rsidRDefault="008C1B86" w:rsidP="002A4C6F">
      <w:pPr>
        <w:rPr>
          <w:sz w:val="20"/>
          <w:szCs w:val="20"/>
        </w:rPr>
      </w:pPr>
      <w:r w:rsidRPr="00B40F0A">
        <w:rPr>
          <w:sz w:val="20"/>
          <w:szCs w:val="20"/>
        </w:rPr>
        <w:t>В</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программе</w:t>
      </w:r>
      <w:r w:rsidR="00856A41" w:rsidRPr="00B40F0A">
        <w:rPr>
          <w:sz w:val="20"/>
          <w:szCs w:val="20"/>
        </w:rPr>
        <w:t xml:space="preserve"> </w:t>
      </w:r>
      <w:r w:rsidRPr="00B40F0A">
        <w:rPr>
          <w:sz w:val="20"/>
          <w:szCs w:val="20"/>
        </w:rPr>
        <w:t>предусмотрены</w:t>
      </w:r>
      <w:r w:rsidR="00856A41" w:rsidRPr="00B40F0A">
        <w:rPr>
          <w:sz w:val="20"/>
          <w:szCs w:val="20"/>
        </w:rPr>
        <w:t xml:space="preserve"> </w:t>
      </w:r>
      <w:r w:rsidRPr="00B40F0A">
        <w:rPr>
          <w:sz w:val="20"/>
          <w:szCs w:val="20"/>
        </w:rPr>
        <w:t>мероприятия,</w:t>
      </w:r>
      <w:r w:rsidR="00856A41" w:rsidRPr="00B40F0A">
        <w:rPr>
          <w:sz w:val="20"/>
          <w:szCs w:val="20"/>
        </w:rPr>
        <w:t xml:space="preserve"> </w:t>
      </w:r>
      <w:r w:rsidRPr="00B40F0A">
        <w:rPr>
          <w:sz w:val="20"/>
          <w:szCs w:val="20"/>
        </w:rPr>
        <w:t>реализация</w:t>
      </w:r>
      <w:r w:rsidR="00856A41" w:rsidRPr="00B40F0A">
        <w:rPr>
          <w:sz w:val="20"/>
          <w:szCs w:val="20"/>
        </w:rPr>
        <w:t xml:space="preserve"> </w:t>
      </w:r>
      <w:r w:rsidRPr="00B40F0A">
        <w:rPr>
          <w:sz w:val="20"/>
          <w:szCs w:val="20"/>
        </w:rPr>
        <w:t>которых</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требует</w:t>
      </w:r>
      <w:r w:rsidR="00856A41" w:rsidRPr="00B40F0A">
        <w:rPr>
          <w:sz w:val="20"/>
          <w:szCs w:val="20"/>
        </w:rPr>
        <w:t xml:space="preserve"> </w:t>
      </w:r>
      <w:r w:rsidRPr="00B40F0A">
        <w:rPr>
          <w:sz w:val="20"/>
          <w:szCs w:val="20"/>
        </w:rPr>
        <w:t>финансового</w:t>
      </w:r>
      <w:r w:rsidR="00856A41" w:rsidRPr="00B40F0A">
        <w:rPr>
          <w:sz w:val="20"/>
          <w:szCs w:val="20"/>
        </w:rPr>
        <w:t xml:space="preserve"> </w:t>
      </w:r>
      <w:r w:rsidRPr="00B40F0A">
        <w:rPr>
          <w:sz w:val="20"/>
          <w:szCs w:val="20"/>
        </w:rPr>
        <w:t>обеспечения.</w:t>
      </w:r>
    </w:p>
    <w:p w:rsidR="00F42A2A" w:rsidRPr="00B40F0A" w:rsidRDefault="008C1B86" w:rsidP="002A4C6F">
      <w:pPr>
        <w:pStyle w:val="12"/>
        <w:rPr>
          <w:sz w:val="20"/>
          <w:szCs w:val="20"/>
        </w:rPr>
      </w:pPr>
      <w:bookmarkStart w:id="16" w:name="sub_1007"/>
      <w:r w:rsidRPr="00B40F0A">
        <w:rPr>
          <w:sz w:val="20"/>
          <w:szCs w:val="20"/>
        </w:rPr>
        <w:t>7.</w:t>
      </w:r>
      <w:r w:rsidR="00856A41" w:rsidRPr="00B40F0A">
        <w:rPr>
          <w:sz w:val="20"/>
          <w:szCs w:val="20"/>
        </w:rPr>
        <w:t xml:space="preserve"> </w:t>
      </w:r>
      <w:r w:rsidRPr="00B40F0A">
        <w:rPr>
          <w:sz w:val="20"/>
          <w:szCs w:val="20"/>
        </w:rPr>
        <w:t>Анализ</w:t>
      </w:r>
      <w:r w:rsidR="00856A41" w:rsidRPr="00B40F0A">
        <w:rPr>
          <w:sz w:val="20"/>
          <w:szCs w:val="20"/>
        </w:rPr>
        <w:t xml:space="preserve"> </w:t>
      </w:r>
      <w:r w:rsidRPr="00B40F0A">
        <w:rPr>
          <w:sz w:val="20"/>
          <w:szCs w:val="20"/>
        </w:rPr>
        <w:t>рисков</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bookmarkEnd w:id="16"/>
    </w:p>
    <w:p w:rsidR="008C1B86" w:rsidRPr="00B40F0A" w:rsidRDefault="008C1B86" w:rsidP="002A4C6F">
      <w:pPr>
        <w:rPr>
          <w:sz w:val="20"/>
          <w:szCs w:val="20"/>
        </w:rPr>
      </w:pPr>
      <w:r w:rsidRPr="00B40F0A">
        <w:rPr>
          <w:sz w:val="20"/>
          <w:szCs w:val="20"/>
        </w:rPr>
        <w:t>Риск</w:t>
      </w:r>
      <w:r w:rsidR="00856A41" w:rsidRPr="00B40F0A">
        <w:rPr>
          <w:sz w:val="20"/>
          <w:szCs w:val="20"/>
        </w:rPr>
        <w:t xml:space="preserve"> </w:t>
      </w:r>
      <w:r w:rsidRPr="00B40F0A">
        <w:rPr>
          <w:sz w:val="20"/>
          <w:szCs w:val="20"/>
        </w:rPr>
        <w:t>неуспешной</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данной</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оценивается</w:t>
      </w:r>
      <w:r w:rsidR="00856A41" w:rsidRPr="00B40F0A">
        <w:rPr>
          <w:sz w:val="20"/>
          <w:szCs w:val="20"/>
        </w:rPr>
        <w:t xml:space="preserve"> </w:t>
      </w:r>
      <w:r w:rsidRPr="00B40F0A">
        <w:rPr>
          <w:sz w:val="20"/>
          <w:szCs w:val="20"/>
        </w:rPr>
        <w:t>как</w:t>
      </w:r>
      <w:r w:rsidR="00856A41" w:rsidRPr="00B40F0A">
        <w:rPr>
          <w:sz w:val="20"/>
          <w:szCs w:val="20"/>
        </w:rPr>
        <w:t xml:space="preserve"> </w:t>
      </w:r>
      <w:r w:rsidRPr="00B40F0A">
        <w:rPr>
          <w:sz w:val="20"/>
          <w:szCs w:val="20"/>
        </w:rPr>
        <w:t>минимальный.</w:t>
      </w:r>
      <w:r w:rsidR="00856A41" w:rsidRPr="00B40F0A">
        <w:rPr>
          <w:sz w:val="20"/>
          <w:szCs w:val="20"/>
        </w:rPr>
        <w:t xml:space="preserve"> </w:t>
      </w:r>
      <w:r w:rsidRPr="00B40F0A">
        <w:rPr>
          <w:sz w:val="20"/>
          <w:szCs w:val="20"/>
        </w:rPr>
        <w:t>Вместе</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тем</w:t>
      </w:r>
      <w:r w:rsidR="00856A41" w:rsidRPr="00B40F0A">
        <w:rPr>
          <w:sz w:val="20"/>
          <w:szCs w:val="20"/>
        </w:rPr>
        <w:t xml:space="preserve"> </w:t>
      </w:r>
      <w:r w:rsidRPr="00B40F0A">
        <w:rPr>
          <w:sz w:val="20"/>
          <w:szCs w:val="20"/>
        </w:rPr>
        <w:t>при</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могут</w:t>
      </w:r>
      <w:r w:rsidR="00856A41" w:rsidRPr="00B40F0A">
        <w:rPr>
          <w:sz w:val="20"/>
          <w:szCs w:val="20"/>
        </w:rPr>
        <w:t xml:space="preserve"> </w:t>
      </w:r>
      <w:r w:rsidRPr="00B40F0A">
        <w:rPr>
          <w:sz w:val="20"/>
          <w:szCs w:val="20"/>
        </w:rPr>
        <w:t>возникнуть</w:t>
      </w:r>
      <w:r w:rsidR="00856A41" w:rsidRPr="00B40F0A">
        <w:rPr>
          <w:sz w:val="20"/>
          <w:szCs w:val="20"/>
        </w:rPr>
        <w:t xml:space="preserve"> </w:t>
      </w:r>
      <w:r w:rsidRPr="00B40F0A">
        <w:rPr>
          <w:sz w:val="20"/>
          <w:szCs w:val="20"/>
        </w:rPr>
        <w:t>следующие</w:t>
      </w:r>
      <w:r w:rsidR="00856A41" w:rsidRPr="00B40F0A">
        <w:rPr>
          <w:sz w:val="20"/>
          <w:szCs w:val="20"/>
        </w:rPr>
        <w:t xml:space="preserve"> </w:t>
      </w:r>
      <w:r w:rsidRPr="00B40F0A">
        <w:rPr>
          <w:sz w:val="20"/>
          <w:szCs w:val="20"/>
        </w:rPr>
        <w:t>риски:</w:t>
      </w:r>
    </w:p>
    <w:p w:rsidR="008C1B86" w:rsidRPr="00B40F0A" w:rsidRDefault="008C1B86" w:rsidP="002A4C6F">
      <w:pPr>
        <w:rPr>
          <w:sz w:val="20"/>
          <w:szCs w:val="20"/>
        </w:rPr>
      </w:pPr>
      <w:bookmarkStart w:id="17" w:name="sub_171"/>
      <w:r w:rsidRPr="00B40F0A">
        <w:rPr>
          <w:sz w:val="20"/>
          <w:szCs w:val="20"/>
        </w:rPr>
        <w:t>1)</w:t>
      </w:r>
      <w:r w:rsidR="00856A41" w:rsidRPr="00B40F0A">
        <w:rPr>
          <w:sz w:val="20"/>
          <w:szCs w:val="20"/>
        </w:rPr>
        <w:t xml:space="preserve"> </w:t>
      </w:r>
      <w:r w:rsidRPr="00B40F0A">
        <w:rPr>
          <w:sz w:val="20"/>
          <w:szCs w:val="20"/>
        </w:rPr>
        <w:t>Организационные.</w:t>
      </w:r>
    </w:p>
    <w:bookmarkEnd w:id="17"/>
    <w:p w:rsidR="008C1B86" w:rsidRPr="00B40F0A" w:rsidRDefault="008C1B86" w:rsidP="002A4C6F">
      <w:pPr>
        <w:rPr>
          <w:sz w:val="20"/>
          <w:szCs w:val="20"/>
        </w:rPr>
      </w:pPr>
      <w:r w:rsidRPr="00B40F0A">
        <w:rPr>
          <w:sz w:val="20"/>
          <w:szCs w:val="20"/>
        </w:rPr>
        <w:t>Риск</w:t>
      </w:r>
      <w:r w:rsidR="00856A41" w:rsidRPr="00B40F0A">
        <w:rPr>
          <w:sz w:val="20"/>
          <w:szCs w:val="20"/>
        </w:rPr>
        <w:t xml:space="preserve"> </w:t>
      </w:r>
      <w:r w:rsidRPr="00B40F0A">
        <w:rPr>
          <w:sz w:val="20"/>
          <w:szCs w:val="20"/>
        </w:rPr>
        <w:t>принятия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ходе</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неэффективных</w:t>
      </w:r>
      <w:r w:rsidR="00856A41" w:rsidRPr="00B40F0A">
        <w:rPr>
          <w:sz w:val="20"/>
          <w:szCs w:val="20"/>
        </w:rPr>
        <w:t xml:space="preserve"> </w:t>
      </w:r>
      <w:r w:rsidRPr="00B40F0A">
        <w:rPr>
          <w:sz w:val="20"/>
          <w:szCs w:val="20"/>
        </w:rPr>
        <w:t>организационных</w:t>
      </w:r>
      <w:r w:rsidR="00856A41" w:rsidRPr="00B40F0A">
        <w:rPr>
          <w:sz w:val="20"/>
          <w:szCs w:val="20"/>
        </w:rPr>
        <w:t xml:space="preserve"> </w:t>
      </w:r>
      <w:r w:rsidRPr="00B40F0A">
        <w:rPr>
          <w:sz w:val="20"/>
          <w:szCs w:val="20"/>
        </w:rPr>
        <w:t>решений.</w:t>
      </w:r>
    </w:p>
    <w:p w:rsidR="008C1B86" w:rsidRPr="00B40F0A" w:rsidRDefault="008C1B86" w:rsidP="002A4C6F">
      <w:pPr>
        <w:rPr>
          <w:sz w:val="20"/>
          <w:szCs w:val="20"/>
        </w:rPr>
      </w:pPr>
      <w:r w:rsidRPr="00B40F0A">
        <w:rPr>
          <w:sz w:val="20"/>
          <w:szCs w:val="20"/>
        </w:rPr>
        <w:t>Причиной</w:t>
      </w:r>
      <w:r w:rsidR="00856A41" w:rsidRPr="00B40F0A">
        <w:rPr>
          <w:sz w:val="20"/>
          <w:szCs w:val="20"/>
        </w:rPr>
        <w:t xml:space="preserve"> </w:t>
      </w:r>
      <w:r w:rsidRPr="00B40F0A">
        <w:rPr>
          <w:sz w:val="20"/>
          <w:szCs w:val="20"/>
        </w:rPr>
        <w:t>возникновения</w:t>
      </w:r>
      <w:r w:rsidR="00856A41" w:rsidRPr="00B40F0A">
        <w:rPr>
          <w:sz w:val="20"/>
          <w:szCs w:val="20"/>
        </w:rPr>
        <w:t xml:space="preserve"> </w:t>
      </w:r>
      <w:r w:rsidRPr="00B40F0A">
        <w:rPr>
          <w:sz w:val="20"/>
          <w:szCs w:val="20"/>
        </w:rPr>
        <w:t>данного</w:t>
      </w:r>
      <w:r w:rsidR="00856A41" w:rsidRPr="00B40F0A">
        <w:rPr>
          <w:sz w:val="20"/>
          <w:szCs w:val="20"/>
        </w:rPr>
        <w:t xml:space="preserve"> </w:t>
      </w:r>
      <w:r w:rsidRPr="00B40F0A">
        <w:rPr>
          <w:sz w:val="20"/>
          <w:szCs w:val="20"/>
        </w:rPr>
        <w:t>риска</w:t>
      </w:r>
      <w:r w:rsidR="00856A41" w:rsidRPr="00B40F0A">
        <w:rPr>
          <w:sz w:val="20"/>
          <w:szCs w:val="20"/>
        </w:rPr>
        <w:t xml:space="preserve"> </w:t>
      </w:r>
      <w:r w:rsidRPr="00B40F0A">
        <w:rPr>
          <w:sz w:val="20"/>
          <w:szCs w:val="20"/>
        </w:rPr>
        <w:t>может</w:t>
      </w:r>
      <w:r w:rsidR="00856A41" w:rsidRPr="00B40F0A">
        <w:rPr>
          <w:sz w:val="20"/>
          <w:szCs w:val="20"/>
        </w:rPr>
        <w:t xml:space="preserve"> </w:t>
      </w:r>
      <w:r w:rsidRPr="00B40F0A">
        <w:rPr>
          <w:sz w:val="20"/>
          <w:szCs w:val="20"/>
        </w:rPr>
        <w:t>служить</w:t>
      </w:r>
      <w:r w:rsidR="00856A41" w:rsidRPr="00B40F0A">
        <w:rPr>
          <w:sz w:val="20"/>
          <w:szCs w:val="20"/>
        </w:rPr>
        <w:t xml:space="preserve"> </w:t>
      </w:r>
      <w:r w:rsidRPr="00B40F0A">
        <w:rPr>
          <w:sz w:val="20"/>
          <w:szCs w:val="20"/>
        </w:rPr>
        <w:t>малоэффективная</w:t>
      </w:r>
      <w:r w:rsidR="00856A41" w:rsidRPr="00B40F0A">
        <w:rPr>
          <w:sz w:val="20"/>
          <w:szCs w:val="20"/>
        </w:rPr>
        <w:t xml:space="preserve"> </w:t>
      </w:r>
      <w:r w:rsidRPr="00B40F0A">
        <w:rPr>
          <w:sz w:val="20"/>
          <w:szCs w:val="20"/>
        </w:rPr>
        <w:t>система</w:t>
      </w:r>
      <w:r w:rsidR="00856A41" w:rsidRPr="00B40F0A">
        <w:rPr>
          <w:sz w:val="20"/>
          <w:szCs w:val="20"/>
        </w:rPr>
        <w:t xml:space="preserve"> </w:t>
      </w:r>
      <w:r w:rsidRPr="00B40F0A">
        <w:rPr>
          <w:sz w:val="20"/>
          <w:szCs w:val="20"/>
        </w:rPr>
        <w:t>управления</w:t>
      </w:r>
      <w:r w:rsidR="00856A41" w:rsidRPr="00B40F0A">
        <w:rPr>
          <w:sz w:val="20"/>
          <w:szCs w:val="20"/>
        </w:rPr>
        <w:t xml:space="preserve"> </w:t>
      </w:r>
      <w:r w:rsidRPr="00B40F0A">
        <w:rPr>
          <w:sz w:val="20"/>
          <w:szCs w:val="20"/>
        </w:rPr>
        <w:t>реализацией</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Механизм</w:t>
      </w:r>
      <w:r w:rsidR="00856A41" w:rsidRPr="00B40F0A">
        <w:rPr>
          <w:sz w:val="20"/>
          <w:szCs w:val="20"/>
        </w:rPr>
        <w:t xml:space="preserve"> </w:t>
      </w:r>
      <w:r w:rsidRPr="00B40F0A">
        <w:rPr>
          <w:sz w:val="20"/>
          <w:szCs w:val="20"/>
        </w:rPr>
        <w:t>минимизации</w:t>
      </w:r>
      <w:r w:rsidR="00856A41" w:rsidRPr="00B40F0A">
        <w:rPr>
          <w:sz w:val="20"/>
          <w:szCs w:val="20"/>
        </w:rPr>
        <w:t xml:space="preserve"> </w:t>
      </w:r>
      <w:r w:rsidRPr="00B40F0A">
        <w:rPr>
          <w:sz w:val="20"/>
          <w:szCs w:val="20"/>
        </w:rPr>
        <w:t>такого</w:t>
      </w:r>
      <w:r w:rsidR="00856A41" w:rsidRPr="00B40F0A">
        <w:rPr>
          <w:sz w:val="20"/>
          <w:szCs w:val="20"/>
        </w:rPr>
        <w:t xml:space="preserve"> </w:t>
      </w:r>
      <w:r w:rsidRPr="00B40F0A">
        <w:rPr>
          <w:sz w:val="20"/>
          <w:szCs w:val="20"/>
        </w:rPr>
        <w:t>риска</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создание</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системы</w:t>
      </w:r>
      <w:r w:rsidR="00856A41" w:rsidRPr="00B40F0A">
        <w:rPr>
          <w:sz w:val="20"/>
          <w:szCs w:val="20"/>
        </w:rPr>
        <w:t xml:space="preserve"> </w:t>
      </w:r>
      <w:r w:rsidRPr="00B40F0A">
        <w:rPr>
          <w:sz w:val="20"/>
          <w:szCs w:val="20"/>
        </w:rPr>
        <w:t>управления</w:t>
      </w:r>
      <w:r w:rsidR="00856A41" w:rsidRPr="00B40F0A">
        <w:rPr>
          <w:sz w:val="20"/>
          <w:szCs w:val="20"/>
        </w:rPr>
        <w:t xml:space="preserve"> </w:t>
      </w:r>
      <w:r w:rsidRPr="00B40F0A">
        <w:rPr>
          <w:sz w:val="20"/>
          <w:szCs w:val="20"/>
        </w:rPr>
        <w:t>мероприятиями</w:t>
      </w:r>
      <w:r w:rsidR="00856A41" w:rsidRPr="00B40F0A">
        <w:rPr>
          <w:sz w:val="20"/>
          <w:szCs w:val="20"/>
        </w:rPr>
        <w:t xml:space="preserve"> </w:t>
      </w:r>
      <w:r w:rsidRPr="00B40F0A">
        <w:rPr>
          <w:sz w:val="20"/>
          <w:szCs w:val="20"/>
        </w:rPr>
        <w:t>программы.</w:t>
      </w:r>
    </w:p>
    <w:p w:rsidR="008C1B86" w:rsidRPr="00B40F0A" w:rsidRDefault="008C1B86" w:rsidP="002A4C6F">
      <w:pPr>
        <w:rPr>
          <w:sz w:val="20"/>
          <w:szCs w:val="20"/>
        </w:rPr>
      </w:pPr>
      <w:bookmarkStart w:id="18" w:name="sub_172"/>
      <w:r w:rsidRPr="00B40F0A">
        <w:rPr>
          <w:sz w:val="20"/>
          <w:szCs w:val="20"/>
        </w:rPr>
        <w:t>2)</w:t>
      </w:r>
      <w:r w:rsidR="00856A41" w:rsidRPr="00B40F0A">
        <w:rPr>
          <w:sz w:val="20"/>
          <w:szCs w:val="20"/>
        </w:rPr>
        <w:t xml:space="preserve"> </w:t>
      </w:r>
      <w:r w:rsidRPr="00B40F0A">
        <w:rPr>
          <w:sz w:val="20"/>
          <w:szCs w:val="20"/>
        </w:rPr>
        <w:t>Риски,</w:t>
      </w:r>
      <w:r w:rsidR="00856A41" w:rsidRPr="00B40F0A">
        <w:rPr>
          <w:sz w:val="20"/>
          <w:szCs w:val="20"/>
        </w:rPr>
        <w:t xml:space="preserve"> </w:t>
      </w:r>
      <w:r w:rsidRPr="00B40F0A">
        <w:rPr>
          <w:sz w:val="20"/>
          <w:szCs w:val="20"/>
        </w:rPr>
        <w:t>связанные</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человеческим</w:t>
      </w:r>
      <w:r w:rsidR="00856A41" w:rsidRPr="00B40F0A">
        <w:rPr>
          <w:sz w:val="20"/>
          <w:szCs w:val="20"/>
        </w:rPr>
        <w:t xml:space="preserve"> </w:t>
      </w:r>
      <w:r w:rsidRPr="00B40F0A">
        <w:rPr>
          <w:sz w:val="20"/>
          <w:szCs w:val="20"/>
        </w:rPr>
        <w:t>фактором.</w:t>
      </w:r>
    </w:p>
    <w:bookmarkEnd w:id="18"/>
    <w:p w:rsidR="008C1B86" w:rsidRPr="00B40F0A" w:rsidRDefault="008C1B86" w:rsidP="002A4C6F">
      <w:pPr>
        <w:rPr>
          <w:sz w:val="20"/>
          <w:szCs w:val="20"/>
        </w:rPr>
      </w:pPr>
      <w:r w:rsidRPr="00B40F0A">
        <w:rPr>
          <w:sz w:val="20"/>
          <w:szCs w:val="20"/>
        </w:rPr>
        <w:t>Риск</w:t>
      </w:r>
      <w:r w:rsidR="00856A41" w:rsidRPr="00B40F0A">
        <w:rPr>
          <w:sz w:val="20"/>
          <w:szCs w:val="20"/>
        </w:rPr>
        <w:t xml:space="preserve"> </w:t>
      </w:r>
      <w:r w:rsidRPr="00B40F0A">
        <w:rPr>
          <w:sz w:val="20"/>
          <w:szCs w:val="20"/>
        </w:rPr>
        <w:t>получения</w:t>
      </w:r>
      <w:r w:rsidR="00856A41" w:rsidRPr="00B40F0A">
        <w:rPr>
          <w:sz w:val="20"/>
          <w:szCs w:val="20"/>
        </w:rPr>
        <w:t xml:space="preserve"> </w:t>
      </w:r>
      <w:r w:rsidRPr="00B40F0A">
        <w:rPr>
          <w:sz w:val="20"/>
          <w:szCs w:val="20"/>
        </w:rPr>
        <w:t>низкого</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выполнения</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из-за</w:t>
      </w:r>
      <w:r w:rsidR="00856A41" w:rsidRPr="00B40F0A">
        <w:rPr>
          <w:sz w:val="20"/>
          <w:szCs w:val="20"/>
        </w:rPr>
        <w:t xml:space="preserve"> </w:t>
      </w:r>
      <w:r w:rsidRPr="00B40F0A">
        <w:rPr>
          <w:sz w:val="20"/>
          <w:szCs w:val="20"/>
        </w:rPr>
        <w:t>недостаточной</w:t>
      </w:r>
      <w:r w:rsidR="00856A41" w:rsidRPr="00B40F0A">
        <w:rPr>
          <w:sz w:val="20"/>
          <w:szCs w:val="20"/>
        </w:rPr>
        <w:t xml:space="preserve"> </w:t>
      </w:r>
      <w:r w:rsidRPr="00B40F0A">
        <w:rPr>
          <w:sz w:val="20"/>
          <w:szCs w:val="20"/>
        </w:rPr>
        <w:t>квалификации</w:t>
      </w:r>
      <w:r w:rsidR="00856A41" w:rsidRPr="00B40F0A">
        <w:rPr>
          <w:sz w:val="20"/>
          <w:szCs w:val="20"/>
        </w:rPr>
        <w:t xml:space="preserve"> </w:t>
      </w:r>
      <w:r w:rsidRPr="00B40F0A">
        <w:rPr>
          <w:sz w:val="20"/>
          <w:szCs w:val="20"/>
        </w:rPr>
        <w:t>персонала.</w:t>
      </w:r>
    </w:p>
    <w:p w:rsidR="00F42A2A" w:rsidRPr="00B40F0A" w:rsidRDefault="008C1B86" w:rsidP="002A4C6F">
      <w:pPr>
        <w:rPr>
          <w:sz w:val="20"/>
          <w:szCs w:val="20"/>
        </w:rPr>
      </w:pPr>
      <w:r w:rsidRPr="00B40F0A">
        <w:rPr>
          <w:sz w:val="20"/>
          <w:szCs w:val="20"/>
        </w:rPr>
        <w:t>Механизм</w:t>
      </w:r>
      <w:r w:rsidR="00856A41" w:rsidRPr="00B40F0A">
        <w:rPr>
          <w:sz w:val="20"/>
          <w:szCs w:val="20"/>
        </w:rPr>
        <w:t xml:space="preserve"> </w:t>
      </w:r>
      <w:r w:rsidRPr="00B40F0A">
        <w:rPr>
          <w:sz w:val="20"/>
          <w:szCs w:val="20"/>
        </w:rPr>
        <w:t>минимизации</w:t>
      </w:r>
      <w:r w:rsidR="00856A41" w:rsidRPr="00B40F0A">
        <w:rPr>
          <w:sz w:val="20"/>
          <w:szCs w:val="20"/>
        </w:rPr>
        <w:t xml:space="preserve"> </w:t>
      </w:r>
      <w:r w:rsidRPr="00B40F0A">
        <w:rPr>
          <w:sz w:val="20"/>
          <w:szCs w:val="20"/>
        </w:rPr>
        <w:t>данного</w:t>
      </w:r>
      <w:r w:rsidR="00856A41" w:rsidRPr="00B40F0A">
        <w:rPr>
          <w:sz w:val="20"/>
          <w:szCs w:val="20"/>
        </w:rPr>
        <w:t xml:space="preserve"> </w:t>
      </w:r>
      <w:r w:rsidRPr="00B40F0A">
        <w:rPr>
          <w:sz w:val="20"/>
          <w:szCs w:val="20"/>
        </w:rPr>
        <w:t>риска</w:t>
      </w:r>
      <w:r w:rsidR="00856A41" w:rsidRPr="00B40F0A">
        <w:rPr>
          <w:sz w:val="20"/>
          <w:szCs w:val="20"/>
        </w:rPr>
        <w:t xml:space="preserve"> </w:t>
      </w:r>
      <w:r w:rsidRPr="00B40F0A">
        <w:rPr>
          <w:sz w:val="20"/>
          <w:szCs w:val="20"/>
        </w:rPr>
        <w:t>состоит</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привлечении</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исполнению</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высокопрофессиональных</w:t>
      </w:r>
      <w:r w:rsidR="00856A41" w:rsidRPr="00B40F0A">
        <w:rPr>
          <w:sz w:val="20"/>
          <w:szCs w:val="20"/>
        </w:rPr>
        <w:t xml:space="preserve"> </w:t>
      </w:r>
      <w:r w:rsidRPr="00B40F0A">
        <w:rPr>
          <w:sz w:val="20"/>
          <w:szCs w:val="20"/>
        </w:rPr>
        <w:t>специалистов.</w:t>
      </w:r>
    </w:p>
    <w:p w:rsidR="00F74A0A" w:rsidRPr="00B40F0A" w:rsidRDefault="00F74A0A" w:rsidP="002A4C6F">
      <w:pPr>
        <w:jc w:val="right"/>
        <w:rPr>
          <w:rStyle w:val="af7"/>
          <w:bCs w:val="0"/>
          <w:color w:val="auto"/>
          <w:sz w:val="20"/>
          <w:szCs w:val="20"/>
        </w:rPr>
      </w:pPr>
      <w:bookmarkStart w:id="19" w:name="sub_1100"/>
    </w:p>
    <w:p w:rsidR="00F42A2A" w:rsidRPr="00B40F0A" w:rsidRDefault="008C1B86" w:rsidP="002A4C6F">
      <w:pPr>
        <w:jc w:val="right"/>
        <w:rPr>
          <w:rStyle w:val="af7"/>
          <w:bCs w:val="0"/>
          <w:color w:val="auto"/>
          <w:sz w:val="20"/>
          <w:szCs w:val="20"/>
        </w:rPr>
      </w:pPr>
      <w:r w:rsidRPr="00B40F0A">
        <w:rPr>
          <w:rStyle w:val="af7"/>
          <w:bCs w:val="0"/>
          <w:color w:val="auto"/>
          <w:sz w:val="20"/>
          <w:szCs w:val="20"/>
        </w:rPr>
        <w:t>Приложение</w:t>
      </w:r>
      <w:r w:rsidR="00856A41" w:rsidRPr="00B40F0A">
        <w:rPr>
          <w:rStyle w:val="af7"/>
          <w:bCs w:val="0"/>
          <w:color w:val="auto"/>
          <w:sz w:val="20"/>
          <w:szCs w:val="20"/>
        </w:rPr>
        <w:t xml:space="preserve"> </w:t>
      </w:r>
      <w:r w:rsidRPr="00B40F0A">
        <w:rPr>
          <w:rStyle w:val="af7"/>
          <w:bCs w:val="0"/>
          <w:color w:val="auto"/>
          <w:sz w:val="20"/>
          <w:szCs w:val="20"/>
        </w:rPr>
        <w:t>N</w:t>
      </w:r>
      <w:r w:rsidR="00856A41" w:rsidRPr="00B40F0A">
        <w:rPr>
          <w:rStyle w:val="af7"/>
          <w:bCs w:val="0"/>
          <w:color w:val="auto"/>
          <w:sz w:val="20"/>
          <w:szCs w:val="20"/>
        </w:rPr>
        <w:t xml:space="preserve"> </w:t>
      </w:r>
      <w:r w:rsidRPr="00B40F0A">
        <w:rPr>
          <w:rStyle w:val="af7"/>
          <w:bCs w:val="0"/>
          <w:color w:val="auto"/>
          <w:sz w:val="20"/>
          <w:szCs w:val="20"/>
        </w:rPr>
        <w:t>1</w:t>
      </w:r>
      <w:r w:rsidRPr="00B40F0A">
        <w:rPr>
          <w:rStyle w:val="af7"/>
          <w:bCs w:val="0"/>
          <w:color w:val="auto"/>
          <w:sz w:val="20"/>
          <w:szCs w:val="20"/>
        </w:rPr>
        <w:br/>
        <w:t>к</w:t>
      </w:r>
      <w:r w:rsidR="00856A41" w:rsidRPr="00B40F0A">
        <w:rPr>
          <w:rStyle w:val="af7"/>
          <w:bCs w:val="0"/>
          <w:color w:val="auto"/>
          <w:sz w:val="20"/>
          <w:szCs w:val="20"/>
        </w:rPr>
        <w:t xml:space="preserve"> </w:t>
      </w:r>
      <w:hyperlink w:anchor="sub_1000" w:history="1">
        <w:r w:rsidRPr="00B40F0A">
          <w:rPr>
            <w:rStyle w:val="afe"/>
            <w:color w:val="auto"/>
            <w:sz w:val="20"/>
            <w:szCs w:val="20"/>
          </w:rPr>
          <w:t>муниципальной</w:t>
        </w:r>
        <w:r w:rsidR="00856A41" w:rsidRPr="00B40F0A">
          <w:rPr>
            <w:rStyle w:val="afe"/>
            <w:color w:val="auto"/>
            <w:sz w:val="20"/>
            <w:szCs w:val="20"/>
          </w:rPr>
          <w:t xml:space="preserve"> </w:t>
        </w:r>
        <w:r w:rsidRPr="00B40F0A">
          <w:rPr>
            <w:rStyle w:val="afe"/>
            <w:color w:val="auto"/>
            <w:sz w:val="20"/>
            <w:szCs w:val="20"/>
          </w:rPr>
          <w:t>программе</w:t>
        </w:r>
      </w:hyperlink>
      <w:r w:rsidRPr="00B40F0A">
        <w:rPr>
          <w:rStyle w:val="af7"/>
          <w:bCs w:val="0"/>
          <w:color w:val="auto"/>
          <w:sz w:val="20"/>
          <w:szCs w:val="20"/>
        </w:rPr>
        <w:br/>
        <w:t>"Обеспечение</w:t>
      </w:r>
      <w:r w:rsidR="00856A41" w:rsidRPr="00B40F0A">
        <w:rPr>
          <w:rStyle w:val="af7"/>
          <w:bCs w:val="0"/>
          <w:color w:val="auto"/>
          <w:sz w:val="20"/>
          <w:szCs w:val="20"/>
        </w:rPr>
        <w:t xml:space="preserve"> </w:t>
      </w:r>
      <w:r w:rsidRPr="00B40F0A">
        <w:rPr>
          <w:rStyle w:val="af7"/>
          <w:bCs w:val="0"/>
          <w:color w:val="auto"/>
          <w:sz w:val="20"/>
          <w:szCs w:val="20"/>
        </w:rPr>
        <w:t>защиты</w:t>
      </w:r>
      <w:r w:rsidR="00856A41" w:rsidRPr="00B40F0A">
        <w:rPr>
          <w:rStyle w:val="af7"/>
          <w:bCs w:val="0"/>
          <w:color w:val="auto"/>
          <w:sz w:val="20"/>
          <w:szCs w:val="20"/>
        </w:rPr>
        <w:t xml:space="preserve"> </w:t>
      </w:r>
      <w:r w:rsidRPr="00B40F0A">
        <w:rPr>
          <w:rStyle w:val="af7"/>
          <w:bCs w:val="0"/>
          <w:color w:val="auto"/>
          <w:sz w:val="20"/>
          <w:szCs w:val="20"/>
        </w:rPr>
        <w:t>прав</w:t>
      </w:r>
      <w:r w:rsidR="00856A41" w:rsidRPr="00B40F0A">
        <w:rPr>
          <w:rStyle w:val="af7"/>
          <w:bCs w:val="0"/>
          <w:color w:val="auto"/>
          <w:sz w:val="20"/>
          <w:szCs w:val="20"/>
        </w:rPr>
        <w:t xml:space="preserve"> </w:t>
      </w:r>
      <w:r w:rsidRPr="00B40F0A">
        <w:rPr>
          <w:rStyle w:val="af7"/>
          <w:bCs w:val="0"/>
          <w:color w:val="auto"/>
          <w:sz w:val="20"/>
          <w:szCs w:val="20"/>
        </w:rPr>
        <w:t>потребителей</w:t>
      </w:r>
      <w:r w:rsidRPr="00B40F0A">
        <w:rPr>
          <w:rStyle w:val="af7"/>
          <w:bCs w:val="0"/>
          <w:color w:val="auto"/>
          <w:sz w:val="20"/>
          <w:szCs w:val="20"/>
        </w:rPr>
        <w:br/>
        <w:t>в</w:t>
      </w:r>
      <w:r w:rsidR="00856A41" w:rsidRPr="00B40F0A">
        <w:rPr>
          <w:rStyle w:val="af7"/>
          <w:bCs w:val="0"/>
          <w:color w:val="auto"/>
          <w:sz w:val="20"/>
          <w:szCs w:val="20"/>
        </w:rPr>
        <w:t xml:space="preserve"> </w:t>
      </w:r>
      <w:r w:rsidRPr="00B40F0A">
        <w:rPr>
          <w:b/>
          <w:sz w:val="20"/>
          <w:szCs w:val="20"/>
        </w:rPr>
        <w:t>Мариинско-Посадском</w:t>
      </w:r>
      <w:r w:rsidR="00856A41" w:rsidRPr="00B40F0A">
        <w:rPr>
          <w:b/>
          <w:sz w:val="20"/>
          <w:szCs w:val="20"/>
        </w:rPr>
        <w:t xml:space="preserve"> </w:t>
      </w:r>
      <w:r w:rsidRPr="00B40F0A">
        <w:rPr>
          <w:b/>
          <w:sz w:val="20"/>
          <w:szCs w:val="20"/>
        </w:rPr>
        <w:t>районе</w:t>
      </w:r>
      <w:r w:rsidR="00856A41" w:rsidRPr="00B40F0A">
        <w:rPr>
          <w:sz w:val="20"/>
          <w:szCs w:val="20"/>
        </w:rPr>
        <w:t xml:space="preserve"> </w:t>
      </w:r>
      <w:r w:rsidRPr="00B40F0A">
        <w:rPr>
          <w:rStyle w:val="af7"/>
          <w:bCs w:val="0"/>
          <w:color w:val="auto"/>
          <w:sz w:val="20"/>
          <w:szCs w:val="20"/>
        </w:rPr>
        <w:t>Чувашской</w:t>
      </w:r>
      <w:r w:rsidR="00856A41" w:rsidRPr="00B40F0A">
        <w:rPr>
          <w:rStyle w:val="af7"/>
          <w:bCs w:val="0"/>
          <w:color w:val="auto"/>
          <w:sz w:val="20"/>
          <w:szCs w:val="20"/>
        </w:rPr>
        <w:t xml:space="preserve"> </w:t>
      </w:r>
      <w:r w:rsidRPr="00B40F0A">
        <w:rPr>
          <w:rStyle w:val="af7"/>
          <w:bCs w:val="0"/>
          <w:color w:val="auto"/>
          <w:sz w:val="20"/>
          <w:szCs w:val="20"/>
        </w:rPr>
        <w:t>Республики</w:t>
      </w:r>
      <w:r w:rsidRPr="00B40F0A">
        <w:rPr>
          <w:rStyle w:val="af7"/>
          <w:bCs w:val="0"/>
          <w:color w:val="auto"/>
          <w:sz w:val="20"/>
          <w:szCs w:val="20"/>
        </w:rPr>
        <w:br/>
        <w:t>на</w:t>
      </w:r>
      <w:r w:rsidR="00856A41" w:rsidRPr="00B40F0A">
        <w:rPr>
          <w:rStyle w:val="af7"/>
          <w:bCs w:val="0"/>
          <w:color w:val="auto"/>
          <w:sz w:val="20"/>
          <w:szCs w:val="20"/>
        </w:rPr>
        <w:t xml:space="preserve"> </w:t>
      </w:r>
      <w:r w:rsidRPr="00B40F0A">
        <w:rPr>
          <w:rStyle w:val="af7"/>
          <w:bCs w:val="0"/>
          <w:color w:val="auto"/>
          <w:sz w:val="20"/>
          <w:szCs w:val="20"/>
        </w:rPr>
        <w:t>2019</w:t>
      </w:r>
      <w:r w:rsidR="00856A41" w:rsidRPr="00B40F0A">
        <w:rPr>
          <w:rStyle w:val="af7"/>
          <w:bCs w:val="0"/>
          <w:color w:val="auto"/>
          <w:sz w:val="20"/>
          <w:szCs w:val="20"/>
        </w:rPr>
        <w:t xml:space="preserve"> </w:t>
      </w:r>
      <w:r w:rsidRPr="00B40F0A">
        <w:rPr>
          <w:rStyle w:val="af7"/>
          <w:bCs w:val="0"/>
          <w:color w:val="auto"/>
          <w:sz w:val="20"/>
          <w:szCs w:val="20"/>
        </w:rPr>
        <w:t>-</w:t>
      </w:r>
      <w:r w:rsidR="00856A41" w:rsidRPr="00B40F0A">
        <w:rPr>
          <w:rStyle w:val="af7"/>
          <w:bCs w:val="0"/>
          <w:color w:val="auto"/>
          <w:sz w:val="20"/>
          <w:szCs w:val="20"/>
        </w:rPr>
        <w:t xml:space="preserve"> </w:t>
      </w:r>
      <w:r w:rsidRPr="00B40F0A">
        <w:rPr>
          <w:rStyle w:val="af7"/>
          <w:bCs w:val="0"/>
          <w:color w:val="auto"/>
          <w:sz w:val="20"/>
          <w:szCs w:val="20"/>
        </w:rPr>
        <w:t>2025</w:t>
      </w:r>
      <w:r w:rsidR="00856A41" w:rsidRPr="00B40F0A">
        <w:rPr>
          <w:rStyle w:val="af7"/>
          <w:bCs w:val="0"/>
          <w:color w:val="auto"/>
          <w:sz w:val="20"/>
          <w:szCs w:val="20"/>
        </w:rPr>
        <w:t xml:space="preserve"> </w:t>
      </w:r>
      <w:r w:rsidRPr="00B40F0A">
        <w:rPr>
          <w:rStyle w:val="af7"/>
          <w:bCs w:val="0"/>
          <w:color w:val="auto"/>
          <w:sz w:val="20"/>
          <w:szCs w:val="20"/>
        </w:rPr>
        <w:t>годы"</w:t>
      </w:r>
      <w:bookmarkEnd w:id="19"/>
    </w:p>
    <w:p w:rsidR="008C1B86" w:rsidRPr="00B40F0A" w:rsidRDefault="008C1B86" w:rsidP="002A4C6F">
      <w:pPr>
        <w:pStyle w:val="12"/>
        <w:rPr>
          <w:sz w:val="20"/>
          <w:szCs w:val="20"/>
        </w:rPr>
      </w:pPr>
      <w:r w:rsidRPr="00B40F0A">
        <w:rPr>
          <w:sz w:val="20"/>
          <w:szCs w:val="20"/>
        </w:rPr>
        <w:t>Целевые</w:t>
      </w:r>
      <w:r w:rsidR="00856A41" w:rsidRPr="00B40F0A">
        <w:rPr>
          <w:sz w:val="20"/>
          <w:szCs w:val="20"/>
        </w:rPr>
        <w:t xml:space="preserve"> </w:t>
      </w:r>
      <w:r w:rsidRPr="00B40F0A">
        <w:rPr>
          <w:sz w:val="20"/>
          <w:szCs w:val="20"/>
        </w:rPr>
        <w:t>показатели</w:t>
      </w:r>
      <w:r w:rsidRPr="00B40F0A">
        <w:rPr>
          <w:sz w:val="20"/>
          <w:szCs w:val="20"/>
        </w:rPr>
        <w:br/>
        <w:t>(индикаторы)</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p w:rsidR="008C1B86" w:rsidRPr="00B40F0A" w:rsidRDefault="008C1B86" w:rsidP="002A4C6F">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2"/>
        <w:gridCol w:w="7994"/>
        <w:gridCol w:w="6099"/>
      </w:tblGrid>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N</w:t>
            </w:r>
            <w:r w:rsidRPr="00B40F0A">
              <w:rPr>
                <w:sz w:val="20"/>
                <w:szCs w:val="20"/>
              </w:rPr>
              <w:br/>
              <w:t>п/п</w:t>
            </w:r>
          </w:p>
        </w:tc>
        <w:tc>
          <w:tcPr>
            <w:tcW w:w="260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Показатель</w:t>
            </w:r>
          </w:p>
        </w:tc>
        <w:tc>
          <w:tcPr>
            <w:tcW w:w="1986" w:type="pct"/>
            <w:tcBorders>
              <w:top w:val="single" w:sz="4" w:space="0" w:color="auto"/>
              <w:left w:val="single" w:sz="4" w:space="0" w:color="auto"/>
              <w:bottom w:val="single" w:sz="4" w:space="0" w:color="auto"/>
            </w:tcBorders>
            <w:vAlign w:val="center"/>
          </w:tcPr>
          <w:p w:rsidR="008C1B86" w:rsidRPr="00B40F0A" w:rsidRDefault="008C1B86" w:rsidP="00417B14">
            <w:pPr>
              <w:pStyle w:val="afff6"/>
              <w:jc w:val="center"/>
              <w:rPr>
                <w:sz w:val="20"/>
                <w:szCs w:val="20"/>
              </w:rPr>
            </w:pP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1</w:t>
            </w:r>
          </w:p>
        </w:tc>
        <w:tc>
          <w:tcPr>
            <w:tcW w:w="260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количество</w:t>
            </w:r>
            <w:r w:rsidR="00856A41" w:rsidRPr="00B40F0A">
              <w:rPr>
                <w:sz w:val="20"/>
                <w:szCs w:val="20"/>
              </w:rPr>
              <w:t xml:space="preserve"> </w:t>
            </w:r>
            <w:r w:rsidRPr="00B40F0A">
              <w:rPr>
                <w:sz w:val="20"/>
                <w:szCs w:val="20"/>
              </w:rPr>
              <w:t>индивидуальных</w:t>
            </w:r>
            <w:r w:rsidR="00856A41" w:rsidRPr="00B40F0A">
              <w:rPr>
                <w:sz w:val="20"/>
                <w:szCs w:val="20"/>
              </w:rPr>
              <w:t xml:space="preserve"> </w:t>
            </w:r>
            <w:r w:rsidRPr="00B40F0A">
              <w:rPr>
                <w:sz w:val="20"/>
                <w:szCs w:val="20"/>
              </w:rPr>
              <w:t>безвозмездных</w:t>
            </w:r>
            <w:r w:rsidR="00856A41" w:rsidRPr="00B40F0A">
              <w:rPr>
                <w:sz w:val="20"/>
                <w:szCs w:val="20"/>
              </w:rPr>
              <w:t xml:space="preserve"> </w:t>
            </w:r>
            <w:r w:rsidRPr="00B40F0A">
              <w:rPr>
                <w:sz w:val="20"/>
                <w:szCs w:val="20"/>
              </w:rPr>
              <w:t>консультаций,</w:t>
            </w:r>
            <w:r w:rsidR="00856A41" w:rsidRPr="00B40F0A">
              <w:rPr>
                <w:sz w:val="20"/>
                <w:szCs w:val="20"/>
              </w:rPr>
              <w:t xml:space="preserve"> </w:t>
            </w:r>
            <w:r w:rsidRPr="00B40F0A">
              <w:rPr>
                <w:sz w:val="20"/>
                <w:szCs w:val="20"/>
              </w:rPr>
              <w:t>оказанных</w:t>
            </w:r>
            <w:r w:rsidR="00856A41" w:rsidRPr="00B40F0A">
              <w:rPr>
                <w:sz w:val="20"/>
                <w:szCs w:val="20"/>
              </w:rPr>
              <w:t xml:space="preserve"> </w:t>
            </w:r>
            <w:r w:rsidRPr="00B40F0A">
              <w:rPr>
                <w:sz w:val="20"/>
                <w:szCs w:val="20"/>
              </w:rPr>
              <w:t>населению</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tc>
        <w:tc>
          <w:tcPr>
            <w:tcW w:w="1986"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40</w:t>
            </w:r>
            <w:r w:rsidR="00856A41" w:rsidRPr="00B40F0A">
              <w:rPr>
                <w:sz w:val="20"/>
                <w:szCs w:val="20"/>
              </w:rPr>
              <w:t xml:space="preserve"> </w:t>
            </w:r>
            <w:r w:rsidRPr="00B40F0A">
              <w:rPr>
                <w:sz w:val="20"/>
                <w:szCs w:val="20"/>
              </w:rPr>
              <w:t>ежегодно</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2</w:t>
            </w:r>
          </w:p>
        </w:tc>
        <w:tc>
          <w:tcPr>
            <w:tcW w:w="260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количество</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претензий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обращениям</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tc>
        <w:tc>
          <w:tcPr>
            <w:tcW w:w="1986"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20</w:t>
            </w:r>
            <w:r w:rsidR="00856A41" w:rsidRPr="00B40F0A">
              <w:rPr>
                <w:sz w:val="20"/>
                <w:szCs w:val="20"/>
              </w:rPr>
              <w:t xml:space="preserve"> </w:t>
            </w:r>
            <w:r w:rsidRPr="00B40F0A">
              <w:rPr>
                <w:sz w:val="20"/>
                <w:szCs w:val="20"/>
              </w:rPr>
              <w:t>ежегодно</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3</w:t>
            </w:r>
          </w:p>
        </w:tc>
        <w:tc>
          <w:tcPr>
            <w:tcW w:w="260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количество</w:t>
            </w:r>
            <w:r w:rsidR="00856A41" w:rsidRPr="00B40F0A">
              <w:rPr>
                <w:sz w:val="20"/>
                <w:szCs w:val="20"/>
              </w:rPr>
              <w:t xml:space="preserve"> </w:t>
            </w:r>
            <w:r w:rsidRPr="00B40F0A">
              <w:rPr>
                <w:sz w:val="20"/>
                <w:szCs w:val="20"/>
              </w:rPr>
              <w:t>подготовленных</w:t>
            </w:r>
            <w:r w:rsidR="00856A41" w:rsidRPr="00B40F0A">
              <w:rPr>
                <w:sz w:val="20"/>
                <w:szCs w:val="20"/>
              </w:rPr>
              <w:t xml:space="preserve"> </w:t>
            </w:r>
            <w:r w:rsidRPr="00B40F0A">
              <w:rPr>
                <w:sz w:val="20"/>
                <w:szCs w:val="20"/>
              </w:rPr>
              <w:t>исковых</w:t>
            </w:r>
            <w:r w:rsidR="00856A41" w:rsidRPr="00B40F0A">
              <w:rPr>
                <w:sz w:val="20"/>
                <w:szCs w:val="20"/>
              </w:rPr>
              <w:t xml:space="preserve"> </w:t>
            </w:r>
            <w:r w:rsidRPr="00B40F0A">
              <w:rPr>
                <w:sz w:val="20"/>
                <w:szCs w:val="20"/>
              </w:rPr>
              <w:t>заявлений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обращениям</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сфере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tc>
        <w:tc>
          <w:tcPr>
            <w:tcW w:w="1986"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5</w:t>
            </w:r>
            <w:r w:rsidR="00856A41" w:rsidRPr="00B40F0A">
              <w:rPr>
                <w:sz w:val="20"/>
                <w:szCs w:val="20"/>
              </w:rPr>
              <w:t xml:space="preserve"> </w:t>
            </w:r>
            <w:r w:rsidRPr="00B40F0A">
              <w:rPr>
                <w:sz w:val="20"/>
                <w:szCs w:val="20"/>
              </w:rPr>
              <w:t>ежегодно</w:t>
            </w:r>
          </w:p>
        </w:tc>
      </w:tr>
      <w:tr w:rsidR="008C1B86"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4</w:t>
            </w:r>
          </w:p>
        </w:tc>
        <w:tc>
          <w:tcPr>
            <w:tcW w:w="260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количество</w:t>
            </w:r>
            <w:r w:rsidR="00856A41" w:rsidRPr="00B40F0A">
              <w:rPr>
                <w:sz w:val="20"/>
                <w:szCs w:val="20"/>
              </w:rPr>
              <w:t xml:space="preserve"> </w:t>
            </w:r>
            <w:r w:rsidRPr="00B40F0A">
              <w:rPr>
                <w:sz w:val="20"/>
                <w:szCs w:val="20"/>
              </w:rPr>
              <w:t>публикаций</w:t>
            </w:r>
            <w:r w:rsidR="00856A41" w:rsidRPr="00B40F0A">
              <w:rPr>
                <w:sz w:val="20"/>
                <w:szCs w:val="20"/>
              </w:rPr>
              <w:t xml:space="preserve"> </w:t>
            </w:r>
            <w:r w:rsidRPr="00B40F0A">
              <w:rPr>
                <w:sz w:val="20"/>
                <w:szCs w:val="20"/>
              </w:rPr>
              <w:t>информационных</w:t>
            </w:r>
            <w:r w:rsidR="00856A41" w:rsidRPr="00B40F0A">
              <w:rPr>
                <w:sz w:val="20"/>
                <w:szCs w:val="20"/>
              </w:rPr>
              <w:t xml:space="preserve"> </w:t>
            </w:r>
            <w:r w:rsidRPr="00B40F0A">
              <w:rPr>
                <w:sz w:val="20"/>
                <w:szCs w:val="20"/>
              </w:rPr>
              <w:t>материалов</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tc>
        <w:tc>
          <w:tcPr>
            <w:tcW w:w="1986"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не</w:t>
            </w:r>
            <w:r w:rsidR="00856A41" w:rsidRPr="00B40F0A">
              <w:rPr>
                <w:sz w:val="20"/>
                <w:szCs w:val="20"/>
              </w:rPr>
              <w:t xml:space="preserve"> </w:t>
            </w:r>
            <w:r w:rsidRPr="00B40F0A">
              <w:rPr>
                <w:sz w:val="20"/>
                <w:szCs w:val="20"/>
              </w:rPr>
              <w:t>менее</w:t>
            </w:r>
            <w:r w:rsidR="00856A41" w:rsidRPr="00B40F0A">
              <w:rPr>
                <w:sz w:val="20"/>
                <w:szCs w:val="20"/>
              </w:rPr>
              <w:t xml:space="preserve"> </w:t>
            </w:r>
            <w:r w:rsidRPr="00B40F0A">
              <w:rPr>
                <w:sz w:val="20"/>
                <w:szCs w:val="20"/>
              </w:rPr>
              <w:t>6</w:t>
            </w:r>
            <w:r w:rsidR="00856A41" w:rsidRPr="00B40F0A">
              <w:rPr>
                <w:sz w:val="20"/>
                <w:szCs w:val="20"/>
              </w:rPr>
              <w:t xml:space="preserve"> </w:t>
            </w:r>
            <w:r w:rsidRPr="00B40F0A">
              <w:rPr>
                <w:sz w:val="20"/>
                <w:szCs w:val="20"/>
              </w:rPr>
              <w:t>ежегодно</w:t>
            </w:r>
          </w:p>
        </w:tc>
      </w:tr>
    </w:tbl>
    <w:p w:rsidR="008C1B86" w:rsidRPr="00B40F0A" w:rsidRDefault="008C1B86" w:rsidP="002A4C6F">
      <w:pPr>
        <w:rPr>
          <w:sz w:val="20"/>
          <w:szCs w:val="20"/>
        </w:rPr>
      </w:pPr>
    </w:p>
    <w:p w:rsidR="00F42A2A" w:rsidRPr="00B40F0A" w:rsidRDefault="008C1B86" w:rsidP="002A4C6F">
      <w:pPr>
        <w:jc w:val="right"/>
        <w:rPr>
          <w:rStyle w:val="af7"/>
          <w:bCs w:val="0"/>
          <w:color w:val="auto"/>
          <w:sz w:val="20"/>
          <w:szCs w:val="20"/>
        </w:rPr>
      </w:pPr>
      <w:bookmarkStart w:id="20" w:name="sub_1200"/>
      <w:r w:rsidRPr="00B40F0A">
        <w:rPr>
          <w:rStyle w:val="af7"/>
          <w:bCs w:val="0"/>
          <w:color w:val="auto"/>
          <w:sz w:val="20"/>
          <w:szCs w:val="20"/>
        </w:rPr>
        <w:t>Приложение</w:t>
      </w:r>
      <w:r w:rsidR="00856A41" w:rsidRPr="00B40F0A">
        <w:rPr>
          <w:rStyle w:val="af7"/>
          <w:bCs w:val="0"/>
          <w:color w:val="auto"/>
          <w:sz w:val="20"/>
          <w:szCs w:val="20"/>
        </w:rPr>
        <w:t xml:space="preserve"> </w:t>
      </w:r>
      <w:r w:rsidRPr="00B40F0A">
        <w:rPr>
          <w:rStyle w:val="af7"/>
          <w:bCs w:val="0"/>
          <w:color w:val="auto"/>
          <w:sz w:val="20"/>
          <w:szCs w:val="20"/>
        </w:rPr>
        <w:t>N</w:t>
      </w:r>
      <w:r w:rsidR="00856A41" w:rsidRPr="00B40F0A">
        <w:rPr>
          <w:rStyle w:val="af7"/>
          <w:bCs w:val="0"/>
          <w:color w:val="auto"/>
          <w:sz w:val="20"/>
          <w:szCs w:val="20"/>
        </w:rPr>
        <w:t xml:space="preserve"> </w:t>
      </w:r>
      <w:r w:rsidRPr="00B40F0A">
        <w:rPr>
          <w:rStyle w:val="af7"/>
          <w:bCs w:val="0"/>
          <w:color w:val="auto"/>
          <w:sz w:val="20"/>
          <w:szCs w:val="20"/>
        </w:rPr>
        <w:t>2</w:t>
      </w:r>
      <w:r w:rsidRPr="00B40F0A">
        <w:rPr>
          <w:rStyle w:val="af7"/>
          <w:bCs w:val="0"/>
          <w:color w:val="auto"/>
          <w:sz w:val="20"/>
          <w:szCs w:val="20"/>
        </w:rPr>
        <w:br/>
        <w:t>к</w:t>
      </w:r>
      <w:r w:rsidR="00856A41" w:rsidRPr="00B40F0A">
        <w:rPr>
          <w:rStyle w:val="af7"/>
          <w:bCs w:val="0"/>
          <w:color w:val="auto"/>
          <w:sz w:val="20"/>
          <w:szCs w:val="20"/>
        </w:rPr>
        <w:t xml:space="preserve"> </w:t>
      </w:r>
      <w:hyperlink w:anchor="sub_1000" w:history="1">
        <w:r w:rsidRPr="00B40F0A">
          <w:rPr>
            <w:rStyle w:val="afe"/>
            <w:color w:val="auto"/>
            <w:sz w:val="20"/>
            <w:szCs w:val="20"/>
          </w:rPr>
          <w:t>муниципальной</w:t>
        </w:r>
        <w:r w:rsidR="00856A41" w:rsidRPr="00B40F0A">
          <w:rPr>
            <w:rStyle w:val="afe"/>
            <w:color w:val="auto"/>
            <w:sz w:val="20"/>
            <w:szCs w:val="20"/>
          </w:rPr>
          <w:t xml:space="preserve"> </w:t>
        </w:r>
        <w:r w:rsidRPr="00B40F0A">
          <w:rPr>
            <w:rStyle w:val="afe"/>
            <w:color w:val="auto"/>
            <w:sz w:val="20"/>
            <w:szCs w:val="20"/>
          </w:rPr>
          <w:t>программе</w:t>
        </w:r>
      </w:hyperlink>
      <w:r w:rsidRPr="00B40F0A">
        <w:rPr>
          <w:rStyle w:val="af7"/>
          <w:bCs w:val="0"/>
          <w:color w:val="auto"/>
          <w:sz w:val="20"/>
          <w:szCs w:val="20"/>
        </w:rPr>
        <w:br/>
        <w:t>"Обеспечение</w:t>
      </w:r>
      <w:r w:rsidR="00856A41" w:rsidRPr="00B40F0A">
        <w:rPr>
          <w:rStyle w:val="af7"/>
          <w:bCs w:val="0"/>
          <w:color w:val="auto"/>
          <w:sz w:val="20"/>
          <w:szCs w:val="20"/>
        </w:rPr>
        <w:t xml:space="preserve"> </w:t>
      </w:r>
      <w:r w:rsidRPr="00B40F0A">
        <w:rPr>
          <w:rStyle w:val="af7"/>
          <w:bCs w:val="0"/>
          <w:color w:val="auto"/>
          <w:sz w:val="20"/>
          <w:szCs w:val="20"/>
        </w:rPr>
        <w:t>защиты</w:t>
      </w:r>
      <w:r w:rsidR="00856A41" w:rsidRPr="00B40F0A">
        <w:rPr>
          <w:rStyle w:val="af7"/>
          <w:bCs w:val="0"/>
          <w:color w:val="auto"/>
          <w:sz w:val="20"/>
          <w:szCs w:val="20"/>
        </w:rPr>
        <w:t xml:space="preserve"> </w:t>
      </w:r>
      <w:r w:rsidRPr="00B40F0A">
        <w:rPr>
          <w:rStyle w:val="af7"/>
          <w:bCs w:val="0"/>
          <w:color w:val="auto"/>
          <w:sz w:val="20"/>
          <w:szCs w:val="20"/>
        </w:rPr>
        <w:t>прав</w:t>
      </w:r>
      <w:r w:rsidR="00856A41" w:rsidRPr="00B40F0A">
        <w:rPr>
          <w:rStyle w:val="af7"/>
          <w:bCs w:val="0"/>
          <w:color w:val="auto"/>
          <w:sz w:val="20"/>
          <w:szCs w:val="20"/>
        </w:rPr>
        <w:t xml:space="preserve"> </w:t>
      </w:r>
      <w:r w:rsidRPr="00B40F0A">
        <w:rPr>
          <w:rStyle w:val="af7"/>
          <w:bCs w:val="0"/>
          <w:color w:val="auto"/>
          <w:sz w:val="20"/>
          <w:szCs w:val="20"/>
        </w:rPr>
        <w:t>потребителей</w:t>
      </w:r>
      <w:r w:rsidRPr="00B40F0A">
        <w:rPr>
          <w:rStyle w:val="af7"/>
          <w:bCs w:val="0"/>
          <w:color w:val="auto"/>
          <w:sz w:val="20"/>
          <w:szCs w:val="20"/>
        </w:rPr>
        <w:br/>
        <w:t>в</w:t>
      </w:r>
      <w:r w:rsidR="00856A41" w:rsidRPr="00B40F0A">
        <w:rPr>
          <w:rStyle w:val="af7"/>
          <w:bCs w:val="0"/>
          <w:color w:val="auto"/>
          <w:sz w:val="20"/>
          <w:szCs w:val="20"/>
        </w:rPr>
        <w:t xml:space="preserve"> </w:t>
      </w:r>
      <w:r w:rsidRPr="00B40F0A">
        <w:rPr>
          <w:b/>
          <w:sz w:val="20"/>
          <w:szCs w:val="20"/>
        </w:rPr>
        <w:t>Мариинско-Посадском</w:t>
      </w:r>
      <w:r w:rsidR="00856A41" w:rsidRPr="00B40F0A">
        <w:rPr>
          <w:b/>
          <w:sz w:val="20"/>
          <w:szCs w:val="20"/>
        </w:rPr>
        <w:t xml:space="preserve"> </w:t>
      </w:r>
      <w:r w:rsidRPr="00B40F0A">
        <w:rPr>
          <w:b/>
          <w:sz w:val="20"/>
          <w:szCs w:val="20"/>
        </w:rPr>
        <w:t>районе</w:t>
      </w:r>
      <w:r w:rsidRPr="00B40F0A">
        <w:rPr>
          <w:rStyle w:val="af7"/>
          <w:bCs w:val="0"/>
          <w:color w:val="auto"/>
          <w:sz w:val="20"/>
          <w:szCs w:val="20"/>
        </w:rPr>
        <w:br/>
      </w:r>
      <w:r w:rsidRPr="00B40F0A">
        <w:rPr>
          <w:rStyle w:val="af7"/>
          <w:bCs w:val="0"/>
          <w:color w:val="auto"/>
          <w:sz w:val="20"/>
          <w:szCs w:val="20"/>
        </w:rPr>
        <w:lastRenderedPageBreak/>
        <w:t>Чувашской</w:t>
      </w:r>
      <w:r w:rsidR="00856A41" w:rsidRPr="00B40F0A">
        <w:rPr>
          <w:rStyle w:val="af7"/>
          <w:bCs w:val="0"/>
          <w:color w:val="auto"/>
          <w:sz w:val="20"/>
          <w:szCs w:val="20"/>
        </w:rPr>
        <w:t xml:space="preserve"> </w:t>
      </w:r>
      <w:r w:rsidRPr="00B40F0A">
        <w:rPr>
          <w:rStyle w:val="af7"/>
          <w:bCs w:val="0"/>
          <w:color w:val="auto"/>
          <w:sz w:val="20"/>
          <w:szCs w:val="20"/>
        </w:rPr>
        <w:t>Республики</w:t>
      </w:r>
      <w:r w:rsidRPr="00B40F0A">
        <w:rPr>
          <w:rStyle w:val="af7"/>
          <w:bCs w:val="0"/>
          <w:color w:val="auto"/>
          <w:sz w:val="20"/>
          <w:szCs w:val="20"/>
        </w:rPr>
        <w:br/>
        <w:t>на</w:t>
      </w:r>
      <w:r w:rsidR="00856A41" w:rsidRPr="00B40F0A">
        <w:rPr>
          <w:rStyle w:val="af7"/>
          <w:bCs w:val="0"/>
          <w:color w:val="auto"/>
          <w:sz w:val="20"/>
          <w:szCs w:val="20"/>
        </w:rPr>
        <w:t xml:space="preserve"> </w:t>
      </w:r>
      <w:r w:rsidRPr="00B40F0A">
        <w:rPr>
          <w:rStyle w:val="af7"/>
          <w:bCs w:val="0"/>
          <w:color w:val="auto"/>
          <w:sz w:val="20"/>
          <w:szCs w:val="20"/>
        </w:rPr>
        <w:t>2019</w:t>
      </w:r>
      <w:r w:rsidR="00856A41" w:rsidRPr="00B40F0A">
        <w:rPr>
          <w:rStyle w:val="af7"/>
          <w:bCs w:val="0"/>
          <w:color w:val="auto"/>
          <w:sz w:val="20"/>
          <w:szCs w:val="20"/>
        </w:rPr>
        <w:t xml:space="preserve"> </w:t>
      </w:r>
      <w:r w:rsidRPr="00B40F0A">
        <w:rPr>
          <w:rStyle w:val="af7"/>
          <w:bCs w:val="0"/>
          <w:color w:val="auto"/>
          <w:sz w:val="20"/>
          <w:szCs w:val="20"/>
        </w:rPr>
        <w:t>-</w:t>
      </w:r>
      <w:r w:rsidR="00856A41" w:rsidRPr="00B40F0A">
        <w:rPr>
          <w:rStyle w:val="af7"/>
          <w:bCs w:val="0"/>
          <w:color w:val="auto"/>
          <w:sz w:val="20"/>
          <w:szCs w:val="20"/>
        </w:rPr>
        <w:t xml:space="preserve"> </w:t>
      </w:r>
      <w:r w:rsidRPr="00B40F0A">
        <w:rPr>
          <w:rStyle w:val="af7"/>
          <w:bCs w:val="0"/>
          <w:color w:val="auto"/>
          <w:sz w:val="20"/>
          <w:szCs w:val="20"/>
        </w:rPr>
        <w:t>2025</w:t>
      </w:r>
      <w:r w:rsidR="00856A41" w:rsidRPr="00B40F0A">
        <w:rPr>
          <w:rStyle w:val="af7"/>
          <w:bCs w:val="0"/>
          <w:color w:val="auto"/>
          <w:sz w:val="20"/>
          <w:szCs w:val="20"/>
        </w:rPr>
        <w:t xml:space="preserve"> </w:t>
      </w:r>
      <w:r w:rsidRPr="00B40F0A">
        <w:rPr>
          <w:rStyle w:val="af7"/>
          <w:bCs w:val="0"/>
          <w:color w:val="auto"/>
          <w:sz w:val="20"/>
          <w:szCs w:val="20"/>
        </w:rPr>
        <w:t>годы"</w:t>
      </w:r>
      <w:bookmarkEnd w:id="20"/>
    </w:p>
    <w:p w:rsidR="008C1B86" w:rsidRPr="00B40F0A" w:rsidRDefault="008C1B86" w:rsidP="002A4C6F">
      <w:pPr>
        <w:pStyle w:val="12"/>
        <w:rPr>
          <w:sz w:val="20"/>
          <w:szCs w:val="20"/>
        </w:rPr>
      </w:pPr>
      <w:r w:rsidRPr="00B40F0A">
        <w:rPr>
          <w:sz w:val="20"/>
          <w:szCs w:val="20"/>
        </w:rPr>
        <w:t>План-график</w:t>
      </w:r>
      <w:r w:rsidRPr="00B40F0A">
        <w:rPr>
          <w:sz w:val="20"/>
          <w:szCs w:val="20"/>
        </w:rPr>
        <w:br/>
        <w:t>реализации</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p w:rsidR="008C1B86" w:rsidRPr="00B40F0A" w:rsidRDefault="008C1B86" w:rsidP="002A4C6F">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2525"/>
        <w:gridCol w:w="3155"/>
        <w:gridCol w:w="4629"/>
        <w:gridCol w:w="1471"/>
        <w:gridCol w:w="2312"/>
      </w:tblGrid>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N</w:t>
            </w:r>
            <w:r w:rsidRPr="00B40F0A">
              <w:rPr>
                <w:sz w:val="20"/>
                <w:szCs w:val="20"/>
              </w:rPr>
              <w:br/>
              <w:t>п/п</w:t>
            </w:r>
          </w:p>
        </w:tc>
        <w:tc>
          <w:tcPr>
            <w:tcW w:w="822"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Наименование</w:t>
            </w:r>
            <w:r w:rsidR="00856A41" w:rsidRPr="00B40F0A">
              <w:rPr>
                <w:sz w:val="20"/>
                <w:szCs w:val="20"/>
              </w:rPr>
              <w:t xml:space="preserve"> </w:t>
            </w:r>
            <w:r w:rsidRPr="00B40F0A">
              <w:rPr>
                <w:sz w:val="20"/>
                <w:szCs w:val="20"/>
              </w:rPr>
              <w:t>программы</w:t>
            </w:r>
          </w:p>
        </w:tc>
        <w:tc>
          <w:tcPr>
            <w:tcW w:w="1027"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Ответственный</w:t>
            </w:r>
            <w:r w:rsidR="00856A41" w:rsidRPr="00B40F0A">
              <w:rPr>
                <w:sz w:val="20"/>
                <w:szCs w:val="20"/>
              </w:rPr>
              <w:t xml:space="preserve"> </w:t>
            </w:r>
            <w:r w:rsidRPr="00B40F0A">
              <w:rPr>
                <w:sz w:val="20"/>
                <w:szCs w:val="20"/>
              </w:rPr>
              <w:t>исполнитель</w:t>
            </w:r>
          </w:p>
        </w:tc>
        <w:tc>
          <w:tcPr>
            <w:tcW w:w="1507"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Ожидаемый</w:t>
            </w:r>
            <w:r w:rsidR="00856A41" w:rsidRPr="00B40F0A">
              <w:rPr>
                <w:sz w:val="20"/>
                <w:szCs w:val="20"/>
              </w:rPr>
              <w:t xml:space="preserve"> </w:t>
            </w:r>
            <w:r w:rsidRPr="00B40F0A">
              <w:rPr>
                <w:sz w:val="20"/>
                <w:szCs w:val="20"/>
              </w:rPr>
              <w:t>результат</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мероприятия</w:t>
            </w:r>
          </w:p>
        </w:tc>
        <w:tc>
          <w:tcPr>
            <w:tcW w:w="479"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Срок</w:t>
            </w:r>
            <w:r w:rsidR="00856A41" w:rsidRPr="00B40F0A">
              <w:rPr>
                <w:sz w:val="20"/>
                <w:szCs w:val="20"/>
              </w:rPr>
              <w:t xml:space="preserve"> </w:t>
            </w:r>
            <w:r w:rsidRPr="00B40F0A">
              <w:rPr>
                <w:sz w:val="20"/>
                <w:szCs w:val="20"/>
              </w:rPr>
              <w:t>начала</w:t>
            </w:r>
            <w:r w:rsidR="00856A41" w:rsidRPr="00B40F0A">
              <w:rPr>
                <w:sz w:val="20"/>
                <w:szCs w:val="20"/>
              </w:rPr>
              <w:t xml:space="preserve"> </w:t>
            </w:r>
            <w:r w:rsidRPr="00B40F0A">
              <w:rPr>
                <w:sz w:val="20"/>
                <w:szCs w:val="20"/>
              </w:rPr>
              <w:t>реализации</w:t>
            </w:r>
          </w:p>
        </w:tc>
        <w:tc>
          <w:tcPr>
            <w:tcW w:w="753" w:type="pct"/>
            <w:tcBorders>
              <w:top w:val="single" w:sz="4" w:space="0" w:color="auto"/>
              <w:left w:val="single" w:sz="4" w:space="0" w:color="auto"/>
              <w:bottom w:val="single" w:sz="4" w:space="0" w:color="auto"/>
            </w:tcBorders>
            <w:vAlign w:val="center"/>
          </w:tcPr>
          <w:p w:rsidR="008C1B86" w:rsidRPr="00B40F0A" w:rsidRDefault="008C1B86" w:rsidP="00417B14">
            <w:pPr>
              <w:pStyle w:val="afff6"/>
              <w:jc w:val="center"/>
              <w:rPr>
                <w:sz w:val="20"/>
                <w:szCs w:val="20"/>
              </w:rPr>
            </w:pPr>
            <w:r w:rsidRPr="00B40F0A">
              <w:rPr>
                <w:sz w:val="20"/>
                <w:szCs w:val="20"/>
              </w:rPr>
              <w:t>Срок</w:t>
            </w:r>
            <w:r w:rsidR="00856A41" w:rsidRPr="00B40F0A">
              <w:rPr>
                <w:sz w:val="20"/>
                <w:szCs w:val="20"/>
              </w:rPr>
              <w:t xml:space="preserve"> </w:t>
            </w:r>
            <w:r w:rsidRPr="00B40F0A">
              <w:rPr>
                <w:sz w:val="20"/>
                <w:szCs w:val="20"/>
              </w:rPr>
              <w:t>окончания</w:t>
            </w:r>
            <w:r w:rsidR="00856A41" w:rsidRPr="00B40F0A">
              <w:rPr>
                <w:sz w:val="20"/>
                <w:szCs w:val="20"/>
              </w:rPr>
              <w:t xml:space="preserve"> </w:t>
            </w:r>
            <w:r w:rsidRPr="00B40F0A">
              <w:rPr>
                <w:sz w:val="20"/>
                <w:szCs w:val="20"/>
              </w:rPr>
              <w:t>реализации</w:t>
            </w:r>
          </w:p>
        </w:tc>
      </w:tr>
      <w:tr w:rsidR="008C1B86"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1</w:t>
            </w:r>
          </w:p>
        </w:tc>
        <w:tc>
          <w:tcPr>
            <w:tcW w:w="822"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1027"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c>
          <w:tcPr>
            <w:tcW w:w="1507"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формирование</w:t>
            </w:r>
            <w:r w:rsidR="00856A41" w:rsidRPr="00B40F0A">
              <w:rPr>
                <w:sz w:val="20"/>
                <w:szCs w:val="20"/>
              </w:rPr>
              <w:t xml:space="preserve"> </w:t>
            </w:r>
            <w:r w:rsidRPr="00B40F0A">
              <w:rPr>
                <w:sz w:val="20"/>
                <w:szCs w:val="20"/>
              </w:rPr>
              <w:t>эффективной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доступной</w:t>
            </w:r>
            <w:r w:rsidR="00856A41" w:rsidRPr="00B40F0A">
              <w:rPr>
                <w:sz w:val="20"/>
                <w:szCs w:val="20"/>
              </w:rPr>
              <w:t xml:space="preserve"> </w:t>
            </w:r>
            <w:r w:rsidRPr="00B40F0A">
              <w:rPr>
                <w:sz w:val="20"/>
                <w:szCs w:val="20"/>
              </w:rPr>
              <w:t>системы</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снижение</w:t>
            </w:r>
            <w:r w:rsidR="00856A41" w:rsidRPr="00B40F0A">
              <w:rPr>
                <w:sz w:val="20"/>
                <w:szCs w:val="20"/>
              </w:rPr>
              <w:t xml:space="preserve"> </w:t>
            </w:r>
            <w:r w:rsidRPr="00B40F0A">
              <w:rPr>
                <w:sz w:val="20"/>
                <w:szCs w:val="20"/>
              </w:rPr>
              <w:t>количества</w:t>
            </w:r>
            <w:r w:rsidR="00856A41" w:rsidRPr="00B40F0A">
              <w:rPr>
                <w:sz w:val="20"/>
                <w:szCs w:val="20"/>
              </w:rPr>
              <w:t xml:space="preserve"> </w:t>
            </w:r>
            <w:r w:rsidRPr="00B40F0A">
              <w:rPr>
                <w:sz w:val="20"/>
                <w:szCs w:val="20"/>
              </w:rPr>
              <w:t>нарушений</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рынке</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увеличение</w:t>
            </w:r>
            <w:r w:rsidR="00856A41" w:rsidRPr="00B40F0A">
              <w:rPr>
                <w:sz w:val="20"/>
                <w:szCs w:val="20"/>
              </w:rPr>
              <w:t xml:space="preserve"> </w:t>
            </w:r>
            <w:r w:rsidRPr="00B40F0A">
              <w:rPr>
                <w:sz w:val="20"/>
                <w:szCs w:val="20"/>
              </w:rPr>
              <w:t>доли</w:t>
            </w:r>
            <w:r w:rsidR="00856A41" w:rsidRPr="00B40F0A">
              <w:rPr>
                <w:sz w:val="20"/>
                <w:szCs w:val="20"/>
              </w:rPr>
              <w:t xml:space="preserve"> </w:t>
            </w:r>
            <w:r w:rsidRPr="00B40F0A">
              <w:rPr>
                <w:sz w:val="20"/>
                <w:szCs w:val="20"/>
              </w:rPr>
              <w:t>разрешаемых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досудебном</w:t>
            </w:r>
            <w:r w:rsidR="00856A41" w:rsidRPr="00B40F0A">
              <w:rPr>
                <w:sz w:val="20"/>
                <w:szCs w:val="20"/>
              </w:rPr>
              <w:t xml:space="preserve"> </w:t>
            </w:r>
            <w:r w:rsidRPr="00B40F0A">
              <w:rPr>
                <w:sz w:val="20"/>
                <w:szCs w:val="20"/>
              </w:rPr>
              <w:t>порядке</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споров;</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доступности</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товарах</w:t>
            </w:r>
            <w:r w:rsidR="00856A41" w:rsidRPr="00B40F0A">
              <w:rPr>
                <w:sz w:val="20"/>
                <w:szCs w:val="20"/>
              </w:rPr>
              <w:t xml:space="preserve"> </w:t>
            </w:r>
            <w:r w:rsidRPr="00B40F0A">
              <w:rPr>
                <w:sz w:val="20"/>
                <w:szCs w:val="20"/>
              </w:rPr>
              <w:t>(работах,</w:t>
            </w:r>
            <w:r w:rsidR="00856A41" w:rsidRPr="00B40F0A">
              <w:rPr>
                <w:sz w:val="20"/>
                <w:szCs w:val="20"/>
              </w:rPr>
              <w:t xml:space="preserve"> </w:t>
            </w:r>
            <w:r w:rsidRPr="00B40F0A">
              <w:rPr>
                <w:sz w:val="20"/>
                <w:szCs w:val="20"/>
              </w:rPr>
              <w:t>услугах),</w:t>
            </w:r>
            <w:r w:rsidR="00856A41" w:rsidRPr="00B40F0A">
              <w:rPr>
                <w:sz w:val="20"/>
                <w:szCs w:val="20"/>
              </w:rPr>
              <w:t xml:space="preserve"> </w:t>
            </w:r>
            <w:r w:rsidRPr="00B40F0A">
              <w:rPr>
                <w:sz w:val="20"/>
                <w:szCs w:val="20"/>
              </w:rPr>
              <w:t>необходимой</w:t>
            </w:r>
            <w:r w:rsidR="00856A41" w:rsidRPr="00B40F0A">
              <w:rPr>
                <w:sz w:val="20"/>
                <w:szCs w:val="20"/>
              </w:rPr>
              <w:t xml:space="preserve"> </w:t>
            </w:r>
            <w:r w:rsidRPr="00B40F0A">
              <w:rPr>
                <w:sz w:val="20"/>
                <w:szCs w:val="20"/>
              </w:rPr>
              <w:t>потребителям</w:t>
            </w:r>
          </w:p>
          <w:p w:rsidR="008C1B86" w:rsidRPr="00B40F0A" w:rsidRDefault="008C1B86" w:rsidP="00417B14">
            <w:pPr>
              <w:pStyle w:val="afff8"/>
              <w:jc w:val="center"/>
              <w:rPr>
                <w:sz w:val="20"/>
                <w:szCs w:val="20"/>
              </w:rPr>
            </w:pPr>
            <w:r w:rsidRPr="00B40F0A">
              <w:rPr>
                <w:sz w:val="20"/>
                <w:szCs w:val="20"/>
              </w:rPr>
              <w:t>для</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предоставленных</w:t>
            </w:r>
            <w:r w:rsidR="00856A41" w:rsidRPr="00B40F0A">
              <w:rPr>
                <w:sz w:val="20"/>
                <w:szCs w:val="20"/>
              </w:rPr>
              <w:t xml:space="preserve"> </w:t>
            </w:r>
            <w:r w:rsidRPr="00B40F0A">
              <w:rPr>
                <w:sz w:val="20"/>
                <w:szCs w:val="20"/>
              </w:rPr>
              <w:t>действующим</w:t>
            </w:r>
            <w:r w:rsidR="00856A41" w:rsidRPr="00B40F0A">
              <w:rPr>
                <w:sz w:val="20"/>
                <w:szCs w:val="20"/>
              </w:rPr>
              <w:t xml:space="preserve"> </w:t>
            </w:r>
            <w:r w:rsidRPr="00B40F0A">
              <w:rPr>
                <w:sz w:val="20"/>
                <w:szCs w:val="20"/>
              </w:rPr>
              <w:t>законодательством;</w:t>
            </w:r>
          </w:p>
          <w:p w:rsidR="008C1B86" w:rsidRPr="00B40F0A" w:rsidRDefault="008C1B86" w:rsidP="00417B14">
            <w:pPr>
              <w:pStyle w:val="afff8"/>
              <w:jc w:val="center"/>
              <w:rPr>
                <w:sz w:val="20"/>
                <w:szCs w:val="20"/>
              </w:rPr>
            </w:pPr>
            <w:r w:rsidRPr="00B40F0A">
              <w:rPr>
                <w:sz w:val="20"/>
                <w:szCs w:val="20"/>
              </w:rPr>
              <w:t>-</w:t>
            </w:r>
            <w:r w:rsidR="00856A41" w:rsidRPr="00B40F0A">
              <w:rPr>
                <w:sz w:val="20"/>
                <w:szCs w:val="20"/>
              </w:rPr>
              <w:t xml:space="preserve"> </w:t>
            </w:r>
            <w:r w:rsidRPr="00B40F0A">
              <w:rPr>
                <w:sz w:val="20"/>
                <w:szCs w:val="20"/>
              </w:rPr>
              <w:t>повышение</w:t>
            </w:r>
            <w:r w:rsidR="00856A41" w:rsidRPr="00B40F0A">
              <w:rPr>
                <w:sz w:val="20"/>
                <w:szCs w:val="20"/>
              </w:rPr>
              <w:t xml:space="preserve"> </w:t>
            </w:r>
            <w:r w:rsidRPr="00B40F0A">
              <w:rPr>
                <w:sz w:val="20"/>
                <w:szCs w:val="20"/>
              </w:rPr>
              <w:t>уровня</w:t>
            </w:r>
            <w:r w:rsidR="00856A41" w:rsidRPr="00B40F0A">
              <w:rPr>
                <w:sz w:val="20"/>
                <w:szCs w:val="20"/>
              </w:rPr>
              <w:t xml:space="preserve"> </w:t>
            </w:r>
            <w:r w:rsidRPr="00B40F0A">
              <w:rPr>
                <w:sz w:val="20"/>
                <w:szCs w:val="20"/>
              </w:rPr>
              <w:t>правовой</w:t>
            </w:r>
            <w:r w:rsidR="00856A41" w:rsidRPr="00B40F0A">
              <w:rPr>
                <w:sz w:val="20"/>
                <w:szCs w:val="20"/>
              </w:rPr>
              <w:t xml:space="preserve"> </w:t>
            </w:r>
            <w:r w:rsidRPr="00B40F0A">
              <w:rPr>
                <w:sz w:val="20"/>
                <w:szCs w:val="20"/>
              </w:rPr>
              <w:t>грамотности,</w:t>
            </w:r>
            <w:r w:rsidR="00856A41" w:rsidRPr="00B40F0A">
              <w:rPr>
                <w:sz w:val="20"/>
                <w:szCs w:val="20"/>
              </w:rPr>
              <w:t xml:space="preserve"> </w:t>
            </w:r>
            <w:r w:rsidRPr="00B40F0A">
              <w:rPr>
                <w:sz w:val="20"/>
                <w:szCs w:val="20"/>
              </w:rPr>
              <w:t>информированности</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потребительских</w:t>
            </w:r>
            <w:r w:rsidR="00856A41" w:rsidRPr="00B40F0A">
              <w:rPr>
                <w:sz w:val="20"/>
                <w:szCs w:val="20"/>
              </w:rPr>
              <w:t xml:space="preserve"> </w:t>
            </w:r>
            <w:r w:rsidRPr="00B40F0A">
              <w:rPr>
                <w:sz w:val="20"/>
                <w:szCs w:val="20"/>
              </w:rPr>
              <w:t>свойствах</w:t>
            </w:r>
            <w:r w:rsidR="00856A41" w:rsidRPr="00B40F0A">
              <w:rPr>
                <w:sz w:val="20"/>
                <w:szCs w:val="20"/>
              </w:rPr>
              <w:t xml:space="preserve"> </w:t>
            </w:r>
            <w:r w:rsidRPr="00B40F0A">
              <w:rPr>
                <w:sz w:val="20"/>
                <w:szCs w:val="20"/>
              </w:rPr>
              <w:t>товаров</w:t>
            </w:r>
            <w:r w:rsidR="00856A41" w:rsidRPr="00B40F0A">
              <w:rPr>
                <w:sz w:val="20"/>
                <w:szCs w:val="20"/>
              </w:rPr>
              <w:t xml:space="preserve"> </w:t>
            </w:r>
            <w:r w:rsidRPr="00B40F0A">
              <w:rPr>
                <w:sz w:val="20"/>
                <w:szCs w:val="20"/>
              </w:rPr>
              <w:t>(работ,</w:t>
            </w:r>
            <w:r w:rsidR="00856A41" w:rsidRPr="00B40F0A">
              <w:rPr>
                <w:sz w:val="20"/>
                <w:szCs w:val="20"/>
              </w:rPr>
              <w:t xml:space="preserve"> </w:t>
            </w:r>
            <w:r w:rsidRPr="00B40F0A">
              <w:rPr>
                <w:sz w:val="20"/>
                <w:szCs w:val="20"/>
              </w:rPr>
              <w:t>услуг),</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том</w:t>
            </w:r>
            <w:r w:rsidR="00856A41" w:rsidRPr="00B40F0A">
              <w:rPr>
                <w:sz w:val="20"/>
                <w:szCs w:val="20"/>
              </w:rPr>
              <w:t xml:space="preserve"> </w:t>
            </w:r>
            <w:r w:rsidRPr="00B40F0A">
              <w:rPr>
                <w:sz w:val="20"/>
                <w:szCs w:val="20"/>
              </w:rPr>
              <w:t>числе</w:t>
            </w:r>
            <w:r w:rsidR="00856A41" w:rsidRPr="00B40F0A">
              <w:rPr>
                <w:sz w:val="20"/>
                <w:szCs w:val="20"/>
              </w:rPr>
              <w:t xml:space="preserve"> </w:t>
            </w:r>
            <w:r w:rsidRPr="00B40F0A">
              <w:rPr>
                <w:sz w:val="20"/>
                <w:szCs w:val="20"/>
              </w:rPr>
              <w:t>об</w:t>
            </w:r>
            <w:r w:rsidR="00856A41" w:rsidRPr="00B40F0A">
              <w:rPr>
                <w:sz w:val="20"/>
                <w:szCs w:val="20"/>
              </w:rPr>
              <w:t xml:space="preserve"> </w:t>
            </w:r>
            <w:r w:rsidRPr="00B40F0A">
              <w:rPr>
                <w:sz w:val="20"/>
                <w:szCs w:val="20"/>
              </w:rPr>
              <w:t>изменениях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реформируемых</w:t>
            </w:r>
            <w:r w:rsidR="00856A41" w:rsidRPr="00B40F0A">
              <w:rPr>
                <w:sz w:val="20"/>
                <w:szCs w:val="20"/>
              </w:rPr>
              <w:t xml:space="preserve"> </w:t>
            </w:r>
            <w:r w:rsidRPr="00B40F0A">
              <w:rPr>
                <w:sz w:val="20"/>
                <w:szCs w:val="20"/>
              </w:rPr>
              <w:t>секторах</w:t>
            </w:r>
            <w:r w:rsidR="00856A41" w:rsidRPr="00B40F0A">
              <w:rPr>
                <w:sz w:val="20"/>
                <w:szCs w:val="20"/>
              </w:rPr>
              <w:t xml:space="preserve"> </w:t>
            </w:r>
            <w:r w:rsidRPr="00B40F0A">
              <w:rPr>
                <w:sz w:val="20"/>
                <w:szCs w:val="20"/>
              </w:rPr>
              <w:t>потребительского</w:t>
            </w:r>
            <w:r w:rsidR="00856A41" w:rsidRPr="00B40F0A">
              <w:rPr>
                <w:sz w:val="20"/>
                <w:szCs w:val="20"/>
              </w:rPr>
              <w:t xml:space="preserve"> </w:t>
            </w:r>
            <w:r w:rsidRPr="00B40F0A">
              <w:rPr>
                <w:sz w:val="20"/>
                <w:szCs w:val="20"/>
              </w:rPr>
              <w:t>рынка</w:t>
            </w:r>
            <w:r w:rsidR="00856A41" w:rsidRPr="00B40F0A">
              <w:rPr>
                <w:sz w:val="20"/>
                <w:szCs w:val="20"/>
              </w:rPr>
              <w:t xml:space="preserve"> </w:t>
            </w:r>
            <w:r w:rsidRPr="00B40F0A">
              <w:rPr>
                <w:sz w:val="20"/>
                <w:szCs w:val="20"/>
              </w:rPr>
              <w:t>(жилищно-коммунальное</w:t>
            </w:r>
            <w:r w:rsidR="00856A41" w:rsidRPr="00B40F0A">
              <w:rPr>
                <w:sz w:val="20"/>
                <w:szCs w:val="20"/>
              </w:rPr>
              <w:t xml:space="preserve"> </w:t>
            </w:r>
            <w:r w:rsidRPr="00B40F0A">
              <w:rPr>
                <w:sz w:val="20"/>
                <w:szCs w:val="20"/>
              </w:rPr>
              <w:t>хозяйство,</w:t>
            </w:r>
            <w:r w:rsidR="00856A41" w:rsidRPr="00B40F0A">
              <w:rPr>
                <w:sz w:val="20"/>
                <w:szCs w:val="20"/>
              </w:rPr>
              <w:t xml:space="preserve"> </w:t>
            </w:r>
            <w:r w:rsidRPr="00B40F0A">
              <w:rPr>
                <w:sz w:val="20"/>
                <w:szCs w:val="20"/>
              </w:rPr>
              <w:t>образование,</w:t>
            </w:r>
            <w:r w:rsidR="00856A41" w:rsidRPr="00B40F0A">
              <w:rPr>
                <w:sz w:val="20"/>
                <w:szCs w:val="20"/>
              </w:rPr>
              <w:t xml:space="preserve"> </w:t>
            </w:r>
            <w:r w:rsidRPr="00B40F0A">
              <w:rPr>
                <w:sz w:val="20"/>
                <w:szCs w:val="20"/>
              </w:rPr>
              <w:t>медицинские</w:t>
            </w:r>
            <w:r w:rsidR="00856A41" w:rsidRPr="00B40F0A">
              <w:rPr>
                <w:sz w:val="20"/>
                <w:szCs w:val="20"/>
              </w:rPr>
              <w:t xml:space="preserve"> </w:t>
            </w:r>
            <w:r w:rsidRPr="00B40F0A">
              <w:rPr>
                <w:sz w:val="20"/>
                <w:szCs w:val="20"/>
              </w:rPr>
              <w:t>услуги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др.)</w:t>
            </w:r>
          </w:p>
        </w:tc>
        <w:tc>
          <w:tcPr>
            <w:tcW w:w="479"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2019</w:t>
            </w:r>
          </w:p>
        </w:tc>
        <w:tc>
          <w:tcPr>
            <w:tcW w:w="753" w:type="pct"/>
            <w:tcBorders>
              <w:top w:val="single" w:sz="4" w:space="0" w:color="auto"/>
              <w:left w:val="single" w:sz="4" w:space="0" w:color="auto"/>
              <w:bottom w:val="single" w:sz="4" w:space="0" w:color="auto"/>
            </w:tcBorders>
            <w:vAlign w:val="center"/>
          </w:tcPr>
          <w:p w:rsidR="008C1B86" w:rsidRPr="00B40F0A" w:rsidRDefault="008C1B86" w:rsidP="00417B14">
            <w:pPr>
              <w:pStyle w:val="afff6"/>
              <w:jc w:val="center"/>
              <w:rPr>
                <w:sz w:val="20"/>
                <w:szCs w:val="20"/>
              </w:rPr>
            </w:pPr>
            <w:r w:rsidRPr="00B40F0A">
              <w:rPr>
                <w:sz w:val="20"/>
                <w:szCs w:val="20"/>
              </w:rPr>
              <w:t>2025</w:t>
            </w:r>
          </w:p>
        </w:tc>
      </w:tr>
    </w:tbl>
    <w:p w:rsidR="008C1B86" w:rsidRPr="00B40F0A" w:rsidRDefault="008C1B86" w:rsidP="002A4C6F">
      <w:pPr>
        <w:rPr>
          <w:sz w:val="20"/>
          <w:szCs w:val="20"/>
        </w:rPr>
      </w:pPr>
    </w:p>
    <w:p w:rsidR="00F42A2A" w:rsidRPr="00B40F0A" w:rsidRDefault="008C1B86" w:rsidP="002A4C6F">
      <w:pPr>
        <w:jc w:val="right"/>
        <w:rPr>
          <w:rStyle w:val="af7"/>
          <w:bCs w:val="0"/>
          <w:color w:val="auto"/>
          <w:sz w:val="20"/>
          <w:szCs w:val="20"/>
        </w:rPr>
      </w:pPr>
      <w:bookmarkStart w:id="21" w:name="sub_1300"/>
      <w:r w:rsidRPr="00B40F0A">
        <w:rPr>
          <w:rStyle w:val="af7"/>
          <w:bCs w:val="0"/>
          <w:color w:val="auto"/>
          <w:sz w:val="20"/>
          <w:szCs w:val="20"/>
        </w:rPr>
        <w:t>Приложение</w:t>
      </w:r>
      <w:r w:rsidR="00856A41" w:rsidRPr="00B40F0A">
        <w:rPr>
          <w:rStyle w:val="af7"/>
          <w:bCs w:val="0"/>
          <w:color w:val="auto"/>
          <w:sz w:val="20"/>
          <w:szCs w:val="20"/>
        </w:rPr>
        <w:t xml:space="preserve"> </w:t>
      </w:r>
      <w:r w:rsidRPr="00B40F0A">
        <w:rPr>
          <w:rStyle w:val="af7"/>
          <w:bCs w:val="0"/>
          <w:color w:val="auto"/>
          <w:sz w:val="20"/>
          <w:szCs w:val="20"/>
        </w:rPr>
        <w:t>N</w:t>
      </w:r>
      <w:r w:rsidR="00856A41" w:rsidRPr="00B40F0A">
        <w:rPr>
          <w:rStyle w:val="af7"/>
          <w:bCs w:val="0"/>
          <w:color w:val="auto"/>
          <w:sz w:val="20"/>
          <w:szCs w:val="20"/>
        </w:rPr>
        <w:t xml:space="preserve"> </w:t>
      </w:r>
      <w:r w:rsidRPr="00B40F0A">
        <w:rPr>
          <w:rStyle w:val="af7"/>
          <w:bCs w:val="0"/>
          <w:color w:val="auto"/>
          <w:sz w:val="20"/>
          <w:szCs w:val="20"/>
        </w:rPr>
        <w:t>3</w:t>
      </w:r>
      <w:r w:rsidRPr="00B40F0A">
        <w:rPr>
          <w:rStyle w:val="af7"/>
          <w:bCs w:val="0"/>
          <w:color w:val="auto"/>
          <w:sz w:val="20"/>
          <w:szCs w:val="20"/>
        </w:rPr>
        <w:br/>
        <w:t>к</w:t>
      </w:r>
      <w:r w:rsidR="00856A41" w:rsidRPr="00B40F0A">
        <w:rPr>
          <w:rStyle w:val="af7"/>
          <w:bCs w:val="0"/>
          <w:color w:val="auto"/>
          <w:sz w:val="20"/>
          <w:szCs w:val="20"/>
        </w:rPr>
        <w:t xml:space="preserve"> </w:t>
      </w:r>
      <w:hyperlink w:anchor="sub_1000" w:history="1">
        <w:r w:rsidRPr="00B40F0A">
          <w:rPr>
            <w:rStyle w:val="afe"/>
            <w:color w:val="auto"/>
            <w:sz w:val="20"/>
            <w:szCs w:val="20"/>
          </w:rPr>
          <w:t>муниципальной</w:t>
        </w:r>
        <w:r w:rsidR="00856A41" w:rsidRPr="00B40F0A">
          <w:rPr>
            <w:rStyle w:val="afe"/>
            <w:color w:val="auto"/>
            <w:sz w:val="20"/>
            <w:szCs w:val="20"/>
          </w:rPr>
          <w:t xml:space="preserve"> </w:t>
        </w:r>
        <w:r w:rsidRPr="00B40F0A">
          <w:rPr>
            <w:rStyle w:val="afe"/>
            <w:color w:val="auto"/>
            <w:sz w:val="20"/>
            <w:szCs w:val="20"/>
          </w:rPr>
          <w:t>программе</w:t>
        </w:r>
      </w:hyperlink>
      <w:r w:rsidRPr="00B40F0A">
        <w:rPr>
          <w:rStyle w:val="af7"/>
          <w:bCs w:val="0"/>
          <w:color w:val="auto"/>
          <w:sz w:val="20"/>
          <w:szCs w:val="20"/>
        </w:rPr>
        <w:br/>
        <w:t>"Обеспечение</w:t>
      </w:r>
      <w:r w:rsidR="00856A41" w:rsidRPr="00B40F0A">
        <w:rPr>
          <w:rStyle w:val="af7"/>
          <w:bCs w:val="0"/>
          <w:color w:val="auto"/>
          <w:sz w:val="20"/>
          <w:szCs w:val="20"/>
        </w:rPr>
        <w:t xml:space="preserve"> </w:t>
      </w:r>
      <w:r w:rsidRPr="00B40F0A">
        <w:rPr>
          <w:rStyle w:val="af7"/>
          <w:bCs w:val="0"/>
          <w:color w:val="auto"/>
          <w:sz w:val="20"/>
          <w:szCs w:val="20"/>
        </w:rPr>
        <w:t>защиты</w:t>
      </w:r>
      <w:r w:rsidR="00856A41" w:rsidRPr="00B40F0A">
        <w:rPr>
          <w:rStyle w:val="af7"/>
          <w:bCs w:val="0"/>
          <w:color w:val="auto"/>
          <w:sz w:val="20"/>
          <w:szCs w:val="20"/>
        </w:rPr>
        <w:t xml:space="preserve"> </w:t>
      </w:r>
      <w:r w:rsidRPr="00B40F0A">
        <w:rPr>
          <w:rStyle w:val="af7"/>
          <w:bCs w:val="0"/>
          <w:color w:val="auto"/>
          <w:sz w:val="20"/>
          <w:szCs w:val="20"/>
        </w:rPr>
        <w:t>прав</w:t>
      </w:r>
      <w:r w:rsidR="00856A41" w:rsidRPr="00B40F0A">
        <w:rPr>
          <w:rStyle w:val="af7"/>
          <w:bCs w:val="0"/>
          <w:color w:val="auto"/>
          <w:sz w:val="20"/>
          <w:szCs w:val="20"/>
        </w:rPr>
        <w:t xml:space="preserve"> </w:t>
      </w:r>
      <w:r w:rsidRPr="00B40F0A">
        <w:rPr>
          <w:rStyle w:val="af7"/>
          <w:bCs w:val="0"/>
          <w:color w:val="auto"/>
          <w:sz w:val="20"/>
          <w:szCs w:val="20"/>
        </w:rPr>
        <w:t>потребителей</w:t>
      </w:r>
      <w:r w:rsidRPr="00B40F0A">
        <w:rPr>
          <w:rStyle w:val="af7"/>
          <w:bCs w:val="0"/>
          <w:color w:val="auto"/>
          <w:sz w:val="20"/>
          <w:szCs w:val="20"/>
        </w:rPr>
        <w:br/>
        <w:t>в</w:t>
      </w:r>
      <w:r w:rsidR="00856A41" w:rsidRPr="00B40F0A">
        <w:rPr>
          <w:rStyle w:val="af7"/>
          <w:bCs w:val="0"/>
          <w:color w:val="auto"/>
          <w:sz w:val="20"/>
          <w:szCs w:val="20"/>
        </w:rPr>
        <w:t xml:space="preserve"> </w:t>
      </w:r>
      <w:r w:rsidRPr="00B40F0A">
        <w:rPr>
          <w:b/>
          <w:sz w:val="20"/>
          <w:szCs w:val="20"/>
        </w:rPr>
        <w:t>Мариинско-Посадском</w:t>
      </w:r>
      <w:r w:rsidR="00856A41" w:rsidRPr="00B40F0A">
        <w:rPr>
          <w:b/>
          <w:sz w:val="20"/>
          <w:szCs w:val="20"/>
        </w:rPr>
        <w:t xml:space="preserve"> </w:t>
      </w:r>
      <w:r w:rsidRPr="00B40F0A">
        <w:rPr>
          <w:b/>
          <w:sz w:val="20"/>
          <w:szCs w:val="20"/>
        </w:rPr>
        <w:t>районе</w:t>
      </w:r>
      <w:r w:rsidRPr="00B40F0A">
        <w:rPr>
          <w:rStyle w:val="af7"/>
          <w:bCs w:val="0"/>
          <w:color w:val="auto"/>
          <w:sz w:val="20"/>
          <w:szCs w:val="20"/>
        </w:rPr>
        <w:br/>
        <w:t>Чувашской</w:t>
      </w:r>
      <w:r w:rsidR="00856A41" w:rsidRPr="00B40F0A">
        <w:rPr>
          <w:rStyle w:val="af7"/>
          <w:bCs w:val="0"/>
          <w:color w:val="auto"/>
          <w:sz w:val="20"/>
          <w:szCs w:val="20"/>
        </w:rPr>
        <w:t xml:space="preserve"> </w:t>
      </w:r>
      <w:r w:rsidRPr="00B40F0A">
        <w:rPr>
          <w:rStyle w:val="af7"/>
          <w:bCs w:val="0"/>
          <w:color w:val="auto"/>
          <w:sz w:val="20"/>
          <w:szCs w:val="20"/>
        </w:rPr>
        <w:t>Республики</w:t>
      </w:r>
      <w:r w:rsidRPr="00B40F0A">
        <w:rPr>
          <w:rStyle w:val="af7"/>
          <w:bCs w:val="0"/>
          <w:color w:val="auto"/>
          <w:sz w:val="20"/>
          <w:szCs w:val="20"/>
        </w:rPr>
        <w:br/>
        <w:t>на</w:t>
      </w:r>
      <w:r w:rsidR="00856A41" w:rsidRPr="00B40F0A">
        <w:rPr>
          <w:rStyle w:val="af7"/>
          <w:bCs w:val="0"/>
          <w:color w:val="auto"/>
          <w:sz w:val="20"/>
          <w:szCs w:val="20"/>
        </w:rPr>
        <w:t xml:space="preserve"> </w:t>
      </w:r>
      <w:r w:rsidRPr="00B40F0A">
        <w:rPr>
          <w:rStyle w:val="af7"/>
          <w:bCs w:val="0"/>
          <w:color w:val="auto"/>
          <w:sz w:val="20"/>
          <w:szCs w:val="20"/>
        </w:rPr>
        <w:t>2019</w:t>
      </w:r>
      <w:r w:rsidR="00856A41" w:rsidRPr="00B40F0A">
        <w:rPr>
          <w:rStyle w:val="af7"/>
          <w:bCs w:val="0"/>
          <w:color w:val="auto"/>
          <w:sz w:val="20"/>
          <w:szCs w:val="20"/>
        </w:rPr>
        <w:t xml:space="preserve"> </w:t>
      </w:r>
      <w:r w:rsidRPr="00B40F0A">
        <w:rPr>
          <w:rStyle w:val="af7"/>
          <w:bCs w:val="0"/>
          <w:color w:val="auto"/>
          <w:sz w:val="20"/>
          <w:szCs w:val="20"/>
        </w:rPr>
        <w:t>-</w:t>
      </w:r>
      <w:r w:rsidR="00856A41" w:rsidRPr="00B40F0A">
        <w:rPr>
          <w:rStyle w:val="af7"/>
          <w:bCs w:val="0"/>
          <w:color w:val="auto"/>
          <w:sz w:val="20"/>
          <w:szCs w:val="20"/>
        </w:rPr>
        <w:t xml:space="preserve"> </w:t>
      </w:r>
      <w:r w:rsidRPr="00B40F0A">
        <w:rPr>
          <w:rStyle w:val="af7"/>
          <w:bCs w:val="0"/>
          <w:color w:val="auto"/>
          <w:sz w:val="20"/>
          <w:szCs w:val="20"/>
        </w:rPr>
        <w:t>2025</w:t>
      </w:r>
      <w:r w:rsidR="00856A41" w:rsidRPr="00B40F0A">
        <w:rPr>
          <w:rStyle w:val="af7"/>
          <w:bCs w:val="0"/>
          <w:color w:val="auto"/>
          <w:sz w:val="20"/>
          <w:szCs w:val="20"/>
        </w:rPr>
        <w:t xml:space="preserve"> </w:t>
      </w:r>
      <w:r w:rsidRPr="00B40F0A">
        <w:rPr>
          <w:rStyle w:val="af7"/>
          <w:bCs w:val="0"/>
          <w:color w:val="auto"/>
          <w:sz w:val="20"/>
          <w:szCs w:val="20"/>
        </w:rPr>
        <w:t>годы"</w:t>
      </w:r>
      <w:bookmarkEnd w:id="21"/>
    </w:p>
    <w:p w:rsidR="008C1B86" w:rsidRPr="00B40F0A" w:rsidRDefault="008C1B86" w:rsidP="002A4C6F">
      <w:pPr>
        <w:pStyle w:val="12"/>
        <w:rPr>
          <w:sz w:val="20"/>
          <w:szCs w:val="20"/>
        </w:rPr>
      </w:pPr>
      <w:r w:rsidRPr="00B40F0A">
        <w:rPr>
          <w:sz w:val="20"/>
          <w:szCs w:val="20"/>
        </w:rPr>
        <w:t>Основные</w:t>
      </w:r>
      <w:r w:rsidR="00856A41" w:rsidRPr="00B40F0A">
        <w:rPr>
          <w:sz w:val="20"/>
          <w:szCs w:val="20"/>
        </w:rPr>
        <w:t xml:space="preserve"> </w:t>
      </w:r>
      <w:r w:rsidRPr="00B40F0A">
        <w:rPr>
          <w:sz w:val="20"/>
          <w:szCs w:val="20"/>
        </w:rPr>
        <w:t>мероприятия</w:t>
      </w:r>
      <w:r w:rsidRPr="00B40F0A">
        <w:rPr>
          <w:sz w:val="20"/>
          <w:szCs w:val="20"/>
        </w:rPr>
        <w:br/>
        <w:t>муниципальной</w:t>
      </w:r>
      <w:r w:rsidR="00856A41" w:rsidRPr="00B40F0A">
        <w:rPr>
          <w:sz w:val="20"/>
          <w:szCs w:val="20"/>
        </w:rPr>
        <w:t xml:space="preserve"> </w:t>
      </w:r>
      <w:r w:rsidRPr="00B40F0A">
        <w:rPr>
          <w:sz w:val="20"/>
          <w:szCs w:val="20"/>
        </w:rPr>
        <w:t>программы</w:t>
      </w:r>
      <w:r w:rsidR="00856A41" w:rsidRPr="00B40F0A">
        <w:rPr>
          <w:sz w:val="20"/>
          <w:szCs w:val="20"/>
        </w:rPr>
        <w:t xml:space="preserve"> </w:t>
      </w:r>
      <w:r w:rsidRPr="00B40F0A">
        <w:rPr>
          <w:sz w:val="20"/>
          <w:szCs w:val="20"/>
        </w:rPr>
        <w:t>"Обеспечение</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Мариинско-Посадском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p w:rsidR="008C1B86" w:rsidRPr="00B40F0A" w:rsidRDefault="008C1B86" w:rsidP="002A4C6F">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3"/>
        <w:gridCol w:w="4417"/>
        <w:gridCol w:w="2313"/>
        <w:gridCol w:w="7362"/>
      </w:tblGrid>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N</w:t>
            </w:r>
            <w:r w:rsidR="00856A41" w:rsidRPr="00B40F0A">
              <w:rPr>
                <w:sz w:val="20"/>
                <w:szCs w:val="20"/>
              </w:rPr>
              <w:t xml:space="preserve"> </w:t>
            </w:r>
            <w:r w:rsidRPr="00B40F0A">
              <w:rPr>
                <w:sz w:val="20"/>
                <w:szCs w:val="20"/>
              </w:rPr>
              <w:t>п/п</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Содержание</w:t>
            </w:r>
            <w:r w:rsidR="00856A41" w:rsidRPr="00B40F0A">
              <w:rPr>
                <w:sz w:val="20"/>
                <w:szCs w:val="20"/>
              </w:rPr>
              <w:t xml:space="preserve"> </w:t>
            </w:r>
            <w:r w:rsidRPr="00B40F0A">
              <w:rPr>
                <w:sz w:val="20"/>
                <w:szCs w:val="20"/>
              </w:rPr>
              <w:t>мероприятия</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Срок</w:t>
            </w:r>
            <w:r w:rsidR="00856A41" w:rsidRPr="00B40F0A">
              <w:rPr>
                <w:sz w:val="20"/>
                <w:szCs w:val="20"/>
              </w:rPr>
              <w:t xml:space="preserve"> </w:t>
            </w:r>
            <w:r w:rsidRPr="00B40F0A">
              <w:rPr>
                <w:sz w:val="20"/>
                <w:szCs w:val="20"/>
              </w:rPr>
              <w:t>исполнения</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6"/>
              <w:jc w:val="center"/>
              <w:rPr>
                <w:sz w:val="20"/>
                <w:szCs w:val="20"/>
              </w:rPr>
            </w:pPr>
            <w:r w:rsidRPr="00B40F0A">
              <w:rPr>
                <w:sz w:val="20"/>
                <w:szCs w:val="20"/>
              </w:rPr>
              <w:t>Ответственные</w:t>
            </w:r>
            <w:r w:rsidR="00856A41" w:rsidRPr="00B40F0A">
              <w:rPr>
                <w:sz w:val="20"/>
                <w:szCs w:val="20"/>
              </w:rPr>
              <w:t xml:space="preserve"> </w:t>
            </w:r>
            <w:r w:rsidRPr="00B40F0A">
              <w:rPr>
                <w:sz w:val="20"/>
                <w:szCs w:val="20"/>
              </w:rPr>
              <w:t>исполнители</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1.</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Рассмотрение</w:t>
            </w:r>
            <w:r w:rsidR="00856A41" w:rsidRPr="00B40F0A">
              <w:rPr>
                <w:sz w:val="20"/>
                <w:szCs w:val="20"/>
              </w:rPr>
              <w:t xml:space="preserve"> </w:t>
            </w:r>
            <w:r w:rsidRPr="00B40F0A">
              <w:rPr>
                <w:sz w:val="20"/>
                <w:szCs w:val="20"/>
              </w:rPr>
              <w:t>обращений</w:t>
            </w:r>
            <w:r w:rsidR="00856A41" w:rsidRPr="00B40F0A">
              <w:rPr>
                <w:sz w:val="20"/>
                <w:szCs w:val="20"/>
              </w:rPr>
              <w:t xml:space="preserve"> </w:t>
            </w:r>
            <w:r w:rsidRPr="00B40F0A">
              <w:rPr>
                <w:sz w:val="20"/>
                <w:szCs w:val="20"/>
              </w:rPr>
              <w:t>граждан</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консультирование</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2.</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Предоставление</w:t>
            </w:r>
            <w:r w:rsidR="00856A41" w:rsidRPr="00B40F0A">
              <w:rPr>
                <w:sz w:val="20"/>
                <w:szCs w:val="20"/>
              </w:rPr>
              <w:t xml:space="preserve"> </w:t>
            </w:r>
            <w:r w:rsidRPr="00B40F0A">
              <w:rPr>
                <w:sz w:val="20"/>
                <w:szCs w:val="20"/>
              </w:rPr>
              <w:t>консультационной</w:t>
            </w:r>
            <w:r w:rsidR="00856A41" w:rsidRPr="00B40F0A">
              <w:rPr>
                <w:sz w:val="20"/>
                <w:szCs w:val="20"/>
              </w:rPr>
              <w:t xml:space="preserve"> </w:t>
            </w:r>
            <w:r w:rsidRPr="00B40F0A">
              <w:rPr>
                <w:sz w:val="20"/>
                <w:szCs w:val="20"/>
              </w:rPr>
              <w:t>поддержки</w:t>
            </w:r>
            <w:r w:rsidR="00856A41" w:rsidRPr="00B40F0A">
              <w:rPr>
                <w:sz w:val="20"/>
                <w:szCs w:val="20"/>
              </w:rPr>
              <w:t xml:space="preserve"> </w:t>
            </w:r>
            <w:r w:rsidRPr="00B40F0A">
              <w:rPr>
                <w:sz w:val="20"/>
                <w:szCs w:val="20"/>
              </w:rPr>
              <w:t>организациям</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индивидуальным</w:t>
            </w:r>
            <w:r w:rsidR="00856A41" w:rsidRPr="00B40F0A">
              <w:rPr>
                <w:sz w:val="20"/>
                <w:szCs w:val="20"/>
              </w:rPr>
              <w:t xml:space="preserve"> </w:t>
            </w:r>
            <w:r w:rsidRPr="00B40F0A">
              <w:rPr>
                <w:sz w:val="20"/>
                <w:szCs w:val="20"/>
              </w:rPr>
              <w:t>предпринимателям</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обеспечения</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3.</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Организация</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проведение</w:t>
            </w:r>
            <w:r w:rsidR="00856A41" w:rsidRPr="00B40F0A">
              <w:rPr>
                <w:sz w:val="20"/>
                <w:szCs w:val="20"/>
              </w:rPr>
              <w:t xml:space="preserve"> </w:t>
            </w:r>
            <w:r w:rsidRPr="00B40F0A">
              <w:rPr>
                <w:sz w:val="20"/>
                <w:szCs w:val="20"/>
              </w:rPr>
              <w:t>семинаров-совещаний,</w:t>
            </w:r>
            <w:r w:rsidR="00856A41" w:rsidRPr="00B40F0A">
              <w:rPr>
                <w:sz w:val="20"/>
                <w:szCs w:val="20"/>
              </w:rPr>
              <w:t xml:space="preserve"> </w:t>
            </w:r>
            <w:r w:rsidRPr="00B40F0A">
              <w:rPr>
                <w:sz w:val="20"/>
                <w:szCs w:val="20"/>
              </w:rPr>
              <w:t>круглых</w:t>
            </w:r>
            <w:r w:rsidR="00856A41" w:rsidRPr="00B40F0A">
              <w:rPr>
                <w:sz w:val="20"/>
                <w:szCs w:val="20"/>
              </w:rPr>
              <w:t xml:space="preserve"> </w:t>
            </w:r>
            <w:r w:rsidRPr="00B40F0A">
              <w:rPr>
                <w:sz w:val="20"/>
                <w:szCs w:val="20"/>
              </w:rPr>
              <w:t>столов</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участием</w:t>
            </w:r>
            <w:r w:rsidR="00856A41" w:rsidRPr="00B40F0A">
              <w:rPr>
                <w:sz w:val="20"/>
                <w:szCs w:val="20"/>
              </w:rPr>
              <w:t xml:space="preserve"> </w:t>
            </w:r>
            <w:r w:rsidRPr="00B40F0A">
              <w:rPr>
                <w:sz w:val="20"/>
                <w:szCs w:val="20"/>
              </w:rPr>
              <w:t>представителей</w:t>
            </w:r>
            <w:r w:rsidR="00856A41" w:rsidRPr="00B40F0A">
              <w:rPr>
                <w:sz w:val="20"/>
                <w:szCs w:val="20"/>
              </w:rPr>
              <w:t xml:space="preserve"> </w:t>
            </w:r>
            <w:r w:rsidRPr="00B40F0A">
              <w:rPr>
                <w:sz w:val="20"/>
                <w:szCs w:val="20"/>
              </w:rPr>
              <w:t>малого</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среднего</w:t>
            </w:r>
            <w:r w:rsidR="00856A41" w:rsidRPr="00B40F0A">
              <w:rPr>
                <w:sz w:val="20"/>
                <w:szCs w:val="20"/>
              </w:rPr>
              <w:t xml:space="preserve"> </w:t>
            </w:r>
            <w:r w:rsidRPr="00B40F0A">
              <w:rPr>
                <w:sz w:val="20"/>
                <w:szCs w:val="20"/>
              </w:rPr>
              <w:t>предпринимательства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417B14">
            <w:pPr>
              <w:pStyle w:val="afff8"/>
              <w:jc w:val="center"/>
              <w:rPr>
                <w:sz w:val="20"/>
                <w:szCs w:val="20"/>
              </w:rPr>
            </w:pPr>
            <w:r w:rsidRPr="00B40F0A">
              <w:rPr>
                <w:sz w:val="20"/>
                <w:szCs w:val="20"/>
              </w:rPr>
              <w:t>территориальный</w:t>
            </w:r>
            <w:r w:rsidR="00856A41" w:rsidRPr="00B40F0A">
              <w:rPr>
                <w:sz w:val="20"/>
                <w:szCs w:val="20"/>
              </w:rPr>
              <w:t xml:space="preserve"> </w:t>
            </w:r>
            <w:r w:rsidRPr="00B40F0A">
              <w:rPr>
                <w:sz w:val="20"/>
                <w:szCs w:val="20"/>
              </w:rPr>
              <w:t>отдел</w:t>
            </w:r>
            <w:r w:rsidR="00856A41" w:rsidRPr="00B40F0A">
              <w:rPr>
                <w:sz w:val="20"/>
                <w:szCs w:val="20"/>
              </w:rPr>
              <w:t xml:space="preserve"> </w:t>
            </w:r>
            <w:r w:rsidRPr="00B40F0A">
              <w:rPr>
                <w:sz w:val="20"/>
                <w:szCs w:val="20"/>
              </w:rPr>
              <w:t>Управления</w:t>
            </w:r>
            <w:r w:rsidR="00856A41" w:rsidRPr="00B40F0A">
              <w:rPr>
                <w:sz w:val="20"/>
                <w:szCs w:val="20"/>
              </w:rPr>
              <w:t xml:space="preserve"> </w:t>
            </w:r>
            <w:r w:rsidRPr="00B40F0A">
              <w:rPr>
                <w:sz w:val="20"/>
                <w:szCs w:val="20"/>
              </w:rPr>
              <w:t>Роспотребнадзора</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Республике</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Чувашии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Цивильском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согласованию).</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4.</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Публикация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средствах</w:t>
            </w:r>
            <w:r w:rsidR="00856A41" w:rsidRPr="00B40F0A">
              <w:rPr>
                <w:sz w:val="20"/>
                <w:szCs w:val="20"/>
              </w:rPr>
              <w:t xml:space="preserve"> </w:t>
            </w:r>
            <w:r w:rsidRPr="00B40F0A">
              <w:rPr>
                <w:sz w:val="20"/>
                <w:szCs w:val="20"/>
              </w:rPr>
              <w:t>массовой</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информационно-справочных</w:t>
            </w:r>
            <w:r w:rsidR="00856A41" w:rsidRPr="00B40F0A">
              <w:rPr>
                <w:sz w:val="20"/>
                <w:szCs w:val="20"/>
              </w:rPr>
              <w:t xml:space="preserve"> </w:t>
            </w:r>
            <w:r w:rsidRPr="00B40F0A">
              <w:rPr>
                <w:sz w:val="20"/>
                <w:szCs w:val="20"/>
              </w:rPr>
              <w:t>материалов</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вопросам</w:t>
            </w:r>
            <w:r w:rsidR="00856A41" w:rsidRPr="00B40F0A">
              <w:rPr>
                <w:sz w:val="20"/>
                <w:szCs w:val="20"/>
              </w:rPr>
              <w:t xml:space="preserve"> </w:t>
            </w:r>
            <w:r w:rsidRPr="00B40F0A">
              <w:rPr>
                <w:sz w:val="20"/>
                <w:szCs w:val="20"/>
              </w:rPr>
              <w:t>защиты</w:t>
            </w:r>
            <w:r w:rsidR="00856A41" w:rsidRPr="00B40F0A">
              <w:rPr>
                <w:sz w:val="20"/>
                <w:szCs w:val="20"/>
              </w:rPr>
              <w:t xml:space="preserve"> </w:t>
            </w:r>
            <w:r w:rsidRPr="00B40F0A">
              <w:rPr>
                <w:sz w:val="20"/>
                <w:szCs w:val="20"/>
              </w:rPr>
              <w:t>прав</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различных</w:t>
            </w:r>
            <w:r w:rsidR="00856A41" w:rsidRPr="00B40F0A">
              <w:rPr>
                <w:sz w:val="20"/>
                <w:szCs w:val="20"/>
              </w:rPr>
              <w:t xml:space="preserve"> </w:t>
            </w:r>
            <w:r w:rsidRPr="00B40F0A">
              <w:rPr>
                <w:sz w:val="20"/>
                <w:szCs w:val="20"/>
              </w:rPr>
              <w:t>сферах</w:t>
            </w:r>
            <w:r w:rsidR="00856A41" w:rsidRPr="00B40F0A">
              <w:rPr>
                <w:sz w:val="20"/>
                <w:szCs w:val="20"/>
              </w:rPr>
              <w:t xml:space="preserve"> </w:t>
            </w:r>
            <w:r w:rsidRPr="00B40F0A">
              <w:rPr>
                <w:sz w:val="20"/>
                <w:szCs w:val="20"/>
              </w:rPr>
              <w:t>деятельности</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8C1B86" w:rsidRPr="00B40F0A" w:rsidRDefault="008C1B86" w:rsidP="00417B14">
            <w:pPr>
              <w:pStyle w:val="afff8"/>
              <w:jc w:val="center"/>
              <w:rPr>
                <w:sz w:val="20"/>
                <w:szCs w:val="20"/>
              </w:rPr>
            </w:pPr>
            <w:r w:rsidRPr="00B40F0A">
              <w:rPr>
                <w:sz w:val="20"/>
                <w:szCs w:val="20"/>
              </w:rPr>
              <w:t>территориальный</w:t>
            </w:r>
            <w:r w:rsidR="00856A41" w:rsidRPr="00B40F0A">
              <w:rPr>
                <w:sz w:val="20"/>
                <w:szCs w:val="20"/>
              </w:rPr>
              <w:t xml:space="preserve"> </w:t>
            </w:r>
            <w:r w:rsidRPr="00B40F0A">
              <w:rPr>
                <w:sz w:val="20"/>
                <w:szCs w:val="20"/>
              </w:rPr>
              <w:t>отдел</w:t>
            </w:r>
            <w:r w:rsidR="00856A41" w:rsidRPr="00B40F0A">
              <w:rPr>
                <w:sz w:val="20"/>
                <w:szCs w:val="20"/>
              </w:rPr>
              <w:t xml:space="preserve"> </w:t>
            </w:r>
            <w:r w:rsidRPr="00B40F0A">
              <w:rPr>
                <w:sz w:val="20"/>
                <w:szCs w:val="20"/>
              </w:rPr>
              <w:t>Управления</w:t>
            </w:r>
            <w:r w:rsidR="00856A41" w:rsidRPr="00B40F0A">
              <w:rPr>
                <w:sz w:val="20"/>
                <w:szCs w:val="20"/>
              </w:rPr>
              <w:t xml:space="preserve"> </w:t>
            </w:r>
            <w:r w:rsidRPr="00B40F0A">
              <w:rPr>
                <w:sz w:val="20"/>
                <w:szCs w:val="20"/>
              </w:rPr>
              <w:t>Роспотребнадзора</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Республике</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Чувашии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Цивильском</w:t>
            </w:r>
            <w:r w:rsidR="00856A41" w:rsidRPr="00B40F0A">
              <w:rPr>
                <w:sz w:val="20"/>
                <w:szCs w:val="20"/>
              </w:rPr>
              <w:t xml:space="preserve"> </w:t>
            </w:r>
            <w:r w:rsidRPr="00B40F0A">
              <w:rPr>
                <w:sz w:val="20"/>
                <w:szCs w:val="20"/>
              </w:rPr>
              <w:t>районе</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согласованию).</w:t>
            </w:r>
          </w:p>
        </w:tc>
      </w:tr>
      <w:tr w:rsidR="00B40F0A"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5.</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Размещение</w:t>
            </w:r>
            <w:r w:rsidR="00856A41" w:rsidRPr="00B40F0A">
              <w:rPr>
                <w:sz w:val="20"/>
                <w:szCs w:val="20"/>
              </w:rPr>
              <w:t xml:space="preserve"> </w:t>
            </w:r>
            <w:r w:rsidRPr="00B40F0A">
              <w:rPr>
                <w:sz w:val="20"/>
                <w:szCs w:val="20"/>
              </w:rPr>
              <w:t>информации</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потребителей</w:t>
            </w:r>
            <w:r w:rsidR="00856A41" w:rsidRPr="00B40F0A">
              <w:rPr>
                <w:sz w:val="20"/>
                <w:szCs w:val="20"/>
              </w:rPr>
              <w:t xml:space="preserve"> </w:t>
            </w:r>
            <w:r w:rsidRPr="00B40F0A">
              <w:rPr>
                <w:sz w:val="20"/>
                <w:szCs w:val="20"/>
              </w:rPr>
              <w:t>на</w:t>
            </w:r>
            <w:r w:rsidR="00856A41" w:rsidRPr="00B40F0A">
              <w:rPr>
                <w:sz w:val="20"/>
                <w:szCs w:val="20"/>
              </w:rPr>
              <w:t xml:space="preserve"> </w:t>
            </w:r>
            <w:hyperlink r:id="rId18" w:history="1">
              <w:r w:rsidRPr="00B40F0A">
                <w:rPr>
                  <w:rStyle w:val="afe"/>
                  <w:color w:val="auto"/>
                  <w:sz w:val="20"/>
                  <w:szCs w:val="20"/>
                </w:rPr>
                <w:t>официальном</w:t>
              </w:r>
              <w:r w:rsidR="00856A41" w:rsidRPr="00B40F0A">
                <w:rPr>
                  <w:rStyle w:val="afe"/>
                  <w:color w:val="auto"/>
                  <w:sz w:val="20"/>
                  <w:szCs w:val="20"/>
                </w:rPr>
                <w:t xml:space="preserve"> </w:t>
              </w:r>
              <w:r w:rsidRPr="00B40F0A">
                <w:rPr>
                  <w:rStyle w:val="afe"/>
                  <w:color w:val="auto"/>
                  <w:sz w:val="20"/>
                  <w:szCs w:val="20"/>
                </w:rPr>
                <w:t>сайте</w:t>
              </w:r>
            </w:hyperlink>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r>
      <w:tr w:rsidR="008C1B86" w:rsidRPr="00B40F0A" w:rsidTr="00417B14">
        <w:tc>
          <w:tcPr>
            <w:tcW w:w="411" w:type="pct"/>
            <w:tcBorders>
              <w:top w:val="single" w:sz="4" w:space="0" w:color="auto"/>
              <w:bottom w:val="single" w:sz="4" w:space="0" w:color="auto"/>
              <w:right w:val="single" w:sz="4" w:space="0" w:color="auto"/>
            </w:tcBorders>
            <w:vAlign w:val="center"/>
          </w:tcPr>
          <w:p w:rsidR="008C1B86" w:rsidRPr="00B40F0A" w:rsidRDefault="008C1B86" w:rsidP="00417B14">
            <w:pPr>
              <w:pStyle w:val="afff6"/>
              <w:jc w:val="center"/>
              <w:rPr>
                <w:sz w:val="20"/>
                <w:szCs w:val="20"/>
              </w:rPr>
            </w:pPr>
            <w:r w:rsidRPr="00B40F0A">
              <w:rPr>
                <w:sz w:val="20"/>
                <w:szCs w:val="20"/>
              </w:rPr>
              <w:t>6</w:t>
            </w:r>
          </w:p>
        </w:tc>
        <w:tc>
          <w:tcPr>
            <w:tcW w:w="1438"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Осуществление</w:t>
            </w:r>
            <w:r w:rsidR="00856A41" w:rsidRPr="00B40F0A">
              <w:rPr>
                <w:sz w:val="20"/>
                <w:szCs w:val="20"/>
              </w:rPr>
              <w:t xml:space="preserve"> </w:t>
            </w:r>
            <w:r w:rsidRPr="00B40F0A">
              <w:rPr>
                <w:sz w:val="20"/>
                <w:szCs w:val="20"/>
              </w:rPr>
              <w:t>мониторинга</w:t>
            </w:r>
            <w:r w:rsidR="00856A41" w:rsidRPr="00B40F0A">
              <w:rPr>
                <w:sz w:val="20"/>
                <w:szCs w:val="20"/>
              </w:rPr>
              <w:t xml:space="preserve"> </w:t>
            </w:r>
            <w:r w:rsidRPr="00B40F0A">
              <w:rPr>
                <w:sz w:val="20"/>
                <w:szCs w:val="20"/>
              </w:rPr>
              <w:t>цен</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тарифов</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жизненно</w:t>
            </w:r>
            <w:r w:rsidR="00856A41" w:rsidRPr="00B40F0A">
              <w:rPr>
                <w:sz w:val="20"/>
                <w:szCs w:val="20"/>
              </w:rPr>
              <w:t xml:space="preserve"> </w:t>
            </w:r>
            <w:r w:rsidRPr="00B40F0A">
              <w:rPr>
                <w:sz w:val="20"/>
                <w:szCs w:val="20"/>
              </w:rPr>
              <w:t>необходимые</w:t>
            </w:r>
            <w:r w:rsidR="00856A41" w:rsidRPr="00B40F0A">
              <w:rPr>
                <w:sz w:val="20"/>
                <w:szCs w:val="20"/>
              </w:rPr>
              <w:t xml:space="preserve"> </w:t>
            </w:r>
            <w:r w:rsidRPr="00B40F0A">
              <w:rPr>
                <w:sz w:val="20"/>
                <w:szCs w:val="20"/>
              </w:rPr>
              <w:t>товары</w:t>
            </w:r>
            <w:r w:rsidR="00856A41" w:rsidRPr="00B40F0A">
              <w:rPr>
                <w:sz w:val="20"/>
                <w:szCs w:val="20"/>
              </w:rPr>
              <w:t xml:space="preserve"> </w:t>
            </w:r>
            <w:r w:rsidRPr="00B40F0A">
              <w:rPr>
                <w:sz w:val="20"/>
                <w:szCs w:val="20"/>
              </w:rPr>
              <w:t>(работы,</w:t>
            </w:r>
            <w:r w:rsidR="00856A41" w:rsidRPr="00B40F0A">
              <w:rPr>
                <w:sz w:val="20"/>
                <w:szCs w:val="20"/>
              </w:rPr>
              <w:t xml:space="preserve"> </w:t>
            </w:r>
            <w:r w:rsidRPr="00B40F0A">
              <w:rPr>
                <w:sz w:val="20"/>
                <w:szCs w:val="20"/>
              </w:rPr>
              <w:t>услуги)</w:t>
            </w:r>
          </w:p>
        </w:tc>
        <w:tc>
          <w:tcPr>
            <w:tcW w:w="753" w:type="pct"/>
            <w:tcBorders>
              <w:top w:val="single" w:sz="4" w:space="0" w:color="auto"/>
              <w:left w:val="single" w:sz="4" w:space="0" w:color="auto"/>
              <w:bottom w:val="single" w:sz="4" w:space="0" w:color="auto"/>
              <w:right w:val="single" w:sz="4" w:space="0" w:color="auto"/>
            </w:tcBorders>
            <w:vAlign w:val="center"/>
          </w:tcPr>
          <w:p w:rsidR="008C1B86" w:rsidRPr="00B40F0A" w:rsidRDefault="008C1B86" w:rsidP="00417B14">
            <w:pPr>
              <w:pStyle w:val="afff8"/>
              <w:jc w:val="center"/>
              <w:rPr>
                <w:sz w:val="20"/>
                <w:szCs w:val="20"/>
              </w:rPr>
            </w:pPr>
            <w:r w:rsidRPr="00B40F0A">
              <w:rPr>
                <w:sz w:val="20"/>
                <w:szCs w:val="20"/>
              </w:rPr>
              <w:t>с</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2025</w:t>
            </w:r>
            <w:r w:rsidR="00856A41" w:rsidRPr="00B40F0A">
              <w:rPr>
                <w:sz w:val="20"/>
                <w:szCs w:val="20"/>
              </w:rPr>
              <w:t xml:space="preserve"> </w:t>
            </w:r>
            <w:r w:rsidRPr="00B40F0A">
              <w:rPr>
                <w:sz w:val="20"/>
                <w:szCs w:val="20"/>
              </w:rPr>
              <w:t>годы</w:t>
            </w:r>
          </w:p>
        </w:tc>
        <w:tc>
          <w:tcPr>
            <w:tcW w:w="2397" w:type="pct"/>
            <w:tcBorders>
              <w:top w:val="single" w:sz="4" w:space="0" w:color="auto"/>
              <w:left w:val="single" w:sz="4" w:space="0" w:color="auto"/>
              <w:bottom w:val="single" w:sz="4" w:space="0" w:color="auto"/>
            </w:tcBorders>
            <w:vAlign w:val="center"/>
          </w:tcPr>
          <w:p w:rsidR="008C1B86" w:rsidRPr="00B40F0A" w:rsidRDefault="008C1B86" w:rsidP="00417B14">
            <w:pPr>
              <w:pStyle w:val="afff8"/>
              <w:jc w:val="center"/>
              <w:rPr>
                <w:sz w:val="20"/>
                <w:szCs w:val="20"/>
              </w:rPr>
            </w:pPr>
            <w:r w:rsidRPr="00B40F0A">
              <w:rPr>
                <w:sz w:val="20"/>
                <w:szCs w:val="20"/>
              </w:rPr>
              <w:t>Отдел</w:t>
            </w:r>
            <w:r w:rsidR="00856A41" w:rsidRPr="00B40F0A">
              <w:rPr>
                <w:sz w:val="20"/>
                <w:szCs w:val="20"/>
              </w:rPr>
              <w:t xml:space="preserve"> </w:t>
            </w:r>
            <w:r w:rsidRPr="00B40F0A">
              <w:rPr>
                <w:sz w:val="20"/>
                <w:szCs w:val="20"/>
              </w:rPr>
              <w:t>экономики</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имущественных</w:t>
            </w:r>
            <w:r w:rsidR="00856A41" w:rsidRPr="00B40F0A">
              <w:rPr>
                <w:sz w:val="20"/>
                <w:szCs w:val="20"/>
              </w:rPr>
              <w:t xml:space="preserve"> </w:t>
            </w:r>
            <w:r w:rsidRPr="00B40F0A">
              <w:rPr>
                <w:sz w:val="20"/>
                <w:szCs w:val="20"/>
              </w:rPr>
              <w:t>отношений</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tc>
      </w:tr>
    </w:tbl>
    <w:p w:rsidR="00F42A2A" w:rsidRPr="00B40F0A" w:rsidRDefault="00F42A2A" w:rsidP="002A4C6F">
      <w:pPr>
        <w:rPr>
          <w:sz w:val="20"/>
          <w:szCs w:val="20"/>
        </w:rPr>
      </w:pPr>
    </w:p>
    <w:p w:rsidR="008C1B86" w:rsidRPr="00B40F0A" w:rsidRDefault="008C1B86" w:rsidP="002A4C6F">
      <w:pPr>
        <w:pStyle w:val="12"/>
        <w:jc w:val="both"/>
        <w:rPr>
          <w:rFonts w:ascii="Times New Roman" w:hAnsi="Times New Roman"/>
          <w:b/>
          <w:sz w:val="20"/>
          <w:szCs w:val="20"/>
        </w:rPr>
      </w:pPr>
    </w:p>
    <w:tbl>
      <w:tblPr>
        <w:tblW w:w="5000" w:type="pct"/>
        <w:tblLook w:val="0000" w:firstRow="0" w:lastRow="0" w:firstColumn="0" w:lastColumn="0" w:noHBand="0" w:noVBand="0"/>
      </w:tblPr>
      <w:tblGrid>
        <w:gridCol w:w="6731"/>
        <w:gridCol w:w="1883"/>
        <w:gridCol w:w="6741"/>
      </w:tblGrid>
      <w:tr w:rsidR="00B40F0A" w:rsidRPr="00B40F0A" w:rsidTr="00417B14">
        <w:trPr>
          <w:cantSplit/>
        </w:trPr>
        <w:tc>
          <w:tcPr>
            <w:tcW w:w="2192" w:type="pct"/>
            <w:vAlign w:val="center"/>
          </w:tcPr>
          <w:p w:rsidR="005D48D8" w:rsidRPr="00B40F0A" w:rsidRDefault="005D48D8"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ЧĂВАШ</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РЕСПУБЛИКИ</w:t>
            </w:r>
          </w:p>
          <w:p w:rsidR="005D48D8" w:rsidRPr="00B40F0A" w:rsidRDefault="005D48D8" w:rsidP="00417B14">
            <w:pPr>
              <w:pStyle w:val="afd"/>
              <w:tabs>
                <w:tab w:val="left" w:pos="4285"/>
              </w:tabs>
              <w:jc w:val="center"/>
              <w:rPr>
                <w:rFonts w:ascii="Times New Roman" w:hAnsi="Times New Roman" w:cs="Times New Roman"/>
                <w:b/>
              </w:rPr>
            </w:pPr>
            <w:r w:rsidRPr="00B40F0A">
              <w:rPr>
                <w:rFonts w:ascii="Times New Roman" w:hAnsi="Times New Roman" w:cs="Times New Roman"/>
                <w:b/>
                <w:caps/>
              </w:rPr>
              <w:t>Сентерварри</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РАЙОНĚ</w:t>
            </w:r>
          </w:p>
        </w:tc>
        <w:tc>
          <w:tcPr>
            <w:tcW w:w="613" w:type="pct"/>
            <w:vMerge w:val="restart"/>
            <w:vAlign w:val="center"/>
          </w:tcPr>
          <w:p w:rsidR="00F42A2A" w:rsidRPr="00B40F0A" w:rsidRDefault="005D48D8" w:rsidP="00417B14">
            <w:pPr>
              <w:jc w:val="center"/>
              <w:rPr>
                <w:b/>
                <w:sz w:val="20"/>
                <w:szCs w:val="20"/>
              </w:rPr>
            </w:pPr>
            <w:r w:rsidRPr="00B40F0A">
              <w:rPr>
                <w:b/>
                <w:noProof/>
                <w:sz w:val="20"/>
                <w:szCs w:val="20"/>
              </w:rPr>
              <w:drawing>
                <wp:anchor distT="0" distB="0" distL="114300" distR="114300" simplePos="0" relativeHeight="251672576" behindDoc="0" locked="0" layoutInCell="1" allowOverlap="1">
                  <wp:simplePos x="0" y="0"/>
                  <wp:positionH relativeFrom="column">
                    <wp:posOffset>132715</wp:posOffset>
                  </wp:positionH>
                  <wp:positionV relativeFrom="paragraph">
                    <wp:posOffset>102870</wp:posOffset>
                  </wp:positionV>
                  <wp:extent cx="725170" cy="723900"/>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p w:rsidR="005D48D8" w:rsidRPr="00B40F0A" w:rsidRDefault="005D48D8" w:rsidP="00417B14">
            <w:pPr>
              <w:jc w:val="center"/>
              <w:rPr>
                <w:b/>
                <w:sz w:val="20"/>
                <w:szCs w:val="20"/>
              </w:rPr>
            </w:pPr>
          </w:p>
        </w:tc>
        <w:tc>
          <w:tcPr>
            <w:tcW w:w="2195" w:type="pct"/>
            <w:vAlign w:val="center"/>
          </w:tcPr>
          <w:p w:rsidR="00F42A2A" w:rsidRPr="00B40F0A" w:rsidRDefault="005D48D8" w:rsidP="00417B14">
            <w:pPr>
              <w:pStyle w:val="afd"/>
              <w:jc w:val="center"/>
              <w:rPr>
                <w:rStyle w:val="af7"/>
                <w:rFonts w:ascii="Times New Roman" w:hAnsi="Times New Roman" w:cs="Times New Roman"/>
                <w:b w:val="0"/>
                <w:noProof/>
                <w:color w:val="auto"/>
              </w:rPr>
            </w:pPr>
            <w:r w:rsidRPr="00B40F0A">
              <w:rPr>
                <w:rFonts w:ascii="Times New Roman" w:hAnsi="Times New Roman" w:cs="Times New Roman"/>
                <w:b/>
                <w:bCs/>
                <w:noProof/>
              </w:rPr>
              <w:t>ЧУВАШСКАЯ</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РЕСПУБЛИКА</w:t>
            </w:r>
            <w:r w:rsidR="00856A41" w:rsidRPr="00B40F0A">
              <w:rPr>
                <w:rStyle w:val="af7"/>
                <w:rFonts w:ascii="Times New Roman" w:hAnsi="Times New Roman" w:cs="Times New Roman"/>
                <w:b w:val="0"/>
                <w:noProof/>
                <w:color w:val="auto"/>
              </w:rPr>
              <w:t xml:space="preserve"> </w:t>
            </w:r>
          </w:p>
          <w:p w:rsidR="005D48D8" w:rsidRPr="00B40F0A" w:rsidRDefault="005D48D8" w:rsidP="00417B14">
            <w:pPr>
              <w:pStyle w:val="afd"/>
              <w:jc w:val="center"/>
              <w:rPr>
                <w:rFonts w:ascii="Times New Roman" w:hAnsi="Times New Roman" w:cs="Times New Roman"/>
                <w:b/>
                <w:bCs/>
              </w:rPr>
            </w:pPr>
            <w:r w:rsidRPr="00B40F0A">
              <w:rPr>
                <w:rFonts w:ascii="Times New Roman" w:hAnsi="Times New Roman" w:cs="Times New Roman"/>
                <w:b/>
                <w:bCs/>
                <w:noProof/>
              </w:rPr>
              <w:t>МАРИИНСКО-ПОСАДСКИЙ</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w:t>
            </w:r>
          </w:p>
        </w:tc>
      </w:tr>
      <w:tr w:rsidR="00B40F0A" w:rsidRPr="00B40F0A" w:rsidTr="00417B14">
        <w:trPr>
          <w:cantSplit/>
        </w:trPr>
        <w:tc>
          <w:tcPr>
            <w:tcW w:w="2192" w:type="pct"/>
            <w:vAlign w:val="center"/>
          </w:tcPr>
          <w:p w:rsidR="005D48D8" w:rsidRPr="00B40F0A" w:rsidRDefault="005D48D8"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АКСАРИН</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ПОСЕЛЕНИЙĚН</w:t>
            </w:r>
          </w:p>
          <w:p w:rsidR="00F42A2A" w:rsidRPr="00B40F0A" w:rsidRDefault="005D48D8" w:rsidP="00417B14">
            <w:pPr>
              <w:pStyle w:val="afd"/>
              <w:tabs>
                <w:tab w:val="left" w:pos="4285"/>
              </w:tabs>
              <w:jc w:val="center"/>
              <w:rPr>
                <w:rStyle w:val="af7"/>
                <w:bCs w:val="0"/>
                <w:color w:val="auto"/>
              </w:rPr>
            </w:pPr>
            <w:r w:rsidRPr="00B40F0A">
              <w:rPr>
                <w:rFonts w:ascii="Times New Roman" w:hAnsi="Times New Roman" w:cs="Times New Roman"/>
                <w:b/>
                <w:bCs/>
                <w:noProof/>
              </w:rPr>
              <w:t>ПУÇЛĂХĚ</w:t>
            </w:r>
          </w:p>
          <w:p w:rsidR="00F42A2A" w:rsidRPr="00B40F0A" w:rsidRDefault="005D48D8" w:rsidP="00417B14">
            <w:pPr>
              <w:pStyle w:val="afd"/>
              <w:tabs>
                <w:tab w:val="left" w:pos="4285"/>
              </w:tabs>
              <w:jc w:val="center"/>
              <w:rPr>
                <w:rStyle w:val="af7"/>
                <w:rFonts w:ascii="Times New Roman" w:hAnsi="Times New Roman" w:cs="Times New Roman"/>
                <w:bCs w:val="0"/>
                <w:noProof/>
                <w:color w:val="auto"/>
              </w:rPr>
            </w:pPr>
            <w:r w:rsidRPr="00B40F0A">
              <w:rPr>
                <w:rStyle w:val="af7"/>
                <w:rFonts w:ascii="Times New Roman" w:hAnsi="Times New Roman" w:cs="Times New Roman"/>
                <w:bCs w:val="0"/>
                <w:noProof/>
                <w:color w:val="auto"/>
              </w:rPr>
              <w:t>ЙЫШĂНУ</w:t>
            </w:r>
          </w:p>
          <w:p w:rsidR="005D48D8" w:rsidRPr="00B40F0A" w:rsidRDefault="005D48D8" w:rsidP="00417B14">
            <w:pPr>
              <w:pStyle w:val="afd"/>
              <w:ind w:right="-35"/>
              <w:jc w:val="center"/>
              <w:rPr>
                <w:rFonts w:ascii="Times New Roman" w:hAnsi="Times New Roman" w:cs="Times New Roman"/>
                <w:b/>
                <w:noProof/>
              </w:rPr>
            </w:pPr>
            <w:r w:rsidRPr="00B40F0A">
              <w:rPr>
                <w:rFonts w:ascii="Times New Roman" w:hAnsi="Times New Roman" w:cs="Times New Roman"/>
                <w:b/>
                <w:noProof/>
              </w:rPr>
              <w:t>2019.11.20</w:t>
            </w:r>
            <w:r w:rsidR="00856A41" w:rsidRPr="00B40F0A">
              <w:rPr>
                <w:rFonts w:ascii="Times New Roman" w:hAnsi="Times New Roman" w:cs="Times New Roman"/>
                <w:b/>
                <w:noProof/>
              </w:rPr>
              <w:t xml:space="preserve"> </w:t>
            </w:r>
            <w:r w:rsidRPr="00B40F0A">
              <w:rPr>
                <w:rFonts w:ascii="Times New Roman" w:hAnsi="Times New Roman" w:cs="Times New Roman"/>
                <w:b/>
                <w:noProof/>
              </w:rPr>
              <w:t>№</w:t>
            </w:r>
            <w:r w:rsidR="00856A41" w:rsidRPr="00B40F0A">
              <w:rPr>
                <w:rFonts w:ascii="Times New Roman" w:hAnsi="Times New Roman" w:cs="Times New Roman"/>
                <w:b/>
                <w:noProof/>
              </w:rPr>
              <w:t xml:space="preserve"> </w:t>
            </w:r>
            <w:r w:rsidRPr="00B40F0A">
              <w:rPr>
                <w:rFonts w:ascii="Times New Roman" w:hAnsi="Times New Roman" w:cs="Times New Roman"/>
                <w:b/>
                <w:noProof/>
              </w:rPr>
              <w:t>100</w:t>
            </w:r>
          </w:p>
          <w:p w:rsidR="005D48D8" w:rsidRPr="00B40F0A" w:rsidRDefault="005D48D8" w:rsidP="00417B14">
            <w:pPr>
              <w:jc w:val="center"/>
              <w:rPr>
                <w:b/>
                <w:noProof/>
                <w:sz w:val="20"/>
                <w:szCs w:val="20"/>
              </w:rPr>
            </w:pPr>
            <w:r w:rsidRPr="00B40F0A">
              <w:rPr>
                <w:b/>
                <w:noProof/>
                <w:sz w:val="20"/>
                <w:szCs w:val="20"/>
              </w:rPr>
              <w:t>Аксарин</w:t>
            </w:r>
            <w:r w:rsidR="00856A41" w:rsidRPr="00B40F0A">
              <w:rPr>
                <w:b/>
                <w:noProof/>
                <w:sz w:val="20"/>
                <w:szCs w:val="20"/>
              </w:rPr>
              <w:t xml:space="preserve"> </w:t>
            </w:r>
            <w:r w:rsidRPr="00B40F0A">
              <w:rPr>
                <w:b/>
                <w:noProof/>
                <w:sz w:val="20"/>
                <w:szCs w:val="20"/>
              </w:rPr>
              <w:t>ялě</w:t>
            </w:r>
          </w:p>
        </w:tc>
        <w:tc>
          <w:tcPr>
            <w:tcW w:w="613" w:type="pct"/>
            <w:vMerge/>
            <w:vAlign w:val="center"/>
          </w:tcPr>
          <w:p w:rsidR="005D48D8" w:rsidRPr="00B40F0A" w:rsidRDefault="005D48D8" w:rsidP="00417B14">
            <w:pPr>
              <w:jc w:val="center"/>
              <w:rPr>
                <w:b/>
                <w:sz w:val="20"/>
                <w:szCs w:val="20"/>
              </w:rPr>
            </w:pPr>
          </w:p>
        </w:tc>
        <w:tc>
          <w:tcPr>
            <w:tcW w:w="2195" w:type="pct"/>
            <w:vAlign w:val="center"/>
          </w:tcPr>
          <w:p w:rsidR="005D48D8" w:rsidRPr="00B40F0A" w:rsidRDefault="005D48D8" w:rsidP="00417B14">
            <w:pPr>
              <w:pStyle w:val="afd"/>
              <w:jc w:val="center"/>
              <w:rPr>
                <w:rFonts w:ascii="Times New Roman" w:hAnsi="Times New Roman" w:cs="Times New Roman"/>
                <w:b/>
                <w:bCs/>
                <w:noProof/>
              </w:rPr>
            </w:pPr>
            <w:r w:rsidRPr="00B40F0A">
              <w:rPr>
                <w:rFonts w:ascii="Times New Roman" w:hAnsi="Times New Roman" w:cs="Times New Roman"/>
                <w:b/>
                <w:bCs/>
                <w:noProof/>
              </w:rPr>
              <w:t>ГЛАВА</w:t>
            </w:r>
          </w:p>
          <w:p w:rsidR="005D48D8" w:rsidRPr="00B40F0A" w:rsidRDefault="005D48D8" w:rsidP="00417B14">
            <w:pPr>
              <w:pStyle w:val="afd"/>
              <w:jc w:val="center"/>
              <w:rPr>
                <w:rFonts w:ascii="Times New Roman" w:hAnsi="Times New Roman" w:cs="Times New Roman"/>
                <w:b/>
                <w:bCs/>
                <w:noProof/>
              </w:rPr>
            </w:pPr>
            <w:r w:rsidRPr="00B40F0A">
              <w:rPr>
                <w:rFonts w:ascii="Times New Roman" w:hAnsi="Times New Roman" w:cs="Times New Roman"/>
                <w:b/>
                <w:bCs/>
                <w:noProof/>
              </w:rPr>
              <w:t>АКСАРИНСКОГО</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СЕЛЬСКОГО</w:t>
            </w:r>
          </w:p>
          <w:p w:rsidR="00F42A2A" w:rsidRPr="00B40F0A" w:rsidRDefault="005D48D8" w:rsidP="00417B14">
            <w:pPr>
              <w:pStyle w:val="afd"/>
              <w:jc w:val="center"/>
              <w:rPr>
                <w:rFonts w:ascii="Times New Roman" w:hAnsi="Times New Roman" w:cs="Times New Roman"/>
                <w:b/>
                <w:noProof/>
              </w:rPr>
            </w:pPr>
            <w:r w:rsidRPr="00B40F0A">
              <w:rPr>
                <w:rFonts w:ascii="Times New Roman" w:hAnsi="Times New Roman" w:cs="Times New Roman"/>
                <w:b/>
                <w:bCs/>
                <w:noProof/>
              </w:rPr>
              <w:t>ПОСЕЛЕНИЯ</w:t>
            </w:r>
          </w:p>
          <w:p w:rsidR="00F42A2A" w:rsidRPr="00B40F0A" w:rsidRDefault="005D48D8" w:rsidP="00417B14">
            <w:pPr>
              <w:pStyle w:val="afd"/>
              <w:jc w:val="center"/>
              <w:rPr>
                <w:rStyle w:val="af7"/>
                <w:rFonts w:ascii="Times New Roman" w:hAnsi="Times New Roman" w:cs="Times New Roman"/>
                <w:bCs w:val="0"/>
                <w:noProof/>
                <w:color w:val="auto"/>
              </w:rPr>
            </w:pPr>
            <w:r w:rsidRPr="00B40F0A">
              <w:rPr>
                <w:rStyle w:val="af7"/>
                <w:rFonts w:ascii="Times New Roman" w:hAnsi="Times New Roman" w:cs="Times New Roman"/>
                <w:bCs w:val="0"/>
                <w:noProof/>
                <w:color w:val="auto"/>
              </w:rPr>
              <w:t>ПОСТАНОВЛЕНИЕ</w:t>
            </w:r>
          </w:p>
          <w:p w:rsidR="005D48D8" w:rsidRPr="00B40F0A" w:rsidRDefault="005D48D8" w:rsidP="00417B14">
            <w:pPr>
              <w:pStyle w:val="afd"/>
              <w:jc w:val="center"/>
              <w:rPr>
                <w:rFonts w:ascii="Times New Roman" w:hAnsi="Times New Roman" w:cs="Times New Roman"/>
                <w:b/>
              </w:rPr>
            </w:pPr>
            <w:r w:rsidRPr="00B40F0A">
              <w:rPr>
                <w:rFonts w:ascii="Times New Roman" w:hAnsi="Times New Roman" w:cs="Times New Roman"/>
                <w:b/>
                <w:noProof/>
              </w:rPr>
              <w:t>20.11.2019г.</w:t>
            </w:r>
            <w:r w:rsidR="00856A41" w:rsidRPr="00B40F0A">
              <w:rPr>
                <w:rFonts w:ascii="Times New Roman" w:hAnsi="Times New Roman" w:cs="Times New Roman"/>
                <w:b/>
                <w:noProof/>
              </w:rPr>
              <w:t xml:space="preserve"> </w:t>
            </w:r>
            <w:r w:rsidRPr="00B40F0A">
              <w:rPr>
                <w:rFonts w:ascii="Times New Roman" w:hAnsi="Times New Roman" w:cs="Times New Roman"/>
                <w:b/>
                <w:noProof/>
              </w:rPr>
              <w:t>№</w:t>
            </w:r>
            <w:r w:rsidR="00856A41" w:rsidRPr="00B40F0A">
              <w:rPr>
                <w:rFonts w:ascii="Times New Roman" w:hAnsi="Times New Roman" w:cs="Times New Roman"/>
                <w:b/>
                <w:noProof/>
              </w:rPr>
              <w:t xml:space="preserve"> </w:t>
            </w:r>
            <w:r w:rsidRPr="00B40F0A">
              <w:rPr>
                <w:rFonts w:ascii="Times New Roman" w:hAnsi="Times New Roman" w:cs="Times New Roman"/>
                <w:b/>
                <w:noProof/>
              </w:rPr>
              <w:t>100</w:t>
            </w:r>
          </w:p>
          <w:p w:rsidR="005D48D8" w:rsidRPr="00B40F0A" w:rsidRDefault="005D48D8" w:rsidP="00417B14">
            <w:pPr>
              <w:jc w:val="center"/>
              <w:rPr>
                <w:b/>
                <w:noProof/>
                <w:sz w:val="20"/>
                <w:szCs w:val="20"/>
              </w:rPr>
            </w:pPr>
            <w:r w:rsidRPr="00B40F0A">
              <w:rPr>
                <w:b/>
                <w:noProof/>
                <w:sz w:val="20"/>
                <w:szCs w:val="20"/>
              </w:rPr>
              <w:t>деревня</w:t>
            </w:r>
            <w:r w:rsidR="00856A41" w:rsidRPr="00B40F0A">
              <w:rPr>
                <w:b/>
                <w:noProof/>
                <w:sz w:val="20"/>
                <w:szCs w:val="20"/>
              </w:rPr>
              <w:t xml:space="preserve"> </w:t>
            </w:r>
            <w:r w:rsidRPr="00B40F0A">
              <w:rPr>
                <w:b/>
                <w:noProof/>
                <w:sz w:val="20"/>
                <w:szCs w:val="20"/>
              </w:rPr>
              <w:t>Аксарино</w:t>
            </w:r>
          </w:p>
        </w:tc>
      </w:tr>
    </w:tbl>
    <w:p w:rsidR="0057184F" w:rsidRPr="00B40F0A" w:rsidRDefault="005D48D8" w:rsidP="002A4C6F">
      <w:pPr>
        <w:ind w:right="3969"/>
        <w:jc w:val="both"/>
        <w:rPr>
          <w:b/>
          <w:sz w:val="20"/>
          <w:szCs w:val="20"/>
        </w:rPr>
      </w:pPr>
      <w:r w:rsidRPr="00B40F0A">
        <w:rPr>
          <w:b/>
          <w:sz w:val="20"/>
          <w:szCs w:val="20"/>
        </w:rPr>
        <w:t>О</w:t>
      </w:r>
      <w:r w:rsidR="00856A41" w:rsidRPr="00B40F0A">
        <w:rPr>
          <w:b/>
          <w:sz w:val="20"/>
          <w:szCs w:val="20"/>
        </w:rPr>
        <w:t xml:space="preserve"> </w:t>
      </w:r>
      <w:r w:rsidRPr="00B40F0A">
        <w:rPr>
          <w:b/>
          <w:sz w:val="20"/>
          <w:szCs w:val="20"/>
        </w:rPr>
        <w:t>назначении</w:t>
      </w:r>
      <w:r w:rsidR="00856A41" w:rsidRPr="00B40F0A">
        <w:rPr>
          <w:b/>
          <w:sz w:val="20"/>
          <w:szCs w:val="20"/>
        </w:rPr>
        <w:t xml:space="preserve"> </w:t>
      </w:r>
      <w:r w:rsidRPr="00B40F0A">
        <w:rPr>
          <w:b/>
          <w:sz w:val="20"/>
          <w:szCs w:val="20"/>
        </w:rPr>
        <w:t>публичных</w:t>
      </w:r>
      <w:r w:rsidR="00856A41" w:rsidRPr="00B40F0A">
        <w:rPr>
          <w:b/>
          <w:sz w:val="20"/>
          <w:szCs w:val="20"/>
        </w:rPr>
        <w:t xml:space="preserve"> </w:t>
      </w:r>
      <w:r w:rsidRPr="00B40F0A">
        <w:rPr>
          <w:b/>
          <w:sz w:val="20"/>
          <w:szCs w:val="20"/>
        </w:rPr>
        <w:t>слушаний</w:t>
      </w:r>
      <w:r w:rsidR="00856A41" w:rsidRPr="00B40F0A">
        <w:rPr>
          <w:b/>
          <w:sz w:val="20"/>
          <w:szCs w:val="20"/>
        </w:rPr>
        <w:t xml:space="preserve"> </w:t>
      </w:r>
      <w:r w:rsidRPr="00B40F0A">
        <w:rPr>
          <w:b/>
          <w:sz w:val="20"/>
          <w:szCs w:val="20"/>
        </w:rPr>
        <w:t>по</w:t>
      </w:r>
      <w:r w:rsidR="00856A41" w:rsidRPr="00B40F0A">
        <w:rPr>
          <w:b/>
          <w:sz w:val="20"/>
          <w:szCs w:val="20"/>
        </w:rPr>
        <w:t xml:space="preserve"> </w:t>
      </w:r>
      <w:r w:rsidRPr="00B40F0A">
        <w:rPr>
          <w:b/>
          <w:sz w:val="20"/>
          <w:szCs w:val="20"/>
        </w:rPr>
        <w:t>обсуждению</w:t>
      </w:r>
      <w:r w:rsidR="00856A41" w:rsidRPr="00B40F0A">
        <w:rPr>
          <w:b/>
          <w:sz w:val="20"/>
          <w:szCs w:val="20"/>
        </w:rPr>
        <w:t xml:space="preserve"> </w:t>
      </w:r>
      <w:r w:rsidRPr="00B40F0A">
        <w:rPr>
          <w:b/>
          <w:sz w:val="20"/>
          <w:szCs w:val="20"/>
        </w:rPr>
        <w:t>проекта</w:t>
      </w:r>
      <w:r w:rsidR="00856A41" w:rsidRPr="00B40F0A">
        <w:rPr>
          <w:b/>
          <w:sz w:val="20"/>
          <w:szCs w:val="20"/>
        </w:rPr>
        <w:t xml:space="preserve"> </w:t>
      </w:r>
      <w:r w:rsidRPr="00B40F0A">
        <w:rPr>
          <w:b/>
          <w:sz w:val="20"/>
          <w:szCs w:val="20"/>
        </w:rPr>
        <w:t>решения</w:t>
      </w:r>
      <w:r w:rsidR="00856A41" w:rsidRPr="00B40F0A">
        <w:rPr>
          <w:b/>
          <w:sz w:val="20"/>
          <w:szCs w:val="20"/>
        </w:rPr>
        <w:t xml:space="preserve"> </w:t>
      </w:r>
      <w:r w:rsidRPr="00B40F0A">
        <w:rPr>
          <w:b/>
          <w:sz w:val="20"/>
          <w:szCs w:val="20"/>
        </w:rPr>
        <w:t>Собрания</w:t>
      </w:r>
      <w:r w:rsidR="00856A41" w:rsidRPr="00B40F0A">
        <w:rPr>
          <w:b/>
          <w:sz w:val="20"/>
          <w:szCs w:val="20"/>
        </w:rPr>
        <w:t xml:space="preserve"> </w:t>
      </w:r>
      <w:r w:rsidRPr="00B40F0A">
        <w:rPr>
          <w:b/>
          <w:sz w:val="20"/>
          <w:szCs w:val="20"/>
        </w:rPr>
        <w:t>депутатов</w:t>
      </w:r>
      <w:r w:rsidR="00856A41" w:rsidRPr="00B40F0A">
        <w:rPr>
          <w:b/>
          <w:sz w:val="20"/>
          <w:szCs w:val="20"/>
        </w:rPr>
        <w:t xml:space="preserve"> </w:t>
      </w:r>
      <w:r w:rsidRPr="00B40F0A">
        <w:rPr>
          <w:b/>
          <w:sz w:val="20"/>
          <w:szCs w:val="20"/>
        </w:rPr>
        <w:t>Аксаринского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r w:rsidR="00856A41" w:rsidRPr="00B40F0A">
        <w:rPr>
          <w:b/>
          <w:sz w:val="20"/>
          <w:szCs w:val="20"/>
        </w:rPr>
        <w:t xml:space="preserve"> </w:t>
      </w:r>
      <w:r w:rsidRPr="00B40F0A">
        <w:rPr>
          <w:b/>
          <w:sz w:val="20"/>
          <w:szCs w:val="20"/>
        </w:rPr>
        <w:t>«О</w:t>
      </w:r>
      <w:r w:rsidR="00856A41" w:rsidRPr="00B40F0A">
        <w:rPr>
          <w:b/>
          <w:sz w:val="20"/>
          <w:szCs w:val="20"/>
        </w:rPr>
        <w:t xml:space="preserve"> </w:t>
      </w:r>
      <w:r w:rsidRPr="00B40F0A">
        <w:rPr>
          <w:b/>
          <w:sz w:val="20"/>
          <w:szCs w:val="20"/>
        </w:rPr>
        <w:t>бюджете</w:t>
      </w:r>
      <w:r w:rsidR="00856A41" w:rsidRPr="00B40F0A">
        <w:rPr>
          <w:b/>
          <w:sz w:val="20"/>
          <w:szCs w:val="20"/>
        </w:rPr>
        <w:t xml:space="preserve"> </w:t>
      </w:r>
      <w:r w:rsidRPr="00B40F0A">
        <w:rPr>
          <w:b/>
          <w:sz w:val="20"/>
          <w:szCs w:val="20"/>
        </w:rPr>
        <w:t>Аксаринского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r w:rsidR="00856A41" w:rsidRPr="00B40F0A">
        <w:rPr>
          <w:b/>
          <w:sz w:val="20"/>
          <w:szCs w:val="20"/>
        </w:rPr>
        <w:t xml:space="preserve"> </w:t>
      </w:r>
      <w:r w:rsidRPr="00B40F0A">
        <w:rPr>
          <w:b/>
          <w:sz w:val="20"/>
          <w:szCs w:val="20"/>
        </w:rPr>
        <w:t>на</w:t>
      </w:r>
      <w:r w:rsidR="00856A41" w:rsidRPr="00B40F0A">
        <w:rPr>
          <w:b/>
          <w:sz w:val="20"/>
          <w:szCs w:val="20"/>
        </w:rPr>
        <w:t xml:space="preserve"> </w:t>
      </w:r>
      <w:r w:rsidRPr="00B40F0A">
        <w:rPr>
          <w:b/>
          <w:sz w:val="20"/>
          <w:szCs w:val="20"/>
        </w:rPr>
        <w:t>2020</w:t>
      </w:r>
      <w:r w:rsidR="00856A41" w:rsidRPr="00B40F0A">
        <w:rPr>
          <w:b/>
          <w:sz w:val="20"/>
          <w:szCs w:val="20"/>
        </w:rPr>
        <w:t xml:space="preserve"> </w:t>
      </w:r>
      <w:r w:rsidRPr="00B40F0A">
        <w:rPr>
          <w:b/>
          <w:sz w:val="20"/>
          <w:szCs w:val="20"/>
        </w:rPr>
        <w:t>год</w:t>
      </w:r>
      <w:r w:rsidR="00856A41" w:rsidRPr="00B40F0A">
        <w:rPr>
          <w:b/>
          <w:sz w:val="20"/>
          <w:szCs w:val="20"/>
        </w:rPr>
        <w:t xml:space="preserve"> </w:t>
      </w:r>
      <w:r w:rsidRPr="00B40F0A">
        <w:rPr>
          <w:b/>
          <w:sz w:val="20"/>
          <w:szCs w:val="20"/>
        </w:rPr>
        <w:t>и</w:t>
      </w:r>
      <w:r w:rsidR="00856A41" w:rsidRPr="00B40F0A">
        <w:rPr>
          <w:b/>
          <w:sz w:val="20"/>
          <w:szCs w:val="20"/>
        </w:rPr>
        <w:t xml:space="preserve"> </w:t>
      </w:r>
      <w:r w:rsidRPr="00B40F0A">
        <w:rPr>
          <w:b/>
          <w:sz w:val="20"/>
          <w:szCs w:val="20"/>
        </w:rPr>
        <w:t>на</w:t>
      </w:r>
      <w:r w:rsidR="00856A41" w:rsidRPr="00B40F0A">
        <w:rPr>
          <w:b/>
          <w:sz w:val="20"/>
          <w:szCs w:val="20"/>
        </w:rPr>
        <w:t xml:space="preserve"> </w:t>
      </w:r>
      <w:r w:rsidRPr="00B40F0A">
        <w:rPr>
          <w:b/>
          <w:sz w:val="20"/>
          <w:szCs w:val="20"/>
        </w:rPr>
        <w:t>плановый</w:t>
      </w:r>
      <w:r w:rsidR="00856A41" w:rsidRPr="00B40F0A">
        <w:rPr>
          <w:b/>
          <w:sz w:val="20"/>
          <w:szCs w:val="20"/>
        </w:rPr>
        <w:t xml:space="preserve"> </w:t>
      </w:r>
      <w:r w:rsidRPr="00B40F0A">
        <w:rPr>
          <w:b/>
          <w:sz w:val="20"/>
          <w:szCs w:val="20"/>
        </w:rPr>
        <w:t>период</w:t>
      </w:r>
      <w:r w:rsidR="00856A41" w:rsidRPr="00B40F0A">
        <w:rPr>
          <w:b/>
          <w:sz w:val="20"/>
          <w:szCs w:val="20"/>
        </w:rPr>
        <w:t xml:space="preserve"> </w:t>
      </w:r>
      <w:r w:rsidRPr="00B40F0A">
        <w:rPr>
          <w:b/>
          <w:sz w:val="20"/>
          <w:szCs w:val="20"/>
        </w:rPr>
        <w:t>2021</w:t>
      </w:r>
      <w:r w:rsidR="00856A41" w:rsidRPr="00B40F0A">
        <w:rPr>
          <w:b/>
          <w:sz w:val="20"/>
          <w:szCs w:val="20"/>
        </w:rPr>
        <w:t xml:space="preserve"> </w:t>
      </w:r>
      <w:r w:rsidRPr="00B40F0A">
        <w:rPr>
          <w:b/>
          <w:sz w:val="20"/>
          <w:szCs w:val="20"/>
        </w:rPr>
        <w:t>и</w:t>
      </w:r>
      <w:r w:rsidR="00856A41" w:rsidRPr="00B40F0A">
        <w:rPr>
          <w:b/>
          <w:sz w:val="20"/>
          <w:szCs w:val="20"/>
        </w:rPr>
        <w:t xml:space="preserve"> </w:t>
      </w:r>
      <w:r w:rsidRPr="00B40F0A">
        <w:rPr>
          <w:b/>
          <w:sz w:val="20"/>
          <w:szCs w:val="20"/>
        </w:rPr>
        <w:t>2022</w:t>
      </w:r>
      <w:r w:rsidR="00856A41" w:rsidRPr="00B40F0A">
        <w:rPr>
          <w:b/>
          <w:sz w:val="20"/>
          <w:szCs w:val="20"/>
        </w:rPr>
        <w:t xml:space="preserve"> </w:t>
      </w:r>
      <w:r w:rsidRPr="00B40F0A">
        <w:rPr>
          <w:b/>
          <w:sz w:val="20"/>
          <w:szCs w:val="20"/>
        </w:rPr>
        <w:t>годов»</w:t>
      </w:r>
    </w:p>
    <w:p w:rsidR="00F74A0A" w:rsidRPr="00B40F0A" w:rsidRDefault="00F74A0A" w:rsidP="002A4C6F">
      <w:pPr>
        <w:ind w:firstLine="720"/>
        <w:jc w:val="both"/>
        <w:rPr>
          <w:sz w:val="20"/>
          <w:szCs w:val="20"/>
        </w:rPr>
      </w:pPr>
    </w:p>
    <w:p w:rsidR="005D48D8" w:rsidRPr="00B40F0A" w:rsidRDefault="005D48D8" w:rsidP="002A4C6F">
      <w:pPr>
        <w:ind w:firstLine="720"/>
        <w:jc w:val="both"/>
        <w:rPr>
          <w:sz w:val="20"/>
          <w:szCs w:val="20"/>
        </w:rPr>
      </w:pPr>
      <w:r w:rsidRPr="00B40F0A">
        <w:rPr>
          <w:sz w:val="20"/>
          <w:szCs w:val="20"/>
        </w:rPr>
        <w:t>В</w:t>
      </w:r>
      <w:r w:rsidR="00856A41" w:rsidRPr="00B40F0A">
        <w:rPr>
          <w:sz w:val="20"/>
          <w:szCs w:val="20"/>
        </w:rPr>
        <w:t xml:space="preserve"> </w:t>
      </w:r>
      <w:r w:rsidRPr="00B40F0A">
        <w:rPr>
          <w:sz w:val="20"/>
          <w:szCs w:val="20"/>
        </w:rPr>
        <w:t>соответствии</w:t>
      </w:r>
      <w:r w:rsidR="00856A41" w:rsidRPr="00B40F0A">
        <w:rPr>
          <w:sz w:val="20"/>
          <w:szCs w:val="20"/>
        </w:rPr>
        <w:t xml:space="preserve"> </w:t>
      </w:r>
      <w:r w:rsidRPr="00B40F0A">
        <w:rPr>
          <w:sz w:val="20"/>
          <w:szCs w:val="20"/>
        </w:rPr>
        <w:t>со</w:t>
      </w:r>
      <w:r w:rsidR="00856A41" w:rsidRPr="00B40F0A">
        <w:rPr>
          <w:sz w:val="20"/>
          <w:szCs w:val="20"/>
        </w:rPr>
        <w:t xml:space="preserve"> </w:t>
      </w:r>
      <w:r w:rsidRPr="00B40F0A">
        <w:rPr>
          <w:sz w:val="20"/>
          <w:szCs w:val="20"/>
        </w:rPr>
        <w:t>ст.17</w:t>
      </w:r>
      <w:r w:rsidR="00856A41" w:rsidRPr="00B40F0A">
        <w:rPr>
          <w:sz w:val="20"/>
          <w:szCs w:val="20"/>
        </w:rPr>
        <w:t xml:space="preserve"> </w:t>
      </w:r>
      <w:r w:rsidRPr="00B40F0A">
        <w:rPr>
          <w:sz w:val="20"/>
          <w:szCs w:val="20"/>
        </w:rPr>
        <w:t>Устава</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постановляю:</w:t>
      </w:r>
    </w:p>
    <w:p w:rsidR="005D48D8" w:rsidRPr="00B40F0A" w:rsidRDefault="005D48D8" w:rsidP="002A4C6F">
      <w:pPr>
        <w:ind w:firstLine="720"/>
        <w:jc w:val="both"/>
        <w:rPr>
          <w:sz w:val="20"/>
          <w:szCs w:val="20"/>
        </w:rPr>
      </w:pPr>
      <w:r w:rsidRPr="00B40F0A">
        <w:rPr>
          <w:sz w:val="20"/>
          <w:szCs w:val="20"/>
        </w:rPr>
        <w:t>1.</w:t>
      </w:r>
      <w:r w:rsidR="00856A41" w:rsidRPr="00B40F0A">
        <w:rPr>
          <w:sz w:val="20"/>
          <w:szCs w:val="20"/>
        </w:rPr>
        <w:t xml:space="preserve"> </w:t>
      </w:r>
      <w:r w:rsidRPr="00B40F0A">
        <w:rPr>
          <w:sz w:val="20"/>
          <w:szCs w:val="20"/>
        </w:rPr>
        <w:t>Назначить</w:t>
      </w:r>
      <w:r w:rsidR="00856A41" w:rsidRPr="00B40F0A">
        <w:rPr>
          <w:sz w:val="20"/>
          <w:szCs w:val="20"/>
        </w:rPr>
        <w:t xml:space="preserve"> </w:t>
      </w:r>
      <w:r w:rsidRPr="00B40F0A">
        <w:rPr>
          <w:sz w:val="20"/>
          <w:szCs w:val="20"/>
        </w:rPr>
        <w:t>проведение</w:t>
      </w:r>
      <w:r w:rsidR="00856A41" w:rsidRPr="00B40F0A">
        <w:rPr>
          <w:sz w:val="20"/>
          <w:szCs w:val="20"/>
        </w:rPr>
        <w:t xml:space="preserve"> </w:t>
      </w:r>
      <w:r w:rsidRPr="00B40F0A">
        <w:rPr>
          <w:sz w:val="20"/>
          <w:szCs w:val="20"/>
        </w:rPr>
        <w:t>публичных</w:t>
      </w:r>
      <w:r w:rsidR="00856A41" w:rsidRPr="00B40F0A">
        <w:rPr>
          <w:sz w:val="20"/>
          <w:szCs w:val="20"/>
        </w:rPr>
        <w:t xml:space="preserve"> </w:t>
      </w:r>
      <w:r w:rsidRPr="00B40F0A">
        <w:rPr>
          <w:sz w:val="20"/>
          <w:szCs w:val="20"/>
        </w:rPr>
        <w:t>слушаний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обсуждению</w:t>
      </w:r>
      <w:r w:rsidR="00856A41" w:rsidRPr="00B40F0A">
        <w:rPr>
          <w:sz w:val="20"/>
          <w:szCs w:val="20"/>
        </w:rPr>
        <w:t xml:space="preserve"> </w:t>
      </w:r>
      <w:r w:rsidRPr="00B40F0A">
        <w:rPr>
          <w:sz w:val="20"/>
          <w:szCs w:val="20"/>
        </w:rPr>
        <w:t>проекта</w:t>
      </w:r>
      <w:r w:rsidR="00856A41" w:rsidRPr="00B40F0A">
        <w:rPr>
          <w:sz w:val="20"/>
          <w:szCs w:val="20"/>
        </w:rPr>
        <w:t xml:space="preserve"> </w:t>
      </w:r>
      <w:r w:rsidRPr="00B40F0A">
        <w:rPr>
          <w:sz w:val="20"/>
          <w:szCs w:val="20"/>
        </w:rPr>
        <w:t>решения</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2022</w:t>
      </w:r>
      <w:r w:rsidR="00856A41" w:rsidRPr="00B40F0A">
        <w:rPr>
          <w:sz w:val="20"/>
          <w:szCs w:val="20"/>
        </w:rPr>
        <w:t xml:space="preserve"> </w:t>
      </w:r>
      <w:r w:rsidRPr="00B40F0A">
        <w:rPr>
          <w:sz w:val="20"/>
          <w:szCs w:val="20"/>
        </w:rPr>
        <w:t>годов»</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29</w:t>
      </w:r>
      <w:r w:rsidR="00856A41" w:rsidRPr="00B40F0A">
        <w:rPr>
          <w:sz w:val="20"/>
          <w:szCs w:val="20"/>
        </w:rPr>
        <w:t xml:space="preserve"> </w:t>
      </w:r>
      <w:r w:rsidRPr="00B40F0A">
        <w:rPr>
          <w:sz w:val="20"/>
          <w:szCs w:val="20"/>
        </w:rPr>
        <w:t>ноября</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провести</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14</w:t>
      </w:r>
      <w:r w:rsidR="00856A41" w:rsidRPr="00B40F0A">
        <w:rPr>
          <w:sz w:val="20"/>
          <w:szCs w:val="20"/>
        </w:rPr>
        <w:t xml:space="preserve"> </w:t>
      </w:r>
      <w:r w:rsidRPr="00B40F0A">
        <w:rPr>
          <w:sz w:val="20"/>
          <w:szCs w:val="20"/>
        </w:rPr>
        <w:t>часов</w:t>
      </w:r>
      <w:r w:rsidR="00856A41" w:rsidRPr="00B40F0A">
        <w:rPr>
          <w:sz w:val="20"/>
          <w:szCs w:val="20"/>
        </w:rPr>
        <w:t xml:space="preserve"> </w:t>
      </w:r>
      <w:r w:rsidRPr="00B40F0A">
        <w:rPr>
          <w:sz w:val="20"/>
          <w:szCs w:val="20"/>
        </w:rPr>
        <w:t>00</w:t>
      </w:r>
      <w:r w:rsidR="00856A41" w:rsidRPr="00B40F0A">
        <w:rPr>
          <w:sz w:val="20"/>
          <w:szCs w:val="20"/>
        </w:rPr>
        <w:t xml:space="preserve"> </w:t>
      </w:r>
      <w:r w:rsidRPr="00B40F0A">
        <w:rPr>
          <w:sz w:val="20"/>
          <w:szCs w:val="20"/>
        </w:rPr>
        <w:t>минут.</w:t>
      </w:r>
    </w:p>
    <w:p w:rsidR="0057184F" w:rsidRPr="00B40F0A" w:rsidRDefault="005D48D8" w:rsidP="002A4C6F">
      <w:pPr>
        <w:ind w:firstLine="720"/>
        <w:jc w:val="both"/>
        <w:rPr>
          <w:sz w:val="20"/>
          <w:szCs w:val="20"/>
        </w:rPr>
      </w:pPr>
      <w:r w:rsidRPr="00B40F0A">
        <w:rPr>
          <w:sz w:val="20"/>
          <w:szCs w:val="20"/>
        </w:rPr>
        <w:t>2.</w:t>
      </w:r>
      <w:r w:rsidR="00856A41" w:rsidRPr="00B40F0A">
        <w:rPr>
          <w:sz w:val="20"/>
          <w:szCs w:val="20"/>
        </w:rPr>
        <w:t xml:space="preserve"> </w:t>
      </w:r>
      <w:r w:rsidRPr="00B40F0A">
        <w:rPr>
          <w:sz w:val="20"/>
          <w:szCs w:val="20"/>
        </w:rPr>
        <w:t>Опубликовать</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муниципальной</w:t>
      </w:r>
      <w:r w:rsidR="00856A41" w:rsidRPr="00B40F0A">
        <w:rPr>
          <w:sz w:val="20"/>
          <w:szCs w:val="20"/>
        </w:rPr>
        <w:t xml:space="preserve"> </w:t>
      </w:r>
      <w:r w:rsidRPr="00B40F0A">
        <w:rPr>
          <w:sz w:val="20"/>
          <w:szCs w:val="20"/>
        </w:rPr>
        <w:t>газете</w:t>
      </w:r>
      <w:r w:rsidR="00856A41" w:rsidRPr="00B40F0A">
        <w:rPr>
          <w:sz w:val="20"/>
          <w:szCs w:val="20"/>
        </w:rPr>
        <w:t xml:space="preserve"> </w:t>
      </w:r>
      <w:r w:rsidRPr="00B40F0A">
        <w:rPr>
          <w:sz w:val="20"/>
          <w:szCs w:val="20"/>
        </w:rPr>
        <w:t>«Посадский</w:t>
      </w:r>
      <w:r w:rsidR="00856A41" w:rsidRPr="00B40F0A">
        <w:rPr>
          <w:sz w:val="20"/>
          <w:szCs w:val="20"/>
        </w:rPr>
        <w:t xml:space="preserve"> </w:t>
      </w:r>
      <w:r w:rsidRPr="00B40F0A">
        <w:rPr>
          <w:sz w:val="20"/>
          <w:szCs w:val="20"/>
        </w:rPr>
        <w:t>вестник»</w:t>
      </w:r>
      <w:r w:rsidR="00856A41" w:rsidRPr="00B40F0A">
        <w:rPr>
          <w:sz w:val="20"/>
          <w:szCs w:val="20"/>
        </w:rPr>
        <w:t xml:space="preserve"> </w:t>
      </w:r>
      <w:r w:rsidRPr="00B40F0A">
        <w:rPr>
          <w:sz w:val="20"/>
          <w:szCs w:val="20"/>
        </w:rPr>
        <w:t>данное</w:t>
      </w:r>
      <w:r w:rsidR="00856A41" w:rsidRPr="00B40F0A">
        <w:rPr>
          <w:sz w:val="20"/>
          <w:szCs w:val="20"/>
        </w:rPr>
        <w:t xml:space="preserve"> </w:t>
      </w:r>
      <w:r w:rsidRPr="00B40F0A">
        <w:rPr>
          <w:sz w:val="20"/>
          <w:szCs w:val="20"/>
        </w:rPr>
        <w:t>постановление</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проект</w:t>
      </w:r>
      <w:r w:rsidR="00856A41" w:rsidRPr="00B40F0A">
        <w:rPr>
          <w:sz w:val="20"/>
          <w:szCs w:val="20"/>
        </w:rPr>
        <w:t xml:space="preserve"> </w:t>
      </w:r>
      <w:r w:rsidRPr="00B40F0A">
        <w:rPr>
          <w:sz w:val="20"/>
          <w:szCs w:val="20"/>
        </w:rPr>
        <w:t>решения</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2022</w:t>
      </w:r>
      <w:r w:rsidR="00856A41" w:rsidRPr="00B40F0A">
        <w:rPr>
          <w:sz w:val="20"/>
          <w:szCs w:val="20"/>
        </w:rPr>
        <w:t xml:space="preserve"> </w:t>
      </w:r>
      <w:r w:rsidRPr="00B40F0A">
        <w:rPr>
          <w:sz w:val="20"/>
          <w:szCs w:val="20"/>
        </w:rPr>
        <w:t>годов».</w:t>
      </w:r>
    </w:p>
    <w:p w:rsidR="00F74A0A" w:rsidRPr="00B40F0A" w:rsidRDefault="00F74A0A" w:rsidP="002A4C6F">
      <w:pPr>
        <w:rPr>
          <w:sz w:val="20"/>
          <w:szCs w:val="20"/>
        </w:rPr>
      </w:pPr>
    </w:p>
    <w:p w:rsidR="00F74A0A" w:rsidRPr="00B40F0A" w:rsidRDefault="00F74A0A" w:rsidP="002A4C6F">
      <w:pPr>
        <w:rPr>
          <w:sz w:val="20"/>
          <w:szCs w:val="20"/>
        </w:rPr>
      </w:pPr>
    </w:p>
    <w:p w:rsidR="00F42A2A" w:rsidRPr="00B40F0A" w:rsidRDefault="005D48D8" w:rsidP="002A4C6F">
      <w:pPr>
        <w:rPr>
          <w:sz w:val="20"/>
          <w:szCs w:val="20"/>
        </w:rPr>
      </w:pPr>
      <w:r w:rsidRPr="00B40F0A">
        <w:rPr>
          <w:sz w:val="20"/>
          <w:szCs w:val="20"/>
        </w:rPr>
        <w:t>Глава</w:t>
      </w:r>
      <w:r w:rsidR="00856A41" w:rsidRPr="00B40F0A">
        <w:rPr>
          <w:sz w:val="20"/>
          <w:szCs w:val="20"/>
        </w:rPr>
        <w:t xml:space="preserve"> </w:t>
      </w:r>
      <w:r w:rsidRPr="00B40F0A">
        <w:rPr>
          <w:sz w:val="20"/>
          <w:szCs w:val="20"/>
        </w:rPr>
        <w:t>Аксаринского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F74A0A" w:rsidRPr="00B40F0A">
        <w:rPr>
          <w:sz w:val="20"/>
          <w:szCs w:val="20"/>
        </w:rPr>
        <w:tab/>
      </w:r>
      <w:r w:rsidR="00F74A0A" w:rsidRPr="00B40F0A">
        <w:rPr>
          <w:sz w:val="20"/>
          <w:szCs w:val="20"/>
        </w:rPr>
        <w:tab/>
      </w:r>
      <w:r w:rsidR="00F74A0A" w:rsidRPr="00B40F0A">
        <w:rPr>
          <w:sz w:val="20"/>
          <w:szCs w:val="20"/>
        </w:rPr>
        <w:tab/>
      </w:r>
      <w:r w:rsidR="00F74A0A" w:rsidRPr="00B40F0A">
        <w:rPr>
          <w:sz w:val="20"/>
          <w:szCs w:val="20"/>
        </w:rPr>
        <w:tab/>
      </w:r>
      <w:r w:rsidR="00856A41" w:rsidRPr="00B40F0A">
        <w:rPr>
          <w:sz w:val="20"/>
          <w:szCs w:val="20"/>
        </w:rPr>
        <w:t xml:space="preserve"> </w:t>
      </w:r>
      <w:r w:rsidRPr="00B40F0A">
        <w:rPr>
          <w:sz w:val="20"/>
          <w:szCs w:val="20"/>
        </w:rPr>
        <w:t>В.Г.Осокин</w:t>
      </w:r>
      <w:r w:rsidR="00856A41" w:rsidRPr="00B40F0A">
        <w:rPr>
          <w:sz w:val="20"/>
          <w:szCs w:val="20"/>
        </w:rPr>
        <w:t xml:space="preserve"> </w:t>
      </w:r>
    </w:p>
    <w:p w:rsidR="008C1B86" w:rsidRPr="00B40F0A" w:rsidRDefault="00856A41" w:rsidP="002A4C6F">
      <w:pPr>
        <w:pStyle w:val="12"/>
        <w:jc w:val="left"/>
        <w:rPr>
          <w:rFonts w:ascii="Times New Roman" w:hAnsi="Times New Roman"/>
          <w:sz w:val="20"/>
          <w:szCs w:val="20"/>
        </w:rPr>
      </w:pPr>
      <w:r w:rsidRPr="00B40F0A">
        <w:rPr>
          <w:rFonts w:ascii="Times New Roman" w:hAnsi="Times New Roman"/>
          <w:sz w:val="20"/>
          <w:szCs w:val="20"/>
        </w:rPr>
        <w:t xml:space="preserve"> </w:t>
      </w:r>
    </w:p>
    <w:p w:rsidR="00F42A2A" w:rsidRPr="00B40F0A" w:rsidRDefault="00F42A2A" w:rsidP="002A4C6F">
      <w:pPr>
        <w:pStyle w:val="12"/>
        <w:jc w:val="left"/>
        <w:rPr>
          <w:rFonts w:ascii="Times New Roman" w:hAnsi="Times New Roman"/>
          <w:b/>
          <w:sz w:val="20"/>
          <w:szCs w:val="20"/>
        </w:rPr>
      </w:pPr>
    </w:p>
    <w:p w:rsidR="00F74A0A" w:rsidRPr="00B40F0A" w:rsidRDefault="00F74A0A" w:rsidP="00F74A0A"/>
    <w:tbl>
      <w:tblPr>
        <w:tblW w:w="5000" w:type="pct"/>
        <w:tblLook w:val="0000" w:firstRow="0" w:lastRow="0" w:firstColumn="0" w:lastColumn="0" w:noHBand="0" w:noVBand="0"/>
      </w:tblPr>
      <w:tblGrid>
        <w:gridCol w:w="6628"/>
        <w:gridCol w:w="2102"/>
        <w:gridCol w:w="6625"/>
      </w:tblGrid>
      <w:tr w:rsidR="00B40F0A" w:rsidRPr="00B40F0A" w:rsidTr="00417B14">
        <w:trPr>
          <w:cantSplit/>
        </w:trPr>
        <w:tc>
          <w:tcPr>
            <w:tcW w:w="2158" w:type="pct"/>
            <w:vAlign w:val="center"/>
          </w:tcPr>
          <w:p w:rsidR="0057184F" w:rsidRPr="00B40F0A" w:rsidRDefault="0057184F"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lastRenderedPageBreak/>
              <w:t>ЧĂВАШ</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РЕСПУБЛИКИ</w:t>
            </w:r>
          </w:p>
          <w:p w:rsidR="0057184F" w:rsidRPr="00B40F0A" w:rsidRDefault="0057184F" w:rsidP="00417B14">
            <w:pPr>
              <w:pStyle w:val="afd"/>
              <w:tabs>
                <w:tab w:val="left" w:pos="4285"/>
              </w:tabs>
              <w:jc w:val="center"/>
              <w:rPr>
                <w:b/>
              </w:rPr>
            </w:pPr>
            <w:r w:rsidRPr="00B40F0A">
              <w:rPr>
                <w:rFonts w:ascii="Times New Roman" w:hAnsi="Times New Roman" w:cs="Times New Roman"/>
                <w:b/>
                <w:bCs/>
                <w:noProof/>
              </w:rPr>
              <w:t>СĔНТĔРВĂРРИ</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РАЙОНĚ</w:t>
            </w:r>
          </w:p>
        </w:tc>
        <w:tc>
          <w:tcPr>
            <w:tcW w:w="684" w:type="pct"/>
            <w:vAlign w:val="center"/>
          </w:tcPr>
          <w:p w:rsidR="0057184F" w:rsidRPr="00B40F0A" w:rsidRDefault="00CD5F07" w:rsidP="00417B14">
            <w:pPr>
              <w:jc w:val="center"/>
              <w:rPr>
                <w:b/>
                <w:sz w:val="20"/>
                <w:szCs w:val="20"/>
              </w:rPr>
            </w:pPr>
            <w:r w:rsidRPr="00B40F0A">
              <w:rPr>
                <w:b/>
                <w:noProof/>
                <w:sz w:val="20"/>
                <w:szCs w:val="20"/>
              </w:rPr>
              <w:pict>
                <v:shape id="_x0000_s1036" type="#_x0000_t75" style="position:absolute;left:0;text-align:left;margin-left:13.55pt;margin-top:7.1pt;width:56.7pt;height:56.7pt;z-index:251680768;mso-wrap-edited:f;mso-position-horizontal-relative:text;mso-position-vertical-relative:text" wrapcoords="-284 0 -284 21316 21600 21316 21600 0 -284 0">
                  <v:imagedata r:id="rId9" o:title="Gerb-ch"/>
                </v:shape>
              </w:pict>
            </w:r>
          </w:p>
        </w:tc>
        <w:tc>
          <w:tcPr>
            <w:tcW w:w="2157" w:type="pct"/>
            <w:vAlign w:val="center"/>
          </w:tcPr>
          <w:p w:rsidR="0057184F" w:rsidRPr="00B40F0A" w:rsidRDefault="0057184F" w:rsidP="00417B14">
            <w:pPr>
              <w:pStyle w:val="afd"/>
              <w:jc w:val="center"/>
              <w:rPr>
                <w:rFonts w:ascii="Times New Roman" w:hAnsi="Times New Roman" w:cs="Times New Roman"/>
                <w:b/>
                <w:bCs/>
                <w:noProof/>
              </w:rPr>
            </w:pPr>
            <w:r w:rsidRPr="00B40F0A">
              <w:rPr>
                <w:rFonts w:ascii="Times New Roman" w:hAnsi="Times New Roman" w:cs="Times New Roman"/>
                <w:b/>
                <w:bCs/>
                <w:noProof/>
              </w:rPr>
              <w:t>ЧУВАШСКАЯ</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РЕСПУБЛИКА</w:t>
            </w:r>
            <w:r w:rsidR="00856A41" w:rsidRPr="00B40F0A">
              <w:rPr>
                <w:rFonts w:ascii="Times New Roman" w:hAnsi="Times New Roman" w:cs="Times New Roman"/>
                <w:b/>
                <w:bCs/>
                <w:noProof/>
              </w:rPr>
              <w:t xml:space="preserve"> </w:t>
            </w:r>
          </w:p>
          <w:p w:rsidR="0057184F" w:rsidRPr="00B40F0A" w:rsidRDefault="0057184F" w:rsidP="00417B14">
            <w:pPr>
              <w:pStyle w:val="afd"/>
              <w:jc w:val="center"/>
              <w:rPr>
                <w:b/>
              </w:rPr>
            </w:pPr>
            <w:r w:rsidRPr="00B40F0A">
              <w:rPr>
                <w:rFonts w:ascii="Times New Roman" w:hAnsi="Times New Roman" w:cs="Times New Roman"/>
                <w:b/>
                <w:bCs/>
                <w:noProof/>
              </w:rPr>
              <w:t>МАРИИНСКО-ПОСАДСКИЙ</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w:t>
            </w:r>
            <w:r w:rsidR="00856A41" w:rsidRPr="00B40F0A">
              <w:rPr>
                <w:rFonts w:ascii="Times New Roman" w:hAnsi="Times New Roman" w:cs="Times New Roman"/>
                <w:b/>
                <w:noProof/>
              </w:rPr>
              <w:t xml:space="preserve"> </w:t>
            </w:r>
          </w:p>
        </w:tc>
      </w:tr>
      <w:tr w:rsidR="00B40F0A" w:rsidRPr="00B40F0A" w:rsidTr="00417B14">
        <w:trPr>
          <w:cantSplit/>
        </w:trPr>
        <w:tc>
          <w:tcPr>
            <w:tcW w:w="2158" w:type="pct"/>
            <w:vAlign w:val="center"/>
          </w:tcPr>
          <w:p w:rsidR="0057184F" w:rsidRPr="00B40F0A" w:rsidRDefault="0057184F"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КУКАШНИ</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ПОСЕЛЕНИЙĚН</w:t>
            </w:r>
            <w:r w:rsidR="00856A41" w:rsidRPr="00B40F0A">
              <w:rPr>
                <w:rFonts w:ascii="Times New Roman" w:hAnsi="Times New Roman" w:cs="Times New Roman"/>
                <w:b/>
                <w:bCs/>
                <w:noProof/>
              </w:rPr>
              <w:t xml:space="preserve"> </w:t>
            </w:r>
          </w:p>
          <w:p w:rsidR="0057184F" w:rsidRPr="00B40F0A" w:rsidRDefault="0057184F" w:rsidP="00417B14">
            <w:pPr>
              <w:pStyle w:val="afd"/>
              <w:tabs>
                <w:tab w:val="left" w:pos="4285"/>
              </w:tabs>
              <w:jc w:val="center"/>
              <w:rPr>
                <w:rStyle w:val="af7"/>
                <w:rFonts w:ascii="Times New Roman" w:hAnsi="Times New Roman" w:cs="Times New Roman"/>
                <w:noProof/>
                <w:color w:val="auto"/>
              </w:rPr>
            </w:pPr>
            <w:r w:rsidRPr="00B40F0A">
              <w:rPr>
                <w:rFonts w:ascii="Times New Roman" w:hAnsi="Times New Roman" w:cs="Times New Roman"/>
                <w:b/>
                <w:noProof/>
              </w:rPr>
              <w:t>ЯЛ</w:t>
            </w:r>
            <w:r w:rsidR="00856A41" w:rsidRPr="00B40F0A">
              <w:rPr>
                <w:rFonts w:ascii="Times New Roman" w:hAnsi="Times New Roman" w:cs="Times New Roman"/>
                <w:b/>
                <w:noProof/>
              </w:rPr>
              <w:t xml:space="preserve"> </w:t>
            </w:r>
            <w:r w:rsidRPr="00B40F0A">
              <w:rPr>
                <w:rFonts w:ascii="Times New Roman" w:hAnsi="Times New Roman" w:cs="Times New Roman"/>
                <w:b/>
                <w:noProof/>
              </w:rPr>
              <w:t>ХУТЛĂХĚ</w:t>
            </w:r>
            <w:r w:rsidR="00856A41" w:rsidRPr="00B40F0A">
              <w:rPr>
                <w:rStyle w:val="af7"/>
                <w:rFonts w:ascii="Times New Roman" w:hAnsi="Times New Roman" w:cs="Times New Roman"/>
                <w:noProof/>
                <w:color w:val="auto"/>
              </w:rPr>
              <w:t xml:space="preserve"> </w:t>
            </w:r>
          </w:p>
          <w:p w:rsidR="0057184F" w:rsidRPr="00B40F0A" w:rsidRDefault="0057184F" w:rsidP="00417B14">
            <w:pPr>
              <w:pStyle w:val="afd"/>
              <w:tabs>
                <w:tab w:val="left" w:pos="4285"/>
              </w:tabs>
              <w:jc w:val="center"/>
              <w:rPr>
                <w:rStyle w:val="af7"/>
                <w:rFonts w:ascii="Times New Roman" w:hAnsi="Times New Roman" w:cs="Times New Roman"/>
                <w:noProof/>
                <w:color w:val="auto"/>
              </w:rPr>
            </w:pPr>
            <w:r w:rsidRPr="00B40F0A">
              <w:rPr>
                <w:rStyle w:val="af7"/>
                <w:rFonts w:ascii="Times New Roman" w:hAnsi="Times New Roman" w:cs="Times New Roman"/>
                <w:noProof/>
                <w:color w:val="auto"/>
              </w:rPr>
              <w:t>ЙЫШĂНУ</w:t>
            </w:r>
          </w:p>
          <w:p w:rsidR="0057184F" w:rsidRPr="00B40F0A" w:rsidRDefault="0057184F" w:rsidP="00417B14">
            <w:pPr>
              <w:pStyle w:val="afd"/>
              <w:ind w:right="-35"/>
              <w:jc w:val="center"/>
              <w:rPr>
                <w:rFonts w:ascii="Times New Roman" w:hAnsi="Times New Roman" w:cs="Times New Roman"/>
                <w:b/>
                <w:noProof/>
              </w:rPr>
            </w:pPr>
            <w:r w:rsidRPr="00B40F0A">
              <w:rPr>
                <w:rFonts w:ascii="Times New Roman" w:hAnsi="Times New Roman" w:cs="Times New Roman"/>
                <w:b/>
                <w:noProof/>
              </w:rPr>
              <w:t>2019.11.25</w:t>
            </w:r>
          </w:p>
          <w:p w:rsidR="0057184F" w:rsidRPr="00B40F0A" w:rsidRDefault="0057184F" w:rsidP="00417B14">
            <w:pPr>
              <w:pStyle w:val="afd"/>
              <w:ind w:right="-35"/>
              <w:jc w:val="center"/>
              <w:rPr>
                <w:rFonts w:ascii="Times New Roman" w:hAnsi="Times New Roman" w:cs="Times New Roman"/>
                <w:b/>
                <w:noProof/>
              </w:rPr>
            </w:pPr>
            <w:r w:rsidRPr="00B40F0A">
              <w:rPr>
                <w:rFonts w:ascii="Times New Roman" w:hAnsi="Times New Roman" w:cs="Times New Roman"/>
                <w:b/>
                <w:noProof/>
              </w:rPr>
              <w:t>84</w:t>
            </w:r>
            <w:r w:rsidR="00856A41" w:rsidRPr="00B40F0A">
              <w:rPr>
                <w:rFonts w:ascii="Times New Roman" w:hAnsi="Times New Roman" w:cs="Times New Roman"/>
                <w:b/>
                <w:noProof/>
              </w:rPr>
              <w:t xml:space="preserve"> </w:t>
            </w:r>
            <w:r w:rsidRPr="00B40F0A">
              <w:rPr>
                <w:rFonts w:ascii="Times New Roman" w:hAnsi="Times New Roman" w:cs="Times New Roman"/>
                <w:b/>
                <w:noProof/>
              </w:rPr>
              <w:t>№</w:t>
            </w:r>
          </w:p>
          <w:p w:rsidR="0057184F" w:rsidRPr="00B40F0A" w:rsidRDefault="0057184F" w:rsidP="00417B14">
            <w:pPr>
              <w:jc w:val="center"/>
              <w:rPr>
                <w:b/>
                <w:noProof/>
                <w:sz w:val="20"/>
                <w:szCs w:val="20"/>
              </w:rPr>
            </w:pPr>
            <w:r w:rsidRPr="00B40F0A">
              <w:rPr>
                <w:b/>
                <w:noProof/>
                <w:sz w:val="20"/>
                <w:szCs w:val="20"/>
              </w:rPr>
              <w:t>Кукашни</w:t>
            </w:r>
            <w:r w:rsidR="00856A41" w:rsidRPr="00B40F0A">
              <w:rPr>
                <w:b/>
                <w:noProof/>
                <w:sz w:val="20"/>
                <w:szCs w:val="20"/>
              </w:rPr>
              <w:t xml:space="preserve"> </w:t>
            </w:r>
            <w:r w:rsidRPr="00B40F0A">
              <w:rPr>
                <w:b/>
                <w:noProof/>
                <w:sz w:val="20"/>
                <w:szCs w:val="20"/>
              </w:rPr>
              <w:t>ялĕ</w:t>
            </w:r>
          </w:p>
        </w:tc>
        <w:tc>
          <w:tcPr>
            <w:tcW w:w="684" w:type="pct"/>
            <w:vAlign w:val="center"/>
          </w:tcPr>
          <w:p w:rsidR="0057184F" w:rsidRPr="00B40F0A" w:rsidRDefault="0057184F" w:rsidP="00417B14">
            <w:pPr>
              <w:jc w:val="center"/>
              <w:rPr>
                <w:b/>
                <w:sz w:val="20"/>
                <w:szCs w:val="20"/>
              </w:rPr>
            </w:pPr>
          </w:p>
        </w:tc>
        <w:tc>
          <w:tcPr>
            <w:tcW w:w="2157" w:type="pct"/>
            <w:vAlign w:val="center"/>
          </w:tcPr>
          <w:p w:rsidR="0057184F" w:rsidRPr="00B40F0A" w:rsidRDefault="0057184F" w:rsidP="00417B14">
            <w:pPr>
              <w:pStyle w:val="afd"/>
              <w:jc w:val="center"/>
              <w:rPr>
                <w:rFonts w:ascii="Times New Roman" w:hAnsi="Times New Roman" w:cs="Times New Roman"/>
                <w:b/>
                <w:bCs/>
                <w:noProof/>
              </w:rPr>
            </w:pPr>
            <w:r w:rsidRPr="00B40F0A">
              <w:rPr>
                <w:rFonts w:ascii="Times New Roman" w:hAnsi="Times New Roman" w:cs="Times New Roman"/>
                <w:b/>
                <w:bCs/>
                <w:noProof/>
              </w:rPr>
              <w:t>АДМИНИСТРАЦИЯ</w:t>
            </w:r>
          </w:p>
          <w:p w:rsidR="0057184F" w:rsidRPr="00B40F0A" w:rsidRDefault="0057184F" w:rsidP="00417B14">
            <w:pPr>
              <w:pStyle w:val="afd"/>
              <w:jc w:val="center"/>
              <w:rPr>
                <w:rFonts w:ascii="Times New Roman" w:hAnsi="Times New Roman" w:cs="Times New Roman"/>
                <w:b/>
                <w:bCs/>
                <w:noProof/>
              </w:rPr>
            </w:pPr>
            <w:r w:rsidRPr="00B40F0A">
              <w:rPr>
                <w:rFonts w:ascii="Times New Roman" w:hAnsi="Times New Roman" w:cs="Times New Roman"/>
                <w:b/>
                <w:bCs/>
                <w:noProof/>
              </w:rPr>
              <w:t>СУТЧЕВСКОГО</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СЕЛЬСКОГО</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ПОСЕЛЕНИЯ</w:t>
            </w:r>
            <w:r w:rsidR="00856A41" w:rsidRPr="00B40F0A">
              <w:rPr>
                <w:rFonts w:ascii="Times New Roman" w:hAnsi="Times New Roman" w:cs="Times New Roman"/>
                <w:b/>
                <w:noProof/>
              </w:rPr>
              <w:t xml:space="preserve"> </w:t>
            </w:r>
          </w:p>
          <w:p w:rsidR="0057184F" w:rsidRPr="00B40F0A" w:rsidRDefault="0057184F" w:rsidP="00417B14">
            <w:pPr>
              <w:jc w:val="center"/>
              <w:rPr>
                <w:b/>
                <w:sz w:val="20"/>
                <w:szCs w:val="20"/>
              </w:rPr>
            </w:pPr>
            <w:r w:rsidRPr="00B40F0A">
              <w:rPr>
                <w:b/>
                <w:sz w:val="20"/>
                <w:szCs w:val="20"/>
              </w:rPr>
              <w:t>ПОСТАНОВЛЕНИЕ</w:t>
            </w:r>
          </w:p>
          <w:p w:rsidR="0057184F" w:rsidRPr="00B40F0A" w:rsidRDefault="0057184F" w:rsidP="00417B14">
            <w:pPr>
              <w:pStyle w:val="afd"/>
              <w:ind w:left="362"/>
              <w:jc w:val="center"/>
              <w:rPr>
                <w:rFonts w:ascii="Times New Roman" w:hAnsi="Times New Roman" w:cs="Times New Roman"/>
                <w:b/>
                <w:noProof/>
              </w:rPr>
            </w:pPr>
            <w:r w:rsidRPr="00B40F0A">
              <w:rPr>
                <w:rFonts w:ascii="Times New Roman" w:hAnsi="Times New Roman" w:cs="Times New Roman"/>
                <w:b/>
                <w:noProof/>
              </w:rPr>
              <w:t>25.11.2019</w:t>
            </w:r>
          </w:p>
          <w:p w:rsidR="0057184F" w:rsidRPr="00B40F0A" w:rsidRDefault="0057184F" w:rsidP="00417B14">
            <w:pPr>
              <w:pStyle w:val="afd"/>
              <w:ind w:left="362"/>
              <w:jc w:val="center"/>
              <w:rPr>
                <w:rFonts w:ascii="Times New Roman" w:hAnsi="Times New Roman" w:cs="Times New Roman"/>
                <w:b/>
                <w:noProof/>
              </w:rPr>
            </w:pPr>
            <w:r w:rsidRPr="00B40F0A">
              <w:rPr>
                <w:rFonts w:ascii="Times New Roman" w:hAnsi="Times New Roman" w:cs="Times New Roman"/>
                <w:b/>
                <w:noProof/>
              </w:rPr>
              <w:t>№</w:t>
            </w:r>
            <w:r w:rsidR="00856A41" w:rsidRPr="00B40F0A">
              <w:rPr>
                <w:rFonts w:ascii="Times New Roman" w:hAnsi="Times New Roman" w:cs="Times New Roman"/>
                <w:b/>
                <w:noProof/>
              </w:rPr>
              <w:t xml:space="preserve"> </w:t>
            </w:r>
            <w:r w:rsidRPr="00B40F0A">
              <w:rPr>
                <w:rFonts w:ascii="Times New Roman" w:hAnsi="Times New Roman" w:cs="Times New Roman"/>
                <w:b/>
                <w:noProof/>
              </w:rPr>
              <w:t>84</w:t>
            </w:r>
          </w:p>
          <w:p w:rsidR="0057184F" w:rsidRPr="00B40F0A" w:rsidRDefault="0057184F" w:rsidP="00417B14">
            <w:pPr>
              <w:ind w:left="348"/>
              <w:jc w:val="center"/>
              <w:rPr>
                <w:b/>
                <w:noProof/>
                <w:sz w:val="20"/>
                <w:szCs w:val="20"/>
              </w:rPr>
            </w:pPr>
            <w:r w:rsidRPr="00B40F0A">
              <w:rPr>
                <w:b/>
                <w:noProof/>
                <w:sz w:val="20"/>
                <w:szCs w:val="20"/>
              </w:rPr>
              <w:t>деревня</w:t>
            </w:r>
            <w:r w:rsidR="00856A41" w:rsidRPr="00B40F0A">
              <w:rPr>
                <w:b/>
                <w:noProof/>
                <w:sz w:val="20"/>
                <w:szCs w:val="20"/>
              </w:rPr>
              <w:t xml:space="preserve"> </w:t>
            </w:r>
            <w:r w:rsidRPr="00B40F0A">
              <w:rPr>
                <w:b/>
                <w:noProof/>
                <w:sz w:val="20"/>
                <w:szCs w:val="20"/>
              </w:rPr>
              <w:t>Сутчево</w:t>
            </w:r>
          </w:p>
        </w:tc>
      </w:tr>
    </w:tbl>
    <w:p w:rsidR="00A05472" w:rsidRPr="00B40F0A" w:rsidRDefault="00A05472" w:rsidP="00B40F0A">
      <w:pPr>
        <w:ind w:right="6208"/>
        <w:jc w:val="both"/>
        <w:rPr>
          <w:b/>
          <w:sz w:val="20"/>
          <w:szCs w:val="20"/>
        </w:rPr>
      </w:pPr>
      <w:r w:rsidRPr="00B40F0A">
        <w:rPr>
          <w:b/>
          <w:sz w:val="20"/>
          <w:szCs w:val="20"/>
        </w:rPr>
        <w:t>О</w:t>
      </w:r>
      <w:r w:rsidR="00856A41" w:rsidRPr="00B40F0A">
        <w:rPr>
          <w:b/>
          <w:sz w:val="20"/>
          <w:szCs w:val="20"/>
        </w:rPr>
        <w:t xml:space="preserve"> </w:t>
      </w:r>
      <w:r w:rsidRPr="00B40F0A">
        <w:rPr>
          <w:b/>
          <w:sz w:val="20"/>
          <w:szCs w:val="20"/>
        </w:rPr>
        <w:t>мерах</w:t>
      </w:r>
      <w:r w:rsidR="00856A41" w:rsidRPr="00B40F0A">
        <w:rPr>
          <w:b/>
          <w:sz w:val="20"/>
          <w:szCs w:val="20"/>
        </w:rPr>
        <w:t xml:space="preserve"> </w:t>
      </w:r>
      <w:r w:rsidRPr="00B40F0A">
        <w:rPr>
          <w:b/>
          <w:sz w:val="20"/>
          <w:szCs w:val="20"/>
        </w:rPr>
        <w:t>по</w:t>
      </w:r>
      <w:r w:rsidR="00856A41" w:rsidRPr="00B40F0A">
        <w:rPr>
          <w:b/>
          <w:sz w:val="20"/>
          <w:szCs w:val="20"/>
        </w:rPr>
        <w:t xml:space="preserve"> </w:t>
      </w:r>
      <w:r w:rsidRPr="00B40F0A">
        <w:rPr>
          <w:b/>
          <w:sz w:val="20"/>
          <w:szCs w:val="20"/>
        </w:rPr>
        <w:t>реализации</w:t>
      </w:r>
      <w:r w:rsidR="00856A41" w:rsidRPr="00B40F0A">
        <w:rPr>
          <w:b/>
          <w:sz w:val="20"/>
          <w:szCs w:val="20"/>
        </w:rPr>
        <w:t xml:space="preserve"> </w:t>
      </w:r>
      <w:r w:rsidRPr="00B40F0A">
        <w:rPr>
          <w:b/>
          <w:sz w:val="20"/>
          <w:szCs w:val="20"/>
        </w:rPr>
        <w:t>решения</w:t>
      </w:r>
      <w:r w:rsidR="00856A41" w:rsidRPr="00B40F0A">
        <w:rPr>
          <w:b/>
          <w:sz w:val="20"/>
          <w:szCs w:val="20"/>
        </w:rPr>
        <w:t xml:space="preserve"> </w:t>
      </w:r>
      <w:r w:rsidRPr="00B40F0A">
        <w:rPr>
          <w:b/>
          <w:sz w:val="20"/>
          <w:szCs w:val="20"/>
        </w:rPr>
        <w:t>Собрания</w:t>
      </w:r>
      <w:r w:rsidR="00856A41" w:rsidRPr="00B40F0A">
        <w:rPr>
          <w:b/>
          <w:sz w:val="20"/>
          <w:szCs w:val="20"/>
        </w:rPr>
        <w:t xml:space="preserve"> </w:t>
      </w:r>
      <w:r w:rsidRPr="00B40F0A">
        <w:rPr>
          <w:b/>
          <w:sz w:val="20"/>
          <w:szCs w:val="20"/>
        </w:rPr>
        <w:t>депутатов</w:t>
      </w:r>
      <w:r w:rsidR="00856A41" w:rsidRPr="00B40F0A">
        <w:rPr>
          <w:b/>
          <w:sz w:val="20"/>
          <w:szCs w:val="20"/>
        </w:rPr>
        <w:t xml:space="preserve"> </w:t>
      </w:r>
      <w:r w:rsidRPr="00B40F0A">
        <w:rPr>
          <w:b/>
          <w:sz w:val="20"/>
          <w:szCs w:val="20"/>
        </w:rPr>
        <w:t>Сутчевского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r w:rsidRPr="00B40F0A">
        <w:rPr>
          <w:b/>
          <w:sz w:val="20"/>
          <w:szCs w:val="20"/>
        </w:rPr>
        <w:t>«О</w:t>
      </w:r>
      <w:r w:rsidR="00856A41" w:rsidRPr="00B40F0A">
        <w:rPr>
          <w:b/>
          <w:sz w:val="20"/>
          <w:szCs w:val="20"/>
        </w:rPr>
        <w:t xml:space="preserve"> </w:t>
      </w:r>
      <w:r w:rsidRPr="00B40F0A">
        <w:rPr>
          <w:b/>
          <w:sz w:val="20"/>
          <w:szCs w:val="20"/>
        </w:rPr>
        <w:t>внесении</w:t>
      </w:r>
      <w:r w:rsidR="00856A41" w:rsidRPr="00B40F0A">
        <w:rPr>
          <w:b/>
          <w:sz w:val="20"/>
          <w:szCs w:val="20"/>
        </w:rPr>
        <w:t xml:space="preserve"> </w:t>
      </w:r>
      <w:r w:rsidRPr="00B40F0A">
        <w:rPr>
          <w:b/>
          <w:sz w:val="20"/>
          <w:szCs w:val="20"/>
        </w:rPr>
        <w:t>изменений</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решение</w:t>
      </w:r>
      <w:r w:rsidR="00856A41" w:rsidRPr="00B40F0A">
        <w:rPr>
          <w:b/>
          <w:sz w:val="20"/>
          <w:szCs w:val="20"/>
        </w:rPr>
        <w:t xml:space="preserve"> </w:t>
      </w:r>
      <w:r w:rsidRPr="00B40F0A">
        <w:rPr>
          <w:b/>
          <w:sz w:val="20"/>
          <w:szCs w:val="20"/>
        </w:rPr>
        <w:t>Собрания</w:t>
      </w:r>
      <w:r w:rsidR="00856A41" w:rsidRPr="00B40F0A">
        <w:rPr>
          <w:b/>
          <w:sz w:val="20"/>
          <w:szCs w:val="20"/>
        </w:rPr>
        <w:t xml:space="preserve"> </w:t>
      </w:r>
      <w:r w:rsidRPr="00B40F0A">
        <w:rPr>
          <w:b/>
          <w:sz w:val="20"/>
          <w:szCs w:val="20"/>
        </w:rPr>
        <w:t>депутатов</w:t>
      </w:r>
      <w:r w:rsidR="00856A41" w:rsidRPr="00B40F0A">
        <w:rPr>
          <w:b/>
          <w:sz w:val="20"/>
          <w:szCs w:val="20"/>
        </w:rPr>
        <w:t xml:space="preserve"> </w:t>
      </w:r>
      <w:r w:rsidRPr="00B40F0A">
        <w:rPr>
          <w:b/>
          <w:sz w:val="20"/>
          <w:szCs w:val="20"/>
        </w:rPr>
        <w:t>Сутчевского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«О</w:t>
      </w:r>
      <w:r w:rsidR="00856A41" w:rsidRPr="00B40F0A">
        <w:rPr>
          <w:b/>
          <w:sz w:val="20"/>
          <w:szCs w:val="20"/>
        </w:rPr>
        <w:t xml:space="preserve"> </w:t>
      </w:r>
      <w:r w:rsidRPr="00B40F0A">
        <w:rPr>
          <w:b/>
          <w:sz w:val="20"/>
          <w:szCs w:val="20"/>
        </w:rPr>
        <w:t>бюджете</w:t>
      </w:r>
      <w:r w:rsidR="00856A41" w:rsidRPr="00B40F0A">
        <w:rPr>
          <w:b/>
          <w:sz w:val="20"/>
          <w:szCs w:val="20"/>
        </w:rPr>
        <w:t xml:space="preserve"> </w:t>
      </w:r>
      <w:r w:rsidRPr="00B40F0A">
        <w:rPr>
          <w:b/>
          <w:sz w:val="20"/>
          <w:szCs w:val="20"/>
        </w:rPr>
        <w:t>Сутчевского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r w:rsidR="00856A41" w:rsidRPr="00B40F0A">
        <w:rPr>
          <w:b/>
          <w:sz w:val="20"/>
          <w:szCs w:val="20"/>
        </w:rPr>
        <w:t xml:space="preserve"> </w:t>
      </w:r>
      <w:r w:rsidRPr="00B40F0A">
        <w:rPr>
          <w:b/>
          <w:sz w:val="20"/>
          <w:szCs w:val="20"/>
        </w:rPr>
        <w:t>на</w:t>
      </w:r>
      <w:r w:rsidR="00856A41" w:rsidRPr="00B40F0A">
        <w:rPr>
          <w:b/>
          <w:sz w:val="20"/>
          <w:szCs w:val="20"/>
        </w:rPr>
        <w:t xml:space="preserve"> </w:t>
      </w:r>
      <w:r w:rsidRPr="00B40F0A">
        <w:rPr>
          <w:b/>
          <w:sz w:val="20"/>
          <w:szCs w:val="20"/>
        </w:rPr>
        <w:t>2019</w:t>
      </w:r>
      <w:r w:rsidR="00856A41" w:rsidRPr="00B40F0A">
        <w:rPr>
          <w:b/>
          <w:sz w:val="20"/>
          <w:szCs w:val="20"/>
        </w:rPr>
        <w:t xml:space="preserve"> </w:t>
      </w:r>
      <w:r w:rsidRPr="00B40F0A">
        <w:rPr>
          <w:b/>
          <w:sz w:val="20"/>
          <w:szCs w:val="20"/>
        </w:rPr>
        <w:t>год</w:t>
      </w:r>
      <w:r w:rsidR="00856A41" w:rsidRPr="00B40F0A">
        <w:rPr>
          <w:b/>
          <w:sz w:val="20"/>
          <w:szCs w:val="20"/>
        </w:rPr>
        <w:t xml:space="preserve"> </w:t>
      </w:r>
      <w:r w:rsidRPr="00B40F0A">
        <w:rPr>
          <w:b/>
          <w:sz w:val="20"/>
          <w:szCs w:val="20"/>
        </w:rPr>
        <w:t>и</w:t>
      </w:r>
      <w:r w:rsidR="00856A41" w:rsidRPr="00B40F0A">
        <w:rPr>
          <w:b/>
          <w:sz w:val="20"/>
          <w:szCs w:val="20"/>
        </w:rPr>
        <w:t xml:space="preserve"> </w:t>
      </w:r>
      <w:r w:rsidRPr="00B40F0A">
        <w:rPr>
          <w:b/>
          <w:sz w:val="20"/>
          <w:szCs w:val="20"/>
        </w:rPr>
        <w:t>на</w:t>
      </w:r>
      <w:r w:rsidR="00856A41" w:rsidRPr="00B40F0A">
        <w:rPr>
          <w:b/>
          <w:sz w:val="20"/>
          <w:szCs w:val="20"/>
        </w:rPr>
        <w:t xml:space="preserve"> </w:t>
      </w:r>
      <w:r w:rsidRPr="00B40F0A">
        <w:rPr>
          <w:b/>
          <w:sz w:val="20"/>
          <w:szCs w:val="20"/>
        </w:rPr>
        <w:t>плановый</w:t>
      </w:r>
      <w:r w:rsidR="00856A41" w:rsidRPr="00B40F0A">
        <w:rPr>
          <w:b/>
          <w:sz w:val="20"/>
          <w:szCs w:val="20"/>
        </w:rPr>
        <w:t xml:space="preserve"> </w:t>
      </w:r>
      <w:r w:rsidRPr="00B40F0A">
        <w:rPr>
          <w:b/>
          <w:sz w:val="20"/>
          <w:szCs w:val="20"/>
        </w:rPr>
        <w:t>период</w:t>
      </w:r>
      <w:r w:rsidR="00856A41" w:rsidRPr="00B40F0A">
        <w:rPr>
          <w:b/>
          <w:sz w:val="20"/>
          <w:szCs w:val="20"/>
        </w:rPr>
        <w:t xml:space="preserve"> </w:t>
      </w:r>
      <w:r w:rsidRPr="00B40F0A">
        <w:rPr>
          <w:b/>
          <w:sz w:val="20"/>
          <w:szCs w:val="20"/>
        </w:rPr>
        <w:t>2020</w:t>
      </w:r>
      <w:r w:rsidR="00856A41" w:rsidRPr="00B40F0A">
        <w:rPr>
          <w:b/>
          <w:sz w:val="20"/>
          <w:szCs w:val="20"/>
        </w:rPr>
        <w:t xml:space="preserve"> </w:t>
      </w:r>
      <w:r w:rsidRPr="00B40F0A">
        <w:rPr>
          <w:b/>
          <w:sz w:val="20"/>
          <w:szCs w:val="20"/>
        </w:rPr>
        <w:t>и</w:t>
      </w:r>
      <w:r w:rsidR="00856A41" w:rsidRPr="00B40F0A">
        <w:rPr>
          <w:b/>
          <w:sz w:val="20"/>
          <w:szCs w:val="20"/>
        </w:rPr>
        <w:t xml:space="preserve"> </w:t>
      </w:r>
      <w:r w:rsidRPr="00B40F0A">
        <w:rPr>
          <w:b/>
          <w:sz w:val="20"/>
          <w:szCs w:val="20"/>
        </w:rPr>
        <w:t>2021</w:t>
      </w:r>
    </w:p>
    <w:p w:rsidR="0057184F" w:rsidRPr="00B40F0A" w:rsidRDefault="00A05472" w:rsidP="002A4C6F">
      <w:pPr>
        <w:jc w:val="both"/>
        <w:rPr>
          <w:b/>
          <w:sz w:val="20"/>
          <w:szCs w:val="20"/>
        </w:rPr>
      </w:pPr>
      <w:r w:rsidRPr="00B40F0A">
        <w:rPr>
          <w:b/>
          <w:sz w:val="20"/>
          <w:szCs w:val="20"/>
        </w:rPr>
        <w:t>годов»</w:t>
      </w:r>
    </w:p>
    <w:p w:rsidR="00F74A0A" w:rsidRPr="00B40F0A" w:rsidRDefault="00F74A0A" w:rsidP="002A4C6F">
      <w:pPr>
        <w:ind w:firstLine="720"/>
        <w:jc w:val="both"/>
        <w:rPr>
          <w:b/>
          <w:i/>
          <w:sz w:val="20"/>
          <w:szCs w:val="20"/>
        </w:rPr>
      </w:pPr>
    </w:p>
    <w:p w:rsidR="00A05472" w:rsidRPr="00B40F0A" w:rsidRDefault="00A05472" w:rsidP="002A4C6F">
      <w:pPr>
        <w:ind w:firstLine="720"/>
        <w:jc w:val="both"/>
        <w:rPr>
          <w:sz w:val="20"/>
          <w:szCs w:val="20"/>
        </w:rPr>
      </w:pPr>
      <w:r w:rsidRPr="00B40F0A">
        <w:rPr>
          <w:sz w:val="20"/>
          <w:szCs w:val="20"/>
        </w:rPr>
        <w:t>В</w:t>
      </w:r>
      <w:r w:rsidR="00856A41" w:rsidRPr="00B40F0A">
        <w:rPr>
          <w:sz w:val="20"/>
          <w:szCs w:val="20"/>
        </w:rPr>
        <w:t xml:space="preserve"> </w:t>
      </w:r>
      <w:r w:rsidRPr="00B40F0A">
        <w:rPr>
          <w:sz w:val="20"/>
          <w:szCs w:val="20"/>
        </w:rPr>
        <w:t>соответствии</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решением</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25</w:t>
      </w:r>
      <w:r w:rsidR="00856A41" w:rsidRPr="00B40F0A">
        <w:rPr>
          <w:sz w:val="20"/>
          <w:szCs w:val="20"/>
        </w:rPr>
        <w:t xml:space="preserve"> </w:t>
      </w:r>
      <w:r w:rsidRPr="00B40F0A">
        <w:rPr>
          <w:sz w:val="20"/>
          <w:szCs w:val="20"/>
        </w:rPr>
        <w:t>декабря</w:t>
      </w:r>
      <w:r w:rsidR="00856A41" w:rsidRPr="00B40F0A">
        <w:rPr>
          <w:sz w:val="20"/>
          <w:szCs w:val="20"/>
        </w:rPr>
        <w:t xml:space="preserve"> </w:t>
      </w:r>
      <w:r w:rsidRPr="00B40F0A">
        <w:rPr>
          <w:sz w:val="20"/>
          <w:szCs w:val="20"/>
        </w:rPr>
        <w:t>2018</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С-22/2</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r w:rsidR="00856A41" w:rsidRPr="00B40F0A">
        <w:rPr>
          <w:sz w:val="20"/>
          <w:szCs w:val="20"/>
        </w:rPr>
        <w:t xml:space="preserve"> </w:t>
      </w:r>
      <w:r w:rsidRPr="00B40F0A">
        <w:rPr>
          <w:sz w:val="20"/>
          <w:szCs w:val="20"/>
        </w:rPr>
        <w:t>администрация</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п</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т</w:t>
      </w:r>
      <w:r w:rsidR="00856A41" w:rsidRPr="00B40F0A">
        <w:rPr>
          <w:sz w:val="20"/>
          <w:szCs w:val="20"/>
        </w:rPr>
        <w:t xml:space="preserve"> </w:t>
      </w:r>
      <w:r w:rsidRPr="00B40F0A">
        <w:rPr>
          <w:sz w:val="20"/>
          <w:szCs w:val="20"/>
        </w:rPr>
        <w:t>а</w:t>
      </w:r>
      <w:r w:rsidR="00856A41" w:rsidRPr="00B40F0A">
        <w:rPr>
          <w:sz w:val="20"/>
          <w:szCs w:val="20"/>
        </w:rPr>
        <w:t xml:space="preserve"> </w:t>
      </w:r>
      <w:r w:rsidRPr="00B40F0A">
        <w:rPr>
          <w:sz w:val="20"/>
          <w:szCs w:val="20"/>
        </w:rPr>
        <w:t>н</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л</w:t>
      </w:r>
      <w:r w:rsidR="00856A41" w:rsidRPr="00B40F0A">
        <w:rPr>
          <w:sz w:val="20"/>
          <w:szCs w:val="20"/>
        </w:rPr>
        <w:t xml:space="preserve"> </w:t>
      </w:r>
      <w:r w:rsidRPr="00B40F0A">
        <w:rPr>
          <w:sz w:val="20"/>
          <w:szCs w:val="20"/>
        </w:rPr>
        <w:t>я</w:t>
      </w:r>
      <w:r w:rsidR="00856A41" w:rsidRPr="00B40F0A">
        <w:rPr>
          <w:sz w:val="20"/>
          <w:szCs w:val="20"/>
        </w:rPr>
        <w:t xml:space="preserve"> </w:t>
      </w:r>
      <w:r w:rsidRPr="00B40F0A">
        <w:rPr>
          <w:sz w:val="20"/>
          <w:szCs w:val="20"/>
        </w:rPr>
        <w:t>е</w:t>
      </w:r>
      <w:r w:rsidR="00856A41" w:rsidRPr="00B40F0A">
        <w:rPr>
          <w:sz w:val="20"/>
          <w:szCs w:val="20"/>
        </w:rPr>
        <w:t xml:space="preserve"> </w:t>
      </w:r>
      <w:r w:rsidRPr="00B40F0A">
        <w:rPr>
          <w:sz w:val="20"/>
          <w:szCs w:val="20"/>
        </w:rPr>
        <w:t>т:</w:t>
      </w:r>
      <w:r w:rsidR="00856A41" w:rsidRPr="00B40F0A">
        <w:rPr>
          <w:sz w:val="20"/>
          <w:szCs w:val="20"/>
        </w:rPr>
        <w:t xml:space="preserve"> </w:t>
      </w:r>
    </w:p>
    <w:p w:rsidR="00A05472" w:rsidRPr="00B40F0A" w:rsidRDefault="00A05472" w:rsidP="002A4C6F">
      <w:pPr>
        <w:ind w:firstLine="720"/>
        <w:jc w:val="both"/>
        <w:rPr>
          <w:sz w:val="20"/>
          <w:szCs w:val="20"/>
        </w:rPr>
      </w:pPr>
      <w:r w:rsidRPr="00B40F0A">
        <w:rPr>
          <w:sz w:val="20"/>
          <w:szCs w:val="20"/>
        </w:rPr>
        <w:t>1.</w:t>
      </w:r>
      <w:r w:rsidR="00856A41" w:rsidRPr="00B40F0A">
        <w:rPr>
          <w:sz w:val="20"/>
          <w:szCs w:val="20"/>
        </w:rPr>
        <w:t xml:space="preserve"> </w:t>
      </w:r>
      <w:r w:rsidRPr="00B40F0A">
        <w:rPr>
          <w:sz w:val="20"/>
          <w:szCs w:val="20"/>
        </w:rPr>
        <w:t>Принять</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исполнению</w:t>
      </w:r>
      <w:r w:rsidR="00856A41" w:rsidRPr="00B40F0A">
        <w:rPr>
          <w:sz w:val="20"/>
          <w:szCs w:val="20"/>
        </w:rPr>
        <w:t xml:space="preserve"> </w:t>
      </w:r>
      <w:r w:rsidRPr="00B40F0A">
        <w:rPr>
          <w:sz w:val="20"/>
          <w:szCs w:val="20"/>
        </w:rPr>
        <w:t>бюджет</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учётом</w:t>
      </w:r>
      <w:r w:rsidR="00856A41" w:rsidRPr="00B40F0A">
        <w:rPr>
          <w:sz w:val="20"/>
          <w:szCs w:val="20"/>
        </w:rPr>
        <w:t xml:space="preserve"> </w:t>
      </w:r>
      <w:r w:rsidRPr="00B40F0A">
        <w:rPr>
          <w:sz w:val="20"/>
          <w:szCs w:val="20"/>
        </w:rPr>
        <w:t>изменений,</w:t>
      </w:r>
      <w:r w:rsidR="00856A41" w:rsidRPr="00B40F0A">
        <w:rPr>
          <w:sz w:val="20"/>
          <w:szCs w:val="20"/>
        </w:rPr>
        <w:t xml:space="preserve"> </w:t>
      </w:r>
      <w:r w:rsidRPr="00B40F0A">
        <w:rPr>
          <w:sz w:val="20"/>
          <w:szCs w:val="20"/>
        </w:rPr>
        <w:t>внесенных</w:t>
      </w:r>
      <w:r w:rsidR="00856A41" w:rsidRPr="00B40F0A">
        <w:rPr>
          <w:sz w:val="20"/>
          <w:szCs w:val="20"/>
        </w:rPr>
        <w:t xml:space="preserve"> </w:t>
      </w:r>
      <w:r w:rsidRPr="00B40F0A">
        <w:rPr>
          <w:sz w:val="20"/>
          <w:szCs w:val="20"/>
        </w:rPr>
        <w:t>решением</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20.11.2019</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С-15/6</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внесении</w:t>
      </w:r>
      <w:r w:rsidR="00856A41" w:rsidRPr="00B40F0A">
        <w:rPr>
          <w:sz w:val="20"/>
          <w:szCs w:val="20"/>
        </w:rPr>
        <w:t xml:space="preserve"> </w:t>
      </w:r>
      <w:r w:rsidRPr="00B40F0A">
        <w:rPr>
          <w:sz w:val="20"/>
          <w:szCs w:val="20"/>
        </w:rPr>
        <w:t>изменений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r w:rsidR="00856A41" w:rsidRPr="00B40F0A">
        <w:rPr>
          <w:sz w:val="20"/>
          <w:szCs w:val="20"/>
        </w:rPr>
        <w:t xml:space="preserve"> </w:t>
      </w:r>
    </w:p>
    <w:p w:rsidR="00A05472" w:rsidRPr="00B40F0A" w:rsidRDefault="00A05472" w:rsidP="002A4C6F">
      <w:pPr>
        <w:ind w:firstLine="720"/>
        <w:jc w:val="both"/>
        <w:rPr>
          <w:sz w:val="20"/>
          <w:szCs w:val="20"/>
        </w:rPr>
      </w:pPr>
      <w:r w:rsidRPr="00B40F0A">
        <w:rPr>
          <w:sz w:val="20"/>
          <w:szCs w:val="20"/>
        </w:rPr>
        <w:t>2.</w:t>
      </w:r>
      <w:r w:rsidR="00856A41" w:rsidRPr="00B40F0A">
        <w:rPr>
          <w:sz w:val="20"/>
          <w:szCs w:val="20"/>
        </w:rPr>
        <w:t xml:space="preserve"> </w:t>
      </w:r>
      <w:r w:rsidRPr="00B40F0A">
        <w:rPr>
          <w:sz w:val="20"/>
          <w:szCs w:val="20"/>
        </w:rPr>
        <w:t>Утвердить</w:t>
      </w:r>
      <w:r w:rsidR="00856A41" w:rsidRPr="00B40F0A">
        <w:rPr>
          <w:sz w:val="20"/>
          <w:szCs w:val="20"/>
        </w:rPr>
        <w:t xml:space="preserve"> </w:t>
      </w:r>
      <w:r w:rsidRPr="00B40F0A">
        <w:rPr>
          <w:sz w:val="20"/>
          <w:szCs w:val="20"/>
        </w:rPr>
        <w:t>прилагаемый</w:t>
      </w:r>
      <w:r w:rsidR="00856A41" w:rsidRPr="00B40F0A">
        <w:rPr>
          <w:sz w:val="20"/>
          <w:szCs w:val="20"/>
        </w:rPr>
        <w:t xml:space="preserve"> </w:t>
      </w:r>
      <w:r w:rsidRPr="00B40F0A">
        <w:rPr>
          <w:sz w:val="20"/>
          <w:szCs w:val="20"/>
        </w:rPr>
        <w:t>перечень</w:t>
      </w:r>
      <w:r w:rsidR="00856A41" w:rsidRPr="00B40F0A">
        <w:rPr>
          <w:sz w:val="20"/>
          <w:szCs w:val="20"/>
        </w:rPr>
        <w:t xml:space="preserve"> </w:t>
      </w:r>
      <w:r w:rsidRPr="00B40F0A">
        <w:rPr>
          <w:sz w:val="20"/>
          <w:szCs w:val="20"/>
        </w:rPr>
        <w:t>мероприятий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решения</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20.11.2019</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С-15/6</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внесении</w:t>
      </w:r>
      <w:r w:rsidR="00856A41" w:rsidRPr="00B40F0A">
        <w:rPr>
          <w:sz w:val="20"/>
          <w:szCs w:val="20"/>
        </w:rPr>
        <w:t xml:space="preserve"> </w:t>
      </w:r>
      <w:r w:rsidRPr="00B40F0A">
        <w:rPr>
          <w:sz w:val="20"/>
          <w:szCs w:val="20"/>
        </w:rPr>
        <w:t>изменений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r w:rsidR="00856A41" w:rsidRPr="00B40F0A">
        <w:rPr>
          <w:sz w:val="20"/>
          <w:szCs w:val="20"/>
        </w:rPr>
        <w:t xml:space="preserve"> </w:t>
      </w:r>
      <w:r w:rsidRPr="00B40F0A">
        <w:rPr>
          <w:sz w:val="20"/>
          <w:szCs w:val="20"/>
        </w:rPr>
        <w:t>(далее</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p>
    <w:p w:rsidR="00A05472" w:rsidRPr="00B40F0A" w:rsidRDefault="00A05472" w:rsidP="002A4C6F">
      <w:pPr>
        <w:ind w:firstLine="720"/>
        <w:jc w:val="both"/>
        <w:rPr>
          <w:sz w:val="20"/>
          <w:szCs w:val="20"/>
        </w:rPr>
      </w:pPr>
      <w:r w:rsidRPr="00B40F0A">
        <w:rPr>
          <w:sz w:val="20"/>
          <w:szCs w:val="20"/>
        </w:rPr>
        <w:t>3.</w:t>
      </w:r>
      <w:r w:rsidR="00856A41" w:rsidRPr="00B40F0A">
        <w:rPr>
          <w:sz w:val="20"/>
          <w:szCs w:val="20"/>
        </w:rPr>
        <w:t xml:space="preserve"> </w:t>
      </w:r>
      <w:r w:rsidRPr="00B40F0A">
        <w:rPr>
          <w:sz w:val="20"/>
          <w:szCs w:val="20"/>
        </w:rPr>
        <w:t>Финансовому</w:t>
      </w:r>
      <w:r w:rsidR="00856A41" w:rsidRPr="00B40F0A">
        <w:rPr>
          <w:sz w:val="20"/>
          <w:szCs w:val="20"/>
        </w:rPr>
        <w:t xml:space="preserve"> </w:t>
      </w:r>
      <w:r w:rsidRPr="00B40F0A">
        <w:rPr>
          <w:sz w:val="20"/>
          <w:szCs w:val="20"/>
        </w:rPr>
        <w:t>отделу</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внести</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сводную</w:t>
      </w:r>
      <w:r w:rsidR="00856A41" w:rsidRPr="00B40F0A">
        <w:rPr>
          <w:sz w:val="20"/>
          <w:szCs w:val="20"/>
        </w:rPr>
        <w:t xml:space="preserve"> </w:t>
      </w:r>
      <w:r w:rsidRPr="00B40F0A">
        <w:rPr>
          <w:sz w:val="20"/>
          <w:szCs w:val="20"/>
        </w:rPr>
        <w:t>бюджетную</w:t>
      </w:r>
      <w:r w:rsidR="00856A41" w:rsidRPr="00B40F0A">
        <w:rPr>
          <w:sz w:val="20"/>
          <w:szCs w:val="20"/>
        </w:rPr>
        <w:t xml:space="preserve"> </w:t>
      </w:r>
      <w:r w:rsidRPr="00B40F0A">
        <w:rPr>
          <w:sz w:val="20"/>
          <w:szCs w:val="20"/>
        </w:rPr>
        <w:t>роспись</w:t>
      </w:r>
      <w:r w:rsidR="00856A41" w:rsidRPr="00B40F0A">
        <w:rPr>
          <w:sz w:val="20"/>
          <w:szCs w:val="20"/>
        </w:rPr>
        <w:t xml:space="preserve"> </w:t>
      </w:r>
      <w:r w:rsidRPr="00B40F0A">
        <w:rPr>
          <w:sz w:val="20"/>
          <w:szCs w:val="20"/>
        </w:rPr>
        <w:t>бюджета</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r w:rsidR="00856A41" w:rsidRPr="00B40F0A">
        <w:rPr>
          <w:sz w:val="20"/>
          <w:szCs w:val="20"/>
        </w:rPr>
        <w:t xml:space="preserve"> </w:t>
      </w:r>
      <w:r w:rsidRPr="00B40F0A">
        <w:rPr>
          <w:sz w:val="20"/>
          <w:szCs w:val="20"/>
        </w:rPr>
        <w:t>Принять</w:t>
      </w:r>
      <w:r w:rsidR="00856A41" w:rsidRPr="00B40F0A">
        <w:rPr>
          <w:sz w:val="20"/>
          <w:szCs w:val="20"/>
        </w:rPr>
        <w:t xml:space="preserve"> </w:t>
      </w:r>
      <w:r w:rsidRPr="00B40F0A">
        <w:rPr>
          <w:sz w:val="20"/>
          <w:szCs w:val="20"/>
        </w:rPr>
        <w:t>меры</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обеспечению</w:t>
      </w:r>
      <w:r w:rsidR="00856A41" w:rsidRPr="00B40F0A">
        <w:rPr>
          <w:sz w:val="20"/>
          <w:szCs w:val="20"/>
        </w:rPr>
        <w:t xml:space="preserve"> </w:t>
      </w:r>
      <w:r w:rsidRPr="00B40F0A">
        <w:rPr>
          <w:sz w:val="20"/>
          <w:szCs w:val="20"/>
        </w:rPr>
        <w:t>своевременного</w:t>
      </w:r>
      <w:r w:rsidR="00856A41" w:rsidRPr="00B40F0A">
        <w:rPr>
          <w:sz w:val="20"/>
          <w:szCs w:val="20"/>
        </w:rPr>
        <w:t xml:space="preserve"> </w:t>
      </w:r>
      <w:r w:rsidRPr="00B40F0A">
        <w:rPr>
          <w:sz w:val="20"/>
          <w:szCs w:val="20"/>
        </w:rPr>
        <w:t>финансирования</w:t>
      </w:r>
      <w:r w:rsidR="00856A41" w:rsidRPr="00B40F0A">
        <w:rPr>
          <w:sz w:val="20"/>
          <w:szCs w:val="20"/>
        </w:rPr>
        <w:t xml:space="preserve"> </w:t>
      </w:r>
      <w:r w:rsidRPr="00B40F0A">
        <w:rPr>
          <w:sz w:val="20"/>
          <w:szCs w:val="20"/>
        </w:rPr>
        <w:t>всех</w:t>
      </w:r>
      <w:r w:rsidR="00856A41" w:rsidRPr="00B40F0A">
        <w:rPr>
          <w:sz w:val="20"/>
          <w:szCs w:val="20"/>
        </w:rPr>
        <w:t xml:space="preserve"> </w:t>
      </w:r>
      <w:r w:rsidRPr="00B40F0A">
        <w:rPr>
          <w:sz w:val="20"/>
          <w:szCs w:val="20"/>
        </w:rPr>
        <w:t>предусмотренных</w:t>
      </w:r>
      <w:r w:rsidR="00856A41" w:rsidRPr="00B40F0A">
        <w:rPr>
          <w:sz w:val="20"/>
          <w:szCs w:val="20"/>
        </w:rPr>
        <w:t xml:space="preserve"> </w:t>
      </w:r>
      <w:r w:rsidRPr="00B40F0A">
        <w:rPr>
          <w:sz w:val="20"/>
          <w:szCs w:val="20"/>
        </w:rPr>
        <w:t>расходов.</w:t>
      </w:r>
    </w:p>
    <w:p w:rsidR="0057184F" w:rsidRPr="00B40F0A" w:rsidRDefault="00A05472" w:rsidP="002A4C6F">
      <w:pPr>
        <w:ind w:firstLine="720"/>
        <w:jc w:val="both"/>
        <w:rPr>
          <w:sz w:val="20"/>
          <w:szCs w:val="20"/>
        </w:rPr>
      </w:pPr>
      <w:r w:rsidRPr="00B40F0A">
        <w:rPr>
          <w:sz w:val="20"/>
          <w:szCs w:val="20"/>
        </w:rPr>
        <w:t>4.</w:t>
      </w:r>
      <w:r w:rsidR="00856A41" w:rsidRPr="00B40F0A">
        <w:rPr>
          <w:sz w:val="20"/>
          <w:szCs w:val="20"/>
        </w:rPr>
        <w:t xml:space="preserve"> </w:t>
      </w:r>
      <w:r w:rsidRPr="00B40F0A">
        <w:rPr>
          <w:sz w:val="20"/>
          <w:szCs w:val="20"/>
        </w:rPr>
        <w:t>Централизованной</w:t>
      </w:r>
      <w:r w:rsidR="00856A41" w:rsidRPr="00B40F0A">
        <w:rPr>
          <w:sz w:val="20"/>
          <w:szCs w:val="20"/>
        </w:rPr>
        <w:t xml:space="preserve"> </w:t>
      </w:r>
      <w:r w:rsidRPr="00B40F0A">
        <w:rPr>
          <w:sz w:val="20"/>
          <w:szCs w:val="20"/>
        </w:rPr>
        <w:t>бухгалтерии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внести</w:t>
      </w:r>
      <w:r w:rsidR="00856A41" w:rsidRPr="00B40F0A">
        <w:rPr>
          <w:sz w:val="20"/>
          <w:szCs w:val="20"/>
        </w:rPr>
        <w:t xml:space="preserve"> </w:t>
      </w:r>
      <w:r w:rsidRPr="00B40F0A">
        <w:rPr>
          <w:sz w:val="20"/>
          <w:szCs w:val="20"/>
        </w:rPr>
        <w:t>соответствующие</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показатели</w:t>
      </w:r>
      <w:r w:rsidR="00856A41" w:rsidRPr="00B40F0A">
        <w:rPr>
          <w:sz w:val="20"/>
          <w:szCs w:val="20"/>
        </w:rPr>
        <w:t xml:space="preserve"> </w:t>
      </w:r>
      <w:r w:rsidRPr="00B40F0A">
        <w:rPr>
          <w:sz w:val="20"/>
          <w:szCs w:val="20"/>
        </w:rPr>
        <w:t>бюджетных</w:t>
      </w:r>
      <w:r w:rsidR="00856A41" w:rsidRPr="00B40F0A">
        <w:rPr>
          <w:sz w:val="20"/>
          <w:szCs w:val="20"/>
        </w:rPr>
        <w:t xml:space="preserve"> </w:t>
      </w:r>
      <w:r w:rsidRPr="00B40F0A">
        <w:rPr>
          <w:sz w:val="20"/>
          <w:szCs w:val="20"/>
        </w:rPr>
        <w:t>смет</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допускать</w:t>
      </w:r>
      <w:r w:rsidR="00856A41" w:rsidRPr="00B40F0A">
        <w:rPr>
          <w:sz w:val="20"/>
          <w:szCs w:val="20"/>
        </w:rPr>
        <w:t xml:space="preserve"> </w:t>
      </w:r>
      <w:r w:rsidRPr="00B40F0A">
        <w:rPr>
          <w:sz w:val="20"/>
          <w:szCs w:val="20"/>
        </w:rPr>
        <w:t>образования</w:t>
      </w:r>
      <w:r w:rsidR="00856A41" w:rsidRPr="00B40F0A">
        <w:rPr>
          <w:sz w:val="20"/>
          <w:szCs w:val="20"/>
        </w:rPr>
        <w:t xml:space="preserve"> </w:t>
      </w:r>
      <w:r w:rsidRPr="00B40F0A">
        <w:rPr>
          <w:sz w:val="20"/>
          <w:szCs w:val="20"/>
        </w:rPr>
        <w:t>просроченной</w:t>
      </w:r>
      <w:r w:rsidR="00856A41" w:rsidRPr="00B40F0A">
        <w:rPr>
          <w:sz w:val="20"/>
          <w:szCs w:val="20"/>
        </w:rPr>
        <w:t xml:space="preserve"> </w:t>
      </w:r>
      <w:r w:rsidRPr="00B40F0A">
        <w:rPr>
          <w:sz w:val="20"/>
          <w:szCs w:val="20"/>
        </w:rPr>
        <w:t>кредиторской</w:t>
      </w:r>
      <w:r w:rsidR="00856A41" w:rsidRPr="00B40F0A">
        <w:rPr>
          <w:sz w:val="20"/>
          <w:szCs w:val="20"/>
        </w:rPr>
        <w:t xml:space="preserve"> </w:t>
      </w:r>
      <w:r w:rsidRPr="00B40F0A">
        <w:rPr>
          <w:sz w:val="20"/>
          <w:szCs w:val="20"/>
        </w:rPr>
        <w:t>задолженности</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расходным</w:t>
      </w:r>
      <w:r w:rsidR="00856A41" w:rsidRPr="00B40F0A">
        <w:rPr>
          <w:sz w:val="20"/>
          <w:szCs w:val="20"/>
        </w:rPr>
        <w:t xml:space="preserve"> </w:t>
      </w:r>
      <w:r w:rsidRPr="00B40F0A">
        <w:rPr>
          <w:sz w:val="20"/>
          <w:szCs w:val="20"/>
        </w:rPr>
        <w:t>обязательствам.</w:t>
      </w:r>
    </w:p>
    <w:p w:rsidR="00F74A0A" w:rsidRPr="00B40F0A" w:rsidRDefault="00F74A0A" w:rsidP="002A4C6F">
      <w:pPr>
        <w:jc w:val="both"/>
        <w:rPr>
          <w:sz w:val="20"/>
          <w:szCs w:val="20"/>
        </w:rPr>
      </w:pPr>
    </w:p>
    <w:p w:rsidR="00F74A0A" w:rsidRPr="00B40F0A" w:rsidRDefault="00F74A0A" w:rsidP="002A4C6F">
      <w:pPr>
        <w:jc w:val="both"/>
        <w:rPr>
          <w:sz w:val="20"/>
          <w:szCs w:val="20"/>
        </w:rPr>
      </w:pPr>
    </w:p>
    <w:p w:rsidR="00A05472" w:rsidRPr="00B40F0A" w:rsidRDefault="00A05472" w:rsidP="002A4C6F">
      <w:pPr>
        <w:jc w:val="both"/>
        <w:rPr>
          <w:sz w:val="20"/>
          <w:szCs w:val="20"/>
        </w:rPr>
      </w:pPr>
      <w:r w:rsidRPr="00B40F0A">
        <w:rPr>
          <w:sz w:val="20"/>
          <w:szCs w:val="20"/>
        </w:rPr>
        <w:t>Глава</w:t>
      </w:r>
      <w:r w:rsidR="00856A41" w:rsidRPr="00B40F0A">
        <w:rPr>
          <w:sz w:val="20"/>
          <w:szCs w:val="20"/>
        </w:rPr>
        <w:t xml:space="preserve"> </w:t>
      </w:r>
      <w:r w:rsidRPr="00B40F0A">
        <w:rPr>
          <w:sz w:val="20"/>
          <w:szCs w:val="20"/>
        </w:rPr>
        <w:t>Сутчевского</w:t>
      </w:r>
      <w:r w:rsidR="00F74A0A"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00F74A0A" w:rsidRPr="00B40F0A">
        <w:rPr>
          <w:sz w:val="20"/>
          <w:szCs w:val="20"/>
        </w:rPr>
        <w:tab/>
      </w:r>
      <w:r w:rsidR="00F74A0A" w:rsidRPr="00B40F0A">
        <w:rPr>
          <w:sz w:val="20"/>
          <w:szCs w:val="20"/>
        </w:rPr>
        <w:tab/>
      </w:r>
      <w:r w:rsidR="00F74A0A" w:rsidRPr="00B40F0A">
        <w:rPr>
          <w:sz w:val="20"/>
          <w:szCs w:val="20"/>
        </w:rPr>
        <w:tab/>
      </w:r>
      <w:r w:rsidRPr="00B40F0A">
        <w:rPr>
          <w:sz w:val="20"/>
          <w:szCs w:val="20"/>
        </w:rPr>
        <w:t>С.Ю.Емельянова</w:t>
      </w:r>
      <w:r w:rsidR="00856A41" w:rsidRPr="00B40F0A">
        <w:rPr>
          <w:sz w:val="20"/>
          <w:szCs w:val="20"/>
        </w:rPr>
        <w:t xml:space="preserve"> </w:t>
      </w:r>
    </w:p>
    <w:p w:rsidR="00A05472" w:rsidRPr="00B40F0A" w:rsidRDefault="00856A41" w:rsidP="002A4C6F">
      <w:pPr>
        <w:ind w:left="5400"/>
        <w:jc w:val="right"/>
        <w:rPr>
          <w:sz w:val="20"/>
          <w:szCs w:val="20"/>
        </w:rPr>
      </w:pPr>
      <w:r w:rsidRPr="00B40F0A">
        <w:rPr>
          <w:rStyle w:val="af7"/>
          <w:b w:val="0"/>
          <w:color w:val="auto"/>
          <w:sz w:val="20"/>
          <w:szCs w:val="20"/>
        </w:rPr>
        <w:t xml:space="preserve"> </w:t>
      </w:r>
      <w:r w:rsidR="00A05472" w:rsidRPr="00B40F0A">
        <w:rPr>
          <w:rStyle w:val="af7"/>
          <w:b w:val="0"/>
          <w:color w:val="auto"/>
          <w:sz w:val="20"/>
          <w:szCs w:val="20"/>
        </w:rPr>
        <w:t>Утвержден</w:t>
      </w:r>
    </w:p>
    <w:p w:rsidR="00A05472" w:rsidRPr="00B40F0A" w:rsidRDefault="00856A41" w:rsidP="002A4C6F">
      <w:pPr>
        <w:ind w:left="5400"/>
        <w:jc w:val="right"/>
        <w:rPr>
          <w:rStyle w:val="af7"/>
          <w:b w:val="0"/>
          <w:color w:val="auto"/>
          <w:sz w:val="20"/>
          <w:szCs w:val="20"/>
        </w:rPr>
      </w:pPr>
      <w:r w:rsidRPr="00B40F0A">
        <w:rPr>
          <w:rStyle w:val="af7"/>
          <w:b w:val="0"/>
          <w:color w:val="auto"/>
          <w:sz w:val="20"/>
          <w:szCs w:val="20"/>
        </w:rPr>
        <w:t xml:space="preserve"> </w:t>
      </w:r>
      <w:hyperlink r:id="rId20" w:anchor="sub_0" w:history="1">
        <w:r w:rsidR="00A05472" w:rsidRPr="00B40F0A">
          <w:rPr>
            <w:rStyle w:val="afe"/>
            <w:b w:val="0"/>
            <w:bCs w:val="0"/>
            <w:color w:val="auto"/>
            <w:sz w:val="20"/>
            <w:szCs w:val="20"/>
          </w:rPr>
          <w:t>постановлением</w:t>
        </w:r>
      </w:hyperlink>
      <w:r w:rsidRPr="00B40F0A">
        <w:rPr>
          <w:rStyle w:val="af7"/>
          <w:b w:val="0"/>
          <w:color w:val="auto"/>
          <w:sz w:val="20"/>
          <w:szCs w:val="20"/>
        </w:rPr>
        <w:t xml:space="preserve"> </w:t>
      </w:r>
      <w:r w:rsidR="00A05472" w:rsidRPr="00B40F0A">
        <w:rPr>
          <w:rStyle w:val="af7"/>
          <w:b w:val="0"/>
          <w:color w:val="auto"/>
          <w:sz w:val="20"/>
          <w:szCs w:val="20"/>
        </w:rPr>
        <w:t>администрации</w:t>
      </w:r>
      <w:r w:rsidRPr="00B40F0A">
        <w:rPr>
          <w:rStyle w:val="af7"/>
          <w:b w:val="0"/>
          <w:color w:val="auto"/>
          <w:sz w:val="20"/>
          <w:szCs w:val="20"/>
        </w:rPr>
        <w:t xml:space="preserve"> </w:t>
      </w:r>
    </w:p>
    <w:p w:rsidR="00A05472" w:rsidRPr="00B40F0A" w:rsidRDefault="00A05472" w:rsidP="002A4C6F">
      <w:pPr>
        <w:ind w:left="5400"/>
        <w:jc w:val="right"/>
        <w:rPr>
          <w:rStyle w:val="af7"/>
          <w:b w:val="0"/>
          <w:color w:val="auto"/>
          <w:sz w:val="20"/>
          <w:szCs w:val="20"/>
        </w:rPr>
      </w:pPr>
      <w:r w:rsidRPr="00B40F0A">
        <w:rPr>
          <w:rStyle w:val="af7"/>
          <w:b w:val="0"/>
          <w:color w:val="auto"/>
          <w:sz w:val="20"/>
          <w:szCs w:val="20"/>
        </w:rPr>
        <w:t>Сутчевского</w:t>
      </w:r>
      <w:r w:rsidR="00856A41" w:rsidRPr="00B40F0A">
        <w:rPr>
          <w:rStyle w:val="af7"/>
          <w:b w:val="0"/>
          <w:color w:val="auto"/>
          <w:sz w:val="20"/>
          <w:szCs w:val="20"/>
        </w:rPr>
        <w:t xml:space="preserve"> </w:t>
      </w:r>
      <w:r w:rsidRPr="00B40F0A">
        <w:rPr>
          <w:rStyle w:val="af7"/>
          <w:b w:val="0"/>
          <w:color w:val="auto"/>
          <w:sz w:val="20"/>
          <w:szCs w:val="20"/>
        </w:rPr>
        <w:t>сельского</w:t>
      </w:r>
      <w:r w:rsidR="00856A41" w:rsidRPr="00B40F0A">
        <w:rPr>
          <w:rStyle w:val="af7"/>
          <w:b w:val="0"/>
          <w:color w:val="auto"/>
          <w:sz w:val="20"/>
          <w:szCs w:val="20"/>
        </w:rPr>
        <w:t xml:space="preserve"> </w:t>
      </w:r>
      <w:r w:rsidRPr="00B40F0A">
        <w:rPr>
          <w:rStyle w:val="af7"/>
          <w:b w:val="0"/>
          <w:color w:val="auto"/>
          <w:sz w:val="20"/>
          <w:szCs w:val="20"/>
        </w:rPr>
        <w:t>поселения</w:t>
      </w:r>
      <w:r w:rsidR="00856A41" w:rsidRPr="00B40F0A">
        <w:rPr>
          <w:rStyle w:val="af7"/>
          <w:b w:val="0"/>
          <w:color w:val="auto"/>
          <w:sz w:val="20"/>
          <w:szCs w:val="20"/>
        </w:rPr>
        <w:t xml:space="preserve"> </w:t>
      </w:r>
    </w:p>
    <w:p w:rsidR="00A05472" w:rsidRPr="00B40F0A" w:rsidRDefault="00A05472" w:rsidP="002A4C6F">
      <w:pPr>
        <w:ind w:left="5400"/>
        <w:jc w:val="right"/>
        <w:rPr>
          <w:rStyle w:val="af7"/>
          <w:b w:val="0"/>
          <w:color w:val="auto"/>
          <w:sz w:val="20"/>
          <w:szCs w:val="20"/>
        </w:rPr>
      </w:pPr>
      <w:r w:rsidRPr="00B40F0A">
        <w:rPr>
          <w:rStyle w:val="af7"/>
          <w:b w:val="0"/>
          <w:color w:val="auto"/>
          <w:sz w:val="20"/>
          <w:szCs w:val="20"/>
        </w:rPr>
        <w:t>Мариинско</w:t>
      </w:r>
      <w:r w:rsidR="00856A41" w:rsidRPr="00B40F0A">
        <w:rPr>
          <w:rStyle w:val="af7"/>
          <w:b w:val="0"/>
          <w:color w:val="auto"/>
          <w:sz w:val="20"/>
          <w:szCs w:val="20"/>
        </w:rPr>
        <w:t xml:space="preserve"> </w:t>
      </w:r>
      <w:r w:rsidRPr="00B40F0A">
        <w:rPr>
          <w:rStyle w:val="af7"/>
          <w:b w:val="0"/>
          <w:color w:val="auto"/>
          <w:sz w:val="20"/>
          <w:szCs w:val="20"/>
        </w:rPr>
        <w:t>-</w:t>
      </w:r>
      <w:r w:rsidR="00856A41" w:rsidRPr="00B40F0A">
        <w:rPr>
          <w:rStyle w:val="af7"/>
          <w:b w:val="0"/>
          <w:color w:val="auto"/>
          <w:sz w:val="20"/>
          <w:szCs w:val="20"/>
        </w:rPr>
        <w:t xml:space="preserve"> </w:t>
      </w:r>
      <w:r w:rsidRPr="00B40F0A">
        <w:rPr>
          <w:rStyle w:val="af7"/>
          <w:b w:val="0"/>
          <w:color w:val="auto"/>
          <w:sz w:val="20"/>
          <w:szCs w:val="20"/>
        </w:rPr>
        <w:t>Посадского</w:t>
      </w:r>
      <w:r w:rsidR="00856A41" w:rsidRPr="00B40F0A">
        <w:rPr>
          <w:rStyle w:val="af7"/>
          <w:b w:val="0"/>
          <w:color w:val="auto"/>
          <w:sz w:val="20"/>
          <w:szCs w:val="20"/>
        </w:rPr>
        <w:t xml:space="preserve"> </w:t>
      </w:r>
    </w:p>
    <w:p w:rsidR="00A05472" w:rsidRPr="00B40F0A" w:rsidRDefault="00A05472" w:rsidP="002A4C6F">
      <w:pPr>
        <w:ind w:left="5400"/>
        <w:jc w:val="right"/>
        <w:rPr>
          <w:sz w:val="20"/>
          <w:szCs w:val="20"/>
        </w:rPr>
      </w:pPr>
      <w:r w:rsidRPr="00B40F0A">
        <w:rPr>
          <w:rStyle w:val="af7"/>
          <w:b w:val="0"/>
          <w:color w:val="auto"/>
          <w:sz w:val="20"/>
          <w:szCs w:val="20"/>
        </w:rPr>
        <w:t>района</w:t>
      </w:r>
      <w:r w:rsidR="00856A41" w:rsidRPr="00B40F0A">
        <w:rPr>
          <w:rStyle w:val="af7"/>
          <w:b w:val="0"/>
          <w:color w:val="auto"/>
          <w:sz w:val="20"/>
          <w:szCs w:val="20"/>
        </w:rPr>
        <w:t xml:space="preserve"> </w:t>
      </w:r>
      <w:r w:rsidRPr="00B40F0A">
        <w:rPr>
          <w:rStyle w:val="af7"/>
          <w:b w:val="0"/>
          <w:color w:val="auto"/>
          <w:sz w:val="20"/>
          <w:szCs w:val="20"/>
        </w:rPr>
        <w:t>Чувашской</w:t>
      </w:r>
      <w:r w:rsidR="00856A41" w:rsidRPr="00B40F0A">
        <w:rPr>
          <w:rStyle w:val="af7"/>
          <w:b w:val="0"/>
          <w:color w:val="auto"/>
          <w:sz w:val="20"/>
          <w:szCs w:val="20"/>
        </w:rPr>
        <w:t xml:space="preserve"> </w:t>
      </w:r>
      <w:r w:rsidRPr="00B40F0A">
        <w:rPr>
          <w:rStyle w:val="af7"/>
          <w:b w:val="0"/>
          <w:color w:val="auto"/>
          <w:sz w:val="20"/>
          <w:szCs w:val="20"/>
        </w:rPr>
        <w:t>Республики</w:t>
      </w:r>
    </w:p>
    <w:p w:rsidR="0057184F" w:rsidRPr="00B40F0A" w:rsidRDefault="00856A41" w:rsidP="002A4C6F">
      <w:pPr>
        <w:ind w:left="5400"/>
        <w:jc w:val="right"/>
        <w:rPr>
          <w:sz w:val="20"/>
          <w:szCs w:val="20"/>
        </w:rPr>
      </w:pPr>
      <w:r w:rsidRPr="00B40F0A">
        <w:rPr>
          <w:rStyle w:val="af7"/>
          <w:b w:val="0"/>
          <w:color w:val="auto"/>
          <w:sz w:val="20"/>
          <w:szCs w:val="20"/>
        </w:rPr>
        <w:t xml:space="preserve"> </w:t>
      </w:r>
      <w:r w:rsidR="00A05472" w:rsidRPr="00B40F0A">
        <w:rPr>
          <w:rStyle w:val="af7"/>
          <w:b w:val="0"/>
          <w:color w:val="auto"/>
          <w:sz w:val="20"/>
          <w:szCs w:val="20"/>
        </w:rPr>
        <w:t>от</w:t>
      </w:r>
      <w:r w:rsidRPr="00B40F0A">
        <w:rPr>
          <w:rStyle w:val="af7"/>
          <w:b w:val="0"/>
          <w:color w:val="auto"/>
          <w:sz w:val="20"/>
          <w:szCs w:val="20"/>
        </w:rPr>
        <w:t xml:space="preserve"> </w:t>
      </w:r>
      <w:r w:rsidR="00A05472" w:rsidRPr="00B40F0A">
        <w:rPr>
          <w:rStyle w:val="af7"/>
          <w:b w:val="0"/>
          <w:color w:val="auto"/>
          <w:sz w:val="20"/>
          <w:szCs w:val="20"/>
        </w:rPr>
        <w:t>25</w:t>
      </w:r>
      <w:r w:rsidRPr="00B40F0A">
        <w:rPr>
          <w:rStyle w:val="af7"/>
          <w:b w:val="0"/>
          <w:color w:val="auto"/>
          <w:sz w:val="20"/>
          <w:szCs w:val="20"/>
        </w:rPr>
        <w:t xml:space="preserve"> </w:t>
      </w:r>
      <w:r w:rsidR="00A05472" w:rsidRPr="00B40F0A">
        <w:rPr>
          <w:rStyle w:val="af7"/>
          <w:b w:val="0"/>
          <w:color w:val="auto"/>
          <w:sz w:val="20"/>
          <w:szCs w:val="20"/>
        </w:rPr>
        <w:t>ноября</w:t>
      </w:r>
      <w:r w:rsidRPr="00B40F0A">
        <w:rPr>
          <w:rStyle w:val="af7"/>
          <w:b w:val="0"/>
          <w:color w:val="auto"/>
          <w:sz w:val="20"/>
          <w:szCs w:val="20"/>
        </w:rPr>
        <w:t xml:space="preserve"> </w:t>
      </w:r>
      <w:r w:rsidR="00A05472" w:rsidRPr="00B40F0A">
        <w:rPr>
          <w:rStyle w:val="af7"/>
          <w:b w:val="0"/>
          <w:color w:val="auto"/>
          <w:sz w:val="20"/>
          <w:szCs w:val="20"/>
        </w:rPr>
        <w:t>2019</w:t>
      </w:r>
      <w:r w:rsidRPr="00B40F0A">
        <w:rPr>
          <w:rStyle w:val="af7"/>
          <w:b w:val="0"/>
          <w:color w:val="auto"/>
          <w:sz w:val="20"/>
          <w:szCs w:val="20"/>
        </w:rPr>
        <w:t xml:space="preserve"> </w:t>
      </w:r>
      <w:r w:rsidR="00A05472" w:rsidRPr="00B40F0A">
        <w:rPr>
          <w:rStyle w:val="af7"/>
          <w:b w:val="0"/>
          <w:color w:val="auto"/>
          <w:sz w:val="20"/>
          <w:szCs w:val="20"/>
        </w:rPr>
        <w:t>года</w:t>
      </w:r>
      <w:r w:rsidRPr="00B40F0A">
        <w:rPr>
          <w:rStyle w:val="af7"/>
          <w:b w:val="0"/>
          <w:color w:val="auto"/>
          <w:sz w:val="20"/>
          <w:szCs w:val="20"/>
        </w:rPr>
        <w:t xml:space="preserve"> </w:t>
      </w:r>
      <w:r w:rsidR="00A05472" w:rsidRPr="00B40F0A">
        <w:rPr>
          <w:rStyle w:val="af7"/>
          <w:b w:val="0"/>
          <w:color w:val="auto"/>
          <w:sz w:val="20"/>
          <w:szCs w:val="20"/>
        </w:rPr>
        <w:t>№</w:t>
      </w:r>
      <w:r w:rsidRPr="00B40F0A">
        <w:rPr>
          <w:rStyle w:val="af7"/>
          <w:b w:val="0"/>
          <w:color w:val="auto"/>
          <w:sz w:val="20"/>
          <w:szCs w:val="20"/>
        </w:rPr>
        <w:t xml:space="preserve"> </w:t>
      </w:r>
      <w:r w:rsidR="00A05472" w:rsidRPr="00B40F0A">
        <w:rPr>
          <w:rStyle w:val="af7"/>
          <w:b w:val="0"/>
          <w:color w:val="auto"/>
          <w:sz w:val="20"/>
          <w:szCs w:val="20"/>
        </w:rPr>
        <w:t>84</w:t>
      </w:r>
    </w:p>
    <w:p w:rsidR="0057184F" w:rsidRPr="00B40F0A" w:rsidRDefault="00A05472" w:rsidP="002A4C6F">
      <w:pPr>
        <w:pStyle w:val="12"/>
        <w:rPr>
          <w:sz w:val="20"/>
          <w:szCs w:val="20"/>
        </w:rPr>
      </w:pPr>
      <w:r w:rsidRPr="00B40F0A">
        <w:rPr>
          <w:sz w:val="20"/>
          <w:szCs w:val="20"/>
        </w:rPr>
        <w:t>Перечень</w:t>
      </w:r>
      <w:r w:rsidRPr="00B40F0A">
        <w:rPr>
          <w:sz w:val="20"/>
          <w:szCs w:val="20"/>
        </w:rPr>
        <w:br/>
        <w:t>мероприятий</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реализации</w:t>
      </w:r>
      <w:r w:rsidR="00856A41" w:rsidRPr="00B40F0A">
        <w:rPr>
          <w:sz w:val="20"/>
          <w:szCs w:val="20"/>
        </w:rPr>
        <w:t xml:space="preserve"> </w:t>
      </w:r>
      <w:r w:rsidRPr="00B40F0A">
        <w:rPr>
          <w:sz w:val="20"/>
          <w:szCs w:val="20"/>
        </w:rPr>
        <w:t>Решения</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20</w:t>
      </w:r>
      <w:r w:rsidR="00856A41" w:rsidRPr="00B40F0A">
        <w:rPr>
          <w:sz w:val="20"/>
          <w:szCs w:val="20"/>
        </w:rPr>
        <w:t xml:space="preserve"> </w:t>
      </w:r>
      <w:r w:rsidRPr="00B40F0A">
        <w:rPr>
          <w:sz w:val="20"/>
          <w:szCs w:val="20"/>
        </w:rPr>
        <w:t>ноября</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С-15/6</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внесении</w:t>
      </w:r>
      <w:r w:rsidR="00856A41" w:rsidRPr="00B40F0A">
        <w:rPr>
          <w:sz w:val="20"/>
          <w:szCs w:val="20"/>
        </w:rPr>
        <w:t xml:space="preserve"> </w:t>
      </w:r>
      <w:r w:rsidRPr="00B40F0A">
        <w:rPr>
          <w:sz w:val="20"/>
          <w:szCs w:val="20"/>
        </w:rPr>
        <w:t>изменений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бюджете</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2019</w:t>
      </w:r>
      <w:r w:rsidR="00856A41" w:rsidRPr="00B40F0A">
        <w:rPr>
          <w:sz w:val="20"/>
          <w:szCs w:val="20"/>
        </w:rPr>
        <w:t xml:space="preserve"> </w:t>
      </w:r>
      <w:r w:rsidRPr="00B40F0A">
        <w:rPr>
          <w:sz w:val="20"/>
          <w:szCs w:val="20"/>
        </w:rPr>
        <w:t>год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плановый</w:t>
      </w:r>
      <w:r w:rsidR="00856A41" w:rsidRPr="00B40F0A">
        <w:rPr>
          <w:sz w:val="20"/>
          <w:szCs w:val="20"/>
        </w:rPr>
        <w:t xml:space="preserve"> </w:t>
      </w:r>
      <w:r w:rsidRPr="00B40F0A">
        <w:rPr>
          <w:sz w:val="20"/>
          <w:szCs w:val="20"/>
        </w:rPr>
        <w:t>период</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годов»</w:t>
      </w:r>
    </w:p>
    <w:p w:rsidR="00A05472" w:rsidRPr="00B40F0A" w:rsidRDefault="00A05472" w:rsidP="002A4C6F">
      <w:pPr>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7"/>
        <w:gridCol w:w="5906"/>
        <w:gridCol w:w="3397"/>
        <w:gridCol w:w="5165"/>
      </w:tblGrid>
      <w:tr w:rsidR="00B40F0A" w:rsidRPr="00B40F0A" w:rsidTr="00417B14">
        <w:tc>
          <w:tcPr>
            <w:tcW w:w="289"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N</w:t>
            </w:r>
            <w:r w:rsidR="00856A41" w:rsidRPr="00B40F0A">
              <w:rPr>
                <w:rFonts w:ascii="Times New Roman" w:hAnsi="Times New Roman"/>
                <w:sz w:val="20"/>
                <w:szCs w:val="20"/>
              </w:rPr>
              <w:t xml:space="preserve"> </w:t>
            </w:r>
            <w:r w:rsidRPr="00B40F0A">
              <w:rPr>
                <w:rFonts w:ascii="Times New Roman" w:hAnsi="Times New Roman"/>
                <w:sz w:val="20"/>
                <w:szCs w:val="20"/>
              </w:rPr>
              <w:t>п/п</w:t>
            </w:r>
          </w:p>
        </w:tc>
        <w:tc>
          <w:tcPr>
            <w:tcW w:w="1923"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Наименование</w:t>
            </w:r>
            <w:r w:rsidR="00856A41" w:rsidRPr="00B40F0A">
              <w:rPr>
                <w:rFonts w:ascii="Times New Roman" w:hAnsi="Times New Roman"/>
                <w:sz w:val="20"/>
                <w:szCs w:val="20"/>
              </w:rPr>
              <w:t xml:space="preserve"> </w:t>
            </w:r>
            <w:r w:rsidRPr="00B40F0A">
              <w:rPr>
                <w:rFonts w:ascii="Times New Roman" w:hAnsi="Times New Roman"/>
                <w:sz w:val="20"/>
                <w:szCs w:val="20"/>
              </w:rPr>
              <w:t>мероприятия</w:t>
            </w:r>
          </w:p>
        </w:tc>
        <w:tc>
          <w:tcPr>
            <w:tcW w:w="1106"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Сроки</w:t>
            </w:r>
            <w:r w:rsidR="00856A41" w:rsidRPr="00B40F0A">
              <w:rPr>
                <w:rFonts w:ascii="Times New Roman" w:hAnsi="Times New Roman"/>
                <w:sz w:val="20"/>
                <w:szCs w:val="20"/>
              </w:rPr>
              <w:t xml:space="preserve"> </w:t>
            </w:r>
            <w:r w:rsidRPr="00B40F0A">
              <w:rPr>
                <w:rFonts w:ascii="Times New Roman" w:hAnsi="Times New Roman"/>
                <w:sz w:val="20"/>
                <w:szCs w:val="20"/>
              </w:rPr>
              <w:t>реализации</w:t>
            </w:r>
          </w:p>
        </w:tc>
        <w:tc>
          <w:tcPr>
            <w:tcW w:w="1682" w:type="pct"/>
            <w:tcBorders>
              <w:top w:val="single" w:sz="4" w:space="0" w:color="auto"/>
              <w:left w:val="single" w:sz="4" w:space="0" w:color="auto"/>
              <w:bottom w:val="single" w:sz="4" w:space="0" w:color="auto"/>
              <w:right w:val="single" w:sz="4" w:space="0" w:color="auto"/>
            </w:tcBorders>
            <w:vAlign w:val="center"/>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Ответственный</w:t>
            </w:r>
            <w:r w:rsidR="00856A41" w:rsidRPr="00B40F0A">
              <w:rPr>
                <w:rFonts w:ascii="Times New Roman" w:hAnsi="Times New Roman"/>
                <w:sz w:val="20"/>
                <w:szCs w:val="20"/>
              </w:rPr>
              <w:t xml:space="preserve"> </w:t>
            </w:r>
            <w:r w:rsidRPr="00B40F0A">
              <w:rPr>
                <w:rFonts w:ascii="Times New Roman" w:hAnsi="Times New Roman"/>
                <w:sz w:val="20"/>
                <w:szCs w:val="20"/>
              </w:rPr>
              <w:t>исполнитель</w:t>
            </w:r>
          </w:p>
        </w:tc>
      </w:tr>
      <w:tr w:rsidR="00B40F0A" w:rsidRPr="00B40F0A" w:rsidTr="00417B14">
        <w:tc>
          <w:tcPr>
            <w:tcW w:w="289"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1</w:t>
            </w:r>
          </w:p>
        </w:tc>
        <w:tc>
          <w:tcPr>
            <w:tcW w:w="1923"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2</w:t>
            </w:r>
          </w:p>
        </w:tc>
        <w:tc>
          <w:tcPr>
            <w:tcW w:w="1106"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3</w:t>
            </w:r>
          </w:p>
        </w:tc>
        <w:tc>
          <w:tcPr>
            <w:tcW w:w="1682" w:type="pct"/>
            <w:tcBorders>
              <w:top w:val="single" w:sz="4" w:space="0" w:color="auto"/>
              <w:left w:val="single" w:sz="4" w:space="0" w:color="auto"/>
              <w:bottom w:val="single" w:sz="4" w:space="0" w:color="auto"/>
              <w:right w:val="single" w:sz="4" w:space="0" w:color="auto"/>
            </w:tcBorders>
            <w:vAlign w:val="center"/>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4</w:t>
            </w:r>
          </w:p>
        </w:tc>
      </w:tr>
      <w:tr w:rsidR="00B40F0A" w:rsidRPr="00B40F0A" w:rsidTr="00417B14">
        <w:tc>
          <w:tcPr>
            <w:tcW w:w="289"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1.</w:t>
            </w:r>
          </w:p>
        </w:tc>
        <w:tc>
          <w:tcPr>
            <w:tcW w:w="1923"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Представление</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финансовый</w:t>
            </w:r>
            <w:r w:rsidR="00856A41" w:rsidRPr="00B40F0A">
              <w:rPr>
                <w:rFonts w:ascii="Times New Roman" w:hAnsi="Times New Roman"/>
                <w:sz w:val="20"/>
                <w:szCs w:val="20"/>
              </w:rPr>
              <w:t xml:space="preserve"> </w:t>
            </w:r>
            <w:r w:rsidRPr="00B40F0A">
              <w:rPr>
                <w:rFonts w:ascii="Times New Roman" w:hAnsi="Times New Roman"/>
                <w:sz w:val="20"/>
                <w:szCs w:val="20"/>
              </w:rPr>
              <w:t>отдел</w:t>
            </w:r>
            <w:r w:rsidR="00856A41" w:rsidRPr="00B40F0A">
              <w:rPr>
                <w:rFonts w:ascii="Times New Roman" w:hAnsi="Times New Roman"/>
                <w:sz w:val="20"/>
                <w:szCs w:val="20"/>
              </w:rPr>
              <w:t xml:space="preserve"> </w:t>
            </w:r>
            <w:r w:rsidRPr="00B40F0A">
              <w:rPr>
                <w:rFonts w:ascii="Times New Roman" w:hAnsi="Times New Roman"/>
                <w:sz w:val="20"/>
                <w:szCs w:val="20"/>
              </w:rPr>
              <w:t>Администрации</w:t>
            </w:r>
            <w:r w:rsidR="00856A41" w:rsidRPr="00B40F0A">
              <w:rPr>
                <w:rFonts w:ascii="Times New Roman" w:hAnsi="Times New Roman"/>
                <w:sz w:val="20"/>
                <w:szCs w:val="20"/>
              </w:rPr>
              <w:t xml:space="preserve"> </w:t>
            </w:r>
            <w:r w:rsidRPr="00B40F0A">
              <w:rPr>
                <w:rFonts w:ascii="Times New Roman" w:hAnsi="Times New Roman"/>
                <w:sz w:val="20"/>
                <w:szCs w:val="20"/>
              </w:rPr>
              <w:t>Мариинско-Посадского</w:t>
            </w:r>
            <w:r w:rsidR="00856A41" w:rsidRPr="00B40F0A">
              <w:rPr>
                <w:rFonts w:ascii="Times New Roman" w:hAnsi="Times New Roman"/>
                <w:sz w:val="20"/>
                <w:szCs w:val="20"/>
              </w:rPr>
              <w:t xml:space="preserve"> </w:t>
            </w:r>
            <w:r w:rsidRPr="00B40F0A">
              <w:rPr>
                <w:rFonts w:ascii="Times New Roman" w:hAnsi="Times New Roman"/>
                <w:sz w:val="20"/>
                <w:szCs w:val="20"/>
              </w:rPr>
              <w:t>района</w:t>
            </w:r>
            <w:r w:rsidR="00856A41" w:rsidRPr="00B40F0A">
              <w:rPr>
                <w:rFonts w:ascii="Times New Roman" w:hAnsi="Times New Roman"/>
                <w:sz w:val="20"/>
                <w:szCs w:val="20"/>
              </w:rPr>
              <w:t xml:space="preserve"> </w:t>
            </w:r>
            <w:r w:rsidRPr="00B40F0A">
              <w:rPr>
                <w:rFonts w:ascii="Times New Roman" w:hAnsi="Times New Roman"/>
                <w:sz w:val="20"/>
                <w:szCs w:val="20"/>
              </w:rPr>
              <w:t>Чувашской</w:t>
            </w:r>
            <w:r w:rsidR="00856A41" w:rsidRPr="00B40F0A">
              <w:rPr>
                <w:rFonts w:ascii="Times New Roman" w:hAnsi="Times New Roman"/>
                <w:sz w:val="20"/>
                <w:szCs w:val="20"/>
              </w:rPr>
              <w:t xml:space="preserve"> </w:t>
            </w:r>
            <w:r w:rsidRPr="00B40F0A">
              <w:rPr>
                <w:rFonts w:ascii="Times New Roman" w:hAnsi="Times New Roman"/>
                <w:sz w:val="20"/>
                <w:szCs w:val="20"/>
              </w:rPr>
              <w:t>Республики</w:t>
            </w:r>
            <w:r w:rsidR="00856A41" w:rsidRPr="00B40F0A">
              <w:rPr>
                <w:rFonts w:ascii="Times New Roman" w:hAnsi="Times New Roman"/>
                <w:sz w:val="20"/>
                <w:szCs w:val="20"/>
              </w:rPr>
              <w:t xml:space="preserve"> </w:t>
            </w:r>
            <w:r w:rsidRPr="00B40F0A">
              <w:rPr>
                <w:rFonts w:ascii="Times New Roman" w:hAnsi="Times New Roman"/>
                <w:sz w:val="20"/>
                <w:szCs w:val="20"/>
              </w:rPr>
              <w:t>уточненных</w:t>
            </w:r>
            <w:r w:rsidR="00856A41" w:rsidRPr="00B40F0A">
              <w:rPr>
                <w:rFonts w:ascii="Times New Roman" w:hAnsi="Times New Roman"/>
                <w:sz w:val="20"/>
                <w:szCs w:val="20"/>
              </w:rPr>
              <w:t xml:space="preserve"> </w:t>
            </w:r>
            <w:r w:rsidRPr="00B40F0A">
              <w:rPr>
                <w:rFonts w:ascii="Times New Roman" w:hAnsi="Times New Roman"/>
                <w:sz w:val="20"/>
                <w:szCs w:val="20"/>
              </w:rPr>
              <w:t>бюджетных</w:t>
            </w:r>
            <w:r w:rsidR="00856A41" w:rsidRPr="00B40F0A">
              <w:rPr>
                <w:rFonts w:ascii="Times New Roman" w:hAnsi="Times New Roman"/>
                <w:sz w:val="20"/>
                <w:szCs w:val="20"/>
              </w:rPr>
              <w:t xml:space="preserve"> </w:t>
            </w:r>
            <w:r w:rsidRPr="00B40F0A">
              <w:rPr>
                <w:rFonts w:ascii="Times New Roman" w:hAnsi="Times New Roman"/>
                <w:sz w:val="20"/>
                <w:szCs w:val="20"/>
              </w:rPr>
              <w:t>смет</w:t>
            </w:r>
            <w:r w:rsidR="00856A41" w:rsidRPr="00B40F0A">
              <w:rPr>
                <w:rFonts w:ascii="Times New Roman" w:hAnsi="Times New Roman"/>
                <w:sz w:val="20"/>
                <w:szCs w:val="20"/>
              </w:rPr>
              <w:t xml:space="preserve"> </w:t>
            </w:r>
            <w:r w:rsidRPr="00B40F0A">
              <w:rPr>
                <w:rFonts w:ascii="Times New Roman" w:hAnsi="Times New Roman"/>
                <w:sz w:val="20"/>
                <w:szCs w:val="20"/>
              </w:rPr>
              <w:t>на</w:t>
            </w:r>
            <w:r w:rsidR="00856A41" w:rsidRPr="00B40F0A">
              <w:rPr>
                <w:rFonts w:ascii="Times New Roman" w:hAnsi="Times New Roman"/>
                <w:sz w:val="20"/>
                <w:szCs w:val="20"/>
              </w:rPr>
              <w:t xml:space="preserve"> </w:t>
            </w:r>
            <w:r w:rsidRPr="00B40F0A">
              <w:rPr>
                <w:rFonts w:ascii="Times New Roman" w:hAnsi="Times New Roman"/>
                <w:sz w:val="20"/>
                <w:szCs w:val="20"/>
              </w:rPr>
              <w:t>2019</w:t>
            </w:r>
            <w:r w:rsidR="00856A41" w:rsidRPr="00B40F0A">
              <w:rPr>
                <w:rFonts w:ascii="Times New Roman" w:hAnsi="Times New Roman"/>
                <w:sz w:val="20"/>
                <w:szCs w:val="20"/>
              </w:rPr>
              <w:t xml:space="preserve"> </w:t>
            </w:r>
            <w:r w:rsidRPr="00B40F0A">
              <w:rPr>
                <w:rFonts w:ascii="Times New Roman" w:hAnsi="Times New Roman"/>
                <w:sz w:val="20"/>
                <w:szCs w:val="20"/>
              </w:rPr>
              <w:t>год</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на</w:t>
            </w:r>
            <w:r w:rsidR="00856A41" w:rsidRPr="00B40F0A">
              <w:rPr>
                <w:rFonts w:ascii="Times New Roman" w:hAnsi="Times New Roman"/>
                <w:sz w:val="20"/>
                <w:szCs w:val="20"/>
              </w:rPr>
              <w:t xml:space="preserve"> </w:t>
            </w:r>
            <w:r w:rsidRPr="00B40F0A">
              <w:rPr>
                <w:rFonts w:ascii="Times New Roman" w:hAnsi="Times New Roman"/>
                <w:sz w:val="20"/>
                <w:szCs w:val="20"/>
              </w:rPr>
              <w:t>плановый</w:t>
            </w:r>
            <w:r w:rsidR="00856A41" w:rsidRPr="00B40F0A">
              <w:rPr>
                <w:rFonts w:ascii="Times New Roman" w:hAnsi="Times New Roman"/>
                <w:sz w:val="20"/>
                <w:szCs w:val="20"/>
              </w:rPr>
              <w:t xml:space="preserve"> </w:t>
            </w:r>
            <w:r w:rsidRPr="00B40F0A">
              <w:rPr>
                <w:rFonts w:ascii="Times New Roman" w:hAnsi="Times New Roman"/>
                <w:sz w:val="20"/>
                <w:szCs w:val="20"/>
              </w:rPr>
              <w:t>период</w:t>
            </w:r>
            <w:r w:rsidR="00856A41" w:rsidRPr="00B40F0A">
              <w:rPr>
                <w:rFonts w:ascii="Times New Roman" w:hAnsi="Times New Roman"/>
                <w:sz w:val="20"/>
                <w:szCs w:val="20"/>
              </w:rPr>
              <w:t xml:space="preserve"> </w:t>
            </w:r>
            <w:r w:rsidRPr="00B40F0A">
              <w:rPr>
                <w:rFonts w:ascii="Times New Roman" w:hAnsi="Times New Roman"/>
                <w:sz w:val="20"/>
                <w:szCs w:val="20"/>
              </w:rPr>
              <w:t>2020</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2021</w:t>
            </w:r>
            <w:r w:rsidR="00856A41" w:rsidRPr="00B40F0A">
              <w:rPr>
                <w:rFonts w:ascii="Times New Roman" w:hAnsi="Times New Roman"/>
                <w:sz w:val="20"/>
                <w:szCs w:val="20"/>
              </w:rPr>
              <w:t xml:space="preserve"> </w:t>
            </w:r>
            <w:r w:rsidRPr="00B40F0A">
              <w:rPr>
                <w:rFonts w:ascii="Times New Roman" w:hAnsi="Times New Roman"/>
                <w:sz w:val="20"/>
                <w:szCs w:val="20"/>
              </w:rPr>
              <w:t>годов</w:t>
            </w:r>
            <w:r w:rsidR="00856A41" w:rsidRPr="00B40F0A">
              <w:rPr>
                <w:rFonts w:ascii="Times New Roman" w:hAnsi="Times New Roman"/>
                <w:sz w:val="20"/>
                <w:szCs w:val="20"/>
              </w:rPr>
              <w:t xml:space="preserve"> </w:t>
            </w:r>
            <w:r w:rsidRPr="00B40F0A">
              <w:rPr>
                <w:rFonts w:ascii="Times New Roman" w:hAnsi="Times New Roman"/>
                <w:sz w:val="20"/>
                <w:szCs w:val="20"/>
              </w:rPr>
              <w:t>по</w:t>
            </w:r>
            <w:r w:rsidR="00856A41" w:rsidRPr="00B40F0A">
              <w:rPr>
                <w:rFonts w:ascii="Times New Roman" w:hAnsi="Times New Roman"/>
                <w:sz w:val="20"/>
                <w:szCs w:val="20"/>
              </w:rPr>
              <w:t xml:space="preserve"> </w:t>
            </w:r>
            <w:r w:rsidRPr="00B40F0A">
              <w:rPr>
                <w:rFonts w:ascii="Times New Roman" w:hAnsi="Times New Roman"/>
                <w:sz w:val="20"/>
                <w:szCs w:val="20"/>
              </w:rPr>
              <w:t>которым</w:t>
            </w:r>
            <w:r w:rsidR="00856A41" w:rsidRPr="00B40F0A">
              <w:rPr>
                <w:rFonts w:ascii="Times New Roman" w:hAnsi="Times New Roman"/>
                <w:sz w:val="20"/>
                <w:szCs w:val="20"/>
              </w:rPr>
              <w:t xml:space="preserve"> </w:t>
            </w:r>
            <w:r w:rsidRPr="00B40F0A">
              <w:rPr>
                <w:rFonts w:ascii="Times New Roman" w:hAnsi="Times New Roman"/>
                <w:sz w:val="20"/>
                <w:szCs w:val="20"/>
              </w:rPr>
              <w:t>были</w:t>
            </w:r>
            <w:r w:rsidR="00856A41" w:rsidRPr="00B40F0A">
              <w:rPr>
                <w:rFonts w:ascii="Times New Roman" w:hAnsi="Times New Roman"/>
                <w:sz w:val="20"/>
                <w:szCs w:val="20"/>
              </w:rPr>
              <w:t xml:space="preserve"> </w:t>
            </w:r>
            <w:r w:rsidRPr="00B40F0A">
              <w:rPr>
                <w:rFonts w:ascii="Times New Roman" w:hAnsi="Times New Roman"/>
                <w:sz w:val="20"/>
                <w:szCs w:val="20"/>
              </w:rPr>
              <w:t>внесены</w:t>
            </w:r>
            <w:r w:rsidR="00856A41" w:rsidRPr="00B40F0A">
              <w:rPr>
                <w:rFonts w:ascii="Times New Roman" w:hAnsi="Times New Roman"/>
                <w:sz w:val="20"/>
                <w:szCs w:val="20"/>
              </w:rPr>
              <w:t xml:space="preserve"> </w:t>
            </w:r>
            <w:r w:rsidRPr="00B40F0A">
              <w:rPr>
                <w:rFonts w:ascii="Times New Roman" w:hAnsi="Times New Roman"/>
                <w:sz w:val="20"/>
                <w:szCs w:val="20"/>
              </w:rPr>
              <w:t>изменения.</w:t>
            </w:r>
          </w:p>
        </w:tc>
        <w:tc>
          <w:tcPr>
            <w:tcW w:w="1106"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течении</w:t>
            </w:r>
            <w:r w:rsidR="00856A41" w:rsidRPr="00B40F0A">
              <w:rPr>
                <w:rFonts w:ascii="Times New Roman" w:hAnsi="Times New Roman"/>
                <w:sz w:val="20"/>
                <w:szCs w:val="20"/>
              </w:rPr>
              <w:t xml:space="preserve"> </w:t>
            </w:r>
            <w:r w:rsidRPr="00B40F0A">
              <w:rPr>
                <w:rFonts w:ascii="Times New Roman" w:hAnsi="Times New Roman"/>
                <w:sz w:val="20"/>
                <w:szCs w:val="20"/>
              </w:rPr>
              <w:t>трех</w:t>
            </w:r>
            <w:r w:rsidR="00856A41" w:rsidRPr="00B40F0A">
              <w:rPr>
                <w:rFonts w:ascii="Times New Roman" w:hAnsi="Times New Roman"/>
                <w:sz w:val="20"/>
                <w:szCs w:val="20"/>
              </w:rPr>
              <w:t xml:space="preserve"> </w:t>
            </w:r>
            <w:r w:rsidRPr="00B40F0A">
              <w:rPr>
                <w:rFonts w:ascii="Times New Roman" w:hAnsi="Times New Roman"/>
                <w:sz w:val="20"/>
                <w:szCs w:val="20"/>
              </w:rPr>
              <w:t>рабочих</w:t>
            </w:r>
            <w:r w:rsidR="00856A41" w:rsidRPr="00B40F0A">
              <w:rPr>
                <w:rFonts w:ascii="Times New Roman" w:hAnsi="Times New Roman"/>
                <w:sz w:val="20"/>
                <w:szCs w:val="20"/>
              </w:rPr>
              <w:t xml:space="preserve"> </w:t>
            </w:r>
            <w:r w:rsidRPr="00B40F0A">
              <w:rPr>
                <w:rFonts w:ascii="Times New Roman" w:hAnsi="Times New Roman"/>
                <w:sz w:val="20"/>
                <w:szCs w:val="20"/>
              </w:rPr>
              <w:t>дней</w:t>
            </w:r>
            <w:r w:rsidR="00856A41" w:rsidRPr="00B40F0A">
              <w:rPr>
                <w:rFonts w:ascii="Times New Roman" w:hAnsi="Times New Roman"/>
                <w:sz w:val="20"/>
                <w:szCs w:val="20"/>
              </w:rPr>
              <w:t xml:space="preserve"> </w:t>
            </w:r>
            <w:r w:rsidRPr="00B40F0A">
              <w:rPr>
                <w:rFonts w:ascii="Times New Roman" w:hAnsi="Times New Roman"/>
                <w:sz w:val="20"/>
                <w:szCs w:val="20"/>
              </w:rPr>
              <w:t>после</w:t>
            </w:r>
            <w:r w:rsidR="00856A41" w:rsidRPr="00B40F0A">
              <w:rPr>
                <w:rFonts w:ascii="Times New Roman" w:hAnsi="Times New Roman"/>
                <w:sz w:val="20"/>
                <w:szCs w:val="20"/>
              </w:rPr>
              <w:t xml:space="preserve"> </w:t>
            </w:r>
            <w:r w:rsidRPr="00B40F0A">
              <w:rPr>
                <w:rFonts w:ascii="Times New Roman" w:hAnsi="Times New Roman"/>
                <w:sz w:val="20"/>
                <w:szCs w:val="20"/>
              </w:rPr>
              <w:t>внесении</w:t>
            </w:r>
            <w:r w:rsidR="00856A41" w:rsidRPr="00B40F0A">
              <w:rPr>
                <w:rFonts w:ascii="Times New Roman" w:hAnsi="Times New Roman"/>
                <w:sz w:val="20"/>
                <w:szCs w:val="20"/>
              </w:rPr>
              <w:t xml:space="preserve"> </w:t>
            </w:r>
            <w:r w:rsidRPr="00B40F0A">
              <w:rPr>
                <w:rFonts w:ascii="Times New Roman" w:hAnsi="Times New Roman"/>
                <w:sz w:val="20"/>
                <w:szCs w:val="20"/>
              </w:rPr>
              <w:t>изменений</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сводную</w:t>
            </w:r>
            <w:r w:rsidR="00856A41" w:rsidRPr="00B40F0A">
              <w:rPr>
                <w:rFonts w:ascii="Times New Roman" w:hAnsi="Times New Roman"/>
                <w:sz w:val="20"/>
                <w:szCs w:val="20"/>
              </w:rPr>
              <w:t xml:space="preserve"> </w:t>
            </w:r>
            <w:r w:rsidRPr="00B40F0A">
              <w:rPr>
                <w:rFonts w:ascii="Times New Roman" w:hAnsi="Times New Roman"/>
                <w:sz w:val="20"/>
                <w:szCs w:val="20"/>
              </w:rPr>
              <w:t>бюджетную</w:t>
            </w:r>
            <w:r w:rsidR="00856A41" w:rsidRPr="00B40F0A">
              <w:rPr>
                <w:rFonts w:ascii="Times New Roman" w:hAnsi="Times New Roman"/>
                <w:sz w:val="20"/>
                <w:szCs w:val="20"/>
              </w:rPr>
              <w:t xml:space="preserve"> </w:t>
            </w:r>
            <w:r w:rsidRPr="00B40F0A">
              <w:rPr>
                <w:rFonts w:ascii="Times New Roman" w:hAnsi="Times New Roman"/>
                <w:sz w:val="20"/>
                <w:szCs w:val="20"/>
              </w:rPr>
              <w:t>роспись</w:t>
            </w:r>
            <w:r w:rsidR="00856A41" w:rsidRPr="00B40F0A">
              <w:rPr>
                <w:rFonts w:ascii="Times New Roman" w:hAnsi="Times New Roman"/>
                <w:sz w:val="20"/>
                <w:szCs w:val="20"/>
              </w:rPr>
              <w:t xml:space="preserve"> </w:t>
            </w:r>
            <w:r w:rsidRPr="00B40F0A">
              <w:rPr>
                <w:rFonts w:ascii="Times New Roman" w:hAnsi="Times New Roman"/>
                <w:sz w:val="20"/>
                <w:szCs w:val="20"/>
              </w:rPr>
              <w:t>Сутчевского</w:t>
            </w:r>
            <w:r w:rsidR="00856A41" w:rsidRPr="00B40F0A">
              <w:rPr>
                <w:rFonts w:ascii="Times New Roman" w:hAnsi="Times New Roman"/>
                <w:sz w:val="20"/>
                <w:szCs w:val="20"/>
              </w:rPr>
              <w:t xml:space="preserve"> </w:t>
            </w:r>
            <w:r w:rsidRPr="00B40F0A">
              <w:rPr>
                <w:rFonts w:ascii="Times New Roman" w:hAnsi="Times New Roman"/>
                <w:sz w:val="20"/>
                <w:szCs w:val="20"/>
              </w:rPr>
              <w:t>сельского</w:t>
            </w:r>
            <w:r w:rsidR="00856A41" w:rsidRPr="00B40F0A">
              <w:rPr>
                <w:rFonts w:ascii="Times New Roman" w:hAnsi="Times New Roman"/>
                <w:sz w:val="20"/>
                <w:szCs w:val="20"/>
              </w:rPr>
              <w:t xml:space="preserve"> </w:t>
            </w:r>
            <w:r w:rsidRPr="00B40F0A">
              <w:rPr>
                <w:rFonts w:ascii="Times New Roman" w:hAnsi="Times New Roman"/>
                <w:sz w:val="20"/>
                <w:szCs w:val="20"/>
              </w:rPr>
              <w:t>поселения</w:t>
            </w:r>
            <w:r w:rsidR="00856A41" w:rsidRPr="00B40F0A">
              <w:rPr>
                <w:rFonts w:ascii="Times New Roman" w:hAnsi="Times New Roman"/>
                <w:sz w:val="20"/>
                <w:szCs w:val="20"/>
              </w:rPr>
              <w:t xml:space="preserve"> </w:t>
            </w:r>
            <w:r w:rsidRPr="00B40F0A">
              <w:rPr>
                <w:rFonts w:ascii="Times New Roman" w:hAnsi="Times New Roman"/>
                <w:sz w:val="20"/>
                <w:szCs w:val="20"/>
              </w:rPr>
              <w:t>Мариинско-Посадского</w:t>
            </w:r>
            <w:r w:rsidR="00856A41" w:rsidRPr="00B40F0A">
              <w:rPr>
                <w:rFonts w:ascii="Times New Roman" w:hAnsi="Times New Roman"/>
                <w:sz w:val="20"/>
                <w:szCs w:val="20"/>
              </w:rPr>
              <w:t xml:space="preserve"> </w:t>
            </w:r>
            <w:r w:rsidRPr="00B40F0A">
              <w:rPr>
                <w:rFonts w:ascii="Times New Roman" w:hAnsi="Times New Roman"/>
                <w:sz w:val="20"/>
                <w:szCs w:val="20"/>
              </w:rPr>
              <w:t>района</w:t>
            </w:r>
            <w:r w:rsidR="00856A41" w:rsidRPr="00B40F0A">
              <w:rPr>
                <w:rFonts w:ascii="Times New Roman" w:hAnsi="Times New Roman"/>
                <w:sz w:val="20"/>
                <w:szCs w:val="20"/>
              </w:rPr>
              <w:t xml:space="preserve"> </w:t>
            </w:r>
            <w:r w:rsidRPr="00B40F0A">
              <w:rPr>
                <w:rFonts w:ascii="Times New Roman" w:hAnsi="Times New Roman"/>
                <w:sz w:val="20"/>
                <w:szCs w:val="20"/>
              </w:rPr>
              <w:t>Чувашской</w:t>
            </w:r>
            <w:r w:rsidR="00856A41" w:rsidRPr="00B40F0A">
              <w:rPr>
                <w:rFonts w:ascii="Times New Roman" w:hAnsi="Times New Roman"/>
                <w:sz w:val="20"/>
                <w:szCs w:val="20"/>
              </w:rPr>
              <w:t xml:space="preserve"> </w:t>
            </w:r>
            <w:r w:rsidRPr="00B40F0A">
              <w:rPr>
                <w:rFonts w:ascii="Times New Roman" w:hAnsi="Times New Roman"/>
                <w:sz w:val="20"/>
                <w:szCs w:val="20"/>
              </w:rPr>
              <w:t>Республики</w:t>
            </w:r>
          </w:p>
        </w:tc>
        <w:tc>
          <w:tcPr>
            <w:tcW w:w="1682" w:type="pct"/>
            <w:tcBorders>
              <w:top w:val="single" w:sz="4" w:space="0" w:color="auto"/>
              <w:left w:val="single" w:sz="4" w:space="0" w:color="auto"/>
              <w:bottom w:val="single" w:sz="4" w:space="0" w:color="auto"/>
              <w:right w:val="single" w:sz="4" w:space="0" w:color="auto"/>
            </w:tcBorders>
            <w:vAlign w:val="center"/>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администрация</w:t>
            </w:r>
            <w:r w:rsidR="00856A41" w:rsidRPr="00B40F0A">
              <w:rPr>
                <w:rFonts w:ascii="Times New Roman" w:hAnsi="Times New Roman"/>
                <w:sz w:val="20"/>
                <w:szCs w:val="20"/>
              </w:rPr>
              <w:t xml:space="preserve"> </w:t>
            </w:r>
            <w:r w:rsidRPr="00B40F0A">
              <w:rPr>
                <w:rFonts w:ascii="Times New Roman" w:hAnsi="Times New Roman"/>
                <w:sz w:val="20"/>
                <w:szCs w:val="20"/>
              </w:rPr>
              <w:t>Сутчевского</w:t>
            </w:r>
            <w:r w:rsidR="00856A41" w:rsidRPr="00B40F0A">
              <w:rPr>
                <w:rFonts w:ascii="Times New Roman" w:hAnsi="Times New Roman"/>
                <w:sz w:val="20"/>
                <w:szCs w:val="20"/>
              </w:rPr>
              <w:t xml:space="preserve"> </w:t>
            </w:r>
            <w:r w:rsidRPr="00B40F0A">
              <w:rPr>
                <w:rFonts w:ascii="Times New Roman" w:hAnsi="Times New Roman"/>
                <w:sz w:val="20"/>
                <w:szCs w:val="20"/>
              </w:rPr>
              <w:t>сельского</w:t>
            </w:r>
            <w:r w:rsidR="00856A41" w:rsidRPr="00B40F0A">
              <w:rPr>
                <w:rFonts w:ascii="Times New Roman" w:hAnsi="Times New Roman"/>
                <w:sz w:val="20"/>
                <w:szCs w:val="20"/>
              </w:rPr>
              <w:t xml:space="preserve"> </w:t>
            </w:r>
            <w:r w:rsidRPr="00B40F0A">
              <w:rPr>
                <w:rFonts w:ascii="Times New Roman" w:hAnsi="Times New Roman"/>
                <w:sz w:val="20"/>
                <w:szCs w:val="20"/>
              </w:rPr>
              <w:t>поселения</w:t>
            </w:r>
            <w:r w:rsidR="00856A41" w:rsidRPr="00B40F0A">
              <w:rPr>
                <w:rFonts w:ascii="Times New Roman" w:hAnsi="Times New Roman"/>
                <w:sz w:val="20"/>
                <w:szCs w:val="20"/>
              </w:rPr>
              <w:t xml:space="preserve"> </w:t>
            </w:r>
            <w:r w:rsidRPr="00B40F0A">
              <w:rPr>
                <w:rFonts w:ascii="Times New Roman" w:hAnsi="Times New Roman"/>
                <w:sz w:val="20"/>
                <w:szCs w:val="20"/>
              </w:rPr>
              <w:t>Мариинско-Посадского</w:t>
            </w:r>
            <w:r w:rsidR="00856A41" w:rsidRPr="00B40F0A">
              <w:rPr>
                <w:rFonts w:ascii="Times New Roman" w:hAnsi="Times New Roman"/>
                <w:sz w:val="20"/>
                <w:szCs w:val="20"/>
              </w:rPr>
              <w:t xml:space="preserve"> </w:t>
            </w:r>
            <w:r w:rsidRPr="00B40F0A">
              <w:rPr>
                <w:rFonts w:ascii="Times New Roman" w:hAnsi="Times New Roman"/>
                <w:sz w:val="20"/>
                <w:szCs w:val="20"/>
              </w:rPr>
              <w:t>района</w:t>
            </w:r>
            <w:r w:rsidR="00856A41" w:rsidRPr="00B40F0A">
              <w:rPr>
                <w:rFonts w:ascii="Times New Roman" w:hAnsi="Times New Roman"/>
                <w:sz w:val="20"/>
                <w:szCs w:val="20"/>
              </w:rPr>
              <w:t xml:space="preserve"> </w:t>
            </w:r>
            <w:r w:rsidRPr="00B40F0A">
              <w:rPr>
                <w:rFonts w:ascii="Times New Roman" w:hAnsi="Times New Roman"/>
                <w:sz w:val="20"/>
                <w:szCs w:val="20"/>
              </w:rPr>
              <w:t>Чувашской</w:t>
            </w:r>
            <w:r w:rsidR="00856A41" w:rsidRPr="00B40F0A">
              <w:rPr>
                <w:rFonts w:ascii="Times New Roman" w:hAnsi="Times New Roman"/>
                <w:sz w:val="20"/>
                <w:szCs w:val="20"/>
              </w:rPr>
              <w:t xml:space="preserve"> </w:t>
            </w:r>
            <w:r w:rsidRPr="00B40F0A">
              <w:rPr>
                <w:rFonts w:ascii="Times New Roman" w:hAnsi="Times New Roman"/>
                <w:sz w:val="20"/>
                <w:szCs w:val="20"/>
              </w:rPr>
              <w:t>Республики</w:t>
            </w:r>
          </w:p>
        </w:tc>
      </w:tr>
      <w:tr w:rsidR="00A05472" w:rsidRPr="00B40F0A" w:rsidTr="00417B14">
        <w:tc>
          <w:tcPr>
            <w:tcW w:w="289"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2.</w:t>
            </w:r>
          </w:p>
        </w:tc>
        <w:tc>
          <w:tcPr>
            <w:tcW w:w="1923"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Внесение</w:t>
            </w:r>
            <w:r w:rsidR="00856A41" w:rsidRPr="00B40F0A">
              <w:rPr>
                <w:rFonts w:ascii="Times New Roman" w:hAnsi="Times New Roman"/>
                <w:sz w:val="20"/>
                <w:szCs w:val="20"/>
              </w:rPr>
              <w:t xml:space="preserve"> </w:t>
            </w:r>
            <w:r w:rsidRPr="00B40F0A">
              <w:rPr>
                <w:rFonts w:ascii="Times New Roman" w:hAnsi="Times New Roman"/>
                <w:sz w:val="20"/>
                <w:szCs w:val="20"/>
              </w:rPr>
              <w:t>изменений</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сводную</w:t>
            </w:r>
            <w:r w:rsidR="00856A41" w:rsidRPr="00B40F0A">
              <w:rPr>
                <w:rFonts w:ascii="Times New Roman" w:hAnsi="Times New Roman"/>
                <w:sz w:val="20"/>
                <w:szCs w:val="20"/>
              </w:rPr>
              <w:t xml:space="preserve"> </w:t>
            </w:r>
            <w:r w:rsidRPr="00B40F0A">
              <w:rPr>
                <w:rFonts w:ascii="Times New Roman" w:hAnsi="Times New Roman"/>
                <w:sz w:val="20"/>
                <w:szCs w:val="20"/>
              </w:rPr>
              <w:t>бюджетную</w:t>
            </w:r>
            <w:r w:rsidR="00856A41" w:rsidRPr="00B40F0A">
              <w:rPr>
                <w:rFonts w:ascii="Times New Roman" w:hAnsi="Times New Roman"/>
                <w:sz w:val="20"/>
                <w:szCs w:val="20"/>
              </w:rPr>
              <w:t xml:space="preserve"> </w:t>
            </w:r>
            <w:r w:rsidRPr="00B40F0A">
              <w:rPr>
                <w:rFonts w:ascii="Times New Roman" w:hAnsi="Times New Roman"/>
                <w:sz w:val="20"/>
                <w:szCs w:val="20"/>
              </w:rPr>
              <w:t>роспись</w:t>
            </w:r>
            <w:r w:rsidR="00856A41" w:rsidRPr="00B40F0A">
              <w:rPr>
                <w:rFonts w:ascii="Times New Roman" w:hAnsi="Times New Roman"/>
                <w:sz w:val="20"/>
                <w:szCs w:val="20"/>
              </w:rPr>
              <w:t xml:space="preserve"> </w:t>
            </w:r>
            <w:r w:rsidRPr="00B40F0A">
              <w:rPr>
                <w:rFonts w:ascii="Times New Roman" w:hAnsi="Times New Roman"/>
                <w:sz w:val="20"/>
                <w:szCs w:val="20"/>
              </w:rPr>
              <w:t>бюджета</w:t>
            </w:r>
            <w:r w:rsidR="00856A41" w:rsidRPr="00B40F0A">
              <w:rPr>
                <w:rFonts w:ascii="Times New Roman" w:hAnsi="Times New Roman"/>
                <w:sz w:val="20"/>
                <w:szCs w:val="20"/>
              </w:rPr>
              <w:t xml:space="preserve"> </w:t>
            </w:r>
            <w:r w:rsidRPr="00B40F0A">
              <w:rPr>
                <w:rFonts w:ascii="Times New Roman" w:hAnsi="Times New Roman"/>
                <w:sz w:val="20"/>
                <w:szCs w:val="20"/>
              </w:rPr>
              <w:t>Сутчевского</w:t>
            </w:r>
            <w:r w:rsidR="00856A41" w:rsidRPr="00B40F0A">
              <w:rPr>
                <w:rFonts w:ascii="Times New Roman" w:hAnsi="Times New Roman"/>
                <w:sz w:val="20"/>
                <w:szCs w:val="20"/>
              </w:rPr>
              <w:t xml:space="preserve"> </w:t>
            </w:r>
            <w:r w:rsidRPr="00B40F0A">
              <w:rPr>
                <w:rFonts w:ascii="Times New Roman" w:hAnsi="Times New Roman"/>
                <w:sz w:val="20"/>
                <w:szCs w:val="20"/>
              </w:rPr>
              <w:t>сельского</w:t>
            </w:r>
            <w:r w:rsidR="00856A41" w:rsidRPr="00B40F0A">
              <w:rPr>
                <w:rFonts w:ascii="Times New Roman" w:hAnsi="Times New Roman"/>
                <w:sz w:val="20"/>
                <w:szCs w:val="20"/>
              </w:rPr>
              <w:t xml:space="preserve"> </w:t>
            </w:r>
            <w:r w:rsidRPr="00B40F0A">
              <w:rPr>
                <w:rFonts w:ascii="Times New Roman" w:hAnsi="Times New Roman"/>
                <w:sz w:val="20"/>
                <w:szCs w:val="20"/>
              </w:rPr>
              <w:t>поселения</w:t>
            </w:r>
            <w:r w:rsidR="00856A41" w:rsidRPr="00B40F0A">
              <w:rPr>
                <w:rFonts w:ascii="Times New Roman" w:hAnsi="Times New Roman"/>
                <w:sz w:val="20"/>
                <w:szCs w:val="20"/>
              </w:rPr>
              <w:t xml:space="preserve"> </w:t>
            </w:r>
            <w:r w:rsidRPr="00B40F0A">
              <w:rPr>
                <w:rFonts w:ascii="Times New Roman" w:hAnsi="Times New Roman"/>
                <w:sz w:val="20"/>
                <w:szCs w:val="20"/>
              </w:rPr>
              <w:t>Мариинско-Посадского</w:t>
            </w:r>
            <w:r w:rsidR="00856A41" w:rsidRPr="00B40F0A">
              <w:rPr>
                <w:rFonts w:ascii="Times New Roman" w:hAnsi="Times New Roman"/>
                <w:sz w:val="20"/>
                <w:szCs w:val="20"/>
              </w:rPr>
              <w:t xml:space="preserve"> </w:t>
            </w:r>
            <w:r w:rsidRPr="00B40F0A">
              <w:rPr>
                <w:rFonts w:ascii="Times New Roman" w:hAnsi="Times New Roman"/>
                <w:sz w:val="20"/>
                <w:szCs w:val="20"/>
              </w:rPr>
              <w:t>района</w:t>
            </w:r>
            <w:r w:rsidR="00856A41" w:rsidRPr="00B40F0A">
              <w:rPr>
                <w:rFonts w:ascii="Times New Roman" w:hAnsi="Times New Roman"/>
                <w:sz w:val="20"/>
                <w:szCs w:val="20"/>
              </w:rPr>
              <w:t xml:space="preserve"> </w:t>
            </w:r>
            <w:r w:rsidRPr="00B40F0A">
              <w:rPr>
                <w:rFonts w:ascii="Times New Roman" w:hAnsi="Times New Roman"/>
                <w:sz w:val="20"/>
                <w:szCs w:val="20"/>
              </w:rPr>
              <w:t>Чувашской</w:t>
            </w:r>
            <w:r w:rsidR="00856A41" w:rsidRPr="00B40F0A">
              <w:rPr>
                <w:rFonts w:ascii="Times New Roman" w:hAnsi="Times New Roman"/>
                <w:sz w:val="20"/>
                <w:szCs w:val="20"/>
              </w:rPr>
              <w:t xml:space="preserve"> </w:t>
            </w:r>
            <w:r w:rsidRPr="00B40F0A">
              <w:rPr>
                <w:rFonts w:ascii="Times New Roman" w:hAnsi="Times New Roman"/>
                <w:sz w:val="20"/>
                <w:szCs w:val="20"/>
              </w:rPr>
              <w:t>Республики</w:t>
            </w:r>
            <w:r w:rsidR="00856A41" w:rsidRPr="00B40F0A">
              <w:rPr>
                <w:rFonts w:ascii="Times New Roman" w:hAnsi="Times New Roman"/>
                <w:sz w:val="20"/>
                <w:szCs w:val="20"/>
              </w:rPr>
              <w:t xml:space="preserve"> </w:t>
            </w:r>
            <w:r w:rsidRPr="00B40F0A">
              <w:rPr>
                <w:rFonts w:ascii="Times New Roman" w:hAnsi="Times New Roman"/>
                <w:sz w:val="20"/>
                <w:szCs w:val="20"/>
              </w:rPr>
              <w:t>на</w:t>
            </w:r>
            <w:r w:rsidR="00856A41" w:rsidRPr="00B40F0A">
              <w:rPr>
                <w:rFonts w:ascii="Times New Roman" w:hAnsi="Times New Roman"/>
                <w:sz w:val="20"/>
                <w:szCs w:val="20"/>
              </w:rPr>
              <w:t xml:space="preserve"> </w:t>
            </w:r>
            <w:r w:rsidRPr="00B40F0A">
              <w:rPr>
                <w:rFonts w:ascii="Times New Roman" w:hAnsi="Times New Roman"/>
                <w:sz w:val="20"/>
                <w:szCs w:val="20"/>
              </w:rPr>
              <w:t>2019</w:t>
            </w:r>
            <w:r w:rsidR="00856A41" w:rsidRPr="00B40F0A">
              <w:rPr>
                <w:rFonts w:ascii="Times New Roman" w:hAnsi="Times New Roman"/>
                <w:sz w:val="20"/>
                <w:szCs w:val="20"/>
              </w:rPr>
              <w:t xml:space="preserve"> </w:t>
            </w:r>
            <w:r w:rsidRPr="00B40F0A">
              <w:rPr>
                <w:rFonts w:ascii="Times New Roman" w:hAnsi="Times New Roman"/>
                <w:sz w:val="20"/>
                <w:szCs w:val="20"/>
              </w:rPr>
              <w:t>год</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на</w:t>
            </w:r>
            <w:r w:rsidR="00856A41" w:rsidRPr="00B40F0A">
              <w:rPr>
                <w:rFonts w:ascii="Times New Roman" w:hAnsi="Times New Roman"/>
                <w:sz w:val="20"/>
                <w:szCs w:val="20"/>
              </w:rPr>
              <w:t xml:space="preserve"> </w:t>
            </w:r>
            <w:r w:rsidRPr="00B40F0A">
              <w:rPr>
                <w:rFonts w:ascii="Times New Roman" w:hAnsi="Times New Roman"/>
                <w:sz w:val="20"/>
                <w:szCs w:val="20"/>
              </w:rPr>
              <w:t>плановый</w:t>
            </w:r>
            <w:r w:rsidR="00856A41" w:rsidRPr="00B40F0A">
              <w:rPr>
                <w:rFonts w:ascii="Times New Roman" w:hAnsi="Times New Roman"/>
                <w:sz w:val="20"/>
                <w:szCs w:val="20"/>
              </w:rPr>
              <w:t xml:space="preserve"> </w:t>
            </w:r>
            <w:r w:rsidRPr="00B40F0A">
              <w:rPr>
                <w:rFonts w:ascii="Times New Roman" w:hAnsi="Times New Roman"/>
                <w:sz w:val="20"/>
                <w:szCs w:val="20"/>
              </w:rPr>
              <w:t>период</w:t>
            </w:r>
            <w:r w:rsidR="00856A41" w:rsidRPr="00B40F0A">
              <w:rPr>
                <w:rFonts w:ascii="Times New Roman" w:hAnsi="Times New Roman"/>
                <w:sz w:val="20"/>
                <w:szCs w:val="20"/>
              </w:rPr>
              <w:t xml:space="preserve"> </w:t>
            </w:r>
            <w:r w:rsidRPr="00B40F0A">
              <w:rPr>
                <w:rFonts w:ascii="Times New Roman" w:hAnsi="Times New Roman"/>
                <w:sz w:val="20"/>
                <w:szCs w:val="20"/>
              </w:rPr>
              <w:t>2020</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2021</w:t>
            </w:r>
            <w:r w:rsidR="00856A41" w:rsidRPr="00B40F0A">
              <w:rPr>
                <w:rFonts w:ascii="Times New Roman" w:hAnsi="Times New Roman"/>
                <w:sz w:val="20"/>
                <w:szCs w:val="20"/>
              </w:rPr>
              <w:t xml:space="preserve"> </w:t>
            </w:r>
            <w:r w:rsidRPr="00B40F0A">
              <w:rPr>
                <w:rFonts w:ascii="Times New Roman" w:hAnsi="Times New Roman"/>
                <w:sz w:val="20"/>
                <w:szCs w:val="20"/>
              </w:rPr>
              <w:t>годов.</w:t>
            </w:r>
          </w:p>
        </w:tc>
        <w:tc>
          <w:tcPr>
            <w:tcW w:w="1106" w:type="pct"/>
            <w:tcBorders>
              <w:top w:val="single" w:sz="4" w:space="0" w:color="auto"/>
              <w:left w:val="single" w:sz="4" w:space="0" w:color="auto"/>
              <w:bottom w:val="single" w:sz="4" w:space="0" w:color="auto"/>
              <w:right w:val="single" w:sz="4" w:space="0" w:color="auto"/>
            </w:tcBorders>
            <w:vAlign w:val="center"/>
            <w:hideMark/>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течении</w:t>
            </w:r>
            <w:r w:rsidR="00856A41" w:rsidRPr="00B40F0A">
              <w:rPr>
                <w:rFonts w:ascii="Times New Roman" w:hAnsi="Times New Roman"/>
                <w:sz w:val="20"/>
                <w:szCs w:val="20"/>
              </w:rPr>
              <w:t xml:space="preserve"> </w:t>
            </w:r>
            <w:r w:rsidRPr="00B40F0A">
              <w:rPr>
                <w:rFonts w:ascii="Times New Roman" w:hAnsi="Times New Roman"/>
                <w:sz w:val="20"/>
                <w:szCs w:val="20"/>
              </w:rPr>
              <w:t>десяти</w:t>
            </w:r>
            <w:r w:rsidR="00856A41" w:rsidRPr="00B40F0A">
              <w:rPr>
                <w:rFonts w:ascii="Times New Roman" w:hAnsi="Times New Roman"/>
                <w:sz w:val="20"/>
                <w:szCs w:val="20"/>
              </w:rPr>
              <w:t xml:space="preserve"> </w:t>
            </w:r>
            <w:r w:rsidRPr="00B40F0A">
              <w:rPr>
                <w:rFonts w:ascii="Times New Roman" w:hAnsi="Times New Roman"/>
                <w:sz w:val="20"/>
                <w:szCs w:val="20"/>
              </w:rPr>
              <w:t>рабочих</w:t>
            </w:r>
            <w:r w:rsidR="00856A41" w:rsidRPr="00B40F0A">
              <w:rPr>
                <w:rFonts w:ascii="Times New Roman" w:hAnsi="Times New Roman"/>
                <w:sz w:val="20"/>
                <w:szCs w:val="20"/>
              </w:rPr>
              <w:t xml:space="preserve"> </w:t>
            </w:r>
            <w:r w:rsidRPr="00B40F0A">
              <w:rPr>
                <w:rFonts w:ascii="Times New Roman" w:hAnsi="Times New Roman"/>
                <w:sz w:val="20"/>
                <w:szCs w:val="20"/>
              </w:rPr>
              <w:t>дней</w:t>
            </w:r>
            <w:r w:rsidR="00856A41" w:rsidRPr="00B40F0A">
              <w:rPr>
                <w:rFonts w:ascii="Times New Roman" w:hAnsi="Times New Roman"/>
                <w:sz w:val="20"/>
                <w:szCs w:val="20"/>
              </w:rPr>
              <w:t xml:space="preserve"> </w:t>
            </w:r>
            <w:r w:rsidRPr="00B40F0A">
              <w:rPr>
                <w:rFonts w:ascii="Times New Roman" w:hAnsi="Times New Roman"/>
                <w:sz w:val="20"/>
                <w:szCs w:val="20"/>
              </w:rPr>
              <w:t>после</w:t>
            </w:r>
            <w:r w:rsidR="00856A41" w:rsidRPr="00B40F0A">
              <w:rPr>
                <w:rFonts w:ascii="Times New Roman" w:hAnsi="Times New Roman"/>
                <w:sz w:val="20"/>
                <w:szCs w:val="20"/>
              </w:rPr>
              <w:t xml:space="preserve"> </w:t>
            </w:r>
            <w:r w:rsidRPr="00B40F0A">
              <w:rPr>
                <w:rFonts w:ascii="Times New Roman" w:hAnsi="Times New Roman"/>
                <w:sz w:val="20"/>
                <w:szCs w:val="20"/>
              </w:rPr>
              <w:t>принятия</w:t>
            </w:r>
            <w:r w:rsidR="00856A41" w:rsidRPr="00B40F0A">
              <w:rPr>
                <w:rFonts w:ascii="Times New Roman" w:hAnsi="Times New Roman"/>
                <w:sz w:val="20"/>
                <w:szCs w:val="20"/>
              </w:rPr>
              <w:t xml:space="preserve"> </w:t>
            </w:r>
            <w:r w:rsidRPr="00B40F0A">
              <w:rPr>
                <w:rFonts w:ascii="Times New Roman" w:hAnsi="Times New Roman"/>
                <w:sz w:val="20"/>
                <w:szCs w:val="20"/>
              </w:rPr>
              <w:t>настоящего</w:t>
            </w:r>
            <w:r w:rsidR="00856A41" w:rsidRPr="00B40F0A">
              <w:rPr>
                <w:rFonts w:ascii="Times New Roman" w:hAnsi="Times New Roman"/>
                <w:sz w:val="20"/>
                <w:szCs w:val="20"/>
              </w:rPr>
              <w:t xml:space="preserve"> </w:t>
            </w:r>
            <w:r w:rsidRPr="00B40F0A">
              <w:rPr>
                <w:rFonts w:ascii="Times New Roman" w:hAnsi="Times New Roman"/>
                <w:sz w:val="20"/>
                <w:szCs w:val="20"/>
              </w:rPr>
              <w:t>постановления</w:t>
            </w:r>
          </w:p>
        </w:tc>
        <w:tc>
          <w:tcPr>
            <w:tcW w:w="1682" w:type="pct"/>
            <w:tcBorders>
              <w:top w:val="single" w:sz="4" w:space="0" w:color="auto"/>
              <w:left w:val="single" w:sz="4" w:space="0" w:color="auto"/>
              <w:bottom w:val="single" w:sz="4" w:space="0" w:color="auto"/>
              <w:right w:val="single" w:sz="4" w:space="0" w:color="auto"/>
            </w:tcBorders>
            <w:vAlign w:val="center"/>
          </w:tcPr>
          <w:p w:rsidR="00A05472" w:rsidRPr="00B40F0A" w:rsidRDefault="00A05472" w:rsidP="00417B14">
            <w:pPr>
              <w:pStyle w:val="afff6"/>
              <w:jc w:val="center"/>
              <w:rPr>
                <w:rFonts w:ascii="Times New Roman" w:hAnsi="Times New Roman"/>
                <w:sz w:val="20"/>
                <w:szCs w:val="20"/>
              </w:rPr>
            </w:pPr>
            <w:r w:rsidRPr="00B40F0A">
              <w:rPr>
                <w:rFonts w:ascii="Times New Roman" w:hAnsi="Times New Roman"/>
                <w:sz w:val="20"/>
                <w:szCs w:val="20"/>
              </w:rPr>
              <w:t>финансовый</w:t>
            </w:r>
            <w:r w:rsidR="00856A41" w:rsidRPr="00B40F0A">
              <w:rPr>
                <w:rFonts w:ascii="Times New Roman" w:hAnsi="Times New Roman"/>
                <w:sz w:val="20"/>
                <w:szCs w:val="20"/>
              </w:rPr>
              <w:t xml:space="preserve"> </w:t>
            </w:r>
            <w:r w:rsidRPr="00B40F0A">
              <w:rPr>
                <w:rFonts w:ascii="Times New Roman" w:hAnsi="Times New Roman"/>
                <w:sz w:val="20"/>
                <w:szCs w:val="20"/>
              </w:rPr>
              <w:t>отдел</w:t>
            </w:r>
            <w:r w:rsidR="00856A41" w:rsidRPr="00B40F0A">
              <w:rPr>
                <w:rFonts w:ascii="Times New Roman" w:hAnsi="Times New Roman"/>
                <w:sz w:val="20"/>
                <w:szCs w:val="20"/>
              </w:rPr>
              <w:t xml:space="preserve"> </w:t>
            </w:r>
            <w:r w:rsidRPr="00B40F0A">
              <w:rPr>
                <w:rFonts w:ascii="Times New Roman" w:hAnsi="Times New Roman"/>
                <w:sz w:val="20"/>
                <w:szCs w:val="20"/>
              </w:rPr>
              <w:t>Администрации</w:t>
            </w:r>
            <w:r w:rsidR="00856A41" w:rsidRPr="00B40F0A">
              <w:rPr>
                <w:rFonts w:ascii="Times New Roman" w:hAnsi="Times New Roman"/>
                <w:sz w:val="20"/>
                <w:szCs w:val="20"/>
              </w:rPr>
              <w:t xml:space="preserve"> </w:t>
            </w:r>
            <w:r w:rsidRPr="00B40F0A">
              <w:rPr>
                <w:rFonts w:ascii="Times New Roman" w:hAnsi="Times New Roman"/>
                <w:sz w:val="20"/>
                <w:szCs w:val="20"/>
              </w:rPr>
              <w:t>Мариинско-Посадского</w:t>
            </w:r>
            <w:r w:rsidR="00856A41" w:rsidRPr="00B40F0A">
              <w:rPr>
                <w:rFonts w:ascii="Times New Roman" w:hAnsi="Times New Roman"/>
                <w:sz w:val="20"/>
                <w:szCs w:val="20"/>
              </w:rPr>
              <w:t xml:space="preserve"> </w:t>
            </w:r>
            <w:r w:rsidRPr="00B40F0A">
              <w:rPr>
                <w:rFonts w:ascii="Times New Roman" w:hAnsi="Times New Roman"/>
                <w:sz w:val="20"/>
                <w:szCs w:val="20"/>
              </w:rPr>
              <w:t>района</w:t>
            </w:r>
            <w:r w:rsidR="00856A41" w:rsidRPr="00B40F0A">
              <w:rPr>
                <w:rFonts w:ascii="Times New Roman" w:hAnsi="Times New Roman"/>
                <w:sz w:val="20"/>
                <w:szCs w:val="20"/>
              </w:rPr>
              <w:t xml:space="preserve"> </w:t>
            </w:r>
            <w:r w:rsidRPr="00B40F0A">
              <w:rPr>
                <w:rFonts w:ascii="Times New Roman" w:hAnsi="Times New Roman"/>
                <w:sz w:val="20"/>
                <w:szCs w:val="20"/>
              </w:rPr>
              <w:t>Чувашской</w:t>
            </w:r>
            <w:r w:rsidR="00856A41" w:rsidRPr="00B40F0A">
              <w:rPr>
                <w:rFonts w:ascii="Times New Roman" w:hAnsi="Times New Roman"/>
                <w:sz w:val="20"/>
                <w:szCs w:val="20"/>
              </w:rPr>
              <w:t xml:space="preserve"> </w:t>
            </w:r>
            <w:r w:rsidRPr="00B40F0A">
              <w:rPr>
                <w:rFonts w:ascii="Times New Roman" w:hAnsi="Times New Roman"/>
                <w:sz w:val="20"/>
                <w:szCs w:val="20"/>
              </w:rPr>
              <w:t>Республики</w:t>
            </w:r>
          </w:p>
        </w:tc>
      </w:tr>
    </w:tbl>
    <w:p w:rsidR="0057184F" w:rsidRPr="00B40F0A" w:rsidRDefault="0057184F" w:rsidP="002A4C6F">
      <w:pPr>
        <w:rPr>
          <w:sz w:val="20"/>
          <w:szCs w:val="20"/>
        </w:rPr>
      </w:pPr>
    </w:p>
    <w:p w:rsidR="00A05472" w:rsidRPr="00B40F0A" w:rsidRDefault="00A05472" w:rsidP="002A4C6F">
      <w:pPr>
        <w:jc w:val="center"/>
        <w:rPr>
          <w:sz w:val="20"/>
          <w:szCs w:val="20"/>
        </w:rPr>
      </w:pPr>
    </w:p>
    <w:tbl>
      <w:tblPr>
        <w:tblW w:w="5000" w:type="pct"/>
        <w:tblLook w:val="0000" w:firstRow="0" w:lastRow="0" w:firstColumn="0" w:lastColumn="0" w:noHBand="0" w:noVBand="0"/>
      </w:tblPr>
      <w:tblGrid>
        <w:gridCol w:w="6731"/>
        <w:gridCol w:w="1883"/>
        <w:gridCol w:w="6741"/>
      </w:tblGrid>
      <w:tr w:rsidR="00B40F0A" w:rsidRPr="00B40F0A" w:rsidTr="00417B14">
        <w:trPr>
          <w:cantSplit/>
        </w:trPr>
        <w:tc>
          <w:tcPr>
            <w:tcW w:w="2192" w:type="pct"/>
            <w:vAlign w:val="center"/>
          </w:tcPr>
          <w:p w:rsidR="00A05472" w:rsidRPr="00B40F0A" w:rsidRDefault="00A05472"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ЧĂВАШ</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РЕСПУБЛИКИ</w:t>
            </w:r>
          </w:p>
          <w:p w:rsidR="00A05472" w:rsidRPr="00B40F0A" w:rsidRDefault="00A05472" w:rsidP="00417B14">
            <w:pPr>
              <w:pStyle w:val="afd"/>
              <w:tabs>
                <w:tab w:val="left" w:pos="4285"/>
              </w:tabs>
              <w:jc w:val="center"/>
              <w:rPr>
                <w:b/>
              </w:rPr>
            </w:pPr>
            <w:r w:rsidRPr="00B40F0A">
              <w:rPr>
                <w:rFonts w:ascii="Times New Roman Chuv" w:hAnsi="Times New Roman Chuv" w:cs="Times New Roman"/>
                <w:b/>
                <w:bCs/>
                <w:noProof/>
                <w:lang w:val="en-US"/>
              </w:rPr>
              <w:t>C</w:t>
            </w:r>
            <w:r w:rsidRPr="00B40F0A">
              <w:rPr>
                <w:rFonts w:ascii="Times New Roman Chuv" w:hAnsi="Times New Roman Chuv" w:cs="Times New Roman"/>
                <w:b/>
                <w:bCs/>
                <w:noProof/>
              </w:rPr>
              <w:t>ЕНТЕРВЁРРИ</w:t>
            </w:r>
            <w:r w:rsidR="00856A41" w:rsidRPr="00B40F0A">
              <w:rPr>
                <w:rFonts w:ascii="Times New Roman Chuv" w:hAnsi="Times New Roman Chuv" w:cs="Times New Roman"/>
                <w:b/>
                <w:bCs/>
                <w:noProof/>
              </w:rPr>
              <w:t xml:space="preserve"> </w:t>
            </w:r>
            <w:r w:rsidRPr="00B40F0A">
              <w:rPr>
                <w:rFonts w:ascii="Times New Roman Chuv" w:hAnsi="Times New Roman Chuv" w:cs="Times New Roman"/>
                <w:b/>
                <w:bCs/>
                <w:noProof/>
              </w:rPr>
              <w:t>РАЙОН</w:t>
            </w:r>
            <w:r w:rsidRPr="00B40F0A">
              <w:rPr>
                <w:rFonts w:ascii="Times New Roman" w:hAnsi="Times New Roman" w:cs="Times New Roman"/>
                <w:b/>
                <w:bCs/>
                <w:noProof/>
              </w:rPr>
              <w:t>ĚНЧИ</w:t>
            </w:r>
          </w:p>
        </w:tc>
        <w:tc>
          <w:tcPr>
            <w:tcW w:w="613" w:type="pct"/>
            <w:vMerge w:val="restart"/>
            <w:vAlign w:val="center"/>
          </w:tcPr>
          <w:p w:rsidR="00A05472" w:rsidRPr="00B40F0A" w:rsidRDefault="00CD5F07" w:rsidP="00417B14">
            <w:pPr>
              <w:jc w:val="center"/>
              <w:rPr>
                <w:b/>
                <w:i/>
                <w:sz w:val="20"/>
                <w:szCs w:val="20"/>
              </w:rPr>
            </w:pPr>
            <w:r w:rsidRPr="00B40F0A">
              <w:rPr>
                <w:b/>
                <w:noProof/>
                <w:sz w:val="20"/>
                <w:szCs w:val="20"/>
              </w:rPr>
              <w:pict>
                <v:shape id="_x0000_s1035" type="#_x0000_t75" style="position:absolute;left:0;text-align:left;margin-left:21.45pt;margin-top:-38.3pt;width:56.7pt;height:56.7pt;z-index:251676672;mso-wrap-edited:f;mso-position-horizontal-relative:text;mso-position-vertical-relative:text" wrapcoords="-284 0 -284 21316 21600 21316 21600 0 -284 0">
                  <v:imagedata r:id="rId9" o:title="Gerb-ch"/>
                </v:shape>
              </w:pict>
            </w:r>
          </w:p>
        </w:tc>
        <w:tc>
          <w:tcPr>
            <w:tcW w:w="2195" w:type="pct"/>
            <w:vAlign w:val="center"/>
          </w:tcPr>
          <w:p w:rsidR="00F74A0A" w:rsidRPr="00B40F0A" w:rsidRDefault="00A05472" w:rsidP="00417B14">
            <w:pPr>
              <w:pStyle w:val="afd"/>
              <w:jc w:val="center"/>
              <w:rPr>
                <w:rStyle w:val="af7"/>
                <w:rFonts w:ascii="Times New Roman" w:hAnsi="Times New Roman" w:cs="Times New Roman"/>
                <w:bCs w:val="0"/>
                <w:noProof/>
                <w:color w:val="auto"/>
              </w:rPr>
            </w:pPr>
            <w:r w:rsidRPr="00B40F0A">
              <w:rPr>
                <w:rFonts w:ascii="Times New Roman" w:hAnsi="Times New Roman" w:cs="Times New Roman"/>
                <w:b/>
                <w:bCs/>
                <w:noProof/>
              </w:rPr>
              <w:t>ЧУВАШСКАЯ</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РЕСПУБЛИКА</w:t>
            </w:r>
            <w:r w:rsidR="00856A41" w:rsidRPr="00B40F0A">
              <w:rPr>
                <w:rStyle w:val="af7"/>
                <w:rFonts w:ascii="Times New Roman" w:hAnsi="Times New Roman" w:cs="Times New Roman"/>
                <w:bCs w:val="0"/>
                <w:noProof/>
                <w:color w:val="auto"/>
              </w:rPr>
              <w:t xml:space="preserve"> </w:t>
            </w:r>
          </w:p>
          <w:p w:rsidR="00A05472" w:rsidRPr="00B40F0A" w:rsidRDefault="00A05472" w:rsidP="00417B14">
            <w:pPr>
              <w:pStyle w:val="afd"/>
              <w:jc w:val="center"/>
              <w:rPr>
                <w:b/>
                <w:bCs/>
              </w:rPr>
            </w:pPr>
            <w:r w:rsidRPr="00B40F0A">
              <w:rPr>
                <w:rFonts w:ascii="Times New Roman" w:hAnsi="Times New Roman" w:cs="Times New Roman"/>
                <w:b/>
                <w:bCs/>
                <w:noProof/>
              </w:rPr>
              <w:t>МАРИИНСКО-ПОСАДСКИЙ</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РАЙОН</w:t>
            </w:r>
          </w:p>
        </w:tc>
      </w:tr>
      <w:tr w:rsidR="00B40F0A" w:rsidRPr="00B40F0A" w:rsidTr="00417B14">
        <w:trPr>
          <w:cantSplit/>
        </w:trPr>
        <w:tc>
          <w:tcPr>
            <w:tcW w:w="2192" w:type="pct"/>
            <w:vAlign w:val="center"/>
          </w:tcPr>
          <w:p w:rsidR="00A05472" w:rsidRPr="00B40F0A" w:rsidRDefault="00A05472"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t>КУКАШНИ</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ЯЛ</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ПОСЕЛЕНИН</w:t>
            </w:r>
            <w:r w:rsidR="00856A41" w:rsidRPr="00B40F0A">
              <w:rPr>
                <w:rFonts w:ascii="Times New Roman" w:hAnsi="Times New Roman" w:cs="Times New Roman"/>
                <w:b/>
                <w:bCs/>
                <w:noProof/>
              </w:rPr>
              <w:t xml:space="preserve"> </w:t>
            </w:r>
          </w:p>
          <w:p w:rsidR="0057184F" w:rsidRPr="00B40F0A" w:rsidRDefault="00A05472" w:rsidP="00417B14">
            <w:pPr>
              <w:pStyle w:val="afd"/>
              <w:tabs>
                <w:tab w:val="left" w:pos="4285"/>
              </w:tabs>
              <w:jc w:val="center"/>
              <w:rPr>
                <w:rStyle w:val="af7"/>
                <w:color w:val="auto"/>
              </w:rPr>
            </w:pPr>
            <w:r w:rsidRPr="00B40F0A">
              <w:rPr>
                <w:rStyle w:val="af7"/>
                <w:rFonts w:ascii="Times New Roman" w:hAnsi="Times New Roman" w:cs="Times New Roman"/>
                <w:noProof/>
                <w:color w:val="auto"/>
              </w:rPr>
              <w:t>АДМИНИСТРАЦИ</w:t>
            </w:r>
            <w:r w:rsidRPr="00B40F0A">
              <w:rPr>
                <w:rFonts w:ascii="Times New Roman" w:hAnsi="Times New Roman" w:cs="Times New Roman"/>
                <w:b/>
                <w:bCs/>
                <w:noProof/>
              </w:rPr>
              <w:t>ЙĚ</w:t>
            </w:r>
            <w:r w:rsidR="00856A41" w:rsidRPr="00B40F0A">
              <w:rPr>
                <w:rStyle w:val="af7"/>
                <w:rFonts w:ascii="Times New Roman" w:hAnsi="Times New Roman" w:cs="Times New Roman"/>
                <w:noProof/>
                <w:color w:val="auto"/>
              </w:rPr>
              <w:t xml:space="preserve"> </w:t>
            </w:r>
          </w:p>
          <w:p w:rsidR="00A05472" w:rsidRPr="00B40F0A" w:rsidRDefault="00A05472" w:rsidP="00417B14">
            <w:pPr>
              <w:pStyle w:val="afd"/>
              <w:tabs>
                <w:tab w:val="left" w:pos="4285"/>
              </w:tabs>
              <w:jc w:val="center"/>
              <w:rPr>
                <w:rStyle w:val="af7"/>
                <w:rFonts w:ascii="Times New Roman" w:hAnsi="Times New Roman" w:cs="Times New Roman"/>
                <w:noProof/>
                <w:color w:val="auto"/>
              </w:rPr>
            </w:pPr>
            <w:r w:rsidRPr="00B40F0A">
              <w:rPr>
                <w:rStyle w:val="af7"/>
                <w:rFonts w:ascii="Times New Roman" w:hAnsi="Times New Roman" w:cs="Times New Roman"/>
                <w:noProof/>
                <w:color w:val="auto"/>
              </w:rPr>
              <w:t>ЙЫШĂНУ</w:t>
            </w:r>
          </w:p>
          <w:p w:rsidR="00A05472" w:rsidRPr="00B40F0A" w:rsidRDefault="00A05472" w:rsidP="00417B14">
            <w:pPr>
              <w:jc w:val="center"/>
              <w:rPr>
                <w:b/>
                <w:sz w:val="20"/>
                <w:szCs w:val="20"/>
              </w:rPr>
            </w:pPr>
            <w:r w:rsidRPr="00B40F0A">
              <w:rPr>
                <w:b/>
                <w:sz w:val="20"/>
                <w:szCs w:val="20"/>
              </w:rPr>
              <w:t>2019.11.25</w:t>
            </w:r>
          </w:p>
          <w:p w:rsidR="00A05472" w:rsidRPr="00B40F0A" w:rsidRDefault="00A05472" w:rsidP="00417B14">
            <w:pPr>
              <w:jc w:val="center"/>
              <w:rPr>
                <w:b/>
                <w:noProof/>
                <w:sz w:val="20"/>
                <w:szCs w:val="20"/>
              </w:rPr>
            </w:pPr>
            <w:r w:rsidRPr="00B40F0A">
              <w:rPr>
                <w:b/>
                <w:noProof/>
                <w:sz w:val="20"/>
                <w:szCs w:val="20"/>
              </w:rPr>
              <w:t>№</w:t>
            </w:r>
            <w:r w:rsidR="00856A41" w:rsidRPr="00B40F0A">
              <w:rPr>
                <w:b/>
                <w:noProof/>
                <w:sz w:val="20"/>
                <w:szCs w:val="20"/>
              </w:rPr>
              <w:t xml:space="preserve"> </w:t>
            </w:r>
            <w:r w:rsidRPr="00B40F0A">
              <w:rPr>
                <w:b/>
                <w:noProof/>
                <w:sz w:val="20"/>
                <w:szCs w:val="20"/>
              </w:rPr>
              <w:t>86</w:t>
            </w:r>
          </w:p>
          <w:p w:rsidR="00A05472" w:rsidRPr="00B40F0A" w:rsidRDefault="00856A41" w:rsidP="00417B14">
            <w:pPr>
              <w:jc w:val="center"/>
              <w:rPr>
                <w:b/>
                <w:noProof/>
                <w:sz w:val="20"/>
                <w:szCs w:val="20"/>
              </w:rPr>
            </w:pPr>
            <w:r w:rsidRPr="00B40F0A">
              <w:rPr>
                <w:b/>
                <w:noProof/>
                <w:sz w:val="20"/>
                <w:szCs w:val="20"/>
              </w:rPr>
              <w:t xml:space="preserve"> </w:t>
            </w:r>
            <w:r w:rsidR="00A05472" w:rsidRPr="00B40F0A">
              <w:rPr>
                <w:b/>
                <w:noProof/>
                <w:sz w:val="20"/>
                <w:szCs w:val="20"/>
              </w:rPr>
              <w:t>Кукашни</w:t>
            </w:r>
            <w:r w:rsidRPr="00B40F0A">
              <w:rPr>
                <w:b/>
                <w:noProof/>
                <w:sz w:val="20"/>
                <w:szCs w:val="20"/>
              </w:rPr>
              <w:t xml:space="preserve"> </w:t>
            </w:r>
            <w:r w:rsidR="00A05472" w:rsidRPr="00B40F0A">
              <w:rPr>
                <w:b/>
                <w:noProof/>
                <w:sz w:val="20"/>
                <w:szCs w:val="20"/>
              </w:rPr>
              <w:t>ялě</w:t>
            </w:r>
          </w:p>
          <w:p w:rsidR="00A05472" w:rsidRPr="00B40F0A" w:rsidRDefault="00A05472" w:rsidP="00417B14">
            <w:pPr>
              <w:jc w:val="center"/>
              <w:rPr>
                <w:b/>
                <w:i/>
                <w:sz w:val="20"/>
                <w:szCs w:val="20"/>
              </w:rPr>
            </w:pPr>
          </w:p>
        </w:tc>
        <w:tc>
          <w:tcPr>
            <w:tcW w:w="613" w:type="pct"/>
            <w:vMerge/>
            <w:vAlign w:val="center"/>
          </w:tcPr>
          <w:p w:rsidR="00A05472" w:rsidRPr="00B40F0A" w:rsidRDefault="00A05472" w:rsidP="00417B14">
            <w:pPr>
              <w:jc w:val="center"/>
              <w:rPr>
                <w:b/>
                <w:i/>
                <w:sz w:val="20"/>
                <w:szCs w:val="20"/>
              </w:rPr>
            </w:pPr>
          </w:p>
        </w:tc>
        <w:tc>
          <w:tcPr>
            <w:tcW w:w="2195" w:type="pct"/>
            <w:vAlign w:val="center"/>
          </w:tcPr>
          <w:p w:rsidR="00A05472" w:rsidRPr="00B40F0A" w:rsidRDefault="00A05472" w:rsidP="00417B14">
            <w:pPr>
              <w:pStyle w:val="afd"/>
              <w:jc w:val="center"/>
              <w:rPr>
                <w:rFonts w:ascii="Times New Roman" w:hAnsi="Times New Roman" w:cs="Times New Roman"/>
                <w:b/>
                <w:bCs/>
                <w:noProof/>
              </w:rPr>
            </w:pPr>
            <w:r w:rsidRPr="00B40F0A">
              <w:rPr>
                <w:rFonts w:ascii="Times New Roman" w:hAnsi="Times New Roman" w:cs="Times New Roman"/>
                <w:b/>
                <w:bCs/>
                <w:noProof/>
              </w:rPr>
              <w:t>АДМИНИСТРАЦИЯ</w:t>
            </w:r>
            <w:r w:rsidR="00856A41" w:rsidRPr="00B40F0A">
              <w:rPr>
                <w:rFonts w:ascii="Times New Roman" w:hAnsi="Times New Roman" w:cs="Times New Roman"/>
                <w:b/>
                <w:bCs/>
                <w:noProof/>
              </w:rPr>
              <w:t xml:space="preserve"> </w:t>
            </w:r>
          </w:p>
          <w:p w:rsidR="00A05472" w:rsidRPr="00B40F0A" w:rsidRDefault="00A05472" w:rsidP="00417B14">
            <w:pPr>
              <w:pStyle w:val="afd"/>
              <w:jc w:val="center"/>
              <w:rPr>
                <w:rFonts w:ascii="Times New Roman" w:hAnsi="Times New Roman" w:cs="Times New Roman"/>
                <w:b/>
                <w:bCs/>
                <w:noProof/>
              </w:rPr>
            </w:pPr>
            <w:r w:rsidRPr="00B40F0A">
              <w:rPr>
                <w:rFonts w:ascii="Times New Roman" w:hAnsi="Times New Roman" w:cs="Times New Roman"/>
                <w:b/>
                <w:bCs/>
                <w:noProof/>
              </w:rPr>
              <w:t>СУТЧЕВСКОГО</w:t>
            </w:r>
            <w:r w:rsidR="00856A41" w:rsidRPr="00B40F0A">
              <w:rPr>
                <w:rFonts w:ascii="Times New Roman" w:hAnsi="Times New Roman" w:cs="Times New Roman"/>
                <w:b/>
                <w:bCs/>
                <w:noProof/>
              </w:rPr>
              <w:t xml:space="preserve"> </w:t>
            </w:r>
            <w:r w:rsidRPr="00B40F0A">
              <w:rPr>
                <w:rFonts w:ascii="Times New Roman" w:hAnsi="Times New Roman" w:cs="Times New Roman"/>
                <w:b/>
                <w:bCs/>
                <w:noProof/>
              </w:rPr>
              <w:t>СЕЛЬСКОГО</w:t>
            </w:r>
          </w:p>
          <w:p w:rsidR="0057184F" w:rsidRPr="00B40F0A" w:rsidRDefault="00A05472" w:rsidP="00417B14">
            <w:pPr>
              <w:pStyle w:val="afd"/>
              <w:jc w:val="center"/>
              <w:rPr>
                <w:rFonts w:ascii="Times New Roman" w:hAnsi="Times New Roman" w:cs="Times New Roman"/>
                <w:b/>
                <w:noProof/>
              </w:rPr>
            </w:pPr>
            <w:r w:rsidRPr="00B40F0A">
              <w:rPr>
                <w:rFonts w:ascii="Times New Roman" w:hAnsi="Times New Roman" w:cs="Times New Roman"/>
                <w:b/>
                <w:bCs/>
                <w:noProof/>
              </w:rPr>
              <w:t>ПОСЕЛЕНИЯ</w:t>
            </w:r>
            <w:r w:rsidR="00856A41" w:rsidRPr="00B40F0A">
              <w:rPr>
                <w:rFonts w:ascii="Times New Roman" w:hAnsi="Times New Roman" w:cs="Times New Roman"/>
                <w:b/>
                <w:noProof/>
              </w:rPr>
              <w:t xml:space="preserve"> </w:t>
            </w:r>
          </w:p>
          <w:p w:rsidR="00A05472" w:rsidRPr="00B40F0A" w:rsidRDefault="00A05472" w:rsidP="00417B14">
            <w:pPr>
              <w:pStyle w:val="afd"/>
              <w:jc w:val="center"/>
              <w:rPr>
                <w:rStyle w:val="af7"/>
                <w:rFonts w:ascii="Times New Roman" w:hAnsi="Times New Roman" w:cs="Times New Roman"/>
                <w:noProof/>
                <w:color w:val="auto"/>
              </w:rPr>
            </w:pPr>
            <w:r w:rsidRPr="00B40F0A">
              <w:rPr>
                <w:rStyle w:val="af7"/>
                <w:rFonts w:ascii="Times New Roman" w:hAnsi="Times New Roman" w:cs="Times New Roman"/>
                <w:noProof/>
                <w:color w:val="auto"/>
              </w:rPr>
              <w:t>ПОСТАНОВЛЕНИЕ</w:t>
            </w:r>
          </w:p>
          <w:p w:rsidR="00A05472" w:rsidRPr="00B40F0A" w:rsidRDefault="00A05472" w:rsidP="00417B14">
            <w:pPr>
              <w:jc w:val="center"/>
              <w:rPr>
                <w:b/>
                <w:sz w:val="20"/>
                <w:szCs w:val="20"/>
              </w:rPr>
            </w:pPr>
            <w:r w:rsidRPr="00B40F0A">
              <w:rPr>
                <w:b/>
                <w:sz w:val="20"/>
                <w:szCs w:val="20"/>
              </w:rPr>
              <w:t>25.11.2019</w:t>
            </w:r>
          </w:p>
          <w:p w:rsidR="00A05472" w:rsidRPr="00B40F0A" w:rsidRDefault="00A05472" w:rsidP="00417B14">
            <w:pPr>
              <w:jc w:val="center"/>
              <w:rPr>
                <w:b/>
                <w:noProof/>
                <w:sz w:val="20"/>
                <w:szCs w:val="20"/>
              </w:rPr>
            </w:pPr>
            <w:r w:rsidRPr="00B40F0A">
              <w:rPr>
                <w:b/>
                <w:noProof/>
                <w:sz w:val="20"/>
                <w:szCs w:val="20"/>
              </w:rPr>
              <w:t>№</w:t>
            </w:r>
            <w:r w:rsidR="00856A41" w:rsidRPr="00B40F0A">
              <w:rPr>
                <w:b/>
                <w:noProof/>
                <w:sz w:val="20"/>
                <w:szCs w:val="20"/>
              </w:rPr>
              <w:t xml:space="preserve"> </w:t>
            </w:r>
            <w:r w:rsidRPr="00B40F0A">
              <w:rPr>
                <w:b/>
                <w:noProof/>
                <w:sz w:val="20"/>
                <w:szCs w:val="20"/>
              </w:rPr>
              <w:t>86</w:t>
            </w:r>
          </w:p>
          <w:p w:rsidR="00A05472" w:rsidRPr="00B40F0A" w:rsidRDefault="00A05472" w:rsidP="00F74A0A">
            <w:pPr>
              <w:jc w:val="center"/>
              <w:rPr>
                <w:b/>
                <w:noProof/>
                <w:sz w:val="20"/>
                <w:szCs w:val="20"/>
              </w:rPr>
            </w:pPr>
            <w:r w:rsidRPr="00B40F0A">
              <w:rPr>
                <w:b/>
                <w:noProof/>
                <w:sz w:val="20"/>
                <w:szCs w:val="20"/>
              </w:rPr>
              <w:t>деревня</w:t>
            </w:r>
            <w:r w:rsidR="00856A41" w:rsidRPr="00B40F0A">
              <w:rPr>
                <w:b/>
                <w:noProof/>
                <w:sz w:val="20"/>
                <w:szCs w:val="20"/>
              </w:rPr>
              <w:t xml:space="preserve"> </w:t>
            </w:r>
            <w:r w:rsidRPr="00B40F0A">
              <w:rPr>
                <w:b/>
                <w:noProof/>
                <w:sz w:val="20"/>
                <w:szCs w:val="20"/>
              </w:rPr>
              <w:t>Сутчево</w:t>
            </w:r>
          </w:p>
        </w:tc>
      </w:tr>
    </w:tbl>
    <w:p w:rsidR="0057184F" w:rsidRPr="00B40F0A" w:rsidRDefault="00A05472" w:rsidP="002A4C6F">
      <w:pPr>
        <w:ind w:right="4819"/>
        <w:outlineLvl w:val="0"/>
        <w:rPr>
          <w:b/>
          <w:sz w:val="20"/>
          <w:szCs w:val="20"/>
        </w:rPr>
      </w:pPr>
      <w:r w:rsidRPr="00B40F0A">
        <w:rPr>
          <w:b/>
          <w:sz w:val="20"/>
          <w:szCs w:val="20"/>
        </w:rPr>
        <w:t>О</w:t>
      </w:r>
      <w:r w:rsidR="00856A41" w:rsidRPr="00B40F0A">
        <w:rPr>
          <w:b/>
          <w:sz w:val="20"/>
          <w:szCs w:val="20"/>
        </w:rPr>
        <w:t xml:space="preserve"> </w:t>
      </w:r>
      <w:r w:rsidRPr="00B40F0A">
        <w:rPr>
          <w:b/>
          <w:sz w:val="20"/>
          <w:szCs w:val="20"/>
        </w:rPr>
        <w:t>принятии</w:t>
      </w:r>
      <w:r w:rsidR="00856A41" w:rsidRPr="00B40F0A">
        <w:rPr>
          <w:b/>
          <w:sz w:val="20"/>
          <w:szCs w:val="20"/>
        </w:rPr>
        <w:t xml:space="preserve"> </w:t>
      </w:r>
      <w:r w:rsidRPr="00B40F0A">
        <w:rPr>
          <w:b/>
          <w:sz w:val="20"/>
          <w:szCs w:val="20"/>
        </w:rPr>
        <w:t>движимого</w:t>
      </w:r>
      <w:r w:rsidR="00856A41" w:rsidRPr="00B40F0A">
        <w:rPr>
          <w:b/>
          <w:sz w:val="20"/>
          <w:szCs w:val="20"/>
        </w:rPr>
        <w:t xml:space="preserve"> </w:t>
      </w:r>
      <w:r w:rsidRPr="00B40F0A">
        <w:rPr>
          <w:b/>
          <w:sz w:val="20"/>
          <w:szCs w:val="20"/>
        </w:rPr>
        <w:t>имущества</w:t>
      </w:r>
      <w:r w:rsidR="00856A41" w:rsidRPr="00B40F0A">
        <w:rPr>
          <w:b/>
          <w:sz w:val="20"/>
          <w:szCs w:val="20"/>
        </w:rPr>
        <w:t xml:space="preserve"> </w:t>
      </w:r>
      <w:r w:rsidRPr="00B40F0A">
        <w:rPr>
          <w:b/>
          <w:sz w:val="20"/>
          <w:szCs w:val="20"/>
        </w:rPr>
        <w:t>из</w:t>
      </w:r>
      <w:r w:rsidR="00856A41" w:rsidRPr="00B40F0A">
        <w:rPr>
          <w:b/>
          <w:sz w:val="20"/>
          <w:szCs w:val="20"/>
        </w:rPr>
        <w:t xml:space="preserve"> </w:t>
      </w:r>
      <w:r w:rsidRPr="00B40F0A">
        <w:rPr>
          <w:b/>
          <w:sz w:val="20"/>
          <w:szCs w:val="20"/>
        </w:rPr>
        <w:t>муниципальной</w:t>
      </w:r>
      <w:r w:rsidR="00856A41" w:rsidRPr="00B40F0A">
        <w:rPr>
          <w:b/>
          <w:sz w:val="20"/>
          <w:szCs w:val="20"/>
        </w:rPr>
        <w:t xml:space="preserve"> </w:t>
      </w:r>
      <w:r w:rsidRPr="00B40F0A">
        <w:rPr>
          <w:b/>
          <w:sz w:val="20"/>
          <w:szCs w:val="20"/>
        </w:rPr>
        <w:t>собственности</w:t>
      </w:r>
      <w:r w:rsidR="00856A41" w:rsidRPr="00B40F0A">
        <w:rPr>
          <w:b/>
          <w:sz w:val="20"/>
          <w:szCs w:val="20"/>
        </w:rPr>
        <w:t xml:space="preserve"> </w:t>
      </w:r>
      <w:r w:rsidRPr="00B40F0A">
        <w:rPr>
          <w:b/>
          <w:sz w:val="20"/>
          <w:szCs w:val="20"/>
        </w:rPr>
        <w:t>администрации</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муниципальную</w:t>
      </w:r>
      <w:r w:rsidR="00856A41" w:rsidRPr="00B40F0A">
        <w:rPr>
          <w:b/>
          <w:sz w:val="20"/>
          <w:szCs w:val="20"/>
        </w:rPr>
        <w:t xml:space="preserve"> </w:t>
      </w:r>
      <w:r w:rsidRPr="00B40F0A">
        <w:rPr>
          <w:b/>
          <w:sz w:val="20"/>
          <w:szCs w:val="20"/>
        </w:rPr>
        <w:t>собственность</w:t>
      </w:r>
      <w:r w:rsidR="00856A41" w:rsidRPr="00B40F0A">
        <w:rPr>
          <w:b/>
          <w:sz w:val="20"/>
          <w:szCs w:val="20"/>
        </w:rPr>
        <w:t xml:space="preserve"> </w:t>
      </w:r>
      <w:r w:rsidRPr="00B40F0A">
        <w:rPr>
          <w:b/>
          <w:sz w:val="20"/>
          <w:szCs w:val="20"/>
        </w:rPr>
        <w:t>Сутчевского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p>
    <w:p w:rsidR="00F74A0A" w:rsidRPr="00B40F0A" w:rsidRDefault="00F74A0A" w:rsidP="002A4C6F">
      <w:pPr>
        <w:jc w:val="both"/>
        <w:rPr>
          <w:sz w:val="20"/>
          <w:szCs w:val="20"/>
        </w:rPr>
      </w:pPr>
    </w:p>
    <w:p w:rsidR="0057184F" w:rsidRPr="00B40F0A" w:rsidRDefault="00A05472" w:rsidP="002A4C6F">
      <w:pPr>
        <w:jc w:val="both"/>
        <w:rPr>
          <w:sz w:val="20"/>
          <w:szCs w:val="20"/>
        </w:rPr>
      </w:pPr>
      <w:r w:rsidRPr="00B40F0A">
        <w:rPr>
          <w:sz w:val="20"/>
          <w:szCs w:val="20"/>
        </w:rPr>
        <w:t>В</w:t>
      </w:r>
      <w:r w:rsidR="00856A41" w:rsidRPr="00B40F0A">
        <w:rPr>
          <w:sz w:val="20"/>
          <w:szCs w:val="20"/>
        </w:rPr>
        <w:t xml:space="preserve"> </w:t>
      </w:r>
      <w:r w:rsidRPr="00B40F0A">
        <w:rPr>
          <w:sz w:val="20"/>
          <w:szCs w:val="20"/>
        </w:rPr>
        <w:t>соответствии</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постановлением</w:t>
      </w:r>
      <w:r w:rsidR="00856A41" w:rsidRPr="00B40F0A">
        <w:rPr>
          <w:sz w:val="20"/>
          <w:szCs w:val="20"/>
        </w:rPr>
        <w:t xml:space="preserve"> </w:t>
      </w:r>
      <w:r w:rsidRPr="00B40F0A">
        <w:rPr>
          <w:sz w:val="20"/>
          <w:szCs w:val="20"/>
        </w:rPr>
        <w:t>администрации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30.09.2019</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690</w:t>
      </w:r>
      <w:r w:rsidR="00856A41" w:rsidRPr="00B40F0A">
        <w:rPr>
          <w:sz w:val="20"/>
          <w:szCs w:val="20"/>
        </w:rPr>
        <w:t xml:space="preserve"> </w:t>
      </w:r>
      <w:r w:rsidRPr="00B40F0A">
        <w:rPr>
          <w:sz w:val="20"/>
          <w:szCs w:val="20"/>
        </w:rPr>
        <w:t>администрация</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п</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т</w:t>
      </w:r>
      <w:r w:rsidR="00856A41" w:rsidRPr="00B40F0A">
        <w:rPr>
          <w:sz w:val="20"/>
          <w:szCs w:val="20"/>
        </w:rPr>
        <w:t xml:space="preserve"> </w:t>
      </w:r>
      <w:r w:rsidRPr="00B40F0A">
        <w:rPr>
          <w:sz w:val="20"/>
          <w:szCs w:val="20"/>
        </w:rPr>
        <w:t>а</w:t>
      </w:r>
      <w:r w:rsidR="00856A41" w:rsidRPr="00B40F0A">
        <w:rPr>
          <w:sz w:val="20"/>
          <w:szCs w:val="20"/>
        </w:rPr>
        <w:t xml:space="preserve"> </w:t>
      </w:r>
      <w:r w:rsidRPr="00B40F0A">
        <w:rPr>
          <w:sz w:val="20"/>
          <w:szCs w:val="20"/>
        </w:rPr>
        <w:t>н</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л</w:t>
      </w:r>
      <w:r w:rsidR="00856A41" w:rsidRPr="00B40F0A">
        <w:rPr>
          <w:sz w:val="20"/>
          <w:szCs w:val="20"/>
        </w:rPr>
        <w:t xml:space="preserve"> </w:t>
      </w:r>
      <w:r w:rsidRPr="00B40F0A">
        <w:rPr>
          <w:sz w:val="20"/>
          <w:szCs w:val="20"/>
        </w:rPr>
        <w:t>я</w:t>
      </w:r>
      <w:r w:rsidR="00856A41" w:rsidRPr="00B40F0A">
        <w:rPr>
          <w:sz w:val="20"/>
          <w:szCs w:val="20"/>
        </w:rPr>
        <w:t xml:space="preserve"> </w:t>
      </w:r>
      <w:r w:rsidRPr="00B40F0A">
        <w:rPr>
          <w:sz w:val="20"/>
          <w:szCs w:val="20"/>
        </w:rPr>
        <w:t>е</w:t>
      </w:r>
      <w:r w:rsidR="00856A41" w:rsidRPr="00B40F0A">
        <w:rPr>
          <w:sz w:val="20"/>
          <w:szCs w:val="20"/>
        </w:rPr>
        <w:t xml:space="preserve"> </w:t>
      </w:r>
      <w:r w:rsidRPr="00B40F0A">
        <w:rPr>
          <w:sz w:val="20"/>
          <w:szCs w:val="20"/>
        </w:rPr>
        <w:t>т:</w:t>
      </w:r>
    </w:p>
    <w:p w:rsidR="00A05472" w:rsidRPr="00B40F0A" w:rsidRDefault="00856A41" w:rsidP="002A4C6F">
      <w:pPr>
        <w:jc w:val="both"/>
        <w:rPr>
          <w:sz w:val="20"/>
          <w:szCs w:val="20"/>
        </w:rPr>
      </w:pPr>
      <w:r w:rsidRPr="00B40F0A">
        <w:rPr>
          <w:sz w:val="20"/>
          <w:szCs w:val="20"/>
        </w:rPr>
        <w:t xml:space="preserve"> </w:t>
      </w:r>
      <w:r w:rsidR="00A05472" w:rsidRPr="00B40F0A">
        <w:rPr>
          <w:sz w:val="20"/>
          <w:szCs w:val="20"/>
        </w:rPr>
        <w:t>1.</w:t>
      </w:r>
      <w:r w:rsidRPr="00B40F0A">
        <w:rPr>
          <w:sz w:val="20"/>
          <w:szCs w:val="20"/>
        </w:rPr>
        <w:t xml:space="preserve"> </w:t>
      </w:r>
      <w:r w:rsidR="00A05472" w:rsidRPr="00B40F0A">
        <w:rPr>
          <w:sz w:val="20"/>
          <w:szCs w:val="20"/>
        </w:rPr>
        <w:t>Принять</w:t>
      </w:r>
      <w:r w:rsidRPr="00B40F0A">
        <w:rPr>
          <w:sz w:val="20"/>
          <w:szCs w:val="20"/>
        </w:rPr>
        <w:t xml:space="preserve"> </w:t>
      </w:r>
      <w:r w:rsidR="00A05472" w:rsidRPr="00B40F0A">
        <w:rPr>
          <w:sz w:val="20"/>
          <w:szCs w:val="20"/>
        </w:rPr>
        <w:t>безвозмездно</w:t>
      </w:r>
      <w:r w:rsidRPr="00B40F0A">
        <w:rPr>
          <w:sz w:val="20"/>
          <w:szCs w:val="20"/>
        </w:rPr>
        <w:t xml:space="preserve"> </w:t>
      </w:r>
      <w:r w:rsidR="00A05472" w:rsidRPr="00B40F0A">
        <w:rPr>
          <w:sz w:val="20"/>
          <w:szCs w:val="20"/>
        </w:rPr>
        <w:t>из</w:t>
      </w:r>
      <w:r w:rsidRPr="00B40F0A">
        <w:rPr>
          <w:sz w:val="20"/>
          <w:szCs w:val="20"/>
        </w:rPr>
        <w:t xml:space="preserve"> </w:t>
      </w:r>
      <w:r w:rsidR="00A05472" w:rsidRPr="00B40F0A">
        <w:rPr>
          <w:sz w:val="20"/>
          <w:szCs w:val="20"/>
        </w:rPr>
        <w:t>муниципальной</w:t>
      </w:r>
      <w:r w:rsidRPr="00B40F0A">
        <w:rPr>
          <w:sz w:val="20"/>
          <w:szCs w:val="20"/>
        </w:rPr>
        <w:t xml:space="preserve"> </w:t>
      </w:r>
      <w:r w:rsidR="00A05472" w:rsidRPr="00B40F0A">
        <w:rPr>
          <w:sz w:val="20"/>
          <w:szCs w:val="20"/>
        </w:rPr>
        <w:t>собственности</w:t>
      </w:r>
      <w:r w:rsidRPr="00B40F0A">
        <w:rPr>
          <w:sz w:val="20"/>
          <w:szCs w:val="20"/>
        </w:rPr>
        <w:t xml:space="preserve"> </w:t>
      </w:r>
      <w:r w:rsidR="00A05472" w:rsidRPr="00B40F0A">
        <w:rPr>
          <w:sz w:val="20"/>
          <w:szCs w:val="20"/>
        </w:rPr>
        <w:t>администрации</w:t>
      </w:r>
      <w:r w:rsidRPr="00B40F0A">
        <w:rPr>
          <w:sz w:val="20"/>
          <w:szCs w:val="20"/>
        </w:rPr>
        <w:t xml:space="preserve"> </w:t>
      </w:r>
      <w:r w:rsidR="00A05472" w:rsidRPr="00B40F0A">
        <w:rPr>
          <w:sz w:val="20"/>
          <w:szCs w:val="20"/>
        </w:rPr>
        <w:t>Мариинско-Посадского</w:t>
      </w:r>
      <w:r w:rsidRPr="00B40F0A">
        <w:rPr>
          <w:sz w:val="20"/>
          <w:szCs w:val="20"/>
        </w:rPr>
        <w:t xml:space="preserve"> </w:t>
      </w:r>
      <w:r w:rsidR="00A05472" w:rsidRPr="00B40F0A">
        <w:rPr>
          <w:sz w:val="20"/>
          <w:szCs w:val="20"/>
        </w:rPr>
        <w:t>района</w:t>
      </w:r>
      <w:r w:rsidRPr="00B40F0A">
        <w:rPr>
          <w:sz w:val="20"/>
          <w:szCs w:val="20"/>
        </w:rPr>
        <w:t xml:space="preserve"> </w:t>
      </w:r>
      <w:r w:rsidR="00A05472" w:rsidRPr="00B40F0A">
        <w:rPr>
          <w:sz w:val="20"/>
          <w:szCs w:val="20"/>
        </w:rPr>
        <w:t>Чувашской</w:t>
      </w:r>
      <w:r w:rsidRPr="00B40F0A">
        <w:rPr>
          <w:sz w:val="20"/>
          <w:szCs w:val="20"/>
        </w:rPr>
        <w:t xml:space="preserve"> </w:t>
      </w:r>
      <w:r w:rsidR="00A05472" w:rsidRPr="00B40F0A">
        <w:rPr>
          <w:sz w:val="20"/>
          <w:szCs w:val="20"/>
        </w:rPr>
        <w:t>Республики</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собственность</w:t>
      </w:r>
      <w:r w:rsidRPr="00B40F0A">
        <w:rPr>
          <w:sz w:val="20"/>
          <w:szCs w:val="20"/>
        </w:rPr>
        <w:t xml:space="preserve"> </w:t>
      </w:r>
      <w:r w:rsidR="00A05472" w:rsidRPr="00B40F0A">
        <w:rPr>
          <w:sz w:val="20"/>
          <w:szCs w:val="20"/>
        </w:rPr>
        <w:t>Сутчевского</w:t>
      </w:r>
      <w:r w:rsidRPr="00B40F0A">
        <w:rPr>
          <w:sz w:val="20"/>
          <w:szCs w:val="20"/>
        </w:rPr>
        <w:t xml:space="preserve"> </w:t>
      </w:r>
      <w:r w:rsidR="00A05472" w:rsidRPr="00B40F0A">
        <w:rPr>
          <w:sz w:val="20"/>
          <w:szCs w:val="20"/>
        </w:rPr>
        <w:t>сельского</w:t>
      </w:r>
      <w:r w:rsidRPr="00B40F0A">
        <w:rPr>
          <w:sz w:val="20"/>
          <w:szCs w:val="20"/>
        </w:rPr>
        <w:t xml:space="preserve"> </w:t>
      </w:r>
      <w:r w:rsidR="00A05472" w:rsidRPr="00B40F0A">
        <w:rPr>
          <w:sz w:val="20"/>
          <w:szCs w:val="20"/>
        </w:rPr>
        <w:t>поселения</w:t>
      </w:r>
      <w:r w:rsidRPr="00B40F0A">
        <w:rPr>
          <w:sz w:val="20"/>
          <w:szCs w:val="20"/>
        </w:rPr>
        <w:t xml:space="preserve"> </w:t>
      </w:r>
      <w:r w:rsidR="00A05472" w:rsidRPr="00B40F0A">
        <w:rPr>
          <w:sz w:val="20"/>
          <w:szCs w:val="20"/>
        </w:rPr>
        <w:t>следующее</w:t>
      </w:r>
      <w:r w:rsidRPr="00B40F0A">
        <w:rPr>
          <w:sz w:val="20"/>
          <w:szCs w:val="20"/>
        </w:rPr>
        <w:t xml:space="preserve"> </w:t>
      </w:r>
      <w:r w:rsidR="00A05472" w:rsidRPr="00B40F0A">
        <w:rPr>
          <w:sz w:val="20"/>
          <w:szCs w:val="20"/>
        </w:rPr>
        <w:t>движимое</w:t>
      </w:r>
      <w:r w:rsidRPr="00B40F0A">
        <w:rPr>
          <w:sz w:val="20"/>
          <w:szCs w:val="20"/>
        </w:rPr>
        <w:t xml:space="preserve"> </w:t>
      </w:r>
      <w:r w:rsidR="00A05472" w:rsidRPr="00B40F0A">
        <w:rPr>
          <w:sz w:val="20"/>
          <w:szCs w:val="20"/>
        </w:rPr>
        <w:t>имущество:</w:t>
      </w:r>
    </w:p>
    <w:p w:rsidR="00A05472" w:rsidRPr="00B40F0A" w:rsidRDefault="00A05472" w:rsidP="002A4C6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78"/>
        <w:gridCol w:w="1717"/>
        <w:gridCol w:w="1892"/>
        <w:gridCol w:w="1287"/>
        <w:gridCol w:w="2377"/>
        <w:gridCol w:w="2368"/>
        <w:gridCol w:w="2386"/>
      </w:tblGrid>
      <w:tr w:rsidR="00B40F0A" w:rsidRPr="00B40F0A" w:rsidTr="00417B14">
        <w:tc>
          <w:tcPr>
            <w:tcW w:w="277" w:type="pct"/>
            <w:vMerge w:val="restart"/>
            <w:vAlign w:val="center"/>
          </w:tcPr>
          <w:p w:rsidR="00A05472" w:rsidRPr="00B40F0A" w:rsidRDefault="00A05472" w:rsidP="00417B14">
            <w:pPr>
              <w:jc w:val="center"/>
              <w:rPr>
                <w:sz w:val="20"/>
                <w:szCs w:val="20"/>
              </w:rPr>
            </w:pPr>
            <w:r w:rsidRPr="00B40F0A">
              <w:rPr>
                <w:sz w:val="20"/>
                <w:szCs w:val="20"/>
              </w:rPr>
              <w:t>№</w:t>
            </w:r>
            <w:r w:rsidR="00856A41" w:rsidRPr="00B40F0A">
              <w:rPr>
                <w:sz w:val="20"/>
                <w:szCs w:val="20"/>
              </w:rPr>
              <w:t xml:space="preserve"> </w:t>
            </w:r>
            <w:r w:rsidRPr="00B40F0A">
              <w:rPr>
                <w:sz w:val="20"/>
                <w:szCs w:val="20"/>
              </w:rPr>
              <w:t>п/п</w:t>
            </w:r>
          </w:p>
        </w:tc>
        <w:tc>
          <w:tcPr>
            <w:tcW w:w="807" w:type="pct"/>
            <w:vMerge w:val="restart"/>
            <w:vAlign w:val="center"/>
          </w:tcPr>
          <w:p w:rsidR="00A05472" w:rsidRPr="00B40F0A" w:rsidRDefault="00A05472" w:rsidP="00417B14">
            <w:pPr>
              <w:jc w:val="center"/>
              <w:rPr>
                <w:sz w:val="20"/>
                <w:szCs w:val="20"/>
              </w:rPr>
            </w:pPr>
            <w:r w:rsidRPr="00B40F0A">
              <w:rPr>
                <w:sz w:val="20"/>
                <w:szCs w:val="20"/>
              </w:rPr>
              <w:t>Наименование</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p>
          <w:p w:rsidR="00A05472" w:rsidRPr="00B40F0A" w:rsidRDefault="00A05472" w:rsidP="00417B14">
            <w:pPr>
              <w:jc w:val="center"/>
              <w:rPr>
                <w:b/>
                <w:sz w:val="20"/>
                <w:szCs w:val="20"/>
              </w:rPr>
            </w:pPr>
            <w:r w:rsidRPr="00B40F0A">
              <w:rPr>
                <w:b/>
                <w:sz w:val="20"/>
                <w:szCs w:val="20"/>
              </w:rPr>
              <w:t>Сутчевское</w:t>
            </w:r>
            <w:r w:rsidR="00856A41" w:rsidRPr="00B40F0A">
              <w:rPr>
                <w:b/>
                <w:sz w:val="20"/>
                <w:szCs w:val="20"/>
              </w:rPr>
              <w:t xml:space="preserve"> </w:t>
            </w:r>
            <w:r w:rsidRPr="00B40F0A">
              <w:rPr>
                <w:b/>
                <w:sz w:val="20"/>
                <w:szCs w:val="20"/>
              </w:rPr>
              <w:t>сельское</w:t>
            </w:r>
            <w:r w:rsidR="00856A41" w:rsidRPr="00B40F0A">
              <w:rPr>
                <w:b/>
                <w:sz w:val="20"/>
                <w:szCs w:val="20"/>
              </w:rPr>
              <w:t xml:space="preserve"> </w:t>
            </w:r>
            <w:r w:rsidRPr="00B40F0A">
              <w:rPr>
                <w:b/>
                <w:sz w:val="20"/>
                <w:szCs w:val="20"/>
              </w:rPr>
              <w:t>поселение</w:t>
            </w:r>
          </w:p>
        </w:tc>
        <w:tc>
          <w:tcPr>
            <w:tcW w:w="1594" w:type="pct"/>
            <w:gridSpan w:val="3"/>
            <w:vAlign w:val="center"/>
          </w:tcPr>
          <w:p w:rsidR="00A05472" w:rsidRPr="00B40F0A" w:rsidRDefault="00A05472" w:rsidP="00417B14">
            <w:pPr>
              <w:jc w:val="center"/>
              <w:rPr>
                <w:sz w:val="20"/>
                <w:szCs w:val="20"/>
              </w:rPr>
            </w:pPr>
            <w:r w:rsidRPr="00B40F0A">
              <w:rPr>
                <w:sz w:val="20"/>
                <w:szCs w:val="20"/>
              </w:rPr>
              <w:t>Количество</w:t>
            </w:r>
            <w:r w:rsidR="00856A41" w:rsidRPr="00B40F0A">
              <w:rPr>
                <w:sz w:val="20"/>
                <w:szCs w:val="20"/>
              </w:rPr>
              <w:t xml:space="preserve"> </w:t>
            </w:r>
            <w:r w:rsidRPr="00B40F0A">
              <w:rPr>
                <w:sz w:val="20"/>
                <w:szCs w:val="20"/>
              </w:rPr>
              <w:t>контейнеров</w:t>
            </w:r>
          </w:p>
        </w:tc>
        <w:tc>
          <w:tcPr>
            <w:tcW w:w="774" w:type="pct"/>
            <w:vMerge w:val="restart"/>
            <w:vAlign w:val="center"/>
          </w:tcPr>
          <w:p w:rsidR="00A05472" w:rsidRPr="00B40F0A" w:rsidRDefault="00A05472" w:rsidP="00417B14">
            <w:pPr>
              <w:jc w:val="center"/>
              <w:rPr>
                <w:sz w:val="20"/>
                <w:szCs w:val="20"/>
              </w:rPr>
            </w:pPr>
            <w:r w:rsidRPr="00B40F0A">
              <w:rPr>
                <w:sz w:val="20"/>
                <w:szCs w:val="20"/>
              </w:rPr>
              <w:t>Цена</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контейнера</w:t>
            </w:r>
          </w:p>
          <w:p w:rsidR="00A05472" w:rsidRPr="00B40F0A" w:rsidRDefault="00856A41" w:rsidP="00417B14">
            <w:pPr>
              <w:jc w:val="center"/>
              <w:rPr>
                <w:sz w:val="20"/>
                <w:szCs w:val="20"/>
              </w:rPr>
            </w:pPr>
            <w:r w:rsidRPr="00B40F0A">
              <w:rPr>
                <w:sz w:val="20"/>
                <w:szCs w:val="20"/>
              </w:rPr>
              <w:t xml:space="preserve"> </w:t>
            </w:r>
            <w:r w:rsidR="00A05472" w:rsidRPr="00B40F0A">
              <w:rPr>
                <w:sz w:val="20"/>
                <w:szCs w:val="20"/>
              </w:rPr>
              <w:t>(руб.)</w:t>
            </w:r>
          </w:p>
        </w:tc>
        <w:tc>
          <w:tcPr>
            <w:tcW w:w="771" w:type="pct"/>
            <w:vMerge w:val="restart"/>
            <w:vAlign w:val="center"/>
          </w:tcPr>
          <w:p w:rsidR="00A05472" w:rsidRPr="00B40F0A" w:rsidRDefault="00A05472" w:rsidP="00417B14">
            <w:pPr>
              <w:jc w:val="center"/>
              <w:rPr>
                <w:sz w:val="20"/>
                <w:szCs w:val="20"/>
              </w:rPr>
            </w:pPr>
            <w:r w:rsidRPr="00B40F0A">
              <w:rPr>
                <w:sz w:val="20"/>
                <w:szCs w:val="20"/>
              </w:rPr>
              <w:t>Балансовая</w:t>
            </w:r>
            <w:r w:rsidR="00856A41" w:rsidRPr="00B40F0A">
              <w:rPr>
                <w:sz w:val="20"/>
                <w:szCs w:val="20"/>
              </w:rPr>
              <w:t xml:space="preserve"> </w:t>
            </w:r>
            <w:r w:rsidRPr="00B40F0A">
              <w:rPr>
                <w:sz w:val="20"/>
                <w:szCs w:val="20"/>
              </w:rPr>
              <w:t>стоимость</w:t>
            </w:r>
          </w:p>
          <w:p w:rsidR="00A05472" w:rsidRPr="00B40F0A" w:rsidRDefault="00A05472" w:rsidP="00417B14">
            <w:pPr>
              <w:jc w:val="center"/>
              <w:rPr>
                <w:sz w:val="20"/>
                <w:szCs w:val="20"/>
              </w:rPr>
            </w:pPr>
            <w:r w:rsidRPr="00B40F0A">
              <w:rPr>
                <w:sz w:val="20"/>
                <w:szCs w:val="20"/>
              </w:rPr>
              <w:t>(руб.)</w:t>
            </w:r>
          </w:p>
        </w:tc>
        <w:tc>
          <w:tcPr>
            <w:tcW w:w="777" w:type="pct"/>
            <w:vMerge w:val="restart"/>
            <w:vAlign w:val="center"/>
          </w:tcPr>
          <w:p w:rsidR="00A05472" w:rsidRPr="00B40F0A" w:rsidRDefault="00A05472" w:rsidP="00417B14">
            <w:pPr>
              <w:jc w:val="center"/>
              <w:rPr>
                <w:sz w:val="20"/>
                <w:szCs w:val="20"/>
              </w:rPr>
            </w:pPr>
            <w:r w:rsidRPr="00B40F0A">
              <w:rPr>
                <w:sz w:val="20"/>
                <w:szCs w:val="20"/>
              </w:rPr>
              <w:t>Остаточная</w:t>
            </w:r>
            <w:r w:rsidR="00856A41" w:rsidRPr="00B40F0A">
              <w:rPr>
                <w:sz w:val="20"/>
                <w:szCs w:val="20"/>
              </w:rPr>
              <w:t xml:space="preserve"> </w:t>
            </w:r>
            <w:r w:rsidRPr="00B40F0A">
              <w:rPr>
                <w:sz w:val="20"/>
                <w:szCs w:val="20"/>
              </w:rPr>
              <w:t>стоимость</w:t>
            </w:r>
          </w:p>
          <w:p w:rsidR="00A05472" w:rsidRPr="00B40F0A" w:rsidRDefault="00A05472" w:rsidP="00417B14">
            <w:pPr>
              <w:jc w:val="center"/>
              <w:rPr>
                <w:sz w:val="20"/>
                <w:szCs w:val="20"/>
              </w:rPr>
            </w:pPr>
            <w:r w:rsidRPr="00B40F0A">
              <w:rPr>
                <w:sz w:val="20"/>
                <w:szCs w:val="20"/>
              </w:rPr>
              <w:t>(руб.)</w:t>
            </w:r>
          </w:p>
        </w:tc>
      </w:tr>
      <w:tr w:rsidR="00B40F0A" w:rsidRPr="00B40F0A" w:rsidTr="00417B14">
        <w:tc>
          <w:tcPr>
            <w:tcW w:w="277" w:type="pct"/>
            <w:vMerge/>
            <w:vAlign w:val="center"/>
          </w:tcPr>
          <w:p w:rsidR="00A05472" w:rsidRPr="00B40F0A" w:rsidRDefault="00A05472" w:rsidP="00417B14">
            <w:pPr>
              <w:jc w:val="center"/>
              <w:rPr>
                <w:sz w:val="20"/>
                <w:szCs w:val="20"/>
              </w:rPr>
            </w:pPr>
          </w:p>
        </w:tc>
        <w:tc>
          <w:tcPr>
            <w:tcW w:w="807" w:type="pct"/>
            <w:vMerge/>
            <w:vAlign w:val="center"/>
          </w:tcPr>
          <w:p w:rsidR="00A05472" w:rsidRPr="00B40F0A" w:rsidRDefault="00A05472" w:rsidP="00417B14">
            <w:pPr>
              <w:jc w:val="center"/>
              <w:rPr>
                <w:sz w:val="20"/>
                <w:szCs w:val="20"/>
              </w:rPr>
            </w:pPr>
          </w:p>
        </w:tc>
        <w:tc>
          <w:tcPr>
            <w:tcW w:w="559" w:type="pct"/>
            <w:vAlign w:val="center"/>
          </w:tcPr>
          <w:p w:rsidR="00A05472" w:rsidRPr="00B40F0A" w:rsidRDefault="00A05472" w:rsidP="00417B14">
            <w:pPr>
              <w:jc w:val="center"/>
              <w:rPr>
                <w:sz w:val="20"/>
                <w:szCs w:val="20"/>
              </w:rPr>
            </w:pPr>
            <w:r w:rsidRPr="00B40F0A">
              <w:rPr>
                <w:sz w:val="20"/>
                <w:szCs w:val="20"/>
              </w:rPr>
              <w:t>Зеленые</w:t>
            </w:r>
          </w:p>
        </w:tc>
        <w:tc>
          <w:tcPr>
            <w:tcW w:w="616" w:type="pct"/>
            <w:vAlign w:val="center"/>
          </w:tcPr>
          <w:p w:rsidR="00A05472" w:rsidRPr="00B40F0A" w:rsidRDefault="00856A41" w:rsidP="00417B14">
            <w:pPr>
              <w:jc w:val="center"/>
              <w:rPr>
                <w:sz w:val="20"/>
                <w:szCs w:val="20"/>
              </w:rPr>
            </w:pPr>
            <w:r w:rsidRPr="00B40F0A">
              <w:rPr>
                <w:sz w:val="20"/>
                <w:szCs w:val="20"/>
              </w:rPr>
              <w:t xml:space="preserve"> </w:t>
            </w:r>
            <w:r w:rsidR="00A05472" w:rsidRPr="00B40F0A">
              <w:rPr>
                <w:sz w:val="20"/>
                <w:szCs w:val="20"/>
              </w:rPr>
              <w:t>Синие</w:t>
            </w:r>
          </w:p>
        </w:tc>
        <w:tc>
          <w:tcPr>
            <w:tcW w:w="419" w:type="pct"/>
            <w:vAlign w:val="center"/>
          </w:tcPr>
          <w:p w:rsidR="00A05472" w:rsidRPr="00B40F0A" w:rsidRDefault="00A05472" w:rsidP="00417B14">
            <w:pPr>
              <w:jc w:val="center"/>
              <w:rPr>
                <w:sz w:val="20"/>
                <w:szCs w:val="20"/>
              </w:rPr>
            </w:pPr>
            <w:r w:rsidRPr="00B40F0A">
              <w:rPr>
                <w:sz w:val="20"/>
                <w:szCs w:val="20"/>
              </w:rPr>
              <w:t>Итого</w:t>
            </w:r>
          </w:p>
        </w:tc>
        <w:tc>
          <w:tcPr>
            <w:tcW w:w="774" w:type="pct"/>
            <w:vMerge/>
            <w:vAlign w:val="center"/>
          </w:tcPr>
          <w:p w:rsidR="00A05472" w:rsidRPr="00B40F0A" w:rsidRDefault="00A05472" w:rsidP="00417B14">
            <w:pPr>
              <w:jc w:val="center"/>
              <w:rPr>
                <w:sz w:val="20"/>
                <w:szCs w:val="20"/>
              </w:rPr>
            </w:pPr>
          </w:p>
        </w:tc>
        <w:tc>
          <w:tcPr>
            <w:tcW w:w="771" w:type="pct"/>
            <w:vMerge/>
            <w:vAlign w:val="center"/>
          </w:tcPr>
          <w:p w:rsidR="00A05472" w:rsidRPr="00B40F0A" w:rsidRDefault="00A05472" w:rsidP="00417B14">
            <w:pPr>
              <w:jc w:val="center"/>
              <w:rPr>
                <w:sz w:val="20"/>
                <w:szCs w:val="20"/>
              </w:rPr>
            </w:pPr>
          </w:p>
        </w:tc>
        <w:tc>
          <w:tcPr>
            <w:tcW w:w="777" w:type="pct"/>
            <w:vMerge/>
            <w:vAlign w:val="center"/>
          </w:tcPr>
          <w:p w:rsidR="00A05472" w:rsidRPr="00B40F0A" w:rsidRDefault="00A05472" w:rsidP="00417B14">
            <w:pPr>
              <w:jc w:val="center"/>
              <w:rPr>
                <w:sz w:val="20"/>
                <w:szCs w:val="20"/>
              </w:rPr>
            </w:pPr>
          </w:p>
        </w:tc>
      </w:tr>
      <w:tr w:rsidR="00B40F0A" w:rsidRPr="00B40F0A" w:rsidTr="00417B14">
        <w:tc>
          <w:tcPr>
            <w:tcW w:w="277" w:type="pct"/>
            <w:vAlign w:val="center"/>
          </w:tcPr>
          <w:p w:rsidR="00A05472" w:rsidRPr="00B40F0A" w:rsidRDefault="00A05472" w:rsidP="00417B14">
            <w:pPr>
              <w:jc w:val="center"/>
              <w:rPr>
                <w:sz w:val="20"/>
                <w:szCs w:val="20"/>
              </w:rPr>
            </w:pPr>
            <w:r w:rsidRPr="00B40F0A">
              <w:rPr>
                <w:sz w:val="20"/>
                <w:szCs w:val="20"/>
              </w:rPr>
              <w:t>1</w:t>
            </w:r>
          </w:p>
        </w:tc>
        <w:tc>
          <w:tcPr>
            <w:tcW w:w="807" w:type="pct"/>
            <w:vAlign w:val="center"/>
          </w:tcPr>
          <w:p w:rsidR="00A05472" w:rsidRPr="00B40F0A" w:rsidRDefault="00A05472"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Сутчево</w:t>
            </w:r>
          </w:p>
        </w:tc>
        <w:tc>
          <w:tcPr>
            <w:tcW w:w="559" w:type="pct"/>
            <w:vAlign w:val="center"/>
          </w:tcPr>
          <w:p w:rsidR="00A05472" w:rsidRPr="00B40F0A" w:rsidRDefault="00A05472" w:rsidP="00417B14">
            <w:pPr>
              <w:jc w:val="center"/>
              <w:rPr>
                <w:sz w:val="20"/>
                <w:szCs w:val="20"/>
              </w:rPr>
            </w:pPr>
            <w:r w:rsidRPr="00B40F0A">
              <w:rPr>
                <w:sz w:val="20"/>
                <w:szCs w:val="20"/>
              </w:rPr>
              <w:t>8</w:t>
            </w:r>
          </w:p>
        </w:tc>
        <w:tc>
          <w:tcPr>
            <w:tcW w:w="616" w:type="pct"/>
            <w:vAlign w:val="center"/>
          </w:tcPr>
          <w:p w:rsidR="00A05472" w:rsidRPr="00B40F0A" w:rsidRDefault="00A05472" w:rsidP="00417B14">
            <w:pPr>
              <w:jc w:val="center"/>
              <w:rPr>
                <w:sz w:val="20"/>
                <w:szCs w:val="20"/>
              </w:rPr>
            </w:pPr>
            <w:r w:rsidRPr="00B40F0A">
              <w:rPr>
                <w:sz w:val="20"/>
                <w:szCs w:val="20"/>
              </w:rPr>
              <w:t>4</w:t>
            </w:r>
          </w:p>
        </w:tc>
        <w:tc>
          <w:tcPr>
            <w:tcW w:w="419" w:type="pct"/>
            <w:vAlign w:val="center"/>
          </w:tcPr>
          <w:p w:rsidR="00A05472" w:rsidRPr="00B40F0A" w:rsidRDefault="00A05472" w:rsidP="00417B14">
            <w:pPr>
              <w:jc w:val="center"/>
              <w:rPr>
                <w:sz w:val="20"/>
                <w:szCs w:val="20"/>
              </w:rPr>
            </w:pPr>
            <w:r w:rsidRPr="00B40F0A">
              <w:rPr>
                <w:sz w:val="20"/>
                <w:szCs w:val="20"/>
              </w:rPr>
              <w:t>12</w:t>
            </w:r>
          </w:p>
        </w:tc>
        <w:tc>
          <w:tcPr>
            <w:tcW w:w="774" w:type="pct"/>
            <w:vAlign w:val="center"/>
          </w:tcPr>
          <w:p w:rsidR="00A05472" w:rsidRPr="00B40F0A" w:rsidRDefault="00A05472" w:rsidP="00417B14">
            <w:pPr>
              <w:jc w:val="center"/>
              <w:rPr>
                <w:sz w:val="20"/>
                <w:szCs w:val="20"/>
              </w:rPr>
            </w:pPr>
            <w:r w:rsidRPr="00B40F0A">
              <w:rPr>
                <w:sz w:val="20"/>
                <w:szCs w:val="20"/>
              </w:rPr>
              <w:t>11259,40</w:t>
            </w:r>
          </w:p>
        </w:tc>
        <w:tc>
          <w:tcPr>
            <w:tcW w:w="771" w:type="pct"/>
            <w:vAlign w:val="center"/>
          </w:tcPr>
          <w:p w:rsidR="00A05472" w:rsidRPr="00B40F0A" w:rsidRDefault="00A05472" w:rsidP="00417B14">
            <w:pPr>
              <w:jc w:val="center"/>
              <w:rPr>
                <w:sz w:val="20"/>
                <w:szCs w:val="20"/>
              </w:rPr>
            </w:pPr>
            <w:r w:rsidRPr="00B40F0A">
              <w:rPr>
                <w:sz w:val="20"/>
                <w:szCs w:val="20"/>
              </w:rPr>
              <w:t>135112,8</w:t>
            </w:r>
          </w:p>
        </w:tc>
        <w:tc>
          <w:tcPr>
            <w:tcW w:w="777" w:type="pct"/>
            <w:vAlign w:val="center"/>
          </w:tcPr>
          <w:p w:rsidR="00A05472" w:rsidRPr="00B40F0A" w:rsidRDefault="00A05472" w:rsidP="00417B14">
            <w:pPr>
              <w:jc w:val="center"/>
              <w:rPr>
                <w:sz w:val="20"/>
                <w:szCs w:val="20"/>
              </w:rPr>
            </w:pPr>
            <w:r w:rsidRPr="00B40F0A">
              <w:rPr>
                <w:sz w:val="20"/>
                <w:szCs w:val="20"/>
              </w:rPr>
              <w:t>0,0</w:t>
            </w:r>
          </w:p>
        </w:tc>
      </w:tr>
      <w:tr w:rsidR="00B40F0A" w:rsidRPr="00B40F0A" w:rsidTr="00417B14">
        <w:tc>
          <w:tcPr>
            <w:tcW w:w="277" w:type="pct"/>
            <w:vAlign w:val="center"/>
          </w:tcPr>
          <w:p w:rsidR="00A05472" w:rsidRPr="00B40F0A" w:rsidRDefault="00A05472" w:rsidP="00417B14">
            <w:pPr>
              <w:jc w:val="center"/>
              <w:rPr>
                <w:sz w:val="20"/>
                <w:szCs w:val="20"/>
              </w:rPr>
            </w:pPr>
            <w:r w:rsidRPr="00B40F0A">
              <w:rPr>
                <w:sz w:val="20"/>
                <w:szCs w:val="20"/>
              </w:rPr>
              <w:t>2</w:t>
            </w:r>
          </w:p>
        </w:tc>
        <w:tc>
          <w:tcPr>
            <w:tcW w:w="807" w:type="pct"/>
            <w:vAlign w:val="center"/>
          </w:tcPr>
          <w:p w:rsidR="00A05472" w:rsidRPr="00B40F0A" w:rsidRDefault="00A05472"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Большое</w:t>
            </w:r>
            <w:r w:rsidR="00856A41" w:rsidRPr="00B40F0A">
              <w:rPr>
                <w:sz w:val="20"/>
                <w:szCs w:val="20"/>
              </w:rPr>
              <w:t xml:space="preserve"> </w:t>
            </w:r>
            <w:r w:rsidRPr="00B40F0A">
              <w:rPr>
                <w:sz w:val="20"/>
                <w:szCs w:val="20"/>
              </w:rPr>
              <w:t>Маклашкино</w:t>
            </w:r>
          </w:p>
        </w:tc>
        <w:tc>
          <w:tcPr>
            <w:tcW w:w="559" w:type="pct"/>
            <w:vAlign w:val="center"/>
          </w:tcPr>
          <w:p w:rsidR="00A05472" w:rsidRPr="00B40F0A" w:rsidRDefault="00A05472" w:rsidP="00417B14">
            <w:pPr>
              <w:jc w:val="center"/>
              <w:rPr>
                <w:sz w:val="20"/>
                <w:szCs w:val="20"/>
              </w:rPr>
            </w:pPr>
            <w:r w:rsidRPr="00B40F0A">
              <w:rPr>
                <w:sz w:val="20"/>
                <w:szCs w:val="20"/>
              </w:rPr>
              <w:t>4</w:t>
            </w:r>
          </w:p>
        </w:tc>
        <w:tc>
          <w:tcPr>
            <w:tcW w:w="616" w:type="pct"/>
            <w:vAlign w:val="center"/>
          </w:tcPr>
          <w:p w:rsidR="00A05472" w:rsidRPr="00B40F0A" w:rsidRDefault="00A05472" w:rsidP="00417B14">
            <w:pPr>
              <w:jc w:val="center"/>
              <w:rPr>
                <w:sz w:val="20"/>
                <w:szCs w:val="20"/>
              </w:rPr>
            </w:pPr>
            <w:r w:rsidRPr="00B40F0A">
              <w:rPr>
                <w:sz w:val="20"/>
                <w:szCs w:val="20"/>
              </w:rPr>
              <w:t>2</w:t>
            </w:r>
          </w:p>
        </w:tc>
        <w:tc>
          <w:tcPr>
            <w:tcW w:w="419" w:type="pct"/>
            <w:vAlign w:val="center"/>
          </w:tcPr>
          <w:p w:rsidR="00A05472" w:rsidRPr="00B40F0A" w:rsidRDefault="00A05472" w:rsidP="00417B14">
            <w:pPr>
              <w:jc w:val="center"/>
              <w:rPr>
                <w:sz w:val="20"/>
                <w:szCs w:val="20"/>
              </w:rPr>
            </w:pPr>
            <w:r w:rsidRPr="00B40F0A">
              <w:rPr>
                <w:sz w:val="20"/>
                <w:szCs w:val="20"/>
              </w:rPr>
              <w:t>6</w:t>
            </w:r>
          </w:p>
        </w:tc>
        <w:tc>
          <w:tcPr>
            <w:tcW w:w="774" w:type="pct"/>
            <w:vAlign w:val="center"/>
          </w:tcPr>
          <w:p w:rsidR="00A05472" w:rsidRPr="00B40F0A" w:rsidRDefault="00A05472" w:rsidP="00417B14">
            <w:pPr>
              <w:jc w:val="center"/>
              <w:rPr>
                <w:sz w:val="20"/>
                <w:szCs w:val="20"/>
              </w:rPr>
            </w:pPr>
            <w:r w:rsidRPr="00B40F0A">
              <w:rPr>
                <w:sz w:val="20"/>
                <w:szCs w:val="20"/>
              </w:rPr>
              <w:t>11259,40</w:t>
            </w:r>
          </w:p>
        </w:tc>
        <w:tc>
          <w:tcPr>
            <w:tcW w:w="771" w:type="pct"/>
            <w:vAlign w:val="center"/>
          </w:tcPr>
          <w:p w:rsidR="00A05472" w:rsidRPr="00B40F0A" w:rsidRDefault="00A05472" w:rsidP="00417B14">
            <w:pPr>
              <w:jc w:val="center"/>
              <w:rPr>
                <w:sz w:val="20"/>
                <w:szCs w:val="20"/>
              </w:rPr>
            </w:pPr>
            <w:r w:rsidRPr="00B40F0A">
              <w:rPr>
                <w:sz w:val="20"/>
                <w:szCs w:val="20"/>
              </w:rPr>
              <w:t>67556,40</w:t>
            </w:r>
          </w:p>
        </w:tc>
        <w:tc>
          <w:tcPr>
            <w:tcW w:w="777" w:type="pct"/>
            <w:vAlign w:val="center"/>
          </w:tcPr>
          <w:p w:rsidR="00A05472" w:rsidRPr="00B40F0A" w:rsidRDefault="00A05472" w:rsidP="00417B14">
            <w:pPr>
              <w:jc w:val="center"/>
              <w:rPr>
                <w:sz w:val="20"/>
                <w:szCs w:val="20"/>
              </w:rPr>
            </w:pPr>
            <w:r w:rsidRPr="00B40F0A">
              <w:rPr>
                <w:sz w:val="20"/>
                <w:szCs w:val="20"/>
              </w:rPr>
              <w:t>0,0</w:t>
            </w:r>
          </w:p>
        </w:tc>
      </w:tr>
      <w:tr w:rsidR="00B40F0A" w:rsidRPr="00B40F0A" w:rsidTr="00417B14">
        <w:tc>
          <w:tcPr>
            <w:tcW w:w="277" w:type="pct"/>
            <w:vAlign w:val="center"/>
          </w:tcPr>
          <w:p w:rsidR="00A05472" w:rsidRPr="00B40F0A" w:rsidRDefault="00A05472" w:rsidP="00417B14">
            <w:pPr>
              <w:jc w:val="center"/>
              <w:rPr>
                <w:sz w:val="20"/>
                <w:szCs w:val="20"/>
              </w:rPr>
            </w:pPr>
            <w:r w:rsidRPr="00B40F0A">
              <w:rPr>
                <w:sz w:val="20"/>
                <w:szCs w:val="20"/>
              </w:rPr>
              <w:t>3</w:t>
            </w:r>
          </w:p>
        </w:tc>
        <w:tc>
          <w:tcPr>
            <w:tcW w:w="807" w:type="pct"/>
            <w:vAlign w:val="center"/>
          </w:tcPr>
          <w:p w:rsidR="00A05472" w:rsidRPr="00B40F0A" w:rsidRDefault="00A05472"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Малое</w:t>
            </w:r>
            <w:r w:rsidR="00856A41" w:rsidRPr="00B40F0A">
              <w:rPr>
                <w:sz w:val="20"/>
                <w:szCs w:val="20"/>
              </w:rPr>
              <w:t xml:space="preserve"> </w:t>
            </w:r>
            <w:r w:rsidRPr="00B40F0A">
              <w:rPr>
                <w:sz w:val="20"/>
                <w:szCs w:val="20"/>
              </w:rPr>
              <w:t>Маклашкино</w:t>
            </w:r>
          </w:p>
        </w:tc>
        <w:tc>
          <w:tcPr>
            <w:tcW w:w="559" w:type="pct"/>
            <w:vAlign w:val="center"/>
          </w:tcPr>
          <w:p w:rsidR="00A05472" w:rsidRPr="00B40F0A" w:rsidRDefault="00A05472" w:rsidP="00417B14">
            <w:pPr>
              <w:jc w:val="center"/>
              <w:rPr>
                <w:sz w:val="20"/>
                <w:szCs w:val="20"/>
              </w:rPr>
            </w:pPr>
            <w:r w:rsidRPr="00B40F0A">
              <w:rPr>
                <w:sz w:val="20"/>
                <w:szCs w:val="20"/>
              </w:rPr>
              <w:t>1</w:t>
            </w:r>
          </w:p>
        </w:tc>
        <w:tc>
          <w:tcPr>
            <w:tcW w:w="616" w:type="pct"/>
            <w:vAlign w:val="center"/>
          </w:tcPr>
          <w:p w:rsidR="00A05472" w:rsidRPr="00B40F0A" w:rsidRDefault="00A05472" w:rsidP="00417B14">
            <w:pPr>
              <w:jc w:val="center"/>
              <w:rPr>
                <w:sz w:val="20"/>
                <w:szCs w:val="20"/>
              </w:rPr>
            </w:pPr>
            <w:r w:rsidRPr="00B40F0A">
              <w:rPr>
                <w:sz w:val="20"/>
                <w:szCs w:val="20"/>
              </w:rPr>
              <w:t>1</w:t>
            </w:r>
          </w:p>
        </w:tc>
        <w:tc>
          <w:tcPr>
            <w:tcW w:w="419" w:type="pct"/>
            <w:vAlign w:val="center"/>
          </w:tcPr>
          <w:p w:rsidR="00A05472" w:rsidRPr="00B40F0A" w:rsidRDefault="00A05472" w:rsidP="00417B14">
            <w:pPr>
              <w:jc w:val="center"/>
              <w:rPr>
                <w:sz w:val="20"/>
                <w:szCs w:val="20"/>
              </w:rPr>
            </w:pPr>
            <w:r w:rsidRPr="00B40F0A">
              <w:rPr>
                <w:sz w:val="20"/>
                <w:szCs w:val="20"/>
              </w:rPr>
              <w:t>2</w:t>
            </w:r>
          </w:p>
        </w:tc>
        <w:tc>
          <w:tcPr>
            <w:tcW w:w="774" w:type="pct"/>
            <w:vAlign w:val="center"/>
          </w:tcPr>
          <w:p w:rsidR="00A05472" w:rsidRPr="00B40F0A" w:rsidRDefault="00A05472" w:rsidP="00417B14">
            <w:pPr>
              <w:jc w:val="center"/>
              <w:rPr>
                <w:sz w:val="20"/>
                <w:szCs w:val="20"/>
              </w:rPr>
            </w:pPr>
            <w:r w:rsidRPr="00B40F0A">
              <w:rPr>
                <w:sz w:val="20"/>
                <w:szCs w:val="20"/>
              </w:rPr>
              <w:t>11259,40</w:t>
            </w:r>
          </w:p>
        </w:tc>
        <w:tc>
          <w:tcPr>
            <w:tcW w:w="771" w:type="pct"/>
            <w:vAlign w:val="center"/>
          </w:tcPr>
          <w:p w:rsidR="00A05472" w:rsidRPr="00B40F0A" w:rsidRDefault="00A05472" w:rsidP="00417B14">
            <w:pPr>
              <w:jc w:val="center"/>
              <w:rPr>
                <w:sz w:val="20"/>
                <w:szCs w:val="20"/>
              </w:rPr>
            </w:pPr>
            <w:r w:rsidRPr="00B40F0A">
              <w:rPr>
                <w:sz w:val="20"/>
                <w:szCs w:val="20"/>
              </w:rPr>
              <w:t>22518,80</w:t>
            </w:r>
          </w:p>
        </w:tc>
        <w:tc>
          <w:tcPr>
            <w:tcW w:w="777" w:type="pct"/>
            <w:vAlign w:val="center"/>
          </w:tcPr>
          <w:p w:rsidR="00A05472" w:rsidRPr="00B40F0A" w:rsidRDefault="00A05472" w:rsidP="00417B14">
            <w:pPr>
              <w:jc w:val="center"/>
              <w:rPr>
                <w:sz w:val="20"/>
                <w:szCs w:val="20"/>
              </w:rPr>
            </w:pPr>
            <w:r w:rsidRPr="00B40F0A">
              <w:rPr>
                <w:sz w:val="20"/>
                <w:szCs w:val="20"/>
              </w:rPr>
              <w:t>0,0</w:t>
            </w:r>
          </w:p>
        </w:tc>
      </w:tr>
      <w:tr w:rsidR="00B40F0A" w:rsidRPr="00B40F0A" w:rsidTr="00417B14">
        <w:tc>
          <w:tcPr>
            <w:tcW w:w="277" w:type="pct"/>
            <w:vAlign w:val="center"/>
          </w:tcPr>
          <w:p w:rsidR="00A05472" w:rsidRPr="00B40F0A" w:rsidRDefault="00A05472" w:rsidP="00417B14">
            <w:pPr>
              <w:jc w:val="center"/>
              <w:rPr>
                <w:sz w:val="20"/>
                <w:szCs w:val="20"/>
              </w:rPr>
            </w:pPr>
            <w:r w:rsidRPr="00B40F0A">
              <w:rPr>
                <w:sz w:val="20"/>
                <w:szCs w:val="20"/>
              </w:rPr>
              <w:t>4</w:t>
            </w:r>
          </w:p>
        </w:tc>
        <w:tc>
          <w:tcPr>
            <w:tcW w:w="807" w:type="pct"/>
            <w:vAlign w:val="center"/>
          </w:tcPr>
          <w:p w:rsidR="00A05472" w:rsidRPr="00B40F0A" w:rsidRDefault="00A05472"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Ящерино</w:t>
            </w:r>
          </w:p>
        </w:tc>
        <w:tc>
          <w:tcPr>
            <w:tcW w:w="559" w:type="pct"/>
            <w:vAlign w:val="center"/>
          </w:tcPr>
          <w:p w:rsidR="00A05472" w:rsidRPr="00B40F0A" w:rsidRDefault="00A05472" w:rsidP="00417B14">
            <w:pPr>
              <w:jc w:val="center"/>
              <w:rPr>
                <w:sz w:val="20"/>
                <w:szCs w:val="20"/>
              </w:rPr>
            </w:pPr>
            <w:r w:rsidRPr="00B40F0A">
              <w:rPr>
                <w:sz w:val="20"/>
                <w:szCs w:val="20"/>
              </w:rPr>
              <w:t>6</w:t>
            </w:r>
          </w:p>
        </w:tc>
        <w:tc>
          <w:tcPr>
            <w:tcW w:w="616" w:type="pct"/>
            <w:vAlign w:val="center"/>
          </w:tcPr>
          <w:p w:rsidR="00A05472" w:rsidRPr="00B40F0A" w:rsidRDefault="00A05472" w:rsidP="00417B14">
            <w:pPr>
              <w:jc w:val="center"/>
              <w:rPr>
                <w:sz w:val="20"/>
                <w:szCs w:val="20"/>
              </w:rPr>
            </w:pPr>
            <w:r w:rsidRPr="00B40F0A">
              <w:rPr>
                <w:sz w:val="20"/>
                <w:szCs w:val="20"/>
              </w:rPr>
              <w:t>2</w:t>
            </w:r>
          </w:p>
        </w:tc>
        <w:tc>
          <w:tcPr>
            <w:tcW w:w="419" w:type="pct"/>
            <w:vAlign w:val="center"/>
          </w:tcPr>
          <w:p w:rsidR="00A05472" w:rsidRPr="00B40F0A" w:rsidRDefault="00A05472" w:rsidP="00417B14">
            <w:pPr>
              <w:jc w:val="center"/>
              <w:rPr>
                <w:sz w:val="20"/>
                <w:szCs w:val="20"/>
              </w:rPr>
            </w:pPr>
            <w:r w:rsidRPr="00B40F0A">
              <w:rPr>
                <w:sz w:val="20"/>
                <w:szCs w:val="20"/>
              </w:rPr>
              <w:t>8</w:t>
            </w:r>
          </w:p>
        </w:tc>
        <w:tc>
          <w:tcPr>
            <w:tcW w:w="774" w:type="pct"/>
            <w:vAlign w:val="center"/>
          </w:tcPr>
          <w:p w:rsidR="00A05472" w:rsidRPr="00B40F0A" w:rsidRDefault="00A05472" w:rsidP="00417B14">
            <w:pPr>
              <w:jc w:val="center"/>
              <w:rPr>
                <w:sz w:val="20"/>
                <w:szCs w:val="20"/>
              </w:rPr>
            </w:pPr>
            <w:r w:rsidRPr="00B40F0A">
              <w:rPr>
                <w:sz w:val="20"/>
                <w:szCs w:val="20"/>
              </w:rPr>
              <w:t>11259,40</w:t>
            </w:r>
          </w:p>
        </w:tc>
        <w:tc>
          <w:tcPr>
            <w:tcW w:w="771" w:type="pct"/>
            <w:vAlign w:val="center"/>
          </w:tcPr>
          <w:p w:rsidR="00A05472" w:rsidRPr="00B40F0A" w:rsidRDefault="00A05472" w:rsidP="00417B14">
            <w:pPr>
              <w:jc w:val="center"/>
              <w:rPr>
                <w:sz w:val="20"/>
                <w:szCs w:val="20"/>
              </w:rPr>
            </w:pPr>
            <w:r w:rsidRPr="00B40F0A">
              <w:rPr>
                <w:sz w:val="20"/>
                <w:szCs w:val="20"/>
              </w:rPr>
              <w:t>90075,20</w:t>
            </w:r>
          </w:p>
        </w:tc>
        <w:tc>
          <w:tcPr>
            <w:tcW w:w="777" w:type="pct"/>
            <w:vAlign w:val="center"/>
          </w:tcPr>
          <w:p w:rsidR="00A05472" w:rsidRPr="00B40F0A" w:rsidRDefault="00A05472" w:rsidP="00417B14">
            <w:pPr>
              <w:jc w:val="center"/>
              <w:rPr>
                <w:sz w:val="20"/>
                <w:szCs w:val="20"/>
              </w:rPr>
            </w:pPr>
            <w:r w:rsidRPr="00B40F0A">
              <w:rPr>
                <w:sz w:val="20"/>
                <w:szCs w:val="20"/>
              </w:rPr>
              <w:t>0,0</w:t>
            </w:r>
          </w:p>
        </w:tc>
      </w:tr>
      <w:tr w:rsidR="00B40F0A" w:rsidRPr="00B40F0A" w:rsidTr="00417B14">
        <w:tc>
          <w:tcPr>
            <w:tcW w:w="277" w:type="pct"/>
            <w:vAlign w:val="center"/>
          </w:tcPr>
          <w:p w:rsidR="00A05472" w:rsidRPr="00B40F0A" w:rsidRDefault="00A05472" w:rsidP="00417B14">
            <w:pPr>
              <w:jc w:val="center"/>
              <w:rPr>
                <w:sz w:val="20"/>
                <w:szCs w:val="20"/>
              </w:rPr>
            </w:pPr>
            <w:r w:rsidRPr="00B40F0A">
              <w:rPr>
                <w:sz w:val="20"/>
                <w:szCs w:val="20"/>
              </w:rPr>
              <w:t>5</w:t>
            </w:r>
          </w:p>
        </w:tc>
        <w:tc>
          <w:tcPr>
            <w:tcW w:w="807" w:type="pct"/>
            <w:vAlign w:val="center"/>
          </w:tcPr>
          <w:p w:rsidR="00A05472" w:rsidRPr="00B40F0A" w:rsidRDefault="00A05472" w:rsidP="00417B14">
            <w:pPr>
              <w:jc w:val="center"/>
              <w:rPr>
                <w:sz w:val="20"/>
                <w:szCs w:val="20"/>
              </w:rPr>
            </w:pPr>
            <w:r w:rsidRPr="00B40F0A">
              <w:rPr>
                <w:sz w:val="20"/>
                <w:szCs w:val="20"/>
              </w:rPr>
              <w:t>д.</w:t>
            </w:r>
            <w:r w:rsidR="00856A41" w:rsidRPr="00B40F0A">
              <w:rPr>
                <w:sz w:val="20"/>
                <w:szCs w:val="20"/>
              </w:rPr>
              <w:t xml:space="preserve"> </w:t>
            </w:r>
            <w:r w:rsidRPr="00B40F0A">
              <w:rPr>
                <w:sz w:val="20"/>
                <w:szCs w:val="20"/>
              </w:rPr>
              <w:t>Юрьевка</w:t>
            </w:r>
          </w:p>
        </w:tc>
        <w:tc>
          <w:tcPr>
            <w:tcW w:w="559" w:type="pct"/>
            <w:vAlign w:val="center"/>
          </w:tcPr>
          <w:p w:rsidR="00A05472" w:rsidRPr="00B40F0A" w:rsidRDefault="00A05472" w:rsidP="00417B14">
            <w:pPr>
              <w:jc w:val="center"/>
              <w:rPr>
                <w:sz w:val="20"/>
                <w:szCs w:val="20"/>
              </w:rPr>
            </w:pPr>
            <w:r w:rsidRPr="00B40F0A">
              <w:rPr>
                <w:sz w:val="20"/>
                <w:szCs w:val="20"/>
              </w:rPr>
              <w:t>1</w:t>
            </w:r>
          </w:p>
        </w:tc>
        <w:tc>
          <w:tcPr>
            <w:tcW w:w="616" w:type="pct"/>
            <w:vAlign w:val="center"/>
          </w:tcPr>
          <w:p w:rsidR="00A05472" w:rsidRPr="00B40F0A" w:rsidRDefault="00A05472" w:rsidP="00417B14">
            <w:pPr>
              <w:jc w:val="center"/>
              <w:rPr>
                <w:sz w:val="20"/>
                <w:szCs w:val="20"/>
              </w:rPr>
            </w:pPr>
            <w:r w:rsidRPr="00B40F0A">
              <w:rPr>
                <w:sz w:val="20"/>
                <w:szCs w:val="20"/>
              </w:rPr>
              <w:t>1</w:t>
            </w:r>
          </w:p>
        </w:tc>
        <w:tc>
          <w:tcPr>
            <w:tcW w:w="419" w:type="pct"/>
            <w:vAlign w:val="center"/>
          </w:tcPr>
          <w:p w:rsidR="00A05472" w:rsidRPr="00B40F0A" w:rsidRDefault="00A05472" w:rsidP="00417B14">
            <w:pPr>
              <w:jc w:val="center"/>
              <w:rPr>
                <w:sz w:val="20"/>
                <w:szCs w:val="20"/>
              </w:rPr>
            </w:pPr>
            <w:r w:rsidRPr="00B40F0A">
              <w:rPr>
                <w:sz w:val="20"/>
                <w:szCs w:val="20"/>
              </w:rPr>
              <w:t>2</w:t>
            </w:r>
          </w:p>
        </w:tc>
        <w:tc>
          <w:tcPr>
            <w:tcW w:w="774" w:type="pct"/>
            <w:vAlign w:val="center"/>
          </w:tcPr>
          <w:p w:rsidR="00A05472" w:rsidRPr="00B40F0A" w:rsidRDefault="00A05472" w:rsidP="00417B14">
            <w:pPr>
              <w:jc w:val="center"/>
              <w:rPr>
                <w:sz w:val="20"/>
                <w:szCs w:val="20"/>
              </w:rPr>
            </w:pPr>
            <w:r w:rsidRPr="00B40F0A">
              <w:rPr>
                <w:sz w:val="20"/>
                <w:szCs w:val="20"/>
              </w:rPr>
              <w:t>11259,40</w:t>
            </w:r>
          </w:p>
        </w:tc>
        <w:tc>
          <w:tcPr>
            <w:tcW w:w="771" w:type="pct"/>
            <w:vAlign w:val="center"/>
          </w:tcPr>
          <w:p w:rsidR="00A05472" w:rsidRPr="00B40F0A" w:rsidRDefault="00A05472" w:rsidP="00417B14">
            <w:pPr>
              <w:jc w:val="center"/>
              <w:rPr>
                <w:sz w:val="20"/>
                <w:szCs w:val="20"/>
              </w:rPr>
            </w:pPr>
            <w:r w:rsidRPr="00B40F0A">
              <w:rPr>
                <w:sz w:val="20"/>
                <w:szCs w:val="20"/>
              </w:rPr>
              <w:t>22518,80</w:t>
            </w:r>
          </w:p>
        </w:tc>
        <w:tc>
          <w:tcPr>
            <w:tcW w:w="777" w:type="pct"/>
            <w:vAlign w:val="center"/>
          </w:tcPr>
          <w:p w:rsidR="00A05472" w:rsidRPr="00B40F0A" w:rsidRDefault="00A05472" w:rsidP="00417B14">
            <w:pPr>
              <w:jc w:val="center"/>
              <w:rPr>
                <w:sz w:val="20"/>
                <w:szCs w:val="20"/>
              </w:rPr>
            </w:pPr>
            <w:r w:rsidRPr="00B40F0A">
              <w:rPr>
                <w:sz w:val="20"/>
                <w:szCs w:val="20"/>
              </w:rPr>
              <w:t>0,0</w:t>
            </w:r>
          </w:p>
        </w:tc>
      </w:tr>
      <w:tr w:rsidR="00A05472" w:rsidRPr="00B40F0A" w:rsidTr="00417B14">
        <w:tc>
          <w:tcPr>
            <w:tcW w:w="1084" w:type="pct"/>
            <w:gridSpan w:val="2"/>
            <w:vAlign w:val="center"/>
          </w:tcPr>
          <w:p w:rsidR="00A05472" w:rsidRPr="00B40F0A" w:rsidRDefault="00A05472" w:rsidP="00417B14">
            <w:pPr>
              <w:jc w:val="center"/>
              <w:rPr>
                <w:sz w:val="20"/>
                <w:szCs w:val="20"/>
              </w:rPr>
            </w:pPr>
            <w:r w:rsidRPr="00B40F0A">
              <w:rPr>
                <w:sz w:val="20"/>
                <w:szCs w:val="20"/>
              </w:rPr>
              <w:t>Всего:</w:t>
            </w:r>
          </w:p>
        </w:tc>
        <w:tc>
          <w:tcPr>
            <w:tcW w:w="559" w:type="pct"/>
            <w:vAlign w:val="center"/>
          </w:tcPr>
          <w:p w:rsidR="00A05472" w:rsidRPr="00B40F0A" w:rsidRDefault="00A05472" w:rsidP="00417B14">
            <w:pPr>
              <w:jc w:val="center"/>
              <w:rPr>
                <w:sz w:val="20"/>
                <w:szCs w:val="20"/>
              </w:rPr>
            </w:pPr>
            <w:r w:rsidRPr="00B40F0A">
              <w:rPr>
                <w:sz w:val="20"/>
                <w:szCs w:val="20"/>
              </w:rPr>
              <w:t>20</w:t>
            </w:r>
          </w:p>
        </w:tc>
        <w:tc>
          <w:tcPr>
            <w:tcW w:w="616" w:type="pct"/>
            <w:vAlign w:val="center"/>
          </w:tcPr>
          <w:p w:rsidR="00A05472" w:rsidRPr="00B40F0A" w:rsidRDefault="00A05472" w:rsidP="00417B14">
            <w:pPr>
              <w:jc w:val="center"/>
              <w:rPr>
                <w:sz w:val="20"/>
                <w:szCs w:val="20"/>
              </w:rPr>
            </w:pPr>
            <w:r w:rsidRPr="00B40F0A">
              <w:rPr>
                <w:sz w:val="20"/>
                <w:szCs w:val="20"/>
              </w:rPr>
              <w:t>10</w:t>
            </w:r>
          </w:p>
        </w:tc>
        <w:tc>
          <w:tcPr>
            <w:tcW w:w="419" w:type="pct"/>
            <w:vAlign w:val="center"/>
          </w:tcPr>
          <w:p w:rsidR="00A05472" w:rsidRPr="00B40F0A" w:rsidRDefault="00A05472" w:rsidP="00417B14">
            <w:pPr>
              <w:jc w:val="center"/>
              <w:rPr>
                <w:sz w:val="20"/>
                <w:szCs w:val="20"/>
              </w:rPr>
            </w:pPr>
            <w:r w:rsidRPr="00B40F0A">
              <w:rPr>
                <w:sz w:val="20"/>
                <w:szCs w:val="20"/>
              </w:rPr>
              <w:t>30</w:t>
            </w:r>
          </w:p>
        </w:tc>
        <w:tc>
          <w:tcPr>
            <w:tcW w:w="774" w:type="pct"/>
            <w:vAlign w:val="center"/>
          </w:tcPr>
          <w:p w:rsidR="00A05472" w:rsidRPr="00B40F0A" w:rsidRDefault="00A05472" w:rsidP="00417B14">
            <w:pPr>
              <w:jc w:val="center"/>
              <w:rPr>
                <w:sz w:val="20"/>
                <w:szCs w:val="20"/>
              </w:rPr>
            </w:pPr>
            <w:r w:rsidRPr="00B40F0A">
              <w:rPr>
                <w:sz w:val="20"/>
                <w:szCs w:val="20"/>
              </w:rPr>
              <w:t>11259,40</w:t>
            </w:r>
          </w:p>
        </w:tc>
        <w:tc>
          <w:tcPr>
            <w:tcW w:w="771" w:type="pct"/>
            <w:vAlign w:val="center"/>
          </w:tcPr>
          <w:p w:rsidR="00A05472" w:rsidRPr="00B40F0A" w:rsidRDefault="00A05472" w:rsidP="00417B14">
            <w:pPr>
              <w:jc w:val="center"/>
              <w:rPr>
                <w:sz w:val="20"/>
                <w:szCs w:val="20"/>
              </w:rPr>
            </w:pPr>
            <w:r w:rsidRPr="00B40F0A">
              <w:rPr>
                <w:sz w:val="20"/>
                <w:szCs w:val="20"/>
              </w:rPr>
              <w:t>337782,0</w:t>
            </w:r>
          </w:p>
        </w:tc>
        <w:tc>
          <w:tcPr>
            <w:tcW w:w="777" w:type="pct"/>
            <w:vAlign w:val="center"/>
          </w:tcPr>
          <w:p w:rsidR="00A05472" w:rsidRPr="00B40F0A" w:rsidRDefault="00A05472" w:rsidP="00417B14">
            <w:pPr>
              <w:jc w:val="center"/>
              <w:rPr>
                <w:sz w:val="20"/>
                <w:szCs w:val="20"/>
              </w:rPr>
            </w:pPr>
            <w:r w:rsidRPr="00B40F0A">
              <w:rPr>
                <w:sz w:val="20"/>
                <w:szCs w:val="20"/>
              </w:rPr>
              <w:t>0,0</w:t>
            </w:r>
          </w:p>
        </w:tc>
      </w:tr>
    </w:tbl>
    <w:p w:rsidR="00A05472" w:rsidRPr="00B40F0A" w:rsidRDefault="00A05472" w:rsidP="002A4C6F">
      <w:pPr>
        <w:rPr>
          <w:sz w:val="20"/>
          <w:szCs w:val="20"/>
        </w:rPr>
      </w:pPr>
    </w:p>
    <w:p w:rsidR="00A05472" w:rsidRPr="00B40F0A" w:rsidRDefault="00A05472" w:rsidP="002A4C6F">
      <w:pPr>
        <w:shd w:val="clear" w:color="auto" w:fill="FFFFFF"/>
        <w:ind w:firstLine="568"/>
        <w:jc w:val="both"/>
        <w:rPr>
          <w:sz w:val="20"/>
          <w:szCs w:val="20"/>
        </w:rPr>
      </w:pPr>
      <w:r w:rsidRPr="00B40F0A">
        <w:rPr>
          <w:sz w:val="20"/>
          <w:szCs w:val="20"/>
        </w:rPr>
        <w:t>2.</w:t>
      </w:r>
      <w:r w:rsidR="00856A41" w:rsidRPr="00B40F0A">
        <w:rPr>
          <w:sz w:val="20"/>
          <w:szCs w:val="20"/>
        </w:rPr>
        <w:t xml:space="preserve"> </w:t>
      </w:r>
      <w:r w:rsidRPr="00B40F0A">
        <w:rPr>
          <w:sz w:val="20"/>
          <w:szCs w:val="20"/>
        </w:rPr>
        <w:t>МКУ</w:t>
      </w:r>
      <w:r w:rsidR="00856A41" w:rsidRPr="00B40F0A">
        <w:rPr>
          <w:sz w:val="20"/>
          <w:szCs w:val="20"/>
        </w:rPr>
        <w:t xml:space="preserve"> </w:t>
      </w:r>
      <w:r w:rsidRPr="00B40F0A">
        <w:rPr>
          <w:sz w:val="20"/>
          <w:szCs w:val="20"/>
        </w:rPr>
        <w:t>"Централизованная</w:t>
      </w:r>
      <w:r w:rsidR="00856A41" w:rsidRPr="00B40F0A">
        <w:rPr>
          <w:sz w:val="20"/>
          <w:szCs w:val="20"/>
        </w:rPr>
        <w:t xml:space="preserve"> </w:t>
      </w:r>
      <w:r w:rsidRPr="00B40F0A">
        <w:rPr>
          <w:sz w:val="20"/>
          <w:szCs w:val="20"/>
        </w:rPr>
        <w:t>бухгалтерия"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подготовить</w:t>
      </w:r>
      <w:r w:rsidR="00856A41" w:rsidRPr="00B40F0A">
        <w:rPr>
          <w:sz w:val="20"/>
          <w:szCs w:val="20"/>
        </w:rPr>
        <w:t xml:space="preserve"> </w:t>
      </w:r>
      <w:r w:rsidRPr="00B40F0A">
        <w:rPr>
          <w:sz w:val="20"/>
          <w:szCs w:val="20"/>
        </w:rPr>
        <w:t>акты</w:t>
      </w:r>
      <w:r w:rsidR="00856A41" w:rsidRPr="00B40F0A">
        <w:rPr>
          <w:sz w:val="20"/>
          <w:szCs w:val="20"/>
        </w:rPr>
        <w:t xml:space="preserve"> </w:t>
      </w:r>
      <w:r w:rsidRPr="00B40F0A">
        <w:rPr>
          <w:sz w:val="20"/>
          <w:szCs w:val="20"/>
        </w:rPr>
        <w:t>приема-передачи</w:t>
      </w:r>
      <w:r w:rsidR="00856A41" w:rsidRPr="00B40F0A">
        <w:rPr>
          <w:sz w:val="20"/>
          <w:szCs w:val="20"/>
        </w:rPr>
        <w:t xml:space="preserve"> </w:t>
      </w:r>
      <w:r w:rsidRPr="00B40F0A">
        <w:rPr>
          <w:sz w:val="20"/>
          <w:szCs w:val="20"/>
        </w:rPr>
        <w:t>объекта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внести</w:t>
      </w:r>
      <w:r w:rsidR="00856A41" w:rsidRPr="00B40F0A">
        <w:rPr>
          <w:sz w:val="20"/>
          <w:szCs w:val="20"/>
        </w:rPr>
        <w:t xml:space="preserve"> </w:t>
      </w:r>
      <w:r w:rsidRPr="00B40F0A">
        <w:rPr>
          <w:sz w:val="20"/>
          <w:szCs w:val="20"/>
        </w:rPr>
        <w:t>соответствующие</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балансовую</w:t>
      </w:r>
      <w:r w:rsidR="00856A41" w:rsidRPr="00B40F0A">
        <w:rPr>
          <w:sz w:val="20"/>
          <w:szCs w:val="20"/>
        </w:rPr>
        <w:t xml:space="preserve"> </w:t>
      </w:r>
      <w:r w:rsidRPr="00B40F0A">
        <w:rPr>
          <w:sz w:val="20"/>
          <w:szCs w:val="20"/>
        </w:rPr>
        <w:t>ведомость</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p>
    <w:p w:rsidR="0057184F" w:rsidRPr="00B40F0A" w:rsidRDefault="00856A41" w:rsidP="002A4C6F">
      <w:pPr>
        <w:rPr>
          <w:sz w:val="20"/>
          <w:szCs w:val="20"/>
        </w:rPr>
      </w:pPr>
      <w:r w:rsidRPr="00B40F0A">
        <w:rPr>
          <w:sz w:val="20"/>
          <w:szCs w:val="20"/>
        </w:rPr>
        <w:t xml:space="preserve"> </w:t>
      </w:r>
      <w:r w:rsidR="00A05472" w:rsidRPr="00B40F0A">
        <w:rPr>
          <w:sz w:val="20"/>
          <w:szCs w:val="20"/>
        </w:rPr>
        <w:t>3.</w:t>
      </w:r>
      <w:r w:rsidRPr="00B40F0A">
        <w:rPr>
          <w:sz w:val="20"/>
          <w:szCs w:val="20"/>
        </w:rPr>
        <w:t xml:space="preserve"> </w:t>
      </w:r>
      <w:r w:rsidR="00A05472" w:rsidRPr="00B40F0A">
        <w:rPr>
          <w:sz w:val="20"/>
          <w:szCs w:val="20"/>
        </w:rPr>
        <w:t>Контроль</w:t>
      </w:r>
      <w:r w:rsidRPr="00B40F0A">
        <w:rPr>
          <w:sz w:val="20"/>
          <w:szCs w:val="20"/>
        </w:rPr>
        <w:t xml:space="preserve"> </w:t>
      </w:r>
      <w:r w:rsidR="00A05472" w:rsidRPr="00B40F0A">
        <w:rPr>
          <w:sz w:val="20"/>
          <w:szCs w:val="20"/>
        </w:rPr>
        <w:t>за</w:t>
      </w:r>
      <w:r w:rsidRPr="00B40F0A">
        <w:rPr>
          <w:sz w:val="20"/>
          <w:szCs w:val="20"/>
        </w:rPr>
        <w:t xml:space="preserve"> </w:t>
      </w:r>
      <w:r w:rsidR="00A05472" w:rsidRPr="00B40F0A">
        <w:rPr>
          <w:sz w:val="20"/>
          <w:szCs w:val="20"/>
        </w:rPr>
        <w:t>исполнением</w:t>
      </w:r>
      <w:r w:rsidRPr="00B40F0A">
        <w:rPr>
          <w:sz w:val="20"/>
          <w:szCs w:val="20"/>
        </w:rPr>
        <w:t xml:space="preserve"> </w:t>
      </w:r>
      <w:r w:rsidR="00A05472" w:rsidRPr="00B40F0A">
        <w:rPr>
          <w:sz w:val="20"/>
          <w:szCs w:val="20"/>
        </w:rPr>
        <w:t>настоящего</w:t>
      </w:r>
      <w:r w:rsidRPr="00B40F0A">
        <w:rPr>
          <w:sz w:val="20"/>
          <w:szCs w:val="20"/>
        </w:rPr>
        <w:t xml:space="preserve"> </w:t>
      </w:r>
      <w:r w:rsidR="00A05472" w:rsidRPr="00B40F0A">
        <w:rPr>
          <w:sz w:val="20"/>
          <w:szCs w:val="20"/>
        </w:rPr>
        <w:t>постановления</w:t>
      </w:r>
      <w:r w:rsidRPr="00B40F0A">
        <w:rPr>
          <w:sz w:val="20"/>
          <w:szCs w:val="20"/>
        </w:rPr>
        <w:t xml:space="preserve"> </w:t>
      </w:r>
      <w:r w:rsidR="00A05472" w:rsidRPr="00B40F0A">
        <w:rPr>
          <w:sz w:val="20"/>
          <w:szCs w:val="20"/>
        </w:rPr>
        <w:t>оставляю</w:t>
      </w:r>
      <w:r w:rsidRPr="00B40F0A">
        <w:rPr>
          <w:sz w:val="20"/>
          <w:szCs w:val="20"/>
        </w:rPr>
        <w:t xml:space="preserve"> </w:t>
      </w:r>
      <w:r w:rsidR="00A05472" w:rsidRPr="00B40F0A">
        <w:rPr>
          <w:sz w:val="20"/>
          <w:szCs w:val="20"/>
        </w:rPr>
        <w:t>за</w:t>
      </w:r>
      <w:r w:rsidRPr="00B40F0A">
        <w:rPr>
          <w:sz w:val="20"/>
          <w:szCs w:val="20"/>
        </w:rPr>
        <w:t xml:space="preserve"> </w:t>
      </w:r>
      <w:r w:rsidR="00A05472" w:rsidRPr="00B40F0A">
        <w:rPr>
          <w:sz w:val="20"/>
          <w:szCs w:val="20"/>
        </w:rPr>
        <w:t>собой.</w:t>
      </w:r>
    </w:p>
    <w:p w:rsidR="00F74A0A" w:rsidRPr="00B40F0A" w:rsidRDefault="00F74A0A" w:rsidP="002A4C6F">
      <w:pPr>
        <w:ind w:right="-59"/>
        <w:outlineLvl w:val="0"/>
        <w:rPr>
          <w:sz w:val="20"/>
          <w:szCs w:val="20"/>
        </w:rPr>
      </w:pPr>
    </w:p>
    <w:p w:rsidR="00F74A0A" w:rsidRPr="00B40F0A" w:rsidRDefault="00F74A0A" w:rsidP="002A4C6F">
      <w:pPr>
        <w:ind w:right="-59"/>
        <w:outlineLvl w:val="0"/>
        <w:rPr>
          <w:sz w:val="20"/>
          <w:szCs w:val="20"/>
        </w:rPr>
      </w:pPr>
    </w:p>
    <w:p w:rsidR="0057184F" w:rsidRPr="00B40F0A" w:rsidRDefault="00A05472" w:rsidP="002A4C6F">
      <w:pPr>
        <w:ind w:right="-59"/>
        <w:outlineLvl w:val="0"/>
        <w:rPr>
          <w:sz w:val="20"/>
          <w:szCs w:val="20"/>
        </w:rPr>
      </w:pPr>
      <w:r w:rsidRPr="00B40F0A">
        <w:rPr>
          <w:sz w:val="20"/>
          <w:szCs w:val="20"/>
        </w:rPr>
        <w:t>Глава</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00F74A0A" w:rsidRPr="00B40F0A">
        <w:rPr>
          <w:sz w:val="20"/>
          <w:szCs w:val="20"/>
        </w:rPr>
        <w:tab/>
      </w:r>
      <w:r w:rsidR="00F74A0A" w:rsidRPr="00B40F0A">
        <w:rPr>
          <w:sz w:val="20"/>
          <w:szCs w:val="20"/>
        </w:rPr>
        <w:tab/>
      </w:r>
      <w:r w:rsidR="00F74A0A" w:rsidRPr="00B40F0A">
        <w:rPr>
          <w:sz w:val="20"/>
          <w:szCs w:val="20"/>
        </w:rPr>
        <w:tab/>
      </w:r>
      <w:r w:rsidR="00F74A0A" w:rsidRPr="00B40F0A">
        <w:rPr>
          <w:sz w:val="20"/>
          <w:szCs w:val="20"/>
        </w:rPr>
        <w:tab/>
      </w:r>
      <w:r w:rsidRPr="00B40F0A">
        <w:rPr>
          <w:sz w:val="20"/>
          <w:szCs w:val="20"/>
        </w:rPr>
        <w:t>С.Ю.</w:t>
      </w:r>
      <w:r w:rsidR="00856A41" w:rsidRPr="00B40F0A">
        <w:rPr>
          <w:sz w:val="20"/>
          <w:szCs w:val="20"/>
        </w:rPr>
        <w:t xml:space="preserve"> </w:t>
      </w:r>
      <w:r w:rsidRPr="00B40F0A">
        <w:rPr>
          <w:sz w:val="20"/>
          <w:szCs w:val="20"/>
        </w:rPr>
        <w:t>Емельянова</w:t>
      </w:r>
      <w:r w:rsidR="00856A41" w:rsidRPr="00B40F0A">
        <w:rPr>
          <w:sz w:val="20"/>
          <w:szCs w:val="20"/>
        </w:rPr>
        <w:t xml:space="preserve"> </w:t>
      </w:r>
    </w:p>
    <w:p w:rsidR="00A05472" w:rsidRPr="00B40F0A" w:rsidRDefault="00856A41" w:rsidP="002A4C6F">
      <w:pPr>
        <w:rPr>
          <w:b/>
          <w:sz w:val="20"/>
          <w:szCs w:val="20"/>
        </w:rPr>
      </w:pPr>
      <w:r w:rsidRPr="00B40F0A">
        <w:rPr>
          <w:sz w:val="20"/>
          <w:szCs w:val="20"/>
        </w:rPr>
        <w:t xml:space="preserve"> </w:t>
      </w:r>
    </w:p>
    <w:p w:rsidR="00A05472" w:rsidRPr="00B40F0A" w:rsidRDefault="00A05472" w:rsidP="002A4C6F">
      <w:pPr>
        <w:rPr>
          <w:b/>
          <w:sz w:val="20"/>
          <w:szCs w:val="20"/>
        </w:rPr>
      </w:pPr>
    </w:p>
    <w:tbl>
      <w:tblPr>
        <w:tblW w:w="5000" w:type="pct"/>
        <w:tblCellMar>
          <w:left w:w="98" w:type="dxa"/>
          <w:right w:w="98" w:type="dxa"/>
        </w:tblCellMar>
        <w:tblLook w:val="04A0" w:firstRow="1" w:lastRow="0" w:firstColumn="1" w:lastColumn="0" w:noHBand="0" w:noVBand="1"/>
      </w:tblPr>
      <w:tblGrid>
        <w:gridCol w:w="6404"/>
        <w:gridCol w:w="1733"/>
        <w:gridCol w:w="7198"/>
      </w:tblGrid>
      <w:tr w:rsidR="00B40F0A" w:rsidRPr="00B40F0A" w:rsidTr="00417B14">
        <w:trPr>
          <w:cantSplit/>
        </w:trPr>
        <w:tc>
          <w:tcPr>
            <w:tcW w:w="2088" w:type="pct"/>
            <w:vAlign w:val="center"/>
            <w:hideMark/>
          </w:tcPr>
          <w:p w:rsidR="00A05472" w:rsidRPr="00B40F0A" w:rsidRDefault="00A05472" w:rsidP="00417B14">
            <w:pPr>
              <w:jc w:val="center"/>
              <w:rPr>
                <w:b/>
                <w:noProof/>
                <w:sz w:val="20"/>
                <w:szCs w:val="20"/>
              </w:rPr>
            </w:pPr>
            <w:r w:rsidRPr="00B40F0A">
              <w:rPr>
                <w:b/>
                <w:noProof/>
                <w:sz w:val="20"/>
                <w:szCs w:val="20"/>
              </w:rPr>
              <w:t>ЧĂВАШ</w:t>
            </w:r>
            <w:r w:rsidR="00856A41" w:rsidRPr="00B40F0A">
              <w:rPr>
                <w:b/>
                <w:noProof/>
                <w:sz w:val="20"/>
                <w:szCs w:val="20"/>
              </w:rPr>
              <w:t xml:space="preserve"> </w:t>
            </w:r>
            <w:r w:rsidRPr="00B40F0A">
              <w:rPr>
                <w:b/>
                <w:noProof/>
                <w:sz w:val="20"/>
                <w:szCs w:val="20"/>
              </w:rPr>
              <w:t>РЕСПУБЛИКИ</w:t>
            </w:r>
          </w:p>
          <w:p w:rsidR="00A05472" w:rsidRPr="00B40F0A" w:rsidRDefault="00A05472" w:rsidP="00417B14">
            <w:pPr>
              <w:jc w:val="center"/>
              <w:rPr>
                <w:b/>
                <w:sz w:val="20"/>
                <w:szCs w:val="20"/>
              </w:rPr>
            </w:pPr>
            <w:r w:rsidRPr="00B40F0A">
              <w:rPr>
                <w:rFonts w:ascii="Times New Roman Chuv" w:hAnsi="Times New Roman Chuv" w:cs="Times New Roman Chuv"/>
                <w:b/>
                <w:caps/>
                <w:sz w:val="20"/>
                <w:szCs w:val="20"/>
              </w:rPr>
              <w:t>Сентерварри</w:t>
            </w:r>
            <w:r w:rsidR="00856A41" w:rsidRPr="00B40F0A">
              <w:rPr>
                <w:b/>
                <w:noProof/>
                <w:sz w:val="20"/>
                <w:szCs w:val="20"/>
              </w:rPr>
              <w:t xml:space="preserve"> </w:t>
            </w:r>
            <w:r w:rsidRPr="00B40F0A">
              <w:rPr>
                <w:b/>
                <w:noProof/>
                <w:sz w:val="20"/>
                <w:szCs w:val="20"/>
              </w:rPr>
              <w:t>РАЙОНĚ</w:t>
            </w:r>
            <w:r w:rsidR="00856A41" w:rsidRPr="00B40F0A">
              <w:rPr>
                <w:b/>
                <w:noProof/>
                <w:sz w:val="20"/>
                <w:szCs w:val="20"/>
              </w:rPr>
              <w:t xml:space="preserve"> </w:t>
            </w:r>
          </w:p>
        </w:tc>
        <w:tc>
          <w:tcPr>
            <w:tcW w:w="565" w:type="pct"/>
            <w:vMerge w:val="restart"/>
            <w:vAlign w:val="center"/>
          </w:tcPr>
          <w:p w:rsidR="00A05472" w:rsidRPr="00B40F0A" w:rsidRDefault="00A05472" w:rsidP="00417B14">
            <w:pPr>
              <w:jc w:val="center"/>
              <w:rPr>
                <w:b/>
                <w:sz w:val="20"/>
                <w:szCs w:val="20"/>
              </w:rPr>
            </w:pPr>
          </w:p>
        </w:tc>
        <w:tc>
          <w:tcPr>
            <w:tcW w:w="2347" w:type="pct"/>
            <w:vAlign w:val="center"/>
            <w:hideMark/>
          </w:tcPr>
          <w:p w:rsidR="00A05472" w:rsidRPr="00B40F0A" w:rsidRDefault="00A05472" w:rsidP="00417B14">
            <w:pPr>
              <w:jc w:val="center"/>
              <w:rPr>
                <w:rStyle w:val="af7"/>
                <w:b w:val="0"/>
                <w:bCs w:val="0"/>
                <w:noProof/>
                <w:color w:val="auto"/>
                <w:sz w:val="20"/>
                <w:szCs w:val="20"/>
              </w:rPr>
            </w:pPr>
            <w:r w:rsidRPr="00B40F0A">
              <w:rPr>
                <w:b/>
                <w:noProof/>
                <w:sz w:val="20"/>
                <w:szCs w:val="20"/>
              </w:rPr>
              <w:t>ЧУВАШСКАЯ</w:t>
            </w:r>
            <w:r w:rsidR="00856A41" w:rsidRPr="00B40F0A">
              <w:rPr>
                <w:b/>
                <w:noProof/>
                <w:sz w:val="20"/>
                <w:szCs w:val="20"/>
              </w:rPr>
              <w:t xml:space="preserve"> </w:t>
            </w:r>
            <w:r w:rsidRPr="00B40F0A">
              <w:rPr>
                <w:b/>
                <w:noProof/>
                <w:sz w:val="20"/>
                <w:szCs w:val="20"/>
              </w:rPr>
              <w:t>РЕСПУБЛИКА</w:t>
            </w:r>
          </w:p>
          <w:p w:rsidR="00A05472" w:rsidRPr="00B40F0A" w:rsidRDefault="00A05472" w:rsidP="00417B14">
            <w:pPr>
              <w:jc w:val="center"/>
              <w:rPr>
                <w:b/>
                <w:sz w:val="20"/>
                <w:szCs w:val="20"/>
              </w:rPr>
            </w:pPr>
            <w:r w:rsidRPr="00B40F0A">
              <w:rPr>
                <w:b/>
                <w:noProof/>
                <w:sz w:val="20"/>
                <w:szCs w:val="20"/>
              </w:rPr>
              <w:t>МАРИИНСКО-ПОСАДСКИЙ</w:t>
            </w:r>
            <w:r w:rsidR="00856A41" w:rsidRPr="00B40F0A">
              <w:rPr>
                <w:b/>
                <w:noProof/>
                <w:sz w:val="20"/>
                <w:szCs w:val="20"/>
              </w:rPr>
              <w:t xml:space="preserve"> </w:t>
            </w:r>
            <w:r w:rsidRPr="00B40F0A">
              <w:rPr>
                <w:b/>
                <w:noProof/>
                <w:sz w:val="20"/>
                <w:szCs w:val="20"/>
              </w:rPr>
              <w:t>РАЙОН</w:t>
            </w:r>
          </w:p>
        </w:tc>
      </w:tr>
      <w:tr w:rsidR="00B40F0A" w:rsidRPr="00B40F0A" w:rsidTr="00417B14">
        <w:trPr>
          <w:cantSplit/>
        </w:trPr>
        <w:tc>
          <w:tcPr>
            <w:tcW w:w="2088" w:type="pct"/>
            <w:vAlign w:val="center"/>
          </w:tcPr>
          <w:p w:rsidR="00A05472" w:rsidRPr="00B40F0A" w:rsidRDefault="00A05472" w:rsidP="00417B14">
            <w:pPr>
              <w:jc w:val="center"/>
              <w:rPr>
                <w:b/>
                <w:noProof/>
                <w:sz w:val="20"/>
                <w:szCs w:val="20"/>
              </w:rPr>
            </w:pPr>
            <w:r w:rsidRPr="00B40F0A">
              <w:rPr>
                <w:b/>
                <w:noProof/>
                <w:sz w:val="20"/>
                <w:szCs w:val="20"/>
              </w:rPr>
              <w:t>КУКАШНИ</w:t>
            </w:r>
            <w:r w:rsidR="00856A41" w:rsidRPr="00B40F0A">
              <w:rPr>
                <w:b/>
                <w:noProof/>
                <w:sz w:val="20"/>
                <w:szCs w:val="20"/>
              </w:rPr>
              <w:t xml:space="preserve"> </w:t>
            </w:r>
            <w:r w:rsidRPr="00B40F0A">
              <w:rPr>
                <w:b/>
                <w:noProof/>
                <w:sz w:val="20"/>
                <w:szCs w:val="20"/>
              </w:rPr>
              <w:t>ПОСЕЛЕНИЙĚН</w:t>
            </w:r>
            <w:r w:rsidR="00856A41" w:rsidRPr="00B40F0A">
              <w:rPr>
                <w:b/>
                <w:noProof/>
                <w:sz w:val="20"/>
                <w:szCs w:val="20"/>
              </w:rPr>
              <w:t xml:space="preserve"> </w:t>
            </w:r>
          </w:p>
          <w:p w:rsidR="0057184F" w:rsidRPr="00B40F0A" w:rsidRDefault="00A05472" w:rsidP="00417B14">
            <w:pPr>
              <w:jc w:val="center"/>
              <w:rPr>
                <w:rStyle w:val="af7"/>
                <w:b w:val="0"/>
                <w:bCs w:val="0"/>
                <w:color w:val="auto"/>
                <w:sz w:val="20"/>
                <w:szCs w:val="20"/>
              </w:rPr>
            </w:pPr>
            <w:r w:rsidRPr="00B40F0A">
              <w:rPr>
                <w:b/>
                <w:noProof/>
                <w:sz w:val="20"/>
                <w:szCs w:val="20"/>
              </w:rPr>
              <w:t>ДЕПУТАТСЕН</w:t>
            </w:r>
            <w:r w:rsidR="00856A41" w:rsidRPr="00B40F0A">
              <w:rPr>
                <w:b/>
                <w:noProof/>
                <w:sz w:val="20"/>
                <w:szCs w:val="20"/>
              </w:rPr>
              <w:t xml:space="preserve"> </w:t>
            </w:r>
            <w:r w:rsidRPr="00B40F0A">
              <w:rPr>
                <w:b/>
                <w:noProof/>
                <w:sz w:val="20"/>
                <w:szCs w:val="20"/>
              </w:rPr>
              <w:t>ПУХĂВĚ</w:t>
            </w:r>
            <w:r w:rsidR="00856A41" w:rsidRPr="00B40F0A">
              <w:rPr>
                <w:rStyle w:val="af7"/>
                <w:bCs w:val="0"/>
                <w:noProof/>
                <w:color w:val="auto"/>
                <w:sz w:val="20"/>
                <w:szCs w:val="20"/>
              </w:rPr>
              <w:t xml:space="preserve"> </w:t>
            </w:r>
          </w:p>
          <w:p w:rsidR="00A05472" w:rsidRPr="00B40F0A" w:rsidRDefault="00A05472" w:rsidP="00417B14">
            <w:pPr>
              <w:pStyle w:val="afd"/>
              <w:ind w:right="-35"/>
              <w:jc w:val="center"/>
              <w:rPr>
                <w:rFonts w:ascii="Times New Roman" w:hAnsi="Times New Roman" w:cs="Times New Roman"/>
                <w:b/>
                <w:bCs/>
                <w:noProof/>
              </w:rPr>
            </w:pPr>
            <w:r w:rsidRPr="00B40F0A">
              <w:rPr>
                <w:rFonts w:ascii="Times New Roman" w:hAnsi="Times New Roman" w:cs="Times New Roman"/>
                <w:b/>
                <w:bCs/>
                <w:noProof/>
              </w:rPr>
              <w:t>ЙЫШĂНУ</w:t>
            </w:r>
          </w:p>
          <w:p w:rsidR="00A05472" w:rsidRPr="00B40F0A" w:rsidRDefault="00A05472" w:rsidP="00417B14">
            <w:pPr>
              <w:jc w:val="center"/>
              <w:rPr>
                <w:b/>
                <w:bCs/>
                <w:noProof/>
                <w:sz w:val="20"/>
                <w:szCs w:val="20"/>
              </w:rPr>
            </w:pPr>
            <w:r w:rsidRPr="00B40F0A">
              <w:rPr>
                <w:noProof/>
                <w:sz w:val="20"/>
                <w:szCs w:val="20"/>
              </w:rPr>
              <w:t>2019.11.20</w:t>
            </w:r>
            <w:r w:rsidR="00856A41" w:rsidRPr="00B40F0A">
              <w:rPr>
                <w:noProof/>
                <w:sz w:val="20"/>
                <w:szCs w:val="20"/>
              </w:rPr>
              <w:t xml:space="preserve"> </w:t>
            </w:r>
          </w:p>
          <w:p w:rsidR="00A05472" w:rsidRPr="00B40F0A" w:rsidRDefault="00A05472" w:rsidP="00417B14">
            <w:pPr>
              <w:jc w:val="center"/>
              <w:rPr>
                <w:bCs/>
                <w:sz w:val="20"/>
                <w:szCs w:val="20"/>
              </w:rPr>
            </w:pPr>
            <w:r w:rsidRPr="00B40F0A">
              <w:rPr>
                <w:bCs/>
                <w:noProof/>
                <w:sz w:val="20"/>
                <w:szCs w:val="20"/>
              </w:rPr>
              <w:t>С-15/7</w:t>
            </w:r>
            <w:r w:rsidR="00856A41" w:rsidRPr="00B40F0A">
              <w:rPr>
                <w:bCs/>
                <w:noProof/>
                <w:sz w:val="20"/>
                <w:szCs w:val="20"/>
              </w:rPr>
              <w:t xml:space="preserve"> </w:t>
            </w:r>
            <w:r w:rsidRPr="00B40F0A">
              <w:rPr>
                <w:bCs/>
                <w:noProof/>
                <w:sz w:val="20"/>
                <w:szCs w:val="20"/>
              </w:rPr>
              <w:t>№</w:t>
            </w:r>
          </w:p>
          <w:p w:rsidR="00A05472" w:rsidRPr="00B40F0A" w:rsidRDefault="00A05472" w:rsidP="00417B14">
            <w:pPr>
              <w:pStyle w:val="afd"/>
              <w:jc w:val="center"/>
              <w:rPr>
                <w:rFonts w:ascii="Times New Roman" w:hAnsi="Times New Roman" w:cs="Times New Roman"/>
              </w:rPr>
            </w:pPr>
            <w:r w:rsidRPr="00B40F0A">
              <w:rPr>
                <w:rFonts w:ascii="Times New Roman" w:hAnsi="Times New Roman" w:cs="Times New Roman"/>
                <w:noProof/>
              </w:rPr>
              <w:t>Кукашни</w:t>
            </w:r>
            <w:r w:rsidR="00856A41" w:rsidRPr="00B40F0A">
              <w:rPr>
                <w:rFonts w:ascii="Times New Roman" w:hAnsi="Times New Roman" w:cs="Times New Roman"/>
                <w:noProof/>
              </w:rPr>
              <w:t xml:space="preserve"> </w:t>
            </w:r>
            <w:r w:rsidRPr="00B40F0A">
              <w:rPr>
                <w:rFonts w:ascii="Times New Roman" w:hAnsi="Times New Roman" w:cs="Times New Roman"/>
                <w:noProof/>
              </w:rPr>
              <w:t>ялě</w:t>
            </w:r>
          </w:p>
        </w:tc>
        <w:tc>
          <w:tcPr>
            <w:tcW w:w="565" w:type="pct"/>
            <w:vMerge/>
            <w:vAlign w:val="center"/>
            <w:hideMark/>
          </w:tcPr>
          <w:p w:rsidR="00A05472" w:rsidRPr="00B40F0A" w:rsidRDefault="00A05472" w:rsidP="00417B14">
            <w:pPr>
              <w:jc w:val="center"/>
              <w:rPr>
                <w:sz w:val="20"/>
                <w:szCs w:val="20"/>
              </w:rPr>
            </w:pPr>
          </w:p>
        </w:tc>
        <w:tc>
          <w:tcPr>
            <w:tcW w:w="2347" w:type="pct"/>
            <w:vAlign w:val="center"/>
          </w:tcPr>
          <w:p w:rsidR="00A05472" w:rsidRPr="00B40F0A" w:rsidRDefault="00A05472" w:rsidP="00417B14">
            <w:pPr>
              <w:jc w:val="center"/>
              <w:rPr>
                <w:b/>
                <w:noProof/>
                <w:sz w:val="20"/>
                <w:szCs w:val="20"/>
              </w:rPr>
            </w:pPr>
            <w:r w:rsidRPr="00B40F0A">
              <w:rPr>
                <w:b/>
                <w:noProof/>
                <w:sz w:val="20"/>
                <w:szCs w:val="20"/>
              </w:rPr>
              <w:t>СОБРАНИЕ</w:t>
            </w:r>
            <w:r w:rsidR="00856A41" w:rsidRPr="00B40F0A">
              <w:rPr>
                <w:b/>
                <w:noProof/>
                <w:sz w:val="20"/>
                <w:szCs w:val="20"/>
              </w:rPr>
              <w:t xml:space="preserve"> </w:t>
            </w:r>
            <w:r w:rsidRPr="00B40F0A">
              <w:rPr>
                <w:b/>
                <w:noProof/>
                <w:sz w:val="20"/>
                <w:szCs w:val="20"/>
              </w:rPr>
              <w:t>ДЕПУТАТОВ</w:t>
            </w:r>
          </w:p>
          <w:p w:rsidR="00A05472" w:rsidRPr="00B40F0A" w:rsidRDefault="00A05472" w:rsidP="00417B14">
            <w:pPr>
              <w:jc w:val="center"/>
              <w:rPr>
                <w:b/>
                <w:noProof/>
                <w:sz w:val="20"/>
                <w:szCs w:val="20"/>
              </w:rPr>
            </w:pPr>
            <w:r w:rsidRPr="00B40F0A">
              <w:rPr>
                <w:b/>
                <w:noProof/>
                <w:sz w:val="20"/>
                <w:szCs w:val="20"/>
              </w:rPr>
              <w:t>СУТЧЕВСКОГО</w:t>
            </w:r>
            <w:r w:rsidR="00856A41" w:rsidRPr="00B40F0A">
              <w:rPr>
                <w:b/>
                <w:noProof/>
                <w:sz w:val="20"/>
                <w:szCs w:val="20"/>
              </w:rPr>
              <w:t xml:space="preserve"> </w:t>
            </w:r>
            <w:r w:rsidRPr="00B40F0A">
              <w:rPr>
                <w:b/>
                <w:noProof/>
                <w:sz w:val="20"/>
                <w:szCs w:val="20"/>
              </w:rPr>
              <w:t>СЕЛЬСКОГО</w:t>
            </w:r>
          </w:p>
          <w:p w:rsidR="0057184F" w:rsidRPr="00B40F0A" w:rsidRDefault="00A05472" w:rsidP="00417B14">
            <w:pPr>
              <w:jc w:val="center"/>
              <w:rPr>
                <w:b/>
                <w:noProof/>
                <w:sz w:val="20"/>
                <w:szCs w:val="20"/>
              </w:rPr>
            </w:pPr>
            <w:r w:rsidRPr="00B40F0A">
              <w:rPr>
                <w:b/>
                <w:noProof/>
                <w:sz w:val="20"/>
                <w:szCs w:val="20"/>
              </w:rPr>
              <w:t>ПОСЕЛЕНИЯ</w:t>
            </w:r>
          </w:p>
          <w:p w:rsidR="00A05472" w:rsidRPr="00B40F0A" w:rsidRDefault="00A05472" w:rsidP="00417B14">
            <w:pPr>
              <w:pStyle w:val="afd"/>
              <w:jc w:val="center"/>
              <w:rPr>
                <w:rFonts w:ascii="Times New Roman" w:hAnsi="Times New Roman" w:cs="Times New Roman"/>
                <w:b/>
                <w:bCs/>
              </w:rPr>
            </w:pPr>
            <w:r w:rsidRPr="00B40F0A">
              <w:rPr>
                <w:rFonts w:ascii="Times New Roman" w:hAnsi="Times New Roman" w:cs="Times New Roman"/>
                <w:b/>
                <w:bCs/>
              </w:rPr>
              <w:t>РЕШЕНИЕ</w:t>
            </w:r>
          </w:p>
          <w:p w:rsidR="00A05472" w:rsidRPr="00B40F0A" w:rsidRDefault="00A05472" w:rsidP="00417B14">
            <w:pPr>
              <w:jc w:val="center"/>
              <w:rPr>
                <w:bCs/>
                <w:noProof/>
                <w:sz w:val="20"/>
                <w:szCs w:val="20"/>
              </w:rPr>
            </w:pPr>
            <w:r w:rsidRPr="00B40F0A">
              <w:rPr>
                <w:bCs/>
                <w:noProof/>
                <w:sz w:val="20"/>
                <w:szCs w:val="20"/>
              </w:rPr>
              <w:t>20.11.2019</w:t>
            </w:r>
          </w:p>
          <w:p w:rsidR="00A05472" w:rsidRPr="00B40F0A" w:rsidRDefault="00A05472" w:rsidP="00417B14">
            <w:pPr>
              <w:jc w:val="center"/>
              <w:rPr>
                <w:bCs/>
                <w:sz w:val="20"/>
                <w:szCs w:val="20"/>
              </w:rPr>
            </w:pPr>
            <w:r w:rsidRPr="00B40F0A">
              <w:rPr>
                <w:bCs/>
                <w:noProof/>
                <w:sz w:val="20"/>
                <w:szCs w:val="20"/>
              </w:rPr>
              <w:t>№</w:t>
            </w:r>
            <w:r w:rsidR="00856A41" w:rsidRPr="00B40F0A">
              <w:rPr>
                <w:bCs/>
                <w:noProof/>
                <w:sz w:val="20"/>
                <w:szCs w:val="20"/>
              </w:rPr>
              <w:t xml:space="preserve"> </w:t>
            </w:r>
            <w:r w:rsidRPr="00B40F0A">
              <w:rPr>
                <w:bCs/>
                <w:noProof/>
                <w:sz w:val="20"/>
                <w:szCs w:val="20"/>
              </w:rPr>
              <w:t>С-15/7</w:t>
            </w:r>
          </w:p>
          <w:p w:rsidR="00A05472" w:rsidRPr="00B40F0A" w:rsidRDefault="00A05472" w:rsidP="00F74A0A">
            <w:pPr>
              <w:pStyle w:val="afd"/>
              <w:jc w:val="center"/>
              <w:rPr>
                <w:rFonts w:ascii="Times New Roman" w:hAnsi="Times New Roman" w:cs="Times New Roman"/>
              </w:rPr>
            </w:pPr>
            <w:r w:rsidRPr="00B40F0A">
              <w:rPr>
                <w:rFonts w:ascii="Times New Roman" w:hAnsi="Times New Roman" w:cs="Times New Roman"/>
              </w:rPr>
              <w:t>деревня</w:t>
            </w:r>
            <w:r w:rsidR="00856A41" w:rsidRPr="00B40F0A">
              <w:rPr>
                <w:rFonts w:ascii="Times New Roman" w:hAnsi="Times New Roman" w:cs="Times New Roman"/>
              </w:rPr>
              <w:t xml:space="preserve"> </w:t>
            </w:r>
            <w:r w:rsidRPr="00B40F0A">
              <w:rPr>
                <w:rFonts w:ascii="Times New Roman" w:hAnsi="Times New Roman" w:cs="Times New Roman"/>
              </w:rPr>
              <w:t>Сутчево</w:t>
            </w:r>
          </w:p>
        </w:tc>
      </w:tr>
    </w:tbl>
    <w:p w:rsidR="0057184F" w:rsidRPr="00B40F0A" w:rsidRDefault="00A05472" w:rsidP="002A4C6F">
      <w:pPr>
        <w:ind w:right="5235"/>
        <w:jc w:val="both"/>
        <w:rPr>
          <w:sz w:val="20"/>
          <w:szCs w:val="20"/>
        </w:rPr>
      </w:pPr>
      <w:r w:rsidRPr="00B40F0A">
        <w:rPr>
          <w:b/>
          <w:sz w:val="20"/>
          <w:szCs w:val="20"/>
        </w:rPr>
        <w:t>О</w:t>
      </w:r>
      <w:r w:rsidR="00856A41" w:rsidRPr="00B40F0A">
        <w:rPr>
          <w:b/>
          <w:sz w:val="20"/>
          <w:szCs w:val="20"/>
        </w:rPr>
        <w:t xml:space="preserve"> </w:t>
      </w:r>
      <w:r w:rsidRPr="00B40F0A">
        <w:rPr>
          <w:b/>
          <w:sz w:val="20"/>
          <w:szCs w:val="20"/>
        </w:rPr>
        <w:t>внесении</w:t>
      </w:r>
      <w:r w:rsidR="00856A41" w:rsidRPr="00B40F0A">
        <w:rPr>
          <w:b/>
          <w:sz w:val="20"/>
          <w:szCs w:val="20"/>
        </w:rPr>
        <w:t xml:space="preserve"> </w:t>
      </w:r>
      <w:r w:rsidRPr="00B40F0A">
        <w:rPr>
          <w:b/>
          <w:sz w:val="20"/>
          <w:szCs w:val="20"/>
        </w:rPr>
        <w:t>изменений</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решение</w:t>
      </w:r>
      <w:r w:rsidR="00856A41" w:rsidRPr="00B40F0A">
        <w:rPr>
          <w:b/>
          <w:sz w:val="20"/>
          <w:szCs w:val="20"/>
        </w:rPr>
        <w:t xml:space="preserve"> </w:t>
      </w:r>
      <w:r w:rsidRPr="00B40F0A">
        <w:rPr>
          <w:b/>
          <w:sz w:val="20"/>
          <w:szCs w:val="20"/>
        </w:rPr>
        <w:t>Собрания</w:t>
      </w:r>
      <w:r w:rsidR="00856A41" w:rsidRPr="00B40F0A">
        <w:rPr>
          <w:b/>
          <w:sz w:val="20"/>
          <w:szCs w:val="20"/>
        </w:rPr>
        <w:t xml:space="preserve"> </w:t>
      </w:r>
      <w:r w:rsidRPr="00B40F0A">
        <w:rPr>
          <w:b/>
          <w:sz w:val="20"/>
          <w:szCs w:val="20"/>
        </w:rPr>
        <w:t>депутатов</w:t>
      </w:r>
      <w:r w:rsidR="00856A41" w:rsidRPr="00B40F0A">
        <w:rPr>
          <w:b/>
          <w:sz w:val="20"/>
          <w:szCs w:val="20"/>
        </w:rPr>
        <w:t xml:space="preserve"> </w:t>
      </w:r>
      <w:r w:rsidRPr="00B40F0A">
        <w:rPr>
          <w:b/>
          <w:sz w:val="20"/>
          <w:szCs w:val="20"/>
        </w:rPr>
        <w:t>Сутчевского</w:t>
      </w:r>
      <w:r w:rsidR="00856A41" w:rsidRPr="00B40F0A">
        <w:rPr>
          <w:b/>
          <w:sz w:val="20"/>
          <w:szCs w:val="20"/>
        </w:rPr>
        <w:t xml:space="preserve"> </w:t>
      </w:r>
      <w:r w:rsidRPr="00B40F0A">
        <w:rPr>
          <w:b/>
          <w:sz w:val="20"/>
          <w:szCs w:val="20"/>
        </w:rPr>
        <w:t>сельского</w:t>
      </w:r>
      <w:r w:rsidR="00856A41" w:rsidRPr="00B40F0A">
        <w:rPr>
          <w:b/>
          <w:sz w:val="20"/>
          <w:szCs w:val="20"/>
        </w:rPr>
        <w:t xml:space="preserve"> </w:t>
      </w:r>
      <w:r w:rsidRPr="00B40F0A">
        <w:rPr>
          <w:b/>
          <w:sz w:val="20"/>
          <w:szCs w:val="20"/>
        </w:rPr>
        <w:t>поселения</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r w:rsidR="00856A41" w:rsidRPr="00B40F0A">
        <w:rPr>
          <w:b/>
          <w:sz w:val="20"/>
          <w:szCs w:val="20"/>
        </w:rPr>
        <w:t xml:space="preserve"> </w:t>
      </w:r>
      <w:r w:rsidRPr="00B40F0A">
        <w:rPr>
          <w:b/>
          <w:sz w:val="20"/>
          <w:szCs w:val="20"/>
        </w:rPr>
        <w:t>№</w:t>
      </w:r>
      <w:r w:rsidR="00856A41" w:rsidRPr="00B40F0A">
        <w:rPr>
          <w:b/>
          <w:sz w:val="20"/>
          <w:szCs w:val="20"/>
        </w:rPr>
        <w:t xml:space="preserve"> </w:t>
      </w:r>
      <w:r w:rsidRPr="00B40F0A">
        <w:rPr>
          <w:b/>
          <w:sz w:val="20"/>
          <w:szCs w:val="20"/>
        </w:rPr>
        <w:t>С-27-3</w:t>
      </w:r>
      <w:r w:rsidR="00856A41" w:rsidRPr="00B40F0A">
        <w:rPr>
          <w:b/>
          <w:sz w:val="20"/>
          <w:szCs w:val="20"/>
        </w:rPr>
        <w:t xml:space="preserve"> </w:t>
      </w:r>
      <w:r w:rsidRPr="00B40F0A">
        <w:rPr>
          <w:b/>
          <w:sz w:val="20"/>
          <w:szCs w:val="20"/>
        </w:rPr>
        <w:t>от</w:t>
      </w:r>
      <w:r w:rsidR="00856A41" w:rsidRPr="00B40F0A">
        <w:rPr>
          <w:b/>
          <w:sz w:val="20"/>
          <w:szCs w:val="20"/>
        </w:rPr>
        <w:t xml:space="preserve"> </w:t>
      </w:r>
      <w:r w:rsidRPr="00B40F0A">
        <w:rPr>
          <w:b/>
          <w:sz w:val="20"/>
          <w:szCs w:val="20"/>
        </w:rPr>
        <w:t>21.09.2012</w:t>
      </w:r>
      <w:r w:rsidR="00856A41" w:rsidRPr="00B40F0A">
        <w:rPr>
          <w:b/>
          <w:sz w:val="20"/>
          <w:szCs w:val="20"/>
        </w:rPr>
        <w:t xml:space="preserve"> </w:t>
      </w:r>
      <w:r w:rsidRPr="00B40F0A">
        <w:rPr>
          <w:b/>
          <w:sz w:val="20"/>
          <w:szCs w:val="20"/>
        </w:rPr>
        <w:t>года</w:t>
      </w:r>
      <w:r w:rsidR="00856A41" w:rsidRPr="00B40F0A">
        <w:rPr>
          <w:b/>
          <w:sz w:val="20"/>
          <w:szCs w:val="20"/>
        </w:rPr>
        <w:t xml:space="preserve"> </w:t>
      </w:r>
      <w:r w:rsidRPr="00B40F0A">
        <w:rPr>
          <w:b/>
          <w:sz w:val="20"/>
          <w:szCs w:val="20"/>
        </w:rPr>
        <w:t>«Об</w:t>
      </w:r>
      <w:r w:rsidR="00856A41" w:rsidRPr="00B40F0A">
        <w:rPr>
          <w:b/>
          <w:sz w:val="20"/>
          <w:szCs w:val="20"/>
        </w:rPr>
        <w:t xml:space="preserve"> </w:t>
      </w:r>
      <w:r w:rsidRPr="00B40F0A">
        <w:rPr>
          <w:b/>
          <w:sz w:val="20"/>
          <w:szCs w:val="20"/>
        </w:rPr>
        <w:t>утверждении</w:t>
      </w:r>
      <w:r w:rsidR="00856A41" w:rsidRPr="00B40F0A">
        <w:rPr>
          <w:b/>
          <w:sz w:val="20"/>
          <w:szCs w:val="20"/>
        </w:rPr>
        <w:t xml:space="preserve"> </w:t>
      </w:r>
      <w:r w:rsidRPr="00B40F0A">
        <w:rPr>
          <w:b/>
          <w:sz w:val="20"/>
          <w:szCs w:val="20"/>
        </w:rPr>
        <w:t>Положения</w:t>
      </w:r>
      <w:r w:rsidR="00856A41" w:rsidRPr="00B40F0A">
        <w:rPr>
          <w:b/>
          <w:sz w:val="20"/>
          <w:szCs w:val="20"/>
        </w:rPr>
        <w:t xml:space="preserve"> </w:t>
      </w:r>
      <w:r w:rsidRPr="00B40F0A">
        <w:rPr>
          <w:b/>
          <w:sz w:val="20"/>
          <w:szCs w:val="20"/>
        </w:rPr>
        <w:t>о</w:t>
      </w:r>
      <w:r w:rsidR="00856A41" w:rsidRPr="00B40F0A">
        <w:rPr>
          <w:b/>
          <w:sz w:val="20"/>
          <w:szCs w:val="20"/>
        </w:rPr>
        <w:t xml:space="preserve"> </w:t>
      </w:r>
      <w:r w:rsidRPr="00B40F0A">
        <w:rPr>
          <w:b/>
          <w:sz w:val="20"/>
          <w:szCs w:val="20"/>
        </w:rPr>
        <w:t>налоговом</w:t>
      </w:r>
      <w:r w:rsidR="00856A41" w:rsidRPr="00B40F0A">
        <w:rPr>
          <w:b/>
          <w:sz w:val="20"/>
          <w:szCs w:val="20"/>
        </w:rPr>
        <w:t xml:space="preserve"> </w:t>
      </w:r>
      <w:r w:rsidRPr="00B40F0A">
        <w:rPr>
          <w:b/>
          <w:sz w:val="20"/>
          <w:szCs w:val="20"/>
        </w:rPr>
        <w:t>регулировании</w:t>
      </w:r>
      <w:r w:rsidR="00856A41" w:rsidRPr="00B40F0A">
        <w:rPr>
          <w:b/>
          <w:sz w:val="20"/>
          <w:szCs w:val="20"/>
        </w:rPr>
        <w:t xml:space="preserve"> </w:t>
      </w:r>
      <w:r w:rsidRPr="00B40F0A">
        <w:rPr>
          <w:b/>
          <w:sz w:val="20"/>
          <w:szCs w:val="20"/>
        </w:rPr>
        <w:t>в</w:t>
      </w:r>
      <w:r w:rsidR="00856A41" w:rsidRPr="00B40F0A">
        <w:rPr>
          <w:b/>
          <w:sz w:val="20"/>
          <w:szCs w:val="20"/>
        </w:rPr>
        <w:t xml:space="preserve"> </w:t>
      </w:r>
      <w:r w:rsidRPr="00B40F0A">
        <w:rPr>
          <w:b/>
          <w:sz w:val="20"/>
          <w:szCs w:val="20"/>
        </w:rPr>
        <w:t>Сутчевском</w:t>
      </w:r>
      <w:r w:rsidR="00856A41" w:rsidRPr="00B40F0A">
        <w:rPr>
          <w:b/>
          <w:sz w:val="20"/>
          <w:szCs w:val="20"/>
        </w:rPr>
        <w:t xml:space="preserve"> </w:t>
      </w:r>
      <w:r w:rsidRPr="00B40F0A">
        <w:rPr>
          <w:b/>
          <w:sz w:val="20"/>
          <w:szCs w:val="20"/>
        </w:rPr>
        <w:t>сельском</w:t>
      </w:r>
      <w:r w:rsidR="00856A41" w:rsidRPr="00B40F0A">
        <w:rPr>
          <w:b/>
          <w:sz w:val="20"/>
          <w:szCs w:val="20"/>
        </w:rPr>
        <w:t xml:space="preserve"> </w:t>
      </w:r>
      <w:r w:rsidRPr="00B40F0A">
        <w:rPr>
          <w:b/>
          <w:sz w:val="20"/>
          <w:szCs w:val="20"/>
        </w:rPr>
        <w:t>поселении</w:t>
      </w:r>
      <w:r w:rsidR="00856A41" w:rsidRPr="00B40F0A">
        <w:rPr>
          <w:b/>
          <w:sz w:val="20"/>
          <w:szCs w:val="20"/>
        </w:rPr>
        <w:t xml:space="preserve"> </w:t>
      </w:r>
      <w:r w:rsidRPr="00B40F0A">
        <w:rPr>
          <w:b/>
          <w:sz w:val="20"/>
          <w:szCs w:val="20"/>
        </w:rPr>
        <w:t>Мариинско-Посадского</w:t>
      </w:r>
      <w:r w:rsidR="00856A41" w:rsidRPr="00B40F0A">
        <w:rPr>
          <w:b/>
          <w:sz w:val="20"/>
          <w:szCs w:val="20"/>
        </w:rPr>
        <w:t xml:space="preserve"> </w:t>
      </w:r>
      <w:r w:rsidRPr="00B40F0A">
        <w:rPr>
          <w:b/>
          <w:sz w:val="20"/>
          <w:szCs w:val="20"/>
        </w:rPr>
        <w:t>района</w:t>
      </w:r>
      <w:r w:rsidR="00856A41" w:rsidRPr="00B40F0A">
        <w:rPr>
          <w:b/>
          <w:sz w:val="20"/>
          <w:szCs w:val="20"/>
        </w:rPr>
        <w:t xml:space="preserve"> </w:t>
      </w:r>
      <w:r w:rsidRPr="00B40F0A">
        <w:rPr>
          <w:b/>
          <w:sz w:val="20"/>
          <w:szCs w:val="20"/>
        </w:rPr>
        <w:t>Чувашской</w:t>
      </w:r>
      <w:r w:rsidR="00856A41" w:rsidRPr="00B40F0A">
        <w:rPr>
          <w:b/>
          <w:sz w:val="20"/>
          <w:szCs w:val="20"/>
        </w:rPr>
        <w:t xml:space="preserve"> </w:t>
      </w:r>
      <w:r w:rsidRPr="00B40F0A">
        <w:rPr>
          <w:b/>
          <w:sz w:val="20"/>
          <w:szCs w:val="20"/>
        </w:rPr>
        <w:t>Республики»</w:t>
      </w:r>
    </w:p>
    <w:p w:rsidR="00F74A0A" w:rsidRPr="00B40F0A" w:rsidRDefault="00F74A0A" w:rsidP="002A4C6F">
      <w:pPr>
        <w:pStyle w:val="12"/>
        <w:ind w:firstLine="709"/>
        <w:jc w:val="both"/>
        <w:rPr>
          <w:rFonts w:ascii="Times New Roman" w:hAnsi="Times New Roman"/>
          <w:sz w:val="20"/>
          <w:szCs w:val="20"/>
        </w:rPr>
      </w:pPr>
    </w:p>
    <w:p w:rsidR="0057184F" w:rsidRPr="00B40F0A" w:rsidRDefault="00A05472" w:rsidP="002A4C6F">
      <w:pPr>
        <w:pStyle w:val="12"/>
        <w:ind w:firstLine="709"/>
        <w:jc w:val="both"/>
        <w:rPr>
          <w:rFonts w:ascii="Times New Roman" w:hAnsi="Times New Roman"/>
          <w:b/>
          <w:sz w:val="20"/>
          <w:szCs w:val="20"/>
        </w:rPr>
      </w:pPr>
      <w:r w:rsidRPr="00B40F0A">
        <w:rPr>
          <w:rFonts w:ascii="Times New Roman" w:hAnsi="Times New Roman"/>
          <w:sz w:val="20"/>
          <w:szCs w:val="20"/>
        </w:rPr>
        <w:t>Руководствуясь</w:t>
      </w:r>
      <w:r w:rsidR="00856A41" w:rsidRPr="00B40F0A">
        <w:rPr>
          <w:rFonts w:ascii="Times New Roman" w:hAnsi="Times New Roman"/>
          <w:sz w:val="20"/>
          <w:szCs w:val="20"/>
        </w:rPr>
        <w:t xml:space="preserve"> </w:t>
      </w:r>
      <w:r w:rsidRPr="00B40F0A">
        <w:rPr>
          <w:rFonts w:ascii="Times New Roman" w:hAnsi="Times New Roman"/>
          <w:sz w:val="20"/>
          <w:szCs w:val="20"/>
        </w:rPr>
        <w:t>Федеральными</w:t>
      </w:r>
      <w:r w:rsidR="00856A41" w:rsidRPr="00B40F0A">
        <w:rPr>
          <w:rFonts w:ascii="Times New Roman" w:hAnsi="Times New Roman"/>
          <w:sz w:val="20"/>
          <w:szCs w:val="20"/>
        </w:rPr>
        <w:t xml:space="preserve"> </w:t>
      </w:r>
      <w:r w:rsidRPr="00B40F0A">
        <w:rPr>
          <w:rFonts w:ascii="Times New Roman" w:hAnsi="Times New Roman"/>
          <w:sz w:val="20"/>
          <w:szCs w:val="20"/>
        </w:rPr>
        <w:t>законами</w:t>
      </w:r>
      <w:r w:rsidR="00856A41" w:rsidRPr="00B40F0A">
        <w:rPr>
          <w:rFonts w:ascii="Times New Roman" w:hAnsi="Times New Roman"/>
          <w:sz w:val="20"/>
          <w:szCs w:val="20"/>
        </w:rPr>
        <w:t xml:space="preserve"> </w:t>
      </w:r>
      <w:r w:rsidRPr="00B40F0A">
        <w:rPr>
          <w:rFonts w:ascii="Times New Roman" w:hAnsi="Times New Roman"/>
          <w:sz w:val="20"/>
          <w:szCs w:val="20"/>
        </w:rPr>
        <w:t>от</w:t>
      </w:r>
      <w:r w:rsidR="00856A41" w:rsidRPr="00B40F0A">
        <w:rPr>
          <w:rFonts w:ascii="Times New Roman" w:hAnsi="Times New Roman"/>
          <w:sz w:val="20"/>
          <w:szCs w:val="20"/>
        </w:rPr>
        <w:t xml:space="preserve"> </w:t>
      </w:r>
      <w:r w:rsidRPr="00B40F0A">
        <w:rPr>
          <w:rFonts w:ascii="Times New Roman" w:hAnsi="Times New Roman"/>
          <w:sz w:val="20"/>
          <w:szCs w:val="20"/>
        </w:rPr>
        <w:t>15</w:t>
      </w:r>
      <w:r w:rsidR="00856A41" w:rsidRPr="00B40F0A">
        <w:rPr>
          <w:rFonts w:ascii="Times New Roman" w:hAnsi="Times New Roman"/>
          <w:sz w:val="20"/>
          <w:szCs w:val="20"/>
        </w:rPr>
        <w:t xml:space="preserve"> </w:t>
      </w:r>
      <w:r w:rsidRPr="00B40F0A">
        <w:rPr>
          <w:rFonts w:ascii="Times New Roman" w:hAnsi="Times New Roman"/>
          <w:sz w:val="20"/>
          <w:szCs w:val="20"/>
        </w:rPr>
        <w:t>апреля</w:t>
      </w:r>
      <w:r w:rsidR="00856A41" w:rsidRPr="00B40F0A">
        <w:rPr>
          <w:rFonts w:ascii="Times New Roman" w:hAnsi="Times New Roman"/>
          <w:sz w:val="20"/>
          <w:szCs w:val="20"/>
        </w:rPr>
        <w:t xml:space="preserve"> </w:t>
      </w:r>
      <w:r w:rsidRPr="00B40F0A">
        <w:rPr>
          <w:rFonts w:ascii="Times New Roman" w:hAnsi="Times New Roman"/>
          <w:sz w:val="20"/>
          <w:szCs w:val="20"/>
        </w:rPr>
        <w:t>2019</w:t>
      </w:r>
      <w:r w:rsidR="00856A41" w:rsidRPr="00B40F0A">
        <w:rPr>
          <w:rFonts w:ascii="Times New Roman" w:hAnsi="Times New Roman"/>
          <w:sz w:val="20"/>
          <w:szCs w:val="20"/>
        </w:rPr>
        <w:t xml:space="preserve"> </w:t>
      </w:r>
      <w:r w:rsidRPr="00B40F0A">
        <w:rPr>
          <w:rFonts w:ascii="Times New Roman" w:hAnsi="Times New Roman"/>
          <w:sz w:val="20"/>
          <w:szCs w:val="20"/>
        </w:rPr>
        <w:t>г.</w:t>
      </w:r>
      <w:r w:rsidR="00856A41" w:rsidRPr="00B40F0A">
        <w:rPr>
          <w:rFonts w:ascii="Times New Roman" w:hAnsi="Times New Roman"/>
          <w:sz w:val="20"/>
          <w:szCs w:val="20"/>
        </w:rPr>
        <w:t xml:space="preserve"> </w:t>
      </w:r>
      <w:r w:rsidRPr="00B40F0A">
        <w:rPr>
          <w:rFonts w:ascii="Times New Roman" w:hAnsi="Times New Roman"/>
          <w:sz w:val="20"/>
          <w:szCs w:val="20"/>
        </w:rPr>
        <w:t>№</w:t>
      </w:r>
      <w:r w:rsidR="00856A41" w:rsidRPr="00B40F0A">
        <w:rPr>
          <w:rFonts w:ascii="Times New Roman" w:hAnsi="Times New Roman"/>
          <w:sz w:val="20"/>
          <w:szCs w:val="20"/>
        </w:rPr>
        <w:t xml:space="preserve"> </w:t>
      </w:r>
      <w:r w:rsidRPr="00B40F0A">
        <w:rPr>
          <w:rFonts w:ascii="Times New Roman" w:hAnsi="Times New Roman"/>
          <w:sz w:val="20"/>
          <w:szCs w:val="20"/>
        </w:rPr>
        <w:t>63-ФЗ</w:t>
      </w:r>
      <w:r w:rsidR="00856A41" w:rsidRPr="00B40F0A">
        <w:rPr>
          <w:rFonts w:ascii="Times New Roman" w:hAnsi="Times New Roman"/>
          <w:sz w:val="20"/>
          <w:szCs w:val="20"/>
        </w:rPr>
        <w:t xml:space="preserve"> </w:t>
      </w:r>
      <w:r w:rsidRPr="00B40F0A">
        <w:rPr>
          <w:rFonts w:ascii="Times New Roman" w:hAnsi="Times New Roman"/>
          <w:sz w:val="20"/>
          <w:szCs w:val="20"/>
        </w:rPr>
        <w:t>«О</w:t>
      </w:r>
      <w:r w:rsidR="00856A41" w:rsidRPr="00B40F0A">
        <w:rPr>
          <w:rFonts w:ascii="Times New Roman" w:hAnsi="Times New Roman"/>
          <w:sz w:val="20"/>
          <w:szCs w:val="20"/>
        </w:rPr>
        <w:t xml:space="preserve"> </w:t>
      </w:r>
      <w:r w:rsidRPr="00B40F0A">
        <w:rPr>
          <w:rFonts w:ascii="Times New Roman" w:hAnsi="Times New Roman"/>
          <w:sz w:val="20"/>
          <w:szCs w:val="20"/>
        </w:rPr>
        <w:t>внесении</w:t>
      </w:r>
      <w:r w:rsidR="00856A41" w:rsidRPr="00B40F0A">
        <w:rPr>
          <w:rFonts w:ascii="Times New Roman" w:hAnsi="Times New Roman"/>
          <w:sz w:val="20"/>
          <w:szCs w:val="20"/>
        </w:rPr>
        <w:t xml:space="preserve"> </w:t>
      </w:r>
      <w:r w:rsidRPr="00B40F0A">
        <w:rPr>
          <w:rFonts w:ascii="Times New Roman" w:hAnsi="Times New Roman"/>
          <w:sz w:val="20"/>
          <w:szCs w:val="20"/>
        </w:rPr>
        <w:t>изменений</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часть</w:t>
      </w:r>
      <w:r w:rsidR="00856A41" w:rsidRPr="00B40F0A">
        <w:rPr>
          <w:rFonts w:ascii="Times New Roman" w:hAnsi="Times New Roman"/>
          <w:sz w:val="20"/>
          <w:szCs w:val="20"/>
        </w:rPr>
        <w:t xml:space="preserve"> </w:t>
      </w:r>
      <w:r w:rsidRPr="00B40F0A">
        <w:rPr>
          <w:rFonts w:ascii="Times New Roman" w:hAnsi="Times New Roman"/>
          <w:sz w:val="20"/>
          <w:szCs w:val="20"/>
        </w:rPr>
        <w:t>вторую</w:t>
      </w:r>
      <w:r w:rsidR="00856A41" w:rsidRPr="00B40F0A">
        <w:rPr>
          <w:rFonts w:ascii="Times New Roman" w:hAnsi="Times New Roman"/>
          <w:sz w:val="20"/>
          <w:szCs w:val="20"/>
        </w:rPr>
        <w:t xml:space="preserve"> </w:t>
      </w:r>
      <w:r w:rsidRPr="00B40F0A">
        <w:rPr>
          <w:rFonts w:ascii="Times New Roman" w:hAnsi="Times New Roman"/>
          <w:sz w:val="20"/>
          <w:szCs w:val="20"/>
        </w:rPr>
        <w:t>Налогового</w:t>
      </w:r>
      <w:r w:rsidR="00856A41" w:rsidRPr="00B40F0A">
        <w:rPr>
          <w:rFonts w:ascii="Times New Roman" w:hAnsi="Times New Roman"/>
          <w:sz w:val="20"/>
          <w:szCs w:val="20"/>
        </w:rPr>
        <w:t xml:space="preserve"> </w:t>
      </w:r>
      <w:r w:rsidRPr="00B40F0A">
        <w:rPr>
          <w:rFonts w:ascii="Times New Roman" w:hAnsi="Times New Roman"/>
          <w:sz w:val="20"/>
          <w:szCs w:val="20"/>
        </w:rPr>
        <w:t>кодекса</w:t>
      </w:r>
      <w:r w:rsidR="00856A41" w:rsidRPr="00B40F0A">
        <w:rPr>
          <w:rFonts w:ascii="Times New Roman" w:hAnsi="Times New Roman"/>
          <w:sz w:val="20"/>
          <w:szCs w:val="20"/>
        </w:rPr>
        <w:t xml:space="preserve"> </w:t>
      </w:r>
      <w:r w:rsidRPr="00B40F0A">
        <w:rPr>
          <w:rFonts w:ascii="Times New Roman" w:hAnsi="Times New Roman"/>
          <w:sz w:val="20"/>
          <w:szCs w:val="20"/>
        </w:rPr>
        <w:t>Российской</w:t>
      </w:r>
      <w:r w:rsidR="00856A41" w:rsidRPr="00B40F0A">
        <w:rPr>
          <w:rFonts w:ascii="Times New Roman" w:hAnsi="Times New Roman"/>
          <w:sz w:val="20"/>
          <w:szCs w:val="20"/>
        </w:rPr>
        <w:t xml:space="preserve"> </w:t>
      </w:r>
      <w:r w:rsidRPr="00B40F0A">
        <w:rPr>
          <w:rFonts w:ascii="Times New Roman" w:hAnsi="Times New Roman"/>
          <w:sz w:val="20"/>
          <w:szCs w:val="20"/>
        </w:rPr>
        <w:t>Федерации</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статью</w:t>
      </w:r>
      <w:r w:rsidR="00856A41" w:rsidRPr="00B40F0A">
        <w:rPr>
          <w:rFonts w:ascii="Times New Roman" w:hAnsi="Times New Roman"/>
          <w:sz w:val="20"/>
          <w:szCs w:val="20"/>
        </w:rPr>
        <w:t xml:space="preserve"> </w:t>
      </w:r>
      <w:r w:rsidRPr="00B40F0A">
        <w:rPr>
          <w:rFonts w:ascii="Times New Roman" w:hAnsi="Times New Roman"/>
          <w:sz w:val="20"/>
          <w:szCs w:val="20"/>
        </w:rPr>
        <w:t>9</w:t>
      </w:r>
      <w:r w:rsidR="00856A41" w:rsidRPr="00B40F0A">
        <w:rPr>
          <w:rFonts w:ascii="Times New Roman" w:hAnsi="Times New Roman"/>
          <w:sz w:val="20"/>
          <w:szCs w:val="20"/>
        </w:rPr>
        <w:t xml:space="preserve"> </w:t>
      </w:r>
      <w:r w:rsidRPr="00B40F0A">
        <w:rPr>
          <w:rFonts w:ascii="Times New Roman" w:hAnsi="Times New Roman"/>
          <w:sz w:val="20"/>
          <w:szCs w:val="20"/>
        </w:rPr>
        <w:t>Федерального</w:t>
      </w:r>
      <w:r w:rsidR="00856A41" w:rsidRPr="00B40F0A">
        <w:rPr>
          <w:rFonts w:ascii="Times New Roman" w:hAnsi="Times New Roman"/>
          <w:sz w:val="20"/>
          <w:szCs w:val="20"/>
        </w:rPr>
        <w:t xml:space="preserve"> </w:t>
      </w:r>
      <w:r w:rsidRPr="00B40F0A">
        <w:rPr>
          <w:rFonts w:ascii="Times New Roman" w:hAnsi="Times New Roman"/>
          <w:sz w:val="20"/>
          <w:szCs w:val="20"/>
        </w:rPr>
        <w:t>закона</w:t>
      </w:r>
      <w:r w:rsidR="00856A41" w:rsidRPr="00B40F0A">
        <w:rPr>
          <w:rFonts w:ascii="Times New Roman" w:hAnsi="Times New Roman"/>
          <w:sz w:val="20"/>
          <w:szCs w:val="20"/>
        </w:rPr>
        <w:t xml:space="preserve"> </w:t>
      </w:r>
      <w:r w:rsidRPr="00B40F0A">
        <w:rPr>
          <w:rFonts w:ascii="Times New Roman" w:hAnsi="Times New Roman"/>
          <w:sz w:val="20"/>
          <w:szCs w:val="20"/>
        </w:rPr>
        <w:t>«О</w:t>
      </w:r>
      <w:r w:rsidR="00856A41" w:rsidRPr="00B40F0A">
        <w:rPr>
          <w:rFonts w:ascii="Times New Roman" w:hAnsi="Times New Roman"/>
          <w:sz w:val="20"/>
          <w:szCs w:val="20"/>
        </w:rPr>
        <w:t xml:space="preserve"> </w:t>
      </w:r>
      <w:r w:rsidRPr="00B40F0A">
        <w:rPr>
          <w:rFonts w:ascii="Times New Roman" w:hAnsi="Times New Roman"/>
          <w:sz w:val="20"/>
          <w:szCs w:val="20"/>
        </w:rPr>
        <w:t>внесении</w:t>
      </w:r>
      <w:r w:rsidR="00856A41" w:rsidRPr="00B40F0A">
        <w:rPr>
          <w:rFonts w:ascii="Times New Roman" w:hAnsi="Times New Roman"/>
          <w:sz w:val="20"/>
          <w:szCs w:val="20"/>
        </w:rPr>
        <w:t xml:space="preserve"> </w:t>
      </w:r>
      <w:r w:rsidRPr="00B40F0A">
        <w:rPr>
          <w:rFonts w:ascii="Times New Roman" w:hAnsi="Times New Roman"/>
          <w:sz w:val="20"/>
          <w:szCs w:val="20"/>
        </w:rPr>
        <w:t>изменений</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части</w:t>
      </w:r>
      <w:r w:rsidR="00856A41" w:rsidRPr="00B40F0A">
        <w:rPr>
          <w:rFonts w:ascii="Times New Roman" w:hAnsi="Times New Roman"/>
          <w:sz w:val="20"/>
          <w:szCs w:val="20"/>
        </w:rPr>
        <w:t xml:space="preserve"> </w:t>
      </w:r>
      <w:r w:rsidRPr="00B40F0A">
        <w:rPr>
          <w:rFonts w:ascii="Times New Roman" w:hAnsi="Times New Roman"/>
          <w:sz w:val="20"/>
          <w:szCs w:val="20"/>
        </w:rPr>
        <w:t>первую</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вторую</w:t>
      </w:r>
      <w:r w:rsidR="00856A41" w:rsidRPr="00B40F0A">
        <w:rPr>
          <w:rFonts w:ascii="Times New Roman" w:hAnsi="Times New Roman"/>
          <w:sz w:val="20"/>
          <w:szCs w:val="20"/>
        </w:rPr>
        <w:t xml:space="preserve"> </w:t>
      </w:r>
      <w:r w:rsidRPr="00B40F0A">
        <w:rPr>
          <w:rFonts w:ascii="Times New Roman" w:hAnsi="Times New Roman"/>
          <w:sz w:val="20"/>
          <w:szCs w:val="20"/>
        </w:rPr>
        <w:t>Налогового</w:t>
      </w:r>
      <w:r w:rsidR="00856A41" w:rsidRPr="00B40F0A">
        <w:rPr>
          <w:rFonts w:ascii="Times New Roman" w:hAnsi="Times New Roman"/>
          <w:sz w:val="20"/>
          <w:szCs w:val="20"/>
        </w:rPr>
        <w:t xml:space="preserve"> </w:t>
      </w:r>
      <w:r w:rsidRPr="00B40F0A">
        <w:rPr>
          <w:rFonts w:ascii="Times New Roman" w:hAnsi="Times New Roman"/>
          <w:sz w:val="20"/>
          <w:szCs w:val="20"/>
        </w:rPr>
        <w:t>кодекса</w:t>
      </w:r>
      <w:r w:rsidR="00856A41" w:rsidRPr="00B40F0A">
        <w:rPr>
          <w:rFonts w:ascii="Times New Roman" w:hAnsi="Times New Roman"/>
          <w:sz w:val="20"/>
          <w:szCs w:val="20"/>
        </w:rPr>
        <w:t xml:space="preserve"> </w:t>
      </w:r>
      <w:r w:rsidRPr="00B40F0A">
        <w:rPr>
          <w:rFonts w:ascii="Times New Roman" w:hAnsi="Times New Roman"/>
          <w:sz w:val="20"/>
          <w:szCs w:val="20"/>
        </w:rPr>
        <w:t>Российской</w:t>
      </w:r>
      <w:r w:rsidR="00856A41" w:rsidRPr="00B40F0A">
        <w:rPr>
          <w:rFonts w:ascii="Times New Roman" w:hAnsi="Times New Roman"/>
          <w:sz w:val="20"/>
          <w:szCs w:val="20"/>
        </w:rPr>
        <w:t xml:space="preserve"> </w:t>
      </w:r>
      <w:r w:rsidRPr="00B40F0A">
        <w:rPr>
          <w:rFonts w:ascii="Times New Roman" w:hAnsi="Times New Roman"/>
          <w:sz w:val="20"/>
          <w:szCs w:val="20"/>
        </w:rPr>
        <w:t>Федерации</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отдельные</w:t>
      </w:r>
      <w:r w:rsidR="00856A41" w:rsidRPr="00B40F0A">
        <w:rPr>
          <w:rFonts w:ascii="Times New Roman" w:hAnsi="Times New Roman"/>
          <w:sz w:val="20"/>
          <w:szCs w:val="20"/>
        </w:rPr>
        <w:t xml:space="preserve"> </w:t>
      </w:r>
      <w:r w:rsidRPr="00B40F0A">
        <w:rPr>
          <w:rFonts w:ascii="Times New Roman" w:hAnsi="Times New Roman"/>
          <w:sz w:val="20"/>
          <w:szCs w:val="20"/>
        </w:rPr>
        <w:t>законодательные</w:t>
      </w:r>
      <w:r w:rsidR="00856A41" w:rsidRPr="00B40F0A">
        <w:rPr>
          <w:rFonts w:ascii="Times New Roman" w:hAnsi="Times New Roman"/>
          <w:sz w:val="20"/>
          <w:szCs w:val="20"/>
        </w:rPr>
        <w:t xml:space="preserve"> </w:t>
      </w:r>
      <w:r w:rsidRPr="00B40F0A">
        <w:rPr>
          <w:rFonts w:ascii="Times New Roman" w:hAnsi="Times New Roman"/>
          <w:sz w:val="20"/>
          <w:szCs w:val="20"/>
        </w:rPr>
        <w:t>акты</w:t>
      </w:r>
      <w:r w:rsidR="00856A41" w:rsidRPr="00B40F0A">
        <w:rPr>
          <w:rFonts w:ascii="Times New Roman" w:hAnsi="Times New Roman"/>
          <w:sz w:val="20"/>
          <w:szCs w:val="20"/>
        </w:rPr>
        <w:t xml:space="preserve"> </w:t>
      </w:r>
      <w:r w:rsidRPr="00B40F0A">
        <w:rPr>
          <w:rFonts w:ascii="Times New Roman" w:hAnsi="Times New Roman"/>
          <w:sz w:val="20"/>
          <w:szCs w:val="20"/>
        </w:rPr>
        <w:t>Российской</w:t>
      </w:r>
      <w:r w:rsidR="00856A41" w:rsidRPr="00B40F0A">
        <w:rPr>
          <w:rFonts w:ascii="Times New Roman" w:hAnsi="Times New Roman"/>
          <w:sz w:val="20"/>
          <w:szCs w:val="20"/>
        </w:rPr>
        <w:t xml:space="preserve"> </w:t>
      </w:r>
      <w:r w:rsidRPr="00B40F0A">
        <w:rPr>
          <w:rFonts w:ascii="Times New Roman" w:hAnsi="Times New Roman"/>
          <w:sz w:val="20"/>
          <w:szCs w:val="20"/>
        </w:rPr>
        <w:t>Федерации</w:t>
      </w:r>
      <w:r w:rsidR="00856A41" w:rsidRPr="00B40F0A">
        <w:rPr>
          <w:rFonts w:ascii="Times New Roman" w:hAnsi="Times New Roman"/>
          <w:sz w:val="20"/>
          <w:szCs w:val="20"/>
        </w:rPr>
        <w:t xml:space="preserve"> </w:t>
      </w:r>
      <w:r w:rsidRPr="00B40F0A">
        <w:rPr>
          <w:rFonts w:ascii="Times New Roman" w:hAnsi="Times New Roman"/>
          <w:sz w:val="20"/>
          <w:szCs w:val="20"/>
        </w:rPr>
        <w:t>о</w:t>
      </w:r>
      <w:r w:rsidR="00856A41" w:rsidRPr="00B40F0A">
        <w:rPr>
          <w:rFonts w:ascii="Times New Roman" w:hAnsi="Times New Roman"/>
          <w:sz w:val="20"/>
          <w:szCs w:val="20"/>
        </w:rPr>
        <w:t xml:space="preserve"> </w:t>
      </w:r>
      <w:r w:rsidRPr="00B40F0A">
        <w:rPr>
          <w:rFonts w:ascii="Times New Roman" w:hAnsi="Times New Roman"/>
          <w:sz w:val="20"/>
          <w:szCs w:val="20"/>
        </w:rPr>
        <w:t>налогах</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сборах»,</w:t>
      </w:r>
      <w:r w:rsidR="00856A41" w:rsidRPr="00B40F0A">
        <w:rPr>
          <w:rFonts w:ascii="Times New Roman" w:hAnsi="Times New Roman"/>
          <w:sz w:val="20"/>
          <w:szCs w:val="20"/>
        </w:rPr>
        <w:t xml:space="preserve"> </w:t>
      </w:r>
      <w:r w:rsidRPr="00B40F0A">
        <w:rPr>
          <w:rFonts w:ascii="Times New Roman" w:hAnsi="Times New Roman"/>
          <w:sz w:val="20"/>
          <w:szCs w:val="20"/>
        </w:rPr>
        <w:t>от</w:t>
      </w:r>
      <w:r w:rsidR="00856A41" w:rsidRPr="00B40F0A">
        <w:rPr>
          <w:rFonts w:ascii="Times New Roman" w:hAnsi="Times New Roman"/>
          <w:sz w:val="20"/>
          <w:szCs w:val="20"/>
        </w:rPr>
        <w:t xml:space="preserve"> </w:t>
      </w:r>
      <w:r w:rsidRPr="00B40F0A">
        <w:rPr>
          <w:rFonts w:ascii="Times New Roman" w:hAnsi="Times New Roman"/>
          <w:sz w:val="20"/>
          <w:szCs w:val="20"/>
        </w:rPr>
        <w:t>29</w:t>
      </w:r>
      <w:r w:rsidR="00856A41" w:rsidRPr="00B40F0A">
        <w:rPr>
          <w:rFonts w:ascii="Times New Roman" w:hAnsi="Times New Roman"/>
          <w:sz w:val="20"/>
          <w:szCs w:val="20"/>
        </w:rPr>
        <w:t xml:space="preserve"> </w:t>
      </w:r>
      <w:r w:rsidRPr="00B40F0A">
        <w:rPr>
          <w:rFonts w:ascii="Times New Roman" w:hAnsi="Times New Roman"/>
          <w:sz w:val="20"/>
          <w:szCs w:val="20"/>
        </w:rPr>
        <w:t>сентября</w:t>
      </w:r>
      <w:r w:rsidR="00856A41" w:rsidRPr="00B40F0A">
        <w:rPr>
          <w:rFonts w:ascii="Times New Roman" w:hAnsi="Times New Roman"/>
          <w:sz w:val="20"/>
          <w:szCs w:val="20"/>
        </w:rPr>
        <w:t xml:space="preserve"> </w:t>
      </w:r>
      <w:r w:rsidRPr="00B40F0A">
        <w:rPr>
          <w:rFonts w:ascii="Times New Roman" w:hAnsi="Times New Roman"/>
          <w:sz w:val="20"/>
          <w:szCs w:val="20"/>
        </w:rPr>
        <w:t>2019</w:t>
      </w:r>
      <w:r w:rsidR="00856A41" w:rsidRPr="00B40F0A">
        <w:rPr>
          <w:rFonts w:ascii="Times New Roman" w:hAnsi="Times New Roman"/>
          <w:sz w:val="20"/>
          <w:szCs w:val="20"/>
        </w:rPr>
        <w:t xml:space="preserve"> </w:t>
      </w:r>
      <w:r w:rsidRPr="00B40F0A">
        <w:rPr>
          <w:rFonts w:ascii="Times New Roman" w:hAnsi="Times New Roman"/>
          <w:sz w:val="20"/>
          <w:szCs w:val="20"/>
        </w:rPr>
        <w:t>г.</w:t>
      </w:r>
      <w:r w:rsidR="00856A41" w:rsidRPr="00B40F0A">
        <w:rPr>
          <w:rFonts w:ascii="Times New Roman" w:hAnsi="Times New Roman"/>
          <w:sz w:val="20"/>
          <w:szCs w:val="20"/>
        </w:rPr>
        <w:t xml:space="preserve"> </w:t>
      </w:r>
      <w:r w:rsidRPr="00B40F0A">
        <w:rPr>
          <w:rFonts w:ascii="Times New Roman" w:hAnsi="Times New Roman"/>
          <w:sz w:val="20"/>
          <w:szCs w:val="20"/>
        </w:rPr>
        <w:t>№</w:t>
      </w:r>
      <w:r w:rsidR="00856A41" w:rsidRPr="00B40F0A">
        <w:rPr>
          <w:rFonts w:ascii="Times New Roman" w:hAnsi="Times New Roman"/>
          <w:sz w:val="20"/>
          <w:szCs w:val="20"/>
        </w:rPr>
        <w:t xml:space="preserve"> </w:t>
      </w:r>
      <w:r w:rsidRPr="00B40F0A">
        <w:rPr>
          <w:rFonts w:ascii="Times New Roman" w:hAnsi="Times New Roman"/>
          <w:sz w:val="20"/>
          <w:szCs w:val="20"/>
        </w:rPr>
        <w:t>321-ФЗ</w:t>
      </w:r>
      <w:r w:rsidR="00856A41" w:rsidRPr="00B40F0A">
        <w:rPr>
          <w:rFonts w:ascii="Times New Roman" w:hAnsi="Times New Roman"/>
          <w:sz w:val="20"/>
          <w:szCs w:val="20"/>
        </w:rPr>
        <w:t xml:space="preserve"> </w:t>
      </w:r>
      <w:r w:rsidRPr="00B40F0A">
        <w:rPr>
          <w:rFonts w:ascii="Times New Roman" w:hAnsi="Times New Roman"/>
          <w:sz w:val="20"/>
          <w:szCs w:val="20"/>
        </w:rPr>
        <w:t>«О</w:t>
      </w:r>
      <w:r w:rsidR="00856A41" w:rsidRPr="00B40F0A">
        <w:rPr>
          <w:rFonts w:ascii="Times New Roman" w:hAnsi="Times New Roman"/>
          <w:sz w:val="20"/>
          <w:szCs w:val="20"/>
        </w:rPr>
        <w:t xml:space="preserve"> </w:t>
      </w:r>
      <w:r w:rsidRPr="00B40F0A">
        <w:rPr>
          <w:rFonts w:ascii="Times New Roman" w:hAnsi="Times New Roman"/>
          <w:sz w:val="20"/>
          <w:szCs w:val="20"/>
        </w:rPr>
        <w:t>внесении</w:t>
      </w:r>
      <w:r w:rsidR="00856A41" w:rsidRPr="00B40F0A">
        <w:rPr>
          <w:rFonts w:ascii="Times New Roman" w:hAnsi="Times New Roman"/>
          <w:sz w:val="20"/>
          <w:szCs w:val="20"/>
        </w:rPr>
        <w:t xml:space="preserve"> </w:t>
      </w:r>
      <w:r w:rsidRPr="00B40F0A">
        <w:rPr>
          <w:rFonts w:ascii="Times New Roman" w:hAnsi="Times New Roman"/>
          <w:sz w:val="20"/>
          <w:szCs w:val="20"/>
        </w:rPr>
        <w:t>изменений</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часть</w:t>
      </w:r>
      <w:r w:rsidR="00856A41" w:rsidRPr="00B40F0A">
        <w:rPr>
          <w:rFonts w:ascii="Times New Roman" w:hAnsi="Times New Roman"/>
          <w:sz w:val="20"/>
          <w:szCs w:val="20"/>
        </w:rPr>
        <w:t xml:space="preserve"> </w:t>
      </w:r>
      <w:r w:rsidRPr="00B40F0A">
        <w:rPr>
          <w:rFonts w:ascii="Times New Roman" w:hAnsi="Times New Roman"/>
          <w:sz w:val="20"/>
          <w:szCs w:val="20"/>
        </w:rPr>
        <w:t>вторую</w:t>
      </w:r>
      <w:r w:rsidR="00856A41" w:rsidRPr="00B40F0A">
        <w:rPr>
          <w:rFonts w:ascii="Times New Roman" w:hAnsi="Times New Roman"/>
          <w:sz w:val="20"/>
          <w:szCs w:val="20"/>
        </w:rPr>
        <w:t xml:space="preserve"> </w:t>
      </w:r>
      <w:r w:rsidRPr="00B40F0A">
        <w:rPr>
          <w:rFonts w:ascii="Times New Roman" w:hAnsi="Times New Roman"/>
          <w:sz w:val="20"/>
          <w:szCs w:val="20"/>
        </w:rPr>
        <w:t>Налогового</w:t>
      </w:r>
      <w:r w:rsidR="00856A41" w:rsidRPr="00B40F0A">
        <w:rPr>
          <w:rFonts w:ascii="Times New Roman" w:hAnsi="Times New Roman"/>
          <w:sz w:val="20"/>
          <w:szCs w:val="20"/>
        </w:rPr>
        <w:t xml:space="preserve"> </w:t>
      </w:r>
      <w:r w:rsidRPr="00B40F0A">
        <w:rPr>
          <w:rFonts w:ascii="Times New Roman" w:hAnsi="Times New Roman"/>
          <w:sz w:val="20"/>
          <w:szCs w:val="20"/>
        </w:rPr>
        <w:t>кодекса</w:t>
      </w:r>
      <w:r w:rsidR="00856A41" w:rsidRPr="00B40F0A">
        <w:rPr>
          <w:rFonts w:ascii="Times New Roman" w:hAnsi="Times New Roman"/>
          <w:sz w:val="20"/>
          <w:szCs w:val="20"/>
        </w:rPr>
        <w:t xml:space="preserve"> </w:t>
      </w:r>
      <w:r w:rsidRPr="00B40F0A">
        <w:rPr>
          <w:rFonts w:ascii="Times New Roman" w:hAnsi="Times New Roman"/>
          <w:sz w:val="20"/>
          <w:szCs w:val="20"/>
        </w:rPr>
        <w:t>Российской</w:t>
      </w:r>
      <w:r w:rsidR="00856A41" w:rsidRPr="00B40F0A">
        <w:rPr>
          <w:rFonts w:ascii="Times New Roman" w:hAnsi="Times New Roman"/>
          <w:sz w:val="20"/>
          <w:szCs w:val="20"/>
        </w:rPr>
        <w:t xml:space="preserve"> </w:t>
      </w:r>
      <w:r w:rsidRPr="00B40F0A">
        <w:rPr>
          <w:rFonts w:ascii="Times New Roman" w:hAnsi="Times New Roman"/>
          <w:sz w:val="20"/>
          <w:szCs w:val="20"/>
        </w:rPr>
        <w:t>Федерации»</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w:t>
      </w:r>
      <w:r w:rsidR="00856A41" w:rsidRPr="00B40F0A">
        <w:rPr>
          <w:rFonts w:ascii="Times New Roman" w:hAnsi="Times New Roman"/>
          <w:sz w:val="20"/>
          <w:szCs w:val="20"/>
        </w:rPr>
        <w:t xml:space="preserve"> </w:t>
      </w:r>
      <w:r w:rsidRPr="00B40F0A">
        <w:rPr>
          <w:rFonts w:ascii="Times New Roman" w:hAnsi="Times New Roman"/>
          <w:sz w:val="20"/>
          <w:szCs w:val="20"/>
        </w:rPr>
        <w:t>325-ФЗ</w:t>
      </w:r>
      <w:r w:rsidR="00856A41" w:rsidRPr="00B40F0A">
        <w:rPr>
          <w:rFonts w:ascii="Times New Roman" w:hAnsi="Times New Roman"/>
          <w:sz w:val="20"/>
          <w:szCs w:val="20"/>
        </w:rPr>
        <w:t xml:space="preserve"> </w:t>
      </w:r>
      <w:r w:rsidRPr="00B40F0A">
        <w:rPr>
          <w:rFonts w:ascii="Times New Roman" w:hAnsi="Times New Roman"/>
          <w:sz w:val="20"/>
          <w:szCs w:val="20"/>
        </w:rPr>
        <w:t>«О</w:t>
      </w:r>
      <w:r w:rsidR="00856A41" w:rsidRPr="00B40F0A">
        <w:rPr>
          <w:rFonts w:ascii="Times New Roman" w:hAnsi="Times New Roman"/>
          <w:sz w:val="20"/>
          <w:szCs w:val="20"/>
        </w:rPr>
        <w:t xml:space="preserve"> </w:t>
      </w:r>
      <w:r w:rsidRPr="00B40F0A">
        <w:rPr>
          <w:rFonts w:ascii="Times New Roman" w:hAnsi="Times New Roman"/>
          <w:sz w:val="20"/>
          <w:szCs w:val="20"/>
        </w:rPr>
        <w:t>внесении</w:t>
      </w:r>
      <w:r w:rsidR="00856A41" w:rsidRPr="00B40F0A">
        <w:rPr>
          <w:rFonts w:ascii="Times New Roman" w:hAnsi="Times New Roman"/>
          <w:sz w:val="20"/>
          <w:szCs w:val="20"/>
        </w:rPr>
        <w:t xml:space="preserve"> </w:t>
      </w:r>
      <w:r w:rsidRPr="00B40F0A">
        <w:rPr>
          <w:rFonts w:ascii="Times New Roman" w:hAnsi="Times New Roman"/>
          <w:sz w:val="20"/>
          <w:szCs w:val="20"/>
        </w:rPr>
        <w:t>изменений</w:t>
      </w:r>
      <w:r w:rsidR="00856A41" w:rsidRPr="00B40F0A">
        <w:rPr>
          <w:rFonts w:ascii="Times New Roman" w:hAnsi="Times New Roman"/>
          <w:sz w:val="20"/>
          <w:szCs w:val="20"/>
        </w:rPr>
        <w:t xml:space="preserve"> </w:t>
      </w:r>
      <w:r w:rsidRPr="00B40F0A">
        <w:rPr>
          <w:rFonts w:ascii="Times New Roman" w:hAnsi="Times New Roman"/>
          <w:sz w:val="20"/>
          <w:szCs w:val="20"/>
        </w:rPr>
        <w:t>в</w:t>
      </w:r>
      <w:r w:rsidR="00856A41" w:rsidRPr="00B40F0A">
        <w:rPr>
          <w:rFonts w:ascii="Times New Roman" w:hAnsi="Times New Roman"/>
          <w:sz w:val="20"/>
          <w:szCs w:val="20"/>
        </w:rPr>
        <w:t xml:space="preserve"> </w:t>
      </w:r>
      <w:r w:rsidRPr="00B40F0A">
        <w:rPr>
          <w:rFonts w:ascii="Times New Roman" w:hAnsi="Times New Roman"/>
          <w:sz w:val="20"/>
          <w:szCs w:val="20"/>
        </w:rPr>
        <w:t>части</w:t>
      </w:r>
      <w:r w:rsidR="00856A41" w:rsidRPr="00B40F0A">
        <w:rPr>
          <w:rFonts w:ascii="Times New Roman" w:hAnsi="Times New Roman"/>
          <w:sz w:val="20"/>
          <w:szCs w:val="20"/>
        </w:rPr>
        <w:t xml:space="preserve"> </w:t>
      </w:r>
      <w:r w:rsidRPr="00B40F0A">
        <w:rPr>
          <w:rFonts w:ascii="Times New Roman" w:hAnsi="Times New Roman"/>
          <w:sz w:val="20"/>
          <w:szCs w:val="20"/>
        </w:rPr>
        <w:t>первую</w:t>
      </w:r>
      <w:r w:rsidR="00856A41" w:rsidRPr="00B40F0A">
        <w:rPr>
          <w:rFonts w:ascii="Times New Roman" w:hAnsi="Times New Roman"/>
          <w:sz w:val="20"/>
          <w:szCs w:val="20"/>
        </w:rPr>
        <w:t xml:space="preserve"> </w:t>
      </w:r>
      <w:r w:rsidRPr="00B40F0A">
        <w:rPr>
          <w:rFonts w:ascii="Times New Roman" w:hAnsi="Times New Roman"/>
          <w:sz w:val="20"/>
          <w:szCs w:val="20"/>
        </w:rPr>
        <w:t>и</w:t>
      </w:r>
      <w:r w:rsidR="00856A41" w:rsidRPr="00B40F0A">
        <w:rPr>
          <w:rFonts w:ascii="Times New Roman" w:hAnsi="Times New Roman"/>
          <w:sz w:val="20"/>
          <w:szCs w:val="20"/>
        </w:rPr>
        <w:t xml:space="preserve"> </w:t>
      </w:r>
      <w:r w:rsidRPr="00B40F0A">
        <w:rPr>
          <w:rFonts w:ascii="Times New Roman" w:hAnsi="Times New Roman"/>
          <w:sz w:val="20"/>
          <w:szCs w:val="20"/>
        </w:rPr>
        <w:t>вторую</w:t>
      </w:r>
      <w:r w:rsidR="00856A41" w:rsidRPr="00B40F0A">
        <w:rPr>
          <w:rFonts w:ascii="Times New Roman" w:hAnsi="Times New Roman"/>
          <w:sz w:val="20"/>
          <w:szCs w:val="20"/>
        </w:rPr>
        <w:t xml:space="preserve"> </w:t>
      </w:r>
      <w:r w:rsidRPr="00B40F0A">
        <w:rPr>
          <w:rFonts w:ascii="Times New Roman" w:hAnsi="Times New Roman"/>
          <w:sz w:val="20"/>
          <w:szCs w:val="20"/>
        </w:rPr>
        <w:t>Налогового</w:t>
      </w:r>
      <w:r w:rsidR="00856A41" w:rsidRPr="00B40F0A">
        <w:rPr>
          <w:rFonts w:ascii="Times New Roman" w:hAnsi="Times New Roman"/>
          <w:sz w:val="20"/>
          <w:szCs w:val="20"/>
        </w:rPr>
        <w:t xml:space="preserve"> </w:t>
      </w:r>
      <w:r w:rsidRPr="00B40F0A">
        <w:rPr>
          <w:rFonts w:ascii="Times New Roman" w:hAnsi="Times New Roman"/>
          <w:sz w:val="20"/>
          <w:szCs w:val="20"/>
        </w:rPr>
        <w:t>кодекса</w:t>
      </w:r>
      <w:r w:rsidR="00856A41" w:rsidRPr="00B40F0A">
        <w:rPr>
          <w:rFonts w:ascii="Times New Roman" w:hAnsi="Times New Roman"/>
          <w:sz w:val="20"/>
          <w:szCs w:val="20"/>
        </w:rPr>
        <w:t xml:space="preserve"> </w:t>
      </w:r>
      <w:r w:rsidRPr="00B40F0A">
        <w:rPr>
          <w:rFonts w:ascii="Times New Roman" w:hAnsi="Times New Roman"/>
          <w:sz w:val="20"/>
          <w:szCs w:val="20"/>
        </w:rPr>
        <w:t>Российской</w:t>
      </w:r>
      <w:r w:rsidR="00856A41" w:rsidRPr="00B40F0A">
        <w:rPr>
          <w:rFonts w:ascii="Times New Roman" w:hAnsi="Times New Roman"/>
          <w:sz w:val="20"/>
          <w:szCs w:val="20"/>
        </w:rPr>
        <w:t xml:space="preserve"> </w:t>
      </w:r>
      <w:r w:rsidRPr="00B40F0A">
        <w:rPr>
          <w:rFonts w:ascii="Times New Roman" w:hAnsi="Times New Roman"/>
          <w:sz w:val="20"/>
          <w:szCs w:val="20"/>
        </w:rPr>
        <w:t>Федерации»</w:t>
      </w:r>
      <w:r w:rsidR="00856A41" w:rsidRPr="00B40F0A">
        <w:rPr>
          <w:rFonts w:ascii="Times New Roman" w:hAnsi="Times New Roman"/>
          <w:sz w:val="20"/>
          <w:szCs w:val="20"/>
        </w:rPr>
        <w:t xml:space="preserve"> </w:t>
      </w:r>
    </w:p>
    <w:p w:rsidR="00A05472" w:rsidRPr="00B40F0A" w:rsidRDefault="00A05472" w:rsidP="002A4C6F">
      <w:pPr>
        <w:ind w:right="28" w:firstLine="900"/>
        <w:jc w:val="center"/>
        <w:rPr>
          <w:sz w:val="20"/>
          <w:szCs w:val="20"/>
        </w:rPr>
      </w:pPr>
      <w:r w:rsidRPr="00B40F0A">
        <w:rPr>
          <w:sz w:val="20"/>
          <w:szCs w:val="20"/>
        </w:rPr>
        <w:t>Собрание</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p>
    <w:p w:rsidR="0057184F" w:rsidRPr="00B40F0A" w:rsidRDefault="00A05472" w:rsidP="002A4C6F">
      <w:pPr>
        <w:ind w:right="28" w:firstLine="709"/>
        <w:jc w:val="center"/>
        <w:rPr>
          <w:b/>
          <w:sz w:val="20"/>
          <w:szCs w:val="20"/>
        </w:rPr>
      </w:pPr>
      <w:r w:rsidRPr="00B40F0A">
        <w:rPr>
          <w:b/>
          <w:sz w:val="20"/>
          <w:szCs w:val="20"/>
        </w:rPr>
        <w:t>р</w:t>
      </w:r>
      <w:r w:rsidR="00856A41" w:rsidRPr="00B40F0A">
        <w:rPr>
          <w:b/>
          <w:sz w:val="20"/>
          <w:szCs w:val="20"/>
        </w:rPr>
        <w:t xml:space="preserve"> </w:t>
      </w:r>
      <w:r w:rsidRPr="00B40F0A">
        <w:rPr>
          <w:b/>
          <w:sz w:val="20"/>
          <w:szCs w:val="20"/>
        </w:rPr>
        <w:t>е</w:t>
      </w:r>
      <w:r w:rsidR="00856A41" w:rsidRPr="00B40F0A">
        <w:rPr>
          <w:b/>
          <w:sz w:val="20"/>
          <w:szCs w:val="20"/>
        </w:rPr>
        <w:t xml:space="preserve"> </w:t>
      </w:r>
      <w:r w:rsidRPr="00B40F0A">
        <w:rPr>
          <w:b/>
          <w:sz w:val="20"/>
          <w:szCs w:val="20"/>
        </w:rPr>
        <w:t>ш</w:t>
      </w:r>
      <w:r w:rsidR="00856A41" w:rsidRPr="00B40F0A">
        <w:rPr>
          <w:b/>
          <w:sz w:val="20"/>
          <w:szCs w:val="20"/>
        </w:rPr>
        <w:t xml:space="preserve"> </w:t>
      </w:r>
      <w:r w:rsidRPr="00B40F0A">
        <w:rPr>
          <w:b/>
          <w:sz w:val="20"/>
          <w:szCs w:val="20"/>
        </w:rPr>
        <w:t>и</w:t>
      </w:r>
      <w:r w:rsidR="00856A41" w:rsidRPr="00B40F0A">
        <w:rPr>
          <w:b/>
          <w:sz w:val="20"/>
          <w:szCs w:val="20"/>
        </w:rPr>
        <w:t xml:space="preserve"> </w:t>
      </w:r>
      <w:r w:rsidRPr="00B40F0A">
        <w:rPr>
          <w:b/>
          <w:sz w:val="20"/>
          <w:szCs w:val="20"/>
        </w:rPr>
        <w:t>л</w:t>
      </w:r>
      <w:r w:rsidR="00856A41" w:rsidRPr="00B40F0A">
        <w:rPr>
          <w:b/>
          <w:sz w:val="20"/>
          <w:szCs w:val="20"/>
        </w:rPr>
        <w:t xml:space="preserve"> </w:t>
      </w:r>
      <w:r w:rsidRPr="00B40F0A">
        <w:rPr>
          <w:b/>
          <w:sz w:val="20"/>
          <w:szCs w:val="20"/>
        </w:rPr>
        <w:t>о:</w:t>
      </w:r>
    </w:p>
    <w:p w:rsidR="00A05472" w:rsidRPr="00B40F0A" w:rsidRDefault="00A05472" w:rsidP="002A4C6F">
      <w:pPr>
        <w:numPr>
          <w:ilvl w:val="0"/>
          <w:numId w:val="11"/>
        </w:numPr>
        <w:ind w:left="0" w:right="28" w:firstLine="709"/>
        <w:jc w:val="both"/>
        <w:rPr>
          <w:sz w:val="20"/>
          <w:szCs w:val="20"/>
        </w:rPr>
      </w:pPr>
      <w:r w:rsidRPr="00B40F0A">
        <w:rPr>
          <w:sz w:val="20"/>
          <w:szCs w:val="20"/>
        </w:rPr>
        <w:t>Внести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21.09.2012</w:t>
      </w:r>
      <w:r w:rsidR="00856A41" w:rsidRPr="00B40F0A">
        <w:rPr>
          <w:sz w:val="20"/>
          <w:szCs w:val="20"/>
        </w:rPr>
        <w:t xml:space="preserve"> </w:t>
      </w:r>
      <w:r w:rsidRPr="00B40F0A">
        <w:rPr>
          <w:sz w:val="20"/>
          <w:szCs w:val="20"/>
        </w:rPr>
        <w:t>года</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С-27-3</w:t>
      </w:r>
      <w:r w:rsidR="00856A41" w:rsidRPr="00B40F0A">
        <w:rPr>
          <w:sz w:val="20"/>
          <w:szCs w:val="20"/>
        </w:rPr>
        <w:t xml:space="preserve"> </w:t>
      </w:r>
      <w:r w:rsidRPr="00B40F0A">
        <w:rPr>
          <w:sz w:val="20"/>
          <w:szCs w:val="20"/>
        </w:rPr>
        <w:t>«Об</w:t>
      </w:r>
      <w:r w:rsidR="00856A41" w:rsidRPr="00B40F0A">
        <w:rPr>
          <w:sz w:val="20"/>
          <w:szCs w:val="20"/>
        </w:rPr>
        <w:t xml:space="preserve"> </w:t>
      </w:r>
      <w:r w:rsidRPr="00B40F0A">
        <w:rPr>
          <w:sz w:val="20"/>
          <w:szCs w:val="20"/>
        </w:rPr>
        <w:t>утверждении</w:t>
      </w:r>
      <w:r w:rsidR="00856A41" w:rsidRPr="00B40F0A">
        <w:rPr>
          <w:sz w:val="20"/>
          <w:szCs w:val="20"/>
        </w:rPr>
        <w:t xml:space="preserve"> </w:t>
      </w:r>
      <w:r w:rsidRPr="00B40F0A">
        <w:rPr>
          <w:sz w:val="20"/>
          <w:szCs w:val="20"/>
        </w:rPr>
        <w:t>Положения</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налоговом</w:t>
      </w:r>
      <w:r w:rsidR="00856A41" w:rsidRPr="00B40F0A">
        <w:rPr>
          <w:sz w:val="20"/>
          <w:szCs w:val="20"/>
        </w:rPr>
        <w:t xml:space="preserve"> </w:t>
      </w:r>
      <w:r w:rsidRPr="00B40F0A">
        <w:rPr>
          <w:sz w:val="20"/>
          <w:szCs w:val="20"/>
        </w:rPr>
        <w:t>регулировании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Сутчевском</w:t>
      </w:r>
      <w:r w:rsidR="00856A41" w:rsidRPr="00B40F0A">
        <w:rPr>
          <w:sz w:val="20"/>
          <w:szCs w:val="20"/>
        </w:rPr>
        <w:t xml:space="preserve"> </w:t>
      </w:r>
      <w:r w:rsidRPr="00B40F0A">
        <w:rPr>
          <w:sz w:val="20"/>
          <w:szCs w:val="20"/>
        </w:rPr>
        <w:t>сельском</w:t>
      </w:r>
      <w:r w:rsidR="00856A41" w:rsidRPr="00B40F0A">
        <w:rPr>
          <w:sz w:val="20"/>
          <w:szCs w:val="20"/>
        </w:rPr>
        <w:t xml:space="preserve"> </w:t>
      </w:r>
      <w:r w:rsidRPr="00B40F0A">
        <w:rPr>
          <w:sz w:val="20"/>
          <w:szCs w:val="20"/>
        </w:rPr>
        <w:t>поселении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изменениями,</w:t>
      </w:r>
      <w:r w:rsidR="00856A41" w:rsidRPr="00B40F0A">
        <w:rPr>
          <w:sz w:val="20"/>
          <w:szCs w:val="20"/>
        </w:rPr>
        <w:t xml:space="preserve"> </w:t>
      </w:r>
      <w:r w:rsidRPr="00B40F0A">
        <w:rPr>
          <w:sz w:val="20"/>
          <w:szCs w:val="20"/>
        </w:rPr>
        <w:t>внесёнными</w:t>
      </w:r>
      <w:r w:rsidR="00856A41" w:rsidRPr="00B40F0A">
        <w:rPr>
          <w:sz w:val="20"/>
          <w:szCs w:val="20"/>
        </w:rPr>
        <w:t xml:space="preserve"> </w:t>
      </w:r>
      <w:r w:rsidRPr="00B40F0A">
        <w:rPr>
          <w:sz w:val="20"/>
          <w:szCs w:val="20"/>
        </w:rPr>
        <w:t>решениями</w:t>
      </w:r>
      <w:r w:rsidR="00856A41" w:rsidRPr="00B40F0A">
        <w:rPr>
          <w:sz w:val="20"/>
          <w:szCs w:val="20"/>
        </w:rPr>
        <w:t xml:space="preserve"> </w:t>
      </w:r>
      <w:r w:rsidRPr="00B40F0A">
        <w:rPr>
          <w:sz w:val="20"/>
          <w:szCs w:val="20"/>
        </w:rPr>
        <w:t>Собрания</w:t>
      </w:r>
      <w:r w:rsidR="00856A41" w:rsidRPr="00B40F0A">
        <w:rPr>
          <w:sz w:val="20"/>
          <w:szCs w:val="20"/>
        </w:rPr>
        <w:t xml:space="preserve"> </w:t>
      </w:r>
      <w:r w:rsidRPr="00B40F0A">
        <w:rPr>
          <w:sz w:val="20"/>
          <w:szCs w:val="20"/>
        </w:rPr>
        <w:t>депутатов</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17.02.2013г.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С-32-4,</w:t>
      </w:r>
      <w:r w:rsidR="00856A41" w:rsidRPr="00B40F0A">
        <w:rPr>
          <w:sz w:val="20"/>
          <w:szCs w:val="20"/>
        </w:rPr>
        <w:t xml:space="preserve"> </w:t>
      </w:r>
      <w:r w:rsidRPr="00B40F0A">
        <w:rPr>
          <w:sz w:val="20"/>
          <w:szCs w:val="20"/>
        </w:rPr>
        <w:t>17.04.2013г.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С-35-3,</w:t>
      </w:r>
      <w:r w:rsidR="00856A41" w:rsidRPr="00B40F0A">
        <w:rPr>
          <w:sz w:val="20"/>
          <w:szCs w:val="20"/>
        </w:rPr>
        <w:t xml:space="preserve"> </w:t>
      </w:r>
      <w:r w:rsidRPr="00B40F0A">
        <w:rPr>
          <w:sz w:val="20"/>
          <w:szCs w:val="20"/>
        </w:rPr>
        <w:t>13.06.2013г.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С-37-2,</w:t>
      </w:r>
      <w:r w:rsidR="00856A41" w:rsidRPr="00B40F0A">
        <w:rPr>
          <w:sz w:val="20"/>
          <w:szCs w:val="20"/>
        </w:rPr>
        <w:t xml:space="preserve"> </w:t>
      </w:r>
      <w:r w:rsidRPr="00B40F0A">
        <w:rPr>
          <w:sz w:val="20"/>
          <w:szCs w:val="20"/>
        </w:rPr>
        <w:t>26.11.2013г.</w:t>
      </w:r>
      <w:r w:rsidR="00856A41" w:rsidRPr="00B40F0A">
        <w:rPr>
          <w:sz w:val="20"/>
          <w:szCs w:val="20"/>
        </w:rPr>
        <w:t xml:space="preserve"> </w:t>
      </w:r>
      <w:r w:rsidRPr="00B40F0A">
        <w:rPr>
          <w:sz w:val="20"/>
          <w:szCs w:val="20"/>
        </w:rPr>
        <w:t>С-43-2,</w:t>
      </w:r>
      <w:r w:rsidR="00856A41" w:rsidRPr="00B40F0A">
        <w:rPr>
          <w:sz w:val="20"/>
          <w:szCs w:val="20"/>
        </w:rPr>
        <w:t xml:space="preserve"> </w:t>
      </w:r>
      <w:r w:rsidRPr="00B40F0A">
        <w:rPr>
          <w:sz w:val="20"/>
          <w:szCs w:val="20"/>
        </w:rPr>
        <w:t>16.01.2014</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С-46-3,</w:t>
      </w:r>
      <w:r w:rsidR="00856A41" w:rsidRPr="00B40F0A">
        <w:rPr>
          <w:sz w:val="20"/>
          <w:szCs w:val="20"/>
        </w:rPr>
        <w:t xml:space="preserve"> </w:t>
      </w:r>
      <w:r w:rsidRPr="00B40F0A">
        <w:rPr>
          <w:sz w:val="20"/>
          <w:szCs w:val="20"/>
        </w:rPr>
        <w:t>22.09.2014</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С-54-2;</w:t>
      </w:r>
      <w:r w:rsidR="00856A41" w:rsidRPr="00B40F0A">
        <w:rPr>
          <w:sz w:val="20"/>
          <w:szCs w:val="20"/>
        </w:rPr>
        <w:t xml:space="preserve"> </w:t>
      </w:r>
      <w:r w:rsidRPr="00B40F0A">
        <w:rPr>
          <w:sz w:val="20"/>
          <w:szCs w:val="20"/>
        </w:rPr>
        <w:t>27.11.2014г.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С-56-2;</w:t>
      </w:r>
      <w:r w:rsidR="00856A41" w:rsidRPr="00B40F0A">
        <w:rPr>
          <w:sz w:val="20"/>
          <w:szCs w:val="20"/>
        </w:rPr>
        <w:t xml:space="preserve"> </w:t>
      </w:r>
      <w:r w:rsidRPr="00B40F0A">
        <w:rPr>
          <w:sz w:val="20"/>
          <w:szCs w:val="20"/>
        </w:rPr>
        <w:t>18.11.2015</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С-4-1,</w:t>
      </w:r>
      <w:r w:rsidR="00856A41" w:rsidRPr="00B40F0A">
        <w:rPr>
          <w:sz w:val="20"/>
          <w:szCs w:val="20"/>
        </w:rPr>
        <w:t xml:space="preserve"> </w:t>
      </w:r>
      <w:r w:rsidRPr="00B40F0A">
        <w:rPr>
          <w:sz w:val="20"/>
          <w:szCs w:val="20"/>
        </w:rPr>
        <w:t>09.12.2015</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С-5-3,</w:t>
      </w:r>
      <w:r w:rsidR="00856A41" w:rsidRPr="00B40F0A">
        <w:rPr>
          <w:sz w:val="20"/>
          <w:szCs w:val="20"/>
        </w:rPr>
        <w:t xml:space="preserve"> </w:t>
      </w:r>
      <w:r w:rsidRPr="00B40F0A">
        <w:rPr>
          <w:sz w:val="20"/>
          <w:szCs w:val="20"/>
        </w:rPr>
        <w:t>31.08.2016</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С-13-3;</w:t>
      </w:r>
      <w:r w:rsidR="00856A41" w:rsidRPr="00B40F0A">
        <w:rPr>
          <w:sz w:val="20"/>
          <w:szCs w:val="20"/>
        </w:rPr>
        <w:t xml:space="preserve"> </w:t>
      </w:r>
      <w:r w:rsidRPr="00B40F0A">
        <w:rPr>
          <w:sz w:val="20"/>
          <w:szCs w:val="20"/>
        </w:rPr>
        <w:t>14.02.2017</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С-1/1,</w:t>
      </w:r>
      <w:r w:rsidR="00856A41" w:rsidRPr="00B40F0A">
        <w:rPr>
          <w:sz w:val="20"/>
          <w:szCs w:val="20"/>
        </w:rPr>
        <w:t xml:space="preserve"> </w:t>
      </w:r>
      <w:r w:rsidRPr="00B40F0A">
        <w:rPr>
          <w:sz w:val="20"/>
          <w:szCs w:val="20"/>
        </w:rPr>
        <w:t>16.10.2017</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С-12/1,</w:t>
      </w:r>
      <w:r w:rsidR="00856A41" w:rsidRPr="00B40F0A">
        <w:rPr>
          <w:sz w:val="20"/>
          <w:szCs w:val="20"/>
        </w:rPr>
        <w:t xml:space="preserve"> </w:t>
      </w:r>
      <w:r w:rsidRPr="00B40F0A">
        <w:rPr>
          <w:sz w:val="20"/>
          <w:szCs w:val="20"/>
        </w:rPr>
        <w:t>09.10.2018</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С-18/1,</w:t>
      </w:r>
      <w:r w:rsidR="00856A41" w:rsidRPr="00B40F0A">
        <w:rPr>
          <w:sz w:val="20"/>
          <w:szCs w:val="20"/>
        </w:rPr>
        <w:t xml:space="preserve"> </w:t>
      </w:r>
      <w:r w:rsidRPr="00B40F0A">
        <w:rPr>
          <w:sz w:val="20"/>
          <w:szCs w:val="20"/>
        </w:rPr>
        <w:t>22.11.2018</w:t>
      </w:r>
      <w:r w:rsidR="00856A41" w:rsidRPr="00B40F0A">
        <w:rPr>
          <w:sz w:val="20"/>
          <w:szCs w:val="20"/>
        </w:rPr>
        <w:t xml:space="preserve"> </w:t>
      </w:r>
      <w:r w:rsidRPr="00B40F0A">
        <w:rPr>
          <w:sz w:val="20"/>
          <w:szCs w:val="20"/>
        </w:rPr>
        <w:t>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С-20/1,</w:t>
      </w:r>
      <w:r w:rsidR="00856A41" w:rsidRPr="00B40F0A">
        <w:rPr>
          <w:sz w:val="20"/>
          <w:szCs w:val="20"/>
        </w:rPr>
        <w:t xml:space="preserve"> </w:t>
      </w:r>
      <w:r w:rsidRPr="00B40F0A">
        <w:rPr>
          <w:sz w:val="20"/>
          <w:szCs w:val="20"/>
        </w:rPr>
        <w:t>15.03.2019г.</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С-3/3)</w:t>
      </w:r>
      <w:r w:rsidR="00856A41" w:rsidRPr="00B40F0A">
        <w:rPr>
          <w:sz w:val="20"/>
          <w:szCs w:val="20"/>
        </w:rPr>
        <w:t xml:space="preserve"> </w:t>
      </w:r>
      <w:r w:rsidRPr="00B40F0A">
        <w:rPr>
          <w:sz w:val="20"/>
          <w:szCs w:val="20"/>
        </w:rPr>
        <w:t>следующие</w:t>
      </w:r>
      <w:r w:rsidR="00856A41" w:rsidRPr="00B40F0A">
        <w:rPr>
          <w:sz w:val="20"/>
          <w:szCs w:val="20"/>
        </w:rPr>
        <w:t xml:space="preserve"> </w:t>
      </w:r>
      <w:r w:rsidRPr="00B40F0A">
        <w:rPr>
          <w:sz w:val="20"/>
          <w:szCs w:val="20"/>
        </w:rPr>
        <w:t>изменения:</w:t>
      </w:r>
    </w:p>
    <w:p w:rsidR="00A05472" w:rsidRPr="00B40F0A" w:rsidRDefault="00A05472" w:rsidP="002A4C6F">
      <w:pPr>
        <w:ind w:right="28" w:firstLine="709"/>
        <w:jc w:val="both"/>
        <w:rPr>
          <w:sz w:val="20"/>
          <w:szCs w:val="20"/>
        </w:rPr>
      </w:pPr>
      <w:r w:rsidRPr="00B40F0A">
        <w:rPr>
          <w:sz w:val="20"/>
          <w:szCs w:val="20"/>
        </w:rPr>
        <w:t>в</w:t>
      </w:r>
      <w:r w:rsidR="00856A41" w:rsidRPr="00B40F0A">
        <w:rPr>
          <w:sz w:val="20"/>
          <w:szCs w:val="20"/>
        </w:rPr>
        <w:t xml:space="preserve"> </w:t>
      </w:r>
      <w:r w:rsidRPr="00B40F0A">
        <w:rPr>
          <w:sz w:val="20"/>
          <w:szCs w:val="20"/>
        </w:rPr>
        <w:t>Положение</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налоговом</w:t>
      </w:r>
      <w:r w:rsidR="00856A41" w:rsidRPr="00B40F0A">
        <w:rPr>
          <w:sz w:val="20"/>
          <w:szCs w:val="20"/>
        </w:rPr>
        <w:t xml:space="preserve"> </w:t>
      </w:r>
      <w:r w:rsidRPr="00B40F0A">
        <w:rPr>
          <w:sz w:val="20"/>
          <w:szCs w:val="20"/>
        </w:rPr>
        <w:t>регулировании</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Сутчевском</w:t>
      </w:r>
      <w:r w:rsidR="00856A41" w:rsidRPr="00B40F0A">
        <w:rPr>
          <w:sz w:val="20"/>
          <w:szCs w:val="20"/>
        </w:rPr>
        <w:t xml:space="preserve"> </w:t>
      </w:r>
      <w:r w:rsidRPr="00B40F0A">
        <w:rPr>
          <w:sz w:val="20"/>
          <w:szCs w:val="20"/>
        </w:rPr>
        <w:t>сельском</w:t>
      </w:r>
      <w:r w:rsidR="00856A41" w:rsidRPr="00B40F0A">
        <w:rPr>
          <w:sz w:val="20"/>
          <w:szCs w:val="20"/>
        </w:rPr>
        <w:t xml:space="preserve"> </w:t>
      </w:r>
      <w:r w:rsidRPr="00B40F0A">
        <w:rPr>
          <w:sz w:val="20"/>
          <w:szCs w:val="20"/>
        </w:rPr>
        <w:t>поселении</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утвержденное</w:t>
      </w:r>
      <w:r w:rsidR="00856A41" w:rsidRPr="00B40F0A">
        <w:rPr>
          <w:sz w:val="20"/>
          <w:szCs w:val="20"/>
        </w:rPr>
        <w:t xml:space="preserve"> </w:t>
      </w:r>
      <w:r w:rsidRPr="00B40F0A">
        <w:rPr>
          <w:sz w:val="20"/>
          <w:szCs w:val="20"/>
        </w:rPr>
        <w:t>указанным</w:t>
      </w:r>
      <w:r w:rsidR="00856A41" w:rsidRPr="00B40F0A">
        <w:rPr>
          <w:sz w:val="20"/>
          <w:szCs w:val="20"/>
        </w:rPr>
        <w:t xml:space="preserve"> </w:t>
      </w:r>
      <w:r w:rsidRPr="00B40F0A">
        <w:rPr>
          <w:sz w:val="20"/>
          <w:szCs w:val="20"/>
        </w:rPr>
        <w:t>решением:</w:t>
      </w:r>
    </w:p>
    <w:p w:rsidR="00A05472" w:rsidRPr="00B40F0A" w:rsidRDefault="00A05472" w:rsidP="002A4C6F">
      <w:pPr>
        <w:numPr>
          <w:ilvl w:val="0"/>
          <w:numId w:val="12"/>
        </w:numPr>
        <w:ind w:left="0" w:right="28" w:firstLine="709"/>
        <w:jc w:val="both"/>
        <w:rPr>
          <w:sz w:val="20"/>
          <w:szCs w:val="20"/>
        </w:rPr>
      </w:pPr>
      <w:r w:rsidRPr="00B40F0A">
        <w:rPr>
          <w:sz w:val="20"/>
          <w:szCs w:val="20"/>
        </w:rPr>
        <w:t>в</w:t>
      </w:r>
      <w:r w:rsidR="00856A41" w:rsidRPr="00B40F0A">
        <w:rPr>
          <w:sz w:val="20"/>
          <w:szCs w:val="20"/>
        </w:rPr>
        <w:t xml:space="preserve"> </w:t>
      </w:r>
      <w:r w:rsidRPr="00B40F0A">
        <w:rPr>
          <w:sz w:val="20"/>
          <w:szCs w:val="20"/>
        </w:rPr>
        <w:t>абзаце</w:t>
      </w:r>
      <w:r w:rsidR="00856A41" w:rsidRPr="00B40F0A">
        <w:rPr>
          <w:sz w:val="20"/>
          <w:szCs w:val="20"/>
        </w:rPr>
        <w:t xml:space="preserve"> </w:t>
      </w:r>
      <w:r w:rsidRPr="00B40F0A">
        <w:rPr>
          <w:sz w:val="20"/>
          <w:szCs w:val="20"/>
        </w:rPr>
        <w:t>втором</w:t>
      </w:r>
      <w:r w:rsidR="00856A41" w:rsidRPr="00B40F0A">
        <w:rPr>
          <w:sz w:val="20"/>
          <w:szCs w:val="20"/>
        </w:rPr>
        <w:t xml:space="preserve"> </w:t>
      </w:r>
      <w:r w:rsidRPr="00B40F0A">
        <w:rPr>
          <w:sz w:val="20"/>
          <w:szCs w:val="20"/>
        </w:rPr>
        <w:t>статьи</w:t>
      </w:r>
      <w:r w:rsidR="00856A41" w:rsidRPr="00B40F0A">
        <w:rPr>
          <w:sz w:val="20"/>
          <w:szCs w:val="20"/>
        </w:rPr>
        <w:t xml:space="preserve"> </w:t>
      </w:r>
      <w:r w:rsidRPr="00B40F0A">
        <w:rPr>
          <w:sz w:val="20"/>
          <w:szCs w:val="20"/>
        </w:rPr>
        <w:t>21</w:t>
      </w:r>
      <w:r w:rsidR="00856A41" w:rsidRPr="00B40F0A">
        <w:rPr>
          <w:sz w:val="20"/>
          <w:szCs w:val="20"/>
        </w:rPr>
        <w:t xml:space="preserve"> </w:t>
      </w:r>
      <w:r w:rsidRPr="00B40F0A">
        <w:rPr>
          <w:sz w:val="20"/>
          <w:szCs w:val="20"/>
        </w:rPr>
        <w:t>слово</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предоставленных»</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слово</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дачного»</w:t>
      </w:r>
      <w:r w:rsidR="00856A41" w:rsidRPr="00B40F0A">
        <w:rPr>
          <w:sz w:val="20"/>
          <w:szCs w:val="20"/>
        </w:rPr>
        <w:t xml:space="preserve"> </w:t>
      </w:r>
      <w:r w:rsidRPr="00B40F0A">
        <w:rPr>
          <w:sz w:val="20"/>
          <w:szCs w:val="20"/>
        </w:rPr>
        <w:t>исключить;</w:t>
      </w:r>
    </w:p>
    <w:p w:rsidR="00A05472" w:rsidRPr="00B40F0A" w:rsidRDefault="00A05472" w:rsidP="002A4C6F">
      <w:pPr>
        <w:numPr>
          <w:ilvl w:val="0"/>
          <w:numId w:val="12"/>
        </w:numPr>
        <w:ind w:left="0" w:right="28" w:firstLine="709"/>
        <w:jc w:val="both"/>
        <w:rPr>
          <w:sz w:val="20"/>
          <w:szCs w:val="20"/>
        </w:rPr>
      </w:pPr>
      <w:r w:rsidRPr="00B40F0A">
        <w:rPr>
          <w:sz w:val="20"/>
          <w:szCs w:val="20"/>
        </w:rPr>
        <w:t>абзац</w:t>
      </w:r>
      <w:r w:rsidR="00856A41" w:rsidRPr="00B40F0A">
        <w:rPr>
          <w:sz w:val="20"/>
          <w:szCs w:val="20"/>
        </w:rPr>
        <w:t xml:space="preserve"> </w:t>
      </w:r>
      <w:r w:rsidRPr="00B40F0A">
        <w:rPr>
          <w:sz w:val="20"/>
          <w:szCs w:val="20"/>
        </w:rPr>
        <w:t>пятый</w:t>
      </w:r>
      <w:r w:rsidR="00856A41" w:rsidRPr="00B40F0A">
        <w:rPr>
          <w:sz w:val="20"/>
          <w:szCs w:val="20"/>
        </w:rPr>
        <w:t xml:space="preserve"> </w:t>
      </w:r>
      <w:r w:rsidRPr="00B40F0A">
        <w:rPr>
          <w:sz w:val="20"/>
          <w:szCs w:val="20"/>
        </w:rPr>
        <w:t>статьи</w:t>
      </w:r>
      <w:r w:rsidR="00856A41" w:rsidRPr="00B40F0A">
        <w:rPr>
          <w:sz w:val="20"/>
          <w:szCs w:val="20"/>
        </w:rPr>
        <w:t xml:space="preserve"> </w:t>
      </w:r>
      <w:r w:rsidRPr="00B40F0A">
        <w:rPr>
          <w:sz w:val="20"/>
          <w:szCs w:val="20"/>
        </w:rPr>
        <w:t>24</w:t>
      </w:r>
      <w:r w:rsidR="00856A41" w:rsidRPr="00B40F0A">
        <w:rPr>
          <w:sz w:val="20"/>
          <w:szCs w:val="20"/>
        </w:rPr>
        <w:t xml:space="preserve"> </w:t>
      </w:r>
      <w:r w:rsidRPr="00B40F0A">
        <w:rPr>
          <w:sz w:val="20"/>
          <w:szCs w:val="20"/>
        </w:rPr>
        <w:t>изложить</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следующей</w:t>
      </w:r>
      <w:r w:rsidR="00856A41" w:rsidRPr="00B40F0A">
        <w:rPr>
          <w:sz w:val="20"/>
          <w:szCs w:val="20"/>
        </w:rPr>
        <w:t xml:space="preserve"> </w:t>
      </w:r>
      <w:r w:rsidRPr="00B40F0A">
        <w:rPr>
          <w:sz w:val="20"/>
          <w:szCs w:val="20"/>
        </w:rPr>
        <w:t>редакции:</w:t>
      </w:r>
    </w:p>
    <w:p w:rsidR="00A05472" w:rsidRPr="00B40F0A" w:rsidRDefault="00A05472" w:rsidP="002A4C6F">
      <w:pPr>
        <w:ind w:firstLine="709"/>
        <w:jc w:val="both"/>
        <w:rPr>
          <w:sz w:val="20"/>
          <w:szCs w:val="20"/>
        </w:rPr>
      </w:pPr>
      <w:r w:rsidRPr="00B40F0A">
        <w:rPr>
          <w:sz w:val="20"/>
          <w:szCs w:val="20"/>
        </w:rPr>
        <w:t>«</w:t>
      </w:r>
      <w:bookmarkStart w:id="22" w:name="sub_352"/>
      <w:r w:rsidRPr="00B40F0A">
        <w:rPr>
          <w:sz w:val="20"/>
          <w:szCs w:val="20"/>
        </w:rPr>
        <w:t>не</w:t>
      </w:r>
      <w:r w:rsidR="00856A41" w:rsidRPr="00B40F0A">
        <w:rPr>
          <w:sz w:val="20"/>
          <w:szCs w:val="20"/>
        </w:rPr>
        <w:t xml:space="preserve"> </w:t>
      </w:r>
      <w:r w:rsidRPr="00B40F0A">
        <w:rPr>
          <w:sz w:val="20"/>
          <w:szCs w:val="20"/>
        </w:rPr>
        <w:t>используемых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предпринимательской</w:t>
      </w:r>
      <w:r w:rsidR="00856A41" w:rsidRPr="00B40F0A">
        <w:rPr>
          <w:sz w:val="20"/>
          <w:szCs w:val="20"/>
        </w:rPr>
        <w:t xml:space="preserve"> </w:t>
      </w:r>
      <w:r w:rsidRPr="00B40F0A">
        <w:rPr>
          <w:sz w:val="20"/>
          <w:szCs w:val="20"/>
        </w:rPr>
        <w:t>деятельности,</w:t>
      </w:r>
      <w:r w:rsidR="00856A41" w:rsidRPr="00B40F0A">
        <w:rPr>
          <w:sz w:val="20"/>
          <w:szCs w:val="20"/>
        </w:rPr>
        <w:t xml:space="preserve"> </w:t>
      </w:r>
      <w:r w:rsidRPr="00B40F0A">
        <w:rPr>
          <w:sz w:val="20"/>
          <w:szCs w:val="20"/>
        </w:rPr>
        <w:t>приобретенных</w:t>
      </w:r>
      <w:r w:rsidR="00856A41" w:rsidRPr="00B40F0A">
        <w:rPr>
          <w:sz w:val="20"/>
          <w:szCs w:val="20"/>
        </w:rPr>
        <w:t xml:space="preserve"> </w:t>
      </w:r>
      <w:r w:rsidRPr="00B40F0A">
        <w:rPr>
          <w:sz w:val="20"/>
          <w:szCs w:val="20"/>
        </w:rPr>
        <w:t>(предоставленных)</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ведения</w:t>
      </w:r>
      <w:r w:rsidR="00856A41" w:rsidRPr="00B40F0A">
        <w:rPr>
          <w:sz w:val="20"/>
          <w:szCs w:val="20"/>
        </w:rPr>
        <w:t xml:space="preserve"> </w:t>
      </w:r>
      <w:r w:rsidRPr="00B40F0A">
        <w:rPr>
          <w:sz w:val="20"/>
          <w:szCs w:val="20"/>
        </w:rPr>
        <w:t>личного</w:t>
      </w:r>
      <w:r w:rsidR="00856A41" w:rsidRPr="00B40F0A">
        <w:rPr>
          <w:sz w:val="20"/>
          <w:szCs w:val="20"/>
        </w:rPr>
        <w:t xml:space="preserve"> </w:t>
      </w:r>
      <w:r w:rsidRPr="00B40F0A">
        <w:rPr>
          <w:sz w:val="20"/>
          <w:szCs w:val="20"/>
        </w:rPr>
        <w:t>подсобного</w:t>
      </w:r>
      <w:r w:rsidR="00856A41" w:rsidRPr="00B40F0A">
        <w:rPr>
          <w:sz w:val="20"/>
          <w:szCs w:val="20"/>
        </w:rPr>
        <w:t xml:space="preserve"> </w:t>
      </w:r>
      <w:r w:rsidRPr="00B40F0A">
        <w:rPr>
          <w:sz w:val="20"/>
          <w:szCs w:val="20"/>
        </w:rPr>
        <w:t>хозяйства,</w:t>
      </w:r>
      <w:r w:rsidR="00856A41" w:rsidRPr="00B40F0A">
        <w:rPr>
          <w:sz w:val="20"/>
          <w:szCs w:val="20"/>
        </w:rPr>
        <w:t xml:space="preserve"> </w:t>
      </w:r>
      <w:r w:rsidRPr="00B40F0A">
        <w:rPr>
          <w:sz w:val="20"/>
          <w:szCs w:val="20"/>
        </w:rPr>
        <w:t>садоводства</w:t>
      </w:r>
      <w:r w:rsidR="00856A41" w:rsidRPr="00B40F0A">
        <w:rPr>
          <w:sz w:val="20"/>
          <w:szCs w:val="20"/>
        </w:rPr>
        <w:t xml:space="preserve"> </w:t>
      </w:r>
      <w:r w:rsidRPr="00B40F0A">
        <w:rPr>
          <w:sz w:val="20"/>
          <w:szCs w:val="20"/>
        </w:rPr>
        <w:t>или</w:t>
      </w:r>
      <w:r w:rsidR="00856A41" w:rsidRPr="00B40F0A">
        <w:rPr>
          <w:sz w:val="20"/>
          <w:szCs w:val="20"/>
        </w:rPr>
        <w:t xml:space="preserve"> </w:t>
      </w:r>
      <w:r w:rsidRPr="00B40F0A">
        <w:rPr>
          <w:sz w:val="20"/>
          <w:szCs w:val="20"/>
        </w:rPr>
        <w:t>огородничества,</w:t>
      </w:r>
      <w:r w:rsidR="00856A41" w:rsidRPr="00B40F0A">
        <w:rPr>
          <w:sz w:val="20"/>
          <w:szCs w:val="20"/>
        </w:rPr>
        <w:t xml:space="preserve"> </w:t>
      </w:r>
      <w:r w:rsidRPr="00B40F0A">
        <w:rPr>
          <w:sz w:val="20"/>
          <w:szCs w:val="20"/>
        </w:rPr>
        <w:t>а</w:t>
      </w:r>
      <w:r w:rsidR="00856A41" w:rsidRPr="00B40F0A">
        <w:rPr>
          <w:sz w:val="20"/>
          <w:szCs w:val="20"/>
        </w:rPr>
        <w:t xml:space="preserve"> </w:t>
      </w:r>
      <w:r w:rsidRPr="00B40F0A">
        <w:rPr>
          <w:sz w:val="20"/>
          <w:szCs w:val="20"/>
        </w:rPr>
        <w:t>также</w:t>
      </w:r>
      <w:r w:rsidR="00856A41" w:rsidRPr="00B40F0A">
        <w:rPr>
          <w:sz w:val="20"/>
          <w:szCs w:val="20"/>
        </w:rPr>
        <w:t xml:space="preserve"> </w:t>
      </w:r>
      <w:r w:rsidRPr="00B40F0A">
        <w:rPr>
          <w:sz w:val="20"/>
          <w:szCs w:val="20"/>
        </w:rPr>
        <w:t>земельных</w:t>
      </w:r>
      <w:r w:rsidR="00856A41" w:rsidRPr="00B40F0A">
        <w:rPr>
          <w:sz w:val="20"/>
          <w:szCs w:val="20"/>
        </w:rPr>
        <w:t xml:space="preserve"> </w:t>
      </w:r>
      <w:r w:rsidRPr="00B40F0A">
        <w:rPr>
          <w:sz w:val="20"/>
          <w:szCs w:val="20"/>
        </w:rPr>
        <w:t>участков</w:t>
      </w:r>
      <w:r w:rsidR="00856A41" w:rsidRPr="00B40F0A">
        <w:rPr>
          <w:sz w:val="20"/>
          <w:szCs w:val="20"/>
        </w:rPr>
        <w:t xml:space="preserve"> </w:t>
      </w:r>
      <w:r w:rsidRPr="00B40F0A">
        <w:rPr>
          <w:sz w:val="20"/>
          <w:szCs w:val="20"/>
        </w:rPr>
        <w:t>общего</w:t>
      </w:r>
      <w:r w:rsidR="00856A41" w:rsidRPr="00B40F0A">
        <w:rPr>
          <w:sz w:val="20"/>
          <w:szCs w:val="20"/>
        </w:rPr>
        <w:t xml:space="preserve"> </w:t>
      </w:r>
      <w:r w:rsidRPr="00B40F0A">
        <w:rPr>
          <w:sz w:val="20"/>
          <w:szCs w:val="20"/>
        </w:rPr>
        <w:t>назначения,</w:t>
      </w:r>
      <w:r w:rsidR="00856A41" w:rsidRPr="00B40F0A">
        <w:rPr>
          <w:sz w:val="20"/>
          <w:szCs w:val="20"/>
        </w:rPr>
        <w:t xml:space="preserve"> </w:t>
      </w:r>
      <w:r w:rsidRPr="00B40F0A">
        <w:rPr>
          <w:sz w:val="20"/>
          <w:szCs w:val="20"/>
        </w:rPr>
        <w:t>предусмотренных</w:t>
      </w:r>
    </w:p>
    <w:p w:rsidR="00A05472" w:rsidRPr="00B40F0A" w:rsidRDefault="00A05472" w:rsidP="002A4C6F">
      <w:pPr>
        <w:ind w:firstLine="709"/>
        <w:jc w:val="both"/>
        <w:rPr>
          <w:sz w:val="20"/>
          <w:szCs w:val="20"/>
        </w:rPr>
      </w:pPr>
      <w:r w:rsidRPr="00B40F0A">
        <w:rPr>
          <w:sz w:val="20"/>
          <w:szCs w:val="20"/>
        </w:rPr>
        <w:t>Федеральным</w:t>
      </w:r>
      <w:r w:rsidR="00856A41" w:rsidRPr="00B40F0A">
        <w:rPr>
          <w:sz w:val="20"/>
          <w:szCs w:val="20"/>
        </w:rPr>
        <w:t xml:space="preserve"> </w:t>
      </w:r>
      <w:r w:rsidRPr="00B40F0A">
        <w:rPr>
          <w:sz w:val="20"/>
          <w:szCs w:val="20"/>
        </w:rPr>
        <w:t>законом</w:t>
      </w:r>
      <w:r w:rsidR="00856A41" w:rsidRPr="00B40F0A">
        <w:rPr>
          <w:sz w:val="20"/>
          <w:szCs w:val="20"/>
        </w:rPr>
        <w:t xml:space="preserve"> </w:t>
      </w:r>
      <w:r w:rsidRPr="00B40F0A">
        <w:rPr>
          <w:sz w:val="20"/>
          <w:szCs w:val="20"/>
        </w:rPr>
        <w:t>от</w:t>
      </w:r>
      <w:r w:rsidR="00856A41" w:rsidRPr="00B40F0A">
        <w:rPr>
          <w:sz w:val="20"/>
          <w:szCs w:val="20"/>
        </w:rPr>
        <w:t xml:space="preserve"> </w:t>
      </w:r>
      <w:r w:rsidRPr="00B40F0A">
        <w:rPr>
          <w:sz w:val="20"/>
          <w:szCs w:val="20"/>
        </w:rPr>
        <w:t>29</w:t>
      </w:r>
      <w:r w:rsidR="00856A41" w:rsidRPr="00B40F0A">
        <w:rPr>
          <w:sz w:val="20"/>
          <w:szCs w:val="20"/>
        </w:rPr>
        <w:t xml:space="preserve"> </w:t>
      </w:r>
      <w:r w:rsidRPr="00B40F0A">
        <w:rPr>
          <w:sz w:val="20"/>
          <w:szCs w:val="20"/>
        </w:rPr>
        <w:t>июля</w:t>
      </w:r>
      <w:r w:rsidR="00856A41" w:rsidRPr="00B40F0A">
        <w:rPr>
          <w:sz w:val="20"/>
          <w:szCs w:val="20"/>
        </w:rPr>
        <w:t xml:space="preserve"> </w:t>
      </w:r>
      <w:r w:rsidRPr="00B40F0A">
        <w:rPr>
          <w:sz w:val="20"/>
          <w:szCs w:val="20"/>
        </w:rPr>
        <w:t>2017</w:t>
      </w:r>
      <w:r w:rsidR="00856A41" w:rsidRPr="00B40F0A">
        <w:rPr>
          <w:sz w:val="20"/>
          <w:szCs w:val="20"/>
        </w:rPr>
        <w:t xml:space="preserve"> </w:t>
      </w:r>
      <w:r w:rsidRPr="00B40F0A">
        <w:rPr>
          <w:sz w:val="20"/>
          <w:szCs w:val="20"/>
        </w:rPr>
        <w:t>года</w:t>
      </w:r>
      <w:r w:rsidR="00856A41" w:rsidRPr="00B40F0A">
        <w:rPr>
          <w:sz w:val="20"/>
          <w:szCs w:val="20"/>
        </w:rPr>
        <w:t xml:space="preserve"> </w:t>
      </w:r>
      <w:r w:rsidRPr="00B40F0A">
        <w:rPr>
          <w:sz w:val="20"/>
          <w:szCs w:val="20"/>
        </w:rPr>
        <w:t>№</w:t>
      </w:r>
      <w:r w:rsidR="00856A41" w:rsidRPr="00B40F0A">
        <w:rPr>
          <w:sz w:val="20"/>
          <w:szCs w:val="20"/>
        </w:rPr>
        <w:t xml:space="preserve"> </w:t>
      </w:r>
      <w:r w:rsidRPr="00B40F0A">
        <w:rPr>
          <w:sz w:val="20"/>
          <w:szCs w:val="20"/>
        </w:rPr>
        <w:t>217-ФЗ</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ведении</w:t>
      </w:r>
      <w:r w:rsidR="00856A41" w:rsidRPr="00B40F0A">
        <w:rPr>
          <w:sz w:val="20"/>
          <w:szCs w:val="20"/>
        </w:rPr>
        <w:t xml:space="preserve"> </w:t>
      </w:r>
      <w:r w:rsidRPr="00B40F0A">
        <w:rPr>
          <w:sz w:val="20"/>
          <w:szCs w:val="20"/>
        </w:rPr>
        <w:t>гражданами</w:t>
      </w:r>
      <w:r w:rsidR="00856A41" w:rsidRPr="00B40F0A">
        <w:rPr>
          <w:sz w:val="20"/>
          <w:szCs w:val="20"/>
        </w:rPr>
        <w:t xml:space="preserve"> </w:t>
      </w:r>
      <w:r w:rsidRPr="00B40F0A">
        <w:rPr>
          <w:sz w:val="20"/>
          <w:szCs w:val="20"/>
        </w:rPr>
        <w:t>садоводства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огородничества</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собственных</w:t>
      </w:r>
      <w:r w:rsidR="00856A41" w:rsidRPr="00B40F0A">
        <w:rPr>
          <w:sz w:val="20"/>
          <w:szCs w:val="20"/>
        </w:rPr>
        <w:t xml:space="preserve"> </w:t>
      </w:r>
      <w:r w:rsidRPr="00B40F0A">
        <w:rPr>
          <w:sz w:val="20"/>
          <w:szCs w:val="20"/>
        </w:rPr>
        <w:t>нужд</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w:t>
      </w:r>
      <w:r w:rsidR="00856A41" w:rsidRPr="00B40F0A">
        <w:rPr>
          <w:sz w:val="20"/>
          <w:szCs w:val="20"/>
        </w:rPr>
        <w:t xml:space="preserve"> </w:t>
      </w:r>
      <w:r w:rsidRPr="00B40F0A">
        <w:rPr>
          <w:sz w:val="20"/>
          <w:szCs w:val="20"/>
        </w:rPr>
        <w:t>внесении</w:t>
      </w:r>
      <w:r w:rsidR="00856A41" w:rsidRPr="00B40F0A">
        <w:rPr>
          <w:sz w:val="20"/>
          <w:szCs w:val="20"/>
        </w:rPr>
        <w:t xml:space="preserve"> </w:t>
      </w:r>
      <w:r w:rsidRPr="00B40F0A">
        <w:rPr>
          <w:sz w:val="20"/>
          <w:szCs w:val="20"/>
        </w:rPr>
        <w:t>изменений</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отдельные</w:t>
      </w:r>
      <w:r w:rsidR="00856A41" w:rsidRPr="00B40F0A">
        <w:rPr>
          <w:sz w:val="20"/>
          <w:szCs w:val="20"/>
        </w:rPr>
        <w:t xml:space="preserve"> </w:t>
      </w:r>
      <w:r w:rsidRPr="00B40F0A">
        <w:rPr>
          <w:sz w:val="20"/>
          <w:szCs w:val="20"/>
        </w:rPr>
        <w:t>законодательные</w:t>
      </w:r>
      <w:r w:rsidR="00856A41" w:rsidRPr="00B40F0A">
        <w:rPr>
          <w:sz w:val="20"/>
          <w:szCs w:val="20"/>
        </w:rPr>
        <w:t xml:space="preserve"> </w:t>
      </w:r>
      <w:r w:rsidRPr="00B40F0A">
        <w:rPr>
          <w:sz w:val="20"/>
          <w:szCs w:val="20"/>
        </w:rPr>
        <w:t>акты</w:t>
      </w:r>
      <w:r w:rsidR="00856A41" w:rsidRPr="00B40F0A">
        <w:rPr>
          <w:sz w:val="20"/>
          <w:szCs w:val="20"/>
        </w:rPr>
        <w:t xml:space="preserve"> </w:t>
      </w:r>
      <w:r w:rsidRPr="00B40F0A">
        <w:rPr>
          <w:sz w:val="20"/>
          <w:szCs w:val="20"/>
        </w:rPr>
        <w:t>Российской</w:t>
      </w:r>
      <w:r w:rsidR="00856A41" w:rsidRPr="00B40F0A">
        <w:rPr>
          <w:sz w:val="20"/>
          <w:szCs w:val="20"/>
        </w:rPr>
        <w:t xml:space="preserve"> </w:t>
      </w:r>
      <w:r w:rsidRPr="00B40F0A">
        <w:rPr>
          <w:sz w:val="20"/>
          <w:szCs w:val="20"/>
        </w:rPr>
        <w:t>Федерации»;</w:t>
      </w:r>
    </w:p>
    <w:p w:rsidR="00A05472" w:rsidRPr="00B40F0A" w:rsidRDefault="00A05472" w:rsidP="002A4C6F">
      <w:pPr>
        <w:numPr>
          <w:ilvl w:val="0"/>
          <w:numId w:val="12"/>
        </w:numPr>
        <w:jc w:val="both"/>
        <w:rPr>
          <w:sz w:val="20"/>
          <w:szCs w:val="20"/>
        </w:rPr>
      </w:pPr>
      <w:r w:rsidRPr="00B40F0A">
        <w:rPr>
          <w:sz w:val="20"/>
          <w:szCs w:val="20"/>
        </w:rPr>
        <w:t>в</w:t>
      </w:r>
      <w:r w:rsidR="00856A41" w:rsidRPr="00B40F0A">
        <w:rPr>
          <w:sz w:val="20"/>
          <w:szCs w:val="20"/>
        </w:rPr>
        <w:t xml:space="preserve"> </w:t>
      </w:r>
      <w:r w:rsidRPr="00B40F0A">
        <w:rPr>
          <w:sz w:val="20"/>
          <w:szCs w:val="20"/>
        </w:rPr>
        <w:t>статье</w:t>
      </w:r>
      <w:r w:rsidR="00856A41" w:rsidRPr="00B40F0A">
        <w:rPr>
          <w:sz w:val="20"/>
          <w:szCs w:val="20"/>
        </w:rPr>
        <w:t xml:space="preserve"> </w:t>
      </w:r>
      <w:r w:rsidRPr="00B40F0A">
        <w:rPr>
          <w:sz w:val="20"/>
          <w:szCs w:val="20"/>
        </w:rPr>
        <w:t>26:</w:t>
      </w:r>
    </w:p>
    <w:p w:rsidR="00A05472" w:rsidRPr="00B40F0A" w:rsidRDefault="00A05472" w:rsidP="002A4C6F">
      <w:pPr>
        <w:ind w:left="709"/>
        <w:jc w:val="both"/>
        <w:rPr>
          <w:sz w:val="20"/>
          <w:szCs w:val="20"/>
        </w:rPr>
      </w:pPr>
      <w:r w:rsidRPr="00B40F0A">
        <w:rPr>
          <w:sz w:val="20"/>
          <w:szCs w:val="20"/>
        </w:rPr>
        <w:t>в</w:t>
      </w:r>
      <w:r w:rsidR="00856A41" w:rsidRPr="00B40F0A">
        <w:rPr>
          <w:sz w:val="20"/>
          <w:szCs w:val="20"/>
        </w:rPr>
        <w:t xml:space="preserve"> </w:t>
      </w:r>
      <w:r w:rsidRPr="00B40F0A">
        <w:rPr>
          <w:sz w:val="20"/>
          <w:szCs w:val="20"/>
        </w:rPr>
        <w:t>абзаце</w:t>
      </w:r>
      <w:r w:rsidR="00856A41" w:rsidRPr="00B40F0A">
        <w:rPr>
          <w:sz w:val="20"/>
          <w:szCs w:val="20"/>
        </w:rPr>
        <w:t xml:space="preserve"> </w:t>
      </w:r>
      <w:r w:rsidRPr="00B40F0A">
        <w:rPr>
          <w:sz w:val="20"/>
          <w:szCs w:val="20"/>
        </w:rPr>
        <w:t>первом</w:t>
      </w:r>
      <w:r w:rsidR="00856A41" w:rsidRPr="00B40F0A">
        <w:rPr>
          <w:sz w:val="20"/>
          <w:szCs w:val="20"/>
        </w:rPr>
        <w:t xml:space="preserve"> </w:t>
      </w:r>
      <w:r w:rsidRPr="00B40F0A">
        <w:rPr>
          <w:sz w:val="20"/>
          <w:szCs w:val="20"/>
        </w:rPr>
        <w:t>пункта</w:t>
      </w:r>
      <w:r w:rsidR="00856A41" w:rsidRPr="00B40F0A">
        <w:rPr>
          <w:sz w:val="20"/>
          <w:szCs w:val="20"/>
        </w:rPr>
        <w:t xml:space="preserve"> </w:t>
      </w:r>
      <w:r w:rsidRPr="00B40F0A">
        <w:rPr>
          <w:sz w:val="20"/>
          <w:szCs w:val="20"/>
        </w:rPr>
        <w:t>3</w:t>
      </w:r>
      <w:r w:rsidR="00856A41" w:rsidRPr="00B40F0A">
        <w:rPr>
          <w:sz w:val="20"/>
          <w:szCs w:val="20"/>
        </w:rPr>
        <w:t xml:space="preserve"> </w:t>
      </w:r>
      <w:r w:rsidRPr="00B40F0A">
        <w:rPr>
          <w:sz w:val="20"/>
          <w:szCs w:val="20"/>
        </w:rPr>
        <w:t>цифру</w:t>
      </w:r>
      <w:r w:rsidR="00856A41" w:rsidRPr="00B40F0A">
        <w:rPr>
          <w:sz w:val="20"/>
          <w:szCs w:val="20"/>
        </w:rPr>
        <w:t xml:space="preserve"> </w:t>
      </w:r>
      <w:r w:rsidRPr="00B40F0A">
        <w:rPr>
          <w:sz w:val="20"/>
          <w:szCs w:val="20"/>
        </w:rPr>
        <w:t>«5»</w:t>
      </w:r>
      <w:r w:rsidR="00856A41" w:rsidRPr="00B40F0A">
        <w:rPr>
          <w:sz w:val="20"/>
          <w:szCs w:val="20"/>
        </w:rPr>
        <w:t xml:space="preserve"> </w:t>
      </w:r>
      <w:r w:rsidRPr="00B40F0A">
        <w:rPr>
          <w:sz w:val="20"/>
          <w:szCs w:val="20"/>
        </w:rPr>
        <w:t>заменить</w:t>
      </w:r>
      <w:r w:rsidR="00856A41" w:rsidRPr="00B40F0A">
        <w:rPr>
          <w:sz w:val="20"/>
          <w:szCs w:val="20"/>
        </w:rPr>
        <w:t xml:space="preserve"> </w:t>
      </w:r>
      <w:r w:rsidRPr="00B40F0A">
        <w:rPr>
          <w:sz w:val="20"/>
          <w:szCs w:val="20"/>
        </w:rPr>
        <w:t>словом</w:t>
      </w:r>
      <w:r w:rsidR="00856A41" w:rsidRPr="00B40F0A">
        <w:rPr>
          <w:sz w:val="20"/>
          <w:szCs w:val="20"/>
        </w:rPr>
        <w:t xml:space="preserve"> </w:t>
      </w:r>
      <w:r w:rsidRPr="00B40F0A">
        <w:rPr>
          <w:sz w:val="20"/>
          <w:szCs w:val="20"/>
        </w:rPr>
        <w:t>«последнего»;</w:t>
      </w:r>
    </w:p>
    <w:p w:rsidR="00A05472" w:rsidRPr="00B40F0A" w:rsidRDefault="00A05472" w:rsidP="002A4C6F">
      <w:pPr>
        <w:ind w:left="709"/>
        <w:jc w:val="both"/>
        <w:rPr>
          <w:sz w:val="20"/>
          <w:szCs w:val="20"/>
        </w:rPr>
      </w:pPr>
      <w:r w:rsidRPr="00B40F0A">
        <w:rPr>
          <w:sz w:val="20"/>
          <w:szCs w:val="20"/>
        </w:rPr>
        <w:t>в</w:t>
      </w:r>
      <w:r w:rsidR="00856A41" w:rsidRPr="00B40F0A">
        <w:rPr>
          <w:sz w:val="20"/>
          <w:szCs w:val="20"/>
        </w:rPr>
        <w:t xml:space="preserve"> </w:t>
      </w:r>
      <w:r w:rsidRPr="00B40F0A">
        <w:rPr>
          <w:sz w:val="20"/>
          <w:szCs w:val="20"/>
        </w:rPr>
        <w:t>пункте</w:t>
      </w:r>
      <w:r w:rsidR="00856A41" w:rsidRPr="00B40F0A">
        <w:rPr>
          <w:sz w:val="20"/>
          <w:szCs w:val="20"/>
        </w:rPr>
        <w:t xml:space="preserve"> </w:t>
      </w:r>
      <w:r w:rsidRPr="00B40F0A">
        <w:rPr>
          <w:sz w:val="20"/>
          <w:szCs w:val="20"/>
        </w:rPr>
        <w:t>4</w:t>
      </w:r>
      <w:r w:rsidR="00856A41" w:rsidRPr="00B40F0A">
        <w:rPr>
          <w:sz w:val="20"/>
          <w:szCs w:val="20"/>
        </w:rPr>
        <w:t xml:space="preserve"> </w:t>
      </w:r>
      <w:r w:rsidRPr="00B40F0A">
        <w:rPr>
          <w:sz w:val="20"/>
          <w:szCs w:val="20"/>
        </w:rPr>
        <w:t>слова</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февраля»</w:t>
      </w:r>
      <w:r w:rsidR="00856A41" w:rsidRPr="00B40F0A">
        <w:rPr>
          <w:sz w:val="20"/>
          <w:szCs w:val="20"/>
        </w:rPr>
        <w:t xml:space="preserve"> </w:t>
      </w:r>
      <w:r w:rsidRPr="00B40F0A">
        <w:rPr>
          <w:sz w:val="20"/>
          <w:szCs w:val="20"/>
        </w:rPr>
        <w:t>заменить</w:t>
      </w:r>
      <w:r w:rsidR="00856A41" w:rsidRPr="00B40F0A">
        <w:rPr>
          <w:sz w:val="20"/>
          <w:szCs w:val="20"/>
        </w:rPr>
        <w:t xml:space="preserve"> </w:t>
      </w:r>
      <w:r w:rsidRPr="00B40F0A">
        <w:rPr>
          <w:sz w:val="20"/>
          <w:szCs w:val="20"/>
        </w:rPr>
        <w:t>словами</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марта».</w:t>
      </w:r>
      <w:bookmarkEnd w:id="22"/>
    </w:p>
    <w:p w:rsidR="00A05472" w:rsidRPr="00B40F0A" w:rsidRDefault="00A05472" w:rsidP="002A4C6F">
      <w:pPr>
        <w:numPr>
          <w:ilvl w:val="0"/>
          <w:numId w:val="11"/>
        </w:numPr>
        <w:ind w:left="0" w:right="28" w:firstLine="709"/>
        <w:jc w:val="both"/>
        <w:rPr>
          <w:sz w:val="20"/>
          <w:szCs w:val="20"/>
        </w:rPr>
      </w:pPr>
      <w:r w:rsidRPr="00B40F0A">
        <w:rPr>
          <w:sz w:val="20"/>
          <w:szCs w:val="20"/>
        </w:rPr>
        <w:t>Настоящее</w:t>
      </w:r>
      <w:r w:rsidR="00856A41" w:rsidRPr="00B40F0A">
        <w:rPr>
          <w:sz w:val="20"/>
          <w:szCs w:val="20"/>
        </w:rPr>
        <w:t xml:space="preserve"> </w:t>
      </w:r>
      <w:r w:rsidRPr="00B40F0A">
        <w:rPr>
          <w:sz w:val="20"/>
          <w:szCs w:val="20"/>
        </w:rPr>
        <w:t>решение</w:t>
      </w:r>
      <w:r w:rsidR="00856A41" w:rsidRPr="00B40F0A">
        <w:rPr>
          <w:sz w:val="20"/>
          <w:szCs w:val="20"/>
        </w:rPr>
        <w:t xml:space="preserve"> </w:t>
      </w:r>
      <w:r w:rsidRPr="00B40F0A">
        <w:rPr>
          <w:sz w:val="20"/>
          <w:szCs w:val="20"/>
        </w:rPr>
        <w:t>вступает</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силу</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января</w:t>
      </w:r>
      <w:r w:rsidR="00856A41" w:rsidRPr="00B40F0A">
        <w:rPr>
          <w:sz w:val="20"/>
          <w:szCs w:val="20"/>
        </w:rPr>
        <w:t xml:space="preserve"> </w:t>
      </w:r>
      <w:r w:rsidRPr="00B40F0A">
        <w:rPr>
          <w:sz w:val="20"/>
          <w:szCs w:val="20"/>
        </w:rPr>
        <w:t>2020</w:t>
      </w:r>
      <w:r w:rsidR="00856A41" w:rsidRPr="00B40F0A">
        <w:rPr>
          <w:sz w:val="20"/>
          <w:szCs w:val="20"/>
        </w:rPr>
        <w:t xml:space="preserve"> </w:t>
      </w:r>
      <w:r w:rsidRPr="00B40F0A">
        <w:rPr>
          <w:sz w:val="20"/>
          <w:szCs w:val="20"/>
        </w:rPr>
        <w:t>года,</w:t>
      </w:r>
      <w:r w:rsidR="00856A41" w:rsidRPr="00B40F0A">
        <w:rPr>
          <w:sz w:val="20"/>
          <w:szCs w:val="20"/>
        </w:rPr>
        <w:t xml:space="preserve"> </w:t>
      </w:r>
      <w:r w:rsidRPr="00B40F0A">
        <w:rPr>
          <w:sz w:val="20"/>
          <w:szCs w:val="20"/>
        </w:rPr>
        <w:t>но</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ранее</w:t>
      </w:r>
      <w:r w:rsidR="00856A41" w:rsidRPr="00B40F0A">
        <w:rPr>
          <w:sz w:val="20"/>
          <w:szCs w:val="20"/>
        </w:rPr>
        <w:t xml:space="preserve"> </w:t>
      </w:r>
      <w:r w:rsidRPr="00B40F0A">
        <w:rPr>
          <w:sz w:val="20"/>
          <w:szCs w:val="20"/>
        </w:rPr>
        <w:t>чем</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истечении</w:t>
      </w:r>
      <w:r w:rsidR="00856A41" w:rsidRPr="00B40F0A">
        <w:rPr>
          <w:sz w:val="20"/>
          <w:szCs w:val="20"/>
        </w:rPr>
        <w:t xml:space="preserve"> </w:t>
      </w:r>
      <w:r w:rsidRPr="00B40F0A">
        <w:rPr>
          <w:sz w:val="20"/>
          <w:szCs w:val="20"/>
        </w:rPr>
        <w:t>одного</w:t>
      </w:r>
      <w:r w:rsidR="00856A41" w:rsidRPr="00B40F0A">
        <w:rPr>
          <w:sz w:val="20"/>
          <w:szCs w:val="20"/>
        </w:rPr>
        <w:t xml:space="preserve"> </w:t>
      </w:r>
      <w:r w:rsidRPr="00B40F0A">
        <w:rPr>
          <w:sz w:val="20"/>
          <w:szCs w:val="20"/>
        </w:rPr>
        <w:t>месяца</w:t>
      </w:r>
      <w:r w:rsidR="00856A41" w:rsidRPr="00B40F0A">
        <w:rPr>
          <w:sz w:val="20"/>
          <w:szCs w:val="20"/>
        </w:rPr>
        <w:t xml:space="preserve"> </w:t>
      </w:r>
      <w:r w:rsidRPr="00B40F0A">
        <w:rPr>
          <w:sz w:val="20"/>
          <w:szCs w:val="20"/>
        </w:rPr>
        <w:t>со</w:t>
      </w:r>
      <w:r w:rsidR="00856A41" w:rsidRPr="00B40F0A">
        <w:rPr>
          <w:sz w:val="20"/>
          <w:szCs w:val="20"/>
        </w:rPr>
        <w:t xml:space="preserve"> </w:t>
      </w:r>
      <w:r w:rsidRPr="00B40F0A">
        <w:rPr>
          <w:sz w:val="20"/>
          <w:szCs w:val="20"/>
        </w:rPr>
        <w:t>дня</w:t>
      </w:r>
      <w:r w:rsidR="00856A41" w:rsidRPr="00B40F0A">
        <w:rPr>
          <w:sz w:val="20"/>
          <w:szCs w:val="20"/>
        </w:rPr>
        <w:t xml:space="preserve"> </w:t>
      </w:r>
      <w:r w:rsidRPr="00B40F0A">
        <w:rPr>
          <w:sz w:val="20"/>
          <w:szCs w:val="20"/>
        </w:rPr>
        <w:t>его</w:t>
      </w:r>
      <w:r w:rsidR="00856A41" w:rsidRPr="00B40F0A">
        <w:rPr>
          <w:sz w:val="20"/>
          <w:szCs w:val="20"/>
        </w:rPr>
        <w:t xml:space="preserve"> </w:t>
      </w:r>
      <w:r w:rsidRPr="00B40F0A">
        <w:rPr>
          <w:sz w:val="20"/>
          <w:szCs w:val="20"/>
        </w:rPr>
        <w:t>официального</w:t>
      </w:r>
      <w:r w:rsidR="00856A41" w:rsidRPr="00B40F0A">
        <w:rPr>
          <w:sz w:val="20"/>
          <w:szCs w:val="20"/>
        </w:rPr>
        <w:t xml:space="preserve"> </w:t>
      </w:r>
      <w:r w:rsidRPr="00B40F0A">
        <w:rPr>
          <w:sz w:val="20"/>
          <w:szCs w:val="20"/>
        </w:rPr>
        <w:t>опубликования,</w:t>
      </w:r>
      <w:r w:rsidR="00856A41" w:rsidRPr="00B40F0A">
        <w:rPr>
          <w:sz w:val="20"/>
          <w:szCs w:val="20"/>
        </w:rPr>
        <w:t xml:space="preserve"> </w:t>
      </w:r>
      <w:r w:rsidRPr="00B40F0A">
        <w:rPr>
          <w:sz w:val="20"/>
          <w:szCs w:val="20"/>
        </w:rPr>
        <w:t>за</w:t>
      </w:r>
      <w:r w:rsidR="00856A41" w:rsidRPr="00B40F0A">
        <w:rPr>
          <w:sz w:val="20"/>
          <w:szCs w:val="20"/>
        </w:rPr>
        <w:t xml:space="preserve"> </w:t>
      </w:r>
      <w:r w:rsidRPr="00B40F0A">
        <w:rPr>
          <w:sz w:val="20"/>
          <w:szCs w:val="20"/>
        </w:rPr>
        <w:t>исключением</w:t>
      </w:r>
      <w:r w:rsidR="00856A41" w:rsidRPr="00B40F0A">
        <w:rPr>
          <w:sz w:val="20"/>
          <w:szCs w:val="20"/>
        </w:rPr>
        <w:t xml:space="preserve"> </w:t>
      </w:r>
      <w:r w:rsidRPr="00B40F0A">
        <w:rPr>
          <w:sz w:val="20"/>
          <w:szCs w:val="20"/>
        </w:rPr>
        <w:t>положений,</w:t>
      </w:r>
      <w:r w:rsidR="00856A41" w:rsidRPr="00B40F0A">
        <w:rPr>
          <w:sz w:val="20"/>
          <w:szCs w:val="20"/>
        </w:rPr>
        <w:t xml:space="preserve"> </w:t>
      </w:r>
      <w:r w:rsidRPr="00B40F0A">
        <w:rPr>
          <w:sz w:val="20"/>
          <w:szCs w:val="20"/>
        </w:rPr>
        <w:t>для</w:t>
      </w:r>
      <w:r w:rsidR="00856A41" w:rsidRPr="00B40F0A">
        <w:rPr>
          <w:sz w:val="20"/>
          <w:szCs w:val="20"/>
        </w:rPr>
        <w:t xml:space="preserve"> </w:t>
      </w:r>
      <w:r w:rsidRPr="00B40F0A">
        <w:rPr>
          <w:sz w:val="20"/>
          <w:szCs w:val="20"/>
        </w:rPr>
        <w:t>которых</w:t>
      </w:r>
      <w:r w:rsidR="00856A41" w:rsidRPr="00B40F0A">
        <w:rPr>
          <w:sz w:val="20"/>
          <w:szCs w:val="20"/>
        </w:rPr>
        <w:t xml:space="preserve"> </w:t>
      </w:r>
      <w:r w:rsidRPr="00B40F0A">
        <w:rPr>
          <w:sz w:val="20"/>
          <w:szCs w:val="20"/>
        </w:rPr>
        <w:t>настоящим</w:t>
      </w:r>
      <w:r w:rsidR="00856A41" w:rsidRPr="00B40F0A">
        <w:rPr>
          <w:sz w:val="20"/>
          <w:szCs w:val="20"/>
        </w:rPr>
        <w:t xml:space="preserve"> </w:t>
      </w:r>
      <w:r w:rsidRPr="00B40F0A">
        <w:rPr>
          <w:sz w:val="20"/>
          <w:szCs w:val="20"/>
        </w:rPr>
        <w:t>пунктом</w:t>
      </w:r>
      <w:r w:rsidR="00856A41" w:rsidRPr="00B40F0A">
        <w:rPr>
          <w:sz w:val="20"/>
          <w:szCs w:val="20"/>
        </w:rPr>
        <w:t xml:space="preserve"> </w:t>
      </w:r>
      <w:r w:rsidRPr="00B40F0A">
        <w:rPr>
          <w:sz w:val="20"/>
          <w:szCs w:val="20"/>
        </w:rPr>
        <w:t>установлены</w:t>
      </w:r>
      <w:r w:rsidR="00856A41" w:rsidRPr="00B40F0A">
        <w:rPr>
          <w:sz w:val="20"/>
          <w:szCs w:val="20"/>
        </w:rPr>
        <w:t xml:space="preserve"> </w:t>
      </w:r>
      <w:r w:rsidRPr="00B40F0A">
        <w:rPr>
          <w:sz w:val="20"/>
          <w:szCs w:val="20"/>
        </w:rPr>
        <w:t>иные</w:t>
      </w:r>
      <w:r w:rsidR="00856A41" w:rsidRPr="00B40F0A">
        <w:rPr>
          <w:sz w:val="20"/>
          <w:szCs w:val="20"/>
        </w:rPr>
        <w:t xml:space="preserve"> </w:t>
      </w:r>
      <w:r w:rsidRPr="00B40F0A">
        <w:rPr>
          <w:sz w:val="20"/>
          <w:szCs w:val="20"/>
        </w:rPr>
        <w:t>сроки</w:t>
      </w:r>
      <w:r w:rsidR="00856A41" w:rsidRPr="00B40F0A">
        <w:rPr>
          <w:sz w:val="20"/>
          <w:szCs w:val="20"/>
        </w:rPr>
        <w:t xml:space="preserve"> </w:t>
      </w:r>
      <w:r w:rsidRPr="00B40F0A">
        <w:rPr>
          <w:sz w:val="20"/>
          <w:szCs w:val="20"/>
        </w:rPr>
        <w:t>вступления</w:t>
      </w:r>
      <w:r w:rsidR="00856A41" w:rsidRPr="00B40F0A">
        <w:rPr>
          <w:sz w:val="20"/>
          <w:szCs w:val="20"/>
        </w:rPr>
        <w:t xml:space="preserve"> </w:t>
      </w:r>
      <w:r w:rsidRPr="00B40F0A">
        <w:rPr>
          <w:sz w:val="20"/>
          <w:szCs w:val="20"/>
        </w:rPr>
        <w:t>их</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силу.</w:t>
      </w:r>
    </w:p>
    <w:p w:rsidR="0057184F" w:rsidRPr="00B40F0A" w:rsidRDefault="00A05472" w:rsidP="002A4C6F">
      <w:pPr>
        <w:ind w:right="28" w:firstLine="709"/>
        <w:jc w:val="both"/>
        <w:rPr>
          <w:sz w:val="20"/>
          <w:szCs w:val="20"/>
        </w:rPr>
      </w:pPr>
      <w:r w:rsidRPr="00B40F0A">
        <w:rPr>
          <w:sz w:val="20"/>
          <w:szCs w:val="20"/>
        </w:rPr>
        <w:t>Подпункт</w:t>
      </w:r>
      <w:r w:rsidR="00856A41" w:rsidRPr="00B40F0A">
        <w:rPr>
          <w:sz w:val="20"/>
          <w:szCs w:val="20"/>
        </w:rPr>
        <w:t xml:space="preserve"> </w:t>
      </w:r>
      <w:r w:rsidRPr="00B40F0A">
        <w:rPr>
          <w:sz w:val="20"/>
          <w:szCs w:val="20"/>
        </w:rPr>
        <w:t>3</w:t>
      </w:r>
      <w:r w:rsidR="00856A41" w:rsidRPr="00B40F0A">
        <w:rPr>
          <w:sz w:val="20"/>
          <w:szCs w:val="20"/>
        </w:rPr>
        <w:t xml:space="preserve"> </w:t>
      </w:r>
      <w:r w:rsidRPr="00B40F0A">
        <w:rPr>
          <w:sz w:val="20"/>
          <w:szCs w:val="20"/>
        </w:rPr>
        <w:t>пункта</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настоящего</w:t>
      </w:r>
      <w:r w:rsidR="00856A41" w:rsidRPr="00B40F0A">
        <w:rPr>
          <w:sz w:val="20"/>
          <w:szCs w:val="20"/>
        </w:rPr>
        <w:t xml:space="preserve"> </w:t>
      </w:r>
      <w:r w:rsidRPr="00B40F0A">
        <w:rPr>
          <w:sz w:val="20"/>
          <w:szCs w:val="20"/>
        </w:rPr>
        <w:t>решения</w:t>
      </w:r>
      <w:r w:rsidR="00856A41" w:rsidRPr="00B40F0A">
        <w:rPr>
          <w:sz w:val="20"/>
          <w:szCs w:val="20"/>
        </w:rPr>
        <w:t xml:space="preserve"> </w:t>
      </w:r>
      <w:r w:rsidRPr="00B40F0A">
        <w:rPr>
          <w:sz w:val="20"/>
          <w:szCs w:val="20"/>
        </w:rPr>
        <w:t>вступает</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силу</w:t>
      </w:r>
      <w:r w:rsidR="00856A41" w:rsidRPr="00B40F0A">
        <w:rPr>
          <w:sz w:val="20"/>
          <w:szCs w:val="20"/>
        </w:rPr>
        <w:t xml:space="preserve"> </w:t>
      </w:r>
      <w:r w:rsidRPr="00B40F0A">
        <w:rPr>
          <w:sz w:val="20"/>
          <w:szCs w:val="20"/>
        </w:rPr>
        <w:t>с</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января</w:t>
      </w:r>
      <w:r w:rsidR="00856A41" w:rsidRPr="00B40F0A">
        <w:rPr>
          <w:sz w:val="20"/>
          <w:szCs w:val="20"/>
        </w:rPr>
        <w:t xml:space="preserve"> </w:t>
      </w:r>
      <w:r w:rsidRPr="00B40F0A">
        <w:rPr>
          <w:sz w:val="20"/>
          <w:szCs w:val="20"/>
        </w:rPr>
        <w:t>2021</w:t>
      </w:r>
      <w:r w:rsidR="00856A41" w:rsidRPr="00B40F0A">
        <w:rPr>
          <w:sz w:val="20"/>
          <w:szCs w:val="20"/>
        </w:rPr>
        <w:t xml:space="preserve"> </w:t>
      </w:r>
      <w:r w:rsidRPr="00B40F0A">
        <w:rPr>
          <w:sz w:val="20"/>
          <w:szCs w:val="20"/>
        </w:rPr>
        <w:t>года,</w:t>
      </w:r>
      <w:r w:rsidR="00856A41" w:rsidRPr="00B40F0A">
        <w:rPr>
          <w:sz w:val="20"/>
          <w:szCs w:val="20"/>
        </w:rPr>
        <w:t xml:space="preserve"> </w:t>
      </w:r>
      <w:r w:rsidRPr="00B40F0A">
        <w:rPr>
          <w:sz w:val="20"/>
          <w:szCs w:val="20"/>
        </w:rPr>
        <w:t>но</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ранее</w:t>
      </w:r>
      <w:r w:rsidR="00856A41" w:rsidRPr="00B40F0A">
        <w:rPr>
          <w:sz w:val="20"/>
          <w:szCs w:val="20"/>
        </w:rPr>
        <w:t xml:space="preserve"> </w:t>
      </w:r>
      <w:r w:rsidRPr="00B40F0A">
        <w:rPr>
          <w:sz w:val="20"/>
          <w:szCs w:val="20"/>
        </w:rPr>
        <w:t>чем</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истечении</w:t>
      </w:r>
      <w:r w:rsidR="00856A41" w:rsidRPr="00B40F0A">
        <w:rPr>
          <w:sz w:val="20"/>
          <w:szCs w:val="20"/>
        </w:rPr>
        <w:t xml:space="preserve"> </w:t>
      </w:r>
      <w:r w:rsidRPr="00B40F0A">
        <w:rPr>
          <w:sz w:val="20"/>
          <w:szCs w:val="20"/>
        </w:rPr>
        <w:t>одного</w:t>
      </w:r>
      <w:r w:rsidR="00856A41" w:rsidRPr="00B40F0A">
        <w:rPr>
          <w:sz w:val="20"/>
          <w:szCs w:val="20"/>
        </w:rPr>
        <w:t xml:space="preserve"> </w:t>
      </w:r>
      <w:r w:rsidRPr="00B40F0A">
        <w:rPr>
          <w:sz w:val="20"/>
          <w:szCs w:val="20"/>
        </w:rPr>
        <w:t>месяца</w:t>
      </w:r>
      <w:r w:rsidR="00856A41" w:rsidRPr="00B40F0A">
        <w:rPr>
          <w:sz w:val="20"/>
          <w:szCs w:val="20"/>
        </w:rPr>
        <w:t xml:space="preserve"> </w:t>
      </w:r>
      <w:r w:rsidRPr="00B40F0A">
        <w:rPr>
          <w:sz w:val="20"/>
          <w:szCs w:val="20"/>
        </w:rPr>
        <w:t>со</w:t>
      </w:r>
      <w:r w:rsidR="00856A41" w:rsidRPr="00B40F0A">
        <w:rPr>
          <w:sz w:val="20"/>
          <w:szCs w:val="20"/>
        </w:rPr>
        <w:t xml:space="preserve"> </w:t>
      </w:r>
      <w:r w:rsidRPr="00B40F0A">
        <w:rPr>
          <w:sz w:val="20"/>
          <w:szCs w:val="20"/>
        </w:rPr>
        <w:t>дня</w:t>
      </w:r>
      <w:r w:rsidR="00856A41" w:rsidRPr="00B40F0A">
        <w:rPr>
          <w:sz w:val="20"/>
          <w:szCs w:val="20"/>
        </w:rPr>
        <w:t xml:space="preserve"> </w:t>
      </w:r>
      <w:r w:rsidRPr="00B40F0A">
        <w:rPr>
          <w:sz w:val="20"/>
          <w:szCs w:val="20"/>
        </w:rPr>
        <w:t>официального</w:t>
      </w:r>
      <w:r w:rsidR="00856A41" w:rsidRPr="00B40F0A">
        <w:rPr>
          <w:sz w:val="20"/>
          <w:szCs w:val="20"/>
        </w:rPr>
        <w:t xml:space="preserve"> </w:t>
      </w:r>
      <w:r w:rsidRPr="00B40F0A">
        <w:rPr>
          <w:sz w:val="20"/>
          <w:szCs w:val="20"/>
        </w:rPr>
        <w:t>опубликования</w:t>
      </w:r>
      <w:r w:rsidR="00856A41" w:rsidRPr="00B40F0A">
        <w:rPr>
          <w:sz w:val="20"/>
          <w:szCs w:val="20"/>
        </w:rPr>
        <w:t xml:space="preserve"> </w:t>
      </w:r>
      <w:r w:rsidRPr="00B40F0A">
        <w:rPr>
          <w:sz w:val="20"/>
          <w:szCs w:val="20"/>
        </w:rPr>
        <w:t>настоящего</w:t>
      </w:r>
      <w:r w:rsidR="00856A41" w:rsidRPr="00B40F0A">
        <w:rPr>
          <w:sz w:val="20"/>
          <w:szCs w:val="20"/>
        </w:rPr>
        <w:t xml:space="preserve"> </w:t>
      </w:r>
      <w:r w:rsidRPr="00B40F0A">
        <w:rPr>
          <w:sz w:val="20"/>
          <w:szCs w:val="20"/>
        </w:rPr>
        <w:t>решения.</w:t>
      </w:r>
    </w:p>
    <w:p w:rsidR="00F74A0A" w:rsidRPr="00B40F0A" w:rsidRDefault="00F74A0A" w:rsidP="002A4C6F">
      <w:pPr>
        <w:ind w:right="28"/>
        <w:jc w:val="both"/>
        <w:rPr>
          <w:sz w:val="20"/>
          <w:szCs w:val="20"/>
        </w:rPr>
      </w:pPr>
    </w:p>
    <w:p w:rsidR="00F74A0A" w:rsidRPr="00B40F0A" w:rsidRDefault="00F74A0A" w:rsidP="002A4C6F">
      <w:pPr>
        <w:ind w:right="28"/>
        <w:jc w:val="both"/>
        <w:rPr>
          <w:sz w:val="20"/>
          <w:szCs w:val="20"/>
        </w:rPr>
      </w:pPr>
    </w:p>
    <w:p w:rsidR="0057184F" w:rsidRPr="00B40F0A" w:rsidRDefault="00A05472" w:rsidP="002A4C6F">
      <w:pPr>
        <w:ind w:right="28"/>
        <w:jc w:val="both"/>
        <w:rPr>
          <w:sz w:val="20"/>
          <w:szCs w:val="20"/>
        </w:rPr>
      </w:pPr>
      <w:r w:rsidRPr="00B40F0A">
        <w:rPr>
          <w:sz w:val="20"/>
          <w:szCs w:val="20"/>
        </w:rPr>
        <w:t>Глава</w:t>
      </w:r>
      <w:r w:rsidR="00856A41" w:rsidRPr="00B40F0A">
        <w:rPr>
          <w:sz w:val="20"/>
          <w:szCs w:val="20"/>
        </w:rPr>
        <w:t xml:space="preserve"> </w:t>
      </w:r>
      <w:r w:rsidRPr="00B40F0A">
        <w:rPr>
          <w:sz w:val="20"/>
          <w:szCs w:val="20"/>
        </w:rPr>
        <w:t>Сутчевского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00F74A0A" w:rsidRPr="00B40F0A">
        <w:rPr>
          <w:sz w:val="20"/>
          <w:szCs w:val="20"/>
        </w:rPr>
        <w:tab/>
      </w:r>
      <w:r w:rsidR="00F74A0A" w:rsidRPr="00B40F0A">
        <w:rPr>
          <w:sz w:val="20"/>
          <w:szCs w:val="20"/>
        </w:rPr>
        <w:tab/>
      </w:r>
      <w:r w:rsidR="00F74A0A" w:rsidRPr="00B40F0A">
        <w:rPr>
          <w:sz w:val="20"/>
          <w:szCs w:val="20"/>
        </w:rPr>
        <w:tab/>
      </w:r>
      <w:r w:rsidR="00F74A0A" w:rsidRPr="00B40F0A">
        <w:rPr>
          <w:sz w:val="20"/>
          <w:szCs w:val="20"/>
        </w:rPr>
        <w:tab/>
      </w:r>
      <w:r w:rsidRPr="00B40F0A">
        <w:rPr>
          <w:sz w:val="20"/>
          <w:szCs w:val="20"/>
        </w:rPr>
        <w:t>С.Ю.</w:t>
      </w:r>
      <w:r w:rsidR="00856A41" w:rsidRPr="00B40F0A">
        <w:rPr>
          <w:sz w:val="20"/>
          <w:szCs w:val="20"/>
        </w:rPr>
        <w:t xml:space="preserve"> </w:t>
      </w:r>
      <w:r w:rsidRPr="00B40F0A">
        <w:rPr>
          <w:sz w:val="20"/>
          <w:szCs w:val="20"/>
        </w:rPr>
        <w:t>Емельянова</w:t>
      </w:r>
      <w:r w:rsidR="00856A41" w:rsidRPr="00B40F0A">
        <w:rPr>
          <w:sz w:val="20"/>
          <w:szCs w:val="20"/>
        </w:rPr>
        <w:t xml:space="preserve"> </w:t>
      </w:r>
    </w:p>
    <w:p w:rsidR="00F74A0A" w:rsidRPr="00B40F0A" w:rsidRDefault="00F74A0A" w:rsidP="00F74A0A">
      <w:pPr>
        <w:pStyle w:val="af6"/>
        <w:shd w:val="clear" w:color="auto" w:fill="FFFFFF"/>
        <w:tabs>
          <w:tab w:val="left" w:pos="851"/>
        </w:tabs>
        <w:spacing w:before="0" w:beforeAutospacing="0" w:after="0" w:afterAutospacing="0"/>
        <w:ind w:left="852"/>
        <w:jc w:val="center"/>
        <w:rPr>
          <w:b/>
          <w:color w:val="auto"/>
          <w:sz w:val="20"/>
          <w:szCs w:val="20"/>
        </w:rPr>
      </w:pPr>
    </w:p>
    <w:p w:rsidR="00F74A0A" w:rsidRPr="00B40F0A" w:rsidRDefault="00F74A0A" w:rsidP="00F74A0A">
      <w:pPr>
        <w:pStyle w:val="af6"/>
        <w:shd w:val="clear" w:color="auto" w:fill="FFFFFF"/>
        <w:tabs>
          <w:tab w:val="left" w:pos="851"/>
        </w:tabs>
        <w:spacing w:before="0" w:beforeAutospacing="0" w:after="0" w:afterAutospacing="0"/>
        <w:ind w:left="852"/>
        <w:jc w:val="center"/>
        <w:rPr>
          <w:rFonts w:ascii="Times New Roman" w:hAnsi="Times New Roman"/>
          <w:b/>
          <w:color w:val="auto"/>
          <w:sz w:val="20"/>
          <w:szCs w:val="20"/>
        </w:rPr>
      </w:pPr>
    </w:p>
    <w:p w:rsidR="00F74A0A" w:rsidRPr="00B40F0A" w:rsidRDefault="00A05472" w:rsidP="00F74A0A">
      <w:pPr>
        <w:pStyle w:val="af6"/>
        <w:shd w:val="clear" w:color="auto" w:fill="FFFFFF"/>
        <w:tabs>
          <w:tab w:val="left" w:pos="851"/>
        </w:tabs>
        <w:spacing w:before="0" w:beforeAutospacing="0" w:after="0" w:afterAutospacing="0"/>
        <w:ind w:left="852"/>
        <w:jc w:val="center"/>
        <w:rPr>
          <w:rFonts w:ascii="TimesET" w:hAnsi="TimesET"/>
          <w:b/>
          <w:color w:val="auto"/>
          <w:sz w:val="20"/>
          <w:szCs w:val="20"/>
        </w:rPr>
      </w:pPr>
      <w:r w:rsidRPr="00B40F0A">
        <w:rPr>
          <w:rFonts w:ascii="TimesET" w:hAnsi="TimesET"/>
          <w:b/>
          <w:color w:val="auto"/>
          <w:sz w:val="20"/>
          <w:szCs w:val="20"/>
        </w:rPr>
        <w:t>Заключение</w:t>
      </w:r>
    </w:p>
    <w:p w:rsidR="00F74A0A" w:rsidRPr="00B40F0A" w:rsidRDefault="00F74A0A" w:rsidP="00F74A0A">
      <w:pPr>
        <w:pStyle w:val="af6"/>
        <w:shd w:val="clear" w:color="auto" w:fill="FFFFFF"/>
        <w:tabs>
          <w:tab w:val="left" w:pos="0"/>
        </w:tabs>
        <w:spacing w:before="0" w:beforeAutospacing="0" w:after="0" w:afterAutospacing="0"/>
        <w:ind w:firstLine="709"/>
        <w:jc w:val="both"/>
        <w:rPr>
          <w:rFonts w:ascii="Times New Roman" w:hAnsi="Times New Roman"/>
          <w:color w:val="auto"/>
          <w:sz w:val="20"/>
          <w:szCs w:val="20"/>
        </w:rPr>
      </w:pP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A05472" w:rsidRPr="00B40F0A" w:rsidRDefault="00856A41" w:rsidP="00F74A0A">
      <w:pPr>
        <w:pStyle w:val="af6"/>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Мариинский</w:t>
      </w:r>
      <w:r w:rsidRPr="00B40F0A">
        <w:rPr>
          <w:rFonts w:ascii="TimesET" w:hAnsi="TimesET"/>
          <w:color w:val="auto"/>
          <w:sz w:val="20"/>
          <w:szCs w:val="20"/>
        </w:rPr>
        <w:t xml:space="preserve"> </w:t>
      </w:r>
      <w:r w:rsidR="00A05472" w:rsidRPr="00B40F0A">
        <w:rPr>
          <w:rFonts w:ascii="TimesET" w:hAnsi="TimesET"/>
          <w:color w:val="auto"/>
          <w:sz w:val="20"/>
          <w:szCs w:val="20"/>
        </w:rPr>
        <w:t>Посад</w:t>
      </w:r>
      <w:r w:rsidRPr="00B40F0A">
        <w:rPr>
          <w:rFonts w:ascii="TimesET" w:hAnsi="TimesET"/>
          <w:color w:val="auto"/>
          <w:sz w:val="20"/>
          <w:szCs w:val="20"/>
        </w:rPr>
        <w:t xml:space="preserve"> </w:t>
      </w:r>
      <w:r w:rsidR="00A05472" w:rsidRPr="00B40F0A">
        <w:rPr>
          <w:rFonts w:ascii="TimesET" w:hAnsi="TimesET"/>
          <w:color w:val="auto"/>
          <w:sz w:val="20"/>
          <w:szCs w:val="20"/>
        </w:rPr>
        <w:t>26</w:t>
      </w:r>
      <w:r w:rsidRPr="00B40F0A">
        <w:rPr>
          <w:rFonts w:ascii="TimesET" w:hAnsi="TimesET"/>
          <w:color w:val="auto"/>
          <w:sz w:val="20"/>
          <w:szCs w:val="20"/>
        </w:rPr>
        <w:t xml:space="preserve"> </w:t>
      </w:r>
      <w:r w:rsidR="00A05472" w:rsidRPr="00B40F0A">
        <w:rPr>
          <w:rFonts w:ascii="TimesET" w:hAnsi="TimesET"/>
          <w:color w:val="auto"/>
          <w:sz w:val="20"/>
          <w:szCs w:val="20"/>
        </w:rPr>
        <w:t>ноября</w:t>
      </w:r>
      <w:r w:rsidRPr="00B40F0A">
        <w:rPr>
          <w:rFonts w:ascii="TimesET" w:hAnsi="TimesET"/>
          <w:color w:val="auto"/>
          <w:sz w:val="20"/>
          <w:szCs w:val="20"/>
        </w:rPr>
        <w:t xml:space="preserve"> </w:t>
      </w:r>
      <w:r w:rsidR="00A05472" w:rsidRPr="00B40F0A">
        <w:rPr>
          <w:rFonts w:ascii="TimesET" w:hAnsi="TimesET"/>
          <w:color w:val="auto"/>
          <w:sz w:val="20"/>
          <w:szCs w:val="20"/>
        </w:rPr>
        <w:t>2019</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p>
    <w:p w:rsidR="0057184F" w:rsidRPr="00B40F0A" w:rsidRDefault="00856A41" w:rsidP="00F74A0A">
      <w:pPr>
        <w:pStyle w:val="af6"/>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соответствии</w:t>
      </w:r>
      <w:r w:rsidRPr="00B40F0A">
        <w:rPr>
          <w:rFonts w:ascii="TimesET" w:hAnsi="TimesET"/>
          <w:color w:val="auto"/>
          <w:sz w:val="20"/>
          <w:szCs w:val="20"/>
        </w:rPr>
        <w:t xml:space="preserve"> </w:t>
      </w:r>
      <w:r w:rsidR="00A05472" w:rsidRPr="00B40F0A">
        <w:rPr>
          <w:rFonts w:ascii="TimesET" w:hAnsi="TimesET"/>
          <w:color w:val="auto"/>
          <w:sz w:val="20"/>
          <w:szCs w:val="20"/>
        </w:rPr>
        <w:t>со</w:t>
      </w:r>
      <w:r w:rsidRPr="00B40F0A">
        <w:rPr>
          <w:rFonts w:ascii="TimesET" w:hAnsi="TimesET"/>
          <w:color w:val="auto"/>
          <w:sz w:val="20"/>
          <w:szCs w:val="20"/>
        </w:rPr>
        <w:t xml:space="preserve"> </w:t>
      </w:r>
      <w:r w:rsidR="00A05472" w:rsidRPr="00B40F0A">
        <w:rPr>
          <w:rFonts w:ascii="TimesET" w:hAnsi="TimesET"/>
          <w:color w:val="auto"/>
          <w:sz w:val="20"/>
          <w:szCs w:val="20"/>
        </w:rPr>
        <w:t>статьями</w:t>
      </w:r>
      <w:r w:rsidRPr="00B40F0A">
        <w:rPr>
          <w:rFonts w:ascii="TimesET" w:hAnsi="TimesET"/>
          <w:color w:val="auto"/>
          <w:sz w:val="20"/>
          <w:szCs w:val="20"/>
        </w:rPr>
        <w:t xml:space="preserve"> </w:t>
      </w:r>
      <w:r w:rsidR="00A05472" w:rsidRPr="00B40F0A">
        <w:rPr>
          <w:rFonts w:ascii="TimesET" w:hAnsi="TimesET"/>
          <w:color w:val="auto"/>
          <w:sz w:val="20"/>
          <w:szCs w:val="20"/>
        </w:rPr>
        <w:t>9,</w:t>
      </w:r>
      <w:r w:rsidRPr="00B40F0A">
        <w:rPr>
          <w:rFonts w:ascii="TimesET" w:hAnsi="TimesET"/>
          <w:color w:val="auto"/>
          <w:sz w:val="20"/>
          <w:szCs w:val="20"/>
        </w:rPr>
        <w:t xml:space="preserve"> </w:t>
      </w:r>
      <w:r w:rsidR="00A05472" w:rsidRPr="00B40F0A">
        <w:rPr>
          <w:rFonts w:ascii="TimesET" w:hAnsi="TimesET"/>
          <w:color w:val="auto"/>
          <w:sz w:val="20"/>
          <w:szCs w:val="20"/>
        </w:rPr>
        <w:t>24,</w:t>
      </w:r>
      <w:r w:rsidRPr="00B40F0A">
        <w:rPr>
          <w:rFonts w:ascii="TimesET" w:hAnsi="TimesET"/>
          <w:color w:val="auto"/>
          <w:sz w:val="20"/>
          <w:szCs w:val="20"/>
        </w:rPr>
        <w:t xml:space="preserve"> </w:t>
      </w:r>
      <w:r w:rsidR="00A05472" w:rsidRPr="00B40F0A">
        <w:rPr>
          <w:rFonts w:ascii="TimesET" w:hAnsi="TimesET"/>
          <w:color w:val="auto"/>
          <w:sz w:val="20"/>
          <w:szCs w:val="20"/>
        </w:rPr>
        <w:t>28,</w:t>
      </w:r>
      <w:r w:rsidRPr="00B40F0A">
        <w:rPr>
          <w:rFonts w:ascii="TimesET" w:hAnsi="TimesET"/>
          <w:color w:val="auto"/>
          <w:sz w:val="20"/>
          <w:szCs w:val="20"/>
        </w:rPr>
        <w:t xml:space="preserve"> </w:t>
      </w:r>
      <w:r w:rsidR="00A05472" w:rsidRPr="00B40F0A">
        <w:rPr>
          <w:rFonts w:ascii="TimesET" w:hAnsi="TimesET"/>
          <w:color w:val="auto"/>
          <w:sz w:val="20"/>
          <w:szCs w:val="20"/>
        </w:rPr>
        <w:t>40</w:t>
      </w:r>
      <w:r w:rsidRPr="00B40F0A">
        <w:rPr>
          <w:rFonts w:ascii="TimesET" w:hAnsi="TimesET"/>
          <w:color w:val="auto"/>
          <w:sz w:val="20"/>
          <w:szCs w:val="20"/>
        </w:rPr>
        <w:t xml:space="preserve"> </w:t>
      </w:r>
      <w:r w:rsidR="00A05472" w:rsidRPr="00B40F0A">
        <w:rPr>
          <w:rFonts w:ascii="TimesET" w:hAnsi="TimesET"/>
          <w:color w:val="auto"/>
          <w:sz w:val="20"/>
          <w:szCs w:val="20"/>
        </w:rPr>
        <w:t>Градостроительного</w:t>
      </w:r>
      <w:r w:rsidRPr="00B40F0A">
        <w:rPr>
          <w:rFonts w:ascii="TimesET" w:hAnsi="TimesET"/>
          <w:color w:val="auto"/>
          <w:sz w:val="20"/>
          <w:szCs w:val="20"/>
        </w:rPr>
        <w:t xml:space="preserve"> </w:t>
      </w:r>
      <w:r w:rsidR="00A05472" w:rsidRPr="00B40F0A">
        <w:rPr>
          <w:rFonts w:ascii="TimesET" w:hAnsi="TimesET"/>
          <w:color w:val="auto"/>
          <w:sz w:val="20"/>
          <w:szCs w:val="20"/>
        </w:rPr>
        <w:t>кодекса</w:t>
      </w:r>
      <w:r w:rsidRPr="00B40F0A">
        <w:rPr>
          <w:rFonts w:ascii="TimesET" w:hAnsi="TimesET"/>
          <w:color w:val="auto"/>
          <w:sz w:val="20"/>
          <w:szCs w:val="20"/>
        </w:rPr>
        <w:t xml:space="preserve"> </w:t>
      </w:r>
      <w:r w:rsidR="00A05472" w:rsidRPr="00B40F0A">
        <w:rPr>
          <w:rFonts w:ascii="TimesET" w:hAnsi="TimesET"/>
          <w:color w:val="auto"/>
          <w:sz w:val="20"/>
          <w:szCs w:val="20"/>
        </w:rPr>
        <w:t>Российской</w:t>
      </w:r>
      <w:r w:rsidRPr="00B40F0A">
        <w:rPr>
          <w:rFonts w:ascii="TimesET" w:hAnsi="TimesET"/>
          <w:color w:val="auto"/>
          <w:sz w:val="20"/>
          <w:szCs w:val="20"/>
        </w:rPr>
        <w:t xml:space="preserve"> </w:t>
      </w:r>
      <w:r w:rsidR="00A05472" w:rsidRPr="00B40F0A">
        <w:rPr>
          <w:rFonts w:ascii="TimesET" w:hAnsi="TimesET"/>
          <w:color w:val="auto"/>
          <w:sz w:val="20"/>
          <w:szCs w:val="20"/>
        </w:rPr>
        <w:t>Федерации,</w:t>
      </w:r>
      <w:r w:rsidRPr="00B40F0A">
        <w:rPr>
          <w:rFonts w:ascii="TimesET" w:hAnsi="TimesET"/>
          <w:color w:val="auto"/>
          <w:sz w:val="20"/>
          <w:szCs w:val="20"/>
        </w:rPr>
        <w:t xml:space="preserve"> </w:t>
      </w:r>
      <w:r w:rsidR="00A05472" w:rsidRPr="00B40F0A">
        <w:rPr>
          <w:rFonts w:ascii="TimesET" w:hAnsi="TimesET"/>
          <w:color w:val="auto"/>
          <w:sz w:val="20"/>
          <w:szCs w:val="20"/>
        </w:rPr>
        <w:t>рассмотрев</w:t>
      </w:r>
      <w:r w:rsidRPr="00B40F0A">
        <w:rPr>
          <w:rFonts w:ascii="TimesET" w:hAnsi="TimesET"/>
          <w:color w:val="auto"/>
          <w:sz w:val="20"/>
          <w:szCs w:val="20"/>
        </w:rPr>
        <w:t xml:space="preserve"> </w:t>
      </w:r>
      <w:r w:rsidR="00A05472" w:rsidRPr="00B40F0A">
        <w:rPr>
          <w:rFonts w:ascii="TimesET" w:hAnsi="TimesET"/>
          <w:color w:val="auto"/>
          <w:sz w:val="20"/>
          <w:szCs w:val="20"/>
        </w:rPr>
        <w:t>заявления</w:t>
      </w:r>
      <w:r w:rsidRPr="00B40F0A">
        <w:rPr>
          <w:rFonts w:ascii="TimesET" w:hAnsi="TimesET"/>
          <w:color w:val="auto"/>
          <w:sz w:val="20"/>
          <w:szCs w:val="20"/>
        </w:rPr>
        <w:t xml:space="preserve"> </w:t>
      </w:r>
      <w:r w:rsidR="00A05472" w:rsidRPr="00B40F0A">
        <w:rPr>
          <w:rFonts w:ascii="TimesET" w:hAnsi="TimesET"/>
          <w:color w:val="auto"/>
          <w:sz w:val="20"/>
          <w:szCs w:val="20"/>
        </w:rPr>
        <w:t>администрации</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района</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руководствуясь</w:t>
      </w:r>
      <w:r w:rsidRPr="00B40F0A">
        <w:rPr>
          <w:rFonts w:ascii="TimesET" w:hAnsi="TimesET"/>
          <w:color w:val="auto"/>
          <w:sz w:val="20"/>
          <w:szCs w:val="20"/>
        </w:rPr>
        <w:t xml:space="preserve"> </w:t>
      </w:r>
      <w:r w:rsidR="00A05472" w:rsidRPr="00B40F0A">
        <w:rPr>
          <w:rFonts w:ascii="TimesET" w:hAnsi="TimesET"/>
          <w:color w:val="auto"/>
          <w:sz w:val="20"/>
          <w:szCs w:val="20"/>
        </w:rPr>
        <w:t>статьей</w:t>
      </w:r>
      <w:r w:rsidRPr="00B40F0A">
        <w:rPr>
          <w:rFonts w:ascii="TimesET" w:hAnsi="TimesET"/>
          <w:color w:val="auto"/>
          <w:sz w:val="20"/>
          <w:szCs w:val="20"/>
        </w:rPr>
        <w:t xml:space="preserve"> </w:t>
      </w:r>
      <w:r w:rsidR="00A05472" w:rsidRPr="00B40F0A">
        <w:rPr>
          <w:rFonts w:ascii="TimesET" w:hAnsi="TimesET"/>
          <w:color w:val="auto"/>
          <w:sz w:val="20"/>
          <w:szCs w:val="20"/>
        </w:rPr>
        <w:t>28</w:t>
      </w:r>
      <w:r w:rsidRPr="00B40F0A">
        <w:rPr>
          <w:rFonts w:ascii="TimesET" w:hAnsi="TimesET"/>
          <w:color w:val="auto"/>
          <w:sz w:val="20"/>
          <w:szCs w:val="20"/>
        </w:rPr>
        <w:t xml:space="preserve"> </w:t>
      </w:r>
      <w:r w:rsidR="00A05472" w:rsidRPr="00B40F0A">
        <w:rPr>
          <w:rFonts w:ascii="TimesET" w:hAnsi="TimesET"/>
          <w:color w:val="auto"/>
          <w:sz w:val="20"/>
          <w:szCs w:val="20"/>
        </w:rPr>
        <w:t>Федерального</w:t>
      </w:r>
      <w:r w:rsidRPr="00B40F0A">
        <w:rPr>
          <w:rFonts w:ascii="TimesET" w:hAnsi="TimesET"/>
          <w:color w:val="auto"/>
          <w:sz w:val="20"/>
          <w:szCs w:val="20"/>
        </w:rPr>
        <w:t xml:space="preserve"> </w:t>
      </w:r>
      <w:r w:rsidR="00A05472" w:rsidRPr="00B40F0A">
        <w:rPr>
          <w:rFonts w:ascii="TimesET" w:hAnsi="TimesET"/>
          <w:color w:val="auto"/>
          <w:sz w:val="20"/>
          <w:szCs w:val="20"/>
        </w:rPr>
        <w:t>закона</w:t>
      </w:r>
      <w:r w:rsidRPr="00B40F0A">
        <w:rPr>
          <w:rFonts w:ascii="TimesET" w:hAnsi="TimesET"/>
          <w:color w:val="auto"/>
          <w:sz w:val="20"/>
          <w:szCs w:val="20"/>
        </w:rPr>
        <w:t xml:space="preserve"> </w:t>
      </w:r>
      <w:r w:rsidR="00A05472" w:rsidRPr="00B40F0A">
        <w:rPr>
          <w:rFonts w:ascii="TimesET" w:hAnsi="TimesET"/>
          <w:color w:val="auto"/>
          <w:sz w:val="20"/>
          <w:szCs w:val="20"/>
        </w:rPr>
        <w:t>от</w:t>
      </w:r>
      <w:r w:rsidRPr="00B40F0A">
        <w:rPr>
          <w:rFonts w:ascii="TimesET" w:hAnsi="TimesET"/>
          <w:color w:val="auto"/>
          <w:sz w:val="20"/>
          <w:szCs w:val="20"/>
        </w:rPr>
        <w:t xml:space="preserve"> </w:t>
      </w:r>
      <w:r w:rsidR="00A05472" w:rsidRPr="00B40F0A">
        <w:rPr>
          <w:rFonts w:ascii="TimesET" w:hAnsi="TimesET"/>
          <w:color w:val="auto"/>
          <w:sz w:val="20"/>
          <w:szCs w:val="20"/>
        </w:rPr>
        <w:t>06.102003</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131-ФЗ</w:t>
      </w:r>
      <w:r w:rsidRPr="00B40F0A">
        <w:rPr>
          <w:rFonts w:ascii="TimesET" w:hAnsi="TimesET"/>
          <w:color w:val="auto"/>
          <w:sz w:val="20"/>
          <w:szCs w:val="20"/>
        </w:rPr>
        <w:t xml:space="preserve"> </w:t>
      </w:r>
      <w:r w:rsidR="00A05472" w:rsidRPr="00B40F0A">
        <w:rPr>
          <w:rFonts w:ascii="TimesET" w:hAnsi="TimesET"/>
          <w:color w:val="auto"/>
          <w:sz w:val="20"/>
          <w:szCs w:val="20"/>
        </w:rPr>
        <w:t>«Об</w:t>
      </w:r>
      <w:r w:rsidRPr="00B40F0A">
        <w:rPr>
          <w:rFonts w:ascii="TimesET" w:hAnsi="TimesET"/>
          <w:color w:val="auto"/>
          <w:sz w:val="20"/>
          <w:szCs w:val="20"/>
        </w:rPr>
        <w:t xml:space="preserve"> </w:t>
      </w:r>
      <w:r w:rsidR="00A05472" w:rsidRPr="00B40F0A">
        <w:rPr>
          <w:rFonts w:ascii="TimesET" w:hAnsi="TimesET"/>
          <w:color w:val="auto"/>
          <w:sz w:val="20"/>
          <w:szCs w:val="20"/>
        </w:rPr>
        <w:t>общих</w:t>
      </w:r>
      <w:r w:rsidRPr="00B40F0A">
        <w:rPr>
          <w:rFonts w:ascii="TimesET" w:hAnsi="TimesET"/>
          <w:color w:val="auto"/>
          <w:sz w:val="20"/>
          <w:szCs w:val="20"/>
        </w:rPr>
        <w:t xml:space="preserve"> </w:t>
      </w:r>
      <w:r w:rsidR="00A05472" w:rsidRPr="00B40F0A">
        <w:rPr>
          <w:rFonts w:ascii="TimesET" w:hAnsi="TimesET"/>
          <w:color w:val="auto"/>
          <w:sz w:val="20"/>
          <w:szCs w:val="20"/>
        </w:rPr>
        <w:t>принципах</w:t>
      </w:r>
      <w:r w:rsidRPr="00B40F0A">
        <w:rPr>
          <w:rFonts w:ascii="TimesET" w:hAnsi="TimesET"/>
          <w:color w:val="auto"/>
          <w:sz w:val="20"/>
          <w:szCs w:val="20"/>
        </w:rPr>
        <w:t xml:space="preserve"> </w:t>
      </w:r>
      <w:r w:rsidR="00A05472" w:rsidRPr="00B40F0A">
        <w:rPr>
          <w:rFonts w:ascii="TimesET" w:hAnsi="TimesET"/>
          <w:color w:val="auto"/>
          <w:sz w:val="20"/>
          <w:szCs w:val="20"/>
        </w:rPr>
        <w:t>организации</w:t>
      </w:r>
      <w:r w:rsidRPr="00B40F0A">
        <w:rPr>
          <w:rFonts w:ascii="TimesET" w:hAnsi="TimesET"/>
          <w:color w:val="auto"/>
          <w:sz w:val="20"/>
          <w:szCs w:val="20"/>
        </w:rPr>
        <w:t xml:space="preserve"> </w:t>
      </w:r>
      <w:r w:rsidR="00A05472" w:rsidRPr="00B40F0A">
        <w:rPr>
          <w:rFonts w:ascii="TimesET" w:hAnsi="TimesET"/>
          <w:color w:val="auto"/>
          <w:sz w:val="20"/>
          <w:szCs w:val="20"/>
        </w:rPr>
        <w:t>местного</w:t>
      </w:r>
      <w:r w:rsidRPr="00B40F0A">
        <w:rPr>
          <w:rFonts w:ascii="TimesET" w:hAnsi="TimesET"/>
          <w:color w:val="auto"/>
          <w:sz w:val="20"/>
          <w:szCs w:val="20"/>
        </w:rPr>
        <w:t xml:space="preserve"> </w:t>
      </w:r>
      <w:r w:rsidR="00A05472" w:rsidRPr="00B40F0A">
        <w:rPr>
          <w:rFonts w:ascii="TimesET" w:hAnsi="TimesET"/>
          <w:color w:val="auto"/>
          <w:sz w:val="20"/>
          <w:szCs w:val="20"/>
        </w:rPr>
        <w:t>самоуправления</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Российской</w:t>
      </w:r>
      <w:r w:rsidRPr="00B40F0A">
        <w:rPr>
          <w:rFonts w:ascii="TimesET" w:hAnsi="TimesET"/>
          <w:color w:val="auto"/>
          <w:sz w:val="20"/>
          <w:szCs w:val="20"/>
        </w:rPr>
        <w:t xml:space="preserve"> </w:t>
      </w:r>
      <w:r w:rsidR="00A05472" w:rsidRPr="00B40F0A">
        <w:rPr>
          <w:rFonts w:ascii="TimesET" w:hAnsi="TimesET"/>
          <w:color w:val="auto"/>
          <w:sz w:val="20"/>
          <w:szCs w:val="20"/>
        </w:rPr>
        <w:t>Федерации»,</w:t>
      </w:r>
      <w:r w:rsidRPr="00B40F0A">
        <w:rPr>
          <w:rFonts w:ascii="TimesET" w:hAnsi="TimesET"/>
          <w:color w:val="auto"/>
          <w:sz w:val="20"/>
          <w:szCs w:val="20"/>
        </w:rPr>
        <w:t xml:space="preserve"> </w:t>
      </w:r>
      <w:r w:rsidR="00A05472" w:rsidRPr="00B40F0A">
        <w:rPr>
          <w:rFonts w:ascii="TimesET" w:hAnsi="TimesET"/>
          <w:color w:val="auto"/>
          <w:sz w:val="20"/>
          <w:szCs w:val="20"/>
        </w:rPr>
        <w:t>Законом</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от</w:t>
      </w:r>
      <w:r w:rsidRPr="00B40F0A">
        <w:rPr>
          <w:rFonts w:ascii="TimesET" w:hAnsi="TimesET"/>
          <w:color w:val="auto"/>
          <w:sz w:val="20"/>
          <w:szCs w:val="20"/>
        </w:rPr>
        <w:t xml:space="preserve"> </w:t>
      </w:r>
      <w:r w:rsidR="00A05472" w:rsidRPr="00B40F0A">
        <w:rPr>
          <w:rFonts w:ascii="TimesET" w:hAnsi="TimesET"/>
          <w:color w:val="auto"/>
          <w:sz w:val="20"/>
          <w:szCs w:val="20"/>
        </w:rPr>
        <w:t>04</w:t>
      </w:r>
      <w:r w:rsidRPr="00B40F0A">
        <w:rPr>
          <w:rFonts w:ascii="TimesET" w:hAnsi="TimesET"/>
          <w:color w:val="auto"/>
          <w:sz w:val="20"/>
          <w:szCs w:val="20"/>
        </w:rPr>
        <w:t xml:space="preserve"> </w:t>
      </w:r>
      <w:r w:rsidR="00A05472" w:rsidRPr="00B40F0A">
        <w:rPr>
          <w:rFonts w:ascii="TimesET" w:hAnsi="TimesET"/>
          <w:color w:val="auto"/>
          <w:sz w:val="20"/>
          <w:szCs w:val="20"/>
        </w:rPr>
        <w:t>июня</w:t>
      </w:r>
      <w:r w:rsidRPr="00B40F0A">
        <w:rPr>
          <w:rFonts w:ascii="TimesET" w:hAnsi="TimesET"/>
          <w:color w:val="auto"/>
          <w:sz w:val="20"/>
          <w:szCs w:val="20"/>
        </w:rPr>
        <w:t xml:space="preserve"> </w:t>
      </w:r>
      <w:r w:rsidR="00A05472" w:rsidRPr="00B40F0A">
        <w:rPr>
          <w:rFonts w:ascii="TimesET" w:hAnsi="TimesET"/>
          <w:color w:val="auto"/>
          <w:sz w:val="20"/>
          <w:szCs w:val="20"/>
        </w:rPr>
        <w:t>2007</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11</w:t>
      </w:r>
      <w:r w:rsidRPr="00B40F0A">
        <w:rPr>
          <w:rFonts w:ascii="TimesET" w:hAnsi="TimesET"/>
          <w:color w:val="auto"/>
          <w:sz w:val="20"/>
          <w:szCs w:val="20"/>
        </w:rPr>
        <w:t xml:space="preserve"> </w:t>
      </w:r>
      <w:r w:rsidR="00A05472" w:rsidRPr="00B40F0A">
        <w:rPr>
          <w:rFonts w:ascii="TimesET" w:hAnsi="TimesET"/>
          <w:color w:val="auto"/>
          <w:sz w:val="20"/>
          <w:szCs w:val="20"/>
        </w:rPr>
        <w:t>«О</w:t>
      </w:r>
      <w:r w:rsidRPr="00B40F0A">
        <w:rPr>
          <w:rFonts w:ascii="TimesET" w:hAnsi="TimesET"/>
          <w:color w:val="auto"/>
          <w:sz w:val="20"/>
          <w:szCs w:val="20"/>
        </w:rPr>
        <w:t xml:space="preserve"> </w:t>
      </w:r>
      <w:r w:rsidR="00A05472" w:rsidRPr="00B40F0A">
        <w:rPr>
          <w:rFonts w:ascii="TimesET" w:hAnsi="TimesET"/>
          <w:color w:val="auto"/>
          <w:sz w:val="20"/>
          <w:szCs w:val="20"/>
        </w:rPr>
        <w:t>регулировании</w:t>
      </w:r>
      <w:r w:rsidRPr="00B40F0A">
        <w:rPr>
          <w:rFonts w:ascii="TimesET" w:hAnsi="TimesET"/>
          <w:color w:val="auto"/>
          <w:sz w:val="20"/>
          <w:szCs w:val="20"/>
        </w:rPr>
        <w:t xml:space="preserve"> </w:t>
      </w:r>
      <w:r w:rsidR="00A05472" w:rsidRPr="00B40F0A">
        <w:rPr>
          <w:rFonts w:ascii="TimesET" w:hAnsi="TimesET"/>
          <w:color w:val="auto"/>
          <w:sz w:val="20"/>
          <w:szCs w:val="20"/>
        </w:rPr>
        <w:t>градостроительной</w:t>
      </w:r>
      <w:r w:rsidRPr="00B40F0A">
        <w:rPr>
          <w:rFonts w:ascii="TimesET" w:hAnsi="TimesET"/>
          <w:color w:val="auto"/>
          <w:sz w:val="20"/>
          <w:szCs w:val="20"/>
        </w:rPr>
        <w:t xml:space="preserve"> </w:t>
      </w:r>
      <w:r w:rsidR="00A05472" w:rsidRPr="00B40F0A">
        <w:rPr>
          <w:rFonts w:ascii="TimesET" w:hAnsi="TimesET"/>
          <w:color w:val="auto"/>
          <w:sz w:val="20"/>
          <w:szCs w:val="20"/>
        </w:rPr>
        <w:t>деятельности</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Уставом</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района</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Положением</w:t>
      </w:r>
      <w:r w:rsidRPr="00B40F0A">
        <w:rPr>
          <w:rFonts w:ascii="TimesET" w:hAnsi="TimesET"/>
          <w:color w:val="auto"/>
          <w:sz w:val="20"/>
          <w:szCs w:val="20"/>
        </w:rPr>
        <w:t xml:space="preserve"> </w:t>
      </w:r>
      <w:r w:rsidR="00A05472" w:rsidRPr="00B40F0A">
        <w:rPr>
          <w:rFonts w:ascii="TimesET" w:hAnsi="TimesET"/>
          <w:color w:val="auto"/>
          <w:sz w:val="20"/>
          <w:szCs w:val="20"/>
        </w:rPr>
        <w:t>о</w:t>
      </w:r>
      <w:r w:rsidRPr="00B40F0A">
        <w:rPr>
          <w:rFonts w:ascii="TimesET" w:hAnsi="TimesET"/>
          <w:color w:val="auto"/>
          <w:sz w:val="20"/>
          <w:szCs w:val="20"/>
        </w:rPr>
        <w:t xml:space="preserve"> </w:t>
      </w:r>
      <w:r w:rsidR="00A05472" w:rsidRPr="00B40F0A">
        <w:rPr>
          <w:rFonts w:ascii="TimesET" w:hAnsi="TimesET"/>
          <w:color w:val="auto"/>
          <w:sz w:val="20"/>
          <w:szCs w:val="20"/>
        </w:rPr>
        <w:t>порядке</w:t>
      </w:r>
      <w:r w:rsidRPr="00B40F0A">
        <w:rPr>
          <w:rFonts w:ascii="TimesET" w:hAnsi="TimesET"/>
          <w:color w:val="auto"/>
          <w:sz w:val="20"/>
          <w:szCs w:val="20"/>
        </w:rPr>
        <w:t xml:space="preserve"> </w:t>
      </w:r>
      <w:r w:rsidR="00A05472" w:rsidRPr="00B40F0A">
        <w:rPr>
          <w:rFonts w:ascii="TimesET" w:hAnsi="TimesET"/>
          <w:color w:val="auto"/>
          <w:sz w:val="20"/>
          <w:szCs w:val="20"/>
        </w:rPr>
        <w:t>организации</w:t>
      </w:r>
      <w:r w:rsidRPr="00B40F0A">
        <w:rPr>
          <w:rFonts w:ascii="TimesET" w:hAnsi="TimesET"/>
          <w:color w:val="auto"/>
          <w:sz w:val="20"/>
          <w:szCs w:val="20"/>
        </w:rPr>
        <w:t xml:space="preserve"> </w:t>
      </w:r>
      <w:r w:rsidR="00A05472" w:rsidRPr="00B40F0A">
        <w:rPr>
          <w:rFonts w:ascii="TimesET" w:hAnsi="TimesET"/>
          <w:color w:val="auto"/>
          <w:sz w:val="20"/>
          <w:szCs w:val="20"/>
        </w:rPr>
        <w:t>и</w:t>
      </w:r>
      <w:r w:rsidRPr="00B40F0A">
        <w:rPr>
          <w:rFonts w:ascii="TimesET" w:hAnsi="TimesET"/>
          <w:color w:val="auto"/>
          <w:sz w:val="20"/>
          <w:szCs w:val="20"/>
        </w:rPr>
        <w:t xml:space="preserve"> </w:t>
      </w:r>
      <w:r w:rsidR="00A05472" w:rsidRPr="00B40F0A">
        <w:rPr>
          <w:rFonts w:ascii="TimesET" w:hAnsi="TimesET"/>
          <w:color w:val="auto"/>
          <w:sz w:val="20"/>
          <w:szCs w:val="20"/>
        </w:rPr>
        <w:t>проведения</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Мариинско-Посадском</w:t>
      </w:r>
      <w:r w:rsidRPr="00B40F0A">
        <w:rPr>
          <w:rFonts w:ascii="TimesET" w:hAnsi="TimesET"/>
          <w:color w:val="auto"/>
          <w:sz w:val="20"/>
          <w:szCs w:val="20"/>
        </w:rPr>
        <w:t xml:space="preserve"> </w:t>
      </w:r>
      <w:r w:rsidR="00A05472" w:rsidRPr="00B40F0A">
        <w:rPr>
          <w:rFonts w:ascii="TimesET" w:hAnsi="TimesET"/>
          <w:color w:val="auto"/>
          <w:sz w:val="20"/>
          <w:szCs w:val="20"/>
        </w:rPr>
        <w:t>городском</w:t>
      </w:r>
      <w:r w:rsidRPr="00B40F0A">
        <w:rPr>
          <w:rFonts w:ascii="TimesET" w:hAnsi="TimesET"/>
          <w:color w:val="auto"/>
          <w:sz w:val="20"/>
          <w:szCs w:val="20"/>
        </w:rPr>
        <w:t xml:space="preserve"> </w:t>
      </w:r>
      <w:r w:rsidR="00A05472" w:rsidRPr="00B40F0A">
        <w:rPr>
          <w:rFonts w:ascii="TimesET" w:hAnsi="TimesET"/>
          <w:color w:val="auto"/>
          <w:sz w:val="20"/>
          <w:szCs w:val="20"/>
        </w:rPr>
        <w:t>поселении,</w:t>
      </w:r>
      <w:r w:rsidRPr="00B40F0A">
        <w:rPr>
          <w:rFonts w:ascii="TimesET" w:hAnsi="TimesET"/>
          <w:color w:val="auto"/>
          <w:sz w:val="20"/>
          <w:szCs w:val="20"/>
        </w:rPr>
        <w:t xml:space="preserve"> </w:t>
      </w:r>
      <w:r w:rsidR="00A05472" w:rsidRPr="00B40F0A">
        <w:rPr>
          <w:rFonts w:ascii="TimesET" w:hAnsi="TimesET"/>
          <w:color w:val="auto"/>
          <w:sz w:val="20"/>
          <w:szCs w:val="20"/>
        </w:rPr>
        <w:t>утвержденным</w:t>
      </w:r>
      <w:r w:rsidRPr="00B40F0A">
        <w:rPr>
          <w:rFonts w:ascii="TimesET" w:hAnsi="TimesET"/>
          <w:color w:val="auto"/>
          <w:sz w:val="20"/>
          <w:szCs w:val="20"/>
        </w:rPr>
        <w:t xml:space="preserve"> </w:t>
      </w:r>
      <w:r w:rsidR="00A05472" w:rsidRPr="00B40F0A">
        <w:rPr>
          <w:rFonts w:ascii="TimesET" w:hAnsi="TimesET"/>
          <w:color w:val="auto"/>
          <w:sz w:val="20"/>
          <w:szCs w:val="20"/>
        </w:rPr>
        <w:t>решением</w:t>
      </w:r>
      <w:r w:rsidRPr="00B40F0A">
        <w:rPr>
          <w:rFonts w:ascii="TimesET" w:hAnsi="TimesET"/>
          <w:color w:val="auto"/>
          <w:sz w:val="20"/>
          <w:szCs w:val="20"/>
        </w:rPr>
        <w:t xml:space="preserve"> </w:t>
      </w:r>
      <w:r w:rsidR="00A05472" w:rsidRPr="00B40F0A">
        <w:rPr>
          <w:rFonts w:ascii="TimesET" w:hAnsi="TimesET"/>
          <w:color w:val="auto"/>
          <w:sz w:val="20"/>
          <w:szCs w:val="20"/>
        </w:rPr>
        <w:t>Собрания</w:t>
      </w:r>
      <w:r w:rsidRPr="00B40F0A">
        <w:rPr>
          <w:rFonts w:ascii="TimesET" w:hAnsi="TimesET"/>
          <w:color w:val="auto"/>
          <w:sz w:val="20"/>
          <w:szCs w:val="20"/>
        </w:rPr>
        <w:t xml:space="preserve"> </w:t>
      </w:r>
      <w:r w:rsidR="00A05472" w:rsidRPr="00B40F0A">
        <w:rPr>
          <w:rFonts w:ascii="TimesET" w:hAnsi="TimesET"/>
          <w:color w:val="auto"/>
          <w:sz w:val="20"/>
          <w:szCs w:val="20"/>
        </w:rPr>
        <w:t>депутатов</w:t>
      </w:r>
      <w:r w:rsidRPr="00B40F0A">
        <w:rPr>
          <w:rFonts w:ascii="TimesET" w:hAnsi="TimesET"/>
          <w:color w:val="auto"/>
          <w:sz w:val="20"/>
          <w:szCs w:val="20"/>
        </w:rPr>
        <w:t xml:space="preserve"> </w:t>
      </w:r>
      <w:r w:rsidR="00A05472" w:rsidRPr="00B40F0A">
        <w:rPr>
          <w:rFonts w:ascii="TimesET" w:hAnsi="TimesET"/>
          <w:color w:val="auto"/>
          <w:sz w:val="20"/>
          <w:szCs w:val="20"/>
        </w:rPr>
        <w:t>от</w:t>
      </w:r>
      <w:r w:rsidRPr="00B40F0A">
        <w:rPr>
          <w:rFonts w:ascii="TimesET" w:hAnsi="TimesET"/>
          <w:color w:val="auto"/>
          <w:sz w:val="20"/>
          <w:szCs w:val="20"/>
        </w:rPr>
        <w:t xml:space="preserve"> </w:t>
      </w:r>
      <w:r w:rsidR="00A05472" w:rsidRPr="00B40F0A">
        <w:rPr>
          <w:rFonts w:ascii="TimesET" w:hAnsi="TimesET"/>
          <w:color w:val="auto"/>
          <w:sz w:val="20"/>
          <w:szCs w:val="20"/>
        </w:rPr>
        <w:t>24.07.2008</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30/4,</w:t>
      </w:r>
      <w:r w:rsidRPr="00B40F0A">
        <w:rPr>
          <w:rFonts w:ascii="TimesET" w:hAnsi="TimesET"/>
          <w:color w:val="auto"/>
          <w:sz w:val="20"/>
          <w:szCs w:val="20"/>
        </w:rPr>
        <w:t xml:space="preserve"> </w:t>
      </w:r>
      <w:r w:rsidR="00A05472" w:rsidRPr="00B40F0A">
        <w:rPr>
          <w:rFonts w:ascii="TimesET" w:hAnsi="TimesET"/>
          <w:color w:val="auto"/>
          <w:sz w:val="20"/>
          <w:szCs w:val="20"/>
        </w:rPr>
        <w:t>Правилами</w:t>
      </w:r>
      <w:r w:rsidRPr="00B40F0A">
        <w:rPr>
          <w:rFonts w:ascii="TimesET" w:hAnsi="TimesET"/>
          <w:color w:val="auto"/>
          <w:sz w:val="20"/>
          <w:szCs w:val="20"/>
        </w:rPr>
        <w:t xml:space="preserve"> </w:t>
      </w:r>
      <w:r w:rsidR="00A05472" w:rsidRPr="00B40F0A">
        <w:rPr>
          <w:rFonts w:ascii="TimesET" w:hAnsi="TimesET"/>
          <w:color w:val="auto"/>
          <w:sz w:val="20"/>
          <w:szCs w:val="20"/>
        </w:rPr>
        <w:t>землепользования</w:t>
      </w:r>
      <w:r w:rsidRPr="00B40F0A">
        <w:rPr>
          <w:rFonts w:ascii="TimesET" w:hAnsi="TimesET"/>
          <w:color w:val="auto"/>
          <w:sz w:val="20"/>
          <w:szCs w:val="20"/>
        </w:rPr>
        <w:t xml:space="preserve"> </w:t>
      </w:r>
      <w:r w:rsidR="00A05472" w:rsidRPr="00B40F0A">
        <w:rPr>
          <w:rFonts w:ascii="TimesET" w:hAnsi="TimesET"/>
          <w:color w:val="auto"/>
          <w:sz w:val="20"/>
          <w:szCs w:val="20"/>
        </w:rPr>
        <w:t>и</w:t>
      </w:r>
      <w:r w:rsidRPr="00B40F0A">
        <w:rPr>
          <w:rFonts w:ascii="TimesET" w:hAnsi="TimesET"/>
          <w:color w:val="auto"/>
          <w:sz w:val="20"/>
          <w:szCs w:val="20"/>
        </w:rPr>
        <w:t xml:space="preserve"> </w:t>
      </w:r>
      <w:r w:rsidR="00A05472" w:rsidRPr="00B40F0A">
        <w:rPr>
          <w:rFonts w:ascii="TimesET" w:hAnsi="TimesET"/>
          <w:color w:val="auto"/>
          <w:sz w:val="20"/>
          <w:szCs w:val="20"/>
        </w:rPr>
        <w:t>застройки</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утвержденные</w:t>
      </w:r>
      <w:r w:rsidRPr="00B40F0A">
        <w:rPr>
          <w:rFonts w:ascii="TimesET" w:hAnsi="TimesET"/>
          <w:color w:val="auto"/>
          <w:sz w:val="20"/>
          <w:szCs w:val="20"/>
        </w:rPr>
        <w:t xml:space="preserve"> </w:t>
      </w:r>
      <w:r w:rsidR="00A05472" w:rsidRPr="00B40F0A">
        <w:rPr>
          <w:rFonts w:ascii="TimesET" w:hAnsi="TimesET"/>
          <w:color w:val="auto"/>
          <w:sz w:val="20"/>
          <w:szCs w:val="20"/>
        </w:rPr>
        <w:t>решением</w:t>
      </w:r>
      <w:r w:rsidRPr="00B40F0A">
        <w:rPr>
          <w:rFonts w:ascii="TimesET" w:hAnsi="TimesET"/>
          <w:color w:val="auto"/>
          <w:sz w:val="20"/>
          <w:szCs w:val="20"/>
        </w:rPr>
        <w:t xml:space="preserve"> </w:t>
      </w:r>
      <w:r w:rsidR="00A05472" w:rsidRPr="00B40F0A">
        <w:rPr>
          <w:rFonts w:ascii="TimesET" w:hAnsi="TimesET"/>
          <w:color w:val="auto"/>
          <w:sz w:val="20"/>
          <w:szCs w:val="20"/>
        </w:rPr>
        <w:t>Собрания</w:t>
      </w:r>
      <w:r w:rsidRPr="00B40F0A">
        <w:rPr>
          <w:rFonts w:ascii="TimesET" w:hAnsi="TimesET"/>
          <w:color w:val="auto"/>
          <w:sz w:val="20"/>
          <w:szCs w:val="20"/>
        </w:rPr>
        <w:t xml:space="preserve"> </w:t>
      </w:r>
      <w:r w:rsidR="00A05472" w:rsidRPr="00B40F0A">
        <w:rPr>
          <w:rFonts w:ascii="TimesET" w:hAnsi="TimesET"/>
          <w:color w:val="auto"/>
          <w:sz w:val="20"/>
          <w:szCs w:val="20"/>
        </w:rPr>
        <w:t>депутатов</w:t>
      </w:r>
      <w:r w:rsidRPr="00B40F0A">
        <w:rPr>
          <w:rFonts w:ascii="TimesET" w:hAnsi="TimesET"/>
          <w:color w:val="auto"/>
          <w:sz w:val="20"/>
          <w:szCs w:val="20"/>
        </w:rPr>
        <w:t xml:space="preserve"> </w:t>
      </w:r>
      <w:r w:rsidR="00A05472" w:rsidRPr="00B40F0A">
        <w:rPr>
          <w:rFonts w:ascii="TimesET" w:hAnsi="TimesET"/>
          <w:color w:val="auto"/>
          <w:sz w:val="20"/>
          <w:szCs w:val="20"/>
        </w:rPr>
        <w:t>от</w:t>
      </w:r>
      <w:r w:rsidRPr="00B40F0A">
        <w:rPr>
          <w:rFonts w:ascii="TimesET" w:hAnsi="TimesET"/>
          <w:color w:val="auto"/>
          <w:sz w:val="20"/>
          <w:szCs w:val="20"/>
        </w:rPr>
        <w:t xml:space="preserve"> </w:t>
      </w:r>
      <w:r w:rsidR="00A05472" w:rsidRPr="00B40F0A">
        <w:rPr>
          <w:rFonts w:ascii="TimesET" w:hAnsi="TimesET"/>
          <w:color w:val="auto"/>
          <w:sz w:val="20"/>
          <w:szCs w:val="20"/>
        </w:rPr>
        <w:t>30.03.2017</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С-28/03,</w:t>
      </w:r>
      <w:r w:rsidRPr="00B40F0A">
        <w:rPr>
          <w:rFonts w:ascii="TimesET" w:hAnsi="TimesET"/>
          <w:color w:val="auto"/>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Руководствуясь</w:t>
      </w:r>
      <w:r w:rsidR="00856A41" w:rsidRPr="00B40F0A">
        <w:rPr>
          <w:rFonts w:ascii="TimesET" w:hAnsi="TimesET"/>
          <w:color w:val="auto"/>
          <w:sz w:val="20"/>
          <w:szCs w:val="20"/>
        </w:rPr>
        <w:t xml:space="preserve"> </w:t>
      </w:r>
      <w:r w:rsidRPr="00B40F0A">
        <w:rPr>
          <w:rFonts w:ascii="TimesET" w:hAnsi="TimesET"/>
          <w:color w:val="auto"/>
          <w:sz w:val="20"/>
          <w:szCs w:val="20"/>
        </w:rPr>
        <w:t>статьей</w:t>
      </w:r>
      <w:r w:rsidR="00856A41" w:rsidRPr="00B40F0A">
        <w:rPr>
          <w:rFonts w:ascii="TimesET" w:hAnsi="TimesET"/>
          <w:color w:val="auto"/>
          <w:sz w:val="20"/>
          <w:szCs w:val="20"/>
        </w:rPr>
        <w:t xml:space="preserve"> </w:t>
      </w:r>
      <w:r w:rsidRPr="00B40F0A">
        <w:rPr>
          <w:rFonts w:ascii="TimesET" w:hAnsi="TimesET"/>
          <w:color w:val="auto"/>
          <w:sz w:val="20"/>
          <w:szCs w:val="20"/>
        </w:rPr>
        <w:t>28</w:t>
      </w:r>
      <w:r w:rsidR="00856A41" w:rsidRPr="00B40F0A">
        <w:rPr>
          <w:rFonts w:ascii="TimesET" w:hAnsi="TimesET"/>
          <w:color w:val="auto"/>
          <w:sz w:val="20"/>
          <w:szCs w:val="20"/>
        </w:rPr>
        <w:t xml:space="preserve"> </w:t>
      </w:r>
      <w:r w:rsidRPr="00B40F0A">
        <w:rPr>
          <w:rFonts w:ascii="TimesET" w:hAnsi="TimesET"/>
          <w:color w:val="auto"/>
          <w:sz w:val="20"/>
          <w:szCs w:val="20"/>
        </w:rPr>
        <w:t>Федерального</w:t>
      </w:r>
      <w:r w:rsidR="00856A41" w:rsidRPr="00B40F0A">
        <w:rPr>
          <w:rFonts w:ascii="TimesET" w:hAnsi="TimesET"/>
          <w:color w:val="auto"/>
          <w:sz w:val="20"/>
          <w:szCs w:val="20"/>
        </w:rPr>
        <w:t xml:space="preserve"> </w:t>
      </w:r>
      <w:r w:rsidRPr="00B40F0A">
        <w:rPr>
          <w:rFonts w:ascii="TimesET" w:hAnsi="TimesET"/>
          <w:color w:val="auto"/>
          <w:sz w:val="20"/>
          <w:szCs w:val="20"/>
        </w:rPr>
        <w:t>закона</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06.10.2003</w:t>
      </w:r>
      <w:r w:rsidR="00856A41" w:rsidRPr="00B40F0A">
        <w:rPr>
          <w:rFonts w:ascii="TimesET" w:hAnsi="TimesET"/>
          <w:color w:val="auto"/>
          <w:sz w:val="20"/>
          <w:szCs w:val="20"/>
        </w:rPr>
        <w:t xml:space="preserve"> </w:t>
      </w:r>
      <w:r w:rsidRPr="00B40F0A">
        <w:rPr>
          <w:rFonts w:ascii="TimesET" w:hAnsi="TimesET"/>
          <w:color w:val="auto"/>
          <w:sz w:val="20"/>
          <w:szCs w:val="20"/>
        </w:rPr>
        <w:t>г.</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131-ФЗ</w:t>
      </w:r>
      <w:r w:rsidR="00856A41" w:rsidRPr="00B40F0A">
        <w:rPr>
          <w:rFonts w:ascii="TimesET" w:hAnsi="TimesET"/>
          <w:color w:val="auto"/>
          <w:sz w:val="20"/>
          <w:szCs w:val="20"/>
        </w:rPr>
        <w:t xml:space="preserve"> </w:t>
      </w:r>
      <w:r w:rsidRPr="00B40F0A">
        <w:rPr>
          <w:rFonts w:ascii="TimesET" w:hAnsi="TimesET"/>
          <w:color w:val="auto"/>
          <w:sz w:val="20"/>
          <w:szCs w:val="20"/>
        </w:rPr>
        <w:t>«Об</w:t>
      </w:r>
      <w:r w:rsidR="00856A41" w:rsidRPr="00B40F0A">
        <w:rPr>
          <w:rFonts w:ascii="TimesET" w:hAnsi="TimesET"/>
          <w:color w:val="auto"/>
          <w:sz w:val="20"/>
          <w:szCs w:val="20"/>
        </w:rPr>
        <w:t xml:space="preserve"> </w:t>
      </w:r>
      <w:r w:rsidRPr="00B40F0A">
        <w:rPr>
          <w:rFonts w:ascii="TimesET" w:hAnsi="TimesET"/>
          <w:color w:val="auto"/>
          <w:sz w:val="20"/>
          <w:szCs w:val="20"/>
        </w:rPr>
        <w:t>общих</w:t>
      </w:r>
      <w:r w:rsidR="00856A41" w:rsidRPr="00B40F0A">
        <w:rPr>
          <w:rFonts w:ascii="TimesET" w:hAnsi="TimesET"/>
          <w:color w:val="auto"/>
          <w:sz w:val="20"/>
          <w:szCs w:val="20"/>
        </w:rPr>
        <w:t xml:space="preserve"> </w:t>
      </w:r>
      <w:r w:rsidRPr="00B40F0A">
        <w:rPr>
          <w:rFonts w:ascii="TimesET" w:hAnsi="TimesET"/>
          <w:color w:val="auto"/>
          <w:sz w:val="20"/>
          <w:szCs w:val="20"/>
        </w:rPr>
        <w:t>принципах</w:t>
      </w:r>
      <w:r w:rsidR="00856A41" w:rsidRPr="00B40F0A">
        <w:rPr>
          <w:rFonts w:ascii="TimesET" w:hAnsi="TimesET"/>
          <w:color w:val="auto"/>
          <w:sz w:val="20"/>
          <w:szCs w:val="20"/>
        </w:rPr>
        <w:t xml:space="preserve"> </w:t>
      </w:r>
      <w:r w:rsidRPr="00B40F0A">
        <w:rPr>
          <w:rFonts w:ascii="TimesET" w:hAnsi="TimesET"/>
          <w:color w:val="auto"/>
          <w:sz w:val="20"/>
          <w:szCs w:val="20"/>
        </w:rPr>
        <w:t>организации</w:t>
      </w:r>
      <w:r w:rsidR="00856A41" w:rsidRPr="00B40F0A">
        <w:rPr>
          <w:rFonts w:ascii="TimesET" w:hAnsi="TimesET"/>
          <w:color w:val="auto"/>
          <w:sz w:val="20"/>
          <w:szCs w:val="20"/>
        </w:rPr>
        <w:t xml:space="preserve"> </w:t>
      </w:r>
      <w:r w:rsidRPr="00B40F0A">
        <w:rPr>
          <w:rFonts w:ascii="TimesET" w:hAnsi="TimesET"/>
          <w:color w:val="auto"/>
          <w:sz w:val="20"/>
          <w:szCs w:val="20"/>
        </w:rPr>
        <w:t>местного</w:t>
      </w:r>
      <w:r w:rsidR="00856A41" w:rsidRPr="00B40F0A">
        <w:rPr>
          <w:rFonts w:ascii="TimesET" w:hAnsi="TimesET"/>
          <w:color w:val="auto"/>
          <w:sz w:val="20"/>
          <w:szCs w:val="20"/>
        </w:rPr>
        <w:t xml:space="preserve"> </w:t>
      </w:r>
      <w:r w:rsidRPr="00B40F0A">
        <w:rPr>
          <w:rFonts w:ascii="TimesET" w:hAnsi="TimesET"/>
          <w:color w:val="auto"/>
          <w:sz w:val="20"/>
          <w:szCs w:val="20"/>
        </w:rPr>
        <w:t>самоуправления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Российской</w:t>
      </w:r>
      <w:r w:rsidR="00856A41" w:rsidRPr="00B40F0A">
        <w:rPr>
          <w:rFonts w:ascii="TimesET" w:hAnsi="TimesET"/>
          <w:color w:val="auto"/>
          <w:sz w:val="20"/>
          <w:szCs w:val="20"/>
        </w:rPr>
        <w:t xml:space="preserve"> </w:t>
      </w:r>
      <w:r w:rsidRPr="00B40F0A">
        <w:rPr>
          <w:rFonts w:ascii="TimesET" w:hAnsi="TimesET"/>
          <w:color w:val="auto"/>
          <w:sz w:val="20"/>
          <w:szCs w:val="20"/>
        </w:rPr>
        <w:t>Федерации»,</w:t>
      </w:r>
      <w:r w:rsidR="00856A41" w:rsidRPr="00B40F0A">
        <w:rPr>
          <w:rFonts w:ascii="TimesET" w:hAnsi="TimesET"/>
          <w:color w:val="auto"/>
          <w:sz w:val="20"/>
          <w:szCs w:val="20"/>
        </w:rPr>
        <w:t xml:space="preserve"> </w:t>
      </w:r>
      <w:r w:rsidRPr="00B40F0A">
        <w:rPr>
          <w:rFonts w:ascii="TimesET" w:hAnsi="TimesET"/>
          <w:color w:val="auto"/>
          <w:sz w:val="20"/>
          <w:szCs w:val="20"/>
        </w:rPr>
        <w:t>Уставом</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Уставом</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Положением</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порядке</w:t>
      </w:r>
      <w:r w:rsidR="00856A41" w:rsidRPr="00B40F0A">
        <w:rPr>
          <w:rFonts w:ascii="TimesET" w:hAnsi="TimesET"/>
          <w:color w:val="auto"/>
          <w:sz w:val="20"/>
          <w:szCs w:val="20"/>
        </w:rPr>
        <w:t xml:space="preserve"> </w:t>
      </w:r>
      <w:r w:rsidRPr="00B40F0A">
        <w:rPr>
          <w:rFonts w:ascii="TimesET" w:hAnsi="TimesET"/>
          <w:color w:val="auto"/>
          <w:sz w:val="20"/>
          <w:szCs w:val="20"/>
        </w:rPr>
        <w:t>организации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проведения</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Мариинско-Посадском</w:t>
      </w:r>
      <w:r w:rsidR="00856A41" w:rsidRPr="00B40F0A">
        <w:rPr>
          <w:rFonts w:ascii="TimesET" w:hAnsi="TimesET"/>
          <w:color w:val="auto"/>
          <w:sz w:val="20"/>
          <w:szCs w:val="20"/>
        </w:rPr>
        <w:t xml:space="preserve"> </w:t>
      </w:r>
      <w:r w:rsidRPr="00B40F0A">
        <w:rPr>
          <w:rFonts w:ascii="TimesET" w:hAnsi="TimesET"/>
          <w:color w:val="auto"/>
          <w:sz w:val="20"/>
          <w:szCs w:val="20"/>
        </w:rPr>
        <w:t>городском</w:t>
      </w:r>
      <w:r w:rsidR="00856A41" w:rsidRPr="00B40F0A">
        <w:rPr>
          <w:rFonts w:ascii="TimesET" w:hAnsi="TimesET"/>
          <w:color w:val="auto"/>
          <w:sz w:val="20"/>
          <w:szCs w:val="20"/>
        </w:rPr>
        <w:t xml:space="preserve"> </w:t>
      </w:r>
      <w:r w:rsidRPr="00B40F0A">
        <w:rPr>
          <w:rFonts w:ascii="TimesET" w:hAnsi="TimesET"/>
          <w:color w:val="auto"/>
          <w:sz w:val="20"/>
          <w:szCs w:val="20"/>
        </w:rPr>
        <w:t>поселении,</w:t>
      </w:r>
      <w:r w:rsidR="00856A41" w:rsidRPr="00B40F0A">
        <w:rPr>
          <w:rFonts w:ascii="TimesET" w:hAnsi="TimesET"/>
          <w:color w:val="auto"/>
          <w:sz w:val="20"/>
          <w:szCs w:val="20"/>
        </w:rPr>
        <w:t xml:space="preserve"> </w:t>
      </w:r>
      <w:r w:rsidRPr="00B40F0A">
        <w:rPr>
          <w:rFonts w:ascii="TimesET" w:hAnsi="TimesET"/>
          <w:color w:val="auto"/>
          <w:sz w:val="20"/>
          <w:szCs w:val="20"/>
        </w:rPr>
        <w:t>утвержденным</w:t>
      </w:r>
      <w:r w:rsidR="00856A41" w:rsidRPr="00B40F0A">
        <w:rPr>
          <w:rFonts w:ascii="TimesET" w:hAnsi="TimesET"/>
          <w:color w:val="auto"/>
          <w:sz w:val="20"/>
          <w:szCs w:val="20"/>
        </w:rPr>
        <w:t xml:space="preserve"> </w:t>
      </w:r>
      <w:r w:rsidRPr="00B40F0A">
        <w:rPr>
          <w:rFonts w:ascii="TimesET" w:hAnsi="TimesET"/>
          <w:color w:val="auto"/>
          <w:sz w:val="20"/>
          <w:szCs w:val="20"/>
        </w:rPr>
        <w:t>решением</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24.07.2008</w:t>
      </w:r>
      <w:r w:rsidR="00856A41" w:rsidRPr="00B40F0A">
        <w:rPr>
          <w:rFonts w:ascii="TimesET" w:hAnsi="TimesET"/>
          <w:color w:val="auto"/>
          <w:sz w:val="20"/>
          <w:szCs w:val="20"/>
        </w:rPr>
        <w:t xml:space="preserve"> </w:t>
      </w:r>
      <w:r w:rsidRPr="00B40F0A">
        <w:rPr>
          <w:rFonts w:ascii="TimesET" w:hAnsi="TimesET"/>
          <w:color w:val="auto"/>
          <w:sz w:val="20"/>
          <w:szCs w:val="20"/>
        </w:rPr>
        <w:t>г.</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30/4</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основании</w:t>
      </w:r>
      <w:r w:rsidR="00856A41" w:rsidRPr="00B40F0A">
        <w:rPr>
          <w:rFonts w:ascii="TimesET" w:hAnsi="TimesET"/>
          <w:color w:val="auto"/>
          <w:sz w:val="20"/>
          <w:szCs w:val="20"/>
        </w:rPr>
        <w:t xml:space="preserve"> </w:t>
      </w:r>
      <w:r w:rsidRPr="00B40F0A">
        <w:rPr>
          <w:rFonts w:ascii="TimesET" w:hAnsi="TimesET"/>
          <w:color w:val="auto"/>
          <w:sz w:val="20"/>
          <w:szCs w:val="20"/>
        </w:rPr>
        <w:t>постановления</w:t>
      </w:r>
      <w:r w:rsidR="00856A41" w:rsidRPr="00B40F0A">
        <w:rPr>
          <w:rFonts w:ascii="TimesET" w:hAnsi="TimesET"/>
          <w:color w:val="auto"/>
          <w:sz w:val="20"/>
          <w:szCs w:val="20"/>
        </w:rPr>
        <w:t xml:space="preserve"> </w:t>
      </w:r>
      <w:r w:rsidRPr="00B40F0A">
        <w:rPr>
          <w:rFonts w:ascii="TimesET" w:hAnsi="TimesET"/>
          <w:color w:val="auto"/>
          <w:sz w:val="20"/>
          <w:szCs w:val="20"/>
        </w:rPr>
        <w:t>главы</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23.10.2019</w:t>
      </w:r>
      <w:r w:rsidR="00856A41" w:rsidRPr="00B40F0A">
        <w:rPr>
          <w:rFonts w:ascii="TimesET" w:hAnsi="TimesET"/>
          <w:color w:val="auto"/>
          <w:sz w:val="20"/>
          <w:szCs w:val="20"/>
        </w:rPr>
        <w:t xml:space="preserve"> </w:t>
      </w:r>
      <w:r w:rsidRPr="00B40F0A">
        <w:rPr>
          <w:rFonts w:ascii="TimesET" w:hAnsi="TimesET"/>
          <w:color w:val="auto"/>
          <w:sz w:val="20"/>
          <w:szCs w:val="20"/>
        </w:rPr>
        <w:t>г.</w:t>
      </w:r>
      <w:r w:rsidR="00856A41" w:rsidRPr="00B40F0A">
        <w:rPr>
          <w:rFonts w:ascii="TimesET" w:hAnsi="TimesET"/>
          <w:color w:val="auto"/>
          <w:sz w:val="20"/>
          <w:szCs w:val="20"/>
        </w:rPr>
        <w:t xml:space="preserve"> </w:t>
      </w:r>
      <w:r w:rsidRPr="00B40F0A">
        <w:rPr>
          <w:rFonts w:ascii="TimesET" w:hAnsi="TimesET"/>
          <w:color w:val="auto"/>
          <w:sz w:val="20"/>
          <w:szCs w:val="20"/>
        </w:rPr>
        <w:t>№11</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проведении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Опубликовано</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газете</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«Посадский</w:t>
      </w:r>
      <w:r w:rsidR="00856A41" w:rsidRPr="00B40F0A">
        <w:rPr>
          <w:rFonts w:ascii="TimesET" w:hAnsi="TimesET"/>
          <w:color w:val="auto"/>
          <w:sz w:val="20"/>
          <w:szCs w:val="20"/>
        </w:rPr>
        <w:t xml:space="preserve"> </w:t>
      </w:r>
      <w:r w:rsidRPr="00B40F0A">
        <w:rPr>
          <w:rFonts w:ascii="TimesET" w:hAnsi="TimesET"/>
          <w:color w:val="auto"/>
          <w:sz w:val="20"/>
          <w:szCs w:val="20"/>
        </w:rPr>
        <w:t>Вестник»</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25.10.2019</w:t>
      </w:r>
      <w:r w:rsidR="00856A41" w:rsidRPr="00B40F0A">
        <w:rPr>
          <w:rFonts w:ascii="TimesET" w:hAnsi="TimesET"/>
          <w:color w:val="auto"/>
          <w:sz w:val="20"/>
          <w:szCs w:val="20"/>
        </w:rPr>
        <w:t xml:space="preserve"> </w:t>
      </w:r>
      <w:r w:rsidRPr="00B40F0A">
        <w:rPr>
          <w:rFonts w:ascii="TimesET" w:hAnsi="TimesET"/>
          <w:color w:val="auto"/>
          <w:sz w:val="20"/>
          <w:szCs w:val="20"/>
        </w:rPr>
        <w:t>г.</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46,</w:t>
      </w:r>
      <w:r w:rsidR="00856A41" w:rsidRPr="00B40F0A">
        <w:rPr>
          <w:rFonts w:ascii="TimesET" w:hAnsi="TimesET"/>
          <w:color w:val="auto"/>
          <w:sz w:val="20"/>
          <w:szCs w:val="20"/>
        </w:rPr>
        <w:t xml:space="preserve"> </w:t>
      </w:r>
      <w:r w:rsidRPr="00B40F0A">
        <w:rPr>
          <w:rFonts w:ascii="TimesET" w:hAnsi="TimesET"/>
          <w:color w:val="auto"/>
          <w:sz w:val="20"/>
          <w:szCs w:val="20"/>
        </w:rPr>
        <w:t>администрацией</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организовано</w:t>
      </w:r>
      <w:r w:rsidR="00856A41" w:rsidRPr="00B40F0A">
        <w:rPr>
          <w:rFonts w:ascii="TimesET" w:hAnsi="TimesET"/>
          <w:color w:val="auto"/>
          <w:sz w:val="20"/>
          <w:szCs w:val="20"/>
        </w:rPr>
        <w:t xml:space="preserve"> </w:t>
      </w:r>
      <w:r w:rsidRPr="00B40F0A">
        <w:rPr>
          <w:rFonts w:ascii="TimesET" w:hAnsi="TimesET"/>
          <w:color w:val="auto"/>
          <w:sz w:val="20"/>
          <w:szCs w:val="20"/>
        </w:rPr>
        <w:t>проведение</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Публичные</w:t>
      </w:r>
      <w:r w:rsidR="00856A41" w:rsidRPr="00B40F0A">
        <w:rPr>
          <w:rFonts w:ascii="TimesET" w:hAnsi="TimesET"/>
          <w:color w:val="auto"/>
          <w:sz w:val="20"/>
          <w:szCs w:val="20"/>
        </w:rPr>
        <w:t xml:space="preserve"> </w:t>
      </w:r>
      <w:r w:rsidRPr="00B40F0A">
        <w:rPr>
          <w:rFonts w:ascii="TimesET" w:hAnsi="TimesET"/>
          <w:color w:val="auto"/>
          <w:sz w:val="20"/>
          <w:szCs w:val="20"/>
        </w:rPr>
        <w:t>слушания</w:t>
      </w:r>
      <w:r w:rsidR="00856A41" w:rsidRPr="00B40F0A">
        <w:rPr>
          <w:rFonts w:ascii="TimesET" w:hAnsi="TimesET"/>
          <w:color w:val="auto"/>
          <w:sz w:val="20"/>
          <w:szCs w:val="20"/>
        </w:rPr>
        <w:t xml:space="preserve"> </w:t>
      </w:r>
      <w:r w:rsidRPr="00B40F0A">
        <w:rPr>
          <w:rFonts w:ascii="TimesET" w:hAnsi="TimesET"/>
          <w:color w:val="auto"/>
          <w:sz w:val="20"/>
          <w:szCs w:val="20"/>
        </w:rPr>
        <w:t>состоялись</w:t>
      </w:r>
      <w:r w:rsidR="00856A41" w:rsidRPr="00B40F0A">
        <w:rPr>
          <w:rFonts w:ascii="TimesET" w:hAnsi="TimesET"/>
          <w:color w:val="auto"/>
          <w:sz w:val="20"/>
          <w:szCs w:val="20"/>
        </w:rPr>
        <w:t xml:space="preserve"> </w:t>
      </w:r>
      <w:r w:rsidRPr="00B40F0A">
        <w:rPr>
          <w:rFonts w:ascii="TimesET" w:hAnsi="TimesET"/>
          <w:color w:val="auto"/>
          <w:sz w:val="20"/>
          <w:szCs w:val="20"/>
        </w:rPr>
        <w:t>26</w:t>
      </w:r>
      <w:r w:rsidR="00856A41" w:rsidRPr="00B40F0A">
        <w:rPr>
          <w:rFonts w:ascii="TimesET" w:hAnsi="TimesET"/>
          <w:color w:val="auto"/>
          <w:sz w:val="20"/>
          <w:szCs w:val="20"/>
        </w:rPr>
        <w:t xml:space="preserve"> </w:t>
      </w:r>
      <w:r w:rsidRPr="00B40F0A">
        <w:rPr>
          <w:rFonts w:ascii="TimesET" w:hAnsi="TimesET"/>
          <w:color w:val="auto"/>
          <w:sz w:val="20"/>
          <w:szCs w:val="20"/>
        </w:rPr>
        <w:t>ноября</w:t>
      </w:r>
      <w:r w:rsidR="00856A41" w:rsidRPr="00B40F0A">
        <w:rPr>
          <w:rFonts w:ascii="TimesET" w:hAnsi="TimesET"/>
          <w:color w:val="auto"/>
          <w:sz w:val="20"/>
          <w:szCs w:val="20"/>
        </w:rPr>
        <w:t xml:space="preserve"> </w:t>
      </w:r>
      <w:r w:rsidRPr="00B40F0A">
        <w:rPr>
          <w:rFonts w:ascii="TimesET" w:hAnsi="TimesET"/>
          <w:color w:val="auto"/>
          <w:sz w:val="20"/>
          <w:szCs w:val="20"/>
        </w:rPr>
        <w:t>2019</w:t>
      </w:r>
      <w:r w:rsidR="00856A41" w:rsidRPr="00B40F0A">
        <w:rPr>
          <w:rFonts w:ascii="TimesET" w:hAnsi="TimesET"/>
          <w:color w:val="auto"/>
          <w:sz w:val="20"/>
          <w:szCs w:val="20"/>
        </w:rPr>
        <w:t xml:space="preserve"> </w:t>
      </w:r>
      <w:r w:rsidRPr="00B40F0A">
        <w:rPr>
          <w:rFonts w:ascii="TimesET" w:hAnsi="TimesET"/>
          <w:color w:val="auto"/>
          <w:sz w:val="20"/>
          <w:szCs w:val="20"/>
        </w:rPr>
        <w:t>года</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16-00</w:t>
      </w:r>
      <w:r w:rsidR="00856A41" w:rsidRPr="00B40F0A">
        <w:rPr>
          <w:rFonts w:ascii="TimesET" w:hAnsi="TimesET"/>
          <w:color w:val="auto"/>
          <w:sz w:val="20"/>
          <w:szCs w:val="20"/>
        </w:rPr>
        <w:t xml:space="preserve"> </w:t>
      </w:r>
      <w:r w:rsidRPr="00B40F0A">
        <w:rPr>
          <w:rFonts w:ascii="TimesET" w:hAnsi="TimesET"/>
          <w:color w:val="auto"/>
          <w:sz w:val="20"/>
          <w:szCs w:val="20"/>
        </w:rPr>
        <w:t>часов,</w:t>
      </w:r>
      <w:r w:rsidR="00856A41" w:rsidRPr="00B40F0A">
        <w:rPr>
          <w:rFonts w:ascii="TimesET" w:hAnsi="TimesET"/>
          <w:color w:val="auto"/>
          <w:sz w:val="20"/>
          <w:szCs w:val="20"/>
        </w:rPr>
        <w:t xml:space="preserve"> </w:t>
      </w:r>
      <w:r w:rsidRPr="00B40F0A">
        <w:rPr>
          <w:rFonts w:ascii="TimesET" w:hAnsi="TimesET"/>
          <w:color w:val="auto"/>
          <w:sz w:val="20"/>
          <w:szCs w:val="20"/>
        </w:rPr>
        <w:t>место</w:t>
      </w:r>
      <w:r w:rsidR="00856A41" w:rsidRPr="00B40F0A">
        <w:rPr>
          <w:rFonts w:ascii="TimesET" w:hAnsi="TimesET"/>
          <w:color w:val="auto"/>
          <w:sz w:val="20"/>
          <w:szCs w:val="20"/>
        </w:rPr>
        <w:t xml:space="preserve"> </w:t>
      </w:r>
      <w:r w:rsidRPr="00B40F0A">
        <w:rPr>
          <w:rFonts w:ascii="TimesET" w:hAnsi="TimesET"/>
          <w:color w:val="auto"/>
          <w:sz w:val="20"/>
          <w:szCs w:val="20"/>
        </w:rPr>
        <w:t>проведения</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малый</w:t>
      </w:r>
      <w:r w:rsidR="00856A41" w:rsidRPr="00B40F0A">
        <w:rPr>
          <w:rFonts w:ascii="TimesET" w:hAnsi="TimesET"/>
          <w:color w:val="auto"/>
          <w:sz w:val="20"/>
          <w:szCs w:val="20"/>
        </w:rPr>
        <w:t xml:space="preserve"> </w:t>
      </w:r>
      <w:r w:rsidRPr="00B40F0A">
        <w:rPr>
          <w:rFonts w:ascii="TimesET" w:hAnsi="TimesET"/>
          <w:color w:val="auto"/>
          <w:sz w:val="20"/>
          <w:szCs w:val="20"/>
        </w:rPr>
        <w:t>зал</w:t>
      </w:r>
      <w:r w:rsidR="00856A41" w:rsidRPr="00B40F0A">
        <w:rPr>
          <w:rFonts w:ascii="TimesET" w:hAnsi="TimesET"/>
          <w:color w:val="auto"/>
          <w:sz w:val="20"/>
          <w:szCs w:val="20"/>
        </w:rPr>
        <w:t xml:space="preserve"> </w:t>
      </w:r>
      <w:r w:rsidRPr="00B40F0A">
        <w:rPr>
          <w:rFonts w:ascii="TimesET" w:hAnsi="TimesET"/>
          <w:color w:val="auto"/>
          <w:sz w:val="20"/>
          <w:szCs w:val="20"/>
        </w:rPr>
        <w:t>администрации</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расположенного</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адресу:</w:t>
      </w:r>
      <w:r w:rsidR="00856A41" w:rsidRPr="00B40F0A">
        <w:rPr>
          <w:rFonts w:ascii="TimesET" w:hAnsi="TimesET"/>
          <w:color w:val="auto"/>
          <w:sz w:val="20"/>
          <w:szCs w:val="20"/>
        </w:rPr>
        <w:t xml:space="preserve"> </w:t>
      </w:r>
      <w:r w:rsidRPr="00B40F0A">
        <w:rPr>
          <w:rFonts w:ascii="TimesET" w:hAnsi="TimesET"/>
          <w:color w:val="auto"/>
          <w:sz w:val="20"/>
          <w:szCs w:val="20"/>
        </w:rPr>
        <w:t>Чувашская</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Республика-Чувашия,</w:t>
      </w:r>
      <w:r w:rsidR="00856A41" w:rsidRPr="00B40F0A">
        <w:rPr>
          <w:rFonts w:ascii="TimesET" w:hAnsi="TimesET"/>
          <w:color w:val="auto"/>
          <w:sz w:val="20"/>
          <w:szCs w:val="20"/>
        </w:rPr>
        <w:t xml:space="preserve"> </w:t>
      </w:r>
      <w:r w:rsidRPr="00B40F0A">
        <w:rPr>
          <w:rFonts w:ascii="TimesET" w:hAnsi="TimesET"/>
          <w:color w:val="auto"/>
          <w:sz w:val="20"/>
          <w:szCs w:val="20"/>
        </w:rPr>
        <w:t>г.Мариинский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ул.Николаева,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дом</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47,</w:t>
      </w:r>
      <w:r w:rsidR="00856A41" w:rsidRPr="00B40F0A">
        <w:rPr>
          <w:rFonts w:ascii="TimesET" w:hAnsi="TimesET"/>
          <w:color w:val="auto"/>
          <w:sz w:val="20"/>
          <w:szCs w:val="20"/>
        </w:rPr>
        <w:t xml:space="preserve"> </w:t>
      </w:r>
      <w:r w:rsidRPr="00B40F0A">
        <w:rPr>
          <w:rFonts w:ascii="TimesET" w:hAnsi="TimesET"/>
          <w:color w:val="auto"/>
          <w:sz w:val="20"/>
          <w:szCs w:val="20"/>
        </w:rPr>
        <w:t>кааб.108.</w:t>
      </w:r>
      <w:r w:rsidR="00856A41" w:rsidRPr="00B40F0A">
        <w:rPr>
          <w:rFonts w:ascii="TimesET" w:hAnsi="TimesET"/>
          <w:color w:val="auto"/>
          <w:sz w:val="20"/>
          <w:szCs w:val="20"/>
        </w:rPr>
        <w:t xml:space="preserve"> </w:t>
      </w:r>
      <w:r w:rsidRPr="00B40F0A">
        <w:rPr>
          <w:rFonts w:ascii="TimesET" w:hAnsi="TimesET"/>
          <w:color w:val="auto"/>
          <w:sz w:val="20"/>
          <w:szCs w:val="20"/>
        </w:rPr>
        <w:t>Председатель</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заместитель</w:t>
      </w:r>
      <w:r w:rsidR="00856A41" w:rsidRPr="00B40F0A">
        <w:rPr>
          <w:rFonts w:ascii="TimesET" w:hAnsi="TimesET"/>
          <w:color w:val="auto"/>
          <w:sz w:val="20"/>
          <w:szCs w:val="20"/>
        </w:rPr>
        <w:t xml:space="preserve"> </w:t>
      </w:r>
      <w:r w:rsidRPr="00B40F0A">
        <w:rPr>
          <w:rFonts w:ascii="TimesET" w:hAnsi="TimesET"/>
          <w:color w:val="auto"/>
          <w:sz w:val="20"/>
          <w:szCs w:val="20"/>
        </w:rPr>
        <w:t>председателя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Республика</w:t>
      </w:r>
      <w:r w:rsidR="00856A41" w:rsidRPr="00B40F0A">
        <w:rPr>
          <w:rFonts w:ascii="TimesET" w:hAnsi="TimesET"/>
          <w:color w:val="auto"/>
          <w:sz w:val="20"/>
          <w:szCs w:val="20"/>
        </w:rPr>
        <w:t xml:space="preserve"> </w:t>
      </w:r>
      <w:r w:rsidRPr="00B40F0A">
        <w:rPr>
          <w:rFonts w:ascii="TimesET" w:hAnsi="TimesET"/>
          <w:color w:val="auto"/>
          <w:sz w:val="20"/>
          <w:szCs w:val="20"/>
        </w:rPr>
        <w:t>Михайлов</w:t>
      </w:r>
      <w:r w:rsidR="00856A41" w:rsidRPr="00B40F0A">
        <w:rPr>
          <w:rFonts w:ascii="TimesET" w:hAnsi="TimesET"/>
          <w:color w:val="auto"/>
          <w:sz w:val="20"/>
          <w:szCs w:val="20"/>
        </w:rPr>
        <w:t xml:space="preserve"> </w:t>
      </w:r>
      <w:r w:rsidRPr="00B40F0A">
        <w:rPr>
          <w:rFonts w:ascii="TimesET" w:hAnsi="TimesET"/>
          <w:color w:val="auto"/>
          <w:sz w:val="20"/>
          <w:szCs w:val="20"/>
        </w:rPr>
        <w:t>П.Н:</w:t>
      </w:r>
      <w:r w:rsidR="00856A41" w:rsidRPr="00B40F0A">
        <w:rPr>
          <w:rFonts w:ascii="TimesET" w:hAnsi="TimesET"/>
          <w:color w:val="auto"/>
          <w:sz w:val="20"/>
          <w:szCs w:val="20"/>
        </w:rPr>
        <w:t xml:space="preserve"> </w:t>
      </w:r>
      <w:r w:rsidRPr="00B40F0A">
        <w:rPr>
          <w:rFonts w:ascii="TimesET" w:hAnsi="TimesET"/>
          <w:color w:val="auto"/>
          <w:sz w:val="20"/>
          <w:szCs w:val="20"/>
        </w:rPr>
        <w:t>Публичные</w:t>
      </w:r>
      <w:r w:rsidR="00856A41" w:rsidRPr="00B40F0A">
        <w:rPr>
          <w:rFonts w:ascii="TimesET" w:hAnsi="TimesET"/>
          <w:color w:val="auto"/>
          <w:sz w:val="20"/>
          <w:szCs w:val="20"/>
        </w:rPr>
        <w:t xml:space="preserve"> </w:t>
      </w:r>
      <w:r w:rsidRPr="00B40F0A">
        <w:rPr>
          <w:rFonts w:ascii="TimesET" w:hAnsi="TimesET"/>
          <w:color w:val="auto"/>
          <w:sz w:val="20"/>
          <w:szCs w:val="20"/>
        </w:rPr>
        <w:t>слушания</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Со</w:t>
      </w:r>
      <w:r w:rsidR="00856A41" w:rsidRPr="00B40F0A">
        <w:rPr>
          <w:rFonts w:ascii="TimesET" w:hAnsi="TimesET"/>
          <w:color w:val="auto"/>
          <w:sz w:val="20"/>
          <w:szCs w:val="20"/>
        </w:rPr>
        <w:t xml:space="preserve"> </w:t>
      </w:r>
      <w:r w:rsidRPr="00B40F0A">
        <w:rPr>
          <w:rFonts w:ascii="TimesET" w:hAnsi="TimesET"/>
          <w:color w:val="auto"/>
          <w:sz w:val="20"/>
          <w:szCs w:val="20"/>
        </w:rPr>
        <w:t>дня</w:t>
      </w:r>
      <w:r w:rsidR="00856A41" w:rsidRPr="00B40F0A">
        <w:rPr>
          <w:rFonts w:ascii="TimesET" w:hAnsi="TimesET"/>
          <w:color w:val="auto"/>
          <w:sz w:val="20"/>
          <w:szCs w:val="20"/>
        </w:rPr>
        <w:t xml:space="preserve"> </w:t>
      </w:r>
      <w:r w:rsidRPr="00B40F0A">
        <w:rPr>
          <w:rFonts w:ascii="TimesET" w:hAnsi="TimesET"/>
          <w:color w:val="auto"/>
          <w:sz w:val="20"/>
          <w:szCs w:val="20"/>
        </w:rPr>
        <w:t>даты</w:t>
      </w:r>
      <w:r w:rsidR="00856A41" w:rsidRPr="00B40F0A">
        <w:rPr>
          <w:rFonts w:ascii="TimesET" w:hAnsi="TimesET"/>
          <w:color w:val="auto"/>
          <w:sz w:val="20"/>
          <w:szCs w:val="20"/>
        </w:rPr>
        <w:t xml:space="preserve"> </w:t>
      </w:r>
      <w:r w:rsidRPr="00B40F0A">
        <w:rPr>
          <w:rFonts w:ascii="TimesET" w:hAnsi="TimesET"/>
          <w:color w:val="auto"/>
          <w:sz w:val="20"/>
          <w:szCs w:val="20"/>
        </w:rPr>
        <w:t>опубликования</w:t>
      </w:r>
      <w:r w:rsidR="00856A41" w:rsidRPr="00B40F0A">
        <w:rPr>
          <w:rFonts w:ascii="TimesET" w:hAnsi="TimesET"/>
          <w:color w:val="auto"/>
          <w:sz w:val="20"/>
          <w:szCs w:val="20"/>
        </w:rPr>
        <w:t xml:space="preserve"> </w:t>
      </w:r>
      <w:r w:rsidRPr="00B40F0A">
        <w:rPr>
          <w:rFonts w:ascii="TimesET" w:hAnsi="TimesET"/>
          <w:color w:val="auto"/>
          <w:sz w:val="20"/>
          <w:szCs w:val="20"/>
        </w:rPr>
        <w:t>объявления</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слушаниях</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предложения</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замечания</w:t>
      </w:r>
      <w:r w:rsidR="00856A41" w:rsidRPr="00B40F0A">
        <w:rPr>
          <w:rFonts w:ascii="TimesET" w:hAnsi="TimesET"/>
          <w:color w:val="auto"/>
          <w:sz w:val="20"/>
          <w:szCs w:val="20"/>
        </w:rPr>
        <w:t xml:space="preserve"> </w:t>
      </w:r>
      <w:r w:rsidRPr="00B40F0A">
        <w:rPr>
          <w:rFonts w:ascii="TimesET" w:hAnsi="TimesET"/>
          <w:color w:val="auto"/>
          <w:sz w:val="20"/>
          <w:szCs w:val="20"/>
        </w:rPr>
        <w:t>по</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lastRenderedPageBreak/>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F74A0A"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Предложения</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замечания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устной</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письменной</w:t>
      </w:r>
      <w:r w:rsidR="00856A41" w:rsidRPr="00B40F0A">
        <w:rPr>
          <w:rFonts w:ascii="TimesET" w:hAnsi="TimesET"/>
          <w:color w:val="auto"/>
          <w:sz w:val="20"/>
          <w:szCs w:val="20"/>
        </w:rPr>
        <w:t xml:space="preserve"> </w:t>
      </w:r>
      <w:r w:rsidRPr="00B40F0A">
        <w:rPr>
          <w:rFonts w:ascii="TimesET" w:hAnsi="TimesET"/>
          <w:color w:val="auto"/>
          <w:sz w:val="20"/>
          <w:szCs w:val="20"/>
        </w:rPr>
        <w:t>форме</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ходе</w:t>
      </w:r>
      <w:r w:rsidR="00856A41" w:rsidRPr="00B40F0A">
        <w:rPr>
          <w:rFonts w:ascii="TimesET" w:hAnsi="TimesET"/>
          <w:color w:val="auto"/>
          <w:sz w:val="20"/>
          <w:szCs w:val="20"/>
        </w:rPr>
        <w:t xml:space="preserve"> </w:t>
      </w:r>
      <w:r w:rsidRPr="00B40F0A">
        <w:rPr>
          <w:rFonts w:ascii="TimesET" w:hAnsi="TimesET"/>
          <w:color w:val="auto"/>
          <w:sz w:val="20"/>
          <w:szCs w:val="20"/>
        </w:rPr>
        <w:t>проведения</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не</w:t>
      </w:r>
      <w:r w:rsidR="00856A41" w:rsidRPr="00B40F0A">
        <w:rPr>
          <w:rFonts w:ascii="TimesET" w:hAnsi="TimesET"/>
          <w:color w:val="auto"/>
          <w:sz w:val="20"/>
          <w:szCs w:val="20"/>
        </w:rPr>
        <w:t xml:space="preserve"> </w:t>
      </w:r>
      <w:r w:rsidRPr="00B40F0A">
        <w:rPr>
          <w:rFonts w:ascii="TimesET" w:hAnsi="TimesET"/>
          <w:color w:val="auto"/>
          <w:sz w:val="20"/>
          <w:szCs w:val="20"/>
        </w:rPr>
        <w:t>поступали.</w:t>
      </w:r>
      <w:r w:rsidRPr="00B40F0A">
        <w:rPr>
          <w:rFonts w:ascii="TimesET" w:hAnsi="TimesET"/>
          <w:color w:val="auto"/>
          <w:sz w:val="20"/>
          <w:szCs w:val="20"/>
        </w:rPr>
        <w:br/>
        <w:t>Выводы</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результатам</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00F74A0A" w:rsidRPr="00B40F0A">
        <w:rPr>
          <w:rFonts w:ascii="TimesET" w:hAnsi="TimesET"/>
          <w:color w:val="auto"/>
          <w:sz w:val="20"/>
          <w:szCs w:val="20"/>
        </w:rPr>
        <w:t>слушаний:</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1.</w:t>
      </w:r>
      <w:r w:rsidR="00856A41" w:rsidRPr="00B40F0A">
        <w:rPr>
          <w:rFonts w:ascii="TimesET" w:hAnsi="TimesET"/>
          <w:color w:val="auto"/>
          <w:sz w:val="20"/>
          <w:szCs w:val="20"/>
        </w:rPr>
        <w:t xml:space="preserve"> </w:t>
      </w:r>
      <w:r w:rsidRPr="00B40F0A">
        <w:rPr>
          <w:rFonts w:ascii="TimesET" w:hAnsi="TimesET"/>
          <w:color w:val="auto"/>
          <w:sz w:val="20"/>
          <w:szCs w:val="20"/>
        </w:rPr>
        <w:t>Установить,</w:t>
      </w:r>
      <w:r w:rsidR="00856A41" w:rsidRPr="00B40F0A">
        <w:rPr>
          <w:rFonts w:ascii="TimesET" w:hAnsi="TimesET"/>
          <w:color w:val="auto"/>
          <w:sz w:val="20"/>
          <w:szCs w:val="20"/>
        </w:rPr>
        <w:t xml:space="preserve"> </w:t>
      </w:r>
      <w:r w:rsidRPr="00B40F0A">
        <w:rPr>
          <w:rFonts w:ascii="TimesET" w:hAnsi="TimesET"/>
          <w:color w:val="auto"/>
          <w:sz w:val="20"/>
          <w:szCs w:val="20"/>
        </w:rPr>
        <w:t>что</w:t>
      </w:r>
      <w:r w:rsidR="00856A41" w:rsidRPr="00B40F0A">
        <w:rPr>
          <w:rFonts w:ascii="TimesET" w:hAnsi="TimesET"/>
          <w:color w:val="auto"/>
          <w:sz w:val="20"/>
          <w:szCs w:val="20"/>
        </w:rPr>
        <w:t xml:space="preserve"> </w:t>
      </w:r>
      <w:r w:rsidRPr="00B40F0A">
        <w:rPr>
          <w:rFonts w:ascii="TimesET" w:hAnsi="TimesET"/>
          <w:color w:val="auto"/>
          <w:sz w:val="20"/>
          <w:szCs w:val="20"/>
        </w:rPr>
        <w:t>порядок</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процедура</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соблюдены</w:t>
      </w:r>
      <w:r w:rsidR="00856A41" w:rsidRPr="00B40F0A">
        <w:rPr>
          <w:rFonts w:ascii="TimesET" w:hAnsi="TimesET"/>
          <w:color w:val="auto"/>
          <w:sz w:val="20"/>
          <w:szCs w:val="20"/>
        </w:rPr>
        <w:t xml:space="preserve"> </w:t>
      </w:r>
      <w:r w:rsidRPr="00B40F0A">
        <w:rPr>
          <w:rFonts w:ascii="TimesET" w:hAnsi="TimesET"/>
          <w:color w:val="auto"/>
          <w:sz w:val="20"/>
          <w:szCs w:val="20"/>
        </w:rPr>
        <w:t>согласно</w:t>
      </w:r>
      <w:r w:rsidR="00856A41" w:rsidRPr="00B40F0A">
        <w:rPr>
          <w:rFonts w:ascii="TimesET" w:hAnsi="TimesET"/>
          <w:color w:val="auto"/>
          <w:sz w:val="20"/>
          <w:szCs w:val="20"/>
        </w:rPr>
        <w:t xml:space="preserve"> </w:t>
      </w:r>
      <w:r w:rsidRPr="00B40F0A">
        <w:rPr>
          <w:rFonts w:ascii="TimesET" w:hAnsi="TimesET"/>
          <w:color w:val="auto"/>
          <w:sz w:val="20"/>
          <w:szCs w:val="20"/>
        </w:rPr>
        <w:t>ст.</w:t>
      </w:r>
      <w:r w:rsidR="00856A41" w:rsidRPr="00B40F0A">
        <w:rPr>
          <w:rFonts w:ascii="TimesET" w:hAnsi="TimesET"/>
          <w:color w:val="auto"/>
          <w:sz w:val="20"/>
          <w:szCs w:val="20"/>
        </w:rPr>
        <w:t xml:space="preserve"> </w:t>
      </w:r>
      <w:r w:rsidRPr="00B40F0A">
        <w:rPr>
          <w:rFonts w:ascii="TimesET" w:hAnsi="TimesET"/>
          <w:color w:val="auto"/>
          <w:sz w:val="20"/>
          <w:szCs w:val="20"/>
        </w:rPr>
        <w:t>30,</w:t>
      </w:r>
      <w:r w:rsidR="00856A41" w:rsidRPr="00B40F0A">
        <w:rPr>
          <w:rFonts w:ascii="TimesET" w:hAnsi="TimesET"/>
          <w:color w:val="auto"/>
          <w:sz w:val="20"/>
          <w:szCs w:val="20"/>
        </w:rPr>
        <w:t xml:space="preserve"> </w:t>
      </w:r>
      <w:r w:rsidRPr="00B40F0A">
        <w:rPr>
          <w:rFonts w:ascii="TimesET" w:hAnsi="TimesET"/>
          <w:color w:val="auto"/>
          <w:sz w:val="20"/>
          <w:szCs w:val="20"/>
        </w:rPr>
        <w:t>31</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Градостроительного</w:t>
      </w:r>
      <w:r w:rsidR="00856A41" w:rsidRPr="00B40F0A">
        <w:rPr>
          <w:rFonts w:ascii="TimesET" w:hAnsi="TimesET"/>
          <w:color w:val="auto"/>
          <w:sz w:val="20"/>
          <w:szCs w:val="20"/>
        </w:rPr>
        <w:t xml:space="preserve"> </w:t>
      </w:r>
      <w:r w:rsidRPr="00B40F0A">
        <w:rPr>
          <w:rFonts w:ascii="TimesET" w:hAnsi="TimesET"/>
          <w:color w:val="auto"/>
          <w:sz w:val="20"/>
          <w:szCs w:val="20"/>
        </w:rPr>
        <w:t>Кодекса</w:t>
      </w:r>
      <w:r w:rsidR="00856A41" w:rsidRPr="00B40F0A">
        <w:rPr>
          <w:rFonts w:ascii="TimesET" w:hAnsi="TimesET"/>
          <w:color w:val="auto"/>
          <w:sz w:val="20"/>
          <w:szCs w:val="20"/>
        </w:rPr>
        <w:t xml:space="preserve"> </w:t>
      </w:r>
      <w:r w:rsidRPr="00B40F0A">
        <w:rPr>
          <w:rFonts w:ascii="TimesET" w:hAnsi="TimesET"/>
          <w:color w:val="auto"/>
          <w:sz w:val="20"/>
          <w:szCs w:val="20"/>
        </w:rPr>
        <w:t>РФ.</w:t>
      </w:r>
      <w:r w:rsidRPr="00B40F0A">
        <w:rPr>
          <w:rFonts w:ascii="TimesET" w:hAnsi="TimesET"/>
          <w:color w:val="auto"/>
          <w:sz w:val="20"/>
          <w:szCs w:val="20"/>
        </w:rPr>
        <w:br/>
        <w:t>1.Кадастровый</w:t>
      </w:r>
      <w:r w:rsidR="00856A41" w:rsidRPr="00B40F0A">
        <w:rPr>
          <w:rFonts w:ascii="TimesET" w:hAnsi="TimesET"/>
          <w:color w:val="auto"/>
          <w:sz w:val="20"/>
          <w:szCs w:val="20"/>
        </w:rPr>
        <w:t xml:space="preserve"> </w:t>
      </w:r>
      <w:r w:rsidRPr="00B40F0A">
        <w:rPr>
          <w:rFonts w:ascii="TimesET" w:hAnsi="TimesET"/>
          <w:color w:val="auto"/>
          <w:sz w:val="20"/>
          <w:szCs w:val="20"/>
        </w:rPr>
        <w:t>инженер</w:t>
      </w:r>
      <w:r w:rsidR="00856A41" w:rsidRPr="00B40F0A">
        <w:rPr>
          <w:rFonts w:ascii="TimesET" w:hAnsi="TimesET"/>
          <w:color w:val="auto"/>
          <w:sz w:val="20"/>
          <w:szCs w:val="20"/>
        </w:rPr>
        <w:t xml:space="preserve"> </w:t>
      </w:r>
      <w:r w:rsidRPr="00B40F0A">
        <w:rPr>
          <w:rFonts w:ascii="TimesET" w:hAnsi="TimesET"/>
          <w:color w:val="auto"/>
          <w:sz w:val="20"/>
          <w:szCs w:val="20"/>
        </w:rPr>
        <w:t>межевой</w:t>
      </w:r>
      <w:r w:rsidR="00856A41" w:rsidRPr="00B40F0A">
        <w:rPr>
          <w:rFonts w:ascii="TimesET" w:hAnsi="TimesET"/>
          <w:color w:val="auto"/>
          <w:sz w:val="20"/>
          <w:szCs w:val="20"/>
        </w:rPr>
        <w:t xml:space="preserve"> </w:t>
      </w:r>
      <w:r w:rsidRPr="00B40F0A">
        <w:rPr>
          <w:rFonts w:ascii="TimesET" w:hAnsi="TimesET"/>
          <w:color w:val="auto"/>
          <w:sz w:val="20"/>
          <w:szCs w:val="20"/>
        </w:rPr>
        <w:t>организации</w:t>
      </w:r>
      <w:r w:rsidR="00856A41" w:rsidRPr="00B40F0A">
        <w:rPr>
          <w:rFonts w:ascii="TimesET" w:hAnsi="TimesET"/>
          <w:color w:val="auto"/>
          <w:sz w:val="20"/>
          <w:szCs w:val="20"/>
        </w:rPr>
        <w:t xml:space="preserve"> </w:t>
      </w:r>
      <w:r w:rsidRPr="00B40F0A">
        <w:rPr>
          <w:rFonts w:ascii="TimesET" w:hAnsi="TimesET"/>
          <w:color w:val="auto"/>
          <w:sz w:val="20"/>
          <w:szCs w:val="20"/>
        </w:rPr>
        <w:t>ООО</w:t>
      </w:r>
      <w:r w:rsidR="00856A41" w:rsidRPr="00B40F0A">
        <w:rPr>
          <w:rFonts w:ascii="TimesET" w:hAnsi="TimesET"/>
          <w:color w:val="auto"/>
          <w:sz w:val="20"/>
          <w:szCs w:val="20"/>
        </w:rPr>
        <w:t xml:space="preserve"> </w:t>
      </w:r>
      <w:r w:rsidRPr="00B40F0A">
        <w:rPr>
          <w:rFonts w:ascii="TimesET" w:hAnsi="TimesET"/>
          <w:color w:val="auto"/>
          <w:sz w:val="20"/>
          <w:szCs w:val="20"/>
        </w:rPr>
        <w:t>«Институт</w:t>
      </w:r>
      <w:r w:rsidR="00856A41" w:rsidRPr="00B40F0A">
        <w:rPr>
          <w:rFonts w:ascii="TimesET" w:hAnsi="TimesET"/>
          <w:color w:val="auto"/>
          <w:sz w:val="20"/>
          <w:szCs w:val="20"/>
        </w:rPr>
        <w:t xml:space="preserve"> </w:t>
      </w:r>
      <w:r w:rsidRPr="00B40F0A">
        <w:rPr>
          <w:rFonts w:ascii="TimesET" w:hAnsi="TimesET"/>
          <w:color w:val="auto"/>
          <w:sz w:val="20"/>
          <w:szCs w:val="20"/>
        </w:rPr>
        <w:t>Инженерных</w:t>
      </w:r>
      <w:r w:rsidR="00856A41" w:rsidRPr="00B40F0A">
        <w:rPr>
          <w:rFonts w:ascii="TimesET" w:hAnsi="TimesET"/>
          <w:color w:val="auto"/>
          <w:sz w:val="20"/>
          <w:szCs w:val="20"/>
        </w:rPr>
        <w:t xml:space="preserve"> </w:t>
      </w:r>
      <w:r w:rsidRPr="00B40F0A">
        <w:rPr>
          <w:rFonts w:ascii="TimesET" w:hAnsi="TimesET"/>
          <w:color w:val="auto"/>
          <w:sz w:val="20"/>
          <w:szCs w:val="20"/>
        </w:rPr>
        <w:t>Изысканий»</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Вопросы</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предложения</w:t>
      </w:r>
      <w:r w:rsidR="00856A41" w:rsidRPr="00B40F0A">
        <w:rPr>
          <w:rFonts w:ascii="TimesET" w:hAnsi="TimesET"/>
          <w:color w:val="auto"/>
          <w:sz w:val="20"/>
          <w:szCs w:val="20"/>
        </w:rPr>
        <w:t xml:space="preserve"> </w:t>
      </w:r>
      <w:r w:rsidRPr="00B40F0A">
        <w:rPr>
          <w:rFonts w:ascii="TimesET" w:hAnsi="TimesET"/>
          <w:color w:val="auto"/>
          <w:sz w:val="20"/>
          <w:szCs w:val="20"/>
        </w:rPr>
        <w:t>участников</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Председательствующий</w:t>
      </w:r>
      <w:r w:rsidR="00856A41" w:rsidRPr="00B40F0A">
        <w:rPr>
          <w:rFonts w:ascii="TimesET" w:hAnsi="TimesET"/>
          <w:color w:val="auto"/>
          <w:sz w:val="20"/>
          <w:szCs w:val="20"/>
        </w:rPr>
        <w:t xml:space="preserve"> </w:t>
      </w:r>
      <w:r w:rsidRPr="00B40F0A">
        <w:rPr>
          <w:rFonts w:ascii="TimesET" w:hAnsi="TimesET"/>
          <w:color w:val="auto"/>
          <w:sz w:val="20"/>
          <w:szCs w:val="20"/>
        </w:rPr>
        <w:t>проинформировал</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порядке</w:t>
      </w:r>
      <w:r w:rsidR="00856A41" w:rsidRPr="00B40F0A">
        <w:rPr>
          <w:rFonts w:ascii="TimesET" w:hAnsi="TimesET"/>
          <w:color w:val="auto"/>
          <w:sz w:val="20"/>
          <w:szCs w:val="20"/>
        </w:rPr>
        <w:t xml:space="preserve"> </w:t>
      </w:r>
      <w:r w:rsidRPr="00B40F0A">
        <w:rPr>
          <w:rFonts w:ascii="TimesET" w:hAnsi="TimesET"/>
          <w:color w:val="auto"/>
          <w:sz w:val="20"/>
          <w:szCs w:val="20"/>
        </w:rPr>
        <w:t>работы</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публичным</w:t>
      </w:r>
      <w:r w:rsidR="00856A41" w:rsidRPr="00B40F0A">
        <w:rPr>
          <w:rFonts w:ascii="TimesET" w:hAnsi="TimesET"/>
          <w:color w:val="auto"/>
          <w:sz w:val="20"/>
          <w:szCs w:val="20"/>
        </w:rPr>
        <w:t xml:space="preserve"> </w:t>
      </w:r>
      <w:r w:rsidRPr="00B40F0A">
        <w:rPr>
          <w:rFonts w:ascii="TimesET" w:hAnsi="TimesET"/>
          <w:color w:val="auto"/>
          <w:sz w:val="20"/>
          <w:szCs w:val="20"/>
        </w:rPr>
        <w:t>слушаниям</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предложенному</w:t>
      </w:r>
      <w:r w:rsidR="00856A41" w:rsidRPr="00B40F0A">
        <w:rPr>
          <w:rFonts w:ascii="TimesET" w:hAnsi="TimesET"/>
          <w:color w:val="auto"/>
          <w:sz w:val="20"/>
          <w:szCs w:val="20"/>
        </w:rPr>
        <w:t xml:space="preserve"> </w:t>
      </w:r>
      <w:r w:rsidRPr="00B40F0A">
        <w:rPr>
          <w:rFonts w:ascii="TimesET" w:hAnsi="TimesET"/>
          <w:color w:val="auto"/>
          <w:sz w:val="20"/>
          <w:szCs w:val="20"/>
        </w:rPr>
        <w:t>порядку</w:t>
      </w:r>
      <w:r w:rsidR="00856A41" w:rsidRPr="00B40F0A">
        <w:rPr>
          <w:rFonts w:ascii="TimesET" w:hAnsi="TimesET"/>
          <w:color w:val="auto"/>
          <w:sz w:val="20"/>
          <w:szCs w:val="20"/>
        </w:rPr>
        <w:t xml:space="preserve"> </w:t>
      </w:r>
      <w:r w:rsidRPr="00B40F0A">
        <w:rPr>
          <w:rFonts w:ascii="TimesET" w:hAnsi="TimesET"/>
          <w:color w:val="auto"/>
          <w:sz w:val="20"/>
          <w:szCs w:val="20"/>
        </w:rPr>
        <w:t>проведения</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замечаний</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предложений</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участников</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не</w:t>
      </w:r>
      <w:r w:rsidR="00856A41" w:rsidRPr="00B40F0A">
        <w:rPr>
          <w:rFonts w:ascii="TimesET" w:hAnsi="TimesET"/>
          <w:color w:val="auto"/>
          <w:sz w:val="20"/>
          <w:szCs w:val="20"/>
        </w:rPr>
        <w:t xml:space="preserve"> </w:t>
      </w:r>
      <w:r w:rsidRPr="00B40F0A">
        <w:rPr>
          <w:rFonts w:ascii="TimesET" w:hAnsi="TimesET"/>
          <w:color w:val="auto"/>
          <w:sz w:val="20"/>
          <w:szCs w:val="20"/>
        </w:rPr>
        <w:t>поступило</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Вступительное</w:t>
      </w:r>
      <w:r w:rsidR="00856A41" w:rsidRPr="00B40F0A">
        <w:rPr>
          <w:rFonts w:ascii="TimesET" w:hAnsi="TimesET"/>
          <w:color w:val="auto"/>
          <w:sz w:val="20"/>
          <w:szCs w:val="20"/>
        </w:rPr>
        <w:t xml:space="preserve"> </w:t>
      </w:r>
      <w:r w:rsidRPr="00B40F0A">
        <w:rPr>
          <w:rFonts w:ascii="TimesET" w:hAnsi="TimesET"/>
          <w:color w:val="auto"/>
          <w:sz w:val="20"/>
          <w:szCs w:val="20"/>
        </w:rPr>
        <w:t>слово</w:t>
      </w:r>
      <w:r w:rsidR="00856A41" w:rsidRPr="00B40F0A">
        <w:rPr>
          <w:rFonts w:ascii="TimesET" w:hAnsi="TimesET"/>
          <w:color w:val="auto"/>
          <w:sz w:val="20"/>
          <w:szCs w:val="20"/>
        </w:rPr>
        <w:t xml:space="preserve"> </w:t>
      </w:r>
      <w:r w:rsidRPr="00B40F0A">
        <w:rPr>
          <w:rFonts w:ascii="TimesET" w:hAnsi="TimesET"/>
          <w:color w:val="auto"/>
          <w:sz w:val="20"/>
          <w:szCs w:val="20"/>
        </w:rPr>
        <w:t>председателя:</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Добрый</w:t>
      </w:r>
      <w:r w:rsidR="00856A41" w:rsidRPr="00B40F0A">
        <w:rPr>
          <w:rFonts w:ascii="TimesET" w:hAnsi="TimesET"/>
          <w:color w:val="auto"/>
          <w:sz w:val="20"/>
          <w:szCs w:val="20"/>
        </w:rPr>
        <w:t xml:space="preserve"> </w:t>
      </w:r>
      <w:r w:rsidRPr="00B40F0A">
        <w:rPr>
          <w:rFonts w:ascii="TimesET" w:hAnsi="TimesET"/>
          <w:color w:val="auto"/>
          <w:sz w:val="20"/>
          <w:szCs w:val="20"/>
        </w:rPr>
        <w:t>день</w:t>
      </w:r>
      <w:r w:rsidR="00856A41" w:rsidRPr="00B40F0A">
        <w:rPr>
          <w:rFonts w:ascii="TimesET" w:hAnsi="TimesET"/>
          <w:color w:val="auto"/>
          <w:sz w:val="20"/>
          <w:szCs w:val="20"/>
        </w:rPr>
        <w:t xml:space="preserve"> </w:t>
      </w:r>
      <w:r w:rsidRPr="00B40F0A">
        <w:rPr>
          <w:rFonts w:ascii="TimesET" w:hAnsi="TimesET"/>
          <w:color w:val="auto"/>
          <w:sz w:val="20"/>
          <w:szCs w:val="20"/>
        </w:rPr>
        <w:t>участники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Сегодня</w:t>
      </w:r>
      <w:r w:rsidR="00856A41" w:rsidRPr="00B40F0A">
        <w:rPr>
          <w:rFonts w:ascii="TimesET" w:hAnsi="TimesET"/>
          <w:color w:val="auto"/>
          <w:sz w:val="20"/>
          <w:szCs w:val="20"/>
        </w:rPr>
        <w:t xml:space="preserve"> </w:t>
      </w:r>
      <w:r w:rsidRPr="00B40F0A">
        <w:rPr>
          <w:rFonts w:ascii="TimesET" w:hAnsi="TimesET"/>
          <w:color w:val="auto"/>
          <w:sz w:val="20"/>
          <w:szCs w:val="20"/>
        </w:rPr>
        <w:t>мы</w:t>
      </w:r>
      <w:r w:rsidR="00856A41" w:rsidRPr="00B40F0A">
        <w:rPr>
          <w:rFonts w:ascii="TimesET" w:hAnsi="TimesET"/>
          <w:color w:val="auto"/>
          <w:sz w:val="20"/>
          <w:szCs w:val="20"/>
        </w:rPr>
        <w:t xml:space="preserve"> </w:t>
      </w:r>
      <w:r w:rsidRPr="00B40F0A">
        <w:rPr>
          <w:rFonts w:ascii="TimesET" w:hAnsi="TimesET"/>
          <w:color w:val="auto"/>
          <w:sz w:val="20"/>
          <w:szCs w:val="20"/>
        </w:rPr>
        <w:t>проводим</w:t>
      </w:r>
      <w:r w:rsidR="00856A41" w:rsidRPr="00B40F0A">
        <w:rPr>
          <w:rFonts w:ascii="TimesET" w:hAnsi="TimesET"/>
          <w:color w:val="auto"/>
          <w:sz w:val="20"/>
          <w:szCs w:val="20"/>
        </w:rPr>
        <w:t xml:space="preserve"> </w:t>
      </w:r>
      <w:r w:rsidRPr="00B40F0A">
        <w:rPr>
          <w:rFonts w:ascii="TimesET" w:hAnsi="TimesET"/>
          <w:color w:val="auto"/>
          <w:sz w:val="20"/>
          <w:szCs w:val="20"/>
        </w:rPr>
        <w:t>публичные</w:t>
      </w:r>
      <w:r w:rsidR="00856A41" w:rsidRPr="00B40F0A">
        <w:rPr>
          <w:rFonts w:ascii="TimesET" w:hAnsi="TimesET"/>
          <w:color w:val="auto"/>
          <w:sz w:val="20"/>
          <w:szCs w:val="20"/>
        </w:rPr>
        <w:t xml:space="preserve"> </w:t>
      </w:r>
      <w:r w:rsidRPr="00B40F0A">
        <w:rPr>
          <w:rFonts w:ascii="TimesET" w:hAnsi="TimesET"/>
          <w:color w:val="auto"/>
          <w:sz w:val="20"/>
          <w:szCs w:val="20"/>
        </w:rPr>
        <w:t>слушания</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поводу</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рассмотрения</w:t>
      </w:r>
      <w:r w:rsidR="00856A41" w:rsidRPr="00B40F0A">
        <w:rPr>
          <w:rFonts w:ascii="TimesET" w:hAnsi="TimesET"/>
          <w:color w:val="auto"/>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1</w:t>
      </w:r>
      <w:r w:rsidR="00856A41" w:rsidRPr="00B40F0A">
        <w:rPr>
          <w:rFonts w:ascii="TimesET" w:hAnsi="TimesET"/>
          <w:color w:val="auto"/>
          <w:sz w:val="20"/>
          <w:szCs w:val="20"/>
        </w:rPr>
        <w:t xml:space="preserve"> </w:t>
      </w:r>
      <w:r w:rsidRPr="00B40F0A">
        <w:rPr>
          <w:rFonts w:ascii="TimesET" w:hAnsi="TimesET"/>
          <w:color w:val="auto"/>
          <w:sz w:val="20"/>
          <w:szCs w:val="20"/>
        </w:rPr>
        <w:t>.Кадастровый</w:t>
      </w:r>
      <w:r w:rsidR="00856A41" w:rsidRPr="00B40F0A">
        <w:rPr>
          <w:rFonts w:ascii="TimesET" w:hAnsi="TimesET"/>
          <w:color w:val="auto"/>
          <w:sz w:val="20"/>
          <w:szCs w:val="20"/>
        </w:rPr>
        <w:t xml:space="preserve"> </w:t>
      </w:r>
      <w:r w:rsidRPr="00B40F0A">
        <w:rPr>
          <w:rFonts w:ascii="TimesET" w:hAnsi="TimesET"/>
          <w:color w:val="auto"/>
          <w:sz w:val="20"/>
          <w:szCs w:val="20"/>
        </w:rPr>
        <w:t>инженер</w:t>
      </w:r>
      <w:r w:rsidR="00856A41" w:rsidRPr="00B40F0A">
        <w:rPr>
          <w:rFonts w:ascii="TimesET" w:hAnsi="TimesET"/>
          <w:color w:val="auto"/>
          <w:sz w:val="20"/>
          <w:szCs w:val="20"/>
        </w:rPr>
        <w:t xml:space="preserve"> </w:t>
      </w:r>
      <w:r w:rsidRPr="00B40F0A">
        <w:rPr>
          <w:rFonts w:ascii="TimesET" w:hAnsi="TimesET"/>
          <w:color w:val="auto"/>
          <w:sz w:val="20"/>
          <w:szCs w:val="20"/>
        </w:rPr>
        <w:t>межевой</w:t>
      </w:r>
      <w:r w:rsidR="00856A41" w:rsidRPr="00B40F0A">
        <w:rPr>
          <w:rFonts w:ascii="TimesET" w:hAnsi="TimesET"/>
          <w:color w:val="auto"/>
          <w:sz w:val="20"/>
          <w:szCs w:val="20"/>
        </w:rPr>
        <w:t xml:space="preserve"> </w:t>
      </w:r>
      <w:r w:rsidRPr="00B40F0A">
        <w:rPr>
          <w:rFonts w:ascii="TimesET" w:hAnsi="TimesET"/>
          <w:color w:val="auto"/>
          <w:sz w:val="20"/>
          <w:szCs w:val="20"/>
        </w:rPr>
        <w:t>организации</w:t>
      </w:r>
      <w:r w:rsidR="00856A41" w:rsidRPr="00B40F0A">
        <w:rPr>
          <w:rFonts w:ascii="TimesET" w:hAnsi="TimesET"/>
          <w:color w:val="auto"/>
          <w:sz w:val="20"/>
          <w:szCs w:val="20"/>
        </w:rPr>
        <w:t xml:space="preserve"> </w:t>
      </w:r>
      <w:r w:rsidRPr="00B40F0A">
        <w:rPr>
          <w:rFonts w:ascii="TimesET" w:hAnsi="TimesET"/>
          <w:color w:val="auto"/>
          <w:sz w:val="20"/>
          <w:szCs w:val="20"/>
        </w:rPr>
        <w:t>ООО</w:t>
      </w:r>
      <w:r w:rsidR="00856A41" w:rsidRPr="00B40F0A">
        <w:rPr>
          <w:rFonts w:ascii="TimesET" w:hAnsi="TimesET"/>
          <w:color w:val="auto"/>
          <w:sz w:val="20"/>
          <w:szCs w:val="20"/>
        </w:rPr>
        <w:t xml:space="preserve"> </w:t>
      </w:r>
      <w:r w:rsidRPr="00B40F0A">
        <w:rPr>
          <w:rFonts w:ascii="TimesET" w:hAnsi="TimesET"/>
          <w:color w:val="auto"/>
          <w:sz w:val="20"/>
          <w:szCs w:val="20"/>
        </w:rPr>
        <w:t>«Институт</w:t>
      </w:r>
      <w:r w:rsidR="00856A41" w:rsidRPr="00B40F0A">
        <w:rPr>
          <w:rFonts w:ascii="TimesET" w:hAnsi="TimesET"/>
          <w:color w:val="auto"/>
          <w:sz w:val="20"/>
          <w:szCs w:val="20"/>
        </w:rPr>
        <w:t xml:space="preserve"> </w:t>
      </w:r>
      <w:r w:rsidRPr="00B40F0A">
        <w:rPr>
          <w:rFonts w:ascii="TimesET" w:hAnsi="TimesET"/>
          <w:color w:val="auto"/>
          <w:sz w:val="20"/>
          <w:szCs w:val="20"/>
        </w:rPr>
        <w:t>Инженерных</w:t>
      </w:r>
      <w:r w:rsidR="00856A41" w:rsidRPr="00B40F0A">
        <w:rPr>
          <w:rFonts w:ascii="TimesET" w:hAnsi="TimesET"/>
          <w:color w:val="auto"/>
          <w:sz w:val="20"/>
          <w:szCs w:val="20"/>
        </w:rPr>
        <w:t xml:space="preserve"> </w:t>
      </w:r>
      <w:r w:rsidRPr="00B40F0A">
        <w:rPr>
          <w:rFonts w:ascii="TimesET" w:hAnsi="TimesET"/>
          <w:color w:val="auto"/>
          <w:sz w:val="20"/>
          <w:szCs w:val="20"/>
        </w:rPr>
        <w:t>Изысканий»-</w:t>
      </w:r>
      <w:r w:rsidR="00856A41" w:rsidRPr="00B40F0A">
        <w:rPr>
          <w:rFonts w:ascii="TimesET" w:hAnsi="TimesET"/>
          <w:color w:val="auto"/>
          <w:sz w:val="20"/>
          <w:szCs w:val="20"/>
        </w:rPr>
        <w:t xml:space="preserve"> </w:t>
      </w:r>
      <w:r w:rsidRPr="00B40F0A">
        <w:rPr>
          <w:rFonts w:ascii="TimesET" w:hAnsi="TimesET"/>
          <w:color w:val="auto"/>
          <w:sz w:val="20"/>
          <w:szCs w:val="20"/>
        </w:rPr>
        <w:t>Чертеж</w:t>
      </w:r>
      <w:r w:rsidR="00856A41" w:rsidRPr="00B40F0A">
        <w:rPr>
          <w:rFonts w:ascii="TimesET" w:hAnsi="TimesET"/>
          <w:color w:val="auto"/>
          <w:sz w:val="20"/>
          <w:szCs w:val="20"/>
        </w:rPr>
        <w:t xml:space="preserve"> </w:t>
      </w:r>
      <w:r w:rsidRPr="00B40F0A">
        <w:rPr>
          <w:rFonts w:ascii="TimesET" w:hAnsi="TimesET"/>
          <w:color w:val="auto"/>
          <w:sz w:val="20"/>
          <w:szCs w:val="20"/>
        </w:rPr>
        <w:t>выполнен</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цифровом</w:t>
      </w:r>
      <w:r w:rsidR="00856A41" w:rsidRPr="00B40F0A">
        <w:rPr>
          <w:rFonts w:ascii="TimesET" w:hAnsi="TimesET"/>
          <w:color w:val="auto"/>
          <w:sz w:val="20"/>
          <w:szCs w:val="20"/>
        </w:rPr>
        <w:t xml:space="preserve"> </w:t>
      </w:r>
      <w:r w:rsidRPr="00B40F0A">
        <w:rPr>
          <w:rFonts w:ascii="TimesET" w:hAnsi="TimesET"/>
          <w:color w:val="auto"/>
          <w:sz w:val="20"/>
          <w:szCs w:val="20"/>
        </w:rPr>
        <w:t>топографическом</w:t>
      </w:r>
      <w:r w:rsidR="00856A41" w:rsidRPr="00B40F0A">
        <w:rPr>
          <w:rFonts w:ascii="TimesET" w:hAnsi="TimesET"/>
          <w:color w:val="auto"/>
          <w:sz w:val="20"/>
          <w:szCs w:val="20"/>
        </w:rPr>
        <w:t xml:space="preserve"> </w:t>
      </w:r>
      <w:r w:rsidRPr="00B40F0A">
        <w:rPr>
          <w:rFonts w:ascii="TimesET" w:hAnsi="TimesET"/>
          <w:color w:val="auto"/>
          <w:sz w:val="20"/>
          <w:szCs w:val="20"/>
        </w:rPr>
        <w:t>плане,</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соответствующем</w:t>
      </w:r>
      <w:r w:rsidR="00856A41" w:rsidRPr="00B40F0A">
        <w:rPr>
          <w:rFonts w:ascii="TimesET" w:hAnsi="TimesET"/>
          <w:color w:val="auto"/>
          <w:sz w:val="20"/>
          <w:szCs w:val="20"/>
        </w:rPr>
        <w:t xml:space="preserve"> </w:t>
      </w:r>
      <w:r w:rsidRPr="00B40F0A">
        <w:rPr>
          <w:rFonts w:ascii="TimesET" w:hAnsi="TimesET"/>
          <w:color w:val="auto"/>
          <w:sz w:val="20"/>
          <w:szCs w:val="20"/>
        </w:rPr>
        <w:t>требованиям,</w:t>
      </w:r>
      <w:r w:rsidR="00856A41" w:rsidRPr="00B40F0A">
        <w:rPr>
          <w:rFonts w:ascii="TimesET" w:hAnsi="TimesET"/>
          <w:color w:val="auto"/>
          <w:sz w:val="20"/>
          <w:szCs w:val="20"/>
        </w:rPr>
        <w:t xml:space="preserve"> </w:t>
      </w:r>
      <w:r w:rsidRPr="00B40F0A">
        <w:rPr>
          <w:rFonts w:ascii="TimesET" w:hAnsi="TimesET"/>
          <w:color w:val="auto"/>
          <w:sz w:val="20"/>
          <w:szCs w:val="20"/>
        </w:rPr>
        <w:t>установленным</w:t>
      </w:r>
      <w:r w:rsidR="00856A41" w:rsidRPr="00B40F0A">
        <w:rPr>
          <w:rFonts w:ascii="TimesET" w:hAnsi="TimesET"/>
          <w:color w:val="auto"/>
          <w:sz w:val="20"/>
          <w:szCs w:val="20"/>
        </w:rPr>
        <w:t xml:space="preserve"> </w:t>
      </w:r>
      <w:r w:rsidRPr="00B40F0A">
        <w:rPr>
          <w:rFonts w:ascii="TimesET" w:hAnsi="TimesET"/>
          <w:color w:val="auto"/>
          <w:sz w:val="20"/>
          <w:szCs w:val="20"/>
        </w:rPr>
        <w:t>федеральным</w:t>
      </w:r>
      <w:r w:rsidR="00856A41" w:rsidRPr="00B40F0A">
        <w:rPr>
          <w:rFonts w:ascii="TimesET" w:hAnsi="TimesET"/>
          <w:color w:val="auto"/>
          <w:sz w:val="20"/>
          <w:szCs w:val="20"/>
        </w:rPr>
        <w:t xml:space="preserve"> </w:t>
      </w:r>
      <w:r w:rsidRPr="00B40F0A">
        <w:rPr>
          <w:rFonts w:ascii="TimesET" w:hAnsi="TimesET"/>
          <w:color w:val="auto"/>
          <w:sz w:val="20"/>
          <w:szCs w:val="20"/>
        </w:rPr>
        <w:t>органом</w:t>
      </w:r>
      <w:r w:rsidR="00856A41" w:rsidRPr="00B40F0A">
        <w:rPr>
          <w:rFonts w:ascii="TimesET" w:hAnsi="TimesET"/>
          <w:color w:val="auto"/>
          <w:sz w:val="20"/>
          <w:szCs w:val="20"/>
        </w:rPr>
        <w:t xml:space="preserve"> </w:t>
      </w:r>
      <w:r w:rsidRPr="00B40F0A">
        <w:rPr>
          <w:rFonts w:ascii="TimesET" w:hAnsi="TimesET"/>
          <w:color w:val="auto"/>
          <w:sz w:val="20"/>
          <w:szCs w:val="20"/>
        </w:rPr>
        <w:t>исполнительной</w:t>
      </w:r>
      <w:r w:rsidR="00856A41" w:rsidRPr="00B40F0A">
        <w:rPr>
          <w:rFonts w:ascii="TimesET" w:hAnsi="TimesET"/>
          <w:color w:val="auto"/>
          <w:sz w:val="20"/>
          <w:szCs w:val="20"/>
        </w:rPr>
        <w:t xml:space="preserve"> </w:t>
      </w:r>
      <w:r w:rsidRPr="00B40F0A">
        <w:rPr>
          <w:rFonts w:ascii="TimesET" w:hAnsi="TimesET"/>
          <w:color w:val="auto"/>
          <w:sz w:val="20"/>
          <w:szCs w:val="20"/>
        </w:rPr>
        <w:t>власти,</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осуществляющим</w:t>
      </w:r>
      <w:r w:rsidR="00856A41" w:rsidRPr="00B40F0A">
        <w:rPr>
          <w:rFonts w:ascii="TimesET" w:hAnsi="TimesET"/>
          <w:color w:val="auto"/>
          <w:sz w:val="20"/>
          <w:szCs w:val="20"/>
        </w:rPr>
        <w:t xml:space="preserve"> </w:t>
      </w:r>
      <w:r w:rsidRPr="00B40F0A">
        <w:rPr>
          <w:rFonts w:ascii="TimesET" w:hAnsi="TimesET"/>
          <w:color w:val="auto"/>
          <w:sz w:val="20"/>
          <w:szCs w:val="20"/>
        </w:rPr>
        <w:t>функции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выработке</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реализации</w:t>
      </w:r>
      <w:r w:rsidR="00856A41" w:rsidRPr="00B40F0A">
        <w:rPr>
          <w:rFonts w:ascii="TimesET" w:hAnsi="TimesET"/>
          <w:color w:val="auto"/>
          <w:sz w:val="20"/>
          <w:szCs w:val="20"/>
        </w:rPr>
        <w:t xml:space="preserve"> </w:t>
      </w:r>
      <w:r w:rsidRPr="00B40F0A">
        <w:rPr>
          <w:rFonts w:ascii="TimesET" w:hAnsi="TimesET"/>
          <w:color w:val="auto"/>
          <w:sz w:val="20"/>
          <w:szCs w:val="20"/>
        </w:rPr>
        <w:t>государственной</w:t>
      </w:r>
      <w:r w:rsidR="00856A41" w:rsidRPr="00B40F0A">
        <w:rPr>
          <w:rFonts w:ascii="TimesET" w:hAnsi="TimesET"/>
          <w:color w:val="auto"/>
          <w:sz w:val="20"/>
          <w:szCs w:val="20"/>
        </w:rPr>
        <w:t xml:space="preserve"> </w:t>
      </w:r>
      <w:r w:rsidRPr="00B40F0A">
        <w:rPr>
          <w:rFonts w:ascii="TimesET" w:hAnsi="TimesET"/>
          <w:color w:val="auto"/>
          <w:sz w:val="20"/>
          <w:szCs w:val="20"/>
        </w:rPr>
        <w:t>политики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нормативно-правовому</w:t>
      </w:r>
      <w:r w:rsidR="00856A41" w:rsidRPr="00B40F0A">
        <w:rPr>
          <w:rFonts w:ascii="TimesET" w:hAnsi="TimesET"/>
          <w:color w:val="auto"/>
          <w:sz w:val="20"/>
          <w:szCs w:val="20"/>
        </w:rPr>
        <w:t xml:space="preserve"> </w:t>
      </w:r>
      <w:r w:rsidRPr="00B40F0A">
        <w:rPr>
          <w:rFonts w:ascii="TimesET" w:hAnsi="TimesET"/>
          <w:color w:val="auto"/>
          <w:sz w:val="20"/>
          <w:szCs w:val="20"/>
        </w:rPr>
        <w:t>регулированию</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сфере</w:t>
      </w:r>
      <w:r w:rsidR="00856A41" w:rsidRPr="00B40F0A">
        <w:rPr>
          <w:rFonts w:ascii="TimesET" w:hAnsi="TimesET"/>
          <w:color w:val="auto"/>
          <w:sz w:val="20"/>
          <w:szCs w:val="20"/>
        </w:rPr>
        <w:t xml:space="preserve"> </w:t>
      </w:r>
      <w:r w:rsidRPr="00B40F0A">
        <w:rPr>
          <w:rFonts w:ascii="TimesET" w:hAnsi="TimesET"/>
          <w:color w:val="auto"/>
          <w:sz w:val="20"/>
          <w:szCs w:val="20"/>
        </w:rPr>
        <w:t>строительства,</w:t>
      </w:r>
      <w:r w:rsidR="00856A41" w:rsidRPr="00B40F0A">
        <w:rPr>
          <w:rFonts w:ascii="TimesET" w:hAnsi="TimesET"/>
          <w:color w:val="auto"/>
          <w:sz w:val="20"/>
          <w:szCs w:val="20"/>
        </w:rPr>
        <w:t xml:space="preserve"> </w:t>
      </w:r>
      <w:r w:rsidRPr="00B40F0A">
        <w:rPr>
          <w:rFonts w:ascii="TimesET" w:hAnsi="TimesET"/>
          <w:color w:val="auto"/>
          <w:sz w:val="20"/>
          <w:szCs w:val="20"/>
        </w:rPr>
        <w:t>архитектуры,</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градостроительства.</w:t>
      </w:r>
      <w:r w:rsidR="00856A41" w:rsidRPr="00B40F0A">
        <w:rPr>
          <w:rFonts w:ascii="TimesET" w:hAnsi="TimesET"/>
          <w:color w:val="auto"/>
          <w:sz w:val="20"/>
          <w:szCs w:val="20"/>
        </w:rPr>
        <w:t xml:space="preserve"> </w:t>
      </w:r>
      <w:r w:rsidRPr="00B40F0A">
        <w:rPr>
          <w:rFonts w:ascii="TimesET" w:hAnsi="TimesET"/>
          <w:color w:val="auto"/>
          <w:sz w:val="20"/>
          <w:szCs w:val="20"/>
        </w:rPr>
        <w:t>Красные</w:t>
      </w:r>
      <w:r w:rsidR="00856A41" w:rsidRPr="00B40F0A">
        <w:rPr>
          <w:rFonts w:ascii="TimesET" w:hAnsi="TimesET"/>
          <w:color w:val="auto"/>
          <w:sz w:val="20"/>
          <w:szCs w:val="20"/>
        </w:rPr>
        <w:t xml:space="preserve"> </w:t>
      </w:r>
      <w:r w:rsidRPr="00B40F0A">
        <w:rPr>
          <w:rFonts w:ascii="TimesET" w:hAnsi="TimesET"/>
          <w:color w:val="auto"/>
          <w:sz w:val="20"/>
          <w:szCs w:val="20"/>
        </w:rPr>
        <w:t>линии</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устанавливаются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соответствии</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требованиями</w:t>
      </w:r>
      <w:r w:rsidR="00856A41" w:rsidRPr="00B40F0A">
        <w:rPr>
          <w:rFonts w:ascii="TimesET" w:hAnsi="TimesET"/>
          <w:color w:val="auto"/>
          <w:sz w:val="20"/>
          <w:szCs w:val="20"/>
        </w:rPr>
        <w:t xml:space="preserve"> </w:t>
      </w:r>
      <w:r w:rsidRPr="00B40F0A">
        <w:rPr>
          <w:rFonts w:ascii="TimesET" w:hAnsi="TimesET"/>
          <w:color w:val="auto"/>
          <w:sz w:val="20"/>
          <w:szCs w:val="20"/>
        </w:rPr>
        <w:t>приказа</w:t>
      </w:r>
      <w:r w:rsidR="00856A41" w:rsidRPr="00B40F0A">
        <w:rPr>
          <w:rFonts w:ascii="TimesET" w:hAnsi="TimesET"/>
          <w:color w:val="auto"/>
          <w:sz w:val="20"/>
          <w:szCs w:val="20"/>
        </w:rPr>
        <w:t xml:space="preserve"> </w:t>
      </w:r>
      <w:r w:rsidRPr="00B40F0A">
        <w:rPr>
          <w:rFonts w:ascii="TimesET" w:hAnsi="TimesET"/>
          <w:color w:val="auto"/>
          <w:sz w:val="20"/>
          <w:szCs w:val="20"/>
        </w:rPr>
        <w:t>Министроя</w:t>
      </w:r>
      <w:r w:rsidR="00856A41" w:rsidRPr="00B40F0A">
        <w:rPr>
          <w:rFonts w:ascii="TimesET" w:hAnsi="TimesET"/>
          <w:color w:val="auto"/>
          <w:sz w:val="20"/>
          <w:szCs w:val="20"/>
        </w:rPr>
        <w:t xml:space="preserve"> </w:t>
      </w:r>
      <w:r w:rsidRPr="00B40F0A">
        <w:rPr>
          <w:rFonts w:ascii="TimesET" w:hAnsi="TimesET"/>
          <w:color w:val="auto"/>
          <w:sz w:val="20"/>
          <w:szCs w:val="20"/>
        </w:rPr>
        <w:t>России</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25.04.2017</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742/пр</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Порядке</w:t>
      </w:r>
      <w:r w:rsidR="00856A41" w:rsidRPr="00B40F0A">
        <w:rPr>
          <w:rFonts w:ascii="TimesET" w:hAnsi="TimesET"/>
          <w:color w:val="auto"/>
          <w:sz w:val="20"/>
          <w:szCs w:val="20"/>
        </w:rPr>
        <w:t xml:space="preserve"> </w:t>
      </w:r>
      <w:r w:rsidRPr="00B40F0A">
        <w:rPr>
          <w:rFonts w:ascii="TimesET" w:hAnsi="TimesET"/>
          <w:color w:val="auto"/>
          <w:sz w:val="20"/>
          <w:szCs w:val="20"/>
        </w:rPr>
        <w:t>установления</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отображения</w:t>
      </w:r>
      <w:r w:rsidR="00856A41" w:rsidRPr="00B40F0A">
        <w:rPr>
          <w:rFonts w:ascii="TimesET" w:hAnsi="TimesET"/>
          <w:color w:val="auto"/>
          <w:sz w:val="20"/>
          <w:szCs w:val="20"/>
        </w:rPr>
        <w:t xml:space="preserve"> </w:t>
      </w:r>
      <w:r w:rsidRPr="00B40F0A">
        <w:rPr>
          <w:rFonts w:ascii="TimesET" w:hAnsi="TimesET"/>
          <w:color w:val="auto"/>
          <w:sz w:val="20"/>
          <w:szCs w:val="20"/>
        </w:rPr>
        <w:t>красных</w:t>
      </w:r>
      <w:r w:rsidR="00856A41" w:rsidRPr="00B40F0A">
        <w:rPr>
          <w:rFonts w:ascii="TimesET" w:hAnsi="TimesET"/>
          <w:color w:val="auto"/>
          <w:sz w:val="20"/>
          <w:szCs w:val="20"/>
        </w:rPr>
        <w:t xml:space="preserve"> </w:t>
      </w:r>
      <w:r w:rsidRPr="00B40F0A">
        <w:rPr>
          <w:rFonts w:ascii="TimesET" w:hAnsi="TimesET"/>
          <w:color w:val="auto"/>
          <w:sz w:val="20"/>
          <w:szCs w:val="20"/>
        </w:rPr>
        <w:t>линий,</w:t>
      </w:r>
      <w:r w:rsidR="00856A41" w:rsidRPr="00B40F0A">
        <w:rPr>
          <w:rFonts w:ascii="TimesET" w:hAnsi="TimesET"/>
          <w:color w:val="auto"/>
          <w:sz w:val="20"/>
          <w:szCs w:val="20"/>
        </w:rPr>
        <w:t xml:space="preserve"> </w:t>
      </w:r>
      <w:r w:rsidRPr="00B40F0A">
        <w:rPr>
          <w:rFonts w:ascii="TimesET" w:hAnsi="TimesET"/>
          <w:color w:val="auto"/>
          <w:sz w:val="20"/>
          <w:szCs w:val="20"/>
        </w:rPr>
        <w:t>обозначающих</w:t>
      </w:r>
      <w:r w:rsidR="00856A41" w:rsidRPr="00B40F0A">
        <w:rPr>
          <w:rFonts w:ascii="TimesET" w:hAnsi="TimesET"/>
          <w:color w:val="auto"/>
          <w:sz w:val="20"/>
          <w:szCs w:val="20"/>
        </w:rPr>
        <w:t xml:space="preserve"> </w:t>
      </w:r>
      <w:r w:rsidRPr="00B40F0A">
        <w:rPr>
          <w:rFonts w:ascii="TimesET" w:hAnsi="TimesET"/>
          <w:color w:val="auto"/>
          <w:sz w:val="20"/>
          <w:szCs w:val="20"/>
        </w:rPr>
        <w:t>границы</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территорий,</w:t>
      </w:r>
      <w:r w:rsidR="00856A41" w:rsidRPr="00B40F0A">
        <w:rPr>
          <w:rFonts w:ascii="TimesET" w:hAnsi="TimesET"/>
          <w:color w:val="auto"/>
          <w:sz w:val="20"/>
          <w:szCs w:val="20"/>
        </w:rPr>
        <w:t xml:space="preserve"> </w:t>
      </w:r>
      <w:r w:rsidRPr="00B40F0A">
        <w:rPr>
          <w:rFonts w:ascii="TimesET" w:hAnsi="TimesET"/>
          <w:color w:val="auto"/>
          <w:sz w:val="20"/>
          <w:szCs w:val="20"/>
        </w:rPr>
        <w:t>занятых</w:t>
      </w:r>
      <w:r w:rsidR="00856A41" w:rsidRPr="00B40F0A">
        <w:rPr>
          <w:rFonts w:ascii="TimesET" w:hAnsi="TimesET"/>
          <w:color w:val="auto"/>
          <w:sz w:val="20"/>
          <w:szCs w:val="20"/>
        </w:rPr>
        <w:t xml:space="preserve"> </w:t>
      </w:r>
      <w:r w:rsidRPr="00B40F0A">
        <w:rPr>
          <w:rFonts w:ascii="TimesET" w:hAnsi="TimesET"/>
          <w:color w:val="auto"/>
          <w:sz w:val="20"/>
          <w:szCs w:val="20"/>
        </w:rPr>
        <w:t>линейными</w:t>
      </w:r>
      <w:r w:rsidR="00856A41" w:rsidRPr="00B40F0A">
        <w:rPr>
          <w:rFonts w:ascii="TimesET" w:hAnsi="TimesET"/>
          <w:color w:val="auto"/>
          <w:sz w:val="20"/>
          <w:szCs w:val="20"/>
        </w:rPr>
        <w:t xml:space="preserve"> </w:t>
      </w:r>
      <w:r w:rsidRPr="00B40F0A">
        <w:rPr>
          <w:rFonts w:ascii="TimesET" w:hAnsi="TimesET"/>
          <w:color w:val="auto"/>
          <w:sz w:val="20"/>
          <w:szCs w:val="20"/>
        </w:rPr>
        <w:t>объектами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(или)</w:t>
      </w:r>
      <w:r w:rsidR="00856A41" w:rsidRPr="00B40F0A">
        <w:rPr>
          <w:rFonts w:ascii="TimesET" w:hAnsi="TimesET"/>
          <w:color w:val="auto"/>
          <w:sz w:val="20"/>
          <w:szCs w:val="20"/>
        </w:rPr>
        <w:t xml:space="preserve"> </w:t>
      </w:r>
      <w:r w:rsidRPr="00B40F0A">
        <w:rPr>
          <w:rFonts w:ascii="TimesET" w:hAnsi="TimesET"/>
          <w:color w:val="auto"/>
          <w:sz w:val="20"/>
          <w:szCs w:val="20"/>
        </w:rPr>
        <w:t>предназначенных</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линейных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(зарегистрировано</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Минюсте</w:t>
      </w:r>
      <w:r w:rsidR="00856A41" w:rsidRPr="00B40F0A">
        <w:rPr>
          <w:rFonts w:ascii="TimesET" w:hAnsi="TimesET"/>
          <w:color w:val="auto"/>
          <w:sz w:val="20"/>
          <w:szCs w:val="20"/>
        </w:rPr>
        <w:t xml:space="preserve"> </w:t>
      </w:r>
      <w:r w:rsidRPr="00B40F0A">
        <w:rPr>
          <w:rFonts w:ascii="TimesET" w:hAnsi="TimesET"/>
          <w:color w:val="auto"/>
          <w:sz w:val="20"/>
          <w:szCs w:val="20"/>
        </w:rPr>
        <w:t>России</w:t>
      </w:r>
      <w:r w:rsidR="00856A41" w:rsidRPr="00B40F0A">
        <w:rPr>
          <w:rFonts w:ascii="TimesET" w:hAnsi="TimesET"/>
          <w:color w:val="auto"/>
          <w:sz w:val="20"/>
          <w:szCs w:val="20"/>
        </w:rPr>
        <w:t xml:space="preserve"> </w:t>
      </w:r>
      <w:r w:rsidRPr="00B40F0A">
        <w:rPr>
          <w:rFonts w:ascii="TimesET" w:hAnsi="TimesET"/>
          <w:color w:val="auto"/>
          <w:sz w:val="20"/>
          <w:szCs w:val="20"/>
        </w:rPr>
        <w:t>26.05.2017</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46858».</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чертеже</w:t>
      </w:r>
      <w:r w:rsidR="00856A41" w:rsidRPr="00B40F0A">
        <w:rPr>
          <w:rFonts w:ascii="TimesET" w:hAnsi="TimesET"/>
          <w:color w:val="auto"/>
          <w:sz w:val="20"/>
          <w:szCs w:val="20"/>
        </w:rPr>
        <w:t xml:space="preserve"> </w:t>
      </w:r>
      <w:r w:rsidRPr="00B40F0A">
        <w:rPr>
          <w:rFonts w:ascii="TimesET" w:hAnsi="TimesET"/>
          <w:color w:val="auto"/>
          <w:sz w:val="20"/>
          <w:szCs w:val="20"/>
        </w:rPr>
        <w:t>красных</w:t>
      </w:r>
      <w:r w:rsidR="00856A41" w:rsidRPr="00B40F0A">
        <w:rPr>
          <w:rFonts w:ascii="TimesET" w:hAnsi="TimesET"/>
          <w:color w:val="auto"/>
          <w:sz w:val="20"/>
          <w:szCs w:val="20"/>
        </w:rPr>
        <w:t xml:space="preserve"> </w:t>
      </w:r>
      <w:r w:rsidRPr="00B40F0A">
        <w:rPr>
          <w:rFonts w:ascii="TimesET" w:hAnsi="TimesET"/>
          <w:color w:val="auto"/>
          <w:sz w:val="20"/>
          <w:szCs w:val="20"/>
        </w:rPr>
        <w:t>линий</w:t>
      </w:r>
      <w:r w:rsidR="00856A41" w:rsidRPr="00B40F0A">
        <w:rPr>
          <w:rFonts w:ascii="TimesET" w:hAnsi="TimesET"/>
          <w:color w:val="auto"/>
          <w:sz w:val="20"/>
          <w:szCs w:val="20"/>
        </w:rPr>
        <w:t xml:space="preserve"> </w:t>
      </w:r>
      <w:r w:rsidRPr="00B40F0A">
        <w:rPr>
          <w:rFonts w:ascii="TimesET" w:hAnsi="TimesET"/>
          <w:color w:val="auto"/>
          <w:sz w:val="20"/>
          <w:szCs w:val="20"/>
        </w:rPr>
        <w:t>отображены:</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граница</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территорий,</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которой</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осуществляется</w:t>
      </w:r>
      <w:r w:rsidR="00856A41" w:rsidRPr="00B40F0A">
        <w:rPr>
          <w:rFonts w:ascii="TimesET" w:hAnsi="TimesET"/>
          <w:color w:val="auto"/>
          <w:sz w:val="20"/>
          <w:szCs w:val="20"/>
        </w:rPr>
        <w:t xml:space="preserve"> </w:t>
      </w:r>
      <w:r w:rsidRPr="00B40F0A">
        <w:rPr>
          <w:rFonts w:ascii="TimesET" w:hAnsi="TimesET"/>
          <w:color w:val="auto"/>
          <w:sz w:val="20"/>
          <w:szCs w:val="20"/>
        </w:rPr>
        <w:t>подготовка</w:t>
      </w:r>
      <w:r w:rsidR="00856A41" w:rsidRPr="00B40F0A">
        <w:rPr>
          <w:rFonts w:ascii="TimesET" w:hAnsi="TimesET"/>
          <w:color w:val="auto"/>
          <w:sz w:val="20"/>
          <w:szCs w:val="20"/>
        </w:rPr>
        <w:t xml:space="preserve"> </w:t>
      </w:r>
      <w:r w:rsidRPr="00B40F0A">
        <w:rPr>
          <w:rFonts w:ascii="TimesET" w:hAnsi="TimesET"/>
          <w:color w:val="auto"/>
          <w:sz w:val="20"/>
          <w:szCs w:val="20"/>
        </w:rPr>
        <w:t>проекта</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устанавливаемые</w:t>
      </w:r>
      <w:r w:rsidR="00856A41" w:rsidRPr="00B40F0A">
        <w:rPr>
          <w:rFonts w:ascii="TimesET" w:hAnsi="TimesET"/>
          <w:color w:val="auto"/>
          <w:sz w:val="20"/>
          <w:szCs w:val="20"/>
        </w:rPr>
        <w:t xml:space="preserve"> </w:t>
      </w:r>
      <w:r w:rsidRPr="00B40F0A">
        <w:rPr>
          <w:rFonts w:ascii="TimesET" w:hAnsi="TimesET"/>
          <w:color w:val="auto"/>
          <w:sz w:val="20"/>
          <w:szCs w:val="20"/>
        </w:rPr>
        <w:t>красные</w:t>
      </w:r>
      <w:r w:rsidR="00856A41" w:rsidRPr="00B40F0A">
        <w:rPr>
          <w:rFonts w:ascii="TimesET" w:hAnsi="TimesET"/>
          <w:color w:val="auto"/>
          <w:sz w:val="20"/>
          <w:szCs w:val="20"/>
        </w:rPr>
        <w:t xml:space="preserve"> </w:t>
      </w:r>
      <w:r w:rsidRPr="00B40F0A">
        <w:rPr>
          <w:rFonts w:ascii="TimesET" w:hAnsi="TimesET"/>
          <w:color w:val="auto"/>
          <w:sz w:val="20"/>
          <w:szCs w:val="20"/>
        </w:rPr>
        <w:t>линии;</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номера</w:t>
      </w:r>
      <w:r w:rsidRPr="00B40F0A">
        <w:rPr>
          <w:rFonts w:ascii="TimesET" w:hAnsi="TimesET"/>
          <w:color w:val="auto"/>
          <w:sz w:val="20"/>
          <w:szCs w:val="20"/>
        </w:rPr>
        <w:t xml:space="preserve"> </w:t>
      </w:r>
      <w:r w:rsidR="00A05472" w:rsidRPr="00B40F0A">
        <w:rPr>
          <w:rFonts w:ascii="TimesET" w:hAnsi="TimesET"/>
          <w:color w:val="auto"/>
          <w:sz w:val="20"/>
          <w:szCs w:val="20"/>
        </w:rPr>
        <w:t>характерных</w:t>
      </w:r>
      <w:r w:rsidRPr="00B40F0A">
        <w:rPr>
          <w:rFonts w:ascii="TimesET" w:hAnsi="TimesET"/>
          <w:color w:val="auto"/>
          <w:sz w:val="20"/>
          <w:szCs w:val="20"/>
        </w:rPr>
        <w:t xml:space="preserve"> </w:t>
      </w:r>
      <w:r w:rsidR="00A05472" w:rsidRPr="00B40F0A">
        <w:rPr>
          <w:rFonts w:ascii="TimesET" w:hAnsi="TimesET"/>
          <w:color w:val="auto"/>
          <w:sz w:val="20"/>
          <w:szCs w:val="20"/>
        </w:rPr>
        <w:t>точек</w:t>
      </w:r>
      <w:r w:rsidRPr="00B40F0A">
        <w:rPr>
          <w:rFonts w:ascii="TimesET" w:hAnsi="TimesET"/>
          <w:color w:val="auto"/>
          <w:sz w:val="20"/>
          <w:szCs w:val="20"/>
        </w:rPr>
        <w:t xml:space="preserve"> </w:t>
      </w:r>
      <w:r w:rsidR="00A05472" w:rsidRPr="00B40F0A">
        <w:rPr>
          <w:rFonts w:ascii="TimesET" w:hAnsi="TimesET"/>
          <w:color w:val="auto"/>
          <w:sz w:val="20"/>
          <w:szCs w:val="20"/>
        </w:rPr>
        <w:t>красных</w:t>
      </w:r>
      <w:r w:rsidRPr="00B40F0A">
        <w:rPr>
          <w:rFonts w:ascii="TimesET" w:hAnsi="TimesET"/>
          <w:color w:val="auto"/>
          <w:sz w:val="20"/>
          <w:szCs w:val="20"/>
        </w:rPr>
        <w:t xml:space="preserve"> </w:t>
      </w:r>
      <w:r w:rsidR="00A05472" w:rsidRPr="00B40F0A">
        <w:rPr>
          <w:rFonts w:ascii="TimesET" w:hAnsi="TimesET"/>
          <w:color w:val="auto"/>
          <w:sz w:val="20"/>
          <w:szCs w:val="20"/>
        </w:rPr>
        <w:t>линий,</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том</w:t>
      </w:r>
      <w:r w:rsidRPr="00B40F0A">
        <w:rPr>
          <w:rFonts w:ascii="TimesET" w:hAnsi="TimesET"/>
          <w:color w:val="auto"/>
          <w:sz w:val="20"/>
          <w:szCs w:val="20"/>
        </w:rPr>
        <w:t xml:space="preserve"> </w:t>
      </w:r>
      <w:r w:rsidR="00A05472" w:rsidRPr="00B40F0A">
        <w:rPr>
          <w:rFonts w:ascii="TimesET" w:hAnsi="TimesET"/>
          <w:color w:val="auto"/>
          <w:sz w:val="20"/>
          <w:szCs w:val="20"/>
        </w:rPr>
        <w:t>числе</w:t>
      </w:r>
      <w:r w:rsidRPr="00B40F0A">
        <w:rPr>
          <w:rFonts w:ascii="TimesET" w:hAnsi="TimesET"/>
          <w:color w:val="auto"/>
          <w:sz w:val="20"/>
          <w:szCs w:val="20"/>
        </w:rPr>
        <w:t xml:space="preserve"> </w:t>
      </w:r>
      <w:r w:rsidR="00A05472" w:rsidRPr="00B40F0A">
        <w:rPr>
          <w:rFonts w:ascii="TimesET" w:hAnsi="TimesET"/>
          <w:color w:val="auto"/>
          <w:sz w:val="20"/>
          <w:szCs w:val="20"/>
        </w:rPr>
        <w:t>точек</w:t>
      </w:r>
      <w:r w:rsidRPr="00B40F0A">
        <w:rPr>
          <w:rFonts w:ascii="TimesET" w:hAnsi="TimesET"/>
          <w:color w:val="auto"/>
          <w:sz w:val="20"/>
          <w:szCs w:val="20"/>
        </w:rPr>
        <w:t xml:space="preserve"> </w:t>
      </w:r>
      <w:r w:rsidR="00A05472" w:rsidRPr="00B40F0A">
        <w:rPr>
          <w:rFonts w:ascii="TimesET" w:hAnsi="TimesET"/>
          <w:color w:val="auto"/>
          <w:sz w:val="20"/>
          <w:szCs w:val="20"/>
        </w:rPr>
        <w:t>начала</w:t>
      </w:r>
      <w:r w:rsidRPr="00B40F0A">
        <w:rPr>
          <w:rFonts w:ascii="TimesET" w:hAnsi="TimesET"/>
          <w:color w:val="auto"/>
          <w:sz w:val="20"/>
          <w:szCs w:val="20"/>
        </w:rPr>
        <w:t xml:space="preserve"> </w:t>
      </w:r>
      <w:r w:rsidR="00A05472" w:rsidRPr="00B40F0A">
        <w:rPr>
          <w:rFonts w:ascii="TimesET" w:hAnsi="TimesET"/>
          <w:color w:val="auto"/>
          <w:sz w:val="20"/>
          <w:szCs w:val="20"/>
        </w:rPr>
        <w:t>и</w:t>
      </w:r>
      <w:r w:rsidRPr="00B40F0A">
        <w:rPr>
          <w:rFonts w:ascii="TimesET" w:hAnsi="TimesET"/>
          <w:color w:val="auto"/>
          <w:sz w:val="20"/>
          <w:szCs w:val="20"/>
        </w:rPr>
        <w:t xml:space="preserve"> </w:t>
      </w:r>
      <w:r w:rsidR="00A05472" w:rsidRPr="00B40F0A">
        <w:rPr>
          <w:rFonts w:ascii="TimesET" w:hAnsi="TimesET"/>
          <w:color w:val="auto"/>
          <w:sz w:val="20"/>
          <w:szCs w:val="20"/>
        </w:rPr>
        <w:t>окончания</w:t>
      </w:r>
      <w:r w:rsidRPr="00B40F0A">
        <w:rPr>
          <w:rFonts w:ascii="TimesET" w:hAnsi="TimesET"/>
          <w:color w:val="auto"/>
          <w:sz w:val="20"/>
          <w:szCs w:val="20"/>
        </w:rPr>
        <w:t xml:space="preserve"> </w:t>
      </w:r>
      <w:r w:rsidR="00A05472" w:rsidRPr="00B40F0A">
        <w:rPr>
          <w:rFonts w:ascii="TimesET" w:hAnsi="TimesET"/>
          <w:color w:val="auto"/>
          <w:sz w:val="20"/>
          <w:szCs w:val="20"/>
        </w:rPr>
        <w:t>красных</w:t>
      </w:r>
      <w:r w:rsidRPr="00B40F0A">
        <w:rPr>
          <w:rFonts w:ascii="TimesET" w:hAnsi="TimesET"/>
          <w:color w:val="auto"/>
          <w:sz w:val="20"/>
          <w:szCs w:val="20"/>
        </w:rPr>
        <w:t xml:space="preserve"> </w:t>
      </w:r>
      <w:r w:rsidR="00A05472" w:rsidRPr="00B40F0A">
        <w:rPr>
          <w:rFonts w:ascii="TimesET" w:hAnsi="TimesET"/>
          <w:color w:val="auto"/>
          <w:sz w:val="20"/>
          <w:szCs w:val="20"/>
        </w:rPr>
        <w:t>линий.</w:t>
      </w:r>
      <w:r w:rsidRPr="00B40F0A">
        <w:rPr>
          <w:rFonts w:ascii="TimesET" w:hAnsi="TimesET"/>
          <w:color w:val="auto"/>
          <w:sz w:val="20"/>
          <w:szCs w:val="20"/>
        </w:rPr>
        <w:t xml:space="preserve"> </w:t>
      </w:r>
      <w:r w:rsidR="00A05472" w:rsidRPr="00B40F0A">
        <w:rPr>
          <w:rFonts w:ascii="TimesET" w:hAnsi="TimesET"/>
          <w:color w:val="auto"/>
          <w:sz w:val="20"/>
          <w:szCs w:val="20"/>
        </w:rPr>
        <w:t>Перечень</w:t>
      </w:r>
      <w:r w:rsidRPr="00B40F0A">
        <w:rPr>
          <w:rFonts w:ascii="TimesET" w:hAnsi="TimesET"/>
          <w:color w:val="auto"/>
          <w:sz w:val="20"/>
          <w:szCs w:val="20"/>
        </w:rPr>
        <w:t xml:space="preserve"> </w:t>
      </w:r>
      <w:r w:rsidR="00A05472" w:rsidRPr="00B40F0A">
        <w:rPr>
          <w:rFonts w:ascii="TimesET" w:hAnsi="TimesET"/>
          <w:color w:val="auto"/>
          <w:sz w:val="20"/>
          <w:szCs w:val="20"/>
        </w:rPr>
        <w:t>координат</w:t>
      </w:r>
      <w:r w:rsidRPr="00B40F0A">
        <w:rPr>
          <w:rFonts w:ascii="TimesET" w:hAnsi="TimesET"/>
          <w:color w:val="auto"/>
          <w:sz w:val="20"/>
          <w:szCs w:val="20"/>
        </w:rPr>
        <w:t xml:space="preserve"> </w:t>
      </w:r>
      <w:r w:rsidR="00A05472" w:rsidRPr="00B40F0A">
        <w:rPr>
          <w:rFonts w:ascii="TimesET" w:hAnsi="TimesET"/>
          <w:color w:val="auto"/>
          <w:sz w:val="20"/>
          <w:szCs w:val="20"/>
        </w:rPr>
        <w:t>характерных</w:t>
      </w:r>
      <w:r w:rsidRPr="00B40F0A">
        <w:rPr>
          <w:rFonts w:ascii="TimesET" w:hAnsi="TimesET"/>
          <w:color w:val="auto"/>
          <w:sz w:val="20"/>
          <w:szCs w:val="20"/>
        </w:rPr>
        <w:t xml:space="preserve"> </w:t>
      </w:r>
      <w:r w:rsidR="00A05472" w:rsidRPr="00B40F0A">
        <w:rPr>
          <w:rFonts w:ascii="TimesET" w:hAnsi="TimesET"/>
          <w:color w:val="auto"/>
          <w:sz w:val="20"/>
          <w:szCs w:val="20"/>
        </w:rPr>
        <w:t>точек</w:t>
      </w:r>
      <w:r w:rsidRPr="00B40F0A">
        <w:rPr>
          <w:rFonts w:ascii="TimesET" w:hAnsi="TimesET"/>
          <w:color w:val="auto"/>
          <w:sz w:val="20"/>
          <w:szCs w:val="20"/>
        </w:rPr>
        <w:t xml:space="preserve"> </w:t>
      </w:r>
      <w:r w:rsidR="00A05472" w:rsidRPr="00B40F0A">
        <w:rPr>
          <w:rFonts w:ascii="TimesET" w:hAnsi="TimesET"/>
          <w:color w:val="auto"/>
          <w:sz w:val="20"/>
          <w:szCs w:val="20"/>
        </w:rPr>
        <w:t>красных</w:t>
      </w:r>
      <w:r w:rsidRPr="00B40F0A">
        <w:rPr>
          <w:rFonts w:ascii="TimesET" w:hAnsi="TimesET"/>
          <w:color w:val="auto"/>
          <w:sz w:val="20"/>
          <w:szCs w:val="20"/>
        </w:rPr>
        <w:t xml:space="preserve"> </w:t>
      </w:r>
      <w:r w:rsidR="00A05472" w:rsidRPr="00B40F0A">
        <w:rPr>
          <w:rFonts w:ascii="TimesET" w:hAnsi="TimesET"/>
          <w:color w:val="auto"/>
          <w:sz w:val="20"/>
          <w:szCs w:val="20"/>
        </w:rPr>
        <w:t>линий</w:t>
      </w:r>
      <w:r w:rsidRPr="00B40F0A">
        <w:rPr>
          <w:rFonts w:ascii="TimesET" w:hAnsi="TimesET"/>
          <w:color w:val="auto"/>
          <w:sz w:val="20"/>
          <w:szCs w:val="20"/>
        </w:rPr>
        <w:t xml:space="preserve"> </w:t>
      </w:r>
      <w:r w:rsidR="00A05472" w:rsidRPr="00B40F0A">
        <w:rPr>
          <w:rFonts w:ascii="TimesET" w:hAnsi="TimesET"/>
          <w:color w:val="auto"/>
          <w:sz w:val="20"/>
          <w:szCs w:val="20"/>
        </w:rPr>
        <w:t>приведена</w:t>
      </w:r>
      <w:r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форме</w:t>
      </w:r>
      <w:r w:rsidR="00856A41" w:rsidRPr="00B40F0A">
        <w:rPr>
          <w:rFonts w:ascii="TimesET" w:hAnsi="TimesET"/>
          <w:color w:val="auto"/>
          <w:sz w:val="20"/>
          <w:szCs w:val="20"/>
        </w:rPr>
        <w:t xml:space="preserve"> </w:t>
      </w:r>
      <w:r w:rsidRPr="00B40F0A">
        <w:rPr>
          <w:rFonts w:ascii="TimesET" w:hAnsi="TimesET"/>
          <w:color w:val="auto"/>
          <w:sz w:val="20"/>
          <w:szCs w:val="20"/>
        </w:rPr>
        <w:t>таблицы,</w:t>
      </w:r>
      <w:r w:rsidR="00856A41" w:rsidRPr="00B40F0A">
        <w:rPr>
          <w:rFonts w:ascii="TimesET" w:hAnsi="TimesET"/>
          <w:color w:val="auto"/>
          <w:sz w:val="20"/>
          <w:szCs w:val="20"/>
        </w:rPr>
        <w:t xml:space="preserve"> </w:t>
      </w:r>
      <w:r w:rsidRPr="00B40F0A">
        <w:rPr>
          <w:rFonts w:ascii="TimesET" w:hAnsi="TimesET"/>
          <w:color w:val="auto"/>
          <w:sz w:val="20"/>
          <w:szCs w:val="20"/>
        </w:rPr>
        <w:t>которая</w:t>
      </w:r>
      <w:r w:rsidR="00856A41" w:rsidRPr="00B40F0A">
        <w:rPr>
          <w:rFonts w:ascii="TimesET" w:hAnsi="TimesET"/>
          <w:color w:val="auto"/>
          <w:sz w:val="20"/>
          <w:szCs w:val="20"/>
        </w:rPr>
        <w:t xml:space="preserve"> </w:t>
      </w:r>
      <w:r w:rsidRPr="00B40F0A">
        <w:rPr>
          <w:rFonts w:ascii="TimesET" w:hAnsi="TimesET"/>
          <w:color w:val="auto"/>
          <w:sz w:val="20"/>
          <w:szCs w:val="20"/>
        </w:rPr>
        <w:t>является</w:t>
      </w:r>
      <w:r w:rsidR="00856A41" w:rsidRPr="00B40F0A">
        <w:rPr>
          <w:rFonts w:ascii="TimesET" w:hAnsi="TimesET"/>
          <w:color w:val="auto"/>
          <w:sz w:val="20"/>
          <w:szCs w:val="20"/>
        </w:rPr>
        <w:t xml:space="preserve"> </w:t>
      </w:r>
      <w:r w:rsidRPr="00B40F0A">
        <w:rPr>
          <w:rFonts w:ascii="TimesET" w:hAnsi="TimesET"/>
          <w:color w:val="auto"/>
          <w:sz w:val="20"/>
          <w:szCs w:val="20"/>
        </w:rPr>
        <w:t>неотъемлемым</w:t>
      </w:r>
      <w:r w:rsidR="00856A41" w:rsidRPr="00B40F0A">
        <w:rPr>
          <w:rFonts w:ascii="TimesET" w:hAnsi="TimesET"/>
          <w:color w:val="auto"/>
          <w:sz w:val="20"/>
          <w:szCs w:val="20"/>
        </w:rPr>
        <w:t xml:space="preserve"> </w:t>
      </w:r>
      <w:r w:rsidRPr="00B40F0A">
        <w:rPr>
          <w:rFonts w:ascii="TimesET" w:hAnsi="TimesET"/>
          <w:color w:val="auto"/>
          <w:sz w:val="20"/>
          <w:szCs w:val="20"/>
        </w:rPr>
        <w:t>приложением</w:t>
      </w:r>
      <w:r w:rsidR="00856A41" w:rsidRPr="00B40F0A">
        <w:rPr>
          <w:rFonts w:ascii="TimesET" w:hAnsi="TimesET"/>
          <w:color w:val="auto"/>
          <w:sz w:val="20"/>
          <w:szCs w:val="20"/>
        </w:rPr>
        <w:t xml:space="preserve"> </w:t>
      </w:r>
      <w:r w:rsidRPr="00B40F0A">
        <w:rPr>
          <w:rFonts w:ascii="TimesET" w:hAnsi="TimesET"/>
          <w:color w:val="auto"/>
          <w:sz w:val="20"/>
          <w:szCs w:val="20"/>
        </w:rPr>
        <w:t>к</w:t>
      </w:r>
      <w:r w:rsidR="00856A41" w:rsidRPr="00B40F0A">
        <w:rPr>
          <w:rFonts w:ascii="TimesET" w:hAnsi="TimesET"/>
          <w:color w:val="auto"/>
          <w:sz w:val="20"/>
          <w:szCs w:val="20"/>
        </w:rPr>
        <w:t xml:space="preserve"> </w:t>
      </w:r>
      <w:r w:rsidRPr="00B40F0A">
        <w:rPr>
          <w:rFonts w:ascii="TimesET" w:hAnsi="TimesET"/>
          <w:color w:val="auto"/>
          <w:sz w:val="20"/>
          <w:szCs w:val="20"/>
        </w:rPr>
        <w:t>чертежу</w:t>
      </w:r>
      <w:r w:rsidR="00856A41" w:rsidRPr="00B40F0A">
        <w:rPr>
          <w:rFonts w:ascii="TimesET" w:hAnsi="TimesET"/>
          <w:color w:val="auto"/>
          <w:sz w:val="20"/>
          <w:szCs w:val="20"/>
        </w:rPr>
        <w:t xml:space="preserve"> </w:t>
      </w:r>
      <w:r w:rsidRPr="00B40F0A">
        <w:rPr>
          <w:rFonts w:ascii="TimesET" w:hAnsi="TimesET"/>
          <w:color w:val="auto"/>
          <w:sz w:val="20"/>
          <w:szCs w:val="20"/>
        </w:rPr>
        <w:t>красных</w:t>
      </w:r>
      <w:r w:rsidR="00856A41" w:rsidRPr="00B40F0A">
        <w:rPr>
          <w:rFonts w:ascii="TimesET" w:hAnsi="TimesET"/>
          <w:color w:val="auto"/>
          <w:sz w:val="20"/>
          <w:szCs w:val="20"/>
        </w:rPr>
        <w:t xml:space="preserve"> </w:t>
      </w:r>
      <w:r w:rsidRPr="00B40F0A">
        <w:rPr>
          <w:rFonts w:ascii="TimesET" w:hAnsi="TimesET"/>
          <w:color w:val="auto"/>
          <w:sz w:val="20"/>
          <w:szCs w:val="20"/>
        </w:rPr>
        <w:t>линий;</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пояснительные</w:t>
      </w:r>
      <w:r w:rsidR="00856A41" w:rsidRPr="00B40F0A">
        <w:rPr>
          <w:rFonts w:ascii="TimesET" w:hAnsi="TimesET"/>
          <w:color w:val="auto"/>
          <w:sz w:val="20"/>
          <w:szCs w:val="20"/>
        </w:rPr>
        <w:t xml:space="preserve"> </w:t>
      </w:r>
      <w:r w:rsidRPr="00B40F0A">
        <w:rPr>
          <w:rFonts w:ascii="TimesET" w:hAnsi="TimesET"/>
          <w:color w:val="auto"/>
          <w:sz w:val="20"/>
          <w:szCs w:val="20"/>
        </w:rPr>
        <w:t>надписи,</w:t>
      </w:r>
      <w:r w:rsidR="00856A41" w:rsidRPr="00B40F0A">
        <w:rPr>
          <w:rFonts w:ascii="TimesET" w:hAnsi="TimesET"/>
          <w:color w:val="auto"/>
          <w:sz w:val="20"/>
          <w:szCs w:val="20"/>
        </w:rPr>
        <w:t xml:space="preserve"> </w:t>
      </w:r>
      <w:r w:rsidRPr="00B40F0A">
        <w:rPr>
          <w:rFonts w:ascii="TimesET" w:hAnsi="TimesET"/>
          <w:color w:val="auto"/>
          <w:sz w:val="20"/>
          <w:szCs w:val="20"/>
        </w:rPr>
        <w:t>содержащие</w:t>
      </w:r>
      <w:r w:rsidR="00856A41" w:rsidRPr="00B40F0A">
        <w:rPr>
          <w:rFonts w:ascii="TimesET" w:hAnsi="TimesET"/>
          <w:color w:val="auto"/>
          <w:sz w:val="20"/>
          <w:szCs w:val="20"/>
        </w:rPr>
        <w:t xml:space="preserve"> </w:t>
      </w:r>
      <w:r w:rsidRPr="00B40F0A">
        <w:rPr>
          <w:rFonts w:ascii="TimesET" w:hAnsi="TimesET"/>
          <w:color w:val="auto"/>
          <w:sz w:val="20"/>
          <w:szCs w:val="20"/>
        </w:rPr>
        <w:t>информацию</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виде</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применительно</w:t>
      </w:r>
      <w:r w:rsidR="00856A41" w:rsidRPr="00B40F0A">
        <w:rPr>
          <w:rFonts w:ascii="TimesET" w:hAnsi="TimesET"/>
          <w:color w:val="auto"/>
          <w:sz w:val="20"/>
          <w:szCs w:val="20"/>
        </w:rPr>
        <w:t xml:space="preserve"> </w:t>
      </w:r>
      <w:r w:rsidRPr="00B40F0A">
        <w:rPr>
          <w:rFonts w:ascii="TimesET" w:hAnsi="TimesET"/>
          <w:color w:val="auto"/>
          <w:sz w:val="20"/>
          <w:szCs w:val="20"/>
        </w:rPr>
        <w:t>к</w:t>
      </w:r>
      <w:r w:rsidR="00856A41" w:rsidRPr="00B40F0A">
        <w:rPr>
          <w:rFonts w:ascii="TimesET" w:hAnsi="TimesET"/>
          <w:color w:val="auto"/>
          <w:sz w:val="20"/>
          <w:szCs w:val="20"/>
        </w:rPr>
        <w:t xml:space="preserve"> </w:t>
      </w:r>
      <w:r w:rsidRPr="00B40F0A">
        <w:rPr>
          <w:rFonts w:ascii="TimesET" w:hAnsi="TimesET"/>
          <w:color w:val="auto"/>
          <w:sz w:val="20"/>
          <w:szCs w:val="20"/>
        </w:rPr>
        <w:t>территориям,</w:t>
      </w:r>
      <w:r w:rsidR="00856A41" w:rsidRPr="00B40F0A">
        <w:rPr>
          <w:rFonts w:ascii="TimesET" w:hAnsi="TimesET"/>
          <w:color w:val="auto"/>
          <w:sz w:val="20"/>
          <w:szCs w:val="20"/>
        </w:rPr>
        <w:t xml:space="preserve"> </w:t>
      </w:r>
      <w:r w:rsidRPr="00B40F0A">
        <w:rPr>
          <w:rFonts w:ascii="TimesET" w:hAnsi="TimesET"/>
          <w:color w:val="auto"/>
          <w:sz w:val="20"/>
          <w:szCs w:val="20"/>
        </w:rPr>
        <w:t>которые</w:t>
      </w:r>
      <w:r w:rsidR="00856A41" w:rsidRPr="00B40F0A">
        <w:rPr>
          <w:rFonts w:ascii="TimesET" w:hAnsi="TimesET"/>
          <w:color w:val="auto"/>
          <w:sz w:val="20"/>
          <w:szCs w:val="20"/>
        </w:rPr>
        <w:t xml:space="preserve"> </w:t>
      </w:r>
      <w:r w:rsidRPr="00B40F0A">
        <w:rPr>
          <w:rFonts w:ascii="TimesET" w:hAnsi="TimesET"/>
          <w:color w:val="auto"/>
          <w:sz w:val="20"/>
          <w:szCs w:val="20"/>
        </w:rPr>
        <w:t>заняты</w:t>
      </w:r>
      <w:r w:rsidR="00856A41" w:rsidRPr="00B40F0A">
        <w:rPr>
          <w:rFonts w:ascii="TimesET" w:hAnsi="TimesET"/>
          <w:color w:val="auto"/>
          <w:sz w:val="20"/>
          <w:szCs w:val="20"/>
        </w:rPr>
        <w:t xml:space="preserve"> </w:t>
      </w:r>
      <w:r w:rsidRPr="00B40F0A">
        <w:rPr>
          <w:rFonts w:ascii="TimesET" w:hAnsi="TimesET"/>
          <w:color w:val="auto"/>
          <w:sz w:val="20"/>
          <w:szCs w:val="20"/>
        </w:rPr>
        <w:t>такими</w:t>
      </w:r>
      <w:r w:rsidR="00856A41" w:rsidRPr="00B40F0A">
        <w:rPr>
          <w:rFonts w:ascii="TimesET" w:hAnsi="TimesET"/>
          <w:color w:val="auto"/>
          <w:sz w:val="20"/>
          <w:szCs w:val="20"/>
        </w:rPr>
        <w:t xml:space="preserve"> </w:t>
      </w:r>
      <w:r w:rsidRPr="00B40F0A">
        <w:rPr>
          <w:rFonts w:ascii="TimesET" w:hAnsi="TimesET"/>
          <w:color w:val="auto"/>
          <w:sz w:val="20"/>
          <w:szCs w:val="20"/>
        </w:rPr>
        <w:t>объектами</w:t>
      </w:r>
      <w:r w:rsidR="00856A41" w:rsidRPr="00B40F0A">
        <w:rPr>
          <w:rFonts w:ascii="TimesET" w:hAnsi="TimesET"/>
          <w:color w:val="auto"/>
          <w:sz w:val="20"/>
          <w:szCs w:val="20"/>
        </w:rPr>
        <w:t xml:space="preserve"> </w:t>
      </w:r>
      <w:r w:rsidRPr="00B40F0A">
        <w:rPr>
          <w:rFonts w:ascii="TimesET" w:hAnsi="TimesET"/>
          <w:color w:val="auto"/>
          <w:sz w:val="20"/>
          <w:szCs w:val="20"/>
        </w:rPr>
        <w:t>или</w:t>
      </w:r>
      <w:r w:rsidR="00856A41" w:rsidRPr="00B40F0A">
        <w:rPr>
          <w:rFonts w:ascii="TimesET" w:hAnsi="TimesET"/>
          <w:color w:val="auto"/>
          <w:sz w:val="20"/>
          <w:szCs w:val="20"/>
        </w:rPr>
        <w:t xml:space="preserve"> </w:t>
      </w:r>
      <w:r w:rsidRPr="00B40F0A">
        <w:rPr>
          <w:rFonts w:ascii="TimesET" w:hAnsi="TimesET"/>
          <w:color w:val="auto"/>
          <w:sz w:val="20"/>
          <w:szCs w:val="20"/>
        </w:rPr>
        <w:t>предназначены</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их</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видах</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территорий</w:t>
      </w:r>
      <w:r w:rsidR="00856A41" w:rsidRPr="00B40F0A">
        <w:rPr>
          <w:rFonts w:ascii="TimesET" w:hAnsi="TimesET"/>
          <w:color w:val="auto"/>
          <w:sz w:val="20"/>
          <w:szCs w:val="20"/>
        </w:rPr>
        <w:t xml:space="preserve"> </w:t>
      </w:r>
      <w:r w:rsidRPr="00B40F0A">
        <w:rPr>
          <w:rFonts w:ascii="TimesET" w:hAnsi="TimesET"/>
          <w:color w:val="auto"/>
          <w:sz w:val="20"/>
          <w:szCs w:val="20"/>
        </w:rPr>
        <w:t>общего</w:t>
      </w:r>
      <w:r w:rsidR="00856A41" w:rsidRPr="00B40F0A">
        <w:rPr>
          <w:rFonts w:ascii="TimesET" w:hAnsi="TimesET"/>
          <w:color w:val="auto"/>
          <w:sz w:val="20"/>
          <w:szCs w:val="20"/>
        </w:rPr>
        <w:t xml:space="preserve"> </w:t>
      </w:r>
      <w:r w:rsidRPr="00B40F0A">
        <w:rPr>
          <w:rFonts w:ascii="TimesET" w:hAnsi="TimesET"/>
          <w:color w:val="auto"/>
          <w:sz w:val="20"/>
          <w:szCs w:val="20"/>
        </w:rPr>
        <w:t>пользования,</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которых</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устанавливаются</w:t>
      </w:r>
      <w:r w:rsidR="00856A41" w:rsidRPr="00B40F0A">
        <w:rPr>
          <w:rFonts w:ascii="TimesET" w:hAnsi="TimesET"/>
          <w:color w:val="auto"/>
          <w:sz w:val="20"/>
          <w:szCs w:val="20"/>
        </w:rPr>
        <w:t xml:space="preserve"> </w:t>
      </w:r>
      <w:r w:rsidRPr="00B40F0A">
        <w:rPr>
          <w:rFonts w:ascii="TimesET" w:hAnsi="TimesET"/>
          <w:color w:val="auto"/>
          <w:sz w:val="20"/>
          <w:szCs w:val="20"/>
        </w:rPr>
        <w:t>красные</w:t>
      </w:r>
      <w:r w:rsidR="00856A41" w:rsidRPr="00B40F0A">
        <w:rPr>
          <w:rFonts w:ascii="TimesET" w:hAnsi="TimesET"/>
          <w:color w:val="auto"/>
          <w:sz w:val="20"/>
          <w:szCs w:val="20"/>
        </w:rPr>
        <w:t xml:space="preserve"> </w:t>
      </w:r>
      <w:r w:rsidRPr="00B40F0A">
        <w:rPr>
          <w:rFonts w:ascii="TimesET" w:hAnsi="TimesET"/>
          <w:color w:val="auto"/>
          <w:sz w:val="20"/>
          <w:szCs w:val="20"/>
        </w:rPr>
        <w:t>линии.</w:t>
      </w:r>
      <w:r w:rsidR="00856A41" w:rsidRPr="00B40F0A">
        <w:rPr>
          <w:rFonts w:ascii="TimesET" w:hAnsi="TimesET"/>
          <w:color w:val="auto"/>
          <w:sz w:val="20"/>
          <w:szCs w:val="20"/>
        </w:rPr>
        <w:t xml:space="preserve"> </w:t>
      </w:r>
      <w:r w:rsidRPr="00B40F0A">
        <w:rPr>
          <w:rFonts w:ascii="TimesET" w:hAnsi="TimesET"/>
          <w:color w:val="auto"/>
          <w:sz w:val="20"/>
          <w:szCs w:val="20"/>
        </w:rPr>
        <w:t>Чертеж</w:t>
      </w:r>
      <w:r w:rsidR="00856A41" w:rsidRPr="00B40F0A">
        <w:rPr>
          <w:rFonts w:ascii="TimesET" w:hAnsi="TimesET"/>
          <w:color w:val="auto"/>
          <w:sz w:val="20"/>
          <w:szCs w:val="20"/>
        </w:rPr>
        <w:t xml:space="preserve"> </w:t>
      </w:r>
      <w:r w:rsidRPr="00B40F0A">
        <w:rPr>
          <w:rFonts w:ascii="TimesET" w:hAnsi="TimesET"/>
          <w:color w:val="auto"/>
          <w:sz w:val="20"/>
          <w:szCs w:val="20"/>
        </w:rPr>
        <w:t>выполнен</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цифровом</w:t>
      </w:r>
      <w:r w:rsidR="00856A41" w:rsidRPr="00B40F0A">
        <w:rPr>
          <w:rFonts w:ascii="TimesET" w:hAnsi="TimesET"/>
          <w:color w:val="auto"/>
          <w:sz w:val="20"/>
          <w:szCs w:val="20"/>
        </w:rPr>
        <w:t xml:space="preserve"> </w:t>
      </w:r>
      <w:r w:rsidRPr="00B40F0A">
        <w:rPr>
          <w:rFonts w:ascii="TimesET" w:hAnsi="TimesET"/>
          <w:color w:val="auto"/>
          <w:sz w:val="20"/>
          <w:szCs w:val="20"/>
        </w:rPr>
        <w:t>топографическом</w:t>
      </w:r>
      <w:r w:rsidR="00856A41" w:rsidRPr="00B40F0A">
        <w:rPr>
          <w:rFonts w:ascii="TimesET" w:hAnsi="TimesET"/>
          <w:color w:val="auto"/>
          <w:sz w:val="20"/>
          <w:szCs w:val="20"/>
        </w:rPr>
        <w:t xml:space="preserve"> </w:t>
      </w:r>
      <w:r w:rsidRPr="00B40F0A">
        <w:rPr>
          <w:rFonts w:ascii="TimesET" w:hAnsi="TimesET"/>
          <w:color w:val="auto"/>
          <w:sz w:val="20"/>
          <w:szCs w:val="20"/>
        </w:rPr>
        <w:t>плане,</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соответствующим</w:t>
      </w:r>
      <w:r w:rsidR="00856A41" w:rsidRPr="00B40F0A">
        <w:rPr>
          <w:rFonts w:ascii="TimesET" w:hAnsi="TimesET"/>
          <w:color w:val="auto"/>
          <w:sz w:val="20"/>
          <w:szCs w:val="20"/>
        </w:rPr>
        <w:t xml:space="preserve"> </w:t>
      </w:r>
      <w:r w:rsidRPr="00B40F0A">
        <w:rPr>
          <w:rFonts w:ascii="TimesET" w:hAnsi="TimesET"/>
          <w:color w:val="auto"/>
          <w:sz w:val="20"/>
          <w:szCs w:val="20"/>
        </w:rPr>
        <w:t>требованиям,</w:t>
      </w:r>
      <w:r w:rsidR="00856A41" w:rsidRPr="00B40F0A">
        <w:rPr>
          <w:rFonts w:ascii="TimesET" w:hAnsi="TimesET"/>
          <w:color w:val="auto"/>
          <w:sz w:val="20"/>
          <w:szCs w:val="20"/>
        </w:rPr>
        <w:t xml:space="preserve"> </w:t>
      </w:r>
      <w:r w:rsidRPr="00B40F0A">
        <w:rPr>
          <w:rFonts w:ascii="TimesET" w:hAnsi="TimesET"/>
          <w:color w:val="auto"/>
          <w:sz w:val="20"/>
          <w:szCs w:val="20"/>
        </w:rPr>
        <w:t>установленным</w:t>
      </w:r>
      <w:r w:rsidR="00856A41" w:rsidRPr="00B40F0A">
        <w:rPr>
          <w:rFonts w:ascii="TimesET" w:hAnsi="TimesET"/>
          <w:color w:val="auto"/>
          <w:sz w:val="20"/>
          <w:szCs w:val="20"/>
        </w:rPr>
        <w:t xml:space="preserve"> </w:t>
      </w:r>
      <w:r w:rsidRPr="00B40F0A">
        <w:rPr>
          <w:rFonts w:ascii="TimesET" w:hAnsi="TimesET"/>
          <w:color w:val="auto"/>
          <w:sz w:val="20"/>
          <w:szCs w:val="20"/>
        </w:rPr>
        <w:t>федеральным</w:t>
      </w:r>
      <w:r w:rsidR="00856A41" w:rsidRPr="00B40F0A">
        <w:rPr>
          <w:rFonts w:ascii="TimesET" w:hAnsi="TimesET"/>
          <w:color w:val="auto"/>
          <w:sz w:val="20"/>
          <w:szCs w:val="20"/>
        </w:rPr>
        <w:t xml:space="preserve"> </w:t>
      </w:r>
      <w:r w:rsidRPr="00B40F0A">
        <w:rPr>
          <w:rFonts w:ascii="TimesET" w:hAnsi="TimesET"/>
          <w:color w:val="auto"/>
          <w:sz w:val="20"/>
          <w:szCs w:val="20"/>
        </w:rPr>
        <w:t>органом</w:t>
      </w:r>
      <w:r w:rsidR="00856A41" w:rsidRPr="00B40F0A">
        <w:rPr>
          <w:rFonts w:ascii="TimesET" w:hAnsi="TimesET"/>
          <w:color w:val="auto"/>
          <w:sz w:val="20"/>
          <w:szCs w:val="20"/>
        </w:rPr>
        <w:t xml:space="preserve"> </w:t>
      </w:r>
      <w:r w:rsidRPr="00B40F0A">
        <w:rPr>
          <w:rFonts w:ascii="TimesET" w:hAnsi="TimesET"/>
          <w:color w:val="auto"/>
          <w:sz w:val="20"/>
          <w:szCs w:val="20"/>
        </w:rPr>
        <w:t>исполнительной</w:t>
      </w:r>
      <w:r w:rsidR="00856A41" w:rsidRPr="00B40F0A">
        <w:rPr>
          <w:rFonts w:ascii="TimesET" w:hAnsi="TimesET"/>
          <w:color w:val="auto"/>
          <w:sz w:val="20"/>
          <w:szCs w:val="20"/>
        </w:rPr>
        <w:t xml:space="preserve"> </w:t>
      </w:r>
      <w:r w:rsidRPr="00B40F0A">
        <w:rPr>
          <w:rFonts w:ascii="TimesET" w:hAnsi="TimesET"/>
          <w:color w:val="auto"/>
          <w:sz w:val="20"/>
          <w:szCs w:val="20"/>
        </w:rPr>
        <w:t>власти,</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осуществляющим</w:t>
      </w:r>
      <w:r w:rsidR="00856A41" w:rsidRPr="00B40F0A">
        <w:rPr>
          <w:rFonts w:ascii="TimesET" w:hAnsi="TimesET"/>
          <w:color w:val="auto"/>
          <w:sz w:val="20"/>
          <w:szCs w:val="20"/>
        </w:rPr>
        <w:t xml:space="preserve"> </w:t>
      </w:r>
      <w:r w:rsidRPr="00B40F0A">
        <w:rPr>
          <w:rFonts w:ascii="TimesET" w:hAnsi="TimesET"/>
          <w:color w:val="auto"/>
          <w:sz w:val="20"/>
          <w:szCs w:val="20"/>
        </w:rPr>
        <w:t>функции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выработке</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реализации</w:t>
      </w:r>
      <w:r w:rsidR="00856A41" w:rsidRPr="00B40F0A">
        <w:rPr>
          <w:rFonts w:ascii="TimesET" w:hAnsi="TimesET"/>
          <w:color w:val="auto"/>
          <w:sz w:val="20"/>
          <w:szCs w:val="20"/>
        </w:rPr>
        <w:t xml:space="preserve"> </w:t>
      </w:r>
      <w:r w:rsidRPr="00B40F0A">
        <w:rPr>
          <w:rFonts w:ascii="TimesET" w:hAnsi="TimesET"/>
          <w:color w:val="auto"/>
          <w:sz w:val="20"/>
          <w:szCs w:val="20"/>
        </w:rPr>
        <w:t>государственной</w:t>
      </w:r>
      <w:r w:rsidR="00856A41" w:rsidRPr="00B40F0A">
        <w:rPr>
          <w:rFonts w:ascii="TimesET" w:hAnsi="TimesET"/>
          <w:color w:val="auto"/>
          <w:sz w:val="20"/>
          <w:szCs w:val="20"/>
        </w:rPr>
        <w:t xml:space="preserve"> </w:t>
      </w:r>
      <w:r w:rsidRPr="00B40F0A">
        <w:rPr>
          <w:rFonts w:ascii="TimesET" w:hAnsi="TimesET"/>
          <w:color w:val="auto"/>
          <w:sz w:val="20"/>
          <w:szCs w:val="20"/>
        </w:rPr>
        <w:t>политики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нормативно-правовому</w:t>
      </w:r>
      <w:r w:rsidR="00856A41" w:rsidRPr="00B40F0A">
        <w:rPr>
          <w:rFonts w:ascii="TimesET" w:hAnsi="TimesET"/>
          <w:color w:val="auto"/>
          <w:sz w:val="20"/>
          <w:szCs w:val="20"/>
        </w:rPr>
        <w:t xml:space="preserve"> </w:t>
      </w:r>
      <w:r w:rsidRPr="00B40F0A">
        <w:rPr>
          <w:rFonts w:ascii="TimesET" w:hAnsi="TimesET"/>
          <w:color w:val="auto"/>
          <w:sz w:val="20"/>
          <w:szCs w:val="20"/>
        </w:rPr>
        <w:t>регулированию</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сфере</w:t>
      </w:r>
      <w:r w:rsidR="00856A41" w:rsidRPr="00B40F0A">
        <w:rPr>
          <w:rFonts w:ascii="TimesET" w:hAnsi="TimesET"/>
          <w:color w:val="auto"/>
          <w:sz w:val="20"/>
          <w:szCs w:val="20"/>
        </w:rPr>
        <w:t xml:space="preserve"> </w:t>
      </w:r>
      <w:r w:rsidRPr="00B40F0A">
        <w:rPr>
          <w:rFonts w:ascii="TimesET" w:hAnsi="TimesET"/>
          <w:color w:val="auto"/>
          <w:sz w:val="20"/>
          <w:szCs w:val="20"/>
        </w:rPr>
        <w:t>строительства,</w:t>
      </w:r>
      <w:r w:rsidR="00856A41" w:rsidRPr="00B40F0A">
        <w:rPr>
          <w:rFonts w:ascii="TimesET" w:hAnsi="TimesET"/>
          <w:color w:val="auto"/>
          <w:sz w:val="20"/>
          <w:szCs w:val="20"/>
        </w:rPr>
        <w:t xml:space="preserve"> </w:t>
      </w:r>
      <w:r w:rsidRPr="00B40F0A">
        <w:rPr>
          <w:rFonts w:ascii="TimesET" w:hAnsi="TimesET"/>
          <w:color w:val="auto"/>
          <w:sz w:val="20"/>
          <w:szCs w:val="20"/>
        </w:rPr>
        <w:t>архитектуры,</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градостроительства.</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На</w:t>
      </w:r>
      <w:r w:rsidRPr="00B40F0A">
        <w:rPr>
          <w:rFonts w:ascii="TimesET" w:hAnsi="TimesET"/>
          <w:color w:val="auto"/>
          <w:sz w:val="20"/>
          <w:szCs w:val="20"/>
        </w:rPr>
        <w:t xml:space="preserve"> </w:t>
      </w:r>
      <w:r w:rsidR="00A05472" w:rsidRPr="00B40F0A">
        <w:rPr>
          <w:rFonts w:ascii="TimesET" w:hAnsi="TimesET"/>
          <w:color w:val="auto"/>
          <w:sz w:val="20"/>
          <w:szCs w:val="20"/>
        </w:rPr>
        <w:t>чертеже</w:t>
      </w:r>
      <w:r w:rsidRPr="00B40F0A">
        <w:rPr>
          <w:rFonts w:ascii="TimesET" w:hAnsi="TimesET"/>
          <w:color w:val="auto"/>
          <w:sz w:val="20"/>
          <w:szCs w:val="20"/>
        </w:rPr>
        <w:t xml:space="preserve"> </w:t>
      </w:r>
      <w:r w:rsidR="00A05472" w:rsidRPr="00B40F0A">
        <w:rPr>
          <w:rFonts w:ascii="TimesET" w:hAnsi="TimesET"/>
          <w:color w:val="auto"/>
          <w:sz w:val="20"/>
          <w:szCs w:val="20"/>
        </w:rPr>
        <w:t>границ</w:t>
      </w:r>
      <w:r w:rsidRPr="00B40F0A">
        <w:rPr>
          <w:rFonts w:ascii="TimesET" w:hAnsi="TimesET"/>
          <w:color w:val="auto"/>
          <w:sz w:val="20"/>
          <w:szCs w:val="20"/>
        </w:rPr>
        <w:t xml:space="preserve"> </w:t>
      </w:r>
      <w:r w:rsidR="00A05472" w:rsidRPr="00B40F0A">
        <w:rPr>
          <w:rFonts w:ascii="TimesET" w:hAnsi="TimesET"/>
          <w:color w:val="auto"/>
          <w:sz w:val="20"/>
          <w:szCs w:val="20"/>
        </w:rPr>
        <w:t>зон</w:t>
      </w:r>
      <w:r w:rsidRPr="00B40F0A">
        <w:rPr>
          <w:rFonts w:ascii="TimesET" w:hAnsi="TimesET"/>
          <w:color w:val="auto"/>
          <w:sz w:val="20"/>
          <w:szCs w:val="20"/>
        </w:rPr>
        <w:t xml:space="preserve"> </w:t>
      </w:r>
      <w:r w:rsidR="00A05472" w:rsidRPr="00B40F0A">
        <w:rPr>
          <w:rFonts w:ascii="TimesET" w:hAnsi="TimesET"/>
          <w:color w:val="auto"/>
          <w:sz w:val="20"/>
          <w:szCs w:val="20"/>
        </w:rPr>
        <w:t>планируемого</w:t>
      </w:r>
      <w:r w:rsidRPr="00B40F0A">
        <w:rPr>
          <w:rFonts w:ascii="TimesET" w:hAnsi="TimesET"/>
          <w:color w:val="auto"/>
          <w:sz w:val="20"/>
          <w:szCs w:val="20"/>
        </w:rPr>
        <w:t xml:space="preserve"> </w:t>
      </w:r>
      <w:r w:rsidR="00A05472" w:rsidRPr="00B40F0A">
        <w:rPr>
          <w:rFonts w:ascii="TimesET" w:hAnsi="TimesET"/>
          <w:color w:val="auto"/>
          <w:sz w:val="20"/>
          <w:szCs w:val="20"/>
        </w:rPr>
        <w:t>размещения</w:t>
      </w:r>
      <w:r w:rsidRPr="00B40F0A">
        <w:rPr>
          <w:rFonts w:ascii="TimesET" w:hAnsi="TimesET"/>
          <w:color w:val="auto"/>
          <w:sz w:val="20"/>
          <w:szCs w:val="20"/>
        </w:rPr>
        <w:t xml:space="preserve"> </w:t>
      </w:r>
      <w:r w:rsidR="00A05472" w:rsidRPr="00B40F0A">
        <w:rPr>
          <w:rFonts w:ascii="TimesET" w:hAnsi="TimesET"/>
          <w:color w:val="auto"/>
          <w:sz w:val="20"/>
          <w:szCs w:val="20"/>
        </w:rPr>
        <w:t>линейных</w:t>
      </w:r>
      <w:r w:rsidRPr="00B40F0A">
        <w:rPr>
          <w:rFonts w:ascii="TimesET" w:hAnsi="TimesET"/>
          <w:color w:val="auto"/>
          <w:sz w:val="20"/>
          <w:szCs w:val="20"/>
        </w:rPr>
        <w:t xml:space="preserve"> </w:t>
      </w:r>
      <w:r w:rsidR="00A05472" w:rsidRPr="00B40F0A">
        <w:rPr>
          <w:rFonts w:ascii="TimesET" w:hAnsi="TimesET"/>
          <w:color w:val="auto"/>
          <w:sz w:val="20"/>
          <w:szCs w:val="20"/>
        </w:rPr>
        <w:t>объектов</w:t>
      </w:r>
      <w:r w:rsidRPr="00B40F0A">
        <w:rPr>
          <w:rFonts w:ascii="TimesET" w:hAnsi="TimesET"/>
          <w:color w:val="auto"/>
          <w:sz w:val="20"/>
          <w:szCs w:val="20"/>
        </w:rPr>
        <w:t xml:space="preserve"> </w:t>
      </w:r>
      <w:r w:rsidR="00A05472" w:rsidRPr="00B40F0A">
        <w:rPr>
          <w:rFonts w:ascii="TimesET" w:hAnsi="TimesET"/>
          <w:color w:val="auto"/>
          <w:sz w:val="20"/>
          <w:szCs w:val="20"/>
        </w:rPr>
        <w:t>отображены:</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границы</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которой</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осуществляется</w:t>
      </w:r>
      <w:r w:rsidR="00856A41" w:rsidRPr="00B40F0A">
        <w:rPr>
          <w:rFonts w:ascii="TimesET" w:hAnsi="TimesET"/>
          <w:color w:val="auto"/>
          <w:sz w:val="20"/>
          <w:szCs w:val="20"/>
        </w:rPr>
        <w:t xml:space="preserve"> </w:t>
      </w:r>
      <w:r w:rsidRPr="00B40F0A">
        <w:rPr>
          <w:rFonts w:ascii="TimesET" w:hAnsi="TimesET"/>
          <w:color w:val="auto"/>
          <w:sz w:val="20"/>
          <w:szCs w:val="20"/>
        </w:rPr>
        <w:t>подготовка</w:t>
      </w:r>
      <w:r w:rsidR="00856A41" w:rsidRPr="00B40F0A">
        <w:rPr>
          <w:rFonts w:ascii="TimesET" w:hAnsi="TimesET"/>
          <w:color w:val="auto"/>
          <w:sz w:val="20"/>
          <w:szCs w:val="20"/>
        </w:rPr>
        <w:t xml:space="preserve"> </w:t>
      </w:r>
      <w:r w:rsidRPr="00B40F0A">
        <w:rPr>
          <w:rFonts w:ascii="TimesET" w:hAnsi="TimesET"/>
          <w:color w:val="auto"/>
          <w:sz w:val="20"/>
          <w:szCs w:val="20"/>
        </w:rPr>
        <w:t>проекта</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границы</w:t>
      </w:r>
      <w:r w:rsidR="00856A41" w:rsidRPr="00B40F0A">
        <w:rPr>
          <w:rFonts w:ascii="TimesET" w:hAnsi="TimesET"/>
          <w:color w:val="auto"/>
          <w:sz w:val="20"/>
          <w:szCs w:val="20"/>
        </w:rPr>
        <w:t xml:space="preserve"> </w:t>
      </w:r>
      <w:r w:rsidRPr="00B40F0A">
        <w:rPr>
          <w:rFonts w:ascii="TimesET" w:hAnsi="TimesET"/>
          <w:color w:val="auto"/>
          <w:sz w:val="20"/>
          <w:szCs w:val="20"/>
        </w:rPr>
        <w:t>зон</w:t>
      </w:r>
      <w:r w:rsidR="00856A41" w:rsidRPr="00B40F0A">
        <w:rPr>
          <w:rFonts w:ascii="TimesET" w:hAnsi="TimesET"/>
          <w:color w:val="auto"/>
          <w:sz w:val="20"/>
          <w:szCs w:val="20"/>
        </w:rPr>
        <w:t xml:space="preserve"> </w:t>
      </w:r>
      <w:r w:rsidRPr="00B40F0A">
        <w:rPr>
          <w:rFonts w:ascii="TimesET" w:hAnsi="TimesET"/>
          <w:color w:val="auto"/>
          <w:sz w:val="20"/>
          <w:szCs w:val="20"/>
        </w:rPr>
        <w:t>планируемого</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устанавливаемые</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соответствии</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нормами</w:t>
      </w:r>
      <w:r w:rsidR="00856A41" w:rsidRPr="00B40F0A">
        <w:rPr>
          <w:rFonts w:ascii="TimesET" w:hAnsi="TimesET"/>
          <w:color w:val="auto"/>
          <w:sz w:val="20"/>
          <w:szCs w:val="20"/>
        </w:rPr>
        <w:t xml:space="preserve"> </w:t>
      </w:r>
      <w:r w:rsidRPr="00B40F0A">
        <w:rPr>
          <w:rFonts w:ascii="TimesET" w:hAnsi="TimesET"/>
          <w:color w:val="auto"/>
          <w:sz w:val="20"/>
          <w:szCs w:val="20"/>
        </w:rPr>
        <w:t>отвода</w:t>
      </w:r>
      <w:r w:rsidR="00856A41" w:rsidRPr="00B40F0A">
        <w:rPr>
          <w:rFonts w:ascii="TimesET" w:hAnsi="TimesET"/>
          <w:color w:val="auto"/>
          <w:sz w:val="20"/>
          <w:szCs w:val="20"/>
        </w:rPr>
        <w:t xml:space="preserve"> </w:t>
      </w:r>
      <w:r w:rsidRPr="00B40F0A">
        <w:rPr>
          <w:rFonts w:ascii="TimesET" w:hAnsi="TimesET"/>
          <w:color w:val="auto"/>
          <w:sz w:val="20"/>
          <w:szCs w:val="20"/>
        </w:rPr>
        <w:t>земельных</w:t>
      </w:r>
      <w:r w:rsidR="00856A41" w:rsidRPr="00B40F0A">
        <w:rPr>
          <w:rFonts w:ascii="TimesET" w:hAnsi="TimesET"/>
          <w:color w:val="auto"/>
          <w:sz w:val="20"/>
          <w:szCs w:val="20"/>
        </w:rPr>
        <w:t xml:space="preserve"> </w:t>
      </w:r>
      <w:r w:rsidRPr="00B40F0A">
        <w:rPr>
          <w:rFonts w:ascii="TimesET" w:hAnsi="TimesET"/>
          <w:color w:val="auto"/>
          <w:sz w:val="20"/>
          <w:szCs w:val="20"/>
        </w:rPr>
        <w:t>участков</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конкретных</w:t>
      </w:r>
      <w:r w:rsidR="00856A41" w:rsidRPr="00B40F0A">
        <w:rPr>
          <w:rFonts w:ascii="TimesET" w:hAnsi="TimesET"/>
          <w:color w:val="auto"/>
          <w:sz w:val="20"/>
          <w:szCs w:val="20"/>
        </w:rPr>
        <w:t xml:space="preserve"> </w:t>
      </w:r>
      <w:r w:rsidRPr="00B40F0A">
        <w:rPr>
          <w:rFonts w:ascii="TimesET" w:hAnsi="TimesET"/>
          <w:color w:val="auto"/>
          <w:sz w:val="20"/>
          <w:szCs w:val="20"/>
        </w:rPr>
        <w:t>видов</w:t>
      </w:r>
      <w:r w:rsidR="00856A41" w:rsidRPr="00B40F0A">
        <w:rPr>
          <w:rFonts w:ascii="TimesET" w:hAnsi="TimesET"/>
          <w:color w:val="auto"/>
          <w:sz w:val="20"/>
          <w:szCs w:val="20"/>
        </w:rPr>
        <w:t xml:space="preserve"> </w:t>
      </w:r>
      <w:r w:rsidRPr="00B40F0A">
        <w:rPr>
          <w:rFonts w:ascii="TimesET" w:hAnsi="TimesET"/>
          <w:color w:val="auto"/>
          <w:sz w:val="20"/>
          <w:szCs w:val="20"/>
        </w:rPr>
        <w:t>линейных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указанием</w:t>
      </w:r>
      <w:r w:rsidR="00856A41" w:rsidRPr="00B40F0A">
        <w:rPr>
          <w:rFonts w:ascii="TimesET" w:hAnsi="TimesET"/>
          <w:color w:val="auto"/>
          <w:sz w:val="20"/>
          <w:szCs w:val="20"/>
        </w:rPr>
        <w:t xml:space="preserve"> </w:t>
      </w:r>
      <w:r w:rsidRPr="00B40F0A">
        <w:rPr>
          <w:rFonts w:ascii="TimesET" w:hAnsi="TimesET"/>
          <w:color w:val="auto"/>
          <w:sz w:val="20"/>
          <w:szCs w:val="20"/>
        </w:rPr>
        <w:t>границ</w:t>
      </w:r>
      <w:r w:rsidR="00856A41" w:rsidRPr="00B40F0A">
        <w:rPr>
          <w:rFonts w:ascii="TimesET" w:hAnsi="TimesET"/>
          <w:color w:val="auto"/>
          <w:sz w:val="20"/>
          <w:szCs w:val="20"/>
        </w:rPr>
        <w:t xml:space="preserve"> </w:t>
      </w:r>
      <w:r w:rsidRPr="00B40F0A">
        <w:rPr>
          <w:rFonts w:ascii="TimesET" w:hAnsi="TimesET"/>
          <w:color w:val="auto"/>
          <w:sz w:val="20"/>
          <w:szCs w:val="20"/>
        </w:rPr>
        <w:t>зон</w:t>
      </w:r>
      <w:r w:rsidR="00856A41" w:rsidRPr="00B40F0A">
        <w:rPr>
          <w:rFonts w:ascii="TimesET" w:hAnsi="TimesET"/>
          <w:color w:val="auto"/>
          <w:sz w:val="20"/>
          <w:szCs w:val="20"/>
        </w:rPr>
        <w:t xml:space="preserve"> </w:t>
      </w:r>
      <w:r w:rsidRPr="00B40F0A">
        <w:rPr>
          <w:rFonts w:ascii="TimesET" w:hAnsi="TimesET"/>
          <w:color w:val="auto"/>
          <w:sz w:val="20"/>
          <w:szCs w:val="20"/>
        </w:rPr>
        <w:t>планируемого</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капитального</w:t>
      </w:r>
      <w:r w:rsidR="00856A41" w:rsidRPr="00B40F0A">
        <w:rPr>
          <w:rFonts w:ascii="TimesET" w:hAnsi="TimesET"/>
          <w:color w:val="auto"/>
          <w:sz w:val="20"/>
          <w:szCs w:val="20"/>
        </w:rPr>
        <w:t xml:space="preserve"> </w:t>
      </w:r>
      <w:r w:rsidRPr="00B40F0A">
        <w:rPr>
          <w:rFonts w:ascii="TimesET" w:hAnsi="TimesET"/>
          <w:color w:val="auto"/>
          <w:sz w:val="20"/>
          <w:szCs w:val="20"/>
        </w:rPr>
        <w:t>строительств,</w:t>
      </w:r>
      <w:r w:rsidR="00856A41" w:rsidRPr="00B40F0A">
        <w:rPr>
          <w:rFonts w:ascii="TimesET" w:hAnsi="TimesET"/>
          <w:color w:val="auto"/>
          <w:sz w:val="20"/>
          <w:szCs w:val="20"/>
        </w:rPr>
        <w:t xml:space="preserve"> </w:t>
      </w:r>
      <w:r w:rsidRPr="00B40F0A">
        <w:rPr>
          <w:rFonts w:ascii="TimesET" w:hAnsi="TimesET"/>
          <w:color w:val="auto"/>
          <w:sz w:val="20"/>
          <w:szCs w:val="20"/>
        </w:rPr>
        <w:t>входящих</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состав</w:t>
      </w:r>
      <w:r w:rsidR="00856A41" w:rsidRPr="00B40F0A">
        <w:rPr>
          <w:rFonts w:ascii="TimesET" w:hAnsi="TimesET"/>
          <w:color w:val="auto"/>
          <w:sz w:val="20"/>
          <w:szCs w:val="20"/>
        </w:rPr>
        <w:t xml:space="preserve"> </w:t>
      </w:r>
      <w:r w:rsidRPr="00B40F0A">
        <w:rPr>
          <w:rFonts w:ascii="TimesET" w:hAnsi="TimesET"/>
          <w:color w:val="auto"/>
          <w:sz w:val="20"/>
          <w:szCs w:val="20"/>
        </w:rPr>
        <w:t>линейных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обеспечивающих</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том</w:t>
      </w:r>
      <w:r w:rsidR="00856A41" w:rsidRPr="00B40F0A">
        <w:rPr>
          <w:rFonts w:ascii="TimesET" w:hAnsi="TimesET"/>
          <w:color w:val="auto"/>
          <w:sz w:val="20"/>
          <w:szCs w:val="20"/>
        </w:rPr>
        <w:t xml:space="preserve"> </w:t>
      </w:r>
      <w:r w:rsidRPr="00B40F0A">
        <w:rPr>
          <w:rFonts w:ascii="TimesET" w:hAnsi="TimesET"/>
          <w:color w:val="auto"/>
          <w:sz w:val="20"/>
          <w:szCs w:val="20"/>
        </w:rPr>
        <w:t>числе</w:t>
      </w:r>
      <w:r w:rsidR="00856A41" w:rsidRPr="00B40F0A">
        <w:rPr>
          <w:rFonts w:ascii="TimesET" w:hAnsi="TimesET"/>
          <w:color w:val="auto"/>
          <w:sz w:val="20"/>
          <w:szCs w:val="20"/>
        </w:rPr>
        <w:t xml:space="preserve"> </w:t>
      </w:r>
      <w:r w:rsidRPr="00B40F0A">
        <w:rPr>
          <w:rFonts w:ascii="TimesET" w:hAnsi="TimesET"/>
          <w:color w:val="auto"/>
          <w:sz w:val="20"/>
          <w:szCs w:val="20"/>
        </w:rPr>
        <w:t>соблюдение</w:t>
      </w:r>
      <w:r w:rsidR="00856A41" w:rsidRPr="00B40F0A">
        <w:rPr>
          <w:rFonts w:ascii="TimesET" w:hAnsi="TimesET"/>
          <w:color w:val="auto"/>
          <w:sz w:val="20"/>
          <w:szCs w:val="20"/>
        </w:rPr>
        <w:t xml:space="preserve"> </w:t>
      </w:r>
      <w:r w:rsidRPr="00B40F0A">
        <w:rPr>
          <w:rFonts w:ascii="TimesET" w:hAnsi="TimesET"/>
          <w:color w:val="auto"/>
          <w:sz w:val="20"/>
          <w:szCs w:val="20"/>
        </w:rPr>
        <w:t>расчетных</w:t>
      </w:r>
      <w:r w:rsidR="00856A41" w:rsidRPr="00B40F0A">
        <w:rPr>
          <w:rFonts w:ascii="TimesET" w:hAnsi="TimesET"/>
          <w:color w:val="auto"/>
          <w:sz w:val="20"/>
          <w:szCs w:val="20"/>
        </w:rPr>
        <w:t xml:space="preserve"> </w:t>
      </w:r>
      <w:r w:rsidRPr="00B40F0A">
        <w:rPr>
          <w:rFonts w:ascii="TimesET" w:hAnsi="TimesET"/>
          <w:color w:val="auto"/>
          <w:sz w:val="20"/>
          <w:szCs w:val="20"/>
        </w:rPr>
        <w:t>показателей</w:t>
      </w:r>
      <w:r w:rsidR="00856A41" w:rsidRPr="00B40F0A">
        <w:rPr>
          <w:rFonts w:ascii="TimesET" w:hAnsi="TimesET"/>
          <w:color w:val="auto"/>
          <w:sz w:val="20"/>
          <w:szCs w:val="20"/>
        </w:rPr>
        <w:t xml:space="preserve"> </w:t>
      </w:r>
      <w:r w:rsidRPr="00B40F0A">
        <w:rPr>
          <w:rFonts w:ascii="TimesET" w:hAnsi="TimesET"/>
          <w:color w:val="auto"/>
          <w:sz w:val="20"/>
          <w:szCs w:val="20"/>
        </w:rPr>
        <w:t>минимально</w:t>
      </w:r>
      <w:r w:rsidR="00856A41" w:rsidRPr="00B40F0A">
        <w:rPr>
          <w:rFonts w:ascii="TimesET" w:hAnsi="TimesET"/>
          <w:color w:val="auto"/>
          <w:sz w:val="20"/>
          <w:szCs w:val="20"/>
        </w:rPr>
        <w:t xml:space="preserve"> </w:t>
      </w:r>
      <w:r w:rsidRPr="00B40F0A">
        <w:rPr>
          <w:rFonts w:ascii="TimesET" w:hAnsi="TimesET"/>
          <w:color w:val="auto"/>
          <w:sz w:val="20"/>
          <w:szCs w:val="20"/>
        </w:rPr>
        <w:t>допустимого</w:t>
      </w:r>
      <w:r w:rsidR="00856A41" w:rsidRPr="00B40F0A">
        <w:rPr>
          <w:rFonts w:ascii="TimesET" w:hAnsi="TimesET"/>
          <w:color w:val="auto"/>
          <w:sz w:val="20"/>
          <w:szCs w:val="20"/>
        </w:rPr>
        <w:t xml:space="preserve"> </w:t>
      </w:r>
      <w:r w:rsidRPr="00B40F0A">
        <w:rPr>
          <w:rFonts w:ascii="TimesET" w:hAnsi="TimesET"/>
          <w:color w:val="auto"/>
          <w:sz w:val="20"/>
          <w:szCs w:val="20"/>
        </w:rPr>
        <w:t>уровня</w:t>
      </w:r>
      <w:r w:rsidR="00856A41" w:rsidRPr="00B40F0A">
        <w:rPr>
          <w:rFonts w:ascii="TimesET" w:hAnsi="TimesET"/>
          <w:color w:val="auto"/>
          <w:sz w:val="20"/>
          <w:szCs w:val="20"/>
        </w:rPr>
        <w:t xml:space="preserve"> </w:t>
      </w:r>
      <w:r w:rsidRPr="00B40F0A">
        <w:rPr>
          <w:rFonts w:ascii="TimesET" w:hAnsi="TimesET"/>
          <w:color w:val="auto"/>
          <w:sz w:val="20"/>
          <w:szCs w:val="20"/>
        </w:rPr>
        <w:t>обеспеченности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объектами</w:t>
      </w:r>
      <w:r w:rsidR="00856A41" w:rsidRPr="00B40F0A">
        <w:rPr>
          <w:rFonts w:ascii="TimesET" w:hAnsi="TimesET"/>
          <w:color w:val="auto"/>
          <w:sz w:val="20"/>
          <w:szCs w:val="20"/>
        </w:rPr>
        <w:t xml:space="preserve"> </w:t>
      </w:r>
      <w:r w:rsidRPr="00B40F0A">
        <w:rPr>
          <w:rFonts w:ascii="TimesET" w:hAnsi="TimesET"/>
          <w:color w:val="auto"/>
          <w:sz w:val="20"/>
          <w:szCs w:val="20"/>
        </w:rPr>
        <w:t>коммунальной,</w:t>
      </w:r>
      <w:r w:rsidR="00856A41" w:rsidRPr="00B40F0A">
        <w:rPr>
          <w:rFonts w:ascii="TimesET" w:hAnsi="TimesET"/>
          <w:color w:val="auto"/>
          <w:sz w:val="20"/>
          <w:szCs w:val="20"/>
        </w:rPr>
        <w:t xml:space="preserve"> </w:t>
      </w:r>
      <w:r w:rsidRPr="00B40F0A">
        <w:rPr>
          <w:rFonts w:ascii="TimesET" w:hAnsi="TimesET"/>
          <w:color w:val="auto"/>
          <w:sz w:val="20"/>
          <w:szCs w:val="20"/>
        </w:rPr>
        <w:t>транспортной,</w:t>
      </w:r>
      <w:r w:rsidR="00856A41" w:rsidRPr="00B40F0A">
        <w:rPr>
          <w:rFonts w:ascii="TimesET" w:hAnsi="TimesET"/>
          <w:color w:val="auto"/>
          <w:sz w:val="20"/>
          <w:szCs w:val="20"/>
        </w:rPr>
        <w:t xml:space="preserve"> </w:t>
      </w:r>
      <w:r w:rsidRPr="00B40F0A">
        <w:rPr>
          <w:rFonts w:ascii="TimesET" w:hAnsi="TimesET"/>
          <w:color w:val="auto"/>
          <w:sz w:val="20"/>
          <w:szCs w:val="20"/>
        </w:rPr>
        <w:t>социальной</w:t>
      </w:r>
      <w:r w:rsidR="00856A41" w:rsidRPr="00B40F0A">
        <w:rPr>
          <w:rFonts w:ascii="TimesET" w:hAnsi="TimesET"/>
          <w:color w:val="auto"/>
          <w:sz w:val="20"/>
          <w:szCs w:val="20"/>
        </w:rPr>
        <w:t xml:space="preserve"> </w:t>
      </w:r>
      <w:r w:rsidRPr="00B40F0A">
        <w:rPr>
          <w:rFonts w:ascii="TimesET" w:hAnsi="TimesET"/>
          <w:color w:val="auto"/>
          <w:sz w:val="20"/>
          <w:szCs w:val="20"/>
        </w:rPr>
        <w:t>инфраструктур</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расчетных</w:t>
      </w:r>
      <w:r w:rsidR="00856A41" w:rsidRPr="00B40F0A">
        <w:rPr>
          <w:rFonts w:ascii="TimesET" w:hAnsi="TimesET"/>
          <w:color w:val="auto"/>
          <w:sz w:val="20"/>
          <w:szCs w:val="20"/>
        </w:rPr>
        <w:t xml:space="preserve"> </w:t>
      </w:r>
      <w:r w:rsidRPr="00B40F0A">
        <w:rPr>
          <w:rFonts w:ascii="TimesET" w:hAnsi="TimesET"/>
          <w:color w:val="auto"/>
          <w:sz w:val="20"/>
          <w:szCs w:val="20"/>
        </w:rPr>
        <w:t>показателей</w:t>
      </w:r>
      <w:r w:rsidR="00856A41" w:rsidRPr="00B40F0A">
        <w:rPr>
          <w:rFonts w:ascii="TimesET" w:hAnsi="TimesET"/>
          <w:color w:val="auto"/>
          <w:sz w:val="20"/>
          <w:szCs w:val="20"/>
        </w:rPr>
        <w:t xml:space="preserve"> </w:t>
      </w:r>
      <w:r w:rsidRPr="00B40F0A">
        <w:rPr>
          <w:rFonts w:ascii="TimesET" w:hAnsi="TimesET"/>
          <w:color w:val="auto"/>
          <w:sz w:val="20"/>
          <w:szCs w:val="20"/>
        </w:rPr>
        <w:t>максимально</w:t>
      </w:r>
      <w:r w:rsidR="00856A41" w:rsidRPr="00B40F0A">
        <w:rPr>
          <w:rFonts w:ascii="TimesET" w:hAnsi="TimesET"/>
          <w:color w:val="auto"/>
          <w:sz w:val="20"/>
          <w:szCs w:val="20"/>
        </w:rPr>
        <w:t xml:space="preserve"> </w:t>
      </w:r>
      <w:r w:rsidRPr="00B40F0A">
        <w:rPr>
          <w:rFonts w:ascii="TimesET" w:hAnsi="TimesET"/>
          <w:color w:val="auto"/>
          <w:sz w:val="20"/>
          <w:szCs w:val="20"/>
        </w:rPr>
        <w:t>допустимого</w:t>
      </w:r>
      <w:r w:rsidR="00856A41" w:rsidRPr="00B40F0A">
        <w:rPr>
          <w:rFonts w:ascii="TimesET" w:hAnsi="TimesET"/>
          <w:color w:val="auto"/>
          <w:sz w:val="20"/>
          <w:szCs w:val="20"/>
        </w:rPr>
        <w:t xml:space="preserve"> </w:t>
      </w:r>
      <w:r w:rsidRPr="00B40F0A">
        <w:rPr>
          <w:rFonts w:ascii="TimesET" w:hAnsi="TimesET"/>
          <w:color w:val="auto"/>
          <w:sz w:val="20"/>
          <w:szCs w:val="20"/>
        </w:rPr>
        <w:t>уровня</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территориальной</w:t>
      </w:r>
      <w:r w:rsidR="00856A41" w:rsidRPr="00B40F0A">
        <w:rPr>
          <w:rFonts w:ascii="TimesET" w:hAnsi="TimesET"/>
          <w:color w:val="auto"/>
          <w:sz w:val="20"/>
          <w:szCs w:val="20"/>
        </w:rPr>
        <w:t xml:space="preserve"> </w:t>
      </w:r>
      <w:r w:rsidRPr="00B40F0A">
        <w:rPr>
          <w:rFonts w:ascii="TimesET" w:hAnsi="TimesET"/>
          <w:color w:val="auto"/>
          <w:sz w:val="20"/>
          <w:szCs w:val="20"/>
        </w:rPr>
        <w:t>доступности</w:t>
      </w:r>
      <w:r w:rsidR="00856A41" w:rsidRPr="00B40F0A">
        <w:rPr>
          <w:rFonts w:ascii="TimesET" w:hAnsi="TimesET"/>
          <w:color w:val="auto"/>
          <w:sz w:val="20"/>
          <w:szCs w:val="20"/>
        </w:rPr>
        <w:t xml:space="preserve"> </w:t>
      </w:r>
      <w:r w:rsidRPr="00B40F0A">
        <w:rPr>
          <w:rFonts w:ascii="TimesET" w:hAnsi="TimesET"/>
          <w:color w:val="auto"/>
          <w:sz w:val="20"/>
          <w:szCs w:val="20"/>
        </w:rPr>
        <w:t>указанных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населения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соответствии</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нормативами</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градостроительного</w:t>
      </w:r>
      <w:r w:rsidR="00856A41" w:rsidRPr="00B40F0A">
        <w:rPr>
          <w:rFonts w:ascii="TimesET" w:hAnsi="TimesET"/>
          <w:color w:val="auto"/>
          <w:sz w:val="20"/>
          <w:szCs w:val="20"/>
        </w:rPr>
        <w:t xml:space="preserve"> </w:t>
      </w:r>
      <w:r w:rsidRPr="00B40F0A">
        <w:rPr>
          <w:rFonts w:ascii="TimesET" w:hAnsi="TimesET"/>
          <w:color w:val="auto"/>
          <w:sz w:val="20"/>
          <w:szCs w:val="20"/>
        </w:rPr>
        <w:t>проектирования;</w:t>
      </w:r>
    </w:p>
    <w:p w:rsidR="00A05472" w:rsidRPr="00B40F0A" w:rsidRDefault="00856A41" w:rsidP="00F74A0A">
      <w:pPr>
        <w:tabs>
          <w:tab w:val="left" w:pos="0"/>
        </w:tabs>
        <w:ind w:firstLine="709"/>
        <w:jc w:val="both"/>
        <w:rPr>
          <w:sz w:val="20"/>
          <w:szCs w:val="20"/>
        </w:rPr>
      </w:pP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места</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объектов</w:t>
      </w:r>
      <w:r w:rsidRPr="00B40F0A">
        <w:rPr>
          <w:sz w:val="20"/>
          <w:szCs w:val="20"/>
        </w:rPr>
        <w:t xml:space="preserve"> </w:t>
      </w:r>
      <w:r w:rsidR="00A05472" w:rsidRPr="00B40F0A">
        <w:rPr>
          <w:sz w:val="20"/>
          <w:szCs w:val="20"/>
        </w:rPr>
        <w:t>капитального</w:t>
      </w:r>
      <w:r w:rsidRPr="00B40F0A">
        <w:rPr>
          <w:sz w:val="20"/>
          <w:szCs w:val="20"/>
        </w:rPr>
        <w:t xml:space="preserve"> </w:t>
      </w:r>
      <w:r w:rsidR="00A05472" w:rsidRPr="00B40F0A">
        <w:rPr>
          <w:sz w:val="20"/>
          <w:szCs w:val="20"/>
        </w:rPr>
        <w:t>строительства,</w:t>
      </w:r>
      <w:r w:rsidRPr="00B40F0A">
        <w:rPr>
          <w:sz w:val="20"/>
          <w:szCs w:val="20"/>
        </w:rPr>
        <w:t xml:space="preserve"> </w:t>
      </w:r>
      <w:r w:rsidR="00A05472" w:rsidRPr="00B40F0A">
        <w:rPr>
          <w:sz w:val="20"/>
          <w:szCs w:val="20"/>
        </w:rPr>
        <w:t>входящих</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состав</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подлежат</w:t>
      </w:r>
      <w:r w:rsidRPr="00B40F0A">
        <w:rPr>
          <w:sz w:val="20"/>
          <w:szCs w:val="20"/>
        </w:rPr>
        <w:t xml:space="preserve"> </w:t>
      </w:r>
      <w:r w:rsidR="00A05472" w:rsidRPr="00B40F0A">
        <w:rPr>
          <w:sz w:val="20"/>
          <w:szCs w:val="20"/>
        </w:rPr>
        <w:t>уточнению</w:t>
      </w:r>
      <w:r w:rsidRPr="00B40F0A">
        <w:rPr>
          <w:sz w:val="20"/>
          <w:szCs w:val="20"/>
        </w:rPr>
        <w:t xml:space="preserve"> </w:t>
      </w:r>
      <w:r w:rsidR="00A05472" w:rsidRPr="00B40F0A">
        <w:rPr>
          <w:sz w:val="20"/>
          <w:szCs w:val="20"/>
        </w:rPr>
        <w:t>при</w:t>
      </w:r>
      <w:r w:rsidRPr="00B40F0A">
        <w:rPr>
          <w:sz w:val="20"/>
          <w:szCs w:val="20"/>
        </w:rPr>
        <w:t xml:space="preserve"> </w:t>
      </w:r>
      <w:r w:rsidR="00A05472" w:rsidRPr="00B40F0A">
        <w:rPr>
          <w:sz w:val="20"/>
          <w:szCs w:val="20"/>
        </w:rPr>
        <w:t>архитектурно-строительном</w:t>
      </w:r>
      <w:r w:rsidRPr="00B40F0A">
        <w:rPr>
          <w:sz w:val="20"/>
          <w:szCs w:val="20"/>
        </w:rPr>
        <w:t xml:space="preserve"> </w:t>
      </w:r>
      <w:r w:rsidR="00A05472" w:rsidRPr="00B40F0A">
        <w:rPr>
          <w:sz w:val="20"/>
          <w:szCs w:val="20"/>
        </w:rPr>
        <w:t>проектировании,</w:t>
      </w:r>
      <w:r w:rsidRPr="00B40F0A">
        <w:rPr>
          <w:sz w:val="20"/>
          <w:szCs w:val="20"/>
        </w:rPr>
        <w:t xml:space="preserve"> </w:t>
      </w:r>
      <w:r w:rsidR="00A05472" w:rsidRPr="00B40F0A">
        <w:rPr>
          <w:sz w:val="20"/>
          <w:szCs w:val="20"/>
        </w:rPr>
        <w:t>и</w:t>
      </w:r>
      <w:r w:rsidRPr="00B40F0A">
        <w:rPr>
          <w:sz w:val="20"/>
          <w:szCs w:val="20"/>
        </w:rPr>
        <w:t xml:space="preserve"> </w:t>
      </w:r>
      <w:r w:rsidR="00A05472" w:rsidRPr="00B40F0A">
        <w:rPr>
          <w:sz w:val="20"/>
          <w:szCs w:val="20"/>
        </w:rPr>
        <w:t>не</w:t>
      </w:r>
      <w:r w:rsidRPr="00B40F0A">
        <w:rPr>
          <w:sz w:val="20"/>
          <w:szCs w:val="20"/>
        </w:rPr>
        <w:t xml:space="preserve"> </w:t>
      </w:r>
      <w:r w:rsidR="00A05472" w:rsidRPr="00B40F0A">
        <w:rPr>
          <w:sz w:val="20"/>
          <w:szCs w:val="20"/>
        </w:rPr>
        <w:t>выходят</w:t>
      </w:r>
      <w:r w:rsidRPr="00B40F0A">
        <w:rPr>
          <w:sz w:val="20"/>
          <w:szCs w:val="20"/>
        </w:rPr>
        <w:t xml:space="preserve"> </w:t>
      </w:r>
      <w:r w:rsidR="00A05472" w:rsidRPr="00B40F0A">
        <w:rPr>
          <w:sz w:val="20"/>
          <w:szCs w:val="20"/>
        </w:rPr>
        <w:t>за</w:t>
      </w:r>
      <w:r w:rsidRPr="00B40F0A">
        <w:rPr>
          <w:sz w:val="20"/>
          <w:szCs w:val="20"/>
        </w:rPr>
        <w:t xml:space="preserve"> </w:t>
      </w:r>
      <w:r w:rsidR="00A05472" w:rsidRPr="00B40F0A">
        <w:rPr>
          <w:sz w:val="20"/>
          <w:szCs w:val="20"/>
        </w:rPr>
        <w:t>границы</w:t>
      </w:r>
      <w:r w:rsidRPr="00B40F0A">
        <w:rPr>
          <w:sz w:val="20"/>
          <w:szCs w:val="20"/>
        </w:rPr>
        <w:t xml:space="preserve"> </w:t>
      </w:r>
      <w:r w:rsidR="00A05472" w:rsidRPr="00B40F0A">
        <w:rPr>
          <w:sz w:val="20"/>
          <w:szCs w:val="20"/>
        </w:rPr>
        <w:t>зон</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установленной</w:t>
      </w:r>
      <w:r w:rsidRPr="00B40F0A">
        <w:rPr>
          <w:sz w:val="20"/>
          <w:szCs w:val="20"/>
        </w:rPr>
        <w:t xml:space="preserve"> </w:t>
      </w:r>
      <w:r w:rsidR="00A05472" w:rsidRPr="00B40F0A">
        <w:rPr>
          <w:sz w:val="20"/>
          <w:szCs w:val="20"/>
        </w:rPr>
        <w:t>проектом</w:t>
      </w:r>
      <w:r w:rsidRPr="00B40F0A">
        <w:rPr>
          <w:sz w:val="20"/>
          <w:szCs w:val="20"/>
        </w:rPr>
        <w:t xml:space="preserve"> </w:t>
      </w:r>
      <w:r w:rsidR="00A05472" w:rsidRPr="00B40F0A">
        <w:rPr>
          <w:sz w:val="20"/>
          <w:szCs w:val="20"/>
        </w:rPr>
        <w:t>планировки</w:t>
      </w:r>
      <w:r w:rsidRPr="00B40F0A">
        <w:rPr>
          <w:sz w:val="20"/>
          <w:szCs w:val="20"/>
        </w:rPr>
        <w:t xml:space="preserve"> </w:t>
      </w:r>
      <w:r w:rsidR="00A05472" w:rsidRPr="00B40F0A">
        <w:rPr>
          <w:sz w:val="20"/>
          <w:szCs w:val="20"/>
        </w:rPr>
        <w:t>территории;</w:t>
      </w:r>
    </w:p>
    <w:p w:rsidR="00A05472" w:rsidRPr="00B40F0A" w:rsidRDefault="00A05472" w:rsidP="00F74A0A">
      <w:pPr>
        <w:tabs>
          <w:tab w:val="left" w:pos="0"/>
        </w:tabs>
        <w:ind w:firstLine="709"/>
        <w:jc w:val="both"/>
        <w:rPr>
          <w:sz w:val="20"/>
          <w:szCs w:val="20"/>
        </w:rPr>
      </w:pPr>
      <w:r w:rsidRPr="00B40F0A">
        <w:rPr>
          <w:sz w:val="20"/>
          <w:szCs w:val="20"/>
        </w:rPr>
        <w:t>-</w:t>
      </w:r>
      <w:r w:rsidR="00856A41" w:rsidRPr="00B40F0A">
        <w:rPr>
          <w:sz w:val="20"/>
          <w:szCs w:val="20"/>
        </w:rPr>
        <w:t xml:space="preserve"> </w:t>
      </w:r>
      <w:r w:rsidRPr="00B40F0A">
        <w:rPr>
          <w:sz w:val="20"/>
          <w:szCs w:val="20"/>
        </w:rPr>
        <w:t>номера</w:t>
      </w:r>
      <w:r w:rsidR="00856A41" w:rsidRPr="00B40F0A">
        <w:rPr>
          <w:sz w:val="20"/>
          <w:szCs w:val="20"/>
        </w:rPr>
        <w:t xml:space="preserve"> </w:t>
      </w:r>
      <w:r w:rsidRPr="00B40F0A">
        <w:rPr>
          <w:sz w:val="20"/>
          <w:szCs w:val="20"/>
        </w:rPr>
        <w:t>характерных</w:t>
      </w:r>
      <w:r w:rsidR="00856A41" w:rsidRPr="00B40F0A">
        <w:rPr>
          <w:sz w:val="20"/>
          <w:szCs w:val="20"/>
        </w:rPr>
        <w:t xml:space="preserve"> </w:t>
      </w:r>
      <w:r w:rsidRPr="00B40F0A">
        <w:rPr>
          <w:sz w:val="20"/>
          <w:szCs w:val="20"/>
        </w:rPr>
        <w:t>точек</w:t>
      </w:r>
      <w:r w:rsidR="00856A41" w:rsidRPr="00B40F0A">
        <w:rPr>
          <w:sz w:val="20"/>
          <w:szCs w:val="20"/>
        </w:rPr>
        <w:t xml:space="preserve"> </w:t>
      </w:r>
      <w:r w:rsidRPr="00B40F0A">
        <w:rPr>
          <w:sz w:val="20"/>
          <w:szCs w:val="20"/>
        </w:rPr>
        <w:t>границ</w:t>
      </w:r>
      <w:r w:rsidR="00856A41" w:rsidRPr="00B40F0A">
        <w:rPr>
          <w:sz w:val="20"/>
          <w:szCs w:val="20"/>
        </w:rPr>
        <w:t xml:space="preserve"> </w:t>
      </w:r>
      <w:r w:rsidRPr="00B40F0A">
        <w:rPr>
          <w:sz w:val="20"/>
          <w:szCs w:val="20"/>
        </w:rPr>
        <w:t>зон</w:t>
      </w:r>
      <w:r w:rsidR="00856A41" w:rsidRPr="00B40F0A">
        <w:rPr>
          <w:sz w:val="20"/>
          <w:szCs w:val="20"/>
        </w:rPr>
        <w:t xml:space="preserve"> </w:t>
      </w:r>
      <w:r w:rsidRPr="00B40F0A">
        <w:rPr>
          <w:sz w:val="20"/>
          <w:szCs w:val="20"/>
        </w:rPr>
        <w:t>планируемого</w:t>
      </w:r>
      <w:r w:rsidR="00856A41" w:rsidRPr="00B40F0A">
        <w:rPr>
          <w:sz w:val="20"/>
          <w:szCs w:val="20"/>
        </w:rPr>
        <w:t xml:space="preserve"> </w:t>
      </w:r>
      <w:r w:rsidRPr="00B40F0A">
        <w:rPr>
          <w:sz w:val="20"/>
          <w:szCs w:val="20"/>
        </w:rPr>
        <w:t>размещения</w:t>
      </w:r>
      <w:r w:rsidR="00856A41" w:rsidRPr="00B40F0A">
        <w:rPr>
          <w:sz w:val="20"/>
          <w:szCs w:val="20"/>
        </w:rPr>
        <w:t xml:space="preserve"> </w:t>
      </w:r>
      <w:r w:rsidRPr="00B40F0A">
        <w:rPr>
          <w:sz w:val="20"/>
          <w:szCs w:val="20"/>
        </w:rPr>
        <w:t>линейного</w:t>
      </w:r>
      <w:r w:rsidR="00856A41" w:rsidRPr="00B40F0A">
        <w:rPr>
          <w:sz w:val="20"/>
          <w:szCs w:val="20"/>
        </w:rPr>
        <w:t xml:space="preserve"> </w:t>
      </w:r>
      <w:r w:rsidRPr="00B40F0A">
        <w:rPr>
          <w:sz w:val="20"/>
          <w:szCs w:val="20"/>
        </w:rPr>
        <w:t>объекта,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том</w:t>
      </w:r>
      <w:r w:rsidR="00856A41" w:rsidRPr="00B40F0A">
        <w:rPr>
          <w:sz w:val="20"/>
          <w:szCs w:val="20"/>
        </w:rPr>
        <w:t xml:space="preserve"> </w:t>
      </w:r>
      <w:r w:rsidRPr="00B40F0A">
        <w:rPr>
          <w:sz w:val="20"/>
          <w:szCs w:val="20"/>
        </w:rPr>
        <w:t>числе</w:t>
      </w:r>
      <w:r w:rsidR="00856A41" w:rsidRPr="00B40F0A">
        <w:rPr>
          <w:sz w:val="20"/>
          <w:szCs w:val="20"/>
        </w:rPr>
        <w:t xml:space="preserve"> </w:t>
      </w:r>
      <w:r w:rsidRPr="00B40F0A">
        <w:rPr>
          <w:sz w:val="20"/>
          <w:szCs w:val="20"/>
        </w:rPr>
        <w:t>точек</w:t>
      </w:r>
      <w:r w:rsidR="00856A41" w:rsidRPr="00B40F0A">
        <w:rPr>
          <w:sz w:val="20"/>
          <w:szCs w:val="20"/>
        </w:rPr>
        <w:t xml:space="preserve"> </w:t>
      </w:r>
      <w:r w:rsidRPr="00B40F0A">
        <w:rPr>
          <w:sz w:val="20"/>
          <w:szCs w:val="20"/>
        </w:rPr>
        <w:t>начала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окончания,</w:t>
      </w:r>
      <w:r w:rsidR="00856A41" w:rsidRPr="00B40F0A">
        <w:rPr>
          <w:sz w:val="20"/>
          <w:szCs w:val="20"/>
        </w:rPr>
        <w:t xml:space="preserve"> </w:t>
      </w:r>
      <w:r w:rsidRPr="00B40F0A">
        <w:rPr>
          <w:sz w:val="20"/>
          <w:szCs w:val="20"/>
        </w:rPr>
        <w:t>точек</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описания</w:t>
      </w:r>
      <w:r w:rsidR="00856A41" w:rsidRPr="00B40F0A">
        <w:rPr>
          <w:sz w:val="20"/>
          <w:szCs w:val="20"/>
        </w:rPr>
        <w:t xml:space="preserve"> </w:t>
      </w:r>
      <w:r w:rsidRPr="00B40F0A">
        <w:rPr>
          <w:sz w:val="20"/>
          <w:szCs w:val="20"/>
        </w:rPr>
        <w:t>границ</w:t>
      </w:r>
      <w:r w:rsidR="00856A41" w:rsidRPr="00B40F0A">
        <w:rPr>
          <w:sz w:val="20"/>
          <w:szCs w:val="20"/>
        </w:rPr>
        <w:t xml:space="preserve"> </w:t>
      </w:r>
      <w:r w:rsidRPr="00B40F0A">
        <w:rPr>
          <w:sz w:val="20"/>
          <w:szCs w:val="20"/>
        </w:rPr>
        <w:t>таких</w:t>
      </w:r>
      <w:r w:rsidR="00856A41" w:rsidRPr="00B40F0A">
        <w:rPr>
          <w:sz w:val="20"/>
          <w:szCs w:val="20"/>
        </w:rPr>
        <w:t xml:space="preserve"> </w:t>
      </w:r>
      <w:r w:rsidRPr="00B40F0A">
        <w:rPr>
          <w:sz w:val="20"/>
          <w:szCs w:val="20"/>
        </w:rPr>
        <w:t>зон.</w:t>
      </w:r>
      <w:r w:rsidR="00856A41" w:rsidRPr="00B40F0A">
        <w:rPr>
          <w:sz w:val="20"/>
          <w:szCs w:val="20"/>
        </w:rPr>
        <w:t xml:space="preserve"> </w:t>
      </w:r>
      <w:r w:rsidRPr="00B40F0A">
        <w:rPr>
          <w:sz w:val="20"/>
          <w:szCs w:val="20"/>
        </w:rPr>
        <w:t>Чертеж</w:t>
      </w:r>
      <w:r w:rsidR="00856A41" w:rsidRPr="00B40F0A">
        <w:rPr>
          <w:sz w:val="20"/>
          <w:szCs w:val="20"/>
        </w:rPr>
        <w:t xml:space="preserve"> </w:t>
      </w:r>
      <w:r w:rsidRPr="00B40F0A">
        <w:rPr>
          <w:sz w:val="20"/>
          <w:szCs w:val="20"/>
        </w:rPr>
        <w:t>границ</w:t>
      </w:r>
      <w:r w:rsidR="00856A41" w:rsidRPr="00B40F0A">
        <w:rPr>
          <w:sz w:val="20"/>
          <w:szCs w:val="20"/>
        </w:rPr>
        <w:t xml:space="preserve"> </w:t>
      </w:r>
      <w:r w:rsidRPr="00B40F0A">
        <w:rPr>
          <w:sz w:val="20"/>
          <w:szCs w:val="20"/>
        </w:rPr>
        <w:t>зон</w:t>
      </w:r>
      <w:r w:rsidR="00856A41" w:rsidRPr="00B40F0A">
        <w:rPr>
          <w:sz w:val="20"/>
          <w:szCs w:val="20"/>
        </w:rPr>
        <w:t xml:space="preserve"> </w:t>
      </w:r>
      <w:r w:rsidRPr="00B40F0A">
        <w:rPr>
          <w:sz w:val="20"/>
          <w:szCs w:val="20"/>
        </w:rPr>
        <w:t>планируемого</w:t>
      </w:r>
      <w:r w:rsidR="00856A41" w:rsidRPr="00B40F0A">
        <w:rPr>
          <w:sz w:val="20"/>
          <w:szCs w:val="20"/>
        </w:rPr>
        <w:t xml:space="preserve"> </w:t>
      </w:r>
      <w:r w:rsidRPr="00B40F0A">
        <w:rPr>
          <w:sz w:val="20"/>
          <w:szCs w:val="20"/>
        </w:rPr>
        <w:t>размещения</w:t>
      </w:r>
      <w:r w:rsidR="00856A41" w:rsidRPr="00B40F0A">
        <w:rPr>
          <w:sz w:val="20"/>
          <w:szCs w:val="20"/>
        </w:rPr>
        <w:t xml:space="preserve"> </w:t>
      </w:r>
      <w:r w:rsidRPr="00B40F0A">
        <w:rPr>
          <w:sz w:val="20"/>
          <w:szCs w:val="20"/>
        </w:rPr>
        <w:t>линейного</w:t>
      </w:r>
      <w:r w:rsidR="00856A41" w:rsidRPr="00B40F0A">
        <w:rPr>
          <w:sz w:val="20"/>
          <w:szCs w:val="20"/>
        </w:rPr>
        <w:t xml:space="preserve"> </w:t>
      </w:r>
      <w:r w:rsidRPr="00B40F0A">
        <w:rPr>
          <w:sz w:val="20"/>
          <w:szCs w:val="20"/>
        </w:rPr>
        <w:t>объекта</w:t>
      </w:r>
      <w:r w:rsidR="00856A41" w:rsidRPr="00B40F0A">
        <w:rPr>
          <w:sz w:val="20"/>
          <w:szCs w:val="20"/>
        </w:rPr>
        <w:t xml:space="preserve"> </w:t>
      </w:r>
      <w:r w:rsidRPr="00B40F0A">
        <w:rPr>
          <w:sz w:val="20"/>
          <w:szCs w:val="20"/>
        </w:rPr>
        <w:t>представлен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приложении</w:t>
      </w:r>
      <w:r w:rsidR="00856A41" w:rsidRPr="00B40F0A">
        <w:rPr>
          <w:sz w:val="20"/>
          <w:szCs w:val="20"/>
        </w:rPr>
        <w:t xml:space="preserve"> </w:t>
      </w:r>
      <w:r w:rsidRPr="00B40F0A">
        <w:rPr>
          <w:sz w:val="20"/>
          <w:szCs w:val="20"/>
        </w:rPr>
        <w:t>3</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разделу</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«Проект</w:t>
      </w:r>
      <w:r w:rsidR="00856A41" w:rsidRPr="00B40F0A">
        <w:rPr>
          <w:sz w:val="20"/>
          <w:szCs w:val="20"/>
        </w:rPr>
        <w:t xml:space="preserve"> </w:t>
      </w:r>
      <w:r w:rsidRPr="00B40F0A">
        <w:rPr>
          <w:sz w:val="20"/>
          <w:szCs w:val="20"/>
        </w:rPr>
        <w:t>планировки</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Графическая</w:t>
      </w:r>
      <w:r w:rsidR="00856A41" w:rsidRPr="00B40F0A">
        <w:rPr>
          <w:sz w:val="20"/>
          <w:szCs w:val="20"/>
        </w:rPr>
        <w:t xml:space="preserve"> </w:t>
      </w:r>
      <w:r w:rsidRPr="00B40F0A">
        <w:rPr>
          <w:sz w:val="20"/>
          <w:szCs w:val="20"/>
        </w:rPr>
        <w:t>часть»</w:t>
      </w:r>
      <w:r w:rsidR="00856A41" w:rsidRPr="00B40F0A">
        <w:rPr>
          <w:sz w:val="20"/>
          <w:szCs w:val="20"/>
        </w:rPr>
        <w:t xml:space="preserve"> </w:t>
      </w:r>
    </w:p>
    <w:p w:rsidR="00A05472" w:rsidRPr="00B40F0A" w:rsidRDefault="00856A41" w:rsidP="00F74A0A">
      <w:pPr>
        <w:tabs>
          <w:tab w:val="left" w:pos="0"/>
        </w:tabs>
        <w:ind w:firstLine="709"/>
        <w:jc w:val="both"/>
        <w:rPr>
          <w:sz w:val="20"/>
          <w:szCs w:val="20"/>
        </w:rPr>
      </w:pPr>
      <w:r w:rsidRPr="00B40F0A">
        <w:rPr>
          <w:sz w:val="20"/>
          <w:szCs w:val="20"/>
        </w:rPr>
        <w:t xml:space="preserve"> </w:t>
      </w:r>
      <w:r w:rsidR="00A05472" w:rsidRPr="00B40F0A">
        <w:rPr>
          <w:sz w:val="20"/>
          <w:szCs w:val="20"/>
        </w:rPr>
        <w:t>Планируемая</w:t>
      </w:r>
      <w:r w:rsidRPr="00B40F0A">
        <w:rPr>
          <w:sz w:val="20"/>
          <w:szCs w:val="20"/>
        </w:rPr>
        <w:t xml:space="preserve"> </w:t>
      </w:r>
      <w:r w:rsidR="00A05472" w:rsidRPr="00B40F0A">
        <w:rPr>
          <w:sz w:val="20"/>
          <w:szCs w:val="20"/>
        </w:rPr>
        <w:t>водопроводная</w:t>
      </w:r>
      <w:r w:rsidRPr="00B40F0A">
        <w:rPr>
          <w:sz w:val="20"/>
          <w:szCs w:val="20"/>
        </w:rPr>
        <w:t xml:space="preserve"> </w:t>
      </w:r>
      <w:r w:rsidR="00A05472" w:rsidRPr="00B40F0A">
        <w:rPr>
          <w:sz w:val="20"/>
          <w:szCs w:val="20"/>
        </w:rPr>
        <w:t>сеть</w:t>
      </w:r>
      <w:r w:rsidRPr="00B40F0A">
        <w:rPr>
          <w:sz w:val="20"/>
          <w:szCs w:val="20"/>
        </w:rPr>
        <w:t xml:space="preserve"> </w:t>
      </w:r>
      <w:r w:rsidR="00A05472" w:rsidRPr="00B40F0A">
        <w:rPr>
          <w:sz w:val="20"/>
          <w:szCs w:val="20"/>
        </w:rPr>
        <w:t>предназначена</w:t>
      </w:r>
      <w:r w:rsidRPr="00B40F0A">
        <w:rPr>
          <w:sz w:val="20"/>
          <w:szCs w:val="20"/>
        </w:rPr>
        <w:t xml:space="preserve"> </w:t>
      </w:r>
      <w:r w:rsidR="00A05472" w:rsidRPr="00B40F0A">
        <w:rPr>
          <w:sz w:val="20"/>
          <w:szCs w:val="20"/>
        </w:rPr>
        <w:t>для</w:t>
      </w:r>
      <w:r w:rsidRPr="00B40F0A">
        <w:rPr>
          <w:sz w:val="20"/>
          <w:szCs w:val="20"/>
        </w:rPr>
        <w:t xml:space="preserve"> </w:t>
      </w:r>
      <w:r w:rsidR="00A05472" w:rsidRPr="00B40F0A">
        <w:rPr>
          <w:sz w:val="20"/>
          <w:szCs w:val="20"/>
        </w:rPr>
        <w:t>подачи</w:t>
      </w:r>
      <w:r w:rsidRPr="00B40F0A">
        <w:rPr>
          <w:sz w:val="20"/>
          <w:szCs w:val="20"/>
        </w:rPr>
        <w:t xml:space="preserve"> </w:t>
      </w:r>
      <w:r w:rsidR="00A05472" w:rsidRPr="00B40F0A">
        <w:rPr>
          <w:sz w:val="20"/>
          <w:szCs w:val="20"/>
        </w:rPr>
        <w:t>воды</w:t>
      </w:r>
      <w:r w:rsidRPr="00B40F0A">
        <w:rPr>
          <w:sz w:val="20"/>
          <w:szCs w:val="20"/>
        </w:rPr>
        <w:t xml:space="preserve"> </w:t>
      </w:r>
      <w:r w:rsidR="00A05472" w:rsidRPr="00B40F0A">
        <w:rPr>
          <w:sz w:val="20"/>
          <w:szCs w:val="20"/>
        </w:rPr>
        <w:t>на</w:t>
      </w:r>
      <w:r w:rsidRPr="00B40F0A">
        <w:rPr>
          <w:sz w:val="20"/>
          <w:szCs w:val="20"/>
        </w:rPr>
        <w:t xml:space="preserve"> </w:t>
      </w:r>
      <w:r w:rsidR="00A05472" w:rsidRPr="00B40F0A">
        <w:rPr>
          <w:sz w:val="20"/>
          <w:szCs w:val="20"/>
        </w:rPr>
        <w:t>хозяйственно-питьевые</w:t>
      </w:r>
      <w:r w:rsidRPr="00B40F0A">
        <w:rPr>
          <w:sz w:val="20"/>
          <w:szCs w:val="20"/>
        </w:rPr>
        <w:t xml:space="preserve"> </w:t>
      </w:r>
      <w:r w:rsidR="00A05472" w:rsidRPr="00B40F0A">
        <w:rPr>
          <w:sz w:val="20"/>
          <w:szCs w:val="20"/>
        </w:rPr>
        <w:t>и</w:t>
      </w:r>
      <w:r w:rsidRPr="00B40F0A">
        <w:rPr>
          <w:sz w:val="20"/>
          <w:szCs w:val="20"/>
        </w:rPr>
        <w:t xml:space="preserve"> </w:t>
      </w:r>
      <w:r w:rsidR="00A05472" w:rsidRPr="00B40F0A">
        <w:rPr>
          <w:sz w:val="20"/>
          <w:szCs w:val="20"/>
        </w:rPr>
        <w:t>производственные</w:t>
      </w:r>
      <w:r w:rsidRPr="00B40F0A">
        <w:rPr>
          <w:sz w:val="20"/>
          <w:szCs w:val="20"/>
        </w:rPr>
        <w:t xml:space="preserve"> </w:t>
      </w:r>
      <w:r w:rsidR="00A05472" w:rsidRPr="00B40F0A">
        <w:rPr>
          <w:sz w:val="20"/>
          <w:szCs w:val="20"/>
        </w:rPr>
        <w:t>нужды</w:t>
      </w:r>
      <w:r w:rsidRPr="00B40F0A">
        <w:rPr>
          <w:sz w:val="20"/>
          <w:szCs w:val="20"/>
        </w:rPr>
        <w:t xml:space="preserve"> </w:t>
      </w:r>
      <w:r w:rsidR="00A05472" w:rsidRPr="00B40F0A">
        <w:rPr>
          <w:sz w:val="20"/>
          <w:szCs w:val="20"/>
        </w:rPr>
        <w:t>потребителей,</w:t>
      </w:r>
      <w:r w:rsidRPr="00B40F0A">
        <w:rPr>
          <w:sz w:val="20"/>
          <w:szCs w:val="20"/>
        </w:rPr>
        <w:t xml:space="preserve"> </w:t>
      </w:r>
      <w:r w:rsidR="00A05472" w:rsidRPr="00B40F0A">
        <w:rPr>
          <w:sz w:val="20"/>
          <w:szCs w:val="20"/>
        </w:rPr>
        <w:t>а</w:t>
      </w:r>
      <w:r w:rsidRPr="00B40F0A">
        <w:rPr>
          <w:sz w:val="20"/>
          <w:szCs w:val="20"/>
        </w:rPr>
        <w:t xml:space="preserve"> </w:t>
      </w:r>
      <w:r w:rsidR="00A05472" w:rsidRPr="00B40F0A">
        <w:rPr>
          <w:sz w:val="20"/>
          <w:szCs w:val="20"/>
        </w:rPr>
        <w:t>также</w:t>
      </w:r>
      <w:r w:rsidRPr="00B40F0A">
        <w:rPr>
          <w:sz w:val="20"/>
          <w:szCs w:val="20"/>
        </w:rPr>
        <w:t xml:space="preserve"> </w:t>
      </w:r>
      <w:r w:rsidR="00A05472" w:rsidRPr="00B40F0A">
        <w:rPr>
          <w:sz w:val="20"/>
          <w:szCs w:val="20"/>
        </w:rPr>
        <w:t>для</w:t>
      </w:r>
      <w:r w:rsidRPr="00B40F0A">
        <w:rPr>
          <w:sz w:val="20"/>
          <w:szCs w:val="20"/>
        </w:rPr>
        <w:t xml:space="preserve"> </w:t>
      </w:r>
      <w:r w:rsidR="00A05472" w:rsidRPr="00B40F0A">
        <w:rPr>
          <w:sz w:val="20"/>
          <w:szCs w:val="20"/>
        </w:rPr>
        <w:t>подачи</w:t>
      </w:r>
      <w:r w:rsidRPr="00B40F0A">
        <w:rPr>
          <w:sz w:val="20"/>
          <w:szCs w:val="20"/>
        </w:rPr>
        <w:t xml:space="preserve"> </w:t>
      </w:r>
      <w:r w:rsidR="00A05472" w:rsidRPr="00B40F0A">
        <w:rPr>
          <w:sz w:val="20"/>
          <w:szCs w:val="20"/>
        </w:rPr>
        <w:t>воды</w:t>
      </w:r>
      <w:r w:rsidRPr="00B40F0A">
        <w:rPr>
          <w:sz w:val="20"/>
          <w:szCs w:val="20"/>
        </w:rPr>
        <w:t xml:space="preserve"> </w:t>
      </w:r>
      <w:r w:rsidR="00A05472" w:rsidRPr="00B40F0A">
        <w:rPr>
          <w:sz w:val="20"/>
          <w:szCs w:val="20"/>
        </w:rPr>
        <w:t>на</w:t>
      </w:r>
      <w:r w:rsidRPr="00B40F0A">
        <w:rPr>
          <w:sz w:val="20"/>
          <w:szCs w:val="20"/>
        </w:rPr>
        <w:t xml:space="preserve"> </w:t>
      </w:r>
      <w:r w:rsidR="00A05472" w:rsidRPr="00B40F0A">
        <w:rPr>
          <w:sz w:val="20"/>
          <w:szCs w:val="20"/>
        </w:rPr>
        <w:t>пожаротушение.</w:t>
      </w:r>
      <w:r w:rsidRPr="00B40F0A">
        <w:rPr>
          <w:sz w:val="20"/>
          <w:szCs w:val="20"/>
        </w:rPr>
        <w:t xml:space="preserve"> </w:t>
      </w:r>
      <w:r w:rsidR="00A05472" w:rsidRPr="00B40F0A">
        <w:rPr>
          <w:sz w:val="20"/>
          <w:szCs w:val="20"/>
        </w:rPr>
        <w:t>Категория</w:t>
      </w:r>
      <w:r w:rsidRPr="00B40F0A">
        <w:rPr>
          <w:sz w:val="20"/>
          <w:szCs w:val="20"/>
        </w:rPr>
        <w:t xml:space="preserve"> </w:t>
      </w:r>
      <w:r w:rsidR="00A05472" w:rsidRPr="00B40F0A">
        <w:rPr>
          <w:sz w:val="20"/>
          <w:szCs w:val="20"/>
        </w:rPr>
        <w:t>водоснабжения-1(первая)</w:t>
      </w:r>
      <w:r w:rsidRPr="00B40F0A">
        <w:rPr>
          <w:sz w:val="20"/>
          <w:szCs w:val="20"/>
        </w:rPr>
        <w:t xml:space="preserve"> </w:t>
      </w:r>
      <w:r w:rsidR="00A05472" w:rsidRPr="00B40F0A">
        <w:rPr>
          <w:sz w:val="20"/>
          <w:szCs w:val="20"/>
        </w:rPr>
        <w:t>категория</w:t>
      </w:r>
      <w:r w:rsidRPr="00B40F0A">
        <w:rPr>
          <w:sz w:val="20"/>
          <w:szCs w:val="20"/>
        </w:rPr>
        <w:t xml:space="preserve"> </w:t>
      </w:r>
      <w:r w:rsidR="00A05472" w:rsidRPr="00B40F0A">
        <w:rPr>
          <w:sz w:val="20"/>
          <w:szCs w:val="20"/>
        </w:rPr>
        <w:t>водоснабжения.</w:t>
      </w:r>
      <w:r w:rsidRPr="00B40F0A">
        <w:rPr>
          <w:sz w:val="20"/>
          <w:szCs w:val="20"/>
        </w:rPr>
        <w:t xml:space="preserve"> </w:t>
      </w:r>
      <w:r w:rsidR="00A05472" w:rsidRPr="00B40F0A">
        <w:rPr>
          <w:sz w:val="20"/>
          <w:szCs w:val="20"/>
        </w:rPr>
        <w:t>Схема</w:t>
      </w:r>
      <w:r w:rsidRPr="00B40F0A">
        <w:rPr>
          <w:sz w:val="20"/>
          <w:szCs w:val="20"/>
        </w:rPr>
        <w:t xml:space="preserve"> </w:t>
      </w:r>
      <w:r w:rsidR="00A05472" w:rsidRPr="00B40F0A">
        <w:rPr>
          <w:sz w:val="20"/>
          <w:szCs w:val="20"/>
        </w:rPr>
        <w:t>водопроводной</w:t>
      </w:r>
      <w:r w:rsidRPr="00B40F0A">
        <w:rPr>
          <w:sz w:val="20"/>
          <w:szCs w:val="20"/>
        </w:rPr>
        <w:t xml:space="preserve"> </w:t>
      </w:r>
      <w:r w:rsidR="00A05472" w:rsidRPr="00B40F0A">
        <w:rPr>
          <w:sz w:val="20"/>
          <w:szCs w:val="20"/>
        </w:rPr>
        <w:t>сети</w:t>
      </w: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кольцевая</w:t>
      </w:r>
      <w:r w:rsidRPr="00B40F0A">
        <w:rPr>
          <w:sz w:val="20"/>
          <w:szCs w:val="20"/>
        </w:rPr>
        <w:t xml:space="preserve"> </w:t>
      </w:r>
      <w:r w:rsidR="00A05472" w:rsidRPr="00B40F0A">
        <w:rPr>
          <w:sz w:val="20"/>
          <w:szCs w:val="20"/>
        </w:rPr>
        <w:t>с</w:t>
      </w:r>
      <w:r w:rsidRPr="00B40F0A">
        <w:rPr>
          <w:sz w:val="20"/>
          <w:szCs w:val="20"/>
        </w:rPr>
        <w:t xml:space="preserve"> </w:t>
      </w:r>
      <w:r w:rsidR="00A05472" w:rsidRPr="00B40F0A">
        <w:rPr>
          <w:sz w:val="20"/>
          <w:szCs w:val="20"/>
        </w:rPr>
        <w:t>тупиковыми</w:t>
      </w:r>
      <w:r w:rsidRPr="00B40F0A">
        <w:rPr>
          <w:sz w:val="20"/>
          <w:szCs w:val="20"/>
        </w:rPr>
        <w:t xml:space="preserve"> </w:t>
      </w:r>
      <w:r w:rsidR="00A05472" w:rsidRPr="00B40F0A">
        <w:rPr>
          <w:sz w:val="20"/>
          <w:szCs w:val="20"/>
        </w:rPr>
        <w:t>ответвлениями</w:t>
      </w:r>
      <w:r w:rsidRPr="00B40F0A">
        <w:rPr>
          <w:sz w:val="20"/>
          <w:szCs w:val="20"/>
        </w:rPr>
        <w:t xml:space="preserve"> </w:t>
      </w:r>
      <w:r w:rsidR="00A05472" w:rsidRPr="00B40F0A">
        <w:rPr>
          <w:sz w:val="20"/>
          <w:szCs w:val="20"/>
        </w:rPr>
        <w:t>к</w:t>
      </w:r>
      <w:r w:rsidRPr="00B40F0A">
        <w:rPr>
          <w:sz w:val="20"/>
          <w:szCs w:val="20"/>
        </w:rPr>
        <w:t xml:space="preserve"> </w:t>
      </w:r>
      <w:r w:rsidR="00A05472" w:rsidRPr="00B40F0A">
        <w:rPr>
          <w:sz w:val="20"/>
          <w:szCs w:val="20"/>
        </w:rPr>
        <w:t>потребителям.</w:t>
      </w:r>
      <w:r w:rsidRPr="00B40F0A">
        <w:rPr>
          <w:sz w:val="20"/>
          <w:szCs w:val="20"/>
        </w:rPr>
        <w:t xml:space="preserve"> </w:t>
      </w:r>
      <w:r w:rsidR="00A05472" w:rsidRPr="00B40F0A">
        <w:rPr>
          <w:sz w:val="20"/>
          <w:szCs w:val="20"/>
        </w:rPr>
        <w:t>Зона</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устанавливается</w:t>
      </w:r>
      <w:r w:rsidRPr="00B40F0A">
        <w:rPr>
          <w:sz w:val="20"/>
          <w:szCs w:val="20"/>
        </w:rPr>
        <w:t xml:space="preserve"> </w:t>
      </w:r>
      <w:r w:rsidR="00A05472" w:rsidRPr="00B40F0A">
        <w:rPr>
          <w:sz w:val="20"/>
          <w:szCs w:val="20"/>
        </w:rPr>
        <w:t>для</w:t>
      </w:r>
      <w:r w:rsidRPr="00B40F0A">
        <w:rPr>
          <w:sz w:val="20"/>
          <w:szCs w:val="20"/>
        </w:rPr>
        <w:t xml:space="preserve"> </w:t>
      </w:r>
      <w:r w:rsidR="00A05472" w:rsidRPr="00B40F0A">
        <w:rPr>
          <w:sz w:val="20"/>
          <w:szCs w:val="20"/>
        </w:rPr>
        <w:t>следующей</w:t>
      </w:r>
      <w:r w:rsidRPr="00B40F0A">
        <w:rPr>
          <w:sz w:val="20"/>
          <w:szCs w:val="20"/>
        </w:rPr>
        <w:t xml:space="preserve"> </w:t>
      </w:r>
      <w:r w:rsidR="00A05472" w:rsidRPr="00B40F0A">
        <w:rPr>
          <w:sz w:val="20"/>
          <w:szCs w:val="20"/>
        </w:rPr>
        <w:t>территории:</w:t>
      </w:r>
      <w:r w:rsidRPr="00B40F0A">
        <w:rPr>
          <w:sz w:val="20"/>
          <w:szCs w:val="20"/>
        </w:rPr>
        <w:t xml:space="preserve"> </w:t>
      </w:r>
      <w:r w:rsidR="00A05472" w:rsidRPr="00B40F0A">
        <w:rPr>
          <w:sz w:val="20"/>
          <w:szCs w:val="20"/>
        </w:rPr>
        <w:t>Чувашская</w:t>
      </w:r>
      <w:r w:rsidRPr="00B40F0A">
        <w:rPr>
          <w:sz w:val="20"/>
          <w:szCs w:val="20"/>
        </w:rPr>
        <w:t xml:space="preserve"> </w:t>
      </w:r>
      <w:r w:rsidR="00A05472" w:rsidRPr="00B40F0A">
        <w:rPr>
          <w:sz w:val="20"/>
          <w:szCs w:val="20"/>
        </w:rPr>
        <w:t>Республика,</w:t>
      </w:r>
      <w:r w:rsidRPr="00B40F0A">
        <w:rPr>
          <w:sz w:val="20"/>
          <w:szCs w:val="20"/>
        </w:rPr>
        <w:t xml:space="preserve"> </w:t>
      </w:r>
      <w:r w:rsidR="00A05472" w:rsidRPr="00B40F0A">
        <w:rPr>
          <w:sz w:val="20"/>
          <w:szCs w:val="20"/>
        </w:rPr>
        <w:t>Мариинско-Посадский</w:t>
      </w:r>
      <w:r w:rsidRPr="00B40F0A">
        <w:rPr>
          <w:sz w:val="20"/>
          <w:szCs w:val="20"/>
        </w:rPr>
        <w:t xml:space="preserve"> </w:t>
      </w:r>
      <w:r w:rsidR="00A05472" w:rsidRPr="00B40F0A">
        <w:rPr>
          <w:sz w:val="20"/>
          <w:szCs w:val="20"/>
        </w:rPr>
        <w:t>район,</w:t>
      </w:r>
      <w:r w:rsidRPr="00B40F0A">
        <w:rPr>
          <w:sz w:val="20"/>
          <w:szCs w:val="20"/>
        </w:rPr>
        <w:t xml:space="preserve"> </w:t>
      </w:r>
      <w:r w:rsidR="00A05472" w:rsidRPr="00B40F0A">
        <w:rPr>
          <w:sz w:val="20"/>
          <w:szCs w:val="20"/>
        </w:rPr>
        <w:t>г.Мариинский</w:t>
      </w:r>
      <w:r w:rsidRPr="00B40F0A">
        <w:rPr>
          <w:sz w:val="20"/>
          <w:szCs w:val="20"/>
        </w:rPr>
        <w:t xml:space="preserve"> </w:t>
      </w:r>
      <w:r w:rsidR="00A05472" w:rsidRPr="00B40F0A">
        <w:rPr>
          <w:sz w:val="20"/>
          <w:szCs w:val="20"/>
        </w:rPr>
        <w:t>Посад</w:t>
      </w: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улицы</w:t>
      </w:r>
      <w:r w:rsidRPr="00B40F0A">
        <w:rPr>
          <w:sz w:val="20"/>
          <w:szCs w:val="20"/>
        </w:rPr>
        <w:t xml:space="preserve"> </w:t>
      </w:r>
      <w:r w:rsidR="00A05472" w:rsidRPr="00B40F0A">
        <w:rPr>
          <w:sz w:val="20"/>
          <w:szCs w:val="20"/>
        </w:rPr>
        <w:t>Красная,</w:t>
      </w:r>
      <w:r w:rsidRPr="00B40F0A">
        <w:rPr>
          <w:sz w:val="20"/>
          <w:szCs w:val="20"/>
        </w:rPr>
        <w:t xml:space="preserve"> </w:t>
      </w:r>
      <w:r w:rsidR="00A05472" w:rsidRPr="00B40F0A">
        <w:rPr>
          <w:sz w:val="20"/>
          <w:szCs w:val="20"/>
        </w:rPr>
        <w:t>ленинская,</w:t>
      </w:r>
      <w:r w:rsidRPr="00B40F0A">
        <w:rPr>
          <w:sz w:val="20"/>
          <w:szCs w:val="20"/>
        </w:rPr>
        <w:t xml:space="preserve"> </w:t>
      </w:r>
      <w:r w:rsidR="00A05472" w:rsidRPr="00B40F0A">
        <w:rPr>
          <w:sz w:val="20"/>
          <w:szCs w:val="20"/>
        </w:rPr>
        <w:t>Калининская,</w:t>
      </w:r>
      <w:r w:rsidRPr="00B40F0A">
        <w:rPr>
          <w:sz w:val="20"/>
          <w:szCs w:val="20"/>
        </w:rPr>
        <w:t xml:space="preserve"> </w:t>
      </w:r>
      <w:r w:rsidR="00A05472" w:rsidRPr="00B40F0A">
        <w:rPr>
          <w:sz w:val="20"/>
          <w:szCs w:val="20"/>
        </w:rPr>
        <w:t>Николаева,</w:t>
      </w:r>
      <w:r w:rsidRPr="00B40F0A">
        <w:rPr>
          <w:sz w:val="20"/>
          <w:szCs w:val="20"/>
        </w:rPr>
        <w:t xml:space="preserve"> </w:t>
      </w:r>
      <w:r w:rsidR="00A05472" w:rsidRPr="00B40F0A">
        <w:rPr>
          <w:sz w:val="20"/>
          <w:szCs w:val="20"/>
        </w:rPr>
        <w:t>Бондарева,</w:t>
      </w:r>
      <w:r w:rsidRPr="00B40F0A">
        <w:rPr>
          <w:sz w:val="20"/>
          <w:szCs w:val="20"/>
        </w:rPr>
        <w:t xml:space="preserve"> </w:t>
      </w:r>
      <w:r w:rsidR="00A05472" w:rsidRPr="00B40F0A">
        <w:rPr>
          <w:sz w:val="20"/>
          <w:szCs w:val="20"/>
        </w:rPr>
        <w:t>Малинина,</w:t>
      </w:r>
      <w:r w:rsidRPr="00B40F0A">
        <w:rPr>
          <w:sz w:val="20"/>
          <w:szCs w:val="20"/>
        </w:rPr>
        <w:t xml:space="preserve"> </w:t>
      </w:r>
      <w:r w:rsidR="00A05472" w:rsidRPr="00B40F0A">
        <w:rPr>
          <w:sz w:val="20"/>
          <w:szCs w:val="20"/>
        </w:rPr>
        <w:t>Московская,</w:t>
      </w:r>
      <w:r w:rsidRPr="00B40F0A">
        <w:rPr>
          <w:sz w:val="20"/>
          <w:szCs w:val="20"/>
        </w:rPr>
        <w:t xml:space="preserve"> </w:t>
      </w:r>
      <w:r w:rsidR="00A05472" w:rsidRPr="00B40F0A">
        <w:rPr>
          <w:sz w:val="20"/>
          <w:szCs w:val="20"/>
        </w:rPr>
        <w:t>Волжская,</w:t>
      </w:r>
      <w:r w:rsidRPr="00B40F0A">
        <w:rPr>
          <w:sz w:val="20"/>
          <w:szCs w:val="20"/>
        </w:rPr>
        <w:t xml:space="preserve"> </w:t>
      </w:r>
      <w:r w:rsidR="00A05472" w:rsidRPr="00B40F0A">
        <w:rPr>
          <w:sz w:val="20"/>
          <w:szCs w:val="20"/>
        </w:rPr>
        <w:t>Казанская,</w:t>
      </w:r>
      <w:r w:rsidRPr="00B40F0A">
        <w:rPr>
          <w:sz w:val="20"/>
          <w:szCs w:val="20"/>
        </w:rPr>
        <w:t xml:space="preserve"> </w:t>
      </w:r>
      <w:r w:rsidR="00A05472" w:rsidRPr="00B40F0A">
        <w:rPr>
          <w:sz w:val="20"/>
          <w:szCs w:val="20"/>
        </w:rPr>
        <w:t>Ленинская).</w:t>
      </w:r>
      <w:r w:rsidRPr="00B40F0A">
        <w:rPr>
          <w:sz w:val="20"/>
          <w:szCs w:val="20"/>
        </w:rPr>
        <w:t xml:space="preserve"> </w:t>
      </w:r>
      <w:r w:rsidR="00A05472" w:rsidRPr="00B40F0A">
        <w:rPr>
          <w:sz w:val="20"/>
          <w:szCs w:val="20"/>
        </w:rPr>
        <w:t>Проектом</w:t>
      </w:r>
      <w:r w:rsidRPr="00B40F0A">
        <w:rPr>
          <w:sz w:val="20"/>
          <w:szCs w:val="20"/>
        </w:rPr>
        <w:t xml:space="preserve"> </w:t>
      </w:r>
      <w:r w:rsidR="00A05472" w:rsidRPr="00B40F0A">
        <w:rPr>
          <w:sz w:val="20"/>
          <w:szCs w:val="20"/>
        </w:rPr>
        <w:t>планировки</w:t>
      </w:r>
      <w:r w:rsidRPr="00B40F0A">
        <w:rPr>
          <w:sz w:val="20"/>
          <w:szCs w:val="20"/>
        </w:rPr>
        <w:t xml:space="preserve"> </w:t>
      </w:r>
      <w:r w:rsidR="00A05472" w:rsidRPr="00B40F0A">
        <w:rPr>
          <w:sz w:val="20"/>
          <w:szCs w:val="20"/>
        </w:rPr>
        <w:t>территории</w:t>
      </w:r>
      <w:r w:rsidRPr="00B40F0A">
        <w:rPr>
          <w:sz w:val="20"/>
          <w:szCs w:val="20"/>
        </w:rPr>
        <w:t xml:space="preserve"> </w:t>
      </w:r>
      <w:r w:rsidR="00A05472" w:rsidRPr="00B40F0A">
        <w:rPr>
          <w:sz w:val="20"/>
          <w:szCs w:val="20"/>
        </w:rPr>
        <w:t>устанавливаются</w:t>
      </w:r>
      <w:r w:rsidRPr="00B40F0A">
        <w:rPr>
          <w:sz w:val="20"/>
          <w:szCs w:val="20"/>
        </w:rPr>
        <w:t xml:space="preserve"> </w:t>
      </w:r>
      <w:r w:rsidR="00A05472" w:rsidRPr="00B40F0A">
        <w:rPr>
          <w:sz w:val="20"/>
          <w:szCs w:val="20"/>
        </w:rPr>
        <w:t>границы</w:t>
      </w:r>
      <w:r w:rsidRPr="00B40F0A">
        <w:rPr>
          <w:sz w:val="20"/>
          <w:szCs w:val="20"/>
        </w:rPr>
        <w:t xml:space="preserve"> </w:t>
      </w:r>
      <w:r w:rsidR="00A05472" w:rsidRPr="00B40F0A">
        <w:rPr>
          <w:sz w:val="20"/>
          <w:szCs w:val="20"/>
        </w:rPr>
        <w:t>зоны</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которые</w:t>
      </w:r>
      <w:r w:rsidRPr="00B40F0A">
        <w:rPr>
          <w:sz w:val="20"/>
          <w:szCs w:val="20"/>
        </w:rPr>
        <w:t xml:space="preserve"> </w:t>
      </w:r>
      <w:r w:rsidR="00A05472" w:rsidRPr="00B40F0A">
        <w:rPr>
          <w:sz w:val="20"/>
          <w:szCs w:val="20"/>
        </w:rPr>
        <w:t>совпадают</w:t>
      </w:r>
      <w:r w:rsidRPr="00B40F0A">
        <w:rPr>
          <w:sz w:val="20"/>
          <w:szCs w:val="20"/>
        </w:rPr>
        <w:t xml:space="preserve"> </w:t>
      </w:r>
      <w:r w:rsidR="00A05472" w:rsidRPr="00B40F0A">
        <w:rPr>
          <w:sz w:val="20"/>
          <w:szCs w:val="20"/>
        </w:rPr>
        <w:t>с</w:t>
      </w:r>
      <w:r w:rsidRPr="00B40F0A">
        <w:rPr>
          <w:sz w:val="20"/>
          <w:szCs w:val="20"/>
        </w:rPr>
        <w:t xml:space="preserve"> </w:t>
      </w:r>
      <w:r w:rsidR="00A05472" w:rsidRPr="00B40F0A">
        <w:rPr>
          <w:sz w:val="20"/>
          <w:szCs w:val="20"/>
        </w:rPr>
        <w:t>отводом</w:t>
      </w:r>
      <w:r w:rsidRPr="00B40F0A">
        <w:rPr>
          <w:sz w:val="20"/>
          <w:szCs w:val="20"/>
        </w:rPr>
        <w:t xml:space="preserve"> </w:t>
      </w:r>
      <w:r w:rsidR="00A05472" w:rsidRPr="00B40F0A">
        <w:rPr>
          <w:sz w:val="20"/>
          <w:szCs w:val="20"/>
        </w:rPr>
        <w:t>земельного</w:t>
      </w:r>
      <w:r w:rsidRPr="00B40F0A">
        <w:rPr>
          <w:sz w:val="20"/>
          <w:szCs w:val="20"/>
        </w:rPr>
        <w:t xml:space="preserve"> </w:t>
      </w:r>
      <w:r w:rsidR="00A05472" w:rsidRPr="00B40F0A">
        <w:rPr>
          <w:sz w:val="20"/>
          <w:szCs w:val="20"/>
        </w:rPr>
        <w:t>участка</w:t>
      </w:r>
      <w:r w:rsidRPr="00B40F0A">
        <w:rPr>
          <w:sz w:val="20"/>
          <w:szCs w:val="20"/>
        </w:rPr>
        <w:t xml:space="preserve"> </w:t>
      </w:r>
      <w:r w:rsidR="00A05472" w:rsidRPr="00B40F0A">
        <w:rPr>
          <w:sz w:val="20"/>
          <w:szCs w:val="20"/>
        </w:rPr>
        <w:t>под</w:t>
      </w:r>
      <w:r w:rsidRPr="00B40F0A">
        <w:rPr>
          <w:sz w:val="20"/>
          <w:szCs w:val="20"/>
        </w:rPr>
        <w:t xml:space="preserve"> </w:t>
      </w:r>
      <w:r w:rsidR="00A05472" w:rsidRPr="00B40F0A">
        <w:rPr>
          <w:sz w:val="20"/>
          <w:szCs w:val="20"/>
        </w:rPr>
        <w:t>реконструкцию</w:t>
      </w:r>
      <w:r w:rsidRPr="00B40F0A">
        <w:rPr>
          <w:sz w:val="20"/>
          <w:szCs w:val="20"/>
        </w:rPr>
        <w:t xml:space="preserve"> </w:t>
      </w:r>
      <w:r w:rsidR="00A05472" w:rsidRPr="00B40F0A">
        <w:rPr>
          <w:sz w:val="20"/>
          <w:szCs w:val="20"/>
        </w:rPr>
        <w:t>водопровода,</w:t>
      </w:r>
      <w:r w:rsidRPr="00B40F0A">
        <w:rPr>
          <w:sz w:val="20"/>
          <w:szCs w:val="20"/>
        </w:rPr>
        <w:t xml:space="preserve"> </w:t>
      </w:r>
      <w:r w:rsidR="00A05472" w:rsidRPr="00B40F0A">
        <w:rPr>
          <w:sz w:val="20"/>
          <w:szCs w:val="20"/>
        </w:rPr>
        <w:t>которая</w:t>
      </w:r>
      <w:r w:rsidRPr="00B40F0A">
        <w:rPr>
          <w:sz w:val="20"/>
          <w:szCs w:val="20"/>
        </w:rPr>
        <w:t xml:space="preserve"> </w:t>
      </w:r>
      <w:r w:rsidR="00A05472" w:rsidRPr="00B40F0A">
        <w:rPr>
          <w:sz w:val="20"/>
          <w:szCs w:val="20"/>
        </w:rPr>
        <w:t>составляет</w:t>
      </w:r>
      <w:r w:rsidRPr="00B40F0A">
        <w:rPr>
          <w:sz w:val="20"/>
          <w:szCs w:val="20"/>
        </w:rPr>
        <w:t xml:space="preserve"> </w:t>
      </w:r>
      <w:r w:rsidR="00A05472" w:rsidRPr="00B40F0A">
        <w:rPr>
          <w:sz w:val="20"/>
          <w:szCs w:val="20"/>
        </w:rPr>
        <w:t>4</w:t>
      </w:r>
      <w:r w:rsidRPr="00B40F0A">
        <w:rPr>
          <w:sz w:val="20"/>
          <w:szCs w:val="20"/>
        </w:rPr>
        <w:t xml:space="preserve"> </w:t>
      </w:r>
      <w:r w:rsidR="00A05472" w:rsidRPr="00B40F0A">
        <w:rPr>
          <w:sz w:val="20"/>
          <w:szCs w:val="20"/>
        </w:rPr>
        <w:t>м</w:t>
      </w: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по</w:t>
      </w:r>
      <w:r w:rsidRPr="00B40F0A">
        <w:rPr>
          <w:sz w:val="20"/>
          <w:szCs w:val="20"/>
        </w:rPr>
        <w:t xml:space="preserve"> </w:t>
      </w:r>
      <w:r w:rsidR="00A05472" w:rsidRPr="00B40F0A">
        <w:rPr>
          <w:sz w:val="20"/>
          <w:szCs w:val="20"/>
        </w:rPr>
        <w:t>2</w:t>
      </w:r>
      <w:r w:rsidRPr="00B40F0A">
        <w:rPr>
          <w:sz w:val="20"/>
          <w:szCs w:val="20"/>
        </w:rPr>
        <w:t xml:space="preserve"> </w:t>
      </w:r>
      <w:r w:rsidR="00A05472" w:rsidRPr="00B40F0A">
        <w:rPr>
          <w:sz w:val="20"/>
          <w:szCs w:val="20"/>
        </w:rPr>
        <w:t>м</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каждую</w:t>
      </w:r>
      <w:r w:rsidRPr="00B40F0A">
        <w:rPr>
          <w:sz w:val="20"/>
          <w:szCs w:val="20"/>
        </w:rPr>
        <w:t xml:space="preserve"> </w:t>
      </w:r>
      <w:r w:rsidR="00A05472" w:rsidRPr="00B40F0A">
        <w:rPr>
          <w:sz w:val="20"/>
          <w:szCs w:val="20"/>
        </w:rPr>
        <w:t>сторону</w:t>
      </w:r>
      <w:r w:rsidRPr="00B40F0A">
        <w:rPr>
          <w:sz w:val="20"/>
          <w:szCs w:val="20"/>
        </w:rPr>
        <w:t xml:space="preserve"> </w:t>
      </w:r>
      <w:r w:rsidR="00A05472" w:rsidRPr="00B40F0A">
        <w:rPr>
          <w:sz w:val="20"/>
          <w:szCs w:val="20"/>
        </w:rPr>
        <w:t>от</w:t>
      </w:r>
      <w:r w:rsidRPr="00B40F0A">
        <w:rPr>
          <w:sz w:val="20"/>
          <w:szCs w:val="20"/>
        </w:rPr>
        <w:t xml:space="preserve"> </w:t>
      </w:r>
      <w:r w:rsidR="00A05472" w:rsidRPr="00B40F0A">
        <w:rPr>
          <w:sz w:val="20"/>
          <w:szCs w:val="20"/>
        </w:rPr>
        <w:t>оси</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Перечень</w:t>
      </w:r>
      <w:r w:rsidRPr="00B40F0A">
        <w:rPr>
          <w:sz w:val="20"/>
          <w:szCs w:val="20"/>
        </w:rPr>
        <w:t xml:space="preserve"> </w:t>
      </w:r>
      <w:r w:rsidR="00A05472" w:rsidRPr="00B40F0A">
        <w:rPr>
          <w:sz w:val="20"/>
          <w:szCs w:val="20"/>
        </w:rPr>
        <w:t>координат</w:t>
      </w:r>
      <w:r w:rsidRPr="00B40F0A">
        <w:rPr>
          <w:sz w:val="20"/>
          <w:szCs w:val="20"/>
        </w:rPr>
        <w:t xml:space="preserve"> </w:t>
      </w:r>
      <w:r w:rsidR="00A05472" w:rsidRPr="00B40F0A">
        <w:rPr>
          <w:sz w:val="20"/>
          <w:szCs w:val="20"/>
        </w:rPr>
        <w:t>характерных</w:t>
      </w:r>
      <w:r w:rsidRPr="00B40F0A">
        <w:rPr>
          <w:sz w:val="20"/>
          <w:szCs w:val="20"/>
        </w:rPr>
        <w:t xml:space="preserve"> </w:t>
      </w:r>
      <w:r w:rsidR="00A05472" w:rsidRPr="00B40F0A">
        <w:rPr>
          <w:sz w:val="20"/>
          <w:szCs w:val="20"/>
        </w:rPr>
        <w:t>точек</w:t>
      </w:r>
      <w:r w:rsidRPr="00B40F0A">
        <w:rPr>
          <w:sz w:val="20"/>
          <w:szCs w:val="20"/>
        </w:rPr>
        <w:t xml:space="preserve"> </w:t>
      </w:r>
      <w:r w:rsidR="00A05472" w:rsidRPr="00B40F0A">
        <w:rPr>
          <w:sz w:val="20"/>
          <w:szCs w:val="20"/>
        </w:rPr>
        <w:t>границы</w:t>
      </w:r>
      <w:r w:rsidRPr="00B40F0A">
        <w:rPr>
          <w:sz w:val="20"/>
          <w:szCs w:val="20"/>
        </w:rPr>
        <w:t xml:space="preserve"> </w:t>
      </w:r>
      <w:r w:rsidR="00A05472" w:rsidRPr="00B40F0A">
        <w:rPr>
          <w:sz w:val="20"/>
          <w:szCs w:val="20"/>
        </w:rPr>
        <w:t>зоны</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представлен</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таблице</w:t>
      </w:r>
      <w:r w:rsidRPr="00B40F0A">
        <w:rPr>
          <w:sz w:val="20"/>
          <w:szCs w:val="20"/>
        </w:rPr>
        <w:t xml:space="preserve"> </w:t>
      </w:r>
      <w:r w:rsidR="00A05472" w:rsidRPr="00B40F0A">
        <w:rPr>
          <w:sz w:val="20"/>
          <w:szCs w:val="20"/>
        </w:rPr>
        <w:t>1.</w:t>
      </w:r>
      <w:r w:rsidRPr="00B40F0A">
        <w:rPr>
          <w:sz w:val="20"/>
          <w:szCs w:val="20"/>
        </w:rPr>
        <w:t xml:space="preserve"> </w:t>
      </w:r>
      <w:r w:rsidR="00A05472" w:rsidRPr="00B40F0A">
        <w:rPr>
          <w:sz w:val="20"/>
          <w:szCs w:val="20"/>
        </w:rPr>
        <w:t>Трубопроводы</w:t>
      </w:r>
      <w:r w:rsidRPr="00B40F0A">
        <w:rPr>
          <w:sz w:val="20"/>
          <w:szCs w:val="20"/>
        </w:rPr>
        <w:t xml:space="preserve"> </w:t>
      </w:r>
      <w:r w:rsidR="00A05472" w:rsidRPr="00B40F0A">
        <w:rPr>
          <w:sz w:val="20"/>
          <w:szCs w:val="20"/>
        </w:rPr>
        <w:t>приняты</w:t>
      </w:r>
      <w:r w:rsidRPr="00B40F0A">
        <w:rPr>
          <w:sz w:val="20"/>
          <w:szCs w:val="20"/>
        </w:rPr>
        <w:t xml:space="preserve"> </w:t>
      </w:r>
      <w:r w:rsidR="00A05472" w:rsidRPr="00B40F0A">
        <w:rPr>
          <w:sz w:val="20"/>
          <w:szCs w:val="20"/>
        </w:rPr>
        <w:t>из</w:t>
      </w:r>
      <w:r w:rsidRPr="00B40F0A">
        <w:rPr>
          <w:sz w:val="20"/>
          <w:szCs w:val="20"/>
        </w:rPr>
        <w:t xml:space="preserve"> </w:t>
      </w:r>
      <w:r w:rsidR="00A05472" w:rsidRPr="00B40F0A">
        <w:rPr>
          <w:sz w:val="20"/>
          <w:szCs w:val="20"/>
        </w:rPr>
        <w:t>труб</w:t>
      </w:r>
      <w:r w:rsidRPr="00B40F0A">
        <w:rPr>
          <w:sz w:val="20"/>
          <w:szCs w:val="20"/>
        </w:rPr>
        <w:t xml:space="preserve"> </w:t>
      </w:r>
      <w:r w:rsidR="00A05472" w:rsidRPr="00B40F0A">
        <w:rPr>
          <w:sz w:val="20"/>
          <w:szCs w:val="20"/>
        </w:rPr>
        <w:t>ПЭ160</w:t>
      </w:r>
      <w:r w:rsidRPr="00B40F0A">
        <w:rPr>
          <w:sz w:val="20"/>
          <w:szCs w:val="20"/>
        </w:rPr>
        <w:t xml:space="preserve"> </w:t>
      </w:r>
      <w:r w:rsidR="00A05472" w:rsidRPr="00B40F0A">
        <w:rPr>
          <w:sz w:val="20"/>
          <w:szCs w:val="20"/>
        </w:rPr>
        <w:t>(225)</w:t>
      </w:r>
      <w:r w:rsidRPr="00B40F0A">
        <w:rPr>
          <w:sz w:val="20"/>
          <w:szCs w:val="20"/>
        </w:rPr>
        <w:t xml:space="preserve"> </w:t>
      </w:r>
      <w:r w:rsidR="00A05472" w:rsidRPr="00B40F0A">
        <w:rPr>
          <w:sz w:val="20"/>
          <w:szCs w:val="20"/>
          <w:lang w:val="en-US"/>
        </w:rPr>
        <w:t>SDR</w:t>
      </w:r>
      <w:r w:rsidR="00A05472" w:rsidRPr="00B40F0A">
        <w:rPr>
          <w:sz w:val="20"/>
          <w:szCs w:val="20"/>
        </w:rPr>
        <w:t>17</w:t>
      </w:r>
      <w:r w:rsidRPr="00B40F0A">
        <w:rPr>
          <w:sz w:val="20"/>
          <w:szCs w:val="20"/>
        </w:rPr>
        <w:t xml:space="preserve"> </w:t>
      </w:r>
      <w:r w:rsidR="00A05472" w:rsidRPr="00B40F0A">
        <w:rPr>
          <w:sz w:val="20"/>
          <w:szCs w:val="20"/>
        </w:rPr>
        <w:t>(</w:t>
      </w:r>
      <w:r w:rsidR="00A05472" w:rsidRPr="00B40F0A">
        <w:rPr>
          <w:sz w:val="20"/>
          <w:szCs w:val="20"/>
          <w:lang w:val="en-US"/>
        </w:rPr>
        <w:t>PN</w:t>
      </w:r>
      <w:r w:rsidR="00A05472" w:rsidRPr="00B40F0A">
        <w:rPr>
          <w:sz w:val="20"/>
          <w:szCs w:val="20"/>
        </w:rPr>
        <w:t>1,0МПА)</w:t>
      </w:r>
      <w:r w:rsidRPr="00B40F0A">
        <w:rPr>
          <w:sz w:val="20"/>
          <w:szCs w:val="20"/>
        </w:rPr>
        <w:t xml:space="preserve"> </w:t>
      </w:r>
      <w:r w:rsidR="00A05472" w:rsidRPr="00B40F0A">
        <w:rPr>
          <w:sz w:val="20"/>
          <w:szCs w:val="20"/>
        </w:rPr>
        <w:t>«питьевая»</w:t>
      </w:r>
      <w:r w:rsidRPr="00B40F0A">
        <w:rPr>
          <w:sz w:val="20"/>
          <w:szCs w:val="20"/>
        </w:rPr>
        <w:t xml:space="preserve"> </w:t>
      </w:r>
      <w:r w:rsidR="00A05472" w:rsidRPr="00B40F0A">
        <w:rPr>
          <w:sz w:val="20"/>
          <w:szCs w:val="20"/>
        </w:rPr>
        <w:t>по</w:t>
      </w:r>
      <w:r w:rsidRPr="00B40F0A">
        <w:rPr>
          <w:sz w:val="20"/>
          <w:szCs w:val="20"/>
        </w:rPr>
        <w:t xml:space="preserve"> </w:t>
      </w:r>
      <w:r w:rsidR="00A05472" w:rsidRPr="00B40F0A">
        <w:rPr>
          <w:sz w:val="20"/>
          <w:szCs w:val="20"/>
        </w:rPr>
        <w:t>ГОСТ</w:t>
      </w:r>
      <w:r w:rsidRPr="00B40F0A">
        <w:rPr>
          <w:sz w:val="20"/>
          <w:szCs w:val="20"/>
        </w:rPr>
        <w:t xml:space="preserve"> </w:t>
      </w:r>
      <w:r w:rsidR="00A05472" w:rsidRPr="00B40F0A">
        <w:rPr>
          <w:sz w:val="20"/>
          <w:szCs w:val="20"/>
        </w:rPr>
        <w:t>18599-2001.</w:t>
      </w:r>
      <w:r w:rsidRPr="00B40F0A">
        <w:rPr>
          <w:sz w:val="20"/>
          <w:szCs w:val="20"/>
        </w:rPr>
        <w:t xml:space="preserve"> </w:t>
      </w:r>
      <w:r w:rsidR="00A05472" w:rsidRPr="00B40F0A">
        <w:rPr>
          <w:sz w:val="20"/>
          <w:szCs w:val="20"/>
        </w:rPr>
        <w:t>Подключение</w:t>
      </w:r>
      <w:r w:rsidRPr="00B40F0A">
        <w:rPr>
          <w:sz w:val="20"/>
          <w:szCs w:val="20"/>
        </w:rPr>
        <w:t xml:space="preserve"> </w:t>
      </w:r>
      <w:r w:rsidR="00A05472" w:rsidRPr="00B40F0A">
        <w:rPr>
          <w:sz w:val="20"/>
          <w:szCs w:val="20"/>
        </w:rPr>
        <w:t>к</w:t>
      </w:r>
      <w:r w:rsidRPr="00B40F0A">
        <w:rPr>
          <w:sz w:val="20"/>
          <w:szCs w:val="20"/>
        </w:rPr>
        <w:t xml:space="preserve"> </w:t>
      </w:r>
      <w:r w:rsidR="00A05472" w:rsidRPr="00B40F0A">
        <w:rPr>
          <w:sz w:val="20"/>
          <w:szCs w:val="20"/>
        </w:rPr>
        <w:t>существующим</w:t>
      </w:r>
      <w:r w:rsidRPr="00B40F0A">
        <w:rPr>
          <w:sz w:val="20"/>
          <w:szCs w:val="20"/>
        </w:rPr>
        <w:t xml:space="preserve"> </w:t>
      </w:r>
      <w:r w:rsidR="00A05472" w:rsidRPr="00B40F0A">
        <w:rPr>
          <w:sz w:val="20"/>
          <w:szCs w:val="20"/>
        </w:rPr>
        <w:t>сетям</w:t>
      </w:r>
      <w:r w:rsidRPr="00B40F0A">
        <w:rPr>
          <w:sz w:val="20"/>
          <w:szCs w:val="20"/>
        </w:rPr>
        <w:t xml:space="preserve"> </w:t>
      </w:r>
      <w:r w:rsidR="00A05472" w:rsidRPr="00B40F0A">
        <w:rPr>
          <w:sz w:val="20"/>
          <w:szCs w:val="20"/>
        </w:rPr>
        <w:t>выполняется</w:t>
      </w:r>
      <w:r w:rsidRPr="00B40F0A">
        <w:rPr>
          <w:sz w:val="20"/>
          <w:szCs w:val="20"/>
        </w:rPr>
        <w:t xml:space="preserve"> </w:t>
      </w:r>
      <w:r w:rsidR="00A05472" w:rsidRPr="00B40F0A">
        <w:rPr>
          <w:sz w:val="20"/>
          <w:szCs w:val="20"/>
        </w:rPr>
        <w:t>с</w:t>
      </w:r>
      <w:r w:rsidRPr="00B40F0A">
        <w:rPr>
          <w:sz w:val="20"/>
          <w:szCs w:val="20"/>
        </w:rPr>
        <w:t xml:space="preserve"> </w:t>
      </w:r>
      <w:r w:rsidR="00A05472" w:rsidRPr="00B40F0A">
        <w:rPr>
          <w:sz w:val="20"/>
          <w:szCs w:val="20"/>
        </w:rPr>
        <w:t>применением</w:t>
      </w:r>
      <w:r w:rsidRPr="00B40F0A">
        <w:rPr>
          <w:sz w:val="20"/>
          <w:szCs w:val="20"/>
        </w:rPr>
        <w:t xml:space="preserve"> </w:t>
      </w:r>
      <w:r w:rsidR="00A05472" w:rsidRPr="00B40F0A">
        <w:rPr>
          <w:sz w:val="20"/>
          <w:szCs w:val="20"/>
        </w:rPr>
        <w:t>фланцевых</w:t>
      </w:r>
      <w:r w:rsidRPr="00B40F0A">
        <w:rPr>
          <w:sz w:val="20"/>
          <w:szCs w:val="20"/>
        </w:rPr>
        <w:t xml:space="preserve"> </w:t>
      </w:r>
      <w:r w:rsidR="00A05472" w:rsidRPr="00B40F0A">
        <w:rPr>
          <w:sz w:val="20"/>
          <w:szCs w:val="20"/>
        </w:rPr>
        <w:t>соединений.</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качестве</w:t>
      </w:r>
      <w:r w:rsidRPr="00B40F0A">
        <w:rPr>
          <w:sz w:val="20"/>
          <w:szCs w:val="20"/>
        </w:rPr>
        <w:t xml:space="preserve"> </w:t>
      </w:r>
      <w:r w:rsidR="00A05472" w:rsidRPr="00B40F0A">
        <w:rPr>
          <w:sz w:val="20"/>
          <w:szCs w:val="20"/>
        </w:rPr>
        <w:t>запорной</w:t>
      </w:r>
      <w:r w:rsidRPr="00B40F0A">
        <w:rPr>
          <w:sz w:val="20"/>
          <w:szCs w:val="20"/>
        </w:rPr>
        <w:t xml:space="preserve"> </w:t>
      </w:r>
      <w:r w:rsidR="00A05472" w:rsidRPr="00B40F0A">
        <w:rPr>
          <w:sz w:val="20"/>
          <w:szCs w:val="20"/>
        </w:rPr>
        <w:t>арматуры</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колодцах</w:t>
      </w:r>
      <w:r w:rsidRPr="00B40F0A">
        <w:rPr>
          <w:sz w:val="20"/>
          <w:szCs w:val="20"/>
        </w:rPr>
        <w:t xml:space="preserve"> </w:t>
      </w:r>
      <w:r w:rsidR="00A05472" w:rsidRPr="00B40F0A">
        <w:rPr>
          <w:sz w:val="20"/>
          <w:szCs w:val="20"/>
        </w:rPr>
        <w:t>приняты</w:t>
      </w:r>
      <w:r w:rsidRPr="00B40F0A">
        <w:rPr>
          <w:sz w:val="20"/>
          <w:szCs w:val="20"/>
        </w:rPr>
        <w:t xml:space="preserve"> </w:t>
      </w:r>
      <w:r w:rsidR="00A05472" w:rsidRPr="00B40F0A">
        <w:rPr>
          <w:sz w:val="20"/>
          <w:szCs w:val="20"/>
        </w:rPr>
        <w:t>задвижки</w:t>
      </w:r>
      <w:r w:rsidRPr="00B40F0A">
        <w:rPr>
          <w:sz w:val="20"/>
          <w:szCs w:val="20"/>
        </w:rPr>
        <w:t xml:space="preserve"> </w:t>
      </w:r>
      <w:r w:rsidR="00A05472" w:rsidRPr="00B40F0A">
        <w:rPr>
          <w:sz w:val="20"/>
          <w:szCs w:val="20"/>
        </w:rPr>
        <w:t>марки</w:t>
      </w:r>
      <w:r w:rsidRPr="00B40F0A">
        <w:rPr>
          <w:sz w:val="20"/>
          <w:szCs w:val="20"/>
        </w:rPr>
        <w:t xml:space="preserve"> </w:t>
      </w:r>
      <w:r w:rsidR="00A05472" w:rsidRPr="00B40F0A">
        <w:rPr>
          <w:sz w:val="20"/>
          <w:szCs w:val="20"/>
          <w:lang w:val="en-US"/>
        </w:rPr>
        <w:t>AVK</w:t>
      </w:r>
      <w:r w:rsidR="00A05472" w:rsidRPr="00B40F0A">
        <w:rPr>
          <w:sz w:val="20"/>
          <w:szCs w:val="20"/>
        </w:rPr>
        <w:t>.</w:t>
      </w:r>
      <w:r w:rsidRPr="00B40F0A">
        <w:rPr>
          <w:sz w:val="20"/>
          <w:szCs w:val="20"/>
        </w:rPr>
        <w:t xml:space="preserve"> </w:t>
      </w:r>
      <w:r w:rsidR="00A05472" w:rsidRPr="00B40F0A">
        <w:rPr>
          <w:sz w:val="20"/>
          <w:szCs w:val="20"/>
        </w:rPr>
        <w:t>На</w:t>
      </w:r>
      <w:r w:rsidRPr="00B40F0A">
        <w:rPr>
          <w:sz w:val="20"/>
          <w:szCs w:val="20"/>
        </w:rPr>
        <w:t xml:space="preserve"> </w:t>
      </w:r>
      <w:r w:rsidR="00A05472" w:rsidRPr="00B40F0A">
        <w:rPr>
          <w:sz w:val="20"/>
          <w:szCs w:val="20"/>
        </w:rPr>
        <w:t>водопроводной</w:t>
      </w:r>
      <w:r w:rsidRPr="00B40F0A">
        <w:rPr>
          <w:sz w:val="20"/>
          <w:szCs w:val="20"/>
        </w:rPr>
        <w:t xml:space="preserve"> </w:t>
      </w:r>
      <w:r w:rsidR="00A05472" w:rsidRPr="00B40F0A">
        <w:rPr>
          <w:sz w:val="20"/>
          <w:szCs w:val="20"/>
        </w:rPr>
        <w:t>сети</w:t>
      </w:r>
      <w:r w:rsidRPr="00B40F0A">
        <w:rPr>
          <w:sz w:val="20"/>
          <w:szCs w:val="20"/>
        </w:rPr>
        <w:t xml:space="preserve"> </w:t>
      </w:r>
      <w:r w:rsidR="00A05472" w:rsidRPr="00B40F0A">
        <w:rPr>
          <w:sz w:val="20"/>
          <w:szCs w:val="20"/>
        </w:rPr>
        <w:t>оборудованы</w:t>
      </w:r>
      <w:r w:rsidRPr="00B40F0A">
        <w:rPr>
          <w:sz w:val="20"/>
          <w:szCs w:val="20"/>
        </w:rPr>
        <w:t xml:space="preserve"> </w:t>
      </w:r>
      <w:r w:rsidR="00A05472" w:rsidRPr="00B40F0A">
        <w:rPr>
          <w:sz w:val="20"/>
          <w:szCs w:val="20"/>
        </w:rPr>
        <w:t>смотровые</w:t>
      </w:r>
      <w:r w:rsidRPr="00B40F0A">
        <w:rPr>
          <w:sz w:val="20"/>
          <w:szCs w:val="20"/>
        </w:rPr>
        <w:t xml:space="preserve"> </w:t>
      </w:r>
      <w:r w:rsidR="00A05472" w:rsidRPr="00B40F0A">
        <w:rPr>
          <w:sz w:val="20"/>
          <w:szCs w:val="20"/>
        </w:rPr>
        <w:t>колодцы.</w:t>
      </w:r>
      <w:r w:rsidRPr="00B40F0A">
        <w:rPr>
          <w:sz w:val="20"/>
          <w:szCs w:val="20"/>
        </w:rPr>
        <w:t xml:space="preserve"> </w:t>
      </w:r>
      <w:r w:rsidR="00A05472" w:rsidRPr="00B40F0A">
        <w:rPr>
          <w:sz w:val="20"/>
          <w:szCs w:val="20"/>
        </w:rPr>
        <w:t>Глубина</w:t>
      </w:r>
      <w:r w:rsidRPr="00B40F0A">
        <w:rPr>
          <w:sz w:val="20"/>
          <w:szCs w:val="20"/>
        </w:rPr>
        <w:t xml:space="preserve"> </w:t>
      </w:r>
      <w:r w:rsidR="00A05472" w:rsidRPr="00B40F0A">
        <w:rPr>
          <w:sz w:val="20"/>
          <w:szCs w:val="20"/>
        </w:rPr>
        <w:t>заложения</w:t>
      </w:r>
      <w:r w:rsidRPr="00B40F0A">
        <w:rPr>
          <w:sz w:val="20"/>
          <w:szCs w:val="20"/>
        </w:rPr>
        <w:t xml:space="preserve"> </w:t>
      </w:r>
      <w:r w:rsidR="00A05472" w:rsidRPr="00B40F0A">
        <w:rPr>
          <w:sz w:val="20"/>
          <w:szCs w:val="20"/>
        </w:rPr>
        <w:t>сети</w:t>
      </w:r>
      <w:r w:rsidRPr="00B40F0A">
        <w:rPr>
          <w:sz w:val="20"/>
          <w:szCs w:val="20"/>
        </w:rPr>
        <w:t xml:space="preserve"> </w:t>
      </w:r>
      <w:r w:rsidR="00A05472" w:rsidRPr="00B40F0A">
        <w:rPr>
          <w:sz w:val="20"/>
          <w:szCs w:val="20"/>
        </w:rPr>
        <w:t>водоснабжения-</w:t>
      </w:r>
      <w:r w:rsidRPr="00B40F0A">
        <w:rPr>
          <w:sz w:val="20"/>
          <w:szCs w:val="20"/>
        </w:rPr>
        <w:t xml:space="preserve"> </w:t>
      </w:r>
      <w:r w:rsidR="00A05472" w:rsidRPr="00B40F0A">
        <w:rPr>
          <w:sz w:val="20"/>
          <w:szCs w:val="20"/>
        </w:rPr>
        <w:t>не</w:t>
      </w:r>
      <w:r w:rsidRPr="00B40F0A">
        <w:rPr>
          <w:sz w:val="20"/>
          <w:szCs w:val="20"/>
        </w:rPr>
        <w:t xml:space="preserve"> </w:t>
      </w:r>
      <w:r w:rsidR="00A05472" w:rsidRPr="00B40F0A">
        <w:rPr>
          <w:sz w:val="20"/>
          <w:szCs w:val="20"/>
        </w:rPr>
        <w:t>менее</w:t>
      </w:r>
      <w:r w:rsidRPr="00B40F0A">
        <w:rPr>
          <w:sz w:val="20"/>
          <w:szCs w:val="20"/>
        </w:rPr>
        <w:t xml:space="preserve"> </w:t>
      </w:r>
      <w:r w:rsidR="00A05472" w:rsidRPr="00B40F0A">
        <w:rPr>
          <w:sz w:val="20"/>
          <w:szCs w:val="20"/>
        </w:rPr>
        <w:t>2,1</w:t>
      </w:r>
      <w:r w:rsidRPr="00B40F0A">
        <w:rPr>
          <w:sz w:val="20"/>
          <w:szCs w:val="20"/>
        </w:rPr>
        <w:t xml:space="preserve"> </w:t>
      </w:r>
      <w:r w:rsidR="00A05472" w:rsidRPr="00B40F0A">
        <w:rPr>
          <w:sz w:val="20"/>
          <w:szCs w:val="20"/>
        </w:rPr>
        <w:t>м.</w:t>
      </w:r>
      <w:r w:rsidRPr="00B40F0A">
        <w:rPr>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Участники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вопросов,</w:t>
      </w:r>
      <w:r w:rsidR="00856A41" w:rsidRPr="00B40F0A">
        <w:rPr>
          <w:rFonts w:ascii="TimesET" w:hAnsi="TimesET"/>
          <w:color w:val="auto"/>
          <w:sz w:val="20"/>
          <w:szCs w:val="20"/>
        </w:rPr>
        <w:t xml:space="preserve"> </w:t>
      </w:r>
      <w:r w:rsidRPr="00B40F0A">
        <w:rPr>
          <w:rFonts w:ascii="TimesET" w:hAnsi="TimesET"/>
          <w:color w:val="auto"/>
          <w:sz w:val="20"/>
          <w:szCs w:val="20"/>
        </w:rPr>
        <w:t>единогласно</w:t>
      </w:r>
      <w:r w:rsidR="00856A41" w:rsidRPr="00B40F0A">
        <w:rPr>
          <w:rFonts w:ascii="TimesET" w:hAnsi="TimesET"/>
          <w:color w:val="auto"/>
          <w:sz w:val="20"/>
          <w:szCs w:val="20"/>
        </w:rPr>
        <w:t xml:space="preserve"> </w:t>
      </w:r>
      <w:r w:rsidRPr="00B40F0A">
        <w:rPr>
          <w:rFonts w:ascii="TimesET" w:hAnsi="TimesET"/>
          <w:color w:val="auto"/>
          <w:sz w:val="20"/>
          <w:szCs w:val="20"/>
        </w:rPr>
        <w:t>решили:</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.Рассмотреть</w:t>
      </w:r>
      <w:r w:rsidR="00856A41" w:rsidRPr="00B40F0A">
        <w:rPr>
          <w:rFonts w:ascii="TimesET" w:hAnsi="TimesET"/>
          <w:color w:val="auto"/>
          <w:sz w:val="20"/>
          <w:szCs w:val="20"/>
        </w:rPr>
        <w:t xml:space="preserve"> </w:t>
      </w:r>
      <w:r w:rsidRPr="00B40F0A">
        <w:rPr>
          <w:rFonts w:ascii="TimesET" w:hAnsi="TimesET"/>
          <w:color w:val="auto"/>
          <w:sz w:val="20"/>
          <w:szCs w:val="20"/>
        </w:rPr>
        <w:t>вопрос</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Собрании</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Настоящий</w:t>
      </w:r>
      <w:r w:rsidR="00856A41" w:rsidRPr="00B40F0A">
        <w:rPr>
          <w:rFonts w:ascii="TimesET" w:hAnsi="TimesET"/>
          <w:color w:val="auto"/>
          <w:sz w:val="20"/>
          <w:szCs w:val="20"/>
        </w:rPr>
        <w:t xml:space="preserve"> </w:t>
      </w:r>
      <w:r w:rsidRPr="00B40F0A">
        <w:rPr>
          <w:rFonts w:ascii="TimesET" w:hAnsi="TimesET"/>
          <w:color w:val="auto"/>
          <w:sz w:val="20"/>
          <w:szCs w:val="20"/>
        </w:rPr>
        <w:t>протокол</w:t>
      </w:r>
      <w:r w:rsidR="00856A41" w:rsidRPr="00B40F0A">
        <w:rPr>
          <w:rFonts w:ascii="TimesET" w:hAnsi="TimesET"/>
          <w:color w:val="auto"/>
          <w:sz w:val="20"/>
          <w:szCs w:val="20"/>
        </w:rPr>
        <w:t xml:space="preserve"> </w:t>
      </w:r>
      <w:r w:rsidRPr="00B40F0A">
        <w:rPr>
          <w:rFonts w:ascii="TimesET" w:hAnsi="TimesET"/>
          <w:color w:val="auto"/>
          <w:sz w:val="20"/>
          <w:szCs w:val="20"/>
        </w:rPr>
        <w:t>опубликовать</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муниципальной</w:t>
      </w:r>
      <w:r w:rsidR="00856A41" w:rsidRPr="00B40F0A">
        <w:rPr>
          <w:rFonts w:ascii="TimesET" w:hAnsi="TimesET"/>
          <w:color w:val="auto"/>
          <w:sz w:val="20"/>
          <w:szCs w:val="20"/>
        </w:rPr>
        <w:t xml:space="preserve"> </w:t>
      </w:r>
      <w:r w:rsidRPr="00B40F0A">
        <w:rPr>
          <w:rFonts w:ascii="TimesET" w:hAnsi="TimesET"/>
          <w:color w:val="auto"/>
          <w:sz w:val="20"/>
          <w:szCs w:val="20"/>
        </w:rPr>
        <w:t>газете</w:t>
      </w:r>
      <w:r w:rsidR="00856A41" w:rsidRPr="00B40F0A">
        <w:rPr>
          <w:rFonts w:ascii="TimesET" w:hAnsi="TimesET"/>
          <w:color w:val="auto"/>
          <w:sz w:val="20"/>
          <w:szCs w:val="20"/>
        </w:rPr>
        <w:t xml:space="preserve"> </w:t>
      </w:r>
      <w:r w:rsidRPr="00B40F0A">
        <w:rPr>
          <w:rFonts w:ascii="TimesET" w:hAnsi="TimesET"/>
          <w:color w:val="auto"/>
          <w:sz w:val="20"/>
          <w:szCs w:val="20"/>
        </w:rPr>
        <w:t>«Посадский</w:t>
      </w:r>
      <w:r w:rsidR="00856A41" w:rsidRPr="00B40F0A">
        <w:rPr>
          <w:rFonts w:ascii="TimesET" w:hAnsi="TimesET"/>
          <w:color w:val="auto"/>
          <w:sz w:val="20"/>
          <w:szCs w:val="20"/>
        </w:rPr>
        <w:t xml:space="preserve"> </w:t>
      </w:r>
      <w:r w:rsidRPr="00B40F0A">
        <w:rPr>
          <w:rFonts w:ascii="TimesET" w:hAnsi="TimesET"/>
          <w:color w:val="auto"/>
          <w:sz w:val="20"/>
          <w:szCs w:val="20"/>
        </w:rPr>
        <w:t>вестник»</w:t>
      </w:r>
    </w:p>
    <w:p w:rsidR="00F74A0A" w:rsidRPr="00B40F0A" w:rsidRDefault="00F74A0A"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p>
    <w:p w:rsidR="00F74A0A" w:rsidRPr="00B40F0A" w:rsidRDefault="00F74A0A"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Председатель:</w:t>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00856A41" w:rsidRPr="00B40F0A">
        <w:rPr>
          <w:rFonts w:ascii="TimesET" w:hAnsi="TimesET"/>
          <w:color w:val="auto"/>
          <w:sz w:val="20"/>
          <w:szCs w:val="20"/>
        </w:rPr>
        <w:t xml:space="preserve"> </w:t>
      </w:r>
      <w:r w:rsidRPr="00B40F0A">
        <w:rPr>
          <w:rFonts w:ascii="TimesET" w:hAnsi="TimesET"/>
          <w:color w:val="auto"/>
          <w:sz w:val="20"/>
          <w:szCs w:val="20"/>
        </w:rPr>
        <w:t>Михайлов</w:t>
      </w:r>
      <w:r w:rsidR="00856A41" w:rsidRPr="00B40F0A">
        <w:rPr>
          <w:rFonts w:ascii="TimesET" w:hAnsi="TimesET"/>
          <w:color w:val="auto"/>
          <w:sz w:val="20"/>
          <w:szCs w:val="20"/>
        </w:rPr>
        <w:t xml:space="preserve"> </w:t>
      </w:r>
      <w:r w:rsidRPr="00B40F0A">
        <w:rPr>
          <w:rFonts w:ascii="TimesET" w:hAnsi="TimesET"/>
          <w:color w:val="auto"/>
          <w:sz w:val="20"/>
          <w:szCs w:val="20"/>
        </w:rPr>
        <w:t>П.Н</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Секретарь</w:t>
      </w:r>
      <w:r w:rsidR="00856A41" w:rsidRPr="00B40F0A">
        <w:rPr>
          <w:rFonts w:ascii="TimesET" w:hAnsi="TimesET"/>
          <w:color w:val="auto"/>
          <w:sz w:val="20"/>
          <w:szCs w:val="20"/>
        </w:rPr>
        <w:t xml:space="preserve"> </w:t>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Pr="00B40F0A">
        <w:rPr>
          <w:rFonts w:ascii="TimesET" w:hAnsi="TimesET"/>
          <w:color w:val="auto"/>
          <w:sz w:val="20"/>
          <w:szCs w:val="20"/>
        </w:rPr>
        <w:t>Константинова</w:t>
      </w:r>
      <w:r w:rsidR="00856A41" w:rsidRPr="00B40F0A">
        <w:rPr>
          <w:rFonts w:ascii="TimesET" w:hAnsi="TimesET"/>
          <w:color w:val="auto"/>
          <w:sz w:val="20"/>
          <w:szCs w:val="20"/>
        </w:rPr>
        <w:t xml:space="preserve"> </w:t>
      </w:r>
      <w:r w:rsidRPr="00B40F0A">
        <w:rPr>
          <w:rFonts w:ascii="TimesET" w:hAnsi="TimesET"/>
          <w:color w:val="auto"/>
          <w:sz w:val="20"/>
          <w:szCs w:val="20"/>
        </w:rPr>
        <w:t>К.С</w:t>
      </w:r>
      <w:r w:rsidR="00856A41" w:rsidRPr="00B40F0A">
        <w:rPr>
          <w:rFonts w:ascii="TimesET" w:hAnsi="TimesET"/>
          <w:color w:val="auto"/>
          <w:sz w:val="20"/>
          <w:szCs w:val="20"/>
        </w:rPr>
        <w:t xml:space="preserve"> </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Участники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вопросов,</w:t>
      </w:r>
      <w:r w:rsidR="00856A41" w:rsidRPr="00B40F0A">
        <w:rPr>
          <w:rFonts w:ascii="TimesET" w:hAnsi="TimesET"/>
          <w:color w:val="auto"/>
          <w:sz w:val="20"/>
          <w:szCs w:val="20"/>
        </w:rPr>
        <w:t xml:space="preserve"> </w:t>
      </w:r>
      <w:r w:rsidRPr="00B40F0A">
        <w:rPr>
          <w:rFonts w:ascii="TimesET" w:hAnsi="TimesET"/>
          <w:color w:val="auto"/>
          <w:sz w:val="20"/>
          <w:szCs w:val="20"/>
        </w:rPr>
        <w:t>единогласно</w:t>
      </w:r>
      <w:r w:rsidR="00856A41" w:rsidRPr="00B40F0A">
        <w:rPr>
          <w:rFonts w:ascii="TimesET" w:hAnsi="TimesET"/>
          <w:color w:val="auto"/>
          <w:sz w:val="20"/>
          <w:szCs w:val="20"/>
        </w:rPr>
        <w:t xml:space="preserve"> </w:t>
      </w:r>
      <w:r w:rsidRPr="00B40F0A">
        <w:rPr>
          <w:rFonts w:ascii="TimesET" w:hAnsi="TimesET"/>
          <w:color w:val="auto"/>
          <w:sz w:val="20"/>
          <w:szCs w:val="20"/>
        </w:rPr>
        <w:t>решили:</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.Рассмотреть</w:t>
      </w:r>
      <w:r w:rsidR="00856A41" w:rsidRPr="00B40F0A">
        <w:rPr>
          <w:rFonts w:ascii="TimesET" w:hAnsi="TimesET"/>
          <w:color w:val="auto"/>
          <w:sz w:val="20"/>
          <w:szCs w:val="20"/>
        </w:rPr>
        <w:t xml:space="preserve"> </w:t>
      </w:r>
      <w:r w:rsidRPr="00B40F0A">
        <w:rPr>
          <w:rFonts w:ascii="TimesET" w:hAnsi="TimesET"/>
          <w:color w:val="auto"/>
          <w:sz w:val="20"/>
          <w:szCs w:val="20"/>
        </w:rPr>
        <w:t>вопросы</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Собрании</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p>
    <w:p w:rsidR="00A05472" w:rsidRPr="00B40F0A" w:rsidRDefault="00A05472" w:rsidP="00F74A0A">
      <w:pPr>
        <w:pStyle w:val="af6"/>
        <w:numPr>
          <w:ilvl w:val="0"/>
          <w:numId w:val="14"/>
        </w:numPr>
        <w:shd w:val="clear" w:color="auto" w:fill="FFFFFF"/>
        <w:tabs>
          <w:tab w:val="left" w:pos="0"/>
        </w:tabs>
        <w:spacing w:before="0" w:beforeAutospacing="0" w:after="0" w:afterAutospacing="0"/>
        <w:ind w:left="0" w:firstLine="709"/>
        <w:jc w:val="both"/>
        <w:rPr>
          <w:rFonts w:ascii="TimesET" w:hAnsi="TimesET"/>
          <w:color w:val="auto"/>
          <w:sz w:val="20"/>
          <w:szCs w:val="20"/>
        </w:rPr>
      </w:pPr>
      <w:r w:rsidRPr="00B40F0A">
        <w:rPr>
          <w:rFonts w:ascii="TimesET" w:hAnsi="TimesET"/>
          <w:color w:val="auto"/>
          <w:sz w:val="20"/>
          <w:szCs w:val="20"/>
        </w:rPr>
        <w:t>Изменение</w:t>
      </w:r>
      <w:r w:rsidR="00856A41" w:rsidRPr="00B40F0A">
        <w:rPr>
          <w:rFonts w:ascii="TimesET" w:hAnsi="TimesET"/>
          <w:color w:val="auto"/>
          <w:sz w:val="20"/>
          <w:szCs w:val="20"/>
        </w:rPr>
        <w:t xml:space="preserve"> </w:t>
      </w:r>
      <w:r w:rsidRPr="00B40F0A">
        <w:rPr>
          <w:rFonts w:ascii="TimesET" w:hAnsi="TimesET"/>
          <w:color w:val="auto"/>
          <w:sz w:val="20"/>
          <w:szCs w:val="20"/>
        </w:rPr>
        <w:t>зоны</w:t>
      </w:r>
      <w:r w:rsidR="00856A41" w:rsidRPr="00B40F0A">
        <w:rPr>
          <w:rFonts w:ascii="TimesET" w:hAnsi="TimesET"/>
          <w:color w:val="auto"/>
          <w:sz w:val="20"/>
          <w:szCs w:val="20"/>
        </w:rPr>
        <w:t xml:space="preserve"> </w:t>
      </w:r>
      <w:r w:rsidRPr="00B40F0A">
        <w:rPr>
          <w:rFonts w:ascii="TimesET" w:hAnsi="TimesET"/>
          <w:color w:val="auto"/>
          <w:sz w:val="20"/>
          <w:szCs w:val="20"/>
        </w:rPr>
        <w:t>застройки</w:t>
      </w:r>
      <w:r w:rsidR="00856A41" w:rsidRPr="00B40F0A">
        <w:rPr>
          <w:rFonts w:ascii="TimesET" w:hAnsi="TimesET"/>
          <w:color w:val="auto"/>
          <w:sz w:val="20"/>
          <w:szCs w:val="20"/>
        </w:rPr>
        <w:t xml:space="preserve"> </w:t>
      </w:r>
      <w:r w:rsidRPr="00B40F0A">
        <w:rPr>
          <w:rFonts w:ascii="TimesET" w:hAnsi="TimesET"/>
          <w:color w:val="auto"/>
          <w:sz w:val="20"/>
          <w:szCs w:val="20"/>
        </w:rPr>
        <w:t>среднеэтажными</w:t>
      </w:r>
      <w:r w:rsidR="00856A41" w:rsidRPr="00B40F0A">
        <w:rPr>
          <w:rFonts w:ascii="TimesET" w:hAnsi="TimesET"/>
          <w:color w:val="auto"/>
          <w:sz w:val="20"/>
          <w:szCs w:val="20"/>
        </w:rPr>
        <w:t xml:space="preserve"> </w:t>
      </w:r>
      <w:r w:rsidRPr="00B40F0A">
        <w:rPr>
          <w:rFonts w:ascii="TimesET" w:hAnsi="TimesET"/>
          <w:color w:val="auto"/>
          <w:sz w:val="20"/>
          <w:szCs w:val="20"/>
        </w:rPr>
        <w:t>жилыми</w:t>
      </w:r>
      <w:r w:rsidR="00856A41" w:rsidRPr="00B40F0A">
        <w:rPr>
          <w:rFonts w:ascii="TimesET" w:hAnsi="TimesET"/>
          <w:color w:val="auto"/>
          <w:sz w:val="20"/>
          <w:szCs w:val="20"/>
        </w:rPr>
        <w:t xml:space="preserve"> </w:t>
      </w:r>
      <w:r w:rsidRPr="00B40F0A">
        <w:rPr>
          <w:rFonts w:ascii="TimesET" w:hAnsi="TimesET"/>
          <w:color w:val="auto"/>
          <w:sz w:val="20"/>
          <w:szCs w:val="20"/>
        </w:rPr>
        <w:t>домами</w:t>
      </w:r>
      <w:r w:rsidR="00856A41" w:rsidRPr="00B40F0A">
        <w:rPr>
          <w:rFonts w:ascii="TimesET" w:hAnsi="TimesET"/>
          <w:color w:val="auto"/>
          <w:sz w:val="20"/>
          <w:szCs w:val="20"/>
        </w:rPr>
        <w:t xml:space="preserve"> </w:t>
      </w:r>
      <w:r w:rsidRPr="00B40F0A">
        <w:rPr>
          <w:rFonts w:ascii="TimesET" w:hAnsi="TimesET"/>
          <w:color w:val="auto"/>
          <w:sz w:val="20"/>
          <w:szCs w:val="20"/>
        </w:rPr>
        <w:t>(Ж2)</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зону</w:t>
      </w:r>
      <w:r w:rsidR="00856A41" w:rsidRPr="00B40F0A">
        <w:rPr>
          <w:rFonts w:ascii="TimesET" w:hAnsi="TimesET"/>
          <w:color w:val="auto"/>
          <w:sz w:val="20"/>
          <w:szCs w:val="20"/>
        </w:rPr>
        <w:t xml:space="preserve"> </w:t>
      </w:r>
      <w:r w:rsidRPr="00B40F0A">
        <w:rPr>
          <w:rFonts w:ascii="TimesET" w:hAnsi="TimesET"/>
          <w:color w:val="auto"/>
          <w:sz w:val="20"/>
          <w:szCs w:val="20"/>
        </w:rPr>
        <w:t>делового,</w:t>
      </w:r>
      <w:r w:rsidR="00856A41" w:rsidRPr="00B40F0A">
        <w:rPr>
          <w:rFonts w:ascii="TimesET" w:hAnsi="TimesET"/>
          <w:color w:val="auto"/>
          <w:sz w:val="20"/>
          <w:szCs w:val="20"/>
        </w:rPr>
        <w:t xml:space="preserve"> </w:t>
      </w:r>
      <w:r w:rsidRPr="00B40F0A">
        <w:rPr>
          <w:rFonts w:ascii="TimesET" w:hAnsi="TimesET"/>
          <w:color w:val="auto"/>
          <w:sz w:val="20"/>
          <w:szCs w:val="20"/>
        </w:rPr>
        <w:t>общественного</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коммерческого</w:t>
      </w:r>
      <w:r w:rsidR="00856A41" w:rsidRPr="00B40F0A">
        <w:rPr>
          <w:rFonts w:ascii="TimesET" w:hAnsi="TimesET"/>
          <w:color w:val="auto"/>
          <w:sz w:val="20"/>
          <w:szCs w:val="20"/>
        </w:rPr>
        <w:t xml:space="preserve"> </w:t>
      </w:r>
      <w:r w:rsidRPr="00B40F0A">
        <w:rPr>
          <w:rFonts w:ascii="TimesET" w:hAnsi="TimesET"/>
          <w:color w:val="auto"/>
          <w:sz w:val="20"/>
          <w:szCs w:val="20"/>
        </w:rPr>
        <w:t>назначения</w:t>
      </w:r>
      <w:r w:rsidR="00856A41" w:rsidRPr="00B40F0A">
        <w:rPr>
          <w:rFonts w:ascii="TimesET" w:hAnsi="TimesET"/>
          <w:color w:val="auto"/>
          <w:sz w:val="20"/>
          <w:szCs w:val="20"/>
        </w:rPr>
        <w:t xml:space="preserve"> </w:t>
      </w:r>
      <w:r w:rsidRPr="00B40F0A">
        <w:rPr>
          <w:rFonts w:ascii="TimesET" w:hAnsi="TimesET"/>
          <w:color w:val="auto"/>
          <w:sz w:val="20"/>
          <w:szCs w:val="20"/>
        </w:rPr>
        <w:t>(О1)</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кадастровом</w:t>
      </w:r>
      <w:r w:rsidR="00856A41" w:rsidRPr="00B40F0A">
        <w:rPr>
          <w:rFonts w:ascii="TimesET" w:hAnsi="TimesET"/>
          <w:color w:val="auto"/>
          <w:sz w:val="20"/>
          <w:szCs w:val="20"/>
        </w:rPr>
        <w:t xml:space="preserve"> </w:t>
      </w:r>
      <w:r w:rsidRPr="00B40F0A">
        <w:rPr>
          <w:rFonts w:ascii="TimesET" w:hAnsi="TimesET"/>
          <w:color w:val="auto"/>
          <w:sz w:val="20"/>
          <w:szCs w:val="20"/>
        </w:rPr>
        <w:t>квартале21:16:010314</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4012</w:t>
      </w:r>
      <w:r w:rsidR="00856A41" w:rsidRPr="00B40F0A">
        <w:rPr>
          <w:rFonts w:ascii="TimesET" w:hAnsi="TimesET"/>
          <w:color w:val="auto"/>
          <w:sz w:val="20"/>
          <w:szCs w:val="20"/>
        </w:rPr>
        <w:t xml:space="preserve"> </w:t>
      </w:r>
      <w:r w:rsidRPr="00B40F0A">
        <w:rPr>
          <w:rFonts w:ascii="TimesET" w:hAnsi="TimesET"/>
          <w:color w:val="auto"/>
          <w:sz w:val="20"/>
          <w:szCs w:val="20"/>
        </w:rPr>
        <w:t>кв.м</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внесении</w:t>
      </w:r>
      <w:r w:rsidR="00856A41" w:rsidRPr="00B40F0A">
        <w:rPr>
          <w:rFonts w:ascii="TimesET" w:hAnsi="TimesET"/>
          <w:color w:val="auto"/>
          <w:sz w:val="20"/>
          <w:szCs w:val="20"/>
        </w:rPr>
        <w:t xml:space="preserve"> </w:t>
      </w:r>
      <w:r w:rsidRPr="00B40F0A">
        <w:rPr>
          <w:rFonts w:ascii="TimesET" w:hAnsi="TimesET"/>
          <w:color w:val="auto"/>
          <w:sz w:val="20"/>
          <w:szCs w:val="20"/>
        </w:rPr>
        <w:t>изменений</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Генеральный</w:t>
      </w:r>
      <w:r w:rsidR="00856A41" w:rsidRPr="00B40F0A">
        <w:rPr>
          <w:rFonts w:ascii="TimesET" w:hAnsi="TimesET"/>
          <w:color w:val="auto"/>
          <w:sz w:val="20"/>
          <w:szCs w:val="20"/>
        </w:rPr>
        <w:t xml:space="preserve"> </w:t>
      </w:r>
      <w:r w:rsidRPr="00B40F0A">
        <w:rPr>
          <w:rFonts w:ascii="TimesET" w:hAnsi="TimesET"/>
          <w:color w:val="auto"/>
          <w:sz w:val="20"/>
          <w:szCs w:val="20"/>
        </w:rPr>
        <w:t>план</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карту</w:t>
      </w:r>
      <w:r w:rsidR="00856A41" w:rsidRPr="00B40F0A">
        <w:rPr>
          <w:rFonts w:ascii="TimesET" w:hAnsi="TimesET"/>
          <w:color w:val="auto"/>
          <w:sz w:val="20"/>
          <w:szCs w:val="20"/>
        </w:rPr>
        <w:t xml:space="preserve"> </w:t>
      </w:r>
      <w:r w:rsidRPr="00B40F0A">
        <w:rPr>
          <w:rFonts w:ascii="TimesET" w:hAnsi="TimesET"/>
          <w:color w:val="auto"/>
          <w:sz w:val="20"/>
          <w:szCs w:val="20"/>
        </w:rPr>
        <w:t>функциональных</w:t>
      </w:r>
      <w:r w:rsidR="00856A41" w:rsidRPr="00B40F0A">
        <w:rPr>
          <w:rFonts w:ascii="TimesET" w:hAnsi="TimesET"/>
          <w:color w:val="auto"/>
          <w:sz w:val="20"/>
          <w:szCs w:val="20"/>
        </w:rPr>
        <w:t xml:space="preserve"> </w:t>
      </w:r>
      <w:r w:rsidRPr="00B40F0A">
        <w:rPr>
          <w:rFonts w:ascii="TimesET" w:hAnsi="TimesET"/>
          <w:color w:val="auto"/>
          <w:sz w:val="20"/>
          <w:szCs w:val="20"/>
        </w:rPr>
        <w:t>зон.</w:t>
      </w:r>
    </w:p>
    <w:p w:rsidR="0057184F" w:rsidRPr="00B40F0A" w:rsidRDefault="00A05472" w:rsidP="00F74A0A">
      <w:pPr>
        <w:pStyle w:val="af6"/>
        <w:numPr>
          <w:ilvl w:val="0"/>
          <w:numId w:val="14"/>
        </w:numPr>
        <w:shd w:val="clear" w:color="auto" w:fill="FFFFFF"/>
        <w:tabs>
          <w:tab w:val="left" w:pos="0"/>
        </w:tabs>
        <w:spacing w:before="0" w:beforeAutospacing="0" w:after="0" w:afterAutospacing="0"/>
        <w:ind w:left="0" w:firstLine="709"/>
        <w:jc w:val="both"/>
        <w:rPr>
          <w:rFonts w:ascii="TimesET" w:hAnsi="TimesET"/>
          <w:color w:val="auto"/>
          <w:sz w:val="20"/>
          <w:szCs w:val="20"/>
        </w:rPr>
      </w:pPr>
      <w:r w:rsidRPr="00B40F0A">
        <w:rPr>
          <w:rFonts w:ascii="TimesET" w:hAnsi="TimesET"/>
          <w:color w:val="auto"/>
          <w:sz w:val="20"/>
          <w:szCs w:val="20"/>
        </w:rPr>
        <w:t>Внести</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зону</w:t>
      </w:r>
      <w:r w:rsidR="00856A41" w:rsidRPr="00B40F0A">
        <w:rPr>
          <w:rFonts w:ascii="TimesET" w:hAnsi="TimesET"/>
          <w:color w:val="auto"/>
          <w:sz w:val="20"/>
          <w:szCs w:val="20"/>
        </w:rPr>
        <w:t xml:space="preserve"> </w:t>
      </w:r>
      <w:r w:rsidRPr="00B40F0A">
        <w:rPr>
          <w:rFonts w:ascii="TimesET" w:hAnsi="TimesET"/>
          <w:color w:val="auto"/>
          <w:sz w:val="20"/>
          <w:szCs w:val="20"/>
        </w:rPr>
        <w:t>рекреационного</w:t>
      </w:r>
      <w:r w:rsidR="00856A41" w:rsidRPr="00B40F0A">
        <w:rPr>
          <w:rFonts w:ascii="TimesET" w:hAnsi="TimesET"/>
          <w:color w:val="auto"/>
          <w:sz w:val="20"/>
          <w:szCs w:val="20"/>
        </w:rPr>
        <w:t xml:space="preserve"> </w:t>
      </w:r>
      <w:r w:rsidRPr="00B40F0A">
        <w:rPr>
          <w:rFonts w:ascii="TimesET" w:hAnsi="TimesET"/>
          <w:color w:val="auto"/>
          <w:sz w:val="20"/>
          <w:szCs w:val="20"/>
        </w:rPr>
        <w:t>назначения</w:t>
      </w:r>
      <w:r w:rsidR="00856A41" w:rsidRPr="00B40F0A">
        <w:rPr>
          <w:rFonts w:ascii="TimesET" w:hAnsi="TimesET"/>
          <w:color w:val="auto"/>
          <w:sz w:val="20"/>
          <w:szCs w:val="20"/>
        </w:rPr>
        <w:t xml:space="preserve"> </w:t>
      </w:r>
      <w:r w:rsidRPr="00B40F0A">
        <w:rPr>
          <w:rFonts w:ascii="TimesET" w:hAnsi="TimesET"/>
          <w:color w:val="auto"/>
          <w:sz w:val="20"/>
          <w:szCs w:val="20"/>
        </w:rPr>
        <w:t>(Р)</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основные</w:t>
      </w:r>
      <w:r w:rsidR="00856A41" w:rsidRPr="00B40F0A">
        <w:rPr>
          <w:rFonts w:ascii="TimesET" w:hAnsi="TimesET"/>
          <w:color w:val="auto"/>
          <w:sz w:val="20"/>
          <w:szCs w:val="20"/>
        </w:rPr>
        <w:t xml:space="preserve"> </w:t>
      </w:r>
      <w:r w:rsidRPr="00B40F0A">
        <w:rPr>
          <w:rFonts w:ascii="TimesET" w:hAnsi="TimesET"/>
          <w:color w:val="auto"/>
          <w:sz w:val="20"/>
          <w:szCs w:val="20"/>
        </w:rPr>
        <w:t>виды</w:t>
      </w:r>
      <w:r w:rsidR="00856A41" w:rsidRPr="00B40F0A">
        <w:rPr>
          <w:rFonts w:ascii="TimesET" w:hAnsi="TimesET"/>
          <w:color w:val="auto"/>
          <w:sz w:val="20"/>
          <w:szCs w:val="20"/>
        </w:rPr>
        <w:t xml:space="preserve"> </w:t>
      </w:r>
      <w:r w:rsidRPr="00B40F0A">
        <w:rPr>
          <w:rFonts w:ascii="TimesET" w:hAnsi="TimesET"/>
          <w:color w:val="auto"/>
          <w:sz w:val="20"/>
          <w:szCs w:val="20"/>
        </w:rPr>
        <w:t>разрешенного</w:t>
      </w:r>
      <w:r w:rsidR="00856A41" w:rsidRPr="00B40F0A">
        <w:rPr>
          <w:rFonts w:ascii="TimesET" w:hAnsi="TimesET"/>
          <w:color w:val="auto"/>
          <w:sz w:val="20"/>
          <w:szCs w:val="20"/>
        </w:rPr>
        <w:t xml:space="preserve"> </w:t>
      </w:r>
      <w:r w:rsidRPr="00B40F0A">
        <w:rPr>
          <w:rFonts w:ascii="TimesET" w:hAnsi="TimesET"/>
          <w:color w:val="auto"/>
          <w:sz w:val="20"/>
          <w:szCs w:val="20"/>
        </w:rPr>
        <w:t>использования</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хранение</w:t>
      </w:r>
      <w:r w:rsidR="00856A41" w:rsidRPr="00B40F0A">
        <w:rPr>
          <w:rFonts w:ascii="TimesET" w:hAnsi="TimesET"/>
          <w:color w:val="auto"/>
          <w:sz w:val="20"/>
          <w:szCs w:val="20"/>
        </w:rPr>
        <w:t xml:space="preserve"> </w:t>
      </w:r>
      <w:r w:rsidRPr="00B40F0A">
        <w:rPr>
          <w:rFonts w:ascii="TimesET" w:hAnsi="TimesET"/>
          <w:color w:val="auto"/>
          <w:sz w:val="20"/>
          <w:szCs w:val="20"/>
        </w:rPr>
        <w:t>автотранспорта</w:t>
      </w:r>
      <w:r w:rsidR="00856A41" w:rsidRPr="00B40F0A">
        <w:rPr>
          <w:rFonts w:ascii="TimesET" w:hAnsi="TimesET"/>
          <w:color w:val="auto"/>
          <w:sz w:val="20"/>
          <w:szCs w:val="20"/>
        </w:rPr>
        <w:t xml:space="preserve"> </w:t>
      </w:r>
      <w:r w:rsidRPr="00B40F0A">
        <w:rPr>
          <w:rFonts w:ascii="TimesET" w:hAnsi="TimesET"/>
          <w:color w:val="auto"/>
          <w:sz w:val="20"/>
          <w:szCs w:val="20"/>
        </w:rPr>
        <w:t>(2.7.1)</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Настоящий</w:t>
      </w:r>
      <w:r w:rsidR="00856A41" w:rsidRPr="00B40F0A">
        <w:rPr>
          <w:rFonts w:ascii="TimesET" w:hAnsi="TimesET"/>
          <w:color w:val="auto"/>
          <w:sz w:val="20"/>
          <w:szCs w:val="20"/>
        </w:rPr>
        <w:t xml:space="preserve"> </w:t>
      </w:r>
      <w:r w:rsidRPr="00B40F0A">
        <w:rPr>
          <w:rFonts w:ascii="TimesET" w:hAnsi="TimesET"/>
          <w:color w:val="auto"/>
          <w:sz w:val="20"/>
          <w:szCs w:val="20"/>
        </w:rPr>
        <w:t>протокол</w:t>
      </w:r>
      <w:r w:rsidR="00856A41" w:rsidRPr="00B40F0A">
        <w:rPr>
          <w:rFonts w:ascii="TimesET" w:hAnsi="TimesET"/>
          <w:color w:val="auto"/>
          <w:sz w:val="20"/>
          <w:szCs w:val="20"/>
        </w:rPr>
        <w:t xml:space="preserve"> </w:t>
      </w:r>
      <w:r w:rsidRPr="00B40F0A">
        <w:rPr>
          <w:rFonts w:ascii="TimesET" w:hAnsi="TimesET"/>
          <w:color w:val="auto"/>
          <w:sz w:val="20"/>
          <w:szCs w:val="20"/>
        </w:rPr>
        <w:t>опубликовать</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муниципальной</w:t>
      </w:r>
      <w:r w:rsidR="00856A41" w:rsidRPr="00B40F0A">
        <w:rPr>
          <w:rFonts w:ascii="TimesET" w:hAnsi="TimesET"/>
          <w:color w:val="auto"/>
          <w:sz w:val="20"/>
          <w:szCs w:val="20"/>
        </w:rPr>
        <w:t xml:space="preserve"> </w:t>
      </w:r>
      <w:r w:rsidRPr="00B40F0A">
        <w:rPr>
          <w:rFonts w:ascii="TimesET" w:hAnsi="TimesET"/>
          <w:color w:val="auto"/>
          <w:sz w:val="20"/>
          <w:szCs w:val="20"/>
        </w:rPr>
        <w:t>газете</w:t>
      </w:r>
      <w:r w:rsidR="00856A41" w:rsidRPr="00B40F0A">
        <w:rPr>
          <w:rFonts w:ascii="TimesET" w:hAnsi="TimesET"/>
          <w:color w:val="auto"/>
          <w:sz w:val="20"/>
          <w:szCs w:val="20"/>
        </w:rPr>
        <w:t xml:space="preserve"> </w:t>
      </w:r>
      <w:r w:rsidRPr="00B40F0A">
        <w:rPr>
          <w:rFonts w:ascii="TimesET" w:hAnsi="TimesET"/>
          <w:color w:val="auto"/>
          <w:sz w:val="20"/>
          <w:szCs w:val="20"/>
        </w:rPr>
        <w:t>«Посадский</w:t>
      </w:r>
      <w:r w:rsidR="00856A41" w:rsidRPr="00B40F0A">
        <w:rPr>
          <w:rFonts w:ascii="TimesET" w:hAnsi="TimesET"/>
          <w:color w:val="auto"/>
          <w:sz w:val="20"/>
          <w:szCs w:val="20"/>
        </w:rPr>
        <w:t xml:space="preserve"> </w:t>
      </w:r>
      <w:r w:rsidRPr="00B40F0A">
        <w:rPr>
          <w:rFonts w:ascii="TimesET" w:hAnsi="TimesET"/>
          <w:color w:val="auto"/>
          <w:sz w:val="20"/>
          <w:szCs w:val="20"/>
        </w:rPr>
        <w:t>вестник»</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Председатель:</w:t>
      </w:r>
      <w:r w:rsidR="00856A41" w:rsidRPr="00B40F0A">
        <w:rPr>
          <w:rFonts w:ascii="TimesET" w:hAnsi="TimesET"/>
          <w:color w:val="auto"/>
          <w:sz w:val="20"/>
          <w:szCs w:val="20"/>
        </w:rPr>
        <w:t xml:space="preserve"> </w:t>
      </w:r>
      <w:r w:rsidRPr="00B40F0A">
        <w:rPr>
          <w:rFonts w:ascii="TimesET" w:hAnsi="TimesET"/>
          <w:color w:val="auto"/>
          <w:sz w:val="20"/>
          <w:szCs w:val="20"/>
        </w:rPr>
        <w:t>Михайлов</w:t>
      </w:r>
      <w:r w:rsidR="00856A41" w:rsidRPr="00B40F0A">
        <w:rPr>
          <w:rFonts w:ascii="TimesET" w:hAnsi="TimesET"/>
          <w:color w:val="auto"/>
          <w:sz w:val="20"/>
          <w:szCs w:val="20"/>
        </w:rPr>
        <w:t xml:space="preserve"> </w:t>
      </w:r>
      <w:r w:rsidRPr="00B40F0A">
        <w:rPr>
          <w:rFonts w:ascii="TimesET" w:hAnsi="TimesET"/>
          <w:color w:val="auto"/>
          <w:sz w:val="20"/>
          <w:szCs w:val="20"/>
        </w:rPr>
        <w:t>П.Н</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Секретарь</w:t>
      </w:r>
      <w:r w:rsidR="00856A41" w:rsidRPr="00B40F0A">
        <w:rPr>
          <w:rFonts w:ascii="TimesET" w:hAnsi="TimesET"/>
          <w:color w:val="auto"/>
          <w:sz w:val="20"/>
          <w:szCs w:val="20"/>
        </w:rPr>
        <w:t xml:space="preserve"> </w:t>
      </w:r>
      <w:r w:rsidRPr="00B40F0A">
        <w:rPr>
          <w:rFonts w:ascii="TimesET" w:hAnsi="TimesET"/>
          <w:color w:val="auto"/>
          <w:sz w:val="20"/>
          <w:szCs w:val="20"/>
        </w:rPr>
        <w:t>Константинова</w:t>
      </w:r>
      <w:r w:rsidR="00856A41" w:rsidRPr="00B40F0A">
        <w:rPr>
          <w:rFonts w:ascii="TimesET" w:hAnsi="TimesET"/>
          <w:color w:val="auto"/>
          <w:sz w:val="20"/>
          <w:szCs w:val="20"/>
        </w:rPr>
        <w:t xml:space="preserve"> </w:t>
      </w:r>
      <w:r w:rsidRPr="00B40F0A">
        <w:rPr>
          <w:rFonts w:ascii="TimesET" w:hAnsi="TimesET"/>
          <w:color w:val="auto"/>
          <w:sz w:val="20"/>
          <w:szCs w:val="20"/>
        </w:rPr>
        <w:t>К.С</w:t>
      </w:r>
      <w:r w:rsidR="00856A41" w:rsidRPr="00B40F0A">
        <w:rPr>
          <w:rFonts w:ascii="TimesET" w:hAnsi="TimesET"/>
          <w:color w:val="auto"/>
          <w:sz w:val="20"/>
          <w:szCs w:val="20"/>
        </w:rPr>
        <w:t xml:space="preserve"> </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p>
    <w:p w:rsidR="00F74A0A" w:rsidRPr="00B40F0A" w:rsidRDefault="00F74A0A"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p>
    <w:p w:rsidR="0057184F" w:rsidRPr="00B40F0A" w:rsidRDefault="00A05472" w:rsidP="00F74A0A">
      <w:pPr>
        <w:pStyle w:val="af6"/>
        <w:shd w:val="clear" w:color="auto" w:fill="FFFFFF"/>
        <w:tabs>
          <w:tab w:val="left" w:pos="0"/>
        </w:tabs>
        <w:spacing w:before="0" w:beforeAutospacing="0" w:after="0" w:afterAutospacing="0"/>
        <w:ind w:firstLine="709"/>
        <w:jc w:val="center"/>
        <w:rPr>
          <w:rFonts w:ascii="TimesET" w:hAnsi="TimesET"/>
          <w:b/>
          <w:color w:val="auto"/>
          <w:sz w:val="20"/>
          <w:szCs w:val="20"/>
        </w:rPr>
      </w:pPr>
      <w:r w:rsidRPr="00B40F0A">
        <w:rPr>
          <w:rFonts w:ascii="TimesET" w:hAnsi="TimesET"/>
          <w:b/>
          <w:color w:val="auto"/>
          <w:sz w:val="20"/>
          <w:szCs w:val="20"/>
        </w:rPr>
        <w:t>Протокол</w:t>
      </w:r>
      <w:r w:rsidR="00856A41" w:rsidRPr="00B40F0A">
        <w:rPr>
          <w:rFonts w:ascii="TimesET" w:hAnsi="TimesET"/>
          <w:b/>
          <w:color w:val="auto"/>
          <w:sz w:val="20"/>
          <w:szCs w:val="20"/>
        </w:rPr>
        <w:t xml:space="preserve"> </w:t>
      </w:r>
      <w:r w:rsidRPr="00B40F0A">
        <w:rPr>
          <w:rFonts w:ascii="TimesET" w:hAnsi="TimesET"/>
          <w:b/>
          <w:color w:val="auto"/>
          <w:sz w:val="20"/>
          <w:szCs w:val="20"/>
        </w:rPr>
        <w:t>публичных</w:t>
      </w:r>
      <w:r w:rsidR="00856A41" w:rsidRPr="00B40F0A">
        <w:rPr>
          <w:rFonts w:ascii="TimesET" w:hAnsi="TimesET"/>
          <w:b/>
          <w:color w:val="auto"/>
          <w:sz w:val="20"/>
          <w:szCs w:val="20"/>
        </w:rPr>
        <w:t xml:space="preserve"> </w:t>
      </w:r>
      <w:r w:rsidRPr="00B40F0A">
        <w:rPr>
          <w:rFonts w:ascii="TimesET" w:hAnsi="TimesET"/>
          <w:b/>
          <w:color w:val="auto"/>
          <w:sz w:val="20"/>
          <w:szCs w:val="20"/>
        </w:rPr>
        <w:t>слушаний</w:t>
      </w:r>
    </w:p>
    <w:p w:rsidR="00F74A0A" w:rsidRPr="00B40F0A" w:rsidRDefault="00F74A0A" w:rsidP="00F74A0A">
      <w:pPr>
        <w:pStyle w:val="af6"/>
        <w:shd w:val="clear" w:color="auto" w:fill="FFFFFF"/>
        <w:tabs>
          <w:tab w:val="left" w:pos="0"/>
        </w:tabs>
        <w:spacing w:before="0" w:beforeAutospacing="0" w:after="0" w:afterAutospacing="0"/>
        <w:ind w:firstLine="709"/>
        <w:jc w:val="center"/>
        <w:rPr>
          <w:rFonts w:ascii="TimesET" w:hAnsi="TimesET"/>
          <w:b/>
          <w:color w:val="auto"/>
          <w:sz w:val="20"/>
          <w:szCs w:val="20"/>
        </w:rPr>
      </w:pP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По</w:t>
      </w:r>
      <w:r w:rsidRPr="00B40F0A">
        <w:rPr>
          <w:rFonts w:ascii="TimesET" w:hAnsi="TimesET"/>
          <w:color w:val="auto"/>
          <w:sz w:val="20"/>
          <w:szCs w:val="20"/>
        </w:rPr>
        <w:t xml:space="preserve"> </w:t>
      </w:r>
      <w:r w:rsidR="00A05472" w:rsidRPr="00B40F0A">
        <w:rPr>
          <w:rFonts w:ascii="TimesET" w:hAnsi="TimesET"/>
          <w:color w:val="auto"/>
          <w:sz w:val="20"/>
          <w:szCs w:val="20"/>
        </w:rPr>
        <w:t>рассмотрению</w:t>
      </w:r>
      <w:r w:rsidRPr="00B40F0A">
        <w:rPr>
          <w:rFonts w:ascii="TimesET" w:hAnsi="TimesET"/>
          <w:color w:val="auto"/>
          <w:sz w:val="20"/>
          <w:szCs w:val="20"/>
        </w:rPr>
        <w:t xml:space="preserve"> </w:t>
      </w:r>
      <w:r w:rsidR="00A05472" w:rsidRPr="00B40F0A">
        <w:rPr>
          <w:rFonts w:ascii="TimesET" w:hAnsi="TimesET"/>
          <w:color w:val="auto"/>
          <w:sz w:val="20"/>
          <w:szCs w:val="20"/>
        </w:rPr>
        <w:t>документации</w:t>
      </w:r>
      <w:r w:rsidRPr="00B40F0A">
        <w:rPr>
          <w:rFonts w:ascii="TimesET" w:hAnsi="TimesET"/>
          <w:color w:val="auto"/>
          <w:sz w:val="20"/>
          <w:szCs w:val="20"/>
        </w:rPr>
        <w:t xml:space="preserve"> </w:t>
      </w:r>
      <w:r w:rsidR="00A05472" w:rsidRPr="00B40F0A">
        <w:rPr>
          <w:rFonts w:ascii="TimesET" w:hAnsi="TimesET"/>
          <w:color w:val="auto"/>
          <w:sz w:val="20"/>
          <w:szCs w:val="20"/>
        </w:rPr>
        <w:t>по</w:t>
      </w:r>
      <w:r w:rsidRPr="00B40F0A">
        <w:rPr>
          <w:rFonts w:ascii="TimesET" w:hAnsi="TimesET"/>
          <w:color w:val="auto"/>
          <w:sz w:val="20"/>
          <w:szCs w:val="20"/>
        </w:rPr>
        <w:t xml:space="preserve"> </w:t>
      </w:r>
      <w:r w:rsidR="00A05472" w:rsidRPr="00B40F0A">
        <w:rPr>
          <w:rFonts w:ascii="TimesET" w:hAnsi="TimesET"/>
          <w:color w:val="auto"/>
          <w:sz w:val="20"/>
          <w:szCs w:val="20"/>
        </w:rPr>
        <w:t>проекту</w:t>
      </w:r>
      <w:r w:rsidRPr="00B40F0A">
        <w:rPr>
          <w:rFonts w:ascii="TimesET" w:hAnsi="TimesET"/>
          <w:color w:val="auto"/>
          <w:sz w:val="20"/>
          <w:szCs w:val="20"/>
        </w:rPr>
        <w:t xml:space="preserve"> </w:t>
      </w:r>
      <w:r w:rsidR="00A05472" w:rsidRPr="00B40F0A">
        <w:rPr>
          <w:rFonts w:ascii="TimesET" w:hAnsi="TimesET"/>
          <w:color w:val="auto"/>
          <w:sz w:val="20"/>
          <w:szCs w:val="20"/>
        </w:rPr>
        <w:t>решения</w:t>
      </w:r>
      <w:r w:rsidRPr="00B40F0A">
        <w:rPr>
          <w:rFonts w:ascii="TimesET" w:hAnsi="TimesET"/>
          <w:color w:val="auto"/>
          <w:sz w:val="20"/>
          <w:szCs w:val="20"/>
        </w:rPr>
        <w:t xml:space="preserve"> </w:t>
      </w:r>
      <w:r w:rsidR="00A05472" w:rsidRPr="00B40F0A">
        <w:rPr>
          <w:rFonts w:ascii="TimesET" w:hAnsi="TimesET"/>
          <w:color w:val="auto"/>
          <w:sz w:val="20"/>
          <w:szCs w:val="20"/>
        </w:rPr>
        <w:t>Собрания</w:t>
      </w:r>
      <w:r w:rsidRPr="00B40F0A">
        <w:rPr>
          <w:rFonts w:ascii="TimesET" w:hAnsi="TimesET"/>
          <w:color w:val="auto"/>
          <w:sz w:val="20"/>
          <w:szCs w:val="20"/>
        </w:rPr>
        <w:t xml:space="preserve"> </w:t>
      </w:r>
      <w:r w:rsidR="00A05472" w:rsidRPr="00B40F0A">
        <w:rPr>
          <w:rFonts w:ascii="TimesET" w:hAnsi="TimesET"/>
          <w:color w:val="auto"/>
          <w:sz w:val="20"/>
          <w:szCs w:val="20"/>
        </w:rPr>
        <w:t>депутатов</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района</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«Проект</w:t>
      </w:r>
      <w:r w:rsidRPr="00B40F0A">
        <w:rPr>
          <w:rFonts w:ascii="TimesET" w:hAnsi="TimesET"/>
          <w:color w:val="auto"/>
          <w:sz w:val="20"/>
          <w:szCs w:val="20"/>
        </w:rPr>
        <w:t xml:space="preserve"> </w:t>
      </w:r>
      <w:r w:rsidR="00A05472" w:rsidRPr="00B40F0A">
        <w:rPr>
          <w:rFonts w:ascii="TimesET" w:hAnsi="TimesET"/>
          <w:color w:val="auto"/>
          <w:sz w:val="20"/>
          <w:szCs w:val="20"/>
        </w:rPr>
        <w:t>планировки</w:t>
      </w:r>
      <w:r w:rsidRPr="00B40F0A">
        <w:rPr>
          <w:rFonts w:ascii="TimesET" w:hAnsi="TimesET"/>
          <w:color w:val="auto"/>
          <w:sz w:val="20"/>
          <w:szCs w:val="20"/>
        </w:rPr>
        <w:t xml:space="preserve"> </w:t>
      </w:r>
      <w:r w:rsidR="00A05472" w:rsidRPr="00B40F0A">
        <w:rPr>
          <w:rFonts w:ascii="TimesET" w:hAnsi="TimesET"/>
          <w:color w:val="auto"/>
          <w:sz w:val="20"/>
          <w:szCs w:val="20"/>
        </w:rPr>
        <w:t>территории,</w:t>
      </w:r>
      <w:r w:rsidRPr="00B40F0A">
        <w:rPr>
          <w:rFonts w:ascii="TimesET" w:hAnsi="TimesET"/>
          <w:color w:val="auto"/>
          <w:sz w:val="20"/>
          <w:szCs w:val="20"/>
        </w:rPr>
        <w:t xml:space="preserve"> </w:t>
      </w:r>
      <w:r w:rsidR="00A05472" w:rsidRPr="00B40F0A">
        <w:rPr>
          <w:rFonts w:ascii="TimesET" w:hAnsi="TimesET"/>
          <w:color w:val="auto"/>
          <w:sz w:val="20"/>
          <w:szCs w:val="20"/>
        </w:rPr>
        <w:t>совмещенный</w:t>
      </w:r>
      <w:r w:rsidRPr="00B40F0A">
        <w:rPr>
          <w:rFonts w:ascii="TimesET" w:hAnsi="TimesET"/>
          <w:color w:val="auto"/>
          <w:sz w:val="20"/>
          <w:szCs w:val="20"/>
        </w:rPr>
        <w:t xml:space="preserve"> </w:t>
      </w:r>
      <w:r w:rsidR="00A05472" w:rsidRPr="00B40F0A">
        <w:rPr>
          <w:rFonts w:ascii="TimesET" w:hAnsi="TimesET"/>
          <w:color w:val="auto"/>
          <w:sz w:val="20"/>
          <w:szCs w:val="20"/>
        </w:rPr>
        <w:t>с</w:t>
      </w:r>
      <w:r w:rsidRPr="00B40F0A">
        <w:rPr>
          <w:rFonts w:ascii="TimesET" w:hAnsi="TimesET"/>
          <w:color w:val="auto"/>
          <w:sz w:val="20"/>
          <w:szCs w:val="20"/>
        </w:rPr>
        <w:t xml:space="preserve"> </w:t>
      </w:r>
      <w:r w:rsidR="00A05472" w:rsidRPr="00B40F0A">
        <w:rPr>
          <w:rFonts w:ascii="TimesET" w:hAnsi="TimesET"/>
          <w:color w:val="auto"/>
          <w:sz w:val="20"/>
          <w:szCs w:val="20"/>
        </w:rPr>
        <w:t>проектом</w:t>
      </w:r>
      <w:r w:rsidRPr="00B40F0A">
        <w:rPr>
          <w:rFonts w:ascii="TimesET" w:hAnsi="TimesET"/>
          <w:color w:val="auto"/>
          <w:sz w:val="20"/>
          <w:szCs w:val="20"/>
        </w:rPr>
        <w:t xml:space="preserve"> </w:t>
      </w:r>
      <w:r w:rsidR="00A05472" w:rsidRPr="00B40F0A">
        <w:rPr>
          <w:rFonts w:ascii="TimesET" w:hAnsi="TimesET"/>
          <w:color w:val="auto"/>
          <w:sz w:val="20"/>
          <w:szCs w:val="20"/>
        </w:rPr>
        <w:t>межевания</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отношении</w:t>
      </w:r>
      <w:r w:rsidRPr="00B40F0A">
        <w:rPr>
          <w:rFonts w:ascii="TimesET" w:hAnsi="TimesET"/>
          <w:color w:val="auto"/>
          <w:sz w:val="20"/>
          <w:szCs w:val="20"/>
        </w:rPr>
        <w:t xml:space="preserve"> </w:t>
      </w:r>
      <w:r w:rsidR="00A05472" w:rsidRPr="00B40F0A">
        <w:rPr>
          <w:rFonts w:ascii="TimesET" w:hAnsi="TimesET"/>
          <w:color w:val="auto"/>
          <w:sz w:val="20"/>
          <w:szCs w:val="20"/>
        </w:rPr>
        <w:t>линейного</w:t>
      </w:r>
      <w:r w:rsidRPr="00B40F0A">
        <w:rPr>
          <w:rFonts w:ascii="TimesET" w:hAnsi="TimesET"/>
          <w:color w:val="auto"/>
          <w:sz w:val="20"/>
          <w:szCs w:val="20"/>
        </w:rPr>
        <w:t xml:space="preserve"> </w:t>
      </w:r>
      <w:r w:rsidR="00A05472" w:rsidRPr="00B40F0A">
        <w:rPr>
          <w:rFonts w:ascii="TimesET" w:hAnsi="TimesET"/>
          <w:color w:val="auto"/>
          <w:sz w:val="20"/>
          <w:szCs w:val="20"/>
        </w:rPr>
        <w:t>объекта</w:t>
      </w:r>
      <w:r w:rsidRPr="00B40F0A">
        <w:rPr>
          <w:rFonts w:ascii="TimesET" w:hAnsi="TimesET"/>
          <w:color w:val="auto"/>
          <w:sz w:val="20"/>
          <w:szCs w:val="20"/>
        </w:rPr>
        <w:t xml:space="preserve"> </w:t>
      </w:r>
      <w:r w:rsidR="00A05472" w:rsidRPr="00B40F0A">
        <w:rPr>
          <w:rFonts w:ascii="TimesET" w:hAnsi="TimesET"/>
          <w:color w:val="auto"/>
          <w:sz w:val="20"/>
          <w:szCs w:val="20"/>
        </w:rPr>
        <w:t>«Реконструкции</w:t>
      </w:r>
      <w:r w:rsidRPr="00B40F0A">
        <w:rPr>
          <w:rFonts w:ascii="TimesET" w:hAnsi="TimesET"/>
          <w:color w:val="auto"/>
          <w:sz w:val="20"/>
          <w:szCs w:val="20"/>
        </w:rPr>
        <w:t xml:space="preserve"> </w:t>
      </w:r>
      <w:r w:rsidR="00A05472" w:rsidRPr="00B40F0A">
        <w:rPr>
          <w:rFonts w:ascii="TimesET" w:hAnsi="TimesET"/>
          <w:color w:val="auto"/>
          <w:sz w:val="20"/>
          <w:szCs w:val="20"/>
        </w:rPr>
        <w:t>существующей</w:t>
      </w:r>
      <w:r w:rsidRPr="00B40F0A">
        <w:rPr>
          <w:rFonts w:ascii="TimesET" w:hAnsi="TimesET"/>
          <w:color w:val="auto"/>
          <w:sz w:val="20"/>
          <w:szCs w:val="20"/>
        </w:rPr>
        <w:t xml:space="preserve"> </w:t>
      </w:r>
      <w:r w:rsidR="00A05472" w:rsidRPr="00B40F0A">
        <w:rPr>
          <w:rFonts w:ascii="TimesET" w:hAnsi="TimesET"/>
          <w:color w:val="auto"/>
          <w:sz w:val="20"/>
          <w:szCs w:val="20"/>
        </w:rPr>
        <w:t>сети</w:t>
      </w:r>
      <w:r w:rsidRPr="00B40F0A">
        <w:rPr>
          <w:rFonts w:ascii="TimesET" w:hAnsi="TimesET"/>
          <w:color w:val="auto"/>
          <w:sz w:val="20"/>
          <w:szCs w:val="20"/>
        </w:rPr>
        <w:t xml:space="preserve"> </w:t>
      </w:r>
      <w:r w:rsidR="00A05472" w:rsidRPr="00B40F0A">
        <w:rPr>
          <w:rFonts w:ascii="TimesET" w:hAnsi="TimesET"/>
          <w:color w:val="auto"/>
          <w:sz w:val="20"/>
          <w:szCs w:val="20"/>
        </w:rPr>
        <w:t>водоснабжения</w:t>
      </w:r>
      <w:r w:rsidRPr="00B40F0A">
        <w:rPr>
          <w:rFonts w:ascii="TimesET" w:hAnsi="TimesET"/>
          <w:color w:val="auto"/>
          <w:sz w:val="20"/>
          <w:szCs w:val="20"/>
        </w:rPr>
        <w:t xml:space="preserve"> </w:t>
      </w:r>
      <w:r w:rsidR="00A05472" w:rsidRPr="00B40F0A">
        <w:rPr>
          <w:rFonts w:ascii="TimesET" w:hAnsi="TimesET"/>
          <w:color w:val="auto"/>
          <w:sz w:val="20"/>
          <w:szCs w:val="20"/>
        </w:rPr>
        <w:t>нижней</w:t>
      </w:r>
      <w:r w:rsidRPr="00B40F0A">
        <w:rPr>
          <w:rFonts w:ascii="TimesET" w:hAnsi="TimesET"/>
          <w:color w:val="auto"/>
          <w:sz w:val="20"/>
          <w:szCs w:val="20"/>
        </w:rPr>
        <w:t xml:space="preserve"> </w:t>
      </w:r>
      <w:r w:rsidR="00A05472" w:rsidRPr="00B40F0A">
        <w:rPr>
          <w:rFonts w:ascii="TimesET" w:hAnsi="TimesET"/>
          <w:color w:val="auto"/>
          <w:sz w:val="20"/>
          <w:szCs w:val="20"/>
        </w:rPr>
        <w:t>части</w:t>
      </w:r>
      <w:r w:rsidRPr="00B40F0A">
        <w:rPr>
          <w:rFonts w:ascii="TimesET" w:hAnsi="TimesET"/>
          <w:color w:val="auto"/>
          <w:sz w:val="20"/>
          <w:szCs w:val="20"/>
        </w:rPr>
        <w:t xml:space="preserve"> </w:t>
      </w:r>
      <w:r w:rsidR="00A05472" w:rsidRPr="00B40F0A">
        <w:rPr>
          <w:rFonts w:ascii="TimesET" w:hAnsi="TimesET"/>
          <w:color w:val="auto"/>
          <w:sz w:val="20"/>
          <w:szCs w:val="20"/>
        </w:rPr>
        <w:t>города</w:t>
      </w:r>
      <w:r w:rsidRPr="00B40F0A">
        <w:rPr>
          <w:rFonts w:ascii="TimesET" w:hAnsi="TimesET"/>
          <w:color w:val="auto"/>
          <w:sz w:val="20"/>
          <w:szCs w:val="20"/>
        </w:rPr>
        <w:t xml:space="preserve"> </w:t>
      </w:r>
      <w:r w:rsidR="00A05472" w:rsidRPr="00B40F0A">
        <w:rPr>
          <w:rFonts w:ascii="TimesET" w:hAnsi="TimesET"/>
          <w:color w:val="auto"/>
          <w:sz w:val="20"/>
          <w:szCs w:val="20"/>
        </w:rPr>
        <w:t>Мариинский</w:t>
      </w:r>
      <w:r w:rsidRPr="00B40F0A">
        <w:rPr>
          <w:rFonts w:ascii="TimesET" w:hAnsi="TimesET"/>
          <w:color w:val="auto"/>
          <w:sz w:val="20"/>
          <w:szCs w:val="20"/>
        </w:rPr>
        <w:t xml:space="preserve"> </w:t>
      </w:r>
      <w:r w:rsidR="00A05472" w:rsidRPr="00B40F0A">
        <w:rPr>
          <w:rFonts w:ascii="TimesET" w:hAnsi="TimesET"/>
          <w:color w:val="auto"/>
          <w:sz w:val="20"/>
          <w:szCs w:val="20"/>
        </w:rPr>
        <w:t>Посад</w:t>
      </w:r>
      <w:r w:rsidRPr="00B40F0A">
        <w:rPr>
          <w:rFonts w:ascii="TimesET" w:hAnsi="TimesET"/>
          <w:color w:val="auto"/>
          <w:sz w:val="20"/>
          <w:szCs w:val="20"/>
        </w:rPr>
        <w:t xml:space="preserve"> </w:t>
      </w:r>
      <w:r w:rsidR="00A05472" w:rsidRPr="00B40F0A">
        <w:rPr>
          <w:rFonts w:ascii="TimesET" w:hAnsi="TimesET"/>
          <w:color w:val="auto"/>
          <w:sz w:val="20"/>
          <w:szCs w:val="20"/>
        </w:rPr>
        <w:t>по</w:t>
      </w:r>
      <w:r w:rsidRPr="00B40F0A">
        <w:rPr>
          <w:rFonts w:ascii="TimesET" w:hAnsi="TimesET"/>
          <w:color w:val="auto"/>
          <w:sz w:val="20"/>
          <w:szCs w:val="20"/>
        </w:rPr>
        <w:t xml:space="preserve"> </w:t>
      </w:r>
      <w:r w:rsidR="00A05472" w:rsidRPr="00B40F0A">
        <w:rPr>
          <w:rFonts w:ascii="TimesET" w:hAnsi="TimesET"/>
          <w:color w:val="auto"/>
          <w:sz w:val="20"/>
          <w:szCs w:val="20"/>
        </w:rPr>
        <w:t>улицам</w:t>
      </w:r>
      <w:r w:rsidRPr="00B40F0A">
        <w:rPr>
          <w:rFonts w:ascii="TimesET" w:hAnsi="TimesET"/>
          <w:color w:val="auto"/>
          <w:sz w:val="20"/>
          <w:szCs w:val="20"/>
        </w:rPr>
        <w:t xml:space="preserve"> </w:t>
      </w:r>
      <w:r w:rsidR="00A05472" w:rsidRPr="00B40F0A">
        <w:rPr>
          <w:rFonts w:ascii="TimesET" w:hAnsi="TimesET"/>
          <w:color w:val="auto"/>
          <w:sz w:val="20"/>
          <w:szCs w:val="20"/>
        </w:rPr>
        <w:t>Красная,</w:t>
      </w:r>
      <w:r w:rsidRPr="00B40F0A">
        <w:rPr>
          <w:rFonts w:ascii="TimesET" w:hAnsi="TimesET"/>
          <w:color w:val="auto"/>
          <w:sz w:val="20"/>
          <w:szCs w:val="20"/>
        </w:rPr>
        <w:t xml:space="preserve"> </w:t>
      </w:r>
      <w:r w:rsidR="00A05472" w:rsidRPr="00B40F0A">
        <w:rPr>
          <w:rFonts w:ascii="TimesET" w:hAnsi="TimesET"/>
          <w:color w:val="auto"/>
          <w:sz w:val="20"/>
          <w:szCs w:val="20"/>
        </w:rPr>
        <w:t>Ленинская,</w:t>
      </w:r>
      <w:r w:rsidRPr="00B40F0A">
        <w:rPr>
          <w:rFonts w:ascii="TimesET" w:hAnsi="TimesET"/>
          <w:color w:val="auto"/>
          <w:sz w:val="20"/>
          <w:szCs w:val="20"/>
        </w:rPr>
        <w:t xml:space="preserve"> </w:t>
      </w:r>
      <w:r w:rsidR="00A05472" w:rsidRPr="00B40F0A">
        <w:rPr>
          <w:rFonts w:ascii="TimesET" w:hAnsi="TimesET"/>
          <w:color w:val="auto"/>
          <w:sz w:val="20"/>
          <w:szCs w:val="20"/>
        </w:rPr>
        <w:t>Калининская,</w:t>
      </w:r>
      <w:r w:rsidRPr="00B40F0A">
        <w:rPr>
          <w:rFonts w:ascii="TimesET" w:hAnsi="TimesET"/>
          <w:color w:val="auto"/>
          <w:sz w:val="20"/>
          <w:szCs w:val="20"/>
        </w:rPr>
        <w:t xml:space="preserve"> </w:t>
      </w:r>
      <w:r w:rsidR="00A05472" w:rsidRPr="00B40F0A">
        <w:rPr>
          <w:rFonts w:ascii="TimesET" w:hAnsi="TimesET"/>
          <w:color w:val="auto"/>
          <w:sz w:val="20"/>
          <w:szCs w:val="20"/>
        </w:rPr>
        <w:t>Николаева,</w:t>
      </w:r>
      <w:r w:rsidRPr="00B40F0A">
        <w:rPr>
          <w:rFonts w:ascii="TimesET" w:hAnsi="TimesET"/>
          <w:color w:val="auto"/>
          <w:sz w:val="20"/>
          <w:szCs w:val="20"/>
        </w:rPr>
        <w:t xml:space="preserve"> </w:t>
      </w:r>
      <w:r w:rsidR="00A05472" w:rsidRPr="00B40F0A">
        <w:rPr>
          <w:rFonts w:ascii="TimesET" w:hAnsi="TimesET"/>
          <w:color w:val="auto"/>
          <w:sz w:val="20"/>
          <w:szCs w:val="20"/>
        </w:rPr>
        <w:t>Бондарева,</w:t>
      </w:r>
      <w:r w:rsidRPr="00B40F0A">
        <w:rPr>
          <w:rFonts w:ascii="TimesET" w:hAnsi="TimesET"/>
          <w:color w:val="auto"/>
          <w:sz w:val="20"/>
          <w:szCs w:val="20"/>
        </w:rPr>
        <w:t xml:space="preserve"> </w:t>
      </w:r>
      <w:r w:rsidR="00A05472" w:rsidRPr="00B40F0A">
        <w:rPr>
          <w:rFonts w:ascii="TimesET" w:hAnsi="TimesET"/>
          <w:color w:val="auto"/>
          <w:sz w:val="20"/>
          <w:szCs w:val="20"/>
        </w:rPr>
        <w:t>Малинина,</w:t>
      </w:r>
      <w:r w:rsidRPr="00B40F0A">
        <w:rPr>
          <w:rFonts w:ascii="TimesET" w:hAnsi="TimesET"/>
          <w:color w:val="auto"/>
          <w:sz w:val="20"/>
          <w:szCs w:val="20"/>
        </w:rPr>
        <w:t xml:space="preserve"> </w:t>
      </w:r>
      <w:r w:rsidR="00A05472" w:rsidRPr="00B40F0A">
        <w:rPr>
          <w:rFonts w:ascii="TimesET" w:hAnsi="TimesET"/>
          <w:color w:val="auto"/>
          <w:sz w:val="20"/>
          <w:szCs w:val="20"/>
        </w:rPr>
        <w:t>Московская,</w:t>
      </w:r>
      <w:r w:rsidRPr="00B40F0A">
        <w:rPr>
          <w:rFonts w:ascii="TimesET" w:hAnsi="TimesET"/>
          <w:color w:val="auto"/>
          <w:sz w:val="20"/>
          <w:szCs w:val="20"/>
        </w:rPr>
        <w:t xml:space="preserve"> </w:t>
      </w:r>
      <w:r w:rsidR="00A05472" w:rsidRPr="00B40F0A">
        <w:rPr>
          <w:rFonts w:ascii="TimesET" w:hAnsi="TimesET"/>
          <w:color w:val="auto"/>
          <w:sz w:val="20"/>
          <w:szCs w:val="20"/>
        </w:rPr>
        <w:t>Волжская,</w:t>
      </w:r>
      <w:r w:rsidRPr="00B40F0A">
        <w:rPr>
          <w:rFonts w:ascii="TimesET" w:hAnsi="TimesET"/>
          <w:color w:val="auto"/>
          <w:sz w:val="20"/>
          <w:szCs w:val="20"/>
        </w:rPr>
        <w:t xml:space="preserve"> </w:t>
      </w:r>
      <w:r w:rsidR="00A05472" w:rsidRPr="00B40F0A">
        <w:rPr>
          <w:rFonts w:ascii="TimesET" w:hAnsi="TimesET"/>
          <w:color w:val="auto"/>
          <w:sz w:val="20"/>
          <w:szCs w:val="20"/>
        </w:rPr>
        <w:t>Казанская,</w:t>
      </w:r>
      <w:r w:rsidRPr="00B40F0A">
        <w:rPr>
          <w:rFonts w:ascii="TimesET" w:hAnsi="TimesET"/>
          <w:color w:val="auto"/>
          <w:sz w:val="20"/>
          <w:szCs w:val="20"/>
        </w:rPr>
        <w:t xml:space="preserve"> </w:t>
      </w:r>
      <w:r w:rsidR="00A05472" w:rsidRPr="00B40F0A">
        <w:rPr>
          <w:rFonts w:ascii="TimesET" w:hAnsi="TimesET"/>
          <w:color w:val="auto"/>
          <w:sz w:val="20"/>
          <w:szCs w:val="20"/>
        </w:rPr>
        <w:t>Ленинская</w:t>
      </w:r>
      <w:r w:rsidRPr="00B40F0A">
        <w:rPr>
          <w:rFonts w:ascii="TimesET" w:hAnsi="TimesET"/>
          <w:color w:val="auto"/>
          <w:sz w:val="20"/>
          <w:szCs w:val="20"/>
        </w:rPr>
        <w:t xml:space="preserve"> </w:t>
      </w:r>
      <w:r w:rsidR="00A05472" w:rsidRPr="00B40F0A">
        <w:rPr>
          <w:rFonts w:ascii="TimesET" w:hAnsi="TimesET"/>
          <w:color w:val="auto"/>
          <w:sz w:val="20"/>
          <w:szCs w:val="20"/>
        </w:rPr>
        <w:t>общей</w:t>
      </w:r>
      <w:r w:rsidRPr="00B40F0A">
        <w:rPr>
          <w:rFonts w:ascii="TimesET" w:hAnsi="TimesET"/>
          <w:color w:val="auto"/>
          <w:sz w:val="20"/>
          <w:szCs w:val="20"/>
        </w:rPr>
        <w:t xml:space="preserve"> </w:t>
      </w:r>
      <w:r w:rsidR="00A05472" w:rsidRPr="00B40F0A">
        <w:rPr>
          <w:rFonts w:ascii="TimesET" w:hAnsi="TimesET"/>
          <w:color w:val="auto"/>
          <w:sz w:val="20"/>
          <w:szCs w:val="20"/>
        </w:rPr>
        <w:t>протяженностью</w:t>
      </w:r>
      <w:r w:rsidRPr="00B40F0A">
        <w:rPr>
          <w:rFonts w:ascii="TimesET" w:hAnsi="TimesET"/>
          <w:color w:val="auto"/>
          <w:sz w:val="20"/>
          <w:szCs w:val="20"/>
        </w:rPr>
        <w:t xml:space="preserve"> </w:t>
      </w:r>
      <w:r w:rsidR="00A05472" w:rsidRPr="00B40F0A">
        <w:rPr>
          <w:rFonts w:ascii="TimesET" w:hAnsi="TimesET"/>
          <w:color w:val="auto"/>
          <w:sz w:val="20"/>
          <w:szCs w:val="20"/>
        </w:rPr>
        <w:t>2800</w:t>
      </w:r>
      <w:r w:rsidRPr="00B40F0A">
        <w:rPr>
          <w:rFonts w:ascii="TimesET" w:hAnsi="TimesET"/>
          <w:color w:val="auto"/>
          <w:sz w:val="20"/>
          <w:szCs w:val="20"/>
        </w:rPr>
        <w:t xml:space="preserve"> </w:t>
      </w:r>
      <w:r w:rsidR="00A05472" w:rsidRPr="00B40F0A">
        <w:rPr>
          <w:rFonts w:ascii="TimesET" w:hAnsi="TimesET"/>
          <w:color w:val="auto"/>
          <w:sz w:val="20"/>
          <w:szCs w:val="20"/>
        </w:rPr>
        <w:t>м</w:t>
      </w:r>
      <w:r w:rsidRPr="00B40F0A">
        <w:rPr>
          <w:rFonts w:ascii="TimesET" w:hAnsi="TimesET"/>
          <w:color w:val="auto"/>
          <w:sz w:val="20"/>
          <w:szCs w:val="20"/>
        </w:rPr>
        <w:t xml:space="preserve"> </w:t>
      </w:r>
      <w:r w:rsidR="00A05472" w:rsidRPr="00B40F0A">
        <w:rPr>
          <w:rFonts w:ascii="TimesET" w:hAnsi="TimesET"/>
          <w:color w:val="auto"/>
          <w:sz w:val="20"/>
          <w:szCs w:val="20"/>
        </w:rPr>
        <w:t>»</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Место</w:t>
      </w:r>
      <w:r w:rsidRPr="00B40F0A">
        <w:rPr>
          <w:rFonts w:ascii="TimesET" w:hAnsi="TimesET"/>
          <w:color w:val="auto"/>
          <w:sz w:val="20"/>
          <w:szCs w:val="20"/>
        </w:rPr>
        <w:t xml:space="preserve"> </w:t>
      </w:r>
      <w:r w:rsidR="00A05472" w:rsidRPr="00B40F0A">
        <w:rPr>
          <w:rFonts w:ascii="TimesET" w:hAnsi="TimesET"/>
          <w:color w:val="auto"/>
          <w:sz w:val="20"/>
          <w:szCs w:val="20"/>
        </w:rPr>
        <w:t>и</w:t>
      </w:r>
      <w:r w:rsidRPr="00B40F0A">
        <w:rPr>
          <w:rFonts w:ascii="TimesET" w:hAnsi="TimesET"/>
          <w:color w:val="auto"/>
          <w:sz w:val="20"/>
          <w:szCs w:val="20"/>
        </w:rPr>
        <w:t xml:space="preserve"> </w:t>
      </w:r>
      <w:r w:rsidR="00A05472" w:rsidRPr="00B40F0A">
        <w:rPr>
          <w:rFonts w:ascii="TimesET" w:hAnsi="TimesET"/>
          <w:color w:val="auto"/>
          <w:sz w:val="20"/>
          <w:szCs w:val="20"/>
        </w:rPr>
        <w:t>время</w:t>
      </w:r>
      <w:r w:rsidRPr="00B40F0A">
        <w:rPr>
          <w:rFonts w:ascii="TimesET" w:hAnsi="TimesET"/>
          <w:color w:val="auto"/>
          <w:sz w:val="20"/>
          <w:szCs w:val="20"/>
        </w:rPr>
        <w:t xml:space="preserve"> </w:t>
      </w:r>
      <w:r w:rsidR="00A05472" w:rsidRPr="00B40F0A">
        <w:rPr>
          <w:rFonts w:ascii="TimesET" w:hAnsi="TimesET"/>
          <w:color w:val="auto"/>
          <w:sz w:val="20"/>
          <w:szCs w:val="20"/>
        </w:rPr>
        <w:t>проведения</w:t>
      </w:r>
      <w:r w:rsidRPr="00B40F0A">
        <w:rPr>
          <w:rFonts w:ascii="TimesET" w:hAnsi="TimesET"/>
          <w:color w:val="auto"/>
          <w:sz w:val="20"/>
          <w:szCs w:val="20"/>
        </w:rPr>
        <w:t xml:space="preserve"> </w:t>
      </w:r>
      <w:r w:rsidR="00A05472" w:rsidRPr="00B40F0A">
        <w:rPr>
          <w:rFonts w:ascii="TimesET" w:hAnsi="TimesET"/>
          <w:color w:val="auto"/>
          <w:sz w:val="20"/>
          <w:szCs w:val="20"/>
        </w:rPr>
        <w:t>проведение</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Чувашская</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Республика-Чувашия,</w:t>
      </w:r>
      <w:r w:rsidR="00856A41" w:rsidRPr="00B40F0A">
        <w:rPr>
          <w:rFonts w:ascii="TimesET" w:hAnsi="TimesET"/>
          <w:color w:val="auto"/>
          <w:sz w:val="20"/>
          <w:szCs w:val="20"/>
        </w:rPr>
        <w:t xml:space="preserve"> </w:t>
      </w:r>
      <w:r w:rsidRPr="00B40F0A">
        <w:rPr>
          <w:rFonts w:ascii="TimesET" w:hAnsi="TimesET"/>
          <w:color w:val="auto"/>
          <w:sz w:val="20"/>
          <w:szCs w:val="20"/>
        </w:rPr>
        <w:t>г.Мариинский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ул.Николаева,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дом</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47,</w:t>
      </w:r>
      <w:r w:rsidR="00856A41" w:rsidRPr="00B40F0A">
        <w:rPr>
          <w:rFonts w:ascii="TimesET" w:hAnsi="TimesET"/>
          <w:color w:val="auto"/>
          <w:sz w:val="20"/>
          <w:szCs w:val="20"/>
        </w:rPr>
        <w:t xml:space="preserve"> </w:t>
      </w:r>
      <w:r w:rsidRPr="00B40F0A">
        <w:rPr>
          <w:rFonts w:ascii="TimesET" w:hAnsi="TimesET"/>
          <w:color w:val="auto"/>
          <w:sz w:val="20"/>
          <w:szCs w:val="20"/>
        </w:rPr>
        <w:t>26</w:t>
      </w:r>
      <w:r w:rsidR="00856A41" w:rsidRPr="00B40F0A">
        <w:rPr>
          <w:rFonts w:ascii="TimesET" w:hAnsi="TimesET"/>
          <w:color w:val="auto"/>
          <w:sz w:val="20"/>
          <w:szCs w:val="20"/>
        </w:rPr>
        <w:t xml:space="preserve"> </w:t>
      </w:r>
      <w:r w:rsidRPr="00B40F0A">
        <w:rPr>
          <w:rFonts w:ascii="TimesET" w:hAnsi="TimesET"/>
          <w:color w:val="auto"/>
          <w:sz w:val="20"/>
          <w:szCs w:val="20"/>
        </w:rPr>
        <w:t>ноября</w:t>
      </w:r>
      <w:r w:rsidR="00856A41" w:rsidRPr="00B40F0A">
        <w:rPr>
          <w:rFonts w:ascii="TimesET" w:hAnsi="TimesET"/>
          <w:color w:val="auto"/>
          <w:sz w:val="20"/>
          <w:szCs w:val="20"/>
        </w:rPr>
        <w:t xml:space="preserve"> </w:t>
      </w:r>
      <w:r w:rsidRPr="00B40F0A">
        <w:rPr>
          <w:rFonts w:ascii="TimesET" w:hAnsi="TimesET"/>
          <w:color w:val="auto"/>
          <w:sz w:val="20"/>
          <w:szCs w:val="20"/>
        </w:rPr>
        <w:t>2019</w:t>
      </w:r>
      <w:r w:rsidR="00856A41" w:rsidRPr="00B40F0A">
        <w:rPr>
          <w:rFonts w:ascii="TimesET" w:hAnsi="TimesET"/>
          <w:color w:val="auto"/>
          <w:sz w:val="20"/>
          <w:szCs w:val="20"/>
        </w:rPr>
        <w:t xml:space="preserve"> </w:t>
      </w:r>
      <w:r w:rsidRPr="00B40F0A">
        <w:rPr>
          <w:rFonts w:ascii="TimesET" w:hAnsi="TimesET"/>
          <w:color w:val="auto"/>
          <w:sz w:val="20"/>
          <w:szCs w:val="20"/>
        </w:rPr>
        <w:t>года</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16-00</w:t>
      </w:r>
      <w:r w:rsidR="00856A41" w:rsidRPr="00B40F0A">
        <w:rPr>
          <w:rFonts w:ascii="TimesET" w:hAnsi="TimesET"/>
          <w:color w:val="auto"/>
          <w:sz w:val="20"/>
          <w:szCs w:val="20"/>
        </w:rPr>
        <w:t xml:space="preserve"> </w:t>
      </w:r>
      <w:r w:rsidRPr="00B40F0A">
        <w:rPr>
          <w:rFonts w:ascii="TimesET" w:hAnsi="TimesET"/>
          <w:color w:val="auto"/>
          <w:sz w:val="20"/>
          <w:szCs w:val="20"/>
        </w:rPr>
        <w:t>часов,</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малом</w:t>
      </w:r>
      <w:r w:rsidR="00856A41" w:rsidRPr="00B40F0A">
        <w:rPr>
          <w:rFonts w:ascii="TimesET" w:hAnsi="TimesET"/>
          <w:color w:val="auto"/>
          <w:sz w:val="20"/>
          <w:szCs w:val="20"/>
        </w:rPr>
        <w:t xml:space="preserve"> </w:t>
      </w:r>
      <w:r w:rsidRPr="00B40F0A">
        <w:rPr>
          <w:rFonts w:ascii="TimesET" w:hAnsi="TimesET"/>
          <w:color w:val="auto"/>
          <w:sz w:val="20"/>
          <w:szCs w:val="20"/>
        </w:rPr>
        <w:t>зале</w:t>
      </w:r>
      <w:r w:rsidR="00856A41" w:rsidRPr="00B40F0A">
        <w:rPr>
          <w:rFonts w:ascii="TimesET" w:hAnsi="TimesET"/>
          <w:color w:val="auto"/>
          <w:sz w:val="20"/>
          <w:szCs w:val="20"/>
        </w:rPr>
        <w:t xml:space="preserve"> </w:t>
      </w:r>
      <w:r w:rsidRPr="00B40F0A">
        <w:rPr>
          <w:rFonts w:ascii="TimesET" w:hAnsi="TimesET"/>
          <w:color w:val="auto"/>
          <w:sz w:val="20"/>
          <w:szCs w:val="20"/>
        </w:rPr>
        <w:t>администрации</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Способ</w:t>
      </w:r>
      <w:r w:rsidRPr="00B40F0A">
        <w:rPr>
          <w:rFonts w:ascii="TimesET" w:hAnsi="TimesET"/>
          <w:color w:val="auto"/>
          <w:sz w:val="20"/>
          <w:szCs w:val="20"/>
        </w:rPr>
        <w:t xml:space="preserve"> </w:t>
      </w:r>
      <w:r w:rsidR="00A05472" w:rsidRPr="00B40F0A">
        <w:rPr>
          <w:rFonts w:ascii="TimesET" w:hAnsi="TimesET"/>
          <w:color w:val="auto"/>
          <w:sz w:val="20"/>
          <w:szCs w:val="20"/>
        </w:rPr>
        <w:t>информирования</w:t>
      </w:r>
      <w:r w:rsidRPr="00B40F0A">
        <w:rPr>
          <w:rFonts w:ascii="TimesET" w:hAnsi="TimesET"/>
          <w:color w:val="auto"/>
          <w:sz w:val="20"/>
          <w:szCs w:val="20"/>
        </w:rPr>
        <w:t xml:space="preserve"> </w:t>
      </w:r>
      <w:r w:rsidR="00A05472" w:rsidRPr="00B40F0A">
        <w:rPr>
          <w:rFonts w:ascii="TimesET" w:hAnsi="TimesET"/>
          <w:color w:val="auto"/>
          <w:sz w:val="20"/>
          <w:szCs w:val="20"/>
        </w:rPr>
        <w:t>общественности:</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Информационное</w:t>
      </w:r>
      <w:r w:rsidR="00856A41" w:rsidRPr="00B40F0A">
        <w:rPr>
          <w:rFonts w:ascii="TimesET" w:hAnsi="TimesET"/>
          <w:color w:val="auto"/>
          <w:sz w:val="20"/>
          <w:szCs w:val="20"/>
        </w:rPr>
        <w:t xml:space="preserve"> </w:t>
      </w:r>
      <w:r w:rsidRPr="00B40F0A">
        <w:rPr>
          <w:rFonts w:ascii="TimesET" w:hAnsi="TimesET"/>
          <w:color w:val="auto"/>
          <w:sz w:val="20"/>
          <w:szCs w:val="20"/>
        </w:rPr>
        <w:t>объявление</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проведении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было</w:t>
      </w:r>
      <w:r w:rsidR="00856A41" w:rsidRPr="00B40F0A">
        <w:rPr>
          <w:rFonts w:ascii="TimesET" w:hAnsi="TimesET"/>
          <w:color w:val="auto"/>
          <w:sz w:val="20"/>
          <w:szCs w:val="20"/>
        </w:rPr>
        <w:t xml:space="preserve"> </w:t>
      </w:r>
      <w:r w:rsidRPr="00B40F0A">
        <w:rPr>
          <w:rFonts w:ascii="TimesET" w:hAnsi="TimesET"/>
          <w:color w:val="auto"/>
          <w:sz w:val="20"/>
          <w:szCs w:val="20"/>
        </w:rPr>
        <w:t>опубликовано</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муниципальной</w:t>
      </w:r>
      <w:r w:rsidR="00856A41" w:rsidRPr="00B40F0A">
        <w:rPr>
          <w:rFonts w:ascii="TimesET" w:hAnsi="TimesET"/>
          <w:color w:val="auto"/>
          <w:sz w:val="20"/>
          <w:szCs w:val="20"/>
        </w:rPr>
        <w:t xml:space="preserve"> </w:t>
      </w:r>
      <w:r w:rsidRPr="00B40F0A">
        <w:rPr>
          <w:rFonts w:ascii="TimesET" w:hAnsi="TimesET"/>
          <w:color w:val="auto"/>
          <w:sz w:val="20"/>
          <w:szCs w:val="20"/>
        </w:rPr>
        <w:t>газете</w:t>
      </w:r>
      <w:r w:rsidR="00856A41" w:rsidRPr="00B40F0A">
        <w:rPr>
          <w:rFonts w:ascii="TimesET" w:hAnsi="TimesET"/>
          <w:color w:val="auto"/>
          <w:sz w:val="20"/>
          <w:szCs w:val="20"/>
        </w:rPr>
        <w:t xml:space="preserve"> </w:t>
      </w:r>
      <w:r w:rsidRPr="00B40F0A">
        <w:rPr>
          <w:rFonts w:ascii="TimesET" w:hAnsi="TimesET"/>
          <w:color w:val="auto"/>
          <w:sz w:val="20"/>
          <w:szCs w:val="20"/>
        </w:rPr>
        <w:t>«Посадский</w:t>
      </w:r>
      <w:r w:rsidR="00856A41" w:rsidRPr="00B40F0A">
        <w:rPr>
          <w:rFonts w:ascii="TimesET" w:hAnsi="TimesET"/>
          <w:color w:val="auto"/>
          <w:sz w:val="20"/>
          <w:szCs w:val="20"/>
        </w:rPr>
        <w:t xml:space="preserve"> </w:t>
      </w:r>
      <w:r w:rsidRPr="00B40F0A">
        <w:rPr>
          <w:rFonts w:ascii="TimesET" w:hAnsi="TimesET"/>
          <w:color w:val="auto"/>
          <w:sz w:val="20"/>
          <w:szCs w:val="20"/>
        </w:rPr>
        <w:t>вестник»</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25.10.2019</w:t>
      </w:r>
      <w:r w:rsidR="00856A41" w:rsidRPr="00B40F0A">
        <w:rPr>
          <w:rFonts w:ascii="TimesET" w:hAnsi="TimesET"/>
          <w:color w:val="auto"/>
          <w:sz w:val="20"/>
          <w:szCs w:val="20"/>
        </w:rPr>
        <w:t xml:space="preserve"> </w:t>
      </w:r>
      <w:r w:rsidRPr="00B40F0A">
        <w:rPr>
          <w:rFonts w:ascii="TimesET" w:hAnsi="TimesET"/>
          <w:color w:val="auto"/>
          <w:sz w:val="20"/>
          <w:szCs w:val="20"/>
        </w:rPr>
        <w:t>г.</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46.</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Организатор</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lastRenderedPageBreak/>
        <w:t>Администрация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Председатель</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r w:rsidRPr="00B40F0A">
        <w:rPr>
          <w:rFonts w:ascii="TimesET" w:hAnsi="TimesET"/>
          <w:color w:val="auto"/>
          <w:sz w:val="20"/>
          <w:szCs w:val="20"/>
        </w:rPr>
        <w:t xml:space="preserve"> </w:t>
      </w:r>
      <w:r w:rsidR="00A05472" w:rsidRPr="00B40F0A">
        <w:rPr>
          <w:rFonts w:ascii="TimesET" w:hAnsi="TimesET"/>
          <w:color w:val="auto"/>
          <w:sz w:val="20"/>
          <w:szCs w:val="20"/>
        </w:rPr>
        <w:t>Михайлов</w:t>
      </w:r>
      <w:r w:rsidRPr="00B40F0A">
        <w:rPr>
          <w:rFonts w:ascii="TimesET" w:hAnsi="TimesET"/>
          <w:color w:val="auto"/>
          <w:sz w:val="20"/>
          <w:szCs w:val="20"/>
        </w:rPr>
        <w:t xml:space="preserve"> </w:t>
      </w:r>
      <w:r w:rsidR="00A05472" w:rsidRPr="00B40F0A">
        <w:rPr>
          <w:rFonts w:ascii="TimesET" w:hAnsi="TimesET"/>
          <w:color w:val="auto"/>
          <w:sz w:val="20"/>
          <w:szCs w:val="20"/>
        </w:rPr>
        <w:t>П.Н-заместитель</w:t>
      </w:r>
      <w:r w:rsidRPr="00B40F0A">
        <w:rPr>
          <w:rFonts w:ascii="TimesET" w:hAnsi="TimesET"/>
          <w:color w:val="auto"/>
          <w:sz w:val="20"/>
          <w:szCs w:val="20"/>
        </w:rPr>
        <w:t xml:space="preserve"> </w:t>
      </w:r>
      <w:r w:rsidR="00A05472" w:rsidRPr="00B40F0A">
        <w:rPr>
          <w:rFonts w:ascii="TimesET" w:hAnsi="TimesET"/>
          <w:color w:val="auto"/>
          <w:sz w:val="20"/>
          <w:szCs w:val="20"/>
        </w:rPr>
        <w:t>председателя</w:t>
      </w:r>
      <w:r w:rsidRPr="00B40F0A">
        <w:rPr>
          <w:rFonts w:ascii="TimesET" w:hAnsi="TimesET"/>
          <w:color w:val="auto"/>
          <w:sz w:val="20"/>
          <w:szCs w:val="20"/>
        </w:rPr>
        <w:t xml:space="preserve"> </w:t>
      </w:r>
      <w:r w:rsidR="00A05472" w:rsidRPr="00B40F0A">
        <w:rPr>
          <w:rFonts w:ascii="TimesET" w:hAnsi="TimesET"/>
          <w:color w:val="auto"/>
          <w:sz w:val="20"/>
          <w:szCs w:val="20"/>
        </w:rPr>
        <w:t>Собрания</w:t>
      </w:r>
      <w:r w:rsidRPr="00B40F0A">
        <w:rPr>
          <w:rFonts w:ascii="TimesET" w:hAnsi="TimesET"/>
          <w:color w:val="auto"/>
          <w:sz w:val="20"/>
          <w:szCs w:val="20"/>
        </w:rPr>
        <w:t xml:space="preserve"> </w:t>
      </w:r>
      <w:r w:rsidR="00A05472" w:rsidRPr="00B40F0A">
        <w:rPr>
          <w:rFonts w:ascii="TimesET" w:hAnsi="TimesET"/>
          <w:color w:val="auto"/>
          <w:sz w:val="20"/>
          <w:szCs w:val="20"/>
        </w:rPr>
        <w:t>депутатов</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Секретарь</w:t>
      </w:r>
      <w:r w:rsidRPr="00B40F0A">
        <w:rPr>
          <w:rFonts w:ascii="TimesET" w:hAnsi="TimesET"/>
          <w:color w:val="auto"/>
          <w:sz w:val="20"/>
          <w:szCs w:val="20"/>
        </w:rPr>
        <w:t xml:space="preserve"> </w:t>
      </w:r>
      <w:r w:rsidR="00A05472" w:rsidRPr="00B40F0A">
        <w:rPr>
          <w:rFonts w:ascii="TimesET" w:hAnsi="TimesET"/>
          <w:color w:val="auto"/>
          <w:sz w:val="20"/>
          <w:szCs w:val="20"/>
        </w:rPr>
        <w:t>публичный</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r w:rsidRPr="00B40F0A">
        <w:rPr>
          <w:rFonts w:ascii="TimesET" w:hAnsi="TimesET"/>
          <w:color w:val="auto"/>
          <w:sz w:val="20"/>
          <w:szCs w:val="20"/>
        </w:rPr>
        <w:t xml:space="preserve"> </w:t>
      </w:r>
      <w:r w:rsidR="00A05472" w:rsidRPr="00B40F0A">
        <w:rPr>
          <w:rFonts w:ascii="TimesET" w:hAnsi="TimesET"/>
          <w:color w:val="auto"/>
          <w:sz w:val="20"/>
          <w:szCs w:val="20"/>
        </w:rPr>
        <w:t>Константинова</w:t>
      </w:r>
      <w:r w:rsidRPr="00B40F0A">
        <w:rPr>
          <w:rFonts w:ascii="TimesET" w:hAnsi="TimesET"/>
          <w:color w:val="auto"/>
          <w:sz w:val="20"/>
          <w:szCs w:val="20"/>
        </w:rPr>
        <w:t xml:space="preserve"> </w:t>
      </w:r>
      <w:r w:rsidR="00A05472" w:rsidRPr="00B40F0A">
        <w:rPr>
          <w:rFonts w:ascii="TimesET" w:hAnsi="TimesET"/>
          <w:color w:val="auto"/>
          <w:sz w:val="20"/>
          <w:szCs w:val="20"/>
        </w:rPr>
        <w:t>Кристина</w:t>
      </w:r>
      <w:r w:rsidRPr="00B40F0A">
        <w:rPr>
          <w:rFonts w:ascii="TimesET" w:hAnsi="TimesET"/>
          <w:color w:val="auto"/>
          <w:sz w:val="20"/>
          <w:szCs w:val="20"/>
        </w:rPr>
        <w:t xml:space="preserve"> </w:t>
      </w:r>
      <w:r w:rsidR="00A05472" w:rsidRPr="00B40F0A">
        <w:rPr>
          <w:rFonts w:ascii="TimesET" w:hAnsi="TimesET"/>
          <w:color w:val="auto"/>
          <w:sz w:val="20"/>
          <w:szCs w:val="20"/>
        </w:rPr>
        <w:t>Сергеевна-ведущий</w:t>
      </w:r>
      <w:r w:rsidRPr="00B40F0A">
        <w:rPr>
          <w:rFonts w:ascii="TimesET" w:hAnsi="TimesET"/>
          <w:color w:val="auto"/>
          <w:sz w:val="20"/>
          <w:szCs w:val="20"/>
        </w:rPr>
        <w:t xml:space="preserve"> </w:t>
      </w:r>
      <w:r w:rsidR="00A05472" w:rsidRPr="00B40F0A">
        <w:rPr>
          <w:rFonts w:ascii="TimesET" w:hAnsi="TimesET"/>
          <w:color w:val="auto"/>
          <w:sz w:val="20"/>
          <w:szCs w:val="20"/>
        </w:rPr>
        <w:t>специалист-эксперт</w:t>
      </w:r>
      <w:r w:rsidRPr="00B40F0A">
        <w:rPr>
          <w:rFonts w:ascii="TimesET" w:hAnsi="TimesET"/>
          <w:color w:val="auto"/>
          <w:sz w:val="20"/>
          <w:szCs w:val="20"/>
        </w:rPr>
        <w:t xml:space="preserve"> </w:t>
      </w:r>
      <w:r w:rsidR="00A05472" w:rsidRPr="00B40F0A">
        <w:rPr>
          <w:rFonts w:ascii="TimesET" w:hAnsi="TimesET"/>
          <w:color w:val="auto"/>
          <w:sz w:val="20"/>
          <w:szCs w:val="20"/>
        </w:rPr>
        <w:t>администрации</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района</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Участники</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Граждане,</w:t>
      </w:r>
      <w:r w:rsidRPr="00B40F0A">
        <w:rPr>
          <w:rFonts w:ascii="TimesET" w:hAnsi="TimesET"/>
          <w:color w:val="auto"/>
          <w:sz w:val="20"/>
          <w:szCs w:val="20"/>
        </w:rPr>
        <w:t xml:space="preserve"> </w:t>
      </w:r>
      <w:r w:rsidR="00A05472" w:rsidRPr="00B40F0A">
        <w:rPr>
          <w:rFonts w:ascii="TimesET" w:hAnsi="TimesET"/>
          <w:color w:val="auto"/>
          <w:sz w:val="20"/>
          <w:szCs w:val="20"/>
        </w:rPr>
        <w:t>депутаты</w:t>
      </w:r>
      <w:r w:rsidRPr="00B40F0A">
        <w:rPr>
          <w:rFonts w:ascii="TimesET" w:hAnsi="TimesET"/>
          <w:color w:val="auto"/>
          <w:sz w:val="20"/>
          <w:szCs w:val="20"/>
        </w:rPr>
        <w:t xml:space="preserve"> </w:t>
      </w:r>
      <w:r w:rsidR="00A05472" w:rsidRPr="00B40F0A">
        <w:rPr>
          <w:rFonts w:ascii="TimesET" w:hAnsi="TimesET"/>
          <w:color w:val="auto"/>
          <w:sz w:val="20"/>
          <w:szCs w:val="20"/>
        </w:rPr>
        <w:t>Собрания</w:t>
      </w:r>
      <w:r w:rsidRPr="00B40F0A">
        <w:rPr>
          <w:rFonts w:ascii="TimesET" w:hAnsi="TimesET"/>
          <w:color w:val="auto"/>
          <w:sz w:val="20"/>
          <w:szCs w:val="20"/>
        </w:rPr>
        <w:t xml:space="preserve"> </w:t>
      </w:r>
      <w:r w:rsidR="00A05472" w:rsidRPr="00B40F0A">
        <w:rPr>
          <w:rFonts w:ascii="TimesET" w:hAnsi="TimesET"/>
          <w:color w:val="auto"/>
          <w:sz w:val="20"/>
          <w:szCs w:val="20"/>
        </w:rPr>
        <w:t>депутатов</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кадастровый</w:t>
      </w:r>
      <w:r w:rsidRPr="00B40F0A">
        <w:rPr>
          <w:rFonts w:ascii="TimesET" w:hAnsi="TimesET"/>
          <w:color w:val="auto"/>
          <w:sz w:val="20"/>
          <w:szCs w:val="20"/>
        </w:rPr>
        <w:t xml:space="preserve"> </w:t>
      </w:r>
      <w:r w:rsidR="00A05472" w:rsidRPr="00B40F0A">
        <w:rPr>
          <w:rFonts w:ascii="TimesET" w:hAnsi="TimesET"/>
          <w:color w:val="auto"/>
          <w:sz w:val="20"/>
          <w:szCs w:val="20"/>
        </w:rPr>
        <w:t>инженер</w:t>
      </w:r>
      <w:r w:rsidRPr="00B40F0A">
        <w:rPr>
          <w:rFonts w:ascii="TimesET" w:hAnsi="TimesET"/>
          <w:color w:val="auto"/>
          <w:sz w:val="20"/>
          <w:szCs w:val="20"/>
        </w:rPr>
        <w:t xml:space="preserve"> </w:t>
      </w:r>
      <w:r w:rsidR="00A05472" w:rsidRPr="00B40F0A">
        <w:rPr>
          <w:rFonts w:ascii="TimesET" w:hAnsi="TimesET"/>
          <w:color w:val="auto"/>
          <w:sz w:val="20"/>
          <w:szCs w:val="20"/>
        </w:rPr>
        <w:t>ООО</w:t>
      </w:r>
      <w:r w:rsidRPr="00B40F0A">
        <w:rPr>
          <w:rFonts w:ascii="TimesET" w:hAnsi="TimesET"/>
          <w:color w:val="auto"/>
          <w:sz w:val="20"/>
          <w:szCs w:val="20"/>
        </w:rPr>
        <w:t xml:space="preserve"> </w:t>
      </w:r>
      <w:r w:rsidR="00A05472" w:rsidRPr="00B40F0A">
        <w:rPr>
          <w:rFonts w:ascii="TimesET" w:hAnsi="TimesET"/>
          <w:color w:val="auto"/>
          <w:sz w:val="20"/>
          <w:szCs w:val="20"/>
        </w:rPr>
        <w:t>«Институт</w:t>
      </w:r>
      <w:r w:rsidRPr="00B40F0A">
        <w:rPr>
          <w:rFonts w:ascii="TimesET" w:hAnsi="TimesET"/>
          <w:color w:val="auto"/>
          <w:sz w:val="20"/>
          <w:szCs w:val="20"/>
        </w:rPr>
        <w:t xml:space="preserve"> </w:t>
      </w:r>
      <w:r w:rsidR="00A05472" w:rsidRPr="00B40F0A">
        <w:rPr>
          <w:rFonts w:ascii="TimesET" w:hAnsi="TimesET"/>
          <w:color w:val="auto"/>
          <w:sz w:val="20"/>
          <w:szCs w:val="20"/>
        </w:rPr>
        <w:t>Инженерных</w:t>
      </w:r>
      <w:r w:rsidRPr="00B40F0A">
        <w:rPr>
          <w:rFonts w:ascii="TimesET" w:hAnsi="TimesET"/>
          <w:color w:val="auto"/>
          <w:sz w:val="20"/>
          <w:szCs w:val="20"/>
        </w:rPr>
        <w:t xml:space="preserve"> </w:t>
      </w:r>
      <w:r w:rsidR="00A05472" w:rsidRPr="00B40F0A">
        <w:rPr>
          <w:rFonts w:ascii="TimesET" w:hAnsi="TimesET"/>
          <w:color w:val="auto"/>
          <w:sz w:val="20"/>
          <w:szCs w:val="20"/>
        </w:rPr>
        <w:t>Изысканий»</w:t>
      </w:r>
      <w:r w:rsidRPr="00B40F0A">
        <w:rPr>
          <w:rFonts w:ascii="TimesET" w:hAnsi="TimesET"/>
          <w:color w:val="auto"/>
          <w:sz w:val="20"/>
          <w:szCs w:val="20"/>
        </w:rPr>
        <w:t xml:space="preserve"> </w:t>
      </w:r>
      <w:r w:rsidR="00A05472" w:rsidRPr="00B40F0A">
        <w:rPr>
          <w:rFonts w:ascii="TimesET" w:hAnsi="TimesET"/>
          <w:color w:val="auto"/>
          <w:sz w:val="20"/>
          <w:szCs w:val="20"/>
        </w:rPr>
        <w:t>принявшие</w:t>
      </w:r>
      <w:r w:rsidRPr="00B40F0A">
        <w:rPr>
          <w:rFonts w:ascii="TimesET" w:hAnsi="TimesET"/>
          <w:color w:val="auto"/>
          <w:sz w:val="20"/>
          <w:szCs w:val="20"/>
        </w:rPr>
        <w:t xml:space="preserve"> </w:t>
      </w:r>
      <w:r w:rsidR="00A05472" w:rsidRPr="00B40F0A">
        <w:rPr>
          <w:rFonts w:ascii="TimesET" w:hAnsi="TimesET"/>
          <w:color w:val="auto"/>
          <w:sz w:val="20"/>
          <w:szCs w:val="20"/>
        </w:rPr>
        <w:t>участие</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слушаниях,</w:t>
      </w:r>
      <w:r w:rsidRPr="00B40F0A">
        <w:rPr>
          <w:rFonts w:ascii="TimesET" w:hAnsi="TimesET"/>
          <w:color w:val="auto"/>
          <w:sz w:val="20"/>
          <w:szCs w:val="20"/>
        </w:rPr>
        <w:t xml:space="preserve"> </w:t>
      </w:r>
      <w:r w:rsidR="00A05472" w:rsidRPr="00B40F0A">
        <w:rPr>
          <w:rFonts w:ascii="TimesET" w:hAnsi="TimesET"/>
          <w:color w:val="auto"/>
          <w:sz w:val="20"/>
          <w:szCs w:val="20"/>
        </w:rPr>
        <w:t>зарегистрированы</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списках</w:t>
      </w:r>
      <w:r w:rsidRPr="00B40F0A">
        <w:rPr>
          <w:rFonts w:ascii="TimesET" w:hAnsi="TimesET"/>
          <w:color w:val="auto"/>
          <w:sz w:val="20"/>
          <w:szCs w:val="20"/>
        </w:rPr>
        <w:t xml:space="preserve"> </w:t>
      </w:r>
      <w:r w:rsidR="00A05472" w:rsidRPr="00B40F0A">
        <w:rPr>
          <w:rFonts w:ascii="TimesET" w:hAnsi="TimesET"/>
          <w:color w:val="auto"/>
          <w:sz w:val="20"/>
          <w:szCs w:val="20"/>
        </w:rPr>
        <w:t>участников</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r w:rsidRPr="00B40F0A">
        <w:rPr>
          <w:rFonts w:ascii="TimesET" w:hAnsi="TimesET"/>
          <w:color w:val="auto"/>
          <w:sz w:val="20"/>
          <w:szCs w:val="20"/>
        </w:rPr>
        <w:t xml:space="preserve"> </w:t>
      </w:r>
      <w:r w:rsidR="00A05472" w:rsidRPr="00B40F0A">
        <w:rPr>
          <w:rFonts w:ascii="TimesET" w:hAnsi="TimesET"/>
          <w:color w:val="auto"/>
          <w:sz w:val="20"/>
          <w:szCs w:val="20"/>
        </w:rPr>
        <w:t>С</w:t>
      </w:r>
      <w:r w:rsidRPr="00B40F0A">
        <w:rPr>
          <w:rFonts w:ascii="TimesET" w:hAnsi="TimesET"/>
          <w:color w:val="auto"/>
          <w:sz w:val="20"/>
          <w:szCs w:val="20"/>
        </w:rPr>
        <w:t xml:space="preserve"> </w:t>
      </w:r>
      <w:r w:rsidR="00A05472" w:rsidRPr="00B40F0A">
        <w:rPr>
          <w:rFonts w:ascii="TimesET" w:hAnsi="TimesET"/>
          <w:color w:val="auto"/>
          <w:sz w:val="20"/>
          <w:szCs w:val="20"/>
        </w:rPr>
        <w:t>приложением</w:t>
      </w:r>
      <w:r w:rsidRPr="00B40F0A">
        <w:rPr>
          <w:rFonts w:ascii="TimesET" w:hAnsi="TimesET"/>
          <w:color w:val="auto"/>
          <w:sz w:val="20"/>
          <w:szCs w:val="20"/>
        </w:rPr>
        <w:t xml:space="preserve"> </w:t>
      </w:r>
      <w:r w:rsidR="00A05472" w:rsidRPr="00B40F0A">
        <w:rPr>
          <w:rFonts w:ascii="TimesET" w:hAnsi="TimesET"/>
          <w:color w:val="auto"/>
          <w:sz w:val="20"/>
          <w:szCs w:val="20"/>
        </w:rPr>
        <w:t>можно</w:t>
      </w:r>
      <w:r w:rsidRPr="00B40F0A">
        <w:rPr>
          <w:rFonts w:ascii="TimesET" w:hAnsi="TimesET"/>
          <w:color w:val="auto"/>
          <w:sz w:val="20"/>
          <w:szCs w:val="20"/>
        </w:rPr>
        <w:t xml:space="preserve"> </w:t>
      </w:r>
      <w:r w:rsidR="00A05472" w:rsidRPr="00B40F0A">
        <w:rPr>
          <w:rFonts w:ascii="TimesET" w:hAnsi="TimesET"/>
          <w:color w:val="auto"/>
          <w:sz w:val="20"/>
          <w:szCs w:val="20"/>
        </w:rPr>
        <w:t>ознакомиться</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администрации</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опубликованию</w:t>
      </w:r>
      <w:r w:rsidRPr="00B40F0A">
        <w:rPr>
          <w:rFonts w:ascii="TimesET" w:hAnsi="TimesET"/>
          <w:color w:val="auto"/>
          <w:sz w:val="20"/>
          <w:szCs w:val="20"/>
        </w:rPr>
        <w:t xml:space="preserve"> </w:t>
      </w:r>
      <w:r w:rsidR="00A05472" w:rsidRPr="00B40F0A">
        <w:rPr>
          <w:rFonts w:ascii="TimesET" w:hAnsi="TimesET"/>
          <w:color w:val="auto"/>
          <w:sz w:val="20"/>
          <w:szCs w:val="20"/>
        </w:rPr>
        <w:t>не</w:t>
      </w:r>
      <w:r w:rsidRPr="00B40F0A">
        <w:rPr>
          <w:rFonts w:ascii="TimesET" w:hAnsi="TimesET"/>
          <w:color w:val="auto"/>
          <w:sz w:val="20"/>
          <w:szCs w:val="20"/>
        </w:rPr>
        <w:t xml:space="preserve"> </w:t>
      </w:r>
      <w:r w:rsidR="00A05472" w:rsidRPr="00B40F0A">
        <w:rPr>
          <w:rFonts w:ascii="TimesET" w:hAnsi="TimesET"/>
          <w:color w:val="auto"/>
          <w:sz w:val="20"/>
          <w:szCs w:val="20"/>
        </w:rPr>
        <w:t>подлежит.</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Предмет</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Основание</w:t>
      </w:r>
      <w:r w:rsidRPr="00B40F0A">
        <w:rPr>
          <w:rFonts w:ascii="TimesET" w:hAnsi="TimesET"/>
          <w:color w:val="auto"/>
          <w:sz w:val="20"/>
          <w:szCs w:val="20"/>
        </w:rPr>
        <w:t xml:space="preserve"> </w:t>
      </w:r>
      <w:r w:rsidR="00A05472" w:rsidRPr="00B40F0A">
        <w:rPr>
          <w:rFonts w:ascii="TimesET" w:hAnsi="TimesET"/>
          <w:color w:val="auto"/>
          <w:sz w:val="20"/>
          <w:szCs w:val="20"/>
        </w:rPr>
        <w:t>для</w:t>
      </w:r>
      <w:r w:rsidRPr="00B40F0A">
        <w:rPr>
          <w:rFonts w:ascii="TimesET" w:hAnsi="TimesET"/>
          <w:color w:val="auto"/>
          <w:sz w:val="20"/>
          <w:szCs w:val="20"/>
        </w:rPr>
        <w:t xml:space="preserve"> </w:t>
      </w:r>
      <w:r w:rsidR="00A05472" w:rsidRPr="00B40F0A">
        <w:rPr>
          <w:rFonts w:ascii="TimesET" w:hAnsi="TimesET"/>
          <w:color w:val="auto"/>
          <w:sz w:val="20"/>
          <w:szCs w:val="20"/>
        </w:rPr>
        <w:t>проведения</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Публичные</w:t>
      </w:r>
      <w:r w:rsidRPr="00B40F0A">
        <w:rPr>
          <w:rFonts w:ascii="TimesET" w:hAnsi="TimesET"/>
          <w:color w:val="auto"/>
          <w:sz w:val="20"/>
          <w:szCs w:val="20"/>
        </w:rPr>
        <w:t xml:space="preserve"> </w:t>
      </w:r>
      <w:r w:rsidR="00A05472" w:rsidRPr="00B40F0A">
        <w:rPr>
          <w:rFonts w:ascii="TimesET" w:hAnsi="TimesET"/>
          <w:color w:val="auto"/>
          <w:sz w:val="20"/>
          <w:szCs w:val="20"/>
        </w:rPr>
        <w:t>слушания</w:t>
      </w:r>
      <w:r w:rsidRPr="00B40F0A">
        <w:rPr>
          <w:rFonts w:ascii="TimesET" w:hAnsi="TimesET"/>
          <w:color w:val="auto"/>
          <w:sz w:val="20"/>
          <w:szCs w:val="20"/>
        </w:rPr>
        <w:t xml:space="preserve"> </w:t>
      </w:r>
      <w:r w:rsidR="00A05472" w:rsidRPr="00B40F0A">
        <w:rPr>
          <w:rFonts w:ascii="TimesET" w:hAnsi="TimesET"/>
          <w:color w:val="auto"/>
          <w:sz w:val="20"/>
          <w:szCs w:val="20"/>
        </w:rPr>
        <w:t>проведены</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соответствии</w:t>
      </w:r>
      <w:r w:rsidRPr="00B40F0A">
        <w:rPr>
          <w:rFonts w:ascii="TimesET" w:hAnsi="TimesET"/>
          <w:color w:val="auto"/>
          <w:sz w:val="20"/>
          <w:szCs w:val="20"/>
        </w:rPr>
        <w:t xml:space="preserve"> </w:t>
      </w:r>
      <w:r w:rsidR="00A05472" w:rsidRPr="00B40F0A">
        <w:rPr>
          <w:rFonts w:ascii="TimesET" w:hAnsi="TimesET"/>
          <w:color w:val="auto"/>
          <w:sz w:val="20"/>
          <w:szCs w:val="20"/>
        </w:rPr>
        <w:t>с</w:t>
      </w:r>
      <w:r w:rsidRPr="00B40F0A">
        <w:rPr>
          <w:rFonts w:ascii="TimesET" w:hAnsi="TimesET"/>
          <w:color w:val="auto"/>
          <w:sz w:val="20"/>
          <w:szCs w:val="20"/>
        </w:rPr>
        <w:t xml:space="preserve"> </w:t>
      </w:r>
      <w:r w:rsidR="00A05472" w:rsidRPr="00B40F0A">
        <w:rPr>
          <w:rFonts w:ascii="TimesET" w:hAnsi="TimesET"/>
          <w:color w:val="auto"/>
          <w:sz w:val="20"/>
          <w:szCs w:val="20"/>
        </w:rPr>
        <w:t>Конституцией</w:t>
      </w:r>
      <w:r w:rsidRPr="00B40F0A">
        <w:rPr>
          <w:rFonts w:ascii="TimesET" w:hAnsi="TimesET"/>
          <w:color w:val="auto"/>
          <w:sz w:val="20"/>
          <w:szCs w:val="20"/>
        </w:rPr>
        <w:t xml:space="preserve"> </w:t>
      </w:r>
      <w:r w:rsidR="00A05472" w:rsidRPr="00B40F0A">
        <w:rPr>
          <w:rFonts w:ascii="TimesET" w:hAnsi="TimesET"/>
          <w:color w:val="auto"/>
          <w:sz w:val="20"/>
          <w:szCs w:val="20"/>
        </w:rPr>
        <w:t>Российской</w:t>
      </w:r>
      <w:r w:rsidRPr="00B40F0A">
        <w:rPr>
          <w:rFonts w:ascii="TimesET" w:hAnsi="TimesET"/>
          <w:color w:val="auto"/>
          <w:sz w:val="20"/>
          <w:szCs w:val="20"/>
        </w:rPr>
        <w:t xml:space="preserve"> </w:t>
      </w:r>
      <w:r w:rsidR="00A05472" w:rsidRPr="00B40F0A">
        <w:rPr>
          <w:rFonts w:ascii="TimesET" w:hAnsi="TimesET"/>
          <w:color w:val="auto"/>
          <w:sz w:val="20"/>
          <w:szCs w:val="20"/>
        </w:rPr>
        <w:t>Федерации,</w:t>
      </w:r>
      <w:r w:rsidRPr="00B40F0A">
        <w:rPr>
          <w:rFonts w:ascii="TimesET" w:hAnsi="TimesET"/>
          <w:color w:val="auto"/>
          <w:sz w:val="20"/>
          <w:szCs w:val="20"/>
        </w:rPr>
        <w:t xml:space="preserve"> </w:t>
      </w:r>
      <w:r w:rsidR="00A05472" w:rsidRPr="00B40F0A">
        <w:rPr>
          <w:rFonts w:ascii="TimesET" w:hAnsi="TimesET"/>
          <w:color w:val="auto"/>
          <w:sz w:val="20"/>
          <w:szCs w:val="20"/>
        </w:rPr>
        <w:t>Градостроительным</w:t>
      </w:r>
      <w:r w:rsidRPr="00B40F0A">
        <w:rPr>
          <w:rFonts w:ascii="TimesET" w:hAnsi="TimesET"/>
          <w:color w:val="auto"/>
          <w:sz w:val="20"/>
          <w:szCs w:val="20"/>
        </w:rPr>
        <w:t xml:space="preserve"> </w:t>
      </w:r>
      <w:r w:rsidR="00A05472" w:rsidRPr="00B40F0A">
        <w:rPr>
          <w:rFonts w:ascii="TimesET" w:hAnsi="TimesET"/>
          <w:color w:val="auto"/>
          <w:sz w:val="20"/>
          <w:szCs w:val="20"/>
        </w:rPr>
        <w:t>кодексом</w:t>
      </w:r>
      <w:r w:rsidRPr="00B40F0A">
        <w:rPr>
          <w:rFonts w:ascii="TimesET" w:hAnsi="TimesET"/>
          <w:color w:val="auto"/>
          <w:sz w:val="20"/>
          <w:szCs w:val="20"/>
        </w:rPr>
        <w:t xml:space="preserve"> </w:t>
      </w:r>
      <w:r w:rsidR="00A05472" w:rsidRPr="00B40F0A">
        <w:rPr>
          <w:rFonts w:ascii="TimesET" w:hAnsi="TimesET"/>
          <w:color w:val="auto"/>
          <w:sz w:val="20"/>
          <w:szCs w:val="20"/>
        </w:rPr>
        <w:t>РФ,</w:t>
      </w:r>
      <w:r w:rsidRPr="00B40F0A">
        <w:rPr>
          <w:rFonts w:ascii="TimesET" w:hAnsi="TimesET"/>
          <w:color w:val="auto"/>
          <w:sz w:val="20"/>
          <w:szCs w:val="20"/>
        </w:rPr>
        <w:t xml:space="preserve"> </w:t>
      </w:r>
      <w:r w:rsidR="00A05472" w:rsidRPr="00B40F0A">
        <w:rPr>
          <w:rFonts w:ascii="TimesET" w:hAnsi="TimesET"/>
          <w:color w:val="auto"/>
          <w:sz w:val="20"/>
          <w:szCs w:val="20"/>
        </w:rPr>
        <w:t>Земельным</w:t>
      </w:r>
      <w:r w:rsidRPr="00B40F0A">
        <w:rPr>
          <w:rFonts w:ascii="TimesET" w:hAnsi="TimesET"/>
          <w:color w:val="auto"/>
          <w:sz w:val="20"/>
          <w:szCs w:val="20"/>
        </w:rPr>
        <w:t xml:space="preserve"> </w:t>
      </w:r>
      <w:r w:rsidR="00A05472" w:rsidRPr="00B40F0A">
        <w:rPr>
          <w:rFonts w:ascii="TimesET" w:hAnsi="TimesET"/>
          <w:color w:val="auto"/>
          <w:sz w:val="20"/>
          <w:szCs w:val="20"/>
        </w:rPr>
        <w:t>кодексом</w:t>
      </w:r>
      <w:r w:rsidRPr="00B40F0A">
        <w:rPr>
          <w:rFonts w:ascii="TimesET" w:hAnsi="TimesET"/>
          <w:color w:val="auto"/>
          <w:sz w:val="20"/>
          <w:szCs w:val="20"/>
        </w:rPr>
        <w:t xml:space="preserve"> </w:t>
      </w:r>
      <w:r w:rsidR="00A05472" w:rsidRPr="00B40F0A">
        <w:rPr>
          <w:rFonts w:ascii="TimesET" w:hAnsi="TimesET"/>
          <w:color w:val="auto"/>
          <w:sz w:val="20"/>
          <w:szCs w:val="20"/>
        </w:rPr>
        <w:t>РФ,</w:t>
      </w:r>
      <w:r w:rsidRPr="00B40F0A">
        <w:rPr>
          <w:rFonts w:ascii="TimesET" w:hAnsi="TimesET"/>
          <w:color w:val="auto"/>
          <w:sz w:val="20"/>
          <w:szCs w:val="20"/>
        </w:rPr>
        <w:t xml:space="preserve"> </w:t>
      </w:r>
      <w:r w:rsidR="00A05472" w:rsidRPr="00B40F0A">
        <w:rPr>
          <w:rFonts w:ascii="TimesET" w:hAnsi="TimesET"/>
          <w:color w:val="auto"/>
          <w:sz w:val="20"/>
          <w:szCs w:val="20"/>
        </w:rPr>
        <w:t>Федеральным</w:t>
      </w:r>
      <w:r w:rsidRPr="00B40F0A">
        <w:rPr>
          <w:rFonts w:ascii="TimesET" w:hAnsi="TimesET"/>
          <w:color w:val="auto"/>
          <w:sz w:val="20"/>
          <w:szCs w:val="20"/>
        </w:rPr>
        <w:t xml:space="preserve"> </w:t>
      </w:r>
      <w:r w:rsidR="00A05472" w:rsidRPr="00B40F0A">
        <w:rPr>
          <w:rFonts w:ascii="TimesET" w:hAnsi="TimesET"/>
          <w:color w:val="auto"/>
          <w:sz w:val="20"/>
          <w:szCs w:val="20"/>
        </w:rPr>
        <w:t>законом</w:t>
      </w:r>
      <w:r w:rsidRPr="00B40F0A">
        <w:rPr>
          <w:rFonts w:ascii="TimesET" w:hAnsi="TimesET"/>
          <w:color w:val="auto"/>
          <w:sz w:val="20"/>
          <w:szCs w:val="20"/>
        </w:rPr>
        <w:t xml:space="preserve"> </w:t>
      </w:r>
      <w:r w:rsidR="00A05472" w:rsidRPr="00B40F0A">
        <w:rPr>
          <w:rFonts w:ascii="TimesET" w:hAnsi="TimesET"/>
          <w:color w:val="auto"/>
          <w:sz w:val="20"/>
          <w:szCs w:val="20"/>
        </w:rPr>
        <w:t>от</w:t>
      </w:r>
      <w:r w:rsidRPr="00B40F0A">
        <w:rPr>
          <w:rFonts w:ascii="TimesET" w:hAnsi="TimesET"/>
          <w:color w:val="auto"/>
          <w:sz w:val="20"/>
          <w:szCs w:val="20"/>
        </w:rPr>
        <w:t xml:space="preserve"> </w:t>
      </w:r>
      <w:r w:rsidR="00A05472" w:rsidRPr="00B40F0A">
        <w:rPr>
          <w:rFonts w:ascii="TimesET" w:hAnsi="TimesET"/>
          <w:color w:val="auto"/>
          <w:sz w:val="20"/>
          <w:szCs w:val="20"/>
        </w:rPr>
        <w:t>06.10.2003</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131-ФЗ</w:t>
      </w:r>
      <w:r w:rsidRPr="00B40F0A">
        <w:rPr>
          <w:rFonts w:ascii="TimesET" w:hAnsi="TimesET"/>
          <w:color w:val="auto"/>
          <w:sz w:val="20"/>
          <w:szCs w:val="20"/>
        </w:rPr>
        <w:t xml:space="preserve"> </w:t>
      </w:r>
      <w:r w:rsidR="00A05472" w:rsidRPr="00B40F0A">
        <w:rPr>
          <w:rFonts w:ascii="TimesET" w:hAnsi="TimesET"/>
          <w:color w:val="auto"/>
          <w:sz w:val="20"/>
          <w:szCs w:val="20"/>
        </w:rPr>
        <w:t>«Об</w:t>
      </w:r>
      <w:r w:rsidRPr="00B40F0A">
        <w:rPr>
          <w:rFonts w:ascii="TimesET" w:hAnsi="TimesET"/>
          <w:color w:val="auto"/>
          <w:sz w:val="20"/>
          <w:szCs w:val="20"/>
        </w:rPr>
        <w:t xml:space="preserve"> </w:t>
      </w:r>
      <w:r w:rsidR="00A05472" w:rsidRPr="00B40F0A">
        <w:rPr>
          <w:rFonts w:ascii="TimesET" w:hAnsi="TimesET"/>
          <w:color w:val="auto"/>
          <w:sz w:val="20"/>
          <w:szCs w:val="20"/>
        </w:rPr>
        <w:t>общих</w:t>
      </w:r>
      <w:r w:rsidRPr="00B40F0A">
        <w:rPr>
          <w:rFonts w:ascii="TimesET" w:hAnsi="TimesET"/>
          <w:color w:val="auto"/>
          <w:sz w:val="20"/>
          <w:szCs w:val="20"/>
        </w:rPr>
        <w:t xml:space="preserve"> </w:t>
      </w:r>
      <w:r w:rsidR="00A05472" w:rsidRPr="00B40F0A">
        <w:rPr>
          <w:rFonts w:ascii="TimesET" w:hAnsi="TimesET"/>
          <w:color w:val="auto"/>
          <w:sz w:val="20"/>
          <w:szCs w:val="20"/>
        </w:rPr>
        <w:t>принципах</w:t>
      </w:r>
      <w:r w:rsidRPr="00B40F0A">
        <w:rPr>
          <w:rFonts w:ascii="TimesET" w:hAnsi="TimesET"/>
          <w:color w:val="auto"/>
          <w:sz w:val="20"/>
          <w:szCs w:val="20"/>
        </w:rPr>
        <w:t xml:space="preserve"> </w:t>
      </w:r>
      <w:r w:rsidR="00A05472" w:rsidRPr="00B40F0A">
        <w:rPr>
          <w:rFonts w:ascii="TimesET" w:hAnsi="TimesET"/>
          <w:color w:val="auto"/>
          <w:sz w:val="20"/>
          <w:szCs w:val="20"/>
        </w:rPr>
        <w:t>организации</w:t>
      </w:r>
      <w:r w:rsidRPr="00B40F0A">
        <w:rPr>
          <w:rFonts w:ascii="TimesET" w:hAnsi="TimesET"/>
          <w:color w:val="auto"/>
          <w:sz w:val="20"/>
          <w:szCs w:val="20"/>
        </w:rPr>
        <w:t xml:space="preserve"> </w:t>
      </w:r>
      <w:r w:rsidR="00A05472" w:rsidRPr="00B40F0A">
        <w:rPr>
          <w:rFonts w:ascii="TimesET" w:hAnsi="TimesET"/>
          <w:color w:val="auto"/>
          <w:sz w:val="20"/>
          <w:szCs w:val="20"/>
        </w:rPr>
        <w:t>местного</w:t>
      </w:r>
      <w:r w:rsidRPr="00B40F0A">
        <w:rPr>
          <w:rFonts w:ascii="TimesET" w:hAnsi="TimesET"/>
          <w:color w:val="auto"/>
          <w:sz w:val="20"/>
          <w:szCs w:val="20"/>
        </w:rPr>
        <w:t xml:space="preserve"> </w:t>
      </w:r>
      <w:r w:rsidR="00A05472" w:rsidRPr="00B40F0A">
        <w:rPr>
          <w:rFonts w:ascii="TimesET" w:hAnsi="TimesET"/>
          <w:color w:val="auto"/>
          <w:sz w:val="20"/>
          <w:szCs w:val="20"/>
        </w:rPr>
        <w:t>самоуправления</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Российской</w:t>
      </w:r>
      <w:r w:rsidRPr="00B40F0A">
        <w:rPr>
          <w:rFonts w:ascii="TimesET" w:hAnsi="TimesET"/>
          <w:color w:val="auto"/>
          <w:sz w:val="20"/>
          <w:szCs w:val="20"/>
        </w:rPr>
        <w:t xml:space="preserve"> </w:t>
      </w:r>
      <w:r w:rsidR="00A05472" w:rsidRPr="00B40F0A">
        <w:rPr>
          <w:rFonts w:ascii="TimesET" w:hAnsi="TimesET"/>
          <w:color w:val="auto"/>
          <w:sz w:val="20"/>
          <w:szCs w:val="20"/>
        </w:rPr>
        <w:t>Федерации»,</w:t>
      </w:r>
      <w:r w:rsidRPr="00B40F0A">
        <w:rPr>
          <w:rFonts w:ascii="TimesET" w:hAnsi="TimesET"/>
          <w:color w:val="auto"/>
          <w:sz w:val="20"/>
          <w:szCs w:val="20"/>
        </w:rPr>
        <w:t xml:space="preserve"> </w:t>
      </w:r>
      <w:r w:rsidR="00A05472" w:rsidRPr="00B40F0A">
        <w:rPr>
          <w:rFonts w:ascii="TimesET" w:hAnsi="TimesET"/>
          <w:color w:val="auto"/>
          <w:sz w:val="20"/>
          <w:szCs w:val="20"/>
        </w:rPr>
        <w:t>Уставом</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района</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решением</w:t>
      </w:r>
      <w:r w:rsidRPr="00B40F0A">
        <w:rPr>
          <w:rFonts w:ascii="TimesET" w:hAnsi="TimesET"/>
          <w:color w:val="auto"/>
          <w:sz w:val="20"/>
          <w:szCs w:val="20"/>
        </w:rPr>
        <w:t xml:space="preserve"> </w:t>
      </w:r>
      <w:r w:rsidR="00A05472" w:rsidRPr="00B40F0A">
        <w:rPr>
          <w:rFonts w:ascii="TimesET" w:hAnsi="TimesET"/>
          <w:color w:val="auto"/>
          <w:sz w:val="20"/>
          <w:szCs w:val="20"/>
        </w:rPr>
        <w:t>Собрания</w:t>
      </w:r>
      <w:r w:rsidRPr="00B40F0A">
        <w:rPr>
          <w:rFonts w:ascii="TimesET" w:hAnsi="TimesET"/>
          <w:color w:val="auto"/>
          <w:sz w:val="20"/>
          <w:szCs w:val="20"/>
        </w:rPr>
        <w:t xml:space="preserve"> </w:t>
      </w:r>
      <w:r w:rsidR="00A05472" w:rsidRPr="00B40F0A">
        <w:rPr>
          <w:rFonts w:ascii="TimesET" w:hAnsi="TimesET"/>
          <w:color w:val="auto"/>
          <w:sz w:val="20"/>
          <w:szCs w:val="20"/>
        </w:rPr>
        <w:t>депутатов</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городского</w:t>
      </w:r>
      <w:r w:rsidRPr="00B40F0A">
        <w:rPr>
          <w:rFonts w:ascii="TimesET" w:hAnsi="TimesET"/>
          <w:color w:val="auto"/>
          <w:sz w:val="20"/>
          <w:szCs w:val="20"/>
        </w:rPr>
        <w:t xml:space="preserve"> </w:t>
      </w:r>
      <w:r w:rsidR="00A05472" w:rsidRPr="00B40F0A">
        <w:rPr>
          <w:rFonts w:ascii="TimesET" w:hAnsi="TimesET"/>
          <w:color w:val="auto"/>
          <w:sz w:val="20"/>
          <w:szCs w:val="20"/>
        </w:rPr>
        <w:t>поселения</w:t>
      </w:r>
      <w:r w:rsidRPr="00B40F0A">
        <w:rPr>
          <w:rFonts w:ascii="TimesET" w:hAnsi="TimesET"/>
          <w:color w:val="auto"/>
          <w:sz w:val="20"/>
          <w:szCs w:val="20"/>
        </w:rPr>
        <w:t xml:space="preserve"> </w:t>
      </w:r>
      <w:r w:rsidR="00A05472" w:rsidRPr="00B40F0A">
        <w:rPr>
          <w:rFonts w:ascii="TimesET" w:hAnsi="TimesET"/>
          <w:color w:val="auto"/>
          <w:sz w:val="20"/>
          <w:szCs w:val="20"/>
        </w:rPr>
        <w:t>Мариинско-Посадского</w:t>
      </w:r>
      <w:r w:rsidRPr="00B40F0A">
        <w:rPr>
          <w:rFonts w:ascii="TimesET" w:hAnsi="TimesET"/>
          <w:color w:val="auto"/>
          <w:sz w:val="20"/>
          <w:szCs w:val="20"/>
        </w:rPr>
        <w:t xml:space="preserve"> </w:t>
      </w:r>
      <w:r w:rsidR="00A05472" w:rsidRPr="00B40F0A">
        <w:rPr>
          <w:rFonts w:ascii="TimesET" w:hAnsi="TimesET"/>
          <w:color w:val="auto"/>
          <w:sz w:val="20"/>
          <w:szCs w:val="20"/>
        </w:rPr>
        <w:t>района</w:t>
      </w:r>
      <w:r w:rsidRPr="00B40F0A">
        <w:rPr>
          <w:rFonts w:ascii="TimesET" w:hAnsi="TimesET"/>
          <w:color w:val="auto"/>
          <w:sz w:val="20"/>
          <w:szCs w:val="20"/>
        </w:rPr>
        <w:t xml:space="preserve"> </w:t>
      </w:r>
      <w:r w:rsidR="00A05472" w:rsidRPr="00B40F0A">
        <w:rPr>
          <w:rFonts w:ascii="TimesET" w:hAnsi="TimesET"/>
          <w:color w:val="auto"/>
          <w:sz w:val="20"/>
          <w:szCs w:val="20"/>
        </w:rPr>
        <w:t>Чувашской</w:t>
      </w:r>
      <w:r w:rsidRPr="00B40F0A">
        <w:rPr>
          <w:rFonts w:ascii="TimesET" w:hAnsi="TimesET"/>
          <w:color w:val="auto"/>
          <w:sz w:val="20"/>
          <w:szCs w:val="20"/>
        </w:rPr>
        <w:t xml:space="preserve"> </w:t>
      </w:r>
      <w:r w:rsidR="00A05472" w:rsidRPr="00B40F0A">
        <w:rPr>
          <w:rFonts w:ascii="TimesET" w:hAnsi="TimesET"/>
          <w:color w:val="auto"/>
          <w:sz w:val="20"/>
          <w:szCs w:val="20"/>
        </w:rPr>
        <w:t>Республики</w:t>
      </w:r>
      <w:r w:rsidRPr="00B40F0A">
        <w:rPr>
          <w:rFonts w:ascii="TimesET" w:hAnsi="TimesET"/>
          <w:color w:val="auto"/>
          <w:sz w:val="20"/>
          <w:szCs w:val="20"/>
        </w:rPr>
        <w:t xml:space="preserve"> </w:t>
      </w:r>
      <w:r w:rsidR="00A05472" w:rsidRPr="00B40F0A">
        <w:rPr>
          <w:rFonts w:ascii="TimesET" w:hAnsi="TimesET"/>
          <w:color w:val="auto"/>
          <w:sz w:val="20"/>
          <w:szCs w:val="20"/>
        </w:rPr>
        <w:t>от</w:t>
      </w:r>
      <w:r w:rsidRPr="00B40F0A">
        <w:rPr>
          <w:rFonts w:ascii="TimesET" w:hAnsi="TimesET"/>
          <w:color w:val="auto"/>
          <w:sz w:val="20"/>
          <w:szCs w:val="20"/>
        </w:rPr>
        <w:t xml:space="preserve"> </w:t>
      </w:r>
      <w:r w:rsidR="00A05472" w:rsidRPr="00B40F0A">
        <w:rPr>
          <w:rFonts w:ascii="TimesET" w:hAnsi="TimesET"/>
          <w:color w:val="auto"/>
          <w:sz w:val="20"/>
          <w:szCs w:val="20"/>
        </w:rPr>
        <w:t>06.11.2018</w:t>
      </w:r>
      <w:r w:rsidRPr="00B40F0A">
        <w:rPr>
          <w:rFonts w:ascii="TimesET" w:hAnsi="TimesET"/>
          <w:color w:val="auto"/>
          <w:sz w:val="20"/>
          <w:szCs w:val="20"/>
        </w:rPr>
        <w:t xml:space="preserve"> </w:t>
      </w:r>
      <w:r w:rsidR="00A05472" w:rsidRPr="00B40F0A">
        <w:rPr>
          <w:rFonts w:ascii="TimesET" w:hAnsi="TimesET"/>
          <w:color w:val="auto"/>
          <w:sz w:val="20"/>
          <w:szCs w:val="20"/>
        </w:rPr>
        <w:t>г.</w:t>
      </w: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С-55/02</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Повестка</w:t>
      </w:r>
      <w:r w:rsidRPr="00B40F0A">
        <w:rPr>
          <w:rFonts w:ascii="TimesET" w:hAnsi="TimesET"/>
          <w:color w:val="auto"/>
          <w:sz w:val="20"/>
          <w:szCs w:val="20"/>
        </w:rPr>
        <w:t xml:space="preserve"> </w:t>
      </w:r>
      <w:r w:rsidR="00A05472" w:rsidRPr="00B40F0A">
        <w:rPr>
          <w:rFonts w:ascii="TimesET" w:hAnsi="TimesET"/>
          <w:color w:val="auto"/>
          <w:sz w:val="20"/>
          <w:szCs w:val="20"/>
        </w:rPr>
        <w:t>дня:</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Порядок</w:t>
      </w:r>
      <w:r w:rsidR="00856A41" w:rsidRPr="00B40F0A">
        <w:rPr>
          <w:rFonts w:ascii="TimesET" w:hAnsi="TimesET"/>
          <w:color w:val="auto"/>
          <w:sz w:val="20"/>
          <w:szCs w:val="20"/>
        </w:rPr>
        <w:t xml:space="preserve"> </w:t>
      </w:r>
      <w:r w:rsidRPr="00B40F0A">
        <w:rPr>
          <w:rFonts w:ascii="TimesET" w:hAnsi="TimesET"/>
          <w:color w:val="auto"/>
          <w:sz w:val="20"/>
          <w:szCs w:val="20"/>
        </w:rPr>
        <w:t>проведения</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Вступительное</w:t>
      </w:r>
      <w:r w:rsidRPr="00B40F0A">
        <w:rPr>
          <w:rFonts w:ascii="TimesET" w:hAnsi="TimesET"/>
          <w:color w:val="auto"/>
          <w:sz w:val="20"/>
          <w:szCs w:val="20"/>
        </w:rPr>
        <w:t xml:space="preserve"> </w:t>
      </w:r>
      <w:r w:rsidR="00A05472" w:rsidRPr="00B40F0A">
        <w:rPr>
          <w:rFonts w:ascii="TimesET" w:hAnsi="TimesET"/>
          <w:color w:val="auto"/>
          <w:sz w:val="20"/>
          <w:szCs w:val="20"/>
        </w:rPr>
        <w:t>слово</w:t>
      </w:r>
      <w:r w:rsidRPr="00B40F0A">
        <w:rPr>
          <w:rFonts w:ascii="TimesET" w:hAnsi="TimesET"/>
          <w:color w:val="auto"/>
          <w:sz w:val="20"/>
          <w:szCs w:val="20"/>
        </w:rPr>
        <w:t xml:space="preserve"> </w:t>
      </w:r>
      <w:r w:rsidR="00A05472" w:rsidRPr="00B40F0A">
        <w:rPr>
          <w:rFonts w:ascii="TimesET" w:hAnsi="TimesET"/>
          <w:color w:val="auto"/>
          <w:sz w:val="20"/>
          <w:szCs w:val="20"/>
        </w:rPr>
        <w:t>заместителя</w:t>
      </w:r>
      <w:r w:rsidRPr="00B40F0A">
        <w:rPr>
          <w:rFonts w:ascii="TimesET" w:hAnsi="TimesET"/>
          <w:color w:val="auto"/>
          <w:sz w:val="20"/>
          <w:szCs w:val="20"/>
        </w:rPr>
        <w:t xml:space="preserve"> </w:t>
      </w:r>
      <w:r w:rsidR="00A05472" w:rsidRPr="00B40F0A">
        <w:rPr>
          <w:rFonts w:ascii="TimesET" w:hAnsi="TimesET"/>
          <w:color w:val="auto"/>
          <w:sz w:val="20"/>
          <w:szCs w:val="20"/>
        </w:rPr>
        <w:t>председателя,</w:t>
      </w:r>
      <w:r w:rsidRPr="00B40F0A">
        <w:rPr>
          <w:rFonts w:ascii="TimesET" w:hAnsi="TimesET"/>
          <w:color w:val="auto"/>
          <w:sz w:val="20"/>
          <w:szCs w:val="20"/>
        </w:rPr>
        <w:t xml:space="preserve"> </w:t>
      </w:r>
      <w:r w:rsidR="00A05472" w:rsidRPr="00B40F0A">
        <w:rPr>
          <w:rFonts w:ascii="TimesET" w:hAnsi="TimesET"/>
          <w:color w:val="auto"/>
          <w:sz w:val="20"/>
          <w:szCs w:val="20"/>
        </w:rPr>
        <w:t>с</w:t>
      </w:r>
      <w:r w:rsidRPr="00B40F0A">
        <w:rPr>
          <w:rFonts w:ascii="TimesET" w:hAnsi="TimesET"/>
          <w:color w:val="auto"/>
          <w:sz w:val="20"/>
          <w:szCs w:val="20"/>
        </w:rPr>
        <w:t xml:space="preserve"> </w:t>
      </w:r>
      <w:r w:rsidR="00A05472" w:rsidRPr="00B40F0A">
        <w:rPr>
          <w:rFonts w:ascii="TimesET" w:hAnsi="TimesET"/>
          <w:color w:val="auto"/>
          <w:sz w:val="20"/>
          <w:szCs w:val="20"/>
        </w:rPr>
        <w:t>информацией</w:t>
      </w:r>
      <w:r w:rsidRPr="00B40F0A">
        <w:rPr>
          <w:rFonts w:ascii="TimesET" w:hAnsi="TimesET"/>
          <w:color w:val="auto"/>
          <w:sz w:val="20"/>
          <w:szCs w:val="20"/>
        </w:rPr>
        <w:t xml:space="preserve"> </w:t>
      </w:r>
      <w:r w:rsidR="00A05472" w:rsidRPr="00B40F0A">
        <w:rPr>
          <w:rFonts w:ascii="TimesET" w:hAnsi="TimesET"/>
          <w:color w:val="auto"/>
          <w:sz w:val="20"/>
          <w:szCs w:val="20"/>
        </w:rPr>
        <w:t>о</w:t>
      </w:r>
      <w:r w:rsidRPr="00B40F0A">
        <w:rPr>
          <w:rFonts w:ascii="TimesET" w:hAnsi="TimesET"/>
          <w:color w:val="auto"/>
          <w:sz w:val="20"/>
          <w:szCs w:val="20"/>
        </w:rPr>
        <w:t xml:space="preserve"> </w:t>
      </w:r>
      <w:r w:rsidR="00A05472" w:rsidRPr="00B40F0A">
        <w:rPr>
          <w:rFonts w:ascii="TimesET" w:hAnsi="TimesET"/>
          <w:color w:val="auto"/>
          <w:sz w:val="20"/>
          <w:szCs w:val="20"/>
        </w:rPr>
        <w:t>порядке</w:t>
      </w:r>
      <w:r w:rsidRPr="00B40F0A">
        <w:rPr>
          <w:rFonts w:ascii="TimesET" w:hAnsi="TimesET"/>
          <w:color w:val="auto"/>
          <w:sz w:val="20"/>
          <w:szCs w:val="20"/>
        </w:rPr>
        <w:t xml:space="preserve"> </w:t>
      </w:r>
      <w:r w:rsidR="00A05472" w:rsidRPr="00B40F0A">
        <w:rPr>
          <w:rFonts w:ascii="TimesET" w:hAnsi="TimesET"/>
          <w:color w:val="auto"/>
          <w:sz w:val="20"/>
          <w:szCs w:val="20"/>
        </w:rPr>
        <w:t>проведения</w:t>
      </w:r>
      <w:r w:rsidRPr="00B40F0A">
        <w:rPr>
          <w:rFonts w:ascii="TimesET" w:hAnsi="TimesET"/>
          <w:color w:val="auto"/>
          <w:sz w:val="20"/>
          <w:szCs w:val="20"/>
        </w:rPr>
        <w:t xml:space="preserve"> </w:t>
      </w:r>
      <w:r w:rsidR="00A05472" w:rsidRPr="00B40F0A">
        <w:rPr>
          <w:rFonts w:ascii="TimesET" w:hAnsi="TimesET"/>
          <w:color w:val="auto"/>
          <w:sz w:val="20"/>
          <w:szCs w:val="20"/>
        </w:rPr>
        <w:t>публичных</w:t>
      </w:r>
      <w:r w:rsidRPr="00B40F0A">
        <w:rPr>
          <w:rFonts w:ascii="TimesET" w:hAnsi="TimesET"/>
          <w:color w:val="auto"/>
          <w:sz w:val="20"/>
          <w:szCs w:val="20"/>
        </w:rPr>
        <w:t xml:space="preserve"> </w:t>
      </w:r>
      <w:r w:rsidR="00A05472" w:rsidRPr="00B40F0A">
        <w:rPr>
          <w:rFonts w:ascii="TimesET" w:hAnsi="TimesET"/>
          <w:color w:val="auto"/>
          <w:sz w:val="20"/>
          <w:szCs w:val="20"/>
        </w:rPr>
        <w:t>слушаний</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1.Кадастровый</w:t>
      </w:r>
      <w:r w:rsidR="00856A41" w:rsidRPr="00B40F0A">
        <w:rPr>
          <w:rFonts w:ascii="TimesET" w:hAnsi="TimesET"/>
          <w:color w:val="auto"/>
          <w:sz w:val="20"/>
          <w:szCs w:val="20"/>
        </w:rPr>
        <w:t xml:space="preserve"> </w:t>
      </w:r>
      <w:r w:rsidRPr="00B40F0A">
        <w:rPr>
          <w:rFonts w:ascii="TimesET" w:hAnsi="TimesET"/>
          <w:color w:val="auto"/>
          <w:sz w:val="20"/>
          <w:szCs w:val="20"/>
        </w:rPr>
        <w:t>инженер</w:t>
      </w:r>
      <w:r w:rsidR="00856A41" w:rsidRPr="00B40F0A">
        <w:rPr>
          <w:rFonts w:ascii="TimesET" w:hAnsi="TimesET"/>
          <w:color w:val="auto"/>
          <w:sz w:val="20"/>
          <w:szCs w:val="20"/>
        </w:rPr>
        <w:t xml:space="preserve"> </w:t>
      </w:r>
      <w:r w:rsidRPr="00B40F0A">
        <w:rPr>
          <w:rFonts w:ascii="TimesET" w:hAnsi="TimesET"/>
          <w:color w:val="auto"/>
          <w:sz w:val="20"/>
          <w:szCs w:val="20"/>
        </w:rPr>
        <w:t>межевой</w:t>
      </w:r>
      <w:r w:rsidR="00856A41" w:rsidRPr="00B40F0A">
        <w:rPr>
          <w:rFonts w:ascii="TimesET" w:hAnsi="TimesET"/>
          <w:color w:val="auto"/>
          <w:sz w:val="20"/>
          <w:szCs w:val="20"/>
        </w:rPr>
        <w:t xml:space="preserve"> </w:t>
      </w:r>
      <w:r w:rsidRPr="00B40F0A">
        <w:rPr>
          <w:rFonts w:ascii="TimesET" w:hAnsi="TimesET"/>
          <w:color w:val="auto"/>
          <w:sz w:val="20"/>
          <w:szCs w:val="20"/>
        </w:rPr>
        <w:t>организации</w:t>
      </w:r>
      <w:r w:rsidR="00856A41" w:rsidRPr="00B40F0A">
        <w:rPr>
          <w:rFonts w:ascii="TimesET" w:hAnsi="TimesET"/>
          <w:color w:val="auto"/>
          <w:sz w:val="20"/>
          <w:szCs w:val="20"/>
        </w:rPr>
        <w:t xml:space="preserve"> </w:t>
      </w:r>
      <w:r w:rsidRPr="00B40F0A">
        <w:rPr>
          <w:rFonts w:ascii="TimesET" w:hAnsi="TimesET"/>
          <w:color w:val="auto"/>
          <w:sz w:val="20"/>
          <w:szCs w:val="20"/>
        </w:rPr>
        <w:t>ООО</w:t>
      </w:r>
      <w:r w:rsidR="00856A41" w:rsidRPr="00B40F0A">
        <w:rPr>
          <w:rFonts w:ascii="TimesET" w:hAnsi="TimesET"/>
          <w:color w:val="auto"/>
          <w:sz w:val="20"/>
          <w:szCs w:val="20"/>
        </w:rPr>
        <w:t xml:space="preserve"> </w:t>
      </w:r>
      <w:r w:rsidRPr="00B40F0A">
        <w:rPr>
          <w:rFonts w:ascii="TimesET" w:hAnsi="TimesET"/>
          <w:color w:val="auto"/>
          <w:sz w:val="20"/>
          <w:szCs w:val="20"/>
        </w:rPr>
        <w:t>«Институт</w:t>
      </w:r>
      <w:r w:rsidR="00856A41" w:rsidRPr="00B40F0A">
        <w:rPr>
          <w:rFonts w:ascii="TimesET" w:hAnsi="TimesET"/>
          <w:color w:val="auto"/>
          <w:sz w:val="20"/>
          <w:szCs w:val="20"/>
        </w:rPr>
        <w:t xml:space="preserve"> </w:t>
      </w:r>
      <w:r w:rsidRPr="00B40F0A">
        <w:rPr>
          <w:rFonts w:ascii="TimesET" w:hAnsi="TimesET"/>
          <w:color w:val="auto"/>
          <w:sz w:val="20"/>
          <w:szCs w:val="20"/>
        </w:rPr>
        <w:t>Инженерных</w:t>
      </w:r>
      <w:r w:rsidR="00856A41" w:rsidRPr="00B40F0A">
        <w:rPr>
          <w:rFonts w:ascii="TimesET" w:hAnsi="TimesET"/>
          <w:color w:val="auto"/>
          <w:sz w:val="20"/>
          <w:szCs w:val="20"/>
        </w:rPr>
        <w:t xml:space="preserve"> </w:t>
      </w:r>
      <w:r w:rsidRPr="00B40F0A">
        <w:rPr>
          <w:rFonts w:ascii="TimesET" w:hAnsi="TimesET"/>
          <w:color w:val="auto"/>
          <w:sz w:val="20"/>
          <w:szCs w:val="20"/>
        </w:rPr>
        <w:t>Изысканий»</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Вопросы</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предложения</w:t>
      </w:r>
      <w:r w:rsidR="00856A41" w:rsidRPr="00B40F0A">
        <w:rPr>
          <w:rFonts w:ascii="TimesET" w:hAnsi="TimesET"/>
          <w:color w:val="auto"/>
          <w:sz w:val="20"/>
          <w:szCs w:val="20"/>
        </w:rPr>
        <w:t xml:space="preserve"> </w:t>
      </w:r>
      <w:r w:rsidRPr="00B40F0A">
        <w:rPr>
          <w:rFonts w:ascii="TimesET" w:hAnsi="TimesET"/>
          <w:color w:val="auto"/>
          <w:sz w:val="20"/>
          <w:szCs w:val="20"/>
        </w:rPr>
        <w:t>участников</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Председательствующий</w:t>
      </w:r>
      <w:r w:rsidR="00856A41" w:rsidRPr="00B40F0A">
        <w:rPr>
          <w:rFonts w:ascii="TimesET" w:hAnsi="TimesET"/>
          <w:color w:val="auto"/>
          <w:sz w:val="20"/>
          <w:szCs w:val="20"/>
        </w:rPr>
        <w:t xml:space="preserve"> </w:t>
      </w:r>
      <w:r w:rsidRPr="00B40F0A">
        <w:rPr>
          <w:rFonts w:ascii="TimesET" w:hAnsi="TimesET"/>
          <w:color w:val="auto"/>
          <w:sz w:val="20"/>
          <w:szCs w:val="20"/>
        </w:rPr>
        <w:t>проинформировал</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порядке</w:t>
      </w:r>
      <w:r w:rsidR="00856A41" w:rsidRPr="00B40F0A">
        <w:rPr>
          <w:rFonts w:ascii="TimesET" w:hAnsi="TimesET"/>
          <w:color w:val="auto"/>
          <w:sz w:val="20"/>
          <w:szCs w:val="20"/>
        </w:rPr>
        <w:t xml:space="preserve"> </w:t>
      </w:r>
      <w:r w:rsidRPr="00B40F0A">
        <w:rPr>
          <w:rFonts w:ascii="TimesET" w:hAnsi="TimesET"/>
          <w:color w:val="auto"/>
          <w:sz w:val="20"/>
          <w:szCs w:val="20"/>
        </w:rPr>
        <w:t>работы</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публичным</w:t>
      </w:r>
      <w:r w:rsidR="00856A41" w:rsidRPr="00B40F0A">
        <w:rPr>
          <w:rFonts w:ascii="TimesET" w:hAnsi="TimesET"/>
          <w:color w:val="auto"/>
          <w:sz w:val="20"/>
          <w:szCs w:val="20"/>
        </w:rPr>
        <w:t xml:space="preserve"> </w:t>
      </w:r>
      <w:r w:rsidRPr="00B40F0A">
        <w:rPr>
          <w:rFonts w:ascii="TimesET" w:hAnsi="TimesET"/>
          <w:color w:val="auto"/>
          <w:sz w:val="20"/>
          <w:szCs w:val="20"/>
        </w:rPr>
        <w:t>слушаниям</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предложенному</w:t>
      </w:r>
      <w:r w:rsidR="00856A41" w:rsidRPr="00B40F0A">
        <w:rPr>
          <w:rFonts w:ascii="TimesET" w:hAnsi="TimesET"/>
          <w:color w:val="auto"/>
          <w:sz w:val="20"/>
          <w:szCs w:val="20"/>
        </w:rPr>
        <w:t xml:space="preserve"> </w:t>
      </w:r>
      <w:r w:rsidRPr="00B40F0A">
        <w:rPr>
          <w:rFonts w:ascii="TimesET" w:hAnsi="TimesET"/>
          <w:color w:val="auto"/>
          <w:sz w:val="20"/>
          <w:szCs w:val="20"/>
        </w:rPr>
        <w:t>порядку</w:t>
      </w:r>
      <w:r w:rsidR="00856A41" w:rsidRPr="00B40F0A">
        <w:rPr>
          <w:rFonts w:ascii="TimesET" w:hAnsi="TimesET"/>
          <w:color w:val="auto"/>
          <w:sz w:val="20"/>
          <w:szCs w:val="20"/>
        </w:rPr>
        <w:t xml:space="preserve"> </w:t>
      </w:r>
      <w:r w:rsidRPr="00B40F0A">
        <w:rPr>
          <w:rFonts w:ascii="TimesET" w:hAnsi="TimesET"/>
          <w:color w:val="auto"/>
          <w:sz w:val="20"/>
          <w:szCs w:val="20"/>
        </w:rPr>
        <w:t>проведения</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замечаний</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предложений</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участников</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не</w:t>
      </w:r>
      <w:r w:rsidR="00856A41" w:rsidRPr="00B40F0A">
        <w:rPr>
          <w:rFonts w:ascii="TimesET" w:hAnsi="TimesET"/>
          <w:color w:val="auto"/>
          <w:sz w:val="20"/>
          <w:szCs w:val="20"/>
        </w:rPr>
        <w:t xml:space="preserve"> </w:t>
      </w:r>
      <w:r w:rsidRPr="00B40F0A">
        <w:rPr>
          <w:rFonts w:ascii="TimesET" w:hAnsi="TimesET"/>
          <w:color w:val="auto"/>
          <w:sz w:val="20"/>
          <w:szCs w:val="20"/>
        </w:rPr>
        <w:t>поступило</w:t>
      </w:r>
    </w:p>
    <w:p w:rsidR="0057184F"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Вступительное</w:t>
      </w:r>
      <w:r w:rsidRPr="00B40F0A">
        <w:rPr>
          <w:rFonts w:ascii="TimesET" w:hAnsi="TimesET"/>
          <w:color w:val="auto"/>
          <w:sz w:val="20"/>
          <w:szCs w:val="20"/>
        </w:rPr>
        <w:t xml:space="preserve"> </w:t>
      </w:r>
      <w:r w:rsidR="00A05472" w:rsidRPr="00B40F0A">
        <w:rPr>
          <w:rFonts w:ascii="TimesET" w:hAnsi="TimesET"/>
          <w:color w:val="auto"/>
          <w:sz w:val="20"/>
          <w:szCs w:val="20"/>
        </w:rPr>
        <w:t>слово</w:t>
      </w:r>
      <w:r w:rsidRPr="00B40F0A">
        <w:rPr>
          <w:rFonts w:ascii="TimesET" w:hAnsi="TimesET"/>
          <w:color w:val="auto"/>
          <w:sz w:val="20"/>
          <w:szCs w:val="20"/>
        </w:rPr>
        <w:t xml:space="preserve"> </w:t>
      </w:r>
      <w:r w:rsidR="00A05472" w:rsidRPr="00B40F0A">
        <w:rPr>
          <w:rFonts w:ascii="TimesET" w:hAnsi="TimesET"/>
          <w:color w:val="auto"/>
          <w:sz w:val="20"/>
          <w:szCs w:val="20"/>
        </w:rPr>
        <w:t>председателя:</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Добрый</w:t>
      </w:r>
      <w:r w:rsidR="00856A41" w:rsidRPr="00B40F0A">
        <w:rPr>
          <w:rFonts w:ascii="TimesET" w:hAnsi="TimesET"/>
          <w:color w:val="auto"/>
          <w:sz w:val="20"/>
          <w:szCs w:val="20"/>
        </w:rPr>
        <w:t xml:space="preserve"> </w:t>
      </w:r>
      <w:r w:rsidRPr="00B40F0A">
        <w:rPr>
          <w:rFonts w:ascii="TimesET" w:hAnsi="TimesET"/>
          <w:color w:val="auto"/>
          <w:sz w:val="20"/>
          <w:szCs w:val="20"/>
        </w:rPr>
        <w:t>день</w:t>
      </w:r>
      <w:r w:rsidR="00856A41" w:rsidRPr="00B40F0A">
        <w:rPr>
          <w:rFonts w:ascii="TimesET" w:hAnsi="TimesET"/>
          <w:color w:val="auto"/>
          <w:sz w:val="20"/>
          <w:szCs w:val="20"/>
        </w:rPr>
        <w:t xml:space="preserve"> </w:t>
      </w:r>
      <w:r w:rsidRPr="00B40F0A">
        <w:rPr>
          <w:rFonts w:ascii="TimesET" w:hAnsi="TimesET"/>
          <w:color w:val="auto"/>
          <w:sz w:val="20"/>
          <w:szCs w:val="20"/>
        </w:rPr>
        <w:t>участники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Сегодня</w:t>
      </w:r>
      <w:r w:rsidR="00856A41" w:rsidRPr="00B40F0A">
        <w:rPr>
          <w:rFonts w:ascii="TimesET" w:hAnsi="TimesET"/>
          <w:color w:val="auto"/>
          <w:sz w:val="20"/>
          <w:szCs w:val="20"/>
        </w:rPr>
        <w:t xml:space="preserve"> </w:t>
      </w:r>
      <w:r w:rsidRPr="00B40F0A">
        <w:rPr>
          <w:rFonts w:ascii="TimesET" w:hAnsi="TimesET"/>
          <w:color w:val="auto"/>
          <w:sz w:val="20"/>
          <w:szCs w:val="20"/>
        </w:rPr>
        <w:t>мы</w:t>
      </w:r>
      <w:r w:rsidR="00856A41" w:rsidRPr="00B40F0A">
        <w:rPr>
          <w:rFonts w:ascii="TimesET" w:hAnsi="TimesET"/>
          <w:color w:val="auto"/>
          <w:sz w:val="20"/>
          <w:szCs w:val="20"/>
        </w:rPr>
        <w:t xml:space="preserve"> </w:t>
      </w:r>
      <w:r w:rsidRPr="00B40F0A">
        <w:rPr>
          <w:rFonts w:ascii="TimesET" w:hAnsi="TimesET"/>
          <w:color w:val="auto"/>
          <w:sz w:val="20"/>
          <w:szCs w:val="20"/>
        </w:rPr>
        <w:t>проводим</w:t>
      </w:r>
      <w:r w:rsidR="00856A41" w:rsidRPr="00B40F0A">
        <w:rPr>
          <w:rFonts w:ascii="TimesET" w:hAnsi="TimesET"/>
          <w:color w:val="auto"/>
          <w:sz w:val="20"/>
          <w:szCs w:val="20"/>
        </w:rPr>
        <w:t xml:space="preserve"> </w:t>
      </w:r>
      <w:r w:rsidRPr="00B40F0A">
        <w:rPr>
          <w:rFonts w:ascii="TimesET" w:hAnsi="TimesET"/>
          <w:color w:val="auto"/>
          <w:sz w:val="20"/>
          <w:szCs w:val="20"/>
        </w:rPr>
        <w:t>публичные</w:t>
      </w:r>
      <w:r w:rsidR="00856A41" w:rsidRPr="00B40F0A">
        <w:rPr>
          <w:rFonts w:ascii="TimesET" w:hAnsi="TimesET"/>
          <w:color w:val="auto"/>
          <w:sz w:val="20"/>
          <w:szCs w:val="20"/>
        </w:rPr>
        <w:t xml:space="preserve"> </w:t>
      </w:r>
      <w:r w:rsidRPr="00B40F0A">
        <w:rPr>
          <w:rFonts w:ascii="TimesET" w:hAnsi="TimesET"/>
          <w:color w:val="auto"/>
          <w:sz w:val="20"/>
          <w:szCs w:val="20"/>
        </w:rPr>
        <w:t>слушания</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поводу</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рассмотрения</w:t>
      </w:r>
      <w:r w:rsidR="00856A41" w:rsidRPr="00B40F0A">
        <w:rPr>
          <w:rFonts w:ascii="TimesET" w:hAnsi="TimesET"/>
          <w:color w:val="auto"/>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документации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проекту</w:t>
      </w:r>
      <w:r w:rsidR="00856A41" w:rsidRPr="00B40F0A">
        <w:rPr>
          <w:rFonts w:ascii="TimesET" w:hAnsi="TimesET"/>
          <w:color w:val="auto"/>
          <w:sz w:val="20"/>
          <w:szCs w:val="20"/>
        </w:rPr>
        <w:t xml:space="preserve"> </w:t>
      </w:r>
      <w:r w:rsidRPr="00B40F0A">
        <w:rPr>
          <w:rFonts w:ascii="TimesET" w:hAnsi="TimesET"/>
          <w:color w:val="auto"/>
          <w:sz w:val="20"/>
          <w:szCs w:val="20"/>
        </w:rPr>
        <w:t>решения</w:t>
      </w:r>
      <w:r w:rsidR="00856A41" w:rsidRPr="00B40F0A">
        <w:rPr>
          <w:rFonts w:ascii="TimesET" w:hAnsi="TimesET"/>
          <w:color w:val="auto"/>
          <w:sz w:val="20"/>
          <w:szCs w:val="20"/>
        </w:rPr>
        <w:t xml:space="preserve"> </w:t>
      </w:r>
      <w:r w:rsidRPr="00B40F0A">
        <w:rPr>
          <w:rFonts w:ascii="TimesET" w:hAnsi="TimesET"/>
          <w:color w:val="auto"/>
          <w:sz w:val="20"/>
          <w:szCs w:val="20"/>
        </w:rPr>
        <w:t>Собрания</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r w:rsidR="00856A41" w:rsidRPr="00B40F0A">
        <w:rPr>
          <w:rFonts w:ascii="TimesET" w:hAnsi="TimesET"/>
          <w:color w:val="auto"/>
          <w:sz w:val="20"/>
          <w:szCs w:val="20"/>
        </w:rPr>
        <w:t xml:space="preserve"> </w:t>
      </w: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1</w:t>
      </w:r>
      <w:r w:rsidR="00856A41" w:rsidRPr="00B40F0A">
        <w:rPr>
          <w:rFonts w:ascii="TimesET" w:hAnsi="TimesET"/>
          <w:color w:val="auto"/>
          <w:sz w:val="20"/>
          <w:szCs w:val="20"/>
        </w:rPr>
        <w:t xml:space="preserve"> </w:t>
      </w:r>
      <w:r w:rsidRPr="00B40F0A">
        <w:rPr>
          <w:rFonts w:ascii="TimesET" w:hAnsi="TimesET"/>
          <w:color w:val="auto"/>
          <w:sz w:val="20"/>
          <w:szCs w:val="20"/>
        </w:rPr>
        <w:t>.Кадастровый</w:t>
      </w:r>
      <w:r w:rsidR="00856A41" w:rsidRPr="00B40F0A">
        <w:rPr>
          <w:rFonts w:ascii="TimesET" w:hAnsi="TimesET"/>
          <w:color w:val="auto"/>
          <w:sz w:val="20"/>
          <w:szCs w:val="20"/>
        </w:rPr>
        <w:t xml:space="preserve"> </w:t>
      </w:r>
      <w:r w:rsidRPr="00B40F0A">
        <w:rPr>
          <w:rFonts w:ascii="TimesET" w:hAnsi="TimesET"/>
          <w:color w:val="auto"/>
          <w:sz w:val="20"/>
          <w:szCs w:val="20"/>
        </w:rPr>
        <w:t>инженер</w:t>
      </w:r>
      <w:r w:rsidR="00856A41" w:rsidRPr="00B40F0A">
        <w:rPr>
          <w:rFonts w:ascii="TimesET" w:hAnsi="TimesET"/>
          <w:color w:val="auto"/>
          <w:sz w:val="20"/>
          <w:szCs w:val="20"/>
        </w:rPr>
        <w:t xml:space="preserve"> </w:t>
      </w:r>
      <w:r w:rsidRPr="00B40F0A">
        <w:rPr>
          <w:rFonts w:ascii="TimesET" w:hAnsi="TimesET"/>
          <w:color w:val="auto"/>
          <w:sz w:val="20"/>
          <w:szCs w:val="20"/>
        </w:rPr>
        <w:t>межевой</w:t>
      </w:r>
      <w:r w:rsidR="00856A41" w:rsidRPr="00B40F0A">
        <w:rPr>
          <w:rFonts w:ascii="TimesET" w:hAnsi="TimesET"/>
          <w:color w:val="auto"/>
          <w:sz w:val="20"/>
          <w:szCs w:val="20"/>
        </w:rPr>
        <w:t xml:space="preserve"> </w:t>
      </w:r>
      <w:r w:rsidRPr="00B40F0A">
        <w:rPr>
          <w:rFonts w:ascii="TimesET" w:hAnsi="TimesET"/>
          <w:color w:val="auto"/>
          <w:sz w:val="20"/>
          <w:szCs w:val="20"/>
        </w:rPr>
        <w:t>организации</w:t>
      </w:r>
      <w:r w:rsidR="00856A41" w:rsidRPr="00B40F0A">
        <w:rPr>
          <w:rFonts w:ascii="TimesET" w:hAnsi="TimesET"/>
          <w:color w:val="auto"/>
          <w:sz w:val="20"/>
          <w:szCs w:val="20"/>
        </w:rPr>
        <w:t xml:space="preserve"> </w:t>
      </w:r>
      <w:r w:rsidRPr="00B40F0A">
        <w:rPr>
          <w:rFonts w:ascii="TimesET" w:hAnsi="TimesET"/>
          <w:color w:val="auto"/>
          <w:sz w:val="20"/>
          <w:szCs w:val="20"/>
        </w:rPr>
        <w:t>ООО</w:t>
      </w:r>
      <w:r w:rsidR="00856A41" w:rsidRPr="00B40F0A">
        <w:rPr>
          <w:rFonts w:ascii="TimesET" w:hAnsi="TimesET"/>
          <w:color w:val="auto"/>
          <w:sz w:val="20"/>
          <w:szCs w:val="20"/>
        </w:rPr>
        <w:t xml:space="preserve"> </w:t>
      </w:r>
      <w:r w:rsidRPr="00B40F0A">
        <w:rPr>
          <w:rFonts w:ascii="TimesET" w:hAnsi="TimesET"/>
          <w:color w:val="auto"/>
          <w:sz w:val="20"/>
          <w:szCs w:val="20"/>
        </w:rPr>
        <w:t>«Институт</w:t>
      </w:r>
      <w:r w:rsidR="00856A41" w:rsidRPr="00B40F0A">
        <w:rPr>
          <w:rFonts w:ascii="TimesET" w:hAnsi="TimesET"/>
          <w:color w:val="auto"/>
          <w:sz w:val="20"/>
          <w:szCs w:val="20"/>
        </w:rPr>
        <w:t xml:space="preserve"> </w:t>
      </w:r>
      <w:r w:rsidRPr="00B40F0A">
        <w:rPr>
          <w:rFonts w:ascii="TimesET" w:hAnsi="TimesET"/>
          <w:color w:val="auto"/>
          <w:sz w:val="20"/>
          <w:szCs w:val="20"/>
        </w:rPr>
        <w:t>Инженерных</w:t>
      </w:r>
      <w:r w:rsidR="00856A41" w:rsidRPr="00B40F0A">
        <w:rPr>
          <w:rFonts w:ascii="TimesET" w:hAnsi="TimesET"/>
          <w:color w:val="auto"/>
          <w:sz w:val="20"/>
          <w:szCs w:val="20"/>
        </w:rPr>
        <w:t xml:space="preserve"> </w:t>
      </w:r>
      <w:r w:rsidRPr="00B40F0A">
        <w:rPr>
          <w:rFonts w:ascii="TimesET" w:hAnsi="TimesET"/>
          <w:color w:val="auto"/>
          <w:sz w:val="20"/>
          <w:szCs w:val="20"/>
        </w:rPr>
        <w:t>Изысканий»-</w:t>
      </w:r>
      <w:r w:rsidR="00856A41" w:rsidRPr="00B40F0A">
        <w:rPr>
          <w:rFonts w:ascii="TimesET" w:hAnsi="TimesET"/>
          <w:color w:val="auto"/>
          <w:sz w:val="20"/>
          <w:szCs w:val="20"/>
        </w:rPr>
        <w:t xml:space="preserve"> </w:t>
      </w:r>
      <w:r w:rsidRPr="00B40F0A">
        <w:rPr>
          <w:rFonts w:ascii="TimesET" w:hAnsi="TimesET"/>
          <w:color w:val="auto"/>
          <w:sz w:val="20"/>
          <w:szCs w:val="20"/>
        </w:rPr>
        <w:t>Чертеж</w:t>
      </w:r>
      <w:r w:rsidR="00856A41" w:rsidRPr="00B40F0A">
        <w:rPr>
          <w:rFonts w:ascii="TimesET" w:hAnsi="TimesET"/>
          <w:color w:val="auto"/>
          <w:sz w:val="20"/>
          <w:szCs w:val="20"/>
        </w:rPr>
        <w:t xml:space="preserve"> </w:t>
      </w:r>
      <w:r w:rsidRPr="00B40F0A">
        <w:rPr>
          <w:rFonts w:ascii="TimesET" w:hAnsi="TimesET"/>
          <w:color w:val="auto"/>
          <w:sz w:val="20"/>
          <w:szCs w:val="20"/>
        </w:rPr>
        <w:t>выполнен</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цифровом</w:t>
      </w:r>
      <w:r w:rsidR="00856A41" w:rsidRPr="00B40F0A">
        <w:rPr>
          <w:rFonts w:ascii="TimesET" w:hAnsi="TimesET"/>
          <w:color w:val="auto"/>
          <w:sz w:val="20"/>
          <w:szCs w:val="20"/>
        </w:rPr>
        <w:t xml:space="preserve"> </w:t>
      </w:r>
      <w:r w:rsidRPr="00B40F0A">
        <w:rPr>
          <w:rFonts w:ascii="TimesET" w:hAnsi="TimesET"/>
          <w:color w:val="auto"/>
          <w:sz w:val="20"/>
          <w:szCs w:val="20"/>
        </w:rPr>
        <w:t>топографическом</w:t>
      </w:r>
      <w:r w:rsidR="00856A41" w:rsidRPr="00B40F0A">
        <w:rPr>
          <w:rFonts w:ascii="TimesET" w:hAnsi="TimesET"/>
          <w:color w:val="auto"/>
          <w:sz w:val="20"/>
          <w:szCs w:val="20"/>
        </w:rPr>
        <w:t xml:space="preserve"> </w:t>
      </w:r>
      <w:r w:rsidRPr="00B40F0A">
        <w:rPr>
          <w:rFonts w:ascii="TimesET" w:hAnsi="TimesET"/>
          <w:color w:val="auto"/>
          <w:sz w:val="20"/>
          <w:szCs w:val="20"/>
        </w:rPr>
        <w:t>плане,</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соответствующем</w:t>
      </w:r>
      <w:r w:rsidR="00856A41" w:rsidRPr="00B40F0A">
        <w:rPr>
          <w:rFonts w:ascii="TimesET" w:hAnsi="TimesET"/>
          <w:color w:val="auto"/>
          <w:sz w:val="20"/>
          <w:szCs w:val="20"/>
        </w:rPr>
        <w:t xml:space="preserve"> </w:t>
      </w:r>
      <w:r w:rsidRPr="00B40F0A">
        <w:rPr>
          <w:rFonts w:ascii="TimesET" w:hAnsi="TimesET"/>
          <w:color w:val="auto"/>
          <w:sz w:val="20"/>
          <w:szCs w:val="20"/>
        </w:rPr>
        <w:t>требованиям,</w:t>
      </w:r>
      <w:r w:rsidR="00856A41" w:rsidRPr="00B40F0A">
        <w:rPr>
          <w:rFonts w:ascii="TimesET" w:hAnsi="TimesET"/>
          <w:color w:val="auto"/>
          <w:sz w:val="20"/>
          <w:szCs w:val="20"/>
        </w:rPr>
        <w:t xml:space="preserve"> </w:t>
      </w:r>
      <w:r w:rsidRPr="00B40F0A">
        <w:rPr>
          <w:rFonts w:ascii="TimesET" w:hAnsi="TimesET"/>
          <w:color w:val="auto"/>
          <w:sz w:val="20"/>
          <w:szCs w:val="20"/>
        </w:rPr>
        <w:t>установленным</w:t>
      </w:r>
      <w:r w:rsidR="00856A41" w:rsidRPr="00B40F0A">
        <w:rPr>
          <w:rFonts w:ascii="TimesET" w:hAnsi="TimesET"/>
          <w:color w:val="auto"/>
          <w:sz w:val="20"/>
          <w:szCs w:val="20"/>
        </w:rPr>
        <w:t xml:space="preserve"> </w:t>
      </w:r>
      <w:r w:rsidRPr="00B40F0A">
        <w:rPr>
          <w:rFonts w:ascii="TimesET" w:hAnsi="TimesET"/>
          <w:color w:val="auto"/>
          <w:sz w:val="20"/>
          <w:szCs w:val="20"/>
        </w:rPr>
        <w:t>федеральным</w:t>
      </w:r>
      <w:r w:rsidR="00856A41" w:rsidRPr="00B40F0A">
        <w:rPr>
          <w:rFonts w:ascii="TimesET" w:hAnsi="TimesET"/>
          <w:color w:val="auto"/>
          <w:sz w:val="20"/>
          <w:szCs w:val="20"/>
        </w:rPr>
        <w:t xml:space="preserve"> </w:t>
      </w:r>
      <w:r w:rsidRPr="00B40F0A">
        <w:rPr>
          <w:rFonts w:ascii="TimesET" w:hAnsi="TimesET"/>
          <w:color w:val="auto"/>
          <w:sz w:val="20"/>
          <w:szCs w:val="20"/>
        </w:rPr>
        <w:t>органом</w:t>
      </w:r>
      <w:r w:rsidR="00856A41" w:rsidRPr="00B40F0A">
        <w:rPr>
          <w:rFonts w:ascii="TimesET" w:hAnsi="TimesET"/>
          <w:color w:val="auto"/>
          <w:sz w:val="20"/>
          <w:szCs w:val="20"/>
        </w:rPr>
        <w:t xml:space="preserve"> </w:t>
      </w:r>
      <w:r w:rsidRPr="00B40F0A">
        <w:rPr>
          <w:rFonts w:ascii="TimesET" w:hAnsi="TimesET"/>
          <w:color w:val="auto"/>
          <w:sz w:val="20"/>
          <w:szCs w:val="20"/>
        </w:rPr>
        <w:t>исполнительной</w:t>
      </w:r>
      <w:r w:rsidR="00856A41" w:rsidRPr="00B40F0A">
        <w:rPr>
          <w:rFonts w:ascii="TimesET" w:hAnsi="TimesET"/>
          <w:color w:val="auto"/>
          <w:sz w:val="20"/>
          <w:szCs w:val="20"/>
        </w:rPr>
        <w:t xml:space="preserve"> </w:t>
      </w:r>
      <w:r w:rsidRPr="00B40F0A">
        <w:rPr>
          <w:rFonts w:ascii="TimesET" w:hAnsi="TimesET"/>
          <w:color w:val="auto"/>
          <w:sz w:val="20"/>
          <w:szCs w:val="20"/>
        </w:rPr>
        <w:t>власти,</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осуществляющим</w:t>
      </w:r>
      <w:r w:rsidR="00856A41" w:rsidRPr="00B40F0A">
        <w:rPr>
          <w:rFonts w:ascii="TimesET" w:hAnsi="TimesET"/>
          <w:color w:val="auto"/>
          <w:sz w:val="20"/>
          <w:szCs w:val="20"/>
        </w:rPr>
        <w:t xml:space="preserve"> </w:t>
      </w:r>
      <w:r w:rsidRPr="00B40F0A">
        <w:rPr>
          <w:rFonts w:ascii="TimesET" w:hAnsi="TimesET"/>
          <w:color w:val="auto"/>
          <w:sz w:val="20"/>
          <w:szCs w:val="20"/>
        </w:rPr>
        <w:t>функции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выработке</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реализации</w:t>
      </w:r>
      <w:r w:rsidR="00856A41" w:rsidRPr="00B40F0A">
        <w:rPr>
          <w:rFonts w:ascii="TimesET" w:hAnsi="TimesET"/>
          <w:color w:val="auto"/>
          <w:sz w:val="20"/>
          <w:szCs w:val="20"/>
        </w:rPr>
        <w:t xml:space="preserve"> </w:t>
      </w:r>
      <w:r w:rsidRPr="00B40F0A">
        <w:rPr>
          <w:rFonts w:ascii="TimesET" w:hAnsi="TimesET"/>
          <w:color w:val="auto"/>
          <w:sz w:val="20"/>
          <w:szCs w:val="20"/>
        </w:rPr>
        <w:t>государственной</w:t>
      </w:r>
      <w:r w:rsidR="00856A41" w:rsidRPr="00B40F0A">
        <w:rPr>
          <w:rFonts w:ascii="TimesET" w:hAnsi="TimesET"/>
          <w:color w:val="auto"/>
          <w:sz w:val="20"/>
          <w:szCs w:val="20"/>
        </w:rPr>
        <w:t xml:space="preserve"> </w:t>
      </w:r>
      <w:r w:rsidRPr="00B40F0A">
        <w:rPr>
          <w:rFonts w:ascii="TimesET" w:hAnsi="TimesET"/>
          <w:color w:val="auto"/>
          <w:sz w:val="20"/>
          <w:szCs w:val="20"/>
        </w:rPr>
        <w:t>политики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нормативно-правовому</w:t>
      </w:r>
      <w:r w:rsidR="00856A41" w:rsidRPr="00B40F0A">
        <w:rPr>
          <w:rFonts w:ascii="TimesET" w:hAnsi="TimesET"/>
          <w:color w:val="auto"/>
          <w:sz w:val="20"/>
          <w:szCs w:val="20"/>
        </w:rPr>
        <w:t xml:space="preserve"> </w:t>
      </w:r>
      <w:r w:rsidRPr="00B40F0A">
        <w:rPr>
          <w:rFonts w:ascii="TimesET" w:hAnsi="TimesET"/>
          <w:color w:val="auto"/>
          <w:sz w:val="20"/>
          <w:szCs w:val="20"/>
        </w:rPr>
        <w:t>регулированию</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сфере</w:t>
      </w:r>
      <w:r w:rsidR="00856A41" w:rsidRPr="00B40F0A">
        <w:rPr>
          <w:rFonts w:ascii="TimesET" w:hAnsi="TimesET"/>
          <w:color w:val="auto"/>
          <w:sz w:val="20"/>
          <w:szCs w:val="20"/>
        </w:rPr>
        <w:t xml:space="preserve"> </w:t>
      </w:r>
      <w:r w:rsidRPr="00B40F0A">
        <w:rPr>
          <w:rFonts w:ascii="TimesET" w:hAnsi="TimesET"/>
          <w:color w:val="auto"/>
          <w:sz w:val="20"/>
          <w:szCs w:val="20"/>
        </w:rPr>
        <w:t>строительства,</w:t>
      </w:r>
      <w:r w:rsidR="00856A41" w:rsidRPr="00B40F0A">
        <w:rPr>
          <w:rFonts w:ascii="TimesET" w:hAnsi="TimesET"/>
          <w:color w:val="auto"/>
          <w:sz w:val="20"/>
          <w:szCs w:val="20"/>
        </w:rPr>
        <w:t xml:space="preserve"> </w:t>
      </w:r>
      <w:r w:rsidRPr="00B40F0A">
        <w:rPr>
          <w:rFonts w:ascii="TimesET" w:hAnsi="TimesET"/>
          <w:color w:val="auto"/>
          <w:sz w:val="20"/>
          <w:szCs w:val="20"/>
        </w:rPr>
        <w:t>архитектуры,</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градостроительства.</w:t>
      </w:r>
      <w:r w:rsidR="00856A41" w:rsidRPr="00B40F0A">
        <w:rPr>
          <w:rFonts w:ascii="TimesET" w:hAnsi="TimesET"/>
          <w:color w:val="auto"/>
          <w:sz w:val="20"/>
          <w:szCs w:val="20"/>
        </w:rPr>
        <w:t xml:space="preserve"> </w:t>
      </w:r>
      <w:r w:rsidRPr="00B40F0A">
        <w:rPr>
          <w:rFonts w:ascii="TimesET" w:hAnsi="TimesET"/>
          <w:color w:val="auto"/>
          <w:sz w:val="20"/>
          <w:szCs w:val="20"/>
        </w:rPr>
        <w:t>Красные</w:t>
      </w:r>
      <w:r w:rsidR="00856A41" w:rsidRPr="00B40F0A">
        <w:rPr>
          <w:rFonts w:ascii="TimesET" w:hAnsi="TimesET"/>
          <w:color w:val="auto"/>
          <w:sz w:val="20"/>
          <w:szCs w:val="20"/>
        </w:rPr>
        <w:t xml:space="preserve"> </w:t>
      </w:r>
      <w:r w:rsidRPr="00B40F0A">
        <w:rPr>
          <w:rFonts w:ascii="TimesET" w:hAnsi="TimesET"/>
          <w:color w:val="auto"/>
          <w:sz w:val="20"/>
          <w:szCs w:val="20"/>
        </w:rPr>
        <w:t>линии</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устанавливаются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соответствии</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требованиями</w:t>
      </w:r>
      <w:r w:rsidR="00856A41" w:rsidRPr="00B40F0A">
        <w:rPr>
          <w:rFonts w:ascii="TimesET" w:hAnsi="TimesET"/>
          <w:color w:val="auto"/>
          <w:sz w:val="20"/>
          <w:szCs w:val="20"/>
        </w:rPr>
        <w:t xml:space="preserve"> </w:t>
      </w:r>
      <w:r w:rsidRPr="00B40F0A">
        <w:rPr>
          <w:rFonts w:ascii="TimesET" w:hAnsi="TimesET"/>
          <w:color w:val="auto"/>
          <w:sz w:val="20"/>
          <w:szCs w:val="20"/>
        </w:rPr>
        <w:t>приказа</w:t>
      </w:r>
      <w:r w:rsidR="00856A41" w:rsidRPr="00B40F0A">
        <w:rPr>
          <w:rFonts w:ascii="TimesET" w:hAnsi="TimesET"/>
          <w:color w:val="auto"/>
          <w:sz w:val="20"/>
          <w:szCs w:val="20"/>
        </w:rPr>
        <w:t xml:space="preserve"> </w:t>
      </w:r>
      <w:r w:rsidRPr="00B40F0A">
        <w:rPr>
          <w:rFonts w:ascii="TimesET" w:hAnsi="TimesET"/>
          <w:color w:val="auto"/>
          <w:sz w:val="20"/>
          <w:szCs w:val="20"/>
        </w:rPr>
        <w:t>Министроя</w:t>
      </w:r>
      <w:r w:rsidR="00856A41" w:rsidRPr="00B40F0A">
        <w:rPr>
          <w:rFonts w:ascii="TimesET" w:hAnsi="TimesET"/>
          <w:color w:val="auto"/>
          <w:sz w:val="20"/>
          <w:szCs w:val="20"/>
        </w:rPr>
        <w:t xml:space="preserve"> </w:t>
      </w:r>
      <w:r w:rsidRPr="00B40F0A">
        <w:rPr>
          <w:rFonts w:ascii="TimesET" w:hAnsi="TimesET"/>
          <w:color w:val="auto"/>
          <w:sz w:val="20"/>
          <w:szCs w:val="20"/>
        </w:rPr>
        <w:t>России</w:t>
      </w:r>
      <w:r w:rsidR="00856A41" w:rsidRPr="00B40F0A">
        <w:rPr>
          <w:rFonts w:ascii="TimesET" w:hAnsi="TimesET"/>
          <w:color w:val="auto"/>
          <w:sz w:val="20"/>
          <w:szCs w:val="20"/>
        </w:rPr>
        <w:t xml:space="preserve"> </w:t>
      </w:r>
      <w:r w:rsidRPr="00B40F0A">
        <w:rPr>
          <w:rFonts w:ascii="TimesET" w:hAnsi="TimesET"/>
          <w:color w:val="auto"/>
          <w:sz w:val="20"/>
          <w:szCs w:val="20"/>
        </w:rPr>
        <w:t>от</w:t>
      </w:r>
      <w:r w:rsidR="00856A41" w:rsidRPr="00B40F0A">
        <w:rPr>
          <w:rFonts w:ascii="TimesET" w:hAnsi="TimesET"/>
          <w:color w:val="auto"/>
          <w:sz w:val="20"/>
          <w:szCs w:val="20"/>
        </w:rPr>
        <w:t xml:space="preserve"> </w:t>
      </w:r>
      <w:r w:rsidRPr="00B40F0A">
        <w:rPr>
          <w:rFonts w:ascii="TimesET" w:hAnsi="TimesET"/>
          <w:color w:val="auto"/>
          <w:sz w:val="20"/>
          <w:szCs w:val="20"/>
        </w:rPr>
        <w:t>25.04.2017</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742/пр</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Порядке</w:t>
      </w:r>
      <w:r w:rsidR="00856A41" w:rsidRPr="00B40F0A">
        <w:rPr>
          <w:rFonts w:ascii="TimesET" w:hAnsi="TimesET"/>
          <w:color w:val="auto"/>
          <w:sz w:val="20"/>
          <w:szCs w:val="20"/>
        </w:rPr>
        <w:t xml:space="preserve"> </w:t>
      </w:r>
      <w:r w:rsidRPr="00B40F0A">
        <w:rPr>
          <w:rFonts w:ascii="TimesET" w:hAnsi="TimesET"/>
          <w:color w:val="auto"/>
          <w:sz w:val="20"/>
          <w:szCs w:val="20"/>
        </w:rPr>
        <w:t>установления</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отображения</w:t>
      </w:r>
      <w:r w:rsidR="00856A41" w:rsidRPr="00B40F0A">
        <w:rPr>
          <w:rFonts w:ascii="TimesET" w:hAnsi="TimesET"/>
          <w:color w:val="auto"/>
          <w:sz w:val="20"/>
          <w:szCs w:val="20"/>
        </w:rPr>
        <w:t xml:space="preserve"> </w:t>
      </w:r>
      <w:r w:rsidRPr="00B40F0A">
        <w:rPr>
          <w:rFonts w:ascii="TimesET" w:hAnsi="TimesET"/>
          <w:color w:val="auto"/>
          <w:sz w:val="20"/>
          <w:szCs w:val="20"/>
        </w:rPr>
        <w:t>красных</w:t>
      </w:r>
      <w:r w:rsidR="00856A41" w:rsidRPr="00B40F0A">
        <w:rPr>
          <w:rFonts w:ascii="TimesET" w:hAnsi="TimesET"/>
          <w:color w:val="auto"/>
          <w:sz w:val="20"/>
          <w:szCs w:val="20"/>
        </w:rPr>
        <w:t xml:space="preserve"> </w:t>
      </w:r>
      <w:r w:rsidRPr="00B40F0A">
        <w:rPr>
          <w:rFonts w:ascii="TimesET" w:hAnsi="TimesET"/>
          <w:color w:val="auto"/>
          <w:sz w:val="20"/>
          <w:szCs w:val="20"/>
        </w:rPr>
        <w:t>линий,</w:t>
      </w:r>
      <w:r w:rsidR="00856A41" w:rsidRPr="00B40F0A">
        <w:rPr>
          <w:rFonts w:ascii="TimesET" w:hAnsi="TimesET"/>
          <w:color w:val="auto"/>
          <w:sz w:val="20"/>
          <w:szCs w:val="20"/>
        </w:rPr>
        <w:t xml:space="preserve"> </w:t>
      </w:r>
      <w:r w:rsidRPr="00B40F0A">
        <w:rPr>
          <w:rFonts w:ascii="TimesET" w:hAnsi="TimesET"/>
          <w:color w:val="auto"/>
          <w:sz w:val="20"/>
          <w:szCs w:val="20"/>
        </w:rPr>
        <w:t>обозначающих</w:t>
      </w:r>
      <w:r w:rsidR="00856A41" w:rsidRPr="00B40F0A">
        <w:rPr>
          <w:rFonts w:ascii="TimesET" w:hAnsi="TimesET"/>
          <w:color w:val="auto"/>
          <w:sz w:val="20"/>
          <w:szCs w:val="20"/>
        </w:rPr>
        <w:t xml:space="preserve"> </w:t>
      </w:r>
      <w:r w:rsidRPr="00B40F0A">
        <w:rPr>
          <w:rFonts w:ascii="TimesET" w:hAnsi="TimesET"/>
          <w:color w:val="auto"/>
          <w:sz w:val="20"/>
          <w:szCs w:val="20"/>
        </w:rPr>
        <w:t>границы</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территорий,</w:t>
      </w:r>
      <w:r w:rsidR="00856A41" w:rsidRPr="00B40F0A">
        <w:rPr>
          <w:rFonts w:ascii="TimesET" w:hAnsi="TimesET"/>
          <w:color w:val="auto"/>
          <w:sz w:val="20"/>
          <w:szCs w:val="20"/>
        </w:rPr>
        <w:t xml:space="preserve"> </w:t>
      </w:r>
      <w:r w:rsidRPr="00B40F0A">
        <w:rPr>
          <w:rFonts w:ascii="TimesET" w:hAnsi="TimesET"/>
          <w:color w:val="auto"/>
          <w:sz w:val="20"/>
          <w:szCs w:val="20"/>
        </w:rPr>
        <w:t>занятых</w:t>
      </w:r>
      <w:r w:rsidR="00856A41" w:rsidRPr="00B40F0A">
        <w:rPr>
          <w:rFonts w:ascii="TimesET" w:hAnsi="TimesET"/>
          <w:color w:val="auto"/>
          <w:sz w:val="20"/>
          <w:szCs w:val="20"/>
        </w:rPr>
        <w:t xml:space="preserve"> </w:t>
      </w:r>
      <w:r w:rsidRPr="00B40F0A">
        <w:rPr>
          <w:rFonts w:ascii="TimesET" w:hAnsi="TimesET"/>
          <w:color w:val="auto"/>
          <w:sz w:val="20"/>
          <w:szCs w:val="20"/>
        </w:rPr>
        <w:t>линейными</w:t>
      </w:r>
      <w:r w:rsidR="00856A41" w:rsidRPr="00B40F0A">
        <w:rPr>
          <w:rFonts w:ascii="TimesET" w:hAnsi="TimesET"/>
          <w:color w:val="auto"/>
          <w:sz w:val="20"/>
          <w:szCs w:val="20"/>
        </w:rPr>
        <w:t xml:space="preserve"> </w:t>
      </w:r>
      <w:r w:rsidRPr="00B40F0A">
        <w:rPr>
          <w:rFonts w:ascii="TimesET" w:hAnsi="TimesET"/>
          <w:color w:val="auto"/>
          <w:sz w:val="20"/>
          <w:szCs w:val="20"/>
        </w:rPr>
        <w:t>объектами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(или)</w:t>
      </w:r>
      <w:r w:rsidR="00856A41" w:rsidRPr="00B40F0A">
        <w:rPr>
          <w:rFonts w:ascii="TimesET" w:hAnsi="TimesET"/>
          <w:color w:val="auto"/>
          <w:sz w:val="20"/>
          <w:szCs w:val="20"/>
        </w:rPr>
        <w:t xml:space="preserve"> </w:t>
      </w:r>
      <w:r w:rsidRPr="00B40F0A">
        <w:rPr>
          <w:rFonts w:ascii="TimesET" w:hAnsi="TimesET"/>
          <w:color w:val="auto"/>
          <w:sz w:val="20"/>
          <w:szCs w:val="20"/>
        </w:rPr>
        <w:t>предназначенных</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линейных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(зарегистрировано</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Минюсте</w:t>
      </w:r>
      <w:r w:rsidR="00856A41" w:rsidRPr="00B40F0A">
        <w:rPr>
          <w:rFonts w:ascii="TimesET" w:hAnsi="TimesET"/>
          <w:color w:val="auto"/>
          <w:sz w:val="20"/>
          <w:szCs w:val="20"/>
        </w:rPr>
        <w:t xml:space="preserve"> </w:t>
      </w:r>
      <w:r w:rsidRPr="00B40F0A">
        <w:rPr>
          <w:rFonts w:ascii="TimesET" w:hAnsi="TimesET"/>
          <w:color w:val="auto"/>
          <w:sz w:val="20"/>
          <w:szCs w:val="20"/>
        </w:rPr>
        <w:t>России</w:t>
      </w:r>
      <w:r w:rsidR="00856A41" w:rsidRPr="00B40F0A">
        <w:rPr>
          <w:rFonts w:ascii="TimesET" w:hAnsi="TimesET"/>
          <w:color w:val="auto"/>
          <w:sz w:val="20"/>
          <w:szCs w:val="20"/>
        </w:rPr>
        <w:t xml:space="preserve"> </w:t>
      </w:r>
      <w:r w:rsidRPr="00B40F0A">
        <w:rPr>
          <w:rFonts w:ascii="TimesET" w:hAnsi="TimesET"/>
          <w:color w:val="auto"/>
          <w:sz w:val="20"/>
          <w:szCs w:val="20"/>
        </w:rPr>
        <w:t>26.05.2017</w:t>
      </w:r>
      <w:r w:rsidR="00856A41" w:rsidRPr="00B40F0A">
        <w:rPr>
          <w:rFonts w:ascii="TimesET" w:hAnsi="TimesET"/>
          <w:color w:val="auto"/>
          <w:sz w:val="20"/>
          <w:szCs w:val="20"/>
        </w:rPr>
        <w:t xml:space="preserve"> </w:t>
      </w: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46858».</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чертеже</w:t>
      </w:r>
      <w:r w:rsidR="00856A41" w:rsidRPr="00B40F0A">
        <w:rPr>
          <w:rFonts w:ascii="TimesET" w:hAnsi="TimesET"/>
          <w:color w:val="auto"/>
          <w:sz w:val="20"/>
          <w:szCs w:val="20"/>
        </w:rPr>
        <w:t xml:space="preserve"> </w:t>
      </w:r>
      <w:r w:rsidRPr="00B40F0A">
        <w:rPr>
          <w:rFonts w:ascii="TimesET" w:hAnsi="TimesET"/>
          <w:color w:val="auto"/>
          <w:sz w:val="20"/>
          <w:szCs w:val="20"/>
        </w:rPr>
        <w:t>красных</w:t>
      </w:r>
      <w:r w:rsidR="00856A41" w:rsidRPr="00B40F0A">
        <w:rPr>
          <w:rFonts w:ascii="TimesET" w:hAnsi="TimesET"/>
          <w:color w:val="auto"/>
          <w:sz w:val="20"/>
          <w:szCs w:val="20"/>
        </w:rPr>
        <w:t xml:space="preserve"> </w:t>
      </w:r>
      <w:r w:rsidRPr="00B40F0A">
        <w:rPr>
          <w:rFonts w:ascii="TimesET" w:hAnsi="TimesET"/>
          <w:color w:val="auto"/>
          <w:sz w:val="20"/>
          <w:szCs w:val="20"/>
        </w:rPr>
        <w:t>линий</w:t>
      </w:r>
      <w:r w:rsidR="00856A41" w:rsidRPr="00B40F0A">
        <w:rPr>
          <w:rFonts w:ascii="TimesET" w:hAnsi="TimesET"/>
          <w:color w:val="auto"/>
          <w:sz w:val="20"/>
          <w:szCs w:val="20"/>
        </w:rPr>
        <w:t xml:space="preserve"> </w:t>
      </w:r>
      <w:r w:rsidRPr="00B40F0A">
        <w:rPr>
          <w:rFonts w:ascii="TimesET" w:hAnsi="TimesET"/>
          <w:color w:val="auto"/>
          <w:sz w:val="20"/>
          <w:szCs w:val="20"/>
        </w:rPr>
        <w:t>отображены:</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граница</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территорий,</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которой</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осуществляется</w:t>
      </w:r>
      <w:r w:rsidR="00856A41" w:rsidRPr="00B40F0A">
        <w:rPr>
          <w:rFonts w:ascii="TimesET" w:hAnsi="TimesET"/>
          <w:color w:val="auto"/>
          <w:sz w:val="20"/>
          <w:szCs w:val="20"/>
        </w:rPr>
        <w:t xml:space="preserve"> </w:t>
      </w:r>
      <w:r w:rsidRPr="00B40F0A">
        <w:rPr>
          <w:rFonts w:ascii="TimesET" w:hAnsi="TimesET"/>
          <w:color w:val="auto"/>
          <w:sz w:val="20"/>
          <w:szCs w:val="20"/>
        </w:rPr>
        <w:t>подготовка</w:t>
      </w:r>
      <w:r w:rsidR="00856A41" w:rsidRPr="00B40F0A">
        <w:rPr>
          <w:rFonts w:ascii="TimesET" w:hAnsi="TimesET"/>
          <w:color w:val="auto"/>
          <w:sz w:val="20"/>
          <w:szCs w:val="20"/>
        </w:rPr>
        <w:t xml:space="preserve"> </w:t>
      </w:r>
      <w:r w:rsidRPr="00B40F0A">
        <w:rPr>
          <w:rFonts w:ascii="TimesET" w:hAnsi="TimesET"/>
          <w:color w:val="auto"/>
          <w:sz w:val="20"/>
          <w:szCs w:val="20"/>
        </w:rPr>
        <w:t>проекта</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устанавливаемые</w:t>
      </w:r>
      <w:r w:rsidR="00856A41" w:rsidRPr="00B40F0A">
        <w:rPr>
          <w:rFonts w:ascii="TimesET" w:hAnsi="TimesET"/>
          <w:color w:val="auto"/>
          <w:sz w:val="20"/>
          <w:szCs w:val="20"/>
        </w:rPr>
        <w:t xml:space="preserve"> </w:t>
      </w:r>
      <w:r w:rsidRPr="00B40F0A">
        <w:rPr>
          <w:rFonts w:ascii="TimesET" w:hAnsi="TimesET"/>
          <w:color w:val="auto"/>
          <w:sz w:val="20"/>
          <w:szCs w:val="20"/>
        </w:rPr>
        <w:t>красные</w:t>
      </w:r>
      <w:r w:rsidR="00856A41" w:rsidRPr="00B40F0A">
        <w:rPr>
          <w:rFonts w:ascii="TimesET" w:hAnsi="TimesET"/>
          <w:color w:val="auto"/>
          <w:sz w:val="20"/>
          <w:szCs w:val="20"/>
        </w:rPr>
        <w:t xml:space="preserve"> </w:t>
      </w:r>
      <w:r w:rsidRPr="00B40F0A">
        <w:rPr>
          <w:rFonts w:ascii="TimesET" w:hAnsi="TimesET"/>
          <w:color w:val="auto"/>
          <w:sz w:val="20"/>
          <w:szCs w:val="20"/>
        </w:rPr>
        <w:t>линии;</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w:t>
      </w:r>
      <w:r w:rsidRPr="00B40F0A">
        <w:rPr>
          <w:rFonts w:ascii="TimesET" w:hAnsi="TimesET"/>
          <w:color w:val="auto"/>
          <w:sz w:val="20"/>
          <w:szCs w:val="20"/>
        </w:rPr>
        <w:t xml:space="preserve"> </w:t>
      </w:r>
      <w:r w:rsidR="00A05472" w:rsidRPr="00B40F0A">
        <w:rPr>
          <w:rFonts w:ascii="TimesET" w:hAnsi="TimesET"/>
          <w:color w:val="auto"/>
          <w:sz w:val="20"/>
          <w:szCs w:val="20"/>
        </w:rPr>
        <w:t>номера</w:t>
      </w:r>
      <w:r w:rsidRPr="00B40F0A">
        <w:rPr>
          <w:rFonts w:ascii="TimesET" w:hAnsi="TimesET"/>
          <w:color w:val="auto"/>
          <w:sz w:val="20"/>
          <w:szCs w:val="20"/>
        </w:rPr>
        <w:t xml:space="preserve"> </w:t>
      </w:r>
      <w:r w:rsidR="00A05472" w:rsidRPr="00B40F0A">
        <w:rPr>
          <w:rFonts w:ascii="TimesET" w:hAnsi="TimesET"/>
          <w:color w:val="auto"/>
          <w:sz w:val="20"/>
          <w:szCs w:val="20"/>
        </w:rPr>
        <w:t>характерных</w:t>
      </w:r>
      <w:r w:rsidRPr="00B40F0A">
        <w:rPr>
          <w:rFonts w:ascii="TimesET" w:hAnsi="TimesET"/>
          <w:color w:val="auto"/>
          <w:sz w:val="20"/>
          <w:szCs w:val="20"/>
        </w:rPr>
        <w:t xml:space="preserve"> </w:t>
      </w:r>
      <w:r w:rsidR="00A05472" w:rsidRPr="00B40F0A">
        <w:rPr>
          <w:rFonts w:ascii="TimesET" w:hAnsi="TimesET"/>
          <w:color w:val="auto"/>
          <w:sz w:val="20"/>
          <w:szCs w:val="20"/>
        </w:rPr>
        <w:t>точек</w:t>
      </w:r>
      <w:r w:rsidRPr="00B40F0A">
        <w:rPr>
          <w:rFonts w:ascii="TimesET" w:hAnsi="TimesET"/>
          <w:color w:val="auto"/>
          <w:sz w:val="20"/>
          <w:szCs w:val="20"/>
        </w:rPr>
        <w:t xml:space="preserve"> </w:t>
      </w:r>
      <w:r w:rsidR="00A05472" w:rsidRPr="00B40F0A">
        <w:rPr>
          <w:rFonts w:ascii="TimesET" w:hAnsi="TimesET"/>
          <w:color w:val="auto"/>
          <w:sz w:val="20"/>
          <w:szCs w:val="20"/>
        </w:rPr>
        <w:t>красных</w:t>
      </w:r>
      <w:r w:rsidRPr="00B40F0A">
        <w:rPr>
          <w:rFonts w:ascii="TimesET" w:hAnsi="TimesET"/>
          <w:color w:val="auto"/>
          <w:sz w:val="20"/>
          <w:szCs w:val="20"/>
        </w:rPr>
        <w:t xml:space="preserve"> </w:t>
      </w:r>
      <w:r w:rsidR="00A05472" w:rsidRPr="00B40F0A">
        <w:rPr>
          <w:rFonts w:ascii="TimesET" w:hAnsi="TimesET"/>
          <w:color w:val="auto"/>
          <w:sz w:val="20"/>
          <w:szCs w:val="20"/>
        </w:rPr>
        <w:t>линий,</w:t>
      </w:r>
      <w:r w:rsidRPr="00B40F0A">
        <w:rPr>
          <w:rFonts w:ascii="TimesET" w:hAnsi="TimesET"/>
          <w:color w:val="auto"/>
          <w:sz w:val="20"/>
          <w:szCs w:val="20"/>
        </w:rPr>
        <w:t xml:space="preserve"> </w:t>
      </w:r>
      <w:r w:rsidR="00A05472" w:rsidRPr="00B40F0A">
        <w:rPr>
          <w:rFonts w:ascii="TimesET" w:hAnsi="TimesET"/>
          <w:color w:val="auto"/>
          <w:sz w:val="20"/>
          <w:szCs w:val="20"/>
        </w:rPr>
        <w:t>в</w:t>
      </w:r>
      <w:r w:rsidRPr="00B40F0A">
        <w:rPr>
          <w:rFonts w:ascii="TimesET" w:hAnsi="TimesET"/>
          <w:color w:val="auto"/>
          <w:sz w:val="20"/>
          <w:szCs w:val="20"/>
        </w:rPr>
        <w:t xml:space="preserve"> </w:t>
      </w:r>
      <w:r w:rsidR="00A05472" w:rsidRPr="00B40F0A">
        <w:rPr>
          <w:rFonts w:ascii="TimesET" w:hAnsi="TimesET"/>
          <w:color w:val="auto"/>
          <w:sz w:val="20"/>
          <w:szCs w:val="20"/>
        </w:rPr>
        <w:t>том</w:t>
      </w:r>
      <w:r w:rsidRPr="00B40F0A">
        <w:rPr>
          <w:rFonts w:ascii="TimesET" w:hAnsi="TimesET"/>
          <w:color w:val="auto"/>
          <w:sz w:val="20"/>
          <w:szCs w:val="20"/>
        </w:rPr>
        <w:t xml:space="preserve"> </w:t>
      </w:r>
      <w:r w:rsidR="00A05472" w:rsidRPr="00B40F0A">
        <w:rPr>
          <w:rFonts w:ascii="TimesET" w:hAnsi="TimesET"/>
          <w:color w:val="auto"/>
          <w:sz w:val="20"/>
          <w:szCs w:val="20"/>
        </w:rPr>
        <w:t>числе</w:t>
      </w:r>
      <w:r w:rsidRPr="00B40F0A">
        <w:rPr>
          <w:rFonts w:ascii="TimesET" w:hAnsi="TimesET"/>
          <w:color w:val="auto"/>
          <w:sz w:val="20"/>
          <w:szCs w:val="20"/>
        </w:rPr>
        <w:t xml:space="preserve"> </w:t>
      </w:r>
      <w:r w:rsidR="00A05472" w:rsidRPr="00B40F0A">
        <w:rPr>
          <w:rFonts w:ascii="TimesET" w:hAnsi="TimesET"/>
          <w:color w:val="auto"/>
          <w:sz w:val="20"/>
          <w:szCs w:val="20"/>
        </w:rPr>
        <w:t>точек</w:t>
      </w:r>
      <w:r w:rsidRPr="00B40F0A">
        <w:rPr>
          <w:rFonts w:ascii="TimesET" w:hAnsi="TimesET"/>
          <w:color w:val="auto"/>
          <w:sz w:val="20"/>
          <w:szCs w:val="20"/>
        </w:rPr>
        <w:t xml:space="preserve"> </w:t>
      </w:r>
      <w:r w:rsidR="00A05472" w:rsidRPr="00B40F0A">
        <w:rPr>
          <w:rFonts w:ascii="TimesET" w:hAnsi="TimesET"/>
          <w:color w:val="auto"/>
          <w:sz w:val="20"/>
          <w:szCs w:val="20"/>
        </w:rPr>
        <w:t>начала</w:t>
      </w:r>
      <w:r w:rsidRPr="00B40F0A">
        <w:rPr>
          <w:rFonts w:ascii="TimesET" w:hAnsi="TimesET"/>
          <w:color w:val="auto"/>
          <w:sz w:val="20"/>
          <w:szCs w:val="20"/>
        </w:rPr>
        <w:t xml:space="preserve"> </w:t>
      </w:r>
      <w:r w:rsidR="00A05472" w:rsidRPr="00B40F0A">
        <w:rPr>
          <w:rFonts w:ascii="TimesET" w:hAnsi="TimesET"/>
          <w:color w:val="auto"/>
          <w:sz w:val="20"/>
          <w:szCs w:val="20"/>
        </w:rPr>
        <w:t>и</w:t>
      </w:r>
      <w:r w:rsidRPr="00B40F0A">
        <w:rPr>
          <w:rFonts w:ascii="TimesET" w:hAnsi="TimesET"/>
          <w:color w:val="auto"/>
          <w:sz w:val="20"/>
          <w:szCs w:val="20"/>
        </w:rPr>
        <w:t xml:space="preserve"> </w:t>
      </w:r>
      <w:r w:rsidR="00A05472" w:rsidRPr="00B40F0A">
        <w:rPr>
          <w:rFonts w:ascii="TimesET" w:hAnsi="TimesET"/>
          <w:color w:val="auto"/>
          <w:sz w:val="20"/>
          <w:szCs w:val="20"/>
        </w:rPr>
        <w:t>окончания</w:t>
      </w:r>
      <w:r w:rsidRPr="00B40F0A">
        <w:rPr>
          <w:rFonts w:ascii="TimesET" w:hAnsi="TimesET"/>
          <w:color w:val="auto"/>
          <w:sz w:val="20"/>
          <w:szCs w:val="20"/>
        </w:rPr>
        <w:t xml:space="preserve"> </w:t>
      </w:r>
      <w:r w:rsidR="00A05472" w:rsidRPr="00B40F0A">
        <w:rPr>
          <w:rFonts w:ascii="TimesET" w:hAnsi="TimesET"/>
          <w:color w:val="auto"/>
          <w:sz w:val="20"/>
          <w:szCs w:val="20"/>
        </w:rPr>
        <w:t>красных</w:t>
      </w:r>
      <w:r w:rsidRPr="00B40F0A">
        <w:rPr>
          <w:rFonts w:ascii="TimesET" w:hAnsi="TimesET"/>
          <w:color w:val="auto"/>
          <w:sz w:val="20"/>
          <w:szCs w:val="20"/>
        </w:rPr>
        <w:t xml:space="preserve"> </w:t>
      </w:r>
      <w:r w:rsidR="00A05472" w:rsidRPr="00B40F0A">
        <w:rPr>
          <w:rFonts w:ascii="TimesET" w:hAnsi="TimesET"/>
          <w:color w:val="auto"/>
          <w:sz w:val="20"/>
          <w:szCs w:val="20"/>
        </w:rPr>
        <w:t>линий.</w:t>
      </w:r>
      <w:r w:rsidRPr="00B40F0A">
        <w:rPr>
          <w:rFonts w:ascii="TimesET" w:hAnsi="TimesET"/>
          <w:color w:val="auto"/>
          <w:sz w:val="20"/>
          <w:szCs w:val="20"/>
        </w:rPr>
        <w:t xml:space="preserve"> </w:t>
      </w:r>
      <w:r w:rsidR="00A05472" w:rsidRPr="00B40F0A">
        <w:rPr>
          <w:rFonts w:ascii="TimesET" w:hAnsi="TimesET"/>
          <w:color w:val="auto"/>
          <w:sz w:val="20"/>
          <w:szCs w:val="20"/>
        </w:rPr>
        <w:t>Перечень</w:t>
      </w:r>
      <w:r w:rsidRPr="00B40F0A">
        <w:rPr>
          <w:rFonts w:ascii="TimesET" w:hAnsi="TimesET"/>
          <w:color w:val="auto"/>
          <w:sz w:val="20"/>
          <w:szCs w:val="20"/>
        </w:rPr>
        <w:t xml:space="preserve"> </w:t>
      </w:r>
      <w:r w:rsidR="00A05472" w:rsidRPr="00B40F0A">
        <w:rPr>
          <w:rFonts w:ascii="TimesET" w:hAnsi="TimesET"/>
          <w:color w:val="auto"/>
          <w:sz w:val="20"/>
          <w:szCs w:val="20"/>
        </w:rPr>
        <w:t>координат</w:t>
      </w:r>
      <w:r w:rsidRPr="00B40F0A">
        <w:rPr>
          <w:rFonts w:ascii="TimesET" w:hAnsi="TimesET"/>
          <w:color w:val="auto"/>
          <w:sz w:val="20"/>
          <w:szCs w:val="20"/>
        </w:rPr>
        <w:t xml:space="preserve"> </w:t>
      </w:r>
      <w:r w:rsidR="00A05472" w:rsidRPr="00B40F0A">
        <w:rPr>
          <w:rFonts w:ascii="TimesET" w:hAnsi="TimesET"/>
          <w:color w:val="auto"/>
          <w:sz w:val="20"/>
          <w:szCs w:val="20"/>
        </w:rPr>
        <w:t>характерных</w:t>
      </w:r>
      <w:r w:rsidRPr="00B40F0A">
        <w:rPr>
          <w:rFonts w:ascii="TimesET" w:hAnsi="TimesET"/>
          <w:color w:val="auto"/>
          <w:sz w:val="20"/>
          <w:szCs w:val="20"/>
        </w:rPr>
        <w:t xml:space="preserve"> </w:t>
      </w:r>
      <w:r w:rsidR="00A05472" w:rsidRPr="00B40F0A">
        <w:rPr>
          <w:rFonts w:ascii="TimesET" w:hAnsi="TimesET"/>
          <w:color w:val="auto"/>
          <w:sz w:val="20"/>
          <w:szCs w:val="20"/>
        </w:rPr>
        <w:t>точек</w:t>
      </w:r>
      <w:r w:rsidRPr="00B40F0A">
        <w:rPr>
          <w:rFonts w:ascii="TimesET" w:hAnsi="TimesET"/>
          <w:color w:val="auto"/>
          <w:sz w:val="20"/>
          <w:szCs w:val="20"/>
        </w:rPr>
        <w:t xml:space="preserve"> </w:t>
      </w:r>
      <w:r w:rsidR="00A05472" w:rsidRPr="00B40F0A">
        <w:rPr>
          <w:rFonts w:ascii="TimesET" w:hAnsi="TimesET"/>
          <w:color w:val="auto"/>
          <w:sz w:val="20"/>
          <w:szCs w:val="20"/>
        </w:rPr>
        <w:t>красных</w:t>
      </w:r>
      <w:r w:rsidRPr="00B40F0A">
        <w:rPr>
          <w:rFonts w:ascii="TimesET" w:hAnsi="TimesET"/>
          <w:color w:val="auto"/>
          <w:sz w:val="20"/>
          <w:szCs w:val="20"/>
        </w:rPr>
        <w:t xml:space="preserve"> </w:t>
      </w:r>
      <w:r w:rsidR="00A05472" w:rsidRPr="00B40F0A">
        <w:rPr>
          <w:rFonts w:ascii="TimesET" w:hAnsi="TimesET"/>
          <w:color w:val="auto"/>
          <w:sz w:val="20"/>
          <w:szCs w:val="20"/>
        </w:rPr>
        <w:t>линий</w:t>
      </w:r>
      <w:r w:rsidRPr="00B40F0A">
        <w:rPr>
          <w:rFonts w:ascii="TimesET" w:hAnsi="TimesET"/>
          <w:color w:val="auto"/>
          <w:sz w:val="20"/>
          <w:szCs w:val="20"/>
        </w:rPr>
        <w:t xml:space="preserve"> </w:t>
      </w:r>
      <w:r w:rsidR="00A05472" w:rsidRPr="00B40F0A">
        <w:rPr>
          <w:rFonts w:ascii="TimesET" w:hAnsi="TimesET"/>
          <w:color w:val="auto"/>
          <w:sz w:val="20"/>
          <w:szCs w:val="20"/>
        </w:rPr>
        <w:t>приведена</w:t>
      </w:r>
      <w:r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форме</w:t>
      </w:r>
      <w:r w:rsidR="00856A41" w:rsidRPr="00B40F0A">
        <w:rPr>
          <w:rFonts w:ascii="TimesET" w:hAnsi="TimesET"/>
          <w:color w:val="auto"/>
          <w:sz w:val="20"/>
          <w:szCs w:val="20"/>
        </w:rPr>
        <w:t xml:space="preserve"> </w:t>
      </w:r>
      <w:r w:rsidRPr="00B40F0A">
        <w:rPr>
          <w:rFonts w:ascii="TimesET" w:hAnsi="TimesET"/>
          <w:color w:val="auto"/>
          <w:sz w:val="20"/>
          <w:szCs w:val="20"/>
        </w:rPr>
        <w:t>таблицы,</w:t>
      </w:r>
      <w:r w:rsidR="00856A41" w:rsidRPr="00B40F0A">
        <w:rPr>
          <w:rFonts w:ascii="TimesET" w:hAnsi="TimesET"/>
          <w:color w:val="auto"/>
          <w:sz w:val="20"/>
          <w:szCs w:val="20"/>
        </w:rPr>
        <w:t xml:space="preserve"> </w:t>
      </w:r>
      <w:r w:rsidRPr="00B40F0A">
        <w:rPr>
          <w:rFonts w:ascii="TimesET" w:hAnsi="TimesET"/>
          <w:color w:val="auto"/>
          <w:sz w:val="20"/>
          <w:szCs w:val="20"/>
        </w:rPr>
        <w:t>которая</w:t>
      </w:r>
      <w:r w:rsidR="00856A41" w:rsidRPr="00B40F0A">
        <w:rPr>
          <w:rFonts w:ascii="TimesET" w:hAnsi="TimesET"/>
          <w:color w:val="auto"/>
          <w:sz w:val="20"/>
          <w:szCs w:val="20"/>
        </w:rPr>
        <w:t xml:space="preserve"> </w:t>
      </w:r>
      <w:r w:rsidRPr="00B40F0A">
        <w:rPr>
          <w:rFonts w:ascii="TimesET" w:hAnsi="TimesET"/>
          <w:color w:val="auto"/>
          <w:sz w:val="20"/>
          <w:szCs w:val="20"/>
        </w:rPr>
        <w:t>является</w:t>
      </w:r>
      <w:r w:rsidR="00856A41" w:rsidRPr="00B40F0A">
        <w:rPr>
          <w:rFonts w:ascii="TimesET" w:hAnsi="TimesET"/>
          <w:color w:val="auto"/>
          <w:sz w:val="20"/>
          <w:szCs w:val="20"/>
        </w:rPr>
        <w:t xml:space="preserve"> </w:t>
      </w:r>
      <w:r w:rsidRPr="00B40F0A">
        <w:rPr>
          <w:rFonts w:ascii="TimesET" w:hAnsi="TimesET"/>
          <w:color w:val="auto"/>
          <w:sz w:val="20"/>
          <w:szCs w:val="20"/>
        </w:rPr>
        <w:t>неотъемлемым</w:t>
      </w:r>
      <w:r w:rsidR="00856A41" w:rsidRPr="00B40F0A">
        <w:rPr>
          <w:rFonts w:ascii="TimesET" w:hAnsi="TimesET"/>
          <w:color w:val="auto"/>
          <w:sz w:val="20"/>
          <w:szCs w:val="20"/>
        </w:rPr>
        <w:t xml:space="preserve"> </w:t>
      </w:r>
      <w:r w:rsidRPr="00B40F0A">
        <w:rPr>
          <w:rFonts w:ascii="TimesET" w:hAnsi="TimesET"/>
          <w:color w:val="auto"/>
          <w:sz w:val="20"/>
          <w:szCs w:val="20"/>
        </w:rPr>
        <w:t>приложением</w:t>
      </w:r>
      <w:r w:rsidR="00856A41" w:rsidRPr="00B40F0A">
        <w:rPr>
          <w:rFonts w:ascii="TimesET" w:hAnsi="TimesET"/>
          <w:color w:val="auto"/>
          <w:sz w:val="20"/>
          <w:szCs w:val="20"/>
        </w:rPr>
        <w:t xml:space="preserve"> </w:t>
      </w:r>
      <w:r w:rsidRPr="00B40F0A">
        <w:rPr>
          <w:rFonts w:ascii="TimesET" w:hAnsi="TimesET"/>
          <w:color w:val="auto"/>
          <w:sz w:val="20"/>
          <w:szCs w:val="20"/>
        </w:rPr>
        <w:t>к</w:t>
      </w:r>
      <w:r w:rsidR="00856A41" w:rsidRPr="00B40F0A">
        <w:rPr>
          <w:rFonts w:ascii="TimesET" w:hAnsi="TimesET"/>
          <w:color w:val="auto"/>
          <w:sz w:val="20"/>
          <w:szCs w:val="20"/>
        </w:rPr>
        <w:t xml:space="preserve"> </w:t>
      </w:r>
      <w:r w:rsidRPr="00B40F0A">
        <w:rPr>
          <w:rFonts w:ascii="TimesET" w:hAnsi="TimesET"/>
          <w:color w:val="auto"/>
          <w:sz w:val="20"/>
          <w:szCs w:val="20"/>
        </w:rPr>
        <w:t>чертежу</w:t>
      </w:r>
      <w:r w:rsidR="00856A41" w:rsidRPr="00B40F0A">
        <w:rPr>
          <w:rFonts w:ascii="TimesET" w:hAnsi="TimesET"/>
          <w:color w:val="auto"/>
          <w:sz w:val="20"/>
          <w:szCs w:val="20"/>
        </w:rPr>
        <w:t xml:space="preserve"> </w:t>
      </w:r>
      <w:r w:rsidRPr="00B40F0A">
        <w:rPr>
          <w:rFonts w:ascii="TimesET" w:hAnsi="TimesET"/>
          <w:color w:val="auto"/>
          <w:sz w:val="20"/>
          <w:szCs w:val="20"/>
        </w:rPr>
        <w:t>красных</w:t>
      </w:r>
      <w:r w:rsidR="00856A41" w:rsidRPr="00B40F0A">
        <w:rPr>
          <w:rFonts w:ascii="TimesET" w:hAnsi="TimesET"/>
          <w:color w:val="auto"/>
          <w:sz w:val="20"/>
          <w:szCs w:val="20"/>
        </w:rPr>
        <w:t xml:space="preserve"> </w:t>
      </w:r>
      <w:r w:rsidRPr="00B40F0A">
        <w:rPr>
          <w:rFonts w:ascii="TimesET" w:hAnsi="TimesET"/>
          <w:color w:val="auto"/>
          <w:sz w:val="20"/>
          <w:szCs w:val="20"/>
        </w:rPr>
        <w:t>линий;</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пояснительные</w:t>
      </w:r>
      <w:r w:rsidR="00856A41" w:rsidRPr="00B40F0A">
        <w:rPr>
          <w:rFonts w:ascii="TimesET" w:hAnsi="TimesET"/>
          <w:color w:val="auto"/>
          <w:sz w:val="20"/>
          <w:szCs w:val="20"/>
        </w:rPr>
        <w:t xml:space="preserve"> </w:t>
      </w:r>
      <w:r w:rsidRPr="00B40F0A">
        <w:rPr>
          <w:rFonts w:ascii="TimesET" w:hAnsi="TimesET"/>
          <w:color w:val="auto"/>
          <w:sz w:val="20"/>
          <w:szCs w:val="20"/>
        </w:rPr>
        <w:t>надписи,</w:t>
      </w:r>
      <w:r w:rsidR="00856A41" w:rsidRPr="00B40F0A">
        <w:rPr>
          <w:rFonts w:ascii="TimesET" w:hAnsi="TimesET"/>
          <w:color w:val="auto"/>
          <w:sz w:val="20"/>
          <w:szCs w:val="20"/>
        </w:rPr>
        <w:t xml:space="preserve"> </w:t>
      </w:r>
      <w:r w:rsidRPr="00B40F0A">
        <w:rPr>
          <w:rFonts w:ascii="TimesET" w:hAnsi="TimesET"/>
          <w:color w:val="auto"/>
          <w:sz w:val="20"/>
          <w:szCs w:val="20"/>
        </w:rPr>
        <w:t>содержащие</w:t>
      </w:r>
      <w:r w:rsidR="00856A41" w:rsidRPr="00B40F0A">
        <w:rPr>
          <w:rFonts w:ascii="TimesET" w:hAnsi="TimesET"/>
          <w:color w:val="auto"/>
          <w:sz w:val="20"/>
          <w:szCs w:val="20"/>
        </w:rPr>
        <w:t xml:space="preserve"> </w:t>
      </w:r>
      <w:r w:rsidRPr="00B40F0A">
        <w:rPr>
          <w:rFonts w:ascii="TimesET" w:hAnsi="TimesET"/>
          <w:color w:val="auto"/>
          <w:sz w:val="20"/>
          <w:szCs w:val="20"/>
        </w:rPr>
        <w:t>информацию</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виде</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применительно</w:t>
      </w:r>
      <w:r w:rsidR="00856A41" w:rsidRPr="00B40F0A">
        <w:rPr>
          <w:rFonts w:ascii="TimesET" w:hAnsi="TimesET"/>
          <w:color w:val="auto"/>
          <w:sz w:val="20"/>
          <w:szCs w:val="20"/>
        </w:rPr>
        <w:t xml:space="preserve"> </w:t>
      </w:r>
      <w:r w:rsidRPr="00B40F0A">
        <w:rPr>
          <w:rFonts w:ascii="TimesET" w:hAnsi="TimesET"/>
          <w:color w:val="auto"/>
          <w:sz w:val="20"/>
          <w:szCs w:val="20"/>
        </w:rPr>
        <w:t>к</w:t>
      </w:r>
      <w:r w:rsidR="00856A41" w:rsidRPr="00B40F0A">
        <w:rPr>
          <w:rFonts w:ascii="TimesET" w:hAnsi="TimesET"/>
          <w:color w:val="auto"/>
          <w:sz w:val="20"/>
          <w:szCs w:val="20"/>
        </w:rPr>
        <w:t xml:space="preserve"> </w:t>
      </w:r>
      <w:r w:rsidRPr="00B40F0A">
        <w:rPr>
          <w:rFonts w:ascii="TimesET" w:hAnsi="TimesET"/>
          <w:color w:val="auto"/>
          <w:sz w:val="20"/>
          <w:szCs w:val="20"/>
        </w:rPr>
        <w:t>территориям,</w:t>
      </w:r>
      <w:r w:rsidR="00856A41" w:rsidRPr="00B40F0A">
        <w:rPr>
          <w:rFonts w:ascii="TimesET" w:hAnsi="TimesET"/>
          <w:color w:val="auto"/>
          <w:sz w:val="20"/>
          <w:szCs w:val="20"/>
        </w:rPr>
        <w:t xml:space="preserve"> </w:t>
      </w:r>
      <w:r w:rsidRPr="00B40F0A">
        <w:rPr>
          <w:rFonts w:ascii="TimesET" w:hAnsi="TimesET"/>
          <w:color w:val="auto"/>
          <w:sz w:val="20"/>
          <w:szCs w:val="20"/>
        </w:rPr>
        <w:t>которые</w:t>
      </w:r>
      <w:r w:rsidR="00856A41" w:rsidRPr="00B40F0A">
        <w:rPr>
          <w:rFonts w:ascii="TimesET" w:hAnsi="TimesET"/>
          <w:color w:val="auto"/>
          <w:sz w:val="20"/>
          <w:szCs w:val="20"/>
        </w:rPr>
        <w:t xml:space="preserve"> </w:t>
      </w:r>
      <w:r w:rsidRPr="00B40F0A">
        <w:rPr>
          <w:rFonts w:ascii="TimesET" w:hAnsi="TimesET"/>
          <w:color w:val="auto"/>
          <w:sz w:val="20"/>
          <w:szCs w:val="20"/>
        </w:rPr>
        <w:t>заняты</w:t>
      </w:r>
      <w:r w:rsidR="00856A41" w:rsidRPr="00B40F0A">
        <w:rPr>
          <w:rFonts w:ascii="TimesET" w:hAnsi="TimesET"/>
          <w:color w:val="auto"/>
          <w:sz w:val="20"/>
          <w:szCs w:val="20"/>
        </w:rPr>
        <w:t xml:space="preserve"> </w:t>
      </w:r>
      <w:r w:rsidRPr="00B40F0A">
        <w:rPr>
          <w:rFonts w:ascii="TimesET" w:hAnsi="TimesET"/>
          <w:color w:val="auto"/>
          <w:sz w:val="20"/>
          <w:szCs w:val="20"/>
        </w:rPr>
        <w:t>такими</w:t>
      </w:r>
      <w:r w:rsidR="00856A41" w:rsidRPr="00B40F0A">
        <w:rPr>
          <w:rFonts w:ascii="TimesET" w:hAnsi="TimesET"/>
          <w:color w:val="auto"/>
          <w:sz w:val="20"/>
          <w:szCs w:val="20"/>
        </w:rPr>
        <w:t xml:space="preserve"> </w:t>
      </w:r>
      <w:r w:rsidRPr="00B40F0A">
        <w:rPr>
          <w:rFonts w:ascii="TimesET" w:hAnsi="TimesET"/>
          <w:color w:val="auto"/>
          <w:sz w:val="20"/>
          <w:szCs w:val="20"/>
        </w:rPr>
        <w:t>объектами</w:t>
      </w:r>
      <w:r w:rsidR="00856A41" w:rsidRPr="00B40F0A">
        <w:rPr>
          <w:rFonts w:ascii="TimesET" w:hAnsi="TimesET"/>
          <w:color w:val="auto"/>
          <w:sz w:val="20"/>
          <w:szCs w:val="20"/>
        </w:rPr>
        <w:t xml:space="preserve"> </w:t>
      </w:r>
      <w:r w:rsidRPr="00B40F0A">
        <w:rPr>
          <w:rFonts w:ascii="TimesET" w:hAnsi="TimesET"/>
          <w:color w:val="auto"/>
          <w:sz w:val="20"/>
          <w:szCs w:val="20"/>
        </w:rPr>
        <w:t>или</w:t>
      </w:r>
      <w:r w:rsidR="00856A41" w:rsidRPr="00B40F0A">
        <w:rPr>
          <w:rFonts w:ascii="TimesET" w:hAnsi="TimesET"/>
          <w:color w:val="auto"/>
          <w:sz w:val="20"/>
          <w:szCs w:val="20"/>
        </w:rPr>
        <w:t xml:space="preserve"> </w:t>
      </w:r>
      <w:r w:rsidRPr="00B40F0A">
        <w:rPr>
          <w:rFonts w:ascii="TimesET" w:hAnsi="TimesET"/>
          <w:color w:val="auto"/>
          <w:sz w:val="20"/>
          <w:szCs w:val="20"/>
        </w:rPr>
        <w:t>предназначены</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их</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о</w:t>
      </w:r>
      <w:r w:rsidR="00856A41" w:rsidRPr="00B40F0A">
        <w:rPr>
          <w:rFonts w:ascii="TimesET" w:hAnsi="TimesET"/>
          <w:color w:val="auto"/>
          <w:sz w:val="20"/>
          <w:szCs w:val="20"/>
        </w:rPr>
        <w:t xml:space="preserve"> </w:t>
      </w:r>
      <w:r w:rsidRPr="00B40F0A">
        <w:rPr>
          <w:rFonts w:ascii="TimesET" w:hAnsi="TimesET"/>
          <w:color w:val="auto"/>
          <w:sz w:val="20"/>
          <w:szCs w:val="20"/>
        </w:rPr>
        <w:t>видах</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территорий</w:t>
      </w:r>
      <w:r w:rsidR="00856A41" w:rsidRPr="00B40F0A">
        <w:rPr>
          <w:rFonts w:ascii="TimesET" w:hAnsi="TimesET"/>
          <w:color w:val="auto"/>
          <w:sz w:val="20"/>
          <w:szCs w:val="20"/>
        </w:rPr>
        <w:t xml:space="preserve"> </w:t>
      </w:r>
      <w:r w:rsidRPr="00B40F0A">
        <w:rPr>
          <w:rFonts w:ascii="TimesET" w:hAnsi="TimesET"/>
          <w:color w:val="auto"/>
          <w:sz w:val="20"/>
          <w:szCs w:val="20"/>
        </w:rPr>
        <w:t>общего</w:t>
      </w:r>
      <w:r w:rsidR="00856A41" w:rsidRPr="00B40F0A">
        <w:rPr>
          <w:rFonts w:ascii="TimesET" w:hAnsi="TimesET"/>
          <w:color w:val="auto"/>
          <w:sz w:val="20"/>
          <w:szCs w:val="20"/>
        </w:rPr>
        <w:t xml:space="preserve"> </w:t>
      </w:r>
      <w:r w:rsidRPr="00B40F0A">
        <w:rPr>
          <w:rFonts w:ascii="TimesET" w:hAnsi="TimesET"/>
          <w:color w:val="auto"/>
          <w:sz w:val="20"/>
          <w:szCs w:val="20"/>
        </w:rPr>
        <w:t>пользования,</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которых</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устанавливаются</w:t>
      </w:r>
      <w:r w:rsidR="00856A41" w:rsidRPr="00B40F0A">
        <w:rPr>
          <w:rFonts w:ascii="TimesET" w:hAnsi="TimesET"/>
          <w:color w:val="auto"/>
          <w:sz w:val="20"/>
          <w:szCs w:val="20"/>
        </w:rPr>
        <w:t xml:space="preserve"> </w:t>
      </w:r>
      <w:r w:rsidRPr="00B40F0A">
        <w:rPr>
          <w:rFonts w:ascii="TimesET" w:hAnsi="TimesET"/>
          <w:color w:val="auto"/>
          <w:sz w:val="20"/>
          <w:szCs w:val="20"/>
        </w:rPr>
        <w:t>красные</w:t>
      </w:r>
      <w:r w:rsidR="00856A41" w:rsidRPr="00B40F0A">
        <w:rPr>
          <w:rFonts w:ascii="TimesET" w:hAnsi="TimesET"/>
          <w:color w:val="auto"/>
          <w:sz w:val="20"/>
          <w:szCs w:val="20"/>
        </w:rPr>
        <w:t xml:space="preserve"> </w:t>
      </w:r>
      <w:r w:rsidRPr="00B40F0A">
        <w:rPr>
          <w:rFonts w:ascii="TimesET" w:hAnsi="TimesET"/>
          <w:color w:val="auto"/>
          <w:sz w:val="20"/>
          <w:szCs w:val="20"/>
        </w:rPr>
        <w:t>линии.</w:t>
      </w:r>
      <w:r w:rsidR="00856A41" w:rsidRPr="00B40F0A">
        <w:rPr>
          <w:rFonts w:ascii="TimesET" w:hAnsi="TimesET"/>
          <w:color w:val="auto"/>
          <w:sz w:val="20"/>
          <w:szCs w:val="20"/>
        </w:rPr>
        <w:t xml:space="preserve"> </w:t>
      </w:r>
      <w:r w:rsidRPr="00B40F0A">
        <w:rPr>
          <w:rFonts w:ascii="TimesET" w:hAnsi="TimesET"/>
          <w:color w:val="auto"/>
          <w:sz w:val="20"/>
          <w:szCs w:val="20"/>
        </w:rPr>
        <w:t>Чертеж</w:t>
      </w:r>
      <w:r w:rsidR="00856A41" w:rsidRPr="00B40F0A">
        <w:rPr>
          <w:rFonts w:ascii="TimesET" w:hAnsi="TimesET"/>
          <w:color w:val="auto"/>
          <w:sz w:val="20"/>
          <w:szCs w:val="20"/>
        </w:rPr>
        <w:t xml:space="preserve"> </w:t>
      </w:r>
      <w:r w:rsidRPr="00B40F0A">
        <w:rPr>
          <w:rFonts w:ascii="TimesET" w:hAnsi="TimesET"/>
          <w:color w:val="auto"/>
          <w:sz w:val="20"/>
          <w:szCs w:val="20"/>
        </w:rPr>
        <w:t>выполнен</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цифровом</w:t>
      </w:r>
      <w:r w:rsidR="00856A41" w:rsidRPr="00B40F0A">
        <w:rPr>
          <w:rFonts w:ascii="TimesET" w:hAnsi="TimesET"/>
          <w:color w:val="auto"/>
          <w:sz w:val="20"/>
          <w:szCs w:val="20"/>
        </w:rPr>
        <w:t xml:space="preserve"> </w:t>
      </w:r>
      <w:r w:rsidRPr="00B40F0A">
        <w:rPr>
          <w:rFonts w:ascii="TimesET" w:hAnsi="TimesET"/>
          <w:color w:val="auto"/>
          <w:sz w:val="20"/>
          <w:szCs w:val="20"/>
        </w:rPr>
        <w:t>топографическом</w:t>
      </w:r>
      <w:r w:rsidR="00856A41" w:rsidRPr="00B40F0A">
        <w:rPr>
          <w:rFonts w:ascii="TimesET" w:hAnsi="TimesET"/>
          <w:color w:val="auto"/>
          <w:sz w:val="20"/>
          <w:szCs w:val="20"/>
        </w:rPr>
        <w:t xml:space="preserve"> </w:t>
      </w:r>
      <w:r w:rsidRPr="00B40F0A">
        <w:rPr>
          <w:rFonts w:ascii="TimesET" w:hAnsi="TimesET"/>
          <w:color w:val="auto"/>
          <w:sz w:val="20"/>
          <w:szCs w:val="20"/>
        </w:rPr>
        <w:t>плане,</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соответствующим</w:t>
      </w:r>
      <w:r w:rsidR="00856A41" w:rsidRPr="00B40F0A">
        <w:rPr>
          <w:rFonts w:ascii="TimesET" w:hAnsi="TimesET"/>
          <w:color w:val="auto"/>
          <w:sz w:val="20"/>
          <w:szCs w:val="20"/>
        </w:rPr>
        <w:t xml:space="preserve"> </w:t>
      </w:r>
      <w:r w:rsidRPr="00B40F0A">
        <w:rPr>
          <w:rFonts w:ascii="TimesET" w:hAnsi="TimesET"/>
          <w:color w:val="auto"/>
          <w:sz w:val="20"/>
          <w:szCs w:val="20"/>
        </w:rPr>
        <w:t>требованиям,</w:t>
      </w:r>
      <w:r w:rsidR="00856A41" w:rsidRPr="00B40F0A">
        <w:rPr>
          <w:rFonts w:ascii="TimesET" w:hAnsi="TimesET"/>
          <w:color w:val="auto"/>
          <w:sz w:val="20"/>
          <w:szCs w:val="20"/>
        </w:rPr>
        <w:t xml:space="preserve"> </w:t>
      </w:r>
      <w:r w:rsidRPr="00B40F0A">
        <w:rPr>
          <w:rFonts w:ascii="TimesET" w:hAnsi="TimesET"/>
          <w:color w:val="auto"/>
          <w:sz w:val="20"/>
          <w:szCs w:val="20"/>
        </w:rPr>
        <w:t>установленным</w:t>
      </w:r>
      <w:r w:rsidR="00856A41" w:rsidRPr="00B40F0A">
        <w:rPr>
          <w:rFonts w:ascii="TimesET" w:hAnsi="TimesET"/>
          <w:color w:val="auto"/>
          <w:sz w:val="20"/>
          <w:szCs w:val="20"/>
        </w:rPr>
        <w:t xml:space="preserve"> </w:t>
      </w:r>
      <w:r w:rsidRPr="00B40F0A">
        <w:rPr>
          <w:rFonts w:ascii="TimesET" w:hAnsi="TimesET"/>
          <w:color w:val="auto"/>
          <w:sz w:val="20"/>
          <w:szCs w:val="20"/>
        </w:rPr>
        <w:t>федеральным</w:t>
      </w:r>
      <w:r w:rsidR="00856A41" w:rsidRPr="00B40F0A">
        <w:rPr>
          <w:rFonts w:ascii="TimesET" w:hAnsi="TimesET"/>
          <w:color w:val="auto"/>
          <w:sz w:val="20"/>
          <w:szCs w:val="20"/>
        </w:rPr>
        <w:t xml:space="preserve"> </w:t>
      </w:r>
      <w:r w:rsidRPr="00B40F0A">
        <w:rPr>
          <w:rFonts w:ascii="TimesET" w:hAnsi="TimesET"/>
          <w:color w:val="auto"/>
          <w:sz w:val="20"/>
          <w:szCs w:val="20"/>
        </w:rPr>
        <w:t>органом</w:t>
      </w:r>
      <w:r w:rsidR="00856A41" w:rsidRPr="00B40F0A">
        <w:rPr>
          <w:rFonts w:ascii="TimesET" w:hAnsi="TimesET"/>
          <w:color w:val="auto"/>
          <w:sz w:val="20"/>
          <w:szCs w:val="20"/>
        </w:rPr>
        <w:t xml:space="preserve"> </w:t>
      </w:r>
      <w:r w:rsidRPr="00B40F0A">
        <w:rPr>
          <w:rFonts w:ascii="TimesET" w:hAnsi="TimesET"/>
          <w:color w:val="auto"/>
          <w:sz w:val="20"/>
          <w:szCs w:val="20"/>
        </w:rPr>
        <w:t>исполнительной</w:t>
      </w:r>
      <w:r w:rsidR="00856A41" w:rsidRPr="00B40F0A">
        <w:rPr>
          <w:rFonts w:ascii="TimesET" w:hAnsi="TimesET"/>
          <w:color w:val="auto"/>
          <w:sz w:val="20"/>
          <w:szCs w:val="20"/>
        </w:rPr>
        <w:t xml:space="preserve"> </w:t>
      </w:r>
      <w:r w:rsidRPr="00B40F0A">
        <w:rPr>
          <w:rFonts w:ascii="TimesET" w:hAnsi="TimesET"/>
          <w:color w:val="auto"/>
          <w:sz w:val="20"/>
          <w:szCs w:val="20"/>
        </w:rPr>
        <w:t>власти,</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осуществляющим</w:t>
      </w:r>
      <w:r w:rsidR="00856A41" w:rsidRPr="00B40F0A">
        <w:rPr>
          <w:rFonts w:ascii="TimesET" w:hAnsi="TimesET"/>
          <w:color w:val="auto"/>
          <w:sz w:val="20"/>
          <w:szCs w:val="20"/>
        </w:rPr>
        <w:t xml:space="preserve"> </w:t>
      </w:r>
      <w:r w:rsidRPr="00B40F0A">
        <w:rPr>
          <w:rFonts w:ascii="TimesET" w:hAnsi="TimesET"/>
          <w:color w:val="auto"/>
          <w:sz w:val="20"/>
          <w:szCs w:val="20"/>
        </w:rPr>
        <w:t>функции</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выработке</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реализации</w:t>
      </w:r>
      <w:r w:rsidR="00856A41" w:rsidRPr="00B40F0A">
        <w:rPr>
          <w:rFonts w:ascii="TimesET" w:hAnsi="TimesET"/>
          <w:color w:val="auto"/>
          <w:sz w:val="20"/>
          <w:szCs w:val="20"/>
        </w:rPr>
        <w:t xml:space="preserve"> </w:t>
      </w:r>
      <w:r w:rsidRPr="00B40F0A">
        <w:rPr>
          <w:rFonts w:ascii="TimesET" w:hAnsi="TimesET"/>
          <w:color w:val="auto"/>
          <w:sz w:val="20"/>
          <w:szCs w:val="20"/>
        </w:rPr>
        <w:t>государственной</w:t>
      </w:r>
      <w:r w:rsidR="00856A41" w:rsidRPr="00B40F0A">
        <w:rPr>
          <w:rFonts w:ascii="TimesET" w:hAnsi="TimesET"/>
          <w:color w:val="auto"/>
          <w:sz w:val="20"/>
          <w:szCs w:val="20"/>
        </w:rPr>
        <w:t xml:space="preserve"> </w:t>
      </w:r>
      <w:r w:rsidRPr="00B40F0A">
        <w:rPr>
          <w:rFonts w:ascii="TimesET" w:hAnsi="TimesET"/>
          <w:color w:val="auto"/>
          <w:sz w:val="20"/>
          <w:szCs w:val="20"/>
        </w:rPr>
        <w:t>политики</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нормативно-правовому</w:t>
      </w:r>
      <w:r w:rsidR="00856A41" w:rsidRPr="00B40F0A">
        <w:rPr>
          <w:rFonts w:ascii="TimesET" w:hAnsi="TimesET"/>
          <w:color w:val="auto"/>
          <w:sz w:val="20"/>
          <w:szCs w:val="20"/>
        </w:rPr>
        <w:t xml:space="preserve"> </w:t>
      </w:r>
      <w:r w:rsidRPr="00B40F0A">
        <w:rPr>
          <w:rFonts w:ascii="TimesET" w:hAnsi="TimesET"/>
          <w:color w:val="auto"/>
          <w:sz w:val="20"/>
          <w:szCs w:val="20"/>
        </w:rPr>
        <w:t>регулированию</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сфере</w:t>
      </w:r>
      <w:r w:rsidR="00856A41" w:rsidRPr="00B40F0A">
        <w:rPr>
          <w:rFonts w:ascii="TimesET" w:hAnsi="TimesET"/>
          <w:color w:val="auto"/>
          <w:sz w:val="20"/>
          <w:szCs w:val="20"/>
        </w:rPr>
        <w:t xml:space="preserve"> </w:t>
      </w:r>
      <w:r w:rsidRPr="00B40F0A">
        <w:rPr>
          <w:rFonts w:ascii="TimesET" w:hAnsi="TimesET"/>
          <w:color w:val="auto"/>
          <w:sz w:val="20"/>
          <w:szCs w:val="20"/>
        </w:rPr>
        <w:t>строительства,</w:t>
      </w:r>
      <w:r w:rsidR="00856A41" w:rsidRPr="00B40F0A">
        <w:rPr>
          <w:rFonts w:ascii="TimesET" w:hAnsi="TimesET"/>
          <w:color w:val="auto"/>
          <w:sz w:val="20"/>
          <w:szCs w:val="20"/>
        </w:rPr>
        <w:t xml:space="preserve"> </w:t>
      </w:r>
      <w:r w:rsidRPr="00B40F0A">
        <w:rPr>
          <w:rFonts w:ascii="TimesET" w:hAnsi="TimesET"/>
          <w:color w:val="auto"/>
          <w:sz w:val="20"/>
          <w:szCs w:val="20"/>
        </w:rPr>
        <w:t>архитектуры,</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градостроительства.</w:t>
      </w:r>
    </w:p>
    <w:p w:rsidR="00A05472" w:rsidRPr="00B40F0A" w:rsidRDefault="00856A41"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 xml:space="preserve"> </w:t>
      </w:r>
      <w:r w:rsidR="00A05472" w:rsidRPr="00B40F0A">
        <w:rPr>
          <w:rFonts w:ascii="TimesET" w:hAnsi="TimesET"/>
          <w:color w:val="auto"/>
          <w:sz w:val="20"/>
          <w:szCs w:val="20"/>
        </w:rPr>
        <w:t>На</w:t>
      </w:r>
      <w:r w:rsidRPr="00B40F0A">
        <w:rPr>
          <w:rFonts w:ascii="TimesET" w:hAnsi="TimesET"/>
          <w:color w:val="auto"/>
          <w:sz w:val="20"/>
          <w:szCs w:val="20"/>
        </w:rPr>
        <w:t xml:space="preserve"> </w:t>
      </w:r>
      <w:r w:rsidR="00A05472" w:rsidRPr="00B40F0A">
        <w:rPr>
          <w:rFonts w:ascii="TimesET" w:hAnsi="TimesET"/>
          <w:color w:val="auto"/>
          <w:sz w:val="20"/>
          <w:szCs w:val="20"/>
        </w:rPr>
        <w:t>чертеже</w:t>
      </w:r>
      <w:r w:rsidRPr="00B40F0A">
        <w:rPr>
          <w:rFonts w:ascii="TimesET" w:hAnsi="TimesET"/>
          <w:color w:val="auto"/>
          <w:sz w:val="20"/>
          <w:szCs w:val="20"/>
        </w:rPr>
        <w:t xml:space="preserve"> </w:t>
      </w:r>
      <w:r w:rsidR="00A05472" w:rsidRPr="00B40F0A">
        <w:rPr>
          <w:rFonts w:ascii="TimesET" w:hAnsi="TimesET"/>
          <w:color w:val="auto"/>
          <w:sz w:val="20"/>
          <w:szCs w:val="20"/>
        </w:rPr>
        <w:t>границ</w:t>
      </w:r>
      <w:r w:rsidRPr="00B40F0A">
        <w:rPr>
          <w:rFonts w:ascii="TimesET" w:hAnsi="TimesET"/>
          <w:color w:val="auto"/>
          <w:sz w:val="20"/>
          <w:szCs w:val="20"/>
        </w:rPr>
        <w:t xml:space="preserve"> </w:t>
      </w:r>
      <w:r w:rsidR="00A05472" w:rsidRPr="00B40F0A">
        <w:rPr>
          <w:rFonts w:ascii="TimesET" w:hAnsi="TimesET"/>
          <w:color w:val="auto"/>
          <w:sz w:val="20"/>
          <w:szCs w:val="20"/>
        </w:rPr>
        <w:t>зон</w:t>
      </w:r>
      <w:r w:rsidRPr="00B40F0A">
        <w:rPr>
          <w:rFonts w:ascii="TimesET" w:hAnsi="TimesET"/>
          <w:color w:val="auto"/>
          <w:sz w:val="20"/>
          <w:szCs w:val="20"/>
        </w:rPr>
        <w:t xml:space="preserve"> </w:t>
      </w:r>
      <w:r w:rsidR="00A05472" w:rsidRPr="00B40F0A">
        <w:rPr>
          <w:rFonts w:ascii="TimesET" w:hAnsi="TimesET"/>
          <w:color w:val="auto"/>
          <w:sz w:val="20"/>
          <w:szCs w:val="20"/>
        </w:rPr>
        <w:t>планируемого</w:t>
      </w:r>
      <w:r w:rsidRPr="00B40F0A">
        <w:rPr>
          <w:rFonts w:ascii="TimesET" w:hAnsi="TimesET"/>
          <w:color w:val="auto"/>
          <w:sz w:val="20"/>
          <w:szCs w:val="20"/>
        </w:rPr>
        <w:t xml:space="preserve"> </w:t>
      </w:r>
      <w:r w:rsidR="00A05472" w:rsidRPr="00B40F0A">
        <w:rPr>
          <w:rFonts w:ascii="TimesET" w:hAnsi="TimesET"/>
          <w:color w:val="auto"/>
          <w:sz w:val="20"/>
          <w:szCs w:val="20"/>
        </w:rPr>
        <w:t>размещения</w:t>
      </w:r>
      <w:r w:rsidRPr="00B40F0A">
        <w:rPr>
          <w:rFonts w:ascii="TimesET" w:hAnsi="TimesET"/>
          <w:color w:val="auto"/>
          <w:sz w:val="20"/>
          <w:szCs w:val="20"/>
        </w:rPr>
        <w:t xml:space="preserve"> </w:t>
      </w:r>
      <w:r w:rsidR="00A05472" w:rsidRPr="00B40F0A">
        <w:rPr>
          <w:rFonts w:ascii="TimesET" w:hAnsi="TimesET"/>
          <w:color w:val="auto"/>
          <w:sz w:val="20"/>
          <w:szCs w:val="20"/>
        </w:rPr>
        <w:t>линейных</w:t>
      </w:r>
      <w:r w:rsidRPr="00B40F0A">
        <w:rPr>
          <w:rFonts w:ascii="TimesET" w:hAnsi="TimesET"/>
          <w:color w:val="auto"/>
          <w:sz w:val="20"/>
          <w:szCs w:val="20"/>
        </w:rPr>
        <w:t xml:space="preserve"> </w:t>
      </w:r>
      <w:r w:rsidR="00A05472" w:rsidRPr="00B40F0A">
        <w:rPr>
          <w:rFonts w:ascii="TimesET" w:hAnsi="TimesET"/>
          <w:color w:val="auto"/>
          <w:sz w:val="20"/>
          <w:szCs w:val="20"/>
        </w:rPr>
        <w:t>объектов</w:t>
      </w:r>
      <w:r w:rsidRPr="00B40F0A">
        <w:rPr>
          <w:rFonts w:ascii="TimesET" w:hAnsi="TimesET"/>
          <w:color w:val="auto"/>
          <w:sz w:val="20"/>
          <w:szCs w:val="20"/>
        </w:rPr>
        <w:t xml:space="preserve"> </w:t>
      </w:r>
      <w:r w:rsidR="00A05472" w:rsidRPr="00B40F0A">
        <w:rPr>
          <w:rFonts w:ascii="TimesET" w:hAnsi="TimesET"/>
          <w:color w:val="auto"/>
          <w:sz w:val="20"/>
          <w:szCs w:val="20"/>
        </w:rPr>
        <w:t>отображены:</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границы</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которой</w:t>
      </w:r>
      <w:r w:rsidR="00856A41" w:rsidRPr="00B40F0A">
        <w:rPr>
          <w:rFonts w:ascii="TimesET" w:hAnsi="TimesET"/>
          <w:color w:val="auto"/>
          <w:sz w:val="20"/>
          <w:szCs w:val="20"/>
        </w:rPr>
        <w:t xml:space="preserve"> </w:t>
      </w:r>
      <w:r w:rsidRPr="00B40F0A">
        <w:rPr>
          <w:rFonts w:ascii="TimesET" w:hAnsi="TimesET"/>
          <w:color w:val="auto"/>
          <w:sz w:val="20"/>
          <w:szCs w:val="20"/>
        </w:rPr>
        <w:t>осуществляется</w:t>
      </w:r>
      <w:r w:rsidR="00856A41" w:rsidRPr="00B40F0A">
        <w:rPr>
          <w:rFonts w:ascii="TimesET" w:hAnsi="TimesET"/>
          <w:color w:val="auto"/>
          <w:sz w:val="20"/>
          <w:szCs w:val="20"/>
        </w:rPr>
        <w:t xml:space="preserve"> </w:t>
      </w:r>
      <w:r w:rsidRPr="00B40F0A">
        <w:rPr>
          <w:rFonts w:ascii="TimesET" w:hAnsi="TimesET"/>
          <w:color w:val="auto"/>
          <w:sz w:val="20"/>
          <w:szCs w:val="20"/>
        </w:rPr>
        <w:t>подготовка</w:t>
      </w:r>
      <w:r w:rsidR="00856A41" w:rsidRPr="00B40F0A">
        <w:rPr>
          <w:rFonts w:ascii="TimesET" w:hAnsi="TimesET"/>
          <w:color w:val="auto"/>
          <w:sz w:val="20"/>
          <w:szCs w:val="20"/>
        </w:rPr>
        <w:t xml:space="preserve"> </w:t>
      </w:r>
      <w:r w:rsidRPr="00B40F0A">
        <w:rPr>
          <w:rFonts w:ascii="TimesET" w:hAnsi="TimesET"/>
          <w:color w:val="auto"/>
          <w:sz w:val="20"/>
          <w:szCs w:val="20"/>
        </w:rPr>
        <w:t>проекта</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w:t>
      </w:r>
      <w:r w:rsidR="00856A41" w:rsidRPr="00B40F0A">
        <w:rPr>
          <w:rFonts w:ascii="TimesET" w:hAnsi="TimesET"/>
          <w:color w:val="auto"/>
          <w:sz w:val="20"/>
          <w:szCs w:val="20"/>
        </w:rPr>
        <w:t xml:space="preserve"> </w:t>
      </w:r>
      <w:r w:rsidRPr="00B40F0A">
        <w:rPr>
          <w:rFonts w:ascii="TimesET" w:hAnsi="TimesET"/>
          <w:color w:val="auto"/>
          <w:sz w:val="20"/>
          <w:szCs w:val="20"/>
        </w:rPr>
        <w:t>границы</w:t>
      </w:r>
      <w:r w:rsidR="00856A41" w:rsidRPr="00B40F0A">
        <w:rPr>
          <w:rFonts w:ascii="TimesET" w:hAnsi="TimesET"/>
          <w:color w:val="auto"/>
          <w:sz w:val="20"/>
          <w:szCs w:val="20"/>
        </w:rPr>
        <w:t xml:space="preserve"> </w:t>
      </w:r>
      <w:r w:rsidRPr="00B40F0A">
        <w:rPr>
          <w:rFonts w:ascii="TimesET" w:hAnsi="TimesET"/>
          <w:color w:val="auto"/>
          <w:sz w:val="20"/>
          <w:szCs w:val="20"/>
        </w:rPr>
        <w:t>зон</w:t>
      </w:r>
      <w:r w:rsidR="00856A41" w:rsidRPr="00B40F0A">
        <w:rPr>
          <w:rFonts w:ascii="TimesET" w:hAnsi="TimesET"/>
          <w:color w:val="auto"/>
          <w:sz w:val="20"/>
          <w:szCs w:val="20"/>
        </w:rPr>
        <w:t xml:space="preserve"> </w:t>
      </w:r>
      <w:r w:rsidRPr="00B40F0A">
        <w:rPr>
          <w:rFonts w:ascii="TimesET" w:hAnsi="TimesET"/>
          <w:color w:val="auto"/>
          <w:sz w:val="20"/>
          <w:szCs w:val="20"/>
        </w:rPr>
        <w:t>планируемого</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устанавливаемые</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соответствии</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нормами</w:t>
      </w:r>
      <w:r w:rsidR="00856A41" w:rsidRPr="00B40F0A">
        <w:rPr>
          <w:rFonts w:ascii="TimesET" w:hAnsi="TimesET"/>
          <w:color w:val="auto"/>
          <w:sz w:val="20"/>
          <w:szCs w:val="20"/>
        </w:rPr>
        <w:t xml:space="preserve"> </w:t>
      </w:r>
      <w:r w:rsidRPr="00B40F0A">
        <w:rPr>
          <w:rFonts w:ascii="TimesET" w:hAnsi="TimesET"/>
          <w:color w:val="auto"/>
          <w:sz w:val="20"/>
          <w:szCs w:val="20"/>
        </w:rPr>
        <w:t>отвода</w:t>
      </w:r>
      <w:r w:rsidR="00856A41" w:rsidRPr="00B40F0A">
        <w:rPr>
          <w:rFonts w:ascii="TimesET" w:hAnsi="TimesET"/>
          <w:color w:val="auto"/>
          <w:sz w:val="20"/>
          <w:szCs w:val="20"/>
        </w:rPr>
        <w:t xml:space="preserve"> </w:t>
      </w:r>
      <w:r w:rsidRPr="00B40F0A">
        <w:rPr>
          <w:rFonts w:ascii="TimesET" w:hAnsi="TimesET"/>
          <w:color w:val="auto"/>
          <w:sz w:val="20"/>
          <w:szCs w:val="20"/>
        </w:rPr>
        <w:t>земельных</w:t>
      </w:r>
      <w:r w:rsidR="00856A41" w:rsidRPr="00B40F0A">
        <w:rPr>
          <w:rFonts w:ascii="TimesET" w:hAnsi="TimesET"/>
          <w:color w:val="auto"/>
          <w:sz w:val="20"/>
          <w:szCs w:val="20"/>
        </w:rPr>
        <w:t xml:space="preserve"> </w:t>
      </w:r>
      <w:r w:rsidRPr="00B40F0A">
        <w:rPr>
          <w:rFonts w:ascii="TimesET" w:hAnsi="TimesET"/>
          <w:color w:val="auto"/>
          <w:sz w:val="20"/>
          <w:szCs w:val="20"/>
        </w:rPr>
        <w:t>участков</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конкретных</w:t>
      </w:r>
      <w:r w:rsidR="00856A41" w:rsidRPr="00B40F0A">
        <w:rPr>
          <w:rFonts w:ascii="TimesET" w:hAnsi="TimesET"/>
          <w:color w:val="auto"/>
          <w:sz w:val="20"/>
          <w:szCs w:val="20"/>
        </w:rPr>
        <w:t xml:space="preserve"> </w:t>
      </w:r>
      <w:r w:rsidRPr="00B40F0A">
        <w:rPr>
          <w:rFonts w:ascii="TimesET" w:hAnsi="TimesET"/>
          <w:color w:val="auto"/>
          <w:sz w:val="20"/>
          <w:szCs w:val="20"/>
        </w:rPr>
        <w:t>видов</w:t>
      </w:r>
      <w:r w:rsidR="00856A41" w:rsidRPr="00B40F0A">
        <w:rPr>
          <w:rFonts w:ascii="TimesET" w:hAnsi="TimesET"/>
          <w:color w:val="auto"/>
          <w:sz w:val="20"/>
          <w:szCs w:val="20"/>
        </w:rPr>
        <w:t xml:space="preserve"> </w:t>
      </w:r>
      <w:r w:rsidRPr="00B40F0A">
        <w:rPr>
          <w:rFonts w:ascii="TimesET" w:hAnsi="TimesET"/>
          <w:color w:val="auto"/>
          <w:sz w:val="20"/>
          <w:szCs w:val="20"/>
        </w:rPr>
        <w:t>линейных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указанием</w:t>
      </w:r>
      <w:r w:rsidR="00856A41" w:rsidRPr="00B40F0A">
        <w:rPr>
          <w:rFonts w:ascii="TimesET" w:hAnsi="TimesET"/>
          <w:color w:val="auto"/>
          <w:sz w:val="20"/>
          <w:szCs w:val="20"/>
        </w:rPr>
        <w:t xml:space="preserve"> </w:t>
      </w:r>
      <w:r w:rsidRPr="00B40F0A">
        <w:rPr>
          <w:rFonts w:ascii="TimesET" w:hAnsi="TimesET"/>
          <w:color w:val="auto"/>
          <w:sz w:val="20"/>
          <w:szCs w:val="20"/>
        </w:rPr>
        <w:t>границ</w:t>
      </w:r>
      <w:r w:rsidR="00856A41" w:rsidRPr="00B40F0A">
        <w:rPr>
          <w:rFonts w:ascii="TimesET" w:hAnsi="TimesET"/>
          <w:color w:val="auto"/>
          <w:sz w:val="20"/>
          <w:szCs w:val="20"/>
        </w:rPr>
        <w:t xml:space="preserve"> </w:t>
      </w:r>
      <w:r w:rsidRPr="00B40F0A">
        <w:rPr>
          <w:rFonts w:ascii="TimesET" w:hAnsi="TimesET"/>
          <w:color w:val="auto"/>
          <w:sz w:val="20"/>
          <w:szCs w:val="20"/>
        </w:rPr>
        <w:t>зон</w:t>
      </w:r>
      <w:r w:rsidR="00856A41" w:rsidRPr="00B40F0A">
        <w:rPr>
          <w:rFonts w:ascii="TimesET" w:hAnsi="TimesET"/>
          <w:color w:val="auto"/>
          <w:sz w:val="20"/>
          <w:szCs w:val="20"/>
        </w:rPr>
        <w:t xml:space="preserve"> </w:t>
      </w:r>
      <w:r w:rsidRPr="00B40F0A">
        <w:rPr>
          <w:rFonts w:ascii="TimesET" w:hAnsi="TimesET"/>
          <w:color w:val="auto"/>
          <w:sz w:val="20"/>
          <w:szCs w:val="20"/>
        </w:rPr>
        <w:t>планируемого</w:t>
      </w:r>
      <w:r w:rsidR="00856A41" w:rsidRPr="00B40F0A">
        <w:rPr>
          <w:rFonts w:ascii="TimesET" w:hAnsi="TimesET"/>
          <w:color w:val="auto"/>
          <w:sz w:val="20"/>
          <w:szCs w:val="20"/>
        </w:rPr>
        <w:t xml:space="preserve"> </w:t>
      </w:r>
      <w:r w:rsidRPr="00B40F0A">
        <w:rPr>
          <w:rFonts w:ascii="TimesET" w:hAnsi="TimesET"/>
          <w:color w:val="auto"/>
          <w:sz w:val="20"/>
          <w:szCs w:val="20"/>
        </w:rPr>
        <w:t>размещения</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капитального</w:t>
      </w:r>
      <w:r w:rsidR="00856A41" w:rsidRPr="00B40F0A">
        <w:rPr>
          <w:rFonts w:ascii="TimesET" w:hAnsi="TimesET"/>
          <w:color w:val="auto"/>
          <w:sz w:val="20"/>
          <w:szCs w:val="20"/>
        </w:rPr>
        <w:t xml:space="preserve"> </w:t>
      </w:r>
      <w:r w:rsidRPr="00B40F0A">
        <w:rPr>
          <w:rFonts w:ascii="TimesET" w:hAnsi="TimesET"/>
          <w:color w:val="auto"/>
          <w:sz w:val="20"/>
          <w:szCs w:val="20"/>
        </w:rPr>
        <w:t>строительств,</w:t>
      </w:r>
      <w:r w:rsidR="00856A41" w:rsidRPr="00B40F0A">
        <w:rPr>
          <w:rFonts w:ascii="TimesET" w:hAnsi="TimesET"/>
          <w:color w:val="auto"/>
          <w:sz w:val="20"/>
          <w:szCs w:val="20"/>
        </w:rPr>
        <w:t xml:space="preserve"> </w:t>
      </w:r>
      <w:r w:rsidRPr="00B40F0A">
        <w:rPr>
          <w:rFonts w:ascii="TimesET" w:hAnsi="TimesET"/>
          <w:color w:val="auto"/>
          <w:sz w:val="20"/>
          <w:szCs w:val="20"/>
        </w:rPr>
        <w:t>входящих</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состав</w:t>
      </w:r>
      <w:r w:rsidR="00856A41" w:rsidRPr="00B40F0A">
        <w:rPr>
          <w:rFonts w:ascii="TimesET" w:hAnsi="TimesET"/>
          <w:color w:val="auto"/>
          <w:sz w:val="20"/>
          <w:szCs w:val="20"/>
        </w:rPr>
        <w:t xml:space="preserve"> </w:t>
      </w:r>
      <w:r w:rsidRPr="00B40F0A">
        <w:rPr>
          <w:rFonts w:ascii="TimesET" w:hAnsi="TimesET"/>
          <w:color w:val="auto"/>
          <w:sz w:val="20"/>
          <w:szCs w:val="20"/>
        </w:rPr>
        <w:t>линейных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обеспечивающих</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том</w:t>
      </w:r>
      <w:r w:rsidR="00856A41" w:rsidRPr="00B40F0A">
        <w:rPr>
          <w:rFonts w:ascii="TimesET" w:hAnsi="TimesET"/>
          <w:color w:val="auto"/>
          <w:sz w:val="20"/>
          <w:szCs w:val="20"/>
        </w:rPr>
        <w:t xml:space="preserve"> </w:t>
      </w:r>
      <w:r w:rsidRPr="00B40F0A">
        <w:rPr>
          <w:rFonts w:ascii="TimesET" w:hAnsi="TimesET"/>
          <w:color w:val="auto"/>
          <w:sz w:val="20"/>
          <w:szCs w:val="20"/>
        </w:rPr>
        <w:t>числе</w:t>
      </w:r>
      <w:r w:rsidR="00856A41" w:rsidRPr="00B40F0A">
        <w:rPr>
          <w:rFonts w:ascii="TimesET" w:hAnsi="TimesET"/>
          <w:color w:val="auto"/>
          <w:sz w:val="20"/>
          <w:szCs w:val="20"/>
        </w:rPr>
        <w:t xml:space="preserve"> </w:t>
      </w:r>
      <w:r w:rsidRPr="00B40F0A">
        <w:rPr>
          <w:rFonts w:ascii="TimesET" w:hAnsi="TimesET"/>
          <w:color w:val="auto"/>
          <w:sz w:val="20"/>
          <w:szCs w:val="20"/>
        </w:rPr>
        <w:t>соблюдение</w:t>
      </w:r>
      <w:r w:rsidR="00856A41" w:rsidRPr="00B40F0A">
        <w:rPr>
          <w:rFonts w:ascii="TimesET" w:hAnsi="TimesET"/>
          <w:color w:val="auto"/>
          <w:sz w:val="20"/>
          <w:szCs w:val="20"/>
        </w:rPr>
        <w:t xml:space="preserve"> </w:t>
      </w:r>
      <w:r w:rsidRPr="00B40F0A">
        <w:rPr>
          <w:rFonts w:ascii="TimesET" w:hAnsi="TimesET"/>
          <w:color w:val="auto"/>
          <w:sz w:val="20"/>
          <w:szCs w:val="20"/>
        </w:rPr>
        <w:t>расчетных</w:t>
      </w:r>
      <w:r w:rsidR="00856A41" w:rsidRPr="00B40F0A">
        <w:rPr>
          <w:rFonts w:ascii="TimesET" w:hAnsi="TimesET"/>
          <w:color w:val="auto"/>
          <w:sz w:val="20"/>
          <w:szCs w:val="20"/>
        </w:rPr>
        <w:t xml:space="preserve"> </w:t>
      </w:r>
      <w:r w:rsidRPr="00B40F0A">
        <w:rPr>
          <w:rFonts w:ascii="TimesET" w:hAnsi="TimesET"/>
          <w:color w:val="auto"/>
          <w:sz w:val="20"/>
          <w:szCs w:val="20"/>
        </w:rPr>
        <w:t>показателей</w:t>
      </w:r>
      <w:r w:rsidR="00856A41" w:rsidRPr="00B40F0A">
        <w:rPr>
          <w:rFonts w:ascii="TimesET" w:hAnsi="TimesET"/>
          <w:color w:val="auto"/>
          <w:sz w:val="20"/>
          <w:szCs w:val="20"/>
        </w:rPr>
        <w:t xml:space="preserve"> </w:t>
      </w:r>
      <w:r w:rsidRPr="00B40F0A">
        <w:rPr>
          <w:rFonts w:ascii="TimesET" w:hAnsi="TimesET"/>
          <w:color w:val="auto"/>
          <w:sz w:val="20"/>
          <w:szCs w:val="20"/>
        </w:rPr>
        <w:t>минимально</w:t>
      </w:r>
      <w:r w:rsidR="00856A41" w:rsidRPr="00B40F0A">
        <w:rPr>
          <w:rFonts w:ascii="TimesET" w:hAnsi="TimesET"/>
          <w:color w:val="auto"/>
          <w:sz w:val="20"/>
          <w:szCs w:val="20"/>
        </w:rPr>
        <w:t xml:space="preserve"> </w:t>
      </w:r>
      <w:r w:rsidRPr="00B40F0A">
        <w:rPr>
          <w:rFonts w:ascii="TimesET" w:hAnsi="TimesET"/>
          <w:color w:val="auto"/>
          <w:sz w:val="20"/>
          <w:szCs w:val="20"/>
        </w:rPr>
        <w:t>допустимого</w:t>
      </w:r>
      <w:r w:rsidR="00856A41" w:rsidRPr="00B40F0A">
        <w:rPr>
          <w:rFonts w:ascii="TimesET" w:hAnsi="TimesET"/>
          <w:color w:val="auto"/>
          <w:sz w:val="20"/>
          <w:szCs w:val="20"/>
        </w:rPr>
        <w:t xml:space="preserve"> </w:t>
      </w:r>
      <w:r w:rsidRPr="00B40F0A">
        <w:rPr>
          <w:rFonts w:ascii="TimesET" w:hAnsi="TimesET"/>
          <w:color w:val="auto"/>
          <w:sz w:val="20"/>
          <w:szCs w:val="20"/>
        </w:rPr>
        <w:t>уровня</w:t>
      </w:r>
      <w:r w:rsidR="00856A41" w:rsidRPr="00B40F0A">
        <w:rPr>
          <w:rFonts w:ascii="TimesET" w:hAnsi="TimesET"/>
          <w:color w:val="auto"/>
          <w:sz w:val="20"/>
          <w:szCs w:val="20"/>
        </w:rPr>
        <w:t xml:space="preserve"> </w:t>
      </w:r>
      <w:r w:rsidRPr="00B40F0A">
        <w:rPr>
          <w:rFonts w:ascii="TimesET" w:hAnsi="TimesET"/>
          <w:color w:val="auto"/>
          <w:sz w:val="20"/>
          <w:szCs w:val="20"/>
        </w:rPr>
        <w:t>обеспеченности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объектами</w:t>
      </w:r>
      <w:r w:rsidR="00856A41" w:rsidRPr="00B40F0A">
        <w:rPr>
          <w:rFonts w:ascii="TimesET" w:hAnsi="TimesET"/>
          <w:color w:val="auto"/>
          <w:sz w:val="20"/>
          <w:szCs w:val="20"/>
        </w:rPr>
        <w:t xml:space="preserve"> </w:t>
      </w:r>
      <w:r w:rsidRPr="00B40F0A">
        <w:rPr>
          <w:rFonts w:ascii="TimesET" w:hAnsi="TimesET"/>
          <w:color w:val="auto"/>
          <w:sz w:val="20"/>
          <w:szCs w:val="20"/>
        </w:rPr>
        <w:t>коммунальной,</w:t>
      </w:r>
      <w:r w:rsidR="00856A41" w:rsidRPr="00B40F0A">
        <w:rPr>
          <w:rFonts w:ascii="TimesET" w:hAnsi="TimesET"/>
          <w:color w:val="auto"/>
          <w:sz w:val="20"/>
          <w:szCs w:val="20"/>
        </w:rPr>
        <w:t xml:space="preserve"> </w:t>
      </w:r>
      <w:r w:rsidRPr="00B40F0A">
        <w:rPr>
          <w:rFonts w:ascii="TimesET" w:hAnsi="TimesET"/>
          <w:color w:val="auto"/>
          <w:sz w:val="20"/>
          <w:szCs w:val="20"/>
        </w:rPr>
        <w:t>транспортной,</w:t>
      </w:r>
      <w:r w:rsidR="00856A41" w:rsidRPr="00B40F0A">
        <w:rPr>
          <w:rFonts w:ascii="TimesET" w:hAnsi="TimesET"/>
          <w:color w:val="auto"/>
          <w:sz w:val="20"/>
          <w:szCs w:val="20"/>
        </w:rPr>
        <w:t xml:space="preserve"> </w:t>
      </w:r>
      <w:r w:rsidRPr="00B40F0A">
        <w:rPr>
          <w:rFonts w:ascii="TimesET" w:hAnsi="TimesET"/>
          <w:color w:val="auto"/>
          <w:sz w:val="20"/>
          <w:szCs w:val="20"/>
        </w:rPr>
        <w:t>социальной</w:t>
      </w:r>
      <w:r w:rsidR="00856A41" w:rsidRPr="00B40F0A">
        <w:rPr>
          <w:rFonts w:ascii="TimesET" w:hAnsi="TimesET"/>
          <w:color w:val="auto"/>
          <w:sz w:val="20"/>
          <w:szCs w:val="20"/>
        </w:rPr>
        <w:t xml:space="preserve"> </w:t>
      </w:r>
      <w:r w:rsidRPr="00B40F0A">
        <w:rPr>
          <w:rFonts w:ascii="TimesET" w:hAnsi="TimesET"/>
          <w:color w:val="auto"/>
          <w:sz w:val="20"/>
          <w:szCs w:val="20"/>
        </w:rPr>
        <w:t>инфраструктур</w:t>
      </w:r>
      <w:r w:rsidR="00856A41" w:rsidRPr="00B40F0A">
        <w:rPr>
          <w:rFonts w:ascii="TimesET" w:hAnsi="TimesET"/>
          <w:color w:val="auto"/>
          <w:sz w:val="20"/>
          <w:szCs w:val="20"/>
        </w:rPr>
        <w:t xml:space="preserve"> </w:t>
      </w:r>
      <w:r w:rsidRPr="00B40F0A">
        <w:rPr>
          <w:rFonts w:ascii="TimesET" w:hAnsi="TimesET"/>
          <w:color w:val="auto"/>
          <w:sz w:val="20"/>
          <w:szCs w:val="20"/>
        </w:rPr>
        <w:t>и</w:t>
      </w:r>
      <w:r w:rsidR="00856A41" w:rsidRPr="00B40F0A">
        <w:rPr>
          <w:rFonts w:ascii="TimesET" w:hAnsi="TimesET"/>
          <w:color w:val="auto"/>
          <w:sz w:val="20"/>
          <w:szCs w:val="20"/>
        </w:rPr>
        <w:t xml:space="preserve"> </w:t>
      </w:r>
      <w:r w:rsidRPr="00B40F0A">
        <w:rPr>
          <w:rFonts w:ascii="TimesET" w:hAnsi="TimesET"/>
          <w:color w:val="auto"/>
          <w:sz w:val="20"/>
          <w:szCs w:val="20"/>
        </w:rPr>
        <w:t>расчетных</w:t>
      </w:r>
      <w:r w:rsidR="00856A41" w:rsidRPr="00B40F0A">
        <w:rPr>
          <w:rFonts w:ascii="TimesET" w:hAnsi="TimesET"/>
          <w:color w:val="auto"/>
          <w:sz w:val="20"/>
          <w:szCs w:val="20"/>
        </w:rPr>
        <w:t xml:space="preserve"> </w:t>
      </w:r>
      <w:r w:rsidRPr="00B40F0A">
        <w:rPr>
          <w:rFonts w:ascii="TimesET" w:hAnsi="TimesET"/>
          <w:color w:val="auto"/>
          <w:sz w:val="20"/>
          <w:szCs w:val="20"/>
        </w:rPr>
        <w:t>показателей</w:t>
      </w:r>
      <w:r w:rsidR="00856A41" w:rsidRPr="00B40F0A">
        <w:rPr>
          <w:rFonts w:ascii="TimesET" w:hAnsi="TimesET"/>
          <w:color w:val="auto"/>
          <w:sz w:val="20"/>
          <w:szCs w:val="20"/>
        </w:rPr>
        <w:t xml:space="preserve"> </w:t>
      </w:r>
      <w:r w:rsidRPr="00B40F0A">
        <w:rPr>
          <w:rFonts w:ascii="TimesET" w:hAnsi="TimesET"/>
          <w:color w:val="auto"/>
          <w:sz w:val="20"/>
          <w:szCs w:val="20"/>
        </w:rPr>
        <w:t>максимально</w:t>
      </w:r>
      <w:r w:rsidR="00856A41" w:rsidRPr="00B40F0A">
        <w:rPr>
          <w:rFonts w:ascii="TimesET" w:hAnsi="TimesET"/>
          <w:color w:val="auto"/>
          <w:sz w:val="20"/>
          <w:szCs w:val="20"/>
        </w:rPr>
        <w:t xml:space="preserve"> </w:t>
      </w:r>
      <w:r w:rsidRPr="00B40F0A">
        <w:rPr>
          <w:rFonts w:ascii="TimesET" w:hAnsi="TimesET"/>
          <w:color w:val="auto"/>
          <w:sz w:val="20"/>
          <w:szCs w:val="20"/>
        </w:rPr>
        <w:t>допустимого</w:t>
      </w:r>
      <w:r w:rsidR="00856A41" w:rsidRPr="00B40F0A">
        <w:rPr>
          <w:rFonts w:ascii="TimesET" w:hAnsi="TimesET"/>
          <w:color w:val="auto"/>
          <w:sz w:val="20"/>
          <w:szCs w:val="20"/>
        </w:rPr>
        <w:t xml:space="preserve"> </w:t>
      </w:r>
      <w:r w:rsidRPr="00B40F0A">
        <w:rPr>
          <w:rFonts w:ascii="TimesET" w:hAnsi="TimesET"/>
          <w:color w:val="auto"/>
          <w:sz w:val="20"/>
          <w:szCs w:val="20"/>
        </w:rPr>
        <w:t>уровня</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территориальной</w:t>
      </w:r>
      <w:r w:rsidR="00856A41" w:rsidRPr="00B40F0A">
        <w:rPr>
          <w:rFonts w:ascii="TimesET" w:hAnsi="TimesET"/>
          <w:color w:val="auto"/>
          <w:sz w:val="20"/>
          <w:szCs w:val="20"/>
        </w:rPr>
        <w:t xml:space="preserve"> </w:t>
      </w:r>
      <w:r w:rsidRPr="00B40F0A">
        <w:rPr>
          <w:rFonts w:ascii="TimesET" w:hAnsi="TimesET"/>
          <w:color w:val="auto"/>
          <w:sz w:val="20"/>
          <w:szCs w:val="20"/>
        </w:rPr>
        <w:t>доступности</w:t>
      </w:r>
      <w:r w:rsidR="00856A41" w:rsidRPr="00B40F0A">
        <w:rPr>
          <w:rFonts w:ascii="TimesET" w:hAnsi="TimesET"/>
          <w:color w:val="auto"/>
          <w:sz w:val="20"/>
          <w:szCs w:val="20"/>
        </w:rPr>
        <w:t xml:space="preserve"> </w:t>
      </w:r>
      <w:r w:rsidRPr="00B40F0A">
        <w:rPr>
          <w:rFonts w:ascii="TimesET" w:hAnsi="TimesET"/>
          <w:color w:val="auto"/>
          <w:sz w:val="20"/>
          <w:szCs w:val="20"/>
        </w:rPr>
        <w:t>указанных</w:t>
      </w:r>
      <w:r w:rsidR="00856A41" w:rsidRPr="00B40F0A">
        <w:rPr>
          <w:rFonts w:ascii="TimesET" w:hAnsi="TimesET"/>
          <w:color w:val="auto"/>
          <w:sz w:val="20"/>
          <w:szCs w:val="20"/>
        </w:rPr>
        <w:t xml:space="preserve"> </w:t>
      </w:r>
      <w:r w:rsidRPr="00B40F0A">
        <w:rPr>
          <w:rFonts w:ascii="TimesET" w:hAnsi="TimesET"/>
          <w:color w:val="auto"/>
          <w:sz w:val="20"/>
          <w:szCs w:val="20"/>
        </w:rPr>
        <w:t>объектов</w:t>
      </w:r>
      <w:r w:rsidR="00856A41" w:rsidRPr="00B40F0A">
        <w:rPr>
          <w:rFonts w:ascii="TimesET" w:hAnsi="TimesET"/>
          <w:color w:val="auto"/>
          <w:sz w:val="20"/>
          <w:szCs w:val="20"/>
        </w:rPr>
        <w:t xml:space="preserve"> </w:t>
      </w:r>
      <w:r w:rsidRPr="00B40F0A">
        <w:rPr>
          <w:rFonts w:ascii="TimesET" w:hAnsi="TimesET"/>
          <w:color w:val="auto"/>
          <w:sz w:val="20"/>
          <w:szCs w:val="20"/>
        </w:rPr>
        <w:t>для</w:t>
      </w:r>
      <w:r w:rsidR="00856A41" w:rsidRPr="00B40F0A">
        <w:rPr>
          <w:rFonts w:ascii="TimesET" w:hAnsi="TimesET"/>
          <w:color w:val="auto"/>
          <w:sz w:val="20"/>
          <w:szCs w:val="20"/>
        </w:rPr>
        <w:t xml:space="preserve"> </w:t>
      </w:r>
      <w:r w:rsidRPr="00B40F0A">
        <w:rPr>
          <w:rFonts w:ascii="TimesET" w:hAnsi="TimesET"/>
          <w:color w:val="auto"/>
          <w:sz w:val="20"/>
          <w:szCs w:val="20"/>
        </w:rPr>
        <w:t>населения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соответствии</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нормативами</w:t>
      </w:r>
      <w:r w:rsidR="00856A41" w:rsidRPr="00B40F0A">
        <w:rPr>
          <w:rFonts w:ascii="TimesET" w:hAnsi="TimesET"/>
          <w:color w:val="auto"/>
          <w:sz w:val="20"/>
          <w:szCs w:val="20"/>
        </w:rPr>
        <w:t xml:space="preserve"> </w:t>
      </w:r>
      <w:r w:rsidRPr="00B40F0A">
        <w:rPr>
          <w:rFonts w:ascii="TimesET" w:hAnsi="TimesET"/>
          <w:color w:val="auto"/>
          <w:sz w:val="20"/>
          <w:szCs w:val="20"/>
        </w:rPr>
        <w:t>градостроительного</w:t>
      </w:r>
      <w:r w:rsidR="00856A41" w:rsidRPr="00B40F0A">
        <w:rPr>
          <w:rFonts w:ascii="TimesET" w:hAnsi="TimesET"/>
          <w:color w:val="auto"/>
          <w:sz w:val="20"/>
          <w:szCs w:val="20"/>
        </w:rPr>
        <w:t xml:space="preserve"> </w:t>
      </w:r>
      <w:r w:rsidRPr="00B40F0A">
        <w:rPr>
          <w:rFonts w:ascii="TimesET" w:hAnsi="TimesET"/>
          <w:color w:val="auto"/>
          <w:sz w:val="20"/>
          <w:szCs w:val="20"/>
        </w:rPr>
        <w:t>проектирования;</w:t>
      </w:r>
    </w:p>
    <w:p w:rsidR="00A05472" w:rsidRPr="00B40F0A" w:rsidRDefault="00856A41" w:rsidP="00F74A0A">
      <w:pPr>
        <w:tabs>
          <w:tab w:val="left" w:pos="0"/>
        </w:tabs>
        <w:ind w:firstLine="709"/>
        <w:jc w:val="both"/>
        <w:rPr>
          <w:sz w:val="20"/>
          <w:szCs w:val="20"/>
        </w:rPr>
      </w:pP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места</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объектов</w:t>
      </w:r>
      <w:r w:rsidRPr="00B40F0A">
        <w:rPr>
          <w:sz w:val="20"/>
          <w:szCs w:val="20"/>
        </w:rPr>
        <w:t xml:space="preserve"> </w:t>
      </w:r>
      <w:r w:rsidR="00A05472" w:rsidRPr="00B40F0A">
        <w:rPr>
          <w:sz w:val="20"/>
          <w:szCs w:val="20"/>
        </w:rPr>
        <w:t>капитального</w:t>
      </w:r>
      <w:r w:rsidRPr="00B40F0A">
        <w:rPr>
          <w:sz w:val="20"/>
          <w:szCs w:val="20"/>
        </w:rPr>
        <w:t xml:space="preserve"> </w:t>
      </w:r>
      <w:r w:rsidR="00A05472" w:rsidRPr="00B40F0A">
        <w:rPr>
          <w:sz w:val="20"/>
          <w:szCs w:val="20"/>
        </w:rPr>
        <w:t>строительства,</w:t>
      </w:r>
      <w:r w:rsidRPr="00B40F0A">
        <w:rPr>
          <w:sz w:val="20"/>
          <w:szCs w:val="20"/>
        </w:rPr>
        <w:t xml:space="preserve"> </w:t>
      </w:r>
      <w:r w:rsidR="00A05472" w:rsidRPr="00B40F0A">
        <w:rPr>
          <w:sz w:val="20"/>
          <w:szCs w:val="20"/>
        </w:rPr>
        <w:t>входящих</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состав</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подлежат</w:t>
      </w:r>
      <w:r w:rsidRPr="00B40F0A">
        <w:rPr>
          <w:sz w:val="20"/>
          <w:szCs w:val="20"/>
        </w:rPr>
        <w:t xml:space="preserve"> </w:t>
      </w:r>
      <w:r w:rsidR="00A05472" w:rsidRPr="00B40F0A">
        <w:rPr>
          <w:sz w:val="20"/>
          <w:szCs w:val="20"/>
        </w:rPr>
        <w:t>уточнению</w:t>
      </w:r>
      <w:r w:rsidRPr="00B40F0A">
        <w:rPr>
          <w:sz w:val="20"/>
          <w:szCs w:val="20"/>
        </w:rPr>
        <w:t xml:space="preserve"> </w:t>
      </w:r>
      <w:r w:rsidR="00A05472" w:rsidRPr="00B40F0A">
        <w:rPr>
          <w:sz w:val="20"/>
          <w:szCs w:val="20"/>
        </w:rPr>
        <w:t>при</w:t>
      </w:r>
      <w:r w:rsidRPr="00B40F0A">
        <w:rPr>
          <w:sz w:val="20"/>
          <w:szCs w:val="20"/>
        </w:rPr>
        <w:t xml:space="preserve"> </w:t>
      </w:r>
      <w:r w:rsidR="00A05472" w:rsidRPr="00B40F0A">
        <w:rPr>
          <w:sz w:val="20"/>
          <w:szCs w:val="20"/>
        </w:rPr>
        <w:t>архитектурно-строительном</w:t>
      </w:r>
      <w:r w:rsidRPr="00B40F0A">
        <w:rPr>
          <w:sz w:val="20"/>
          <w:szCs w:val="20"/>
        </w:rPr>
        <w:t xml:space="preserve"> </w:t>
      </w:r>
      <w:r w:rsidR="00A05472" w:rsidRPr="00B40F0A">
        <w:rPr>
          <w:sz w:val="20"/>
          <w:szCs w:val="20"/>
        </w:rPr>
        <w:t>проектировании,</w:t>
      </w:r>
      <w:r w:rsidRPr="00B40F0A">
        <w:rPr>
          <w:sz w:val="20"/>
          <w:szCs w:val="20"/>
        </w:rPr>
        <w:t xml:space="preserve"> </w:t>
      </w:r>
      <w:r w:rsidR="00A05472" w:rsidRPr="00B40F0A">
        <w:rPr>
          <w:sz w:val="20"/>
          <w:szCs w:val="20"/>
        </w:rPr>
        <w:t>и</w:t>
      </w:r>
      <w:r w:rsidRPr="00B40F0A">
        <w:rPr>
          <w:sz w:val="20"/>
          <w:szCs w:val="20"/>
        </w:rPr>
        <w:t xml:space="preserve"> </w:t>
      </w:r>
      <w:r w:rsidR="00A05472" w:rsidRPr="00B40F0A">
        <w:rPr>
          <w:sz w:val="20"/>
          <w:szCs w:val="20"/>
        </w:rPr>
        <w:t>не</w:t>
      </w:r>
      <w:r w:rsidRPr="00B40F0A">
        <w:rPr>
          <w:sz w:val="20"/>
          <w:szCs w:val="20"/>
        </w:rPr>
        <w:t xml:space="preserve"> </w:t>
      </w:r>
      <w:r w:rsidR="00A05472" w:rsidRPr="00B40F0A">
        <w:rPr>
          <w:sz w:val="20"/>
          <w:szCs w:val="20"/>
        </w:rPr>
        <w:t>выходят</w:t>
      </w:r>
      <w:r w:rsidRPr="00B40F0A">
        <w:rPr>
          <w:sz w:val="20"/>
          <w:szCs w:val="20"/>
        </w:rPr>
        <w:t xml:space="preserve"> </w:t>
      </w:r>
      <w:r w:rsidR="00A05472" w:rsidRPr="00B40F0A">
        <w:rPr>
          <w:sz w:val="20"/>
          <w:szCs w:val="20"/>
        </w:rPr>
        <w:t>за</w:t>
      </w:r>
      <w:r w:rsidRPr="00B40F0A">
        <w:rPr>
          <w:sz w:val="20"/>
          <w:szCs w:val="20"/>
        </w:rPr>
        <w:t xml:space="preserve"> </w:t>
      </w:r>
      <w:r w:rsidR="00A05472" w:rsidRPr="00B40F0A">
        <w:rPr>
          <w:sz w:val="20"/>
          <w:szCs w:val="20"/>
        </w:rPr>
        <w:t>границы</w:t>
      </w:r>
      <w:r w:rsidRPr="00B40F0A">
        <w:rPr>
          <w:sz w:val="20"/>
          <w:szCs w:val="20"/>
        </w:rPr>
        <w:t xml:space="preserve"> </w:t>
      </w:r>
      <w:r w:rsidR="00A05472" w:rsidRPr="00B40F0A">
        <w:rPr>
          <w:sz w:val="20"/>
          <w:szCs w:val="20"/>
        </w:rPr>
        <w:t>зон</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установленной</w:t>
      </w:r>
      <w:r w:rsidRPr="00B40F0A">
        <w:rPr>
          <w:sz w:val="20"/>
          <w:szCs w:val="20"/>
        </w:rPr>
        <w:t xml:space="preserve"> </w:t>
      </w:r>
      <w:r w:rsidR="00A05472" w:rsidRPr="00B40F0A">
        <w:rPr>
          <w:sz w:val="20"/>
          <w:szCs w:val="20"/>
        </w:rPr>
        <w:t>проектом</w:t>
      </w:r>
      <w:r w:rsidRPr="00B40F0A">
        <w:rPr>
          <w:sz w:val="20"/>
          <w:szCs w:val="20"/>
        </w:rPr>
        <w:t xml:space="preserve"> </w:t>
      </w:r>
      <w:r w:rsidR="00A05472" w:rsidRPr="00B40F0A">
        <w:rPr>
          <w:sz w:val="20"/>
          <w:szCs w:val="20"/>
        </w:rPr>
        <w:t>планировки</w:t>
      </w:r>
      <w:r w:rsidRPr="00B40F0A">
        <w:rPr>
          <w:sz w:val="20"/>
          <w:szCs w:val="20"/>
        </w:rPr>
        <w:t xml:space="preserve"> </w:t>
      </w:r>
      <w:r w:rsidR="00A05472" w:rsidRPr="00B40F0A">
        <w:rPr>
          <w:sz w:val="20"/>
          <w:szCs w:val="20"/>
        </w:rPr>
        <w:t>территории;</w:t>
      </w:r>
    </w:p>
    <w:p w:rsidR="00A05472" w:rsidRPr="00B40F0A" w:rsidRDefault="00A05472" w:rsidP="00F74A0A">
      <w:pPr>
        <w:tabs>
          <w:tab w:val="left" w:pos="0"/>
        </w:tabs>
        <w:ind w:firstLine="709"/>
        <w:jc w:val="both"/>
        <w:rPr>
          <w:sz w:val="20"/>
          <w:szCs w:val="20"/>
        </w:rPr>
      </w:pPr>
      <w:r w:rsidRPr="00B40F0A">
        <w:rPr>
          <w:sz w:val="20"/>
          <w:szCs w:val="20"/>
        </w:rPr>
        <w:t>-</w:t>
      </w:r>
      <w:r w:rsidR="00856A41" w:rsidRPr="00B40F0A">
        <w:rPr>
          <w:sz w:val="20"/>
          <w:szCs w:val="20"/>
        </w:rPr>
        <w:t xml:space="preserve"> </w:t>
      </w:r>
      <w:r w:rsidRPr="00B40F0A">
        <w:rPr>
          <w:sz w:val="20"/>
          <w:szCs w:val="20"/>
        </w:rPr>
        <w:t>номера</w:t>
      </w:r>
      <w:r w:rsidR="00856A41" w:rsidRPr="00B40F0A">
        <w:rPr>
          <w:sz w:val="20"/>
          <w:szCs w:val="20"/>
        </w:rPr>
        <w:t xml:space="preserve"> </w:t>
      </w:r>
      <w:r w:rsidRPr="00B40F0A">
        <w:rPr>
          <w:sz w:val="20"/>
          <w:szCs w:val="20"/>
        </w:rPr>
        <w:t>характерных</w:t>
      </w:r>
      <w:r w:rsidR="00856A41" w:rsidRPr="00B40F0A">
        <w:rPr>
          <w:sz w:val="20"/>
          <w:szCs w:val="20"/>
        </w:rPr>
        <w:t xml:space="preserve"> </w:t>
      </w:r>
      <w:r w:rsidRPr="00B40F0A">
        <w:rPr>
          <w:sz w:val="20"/>
          <w:szCs w:val="20"/>
        </w:rPr>
        <w:t>точек</w:t>
      </w:r>
      <w:r w:rsidR="00856A41" w:rsidRPr="00B40F0A">
        <w:rPr>
          <w:sz w:val="20"/>
          <w:szCs w:val="20"/>
        </w:rPr>
        <w:t xml:space="preserve"> </w:t>
      </w:r>
      <w:r w:rsidRPr="00B40F0A">
        <w:rPr>
          <w:sz w:val="20"/>
          <w:szCs w:val="20"/>
        </w:rPr>
        <w:t>границ</w:t>
      </w:r>
      <w:r w:rsidR="00856A41" w:rsidRPr="00B40F0A">
        <w:rPr>
          <w:sz w:val="20"/>
          <w:szCs w:val="20"/>
        </w:rPr>
        <w:t xml:space="preserve"> </w:t>
      </w:r>
      <w:r w:rsidRPr="00B40F0A">
        <w:rPr>
          <w:sz w:val="20"/>
          <w:szCs w:val="20"/>
        </w:rPr>
        <w:t>зон</w:t>
      </w:r>
      <w:r w:rsidR="00856A41" w:rsidRPr="00B40F0A">
        <w:rPr>
          <w:sz w:val="20"/>
          <w:szCs w:val="20"/>
        </w:rPr>
        <w:t xml:space="preserve"> </w:t>
      </w:r>
      <w:r w:rsidRPr="00B40F0A">
        <w:rPr>
          <w:sz w:val="20"/>
          <w:szCs w:val="20"/>
        </w:rPr>
        <w:t>планируемого</w:t>
      </w:r>
      <w:r w:rsidR="00856A41" w:rsidRPr="00B40F0A">
        <w:rPr>
          <w:sz w:val="20"/>
          <w:szCs w:val="20"/>
        </w:rPr>
        <w:t xml:space="preserve"> </w:t>
      </w:r>
      <w:r w:rsidRPr="00B40F0A">
        <w:rPr>
          <w:sz w:val="20"/>
          <w:szCs w:val="20"/>
        </w:rPr>
        <w:t>размещения</w:t>
      </w:r>
      <w:r w:rsidR="00856A41" w:rsidRPr="00B40F0A">
        <w:rPr>
          <w:sz w:val="20"/>
          <w:szCs w:val="20"/>
        </w:rPr>
        <w:t xml:space="preserve"> </w:t>
      </w:r>
      <w:r w:rsidRPr="00B40F0A">
        <w:rPr>
          <w:sz w:val="20"/>
          <w:szCs w:val="20"/>
        </w:rPr>
        <w:t>линейного</w:t>
      </w:r>
      <w:r w:rsidR="00856A41" w:rsidRPr="00B40F0A">
        <w:rPr>
          <w:sz w:val="20"/>
          <w:szCs w:val="20"/>
        </w:rPr>
        <w:t xml:space="preserve"> </w:t>
      </w:r>
      <w:r w:rsidRPr="00B40F0A">
        <w:rPr>
          <w:sz w:val="20"/>
          <w:szCs w:val="20"/>
        </w:rPr>
        <w:t>объекта,</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том</w:t>
      </w:r>
      <w:r w:rsidR="00856A41" w:rsidRPr="00B40F0A">
        <w:rPr>
          <w:sz w:val="20"/>
          <w:szCs w:val="20"/>
        </w:rPr>
        <w:t xml:space="preserve"> </w:t>
      </w:r>
      <w:r w:rsidRPr="00B40F0A">
        <w:rPr>
          <w:sz w:val="20"/>
          <w:szCs w:val="20"/>
        </w:rPr>
        <w:t>числе</w:t>
      </w:r>
      <w:r w:rsidR="00856A41" w:rsidRPr="00B40F0A">
        <w:rPr>
          <w:sz w:val="20"/>
          <w:szCs w:val="20"/>
        </w:rPr>
        <w:t xml:space="preserve"> </w:t>
      </w:r>
      <w:r w:rsidRPr="00B40F0A">
        <w:rPr>
          <w:sz w:val="20"/>
          <w:szCs w:val="20"/>
        </w:rPr>
        <w:t>точек</w:t>
      </w:r>
      <w:r w:rsidR="00856A41" w:rsidRPr="00B40F0A">
        <w:rPr>
          <w:sz w:val="20"/>
          <w:szCs w:val="20"/>
        </w:rPr>
        <w:t xml:space="preserve"> </w:t>
      </w:r>
      <w:r w:rsidRPr="00B40F0A">
        <w:rPr>
          <w:sz w:val="20"/>
          <w:szCs w:val="20"/>
        </w:rPr>
        <w:t>начала</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окончания,</w:t>
      </w:r>
      <w:r w:rsidR="00856A41" w:rsidRPr="00B40F0A">
        <w:rPr>
          <w:sz w:val="20"/>
          <w:szCs w:val="20"/>
        </w:rPr>
        <w:t xml:space="preserve"> </w:t>
      </w:r>
      <w:r w:rsidRPr="00B40F0A">
        <w:rPr>
          <w:sz w:val="20"/>
          <w:szCs w:val="20"/>
        </w:rPr>
        <w:t>точек</w:t>
      </w:r>
      <w:r w:rsidR="00856A41" w:rsidRPr="00B40F0A">
        <w:rPr>
          <w:sz w:val="20"/>
          <w:szCs w:val="20"/>
        </w:rPr>
        <w:t xml:space="preserve"> </w:t>
      </w:r>
      <w:r w:rsidRPr="00B40F0A">
        <w:rPr>
          <w:sz w:val="20"/>
          <w:szCs w:val="20"/>
        </w:rPr>
        <w:t>изменения</w:t>
      </w:r>
      <w:r w:rsidR="00856A41" w:rsidRPr="00B40F0A">
        <w:rPr>
          <w:sz w:val="20"/>
          <w:szCs w:val="20"/>
        </w:rPr>
        <w:t xml:space="preserve"> </w:t>
      </w:r>
      <w:r w:rsidRPr="00B40F0A">
        <w:rPr>
          <w:sz w:val="20"/>
          <w:szCs w:val="20"/>
        </w:rPr>
        <w:t>описания</w:t>
      </w:r>
      <w:r w:rsidR="00856A41" w:rsidRPr="00B40F0A">
        <w:rPr>
          <w:sz w:val="20"/>
          <w:szCs w:val="20"/>
        </w:rPr>
        <w:t xml:space="preserve"> </w:t>
      </w:r>
      <w:r w:rsidRPr="00B40F0A">
        <w:rPr>
          <w:sz w:val="20"/>
          <w:szCs w:val="20"/>
        </w:rPr>
        <w:t>границ</w:t>
      </w:r>
      <w:r w:rsidR="00856A41" w:rsidRPr="00B40F0A">
        <w:rPr>
          <w:sz w:val="20"/>
          <w:szCs w:val="20"/>
        </w:rPr>
        <w:t xml:space="preserve"> </w:t>
      </w:r>
      <w:r w:rsidRPr="00B40F0A">
        <w:rPr>
          <w:sz w:val="20"/>
          <w:szCs w:val="20"/>
        </w:rPr>
        <w:t>таких</w:t>
      </w:r>
      <w:r w:rsidR="00856A41" w:rsidRPr="00B40F0A">
        <w:rPr>
          <w:sz w:val="20"/>
          <w:szCs w:val="20"/>
        </w:rPr>
        <w:t xml:space="preserve"> </w:t>
      </w:r>
      <w:r w:rsidRPr="00B40F0A">
        <w:rPr>
          <w:sz w:val="20"/>
          <w:szCs w:val="20"/>
        </w:rPr>
        <w:t>зон.</w:t>
      </w:r>
      <w:r w:rsidR="00856A41" w:rsidRPr="00B40F0A">
        <w:rPr>
          <w:sz w:val="20"/>
          <w:szCs w:val="20"/>
        </w:rPr>
        <w:t xml:space="preserve"> </w:t>
      </w:r>
      <w:r w:rsidRPr="00B40F0A">
        <w:rPr>
          <w:sz w:val="20"/>
          <w:szCs w:val="20"/>
        </w:rPr>
        <w:t>Чертеж</w:t>
      </w:r>
      <w:r w:rsidR="00856A41" w:rsidRPr="00B40F0A">
        <w:rPr>
          <w:sz w:val="20"/>
          <w:szCs w:val="20"/>
        </w:rPr>
        <w:t xml:space="preserve"> </w:t>
      </w:r>
      <w:r w:rsidRPr="00B40F0A">
        <w:rPr>
          <w:sz w:val="20"/>
          <w:szCs w:val="20"/>
        </w:rPr>
        <w:t>границ</w:t>
      </w:r>
      <w:r w:rsidR="00856A41" w:rsidRPr="00B40F0A">
        <w:rPr>
          <w:sz w:val="20"/>
          <w:szCs w:val="20"/>
        </w:rPr>
        <w:t xml:space="preserve"> </w:t>
      </w:r>
      <w:r w:rsidRPr="00B40F0A">
        <w:rPr>
          <w:sz w:val="20"/>
          <w:szCs w:val="20"/>
        </w:rPr>
        <w:t>зон</w:t>
      </w:r>
      <w:r w:rsidR="00856A41" w:rsidRPr="00B40F0A">
        <w:rPr>
          <w:sz w:val="20"/>
          <w:szCs w:val="20"/>
        </w:rPr>
        <w:t xml:space="preserve"> </w:t>
      </w:r>
      <w:r w:rsidRPr="00B40F0A">
        <w:rPr>
          <w:sz w:val="20"/>
          <w:szCs w:val="20"/>
        </w:rPr>
        <w:t>планируемого</w:t>
      </w:r>
      <w:r w:rsidR="00856A41" w:rsidRPr="00B40F0A">
        <w:rPr>
          <w:sz w:val="20"/>
          <w:szCs w:val="20"/>
        </w:rPr>
        <w:t xml:space="preserve"> </w:t>
      </w:r>
      <w:r w:rsidRPr="00B40F0A">
        <w:rPr>
          <w:sz w:val="20"/>
          <w:szCs w:val="20"/>
        </w:rPr>
        <w:t>размещения</w:t>
      </w:r>
      <w:r w:rsidR="00856A41" w:rsidRPr="00B40F0A">
        <w:rPr>
          <w:sz w:val="20"/>
          <w:szCs w:val="20"/>
        </w:rPr>
        <w:t xml:space="preserve"> </w:t>
      </w:r>
      <w:r w:rsidRPr="00B40F0A">
        <w:rPr>
          <w:sz w:val="20"/>
          <w:szCs w:val="20"/>
        </w:rPr>
        <w:t>линейного</w:t>
      </w:r>
      <w:r w:rsidR="00856A41" w:rsidRPr="00B40F0A">
        <w:rPr>
          <w:sz w:val="20"/>
          <w:szCs w:val="20"/>
        </w:rPr>
        <w:t xml:space="preserve"> </w:t>
      </w:r>
      <w:r w:rsidRPr="00B40F0A">
        <w:rPr>
          <w:sz w:val="20"/>
          <w:szCs w:val="20"/>
        </w:rPr>
        <w:t>объекта</w:t>
      </w:r>
      <w:r w:rsidR="00856A41" w:rsidRPr="00B40F0A">
        <w:rPr>
          <w:sz w:val="20"/>
          <w:szCs w:val="20"/>
        </w:rPr>
        <w:t xml:space="preserve"> </w:t>
      </w:r>
      <w:r w:rsidRPr="00B40F0A">
        <w:rPr>
          <w:sz w:val="20"/>
          <w:szCs w:val="20"/>
        </w:rPr>
        <w:t>представлен</w:t>
      </w:r>
      <w:r w:rsidR="00856A41" w:rsidRPr="00B40F0A">
        <w:rPr>
          <w:sz w:val="20"/>
          <w:szCs w:val="20"/>
        </w:rPr>
        <w:t xml:space="preserve"> </w:t>
      </w:r>
      <w:r w:rsidRPr="00B40F0A">
        <w:rPr>
          <w:sz w:val="20"/>
          <w:szCs w:val="20"/>
        </w:rPr>
        <w:t>в</w:t>
      </w:r>
      <w:r w:rsidR="00856A41" w:rsidRPr="00B40F0A">
        <w:rPr>
          <w:sz w:val="20"/>
          <w:szCs w:val="20"/>
        </w:rPr>
        <w:t xml:space="preserve"> </w:t>
      </w:r>
      <w:r w:rsidRPr="00B40F0A">
        <w:rPr>
          <w:sz w:val="20"/>
          <w:szCs w:val="20"/>
        </w:rPr>
        <w:t>приложении</w:t>
      </w:r>
      <w:r w:rsidR="00856A41" w:rsidRPr="00B40F0A">
        <w:rPr>
          <w:sz w:val="20"/>
          <w:szCs w:val="20"/>
        </w:rPr>
        <w:t xml:space="preserve"> </w:t>
      </w:r>
      <w:r w:rsidRPr="00B40F0A">
        <w:rPr>
          <w:sz w:val="20"/>
          <w:szCs w:val="20"/>
        </w:rPr>
        <w:t>3</w:t>
      </w:r>
      <w:r w:rsidR="00856A41" w:rsidRPr="00B40F0A">
        <w:rPr>
          <w:sz w:val="20"/>
          <w:szCs w:val="20"/>
        </w:rPr>
        <w:t xml:space="preserve"> </w:t>
      </w:r>
      <w:r w:rsidRPr="00B40F0A">
        <w:rPr>
          <w:sz w:val="20"/>
          <w:szCs w:val="20"/>
        </w:rPr>
        <w:t>к</w:t>
      </w:r>
      <w:r w:rsidR="00856A41" w:rsidRPr="00B40F0A">
        <w:rPr>
          <w:sz w:val="20"/>
          <w:szCs w:val="20"/>
        </w:rPr>
        <w:t xml:space="preserve"> </w:t>
      </w:r>
      <w:r w:rsidRPr="00B40F0A">
        <w:rPr>
          <w:sz w:val="20"/>
          <w:szCs w:val="20"/>
        </w:rPr>
        <w:t>разделу</w:t>
      </w:r>
      <w:r w:rsidR="00856A41" w:rsidRPr="00B40F0A">
        <w:rPr>
          <w:sz w:val="20"/>
          <w:szCs w:val="20"/>
        </w:rPr>
        <w:t xml:space="preserve"> </w:t>
      </w:r>
      <w:r w:rsidRPr="00B40F0A">
        <w:rPr>
          <w:sz w:val="20"/>
          <w:szCs w:val="20"/>
        </w:rPr>
        <w:t>1</w:t>
      </w:r>
      <w:r w:rsidR="00856A41" w:rsidRPr="00B40F0A">
        <w:rPr>
          <w:sz w:val="20"/>
          <w:szCs w:val="20"/>
        </w:rPr>
        <w:t xml:space="preserve"> </w:t>
      </w:r>
      <w:r w:rsidRPr="00B40F0A">
        <w:rPr>
          <w:sz w:val="20"/>
          <w:szCs w:val="20"/>
        </w:rPr>
        <w:t>«Проект</w:t>
      </w:r>
      <w:r w:rsidR="00856A41" w:rsidRPr="00B40F0A">
        <w:rPr>
          <w:sz w:val="20"/>
          <w:szCs w:val="20"/>
        </w:rPr>
        <w:t xml:space="preserve"> </w:t>
      </w:r>
      <w:r w:rsidRPr="00B40F0A">
        <w:rPr>
          <w:sz w:val="20"/>
          <w:szCs w:val="20"/>
        </w:rPr>
        <w:t>планировки</w:t>
      </w:r>
      <w:r w:rsidR="00856A41" w:rsidRPr="00B40F0A">
        <w:rPr>
          <w:sz w:val="20"/>
          <w:szCs w:val="20"/>
        </w:rPr>
        <w:t xml:space="preserve"> </w:t>
      </w:r>
      <w:r w:rsidRPr="00B40F0A">
        <w:rPr>
          <w:sz w:val="20"/>
          <w:szCs w:val="20"/>
        </w:rPr>
        <w:t>территории.</w:t>
      </w:r>
      <w:r w:rsidR="00856A41" w:rsidRPr="00B40F0A">
        <w:rPr>
          <w:sz w:val="20"/>
          <w:szCs w:val="20"/>
        </w:rPr>
        <w:t xml:space="preserve"> </w:t>
      </w:r>
      <w:r w:rsidRPr="00B40F0A">
        <w:rPr>
          <w:sz w:val="20"/>
          <w:szCs w:val="20"/>
        </w:rPr>
        <w:t>Графическая</w:t>
      </w:r>
      <w:r w:rsidR="00856A41" w:rsidRPr="00B40F0A">
        <w:rPr>
          <w:sz w:val="20"/>
          <w:szCs w:val="20"/>
        </w:rPr>
        <w:t xml:space="preserve"> </w:t>
      </w:r>
      <w:r w:rsidRPr="00B40F0A">
        <w:rPr>
          <w:sz w:val="20"/>
          <w:szCs w:val="20"/>
        </w:rPr>
        <w:t>часть»</w:t>
      </w:r>
      <w:r w:rsidR="00856A41" w:rsidRPr="00B40F0A">
        <w:rPr>
          <w:sz w:val="20"/>
          <w:szCs w:val="20"/>
        </w:rPr>
        <w:t xml:space="preserve"> </w:t>
      </w:r>
    </w:p>
    <w:p w:rsidR="00A05472" w:rsidRPr="00B40F0A" w:rsidRDefault="00856A41" w:rsidP="00F74A0A">
      <w:pPr>
        <w:tabs>
          <w:tab w:val="left" w:pos="0"/>
        </w:tabs>
        <w:ind w:firstLine="709"/>
        <w:jc w:val="both"/>
        <w:rPr>
          <w:sz w:val="20"/>
          <w:szCs w:val="20"/>
        </w:rPr>
      </w:pPr>
      <w:r w:rsidRPr="00B40F0A">
        <w:rPr>
          <w:sz w:val="20"/>
          <w:szCs w:val="20"/>
        </w:rPr>
        <w:t xml:space="preserve"> </w:t>
      </w:r>
      <w:r w:rsidR="00A05472" w:rsidRPr="00B40F0A">
        <w:rPr>
          <w:sz w:val="20"/>
          <w:szCs w:val="20"/>
        </w:rPr>
        <w:t>Планируемая</w:t>
      </w:r>
      <w:r w:rsidRPr="00B40F0A">
        <w:rPr>
          <w:sz w:val="20"/>
          <w:szCs w:val="20"/>
        </w:rPr>
        <w:t xml:space="preserve"> </w:t>
      </w:r>
      <w:r w:rsidR="00A05472" w:rsidRPr="00B40F0A">
        <w:rPr>
          <w:sz w:val="20"/>
          <w:szCs w:val="20"/>
        </w:rPr>
        <w:t>водопроводная</w:t>
      </w:r>
      <w:r w:rsidRPr="00B40F0A">
        <w:rPr>
          <w:sz w:val="20"/>
          <w:szCs w:val="20"/>
        </w:rPr>
        <w:t xml:space="preserve"> </w:t>
      </w:r>
      <w:r w:rsidR="00A05472" w:rsidRPr="00B40F0A">
        <w:rPr>
          <w:sz w:val="20"/>
          <w:szCs w:val="20"/>
        </w:rPr>
        <w:t>сеть</w:t>
      </w:r>
      <w:r w:rsidRPr="00B40F0A">
        <w:rPr>
          <w:sz w:val="20"/>
          <w:szCs w:val="20"/>
        </w:rPr>
        <w:t xml:space="preserve"> </w:t>
      </w:r>
      <w:r w:rsidR="00A05472" w:rsidRPr="00B40F0A">
        <w:rPr>
          <w:sz w:val="20"/>
          <w:szCs w:val="20"/>
        </w:rPr>
        <w:t>предназначена</w:t>
      </w:r>
      <w:r w:rsidRPr="00B40F0A">
        <w:rPr>
          <w:sz w:val="20"/>
          <w:szCs w:val="20"/>
        </w:rPr>
        <w:t xml:space="preserve"> </w:t>
      </w:r>
      <w:r w:rsidR="00A05472" w:rsidRPr="00B40F0A">
        <w:rPr>
          <w:sz w:val="20"/>
          <w:szCs w:val="20"/>
        </w:rPr>
        <w:t>для</w:t>
      </w:r>
      <w:r w:rsidRPr="00B40F0A">
        <w:rPr>
          <w:sz w:val="20"/>
          <w:szCs w:val="20"/>
        </w:rPr>
        <w:t xml:space="preserve"> </w:t>
      </w:r>
      <w:r w:rsidR="00A05472" w:rsidRPr="00B40F0A">
        <w:rPr>
          <w:sz w:val="20"/>
          <w:szCs w:val="20"/>
        </w:rPr>
        <w:t>подачи</w:t>
      </w:r>
      <w:r w:rsidRPr="00B40F0A">
        <w:rPr>
          <w:sz w:val="20"/>
          <w:szCs w:val="20"/>
        </w:rPr>
        <w:t xml:space="preserve"> </w:t>
      </w:r>
      <w:r w:rsidR="00A05472" w:rsidRPr="00B40F0A">
        <w:rPr>
          <w:sz w:val="20"/>
          <w:szCs w:val="20"/>
        </w:rPr>
        <w:t>воды</w:t>
      </w:r>
      <w:r w:rsidRPr="00B40F0A">
        <w:rPr>
          <w:sz w:val="20"/>
          <w:szCs w:val="20"/>
        </w:rPr>
        <w:t xml:space="preserve"> </w:t>
      </w:r>
      <w:r w:rsidR="00A05472" w:rsidRPr="00B40F0A">
        <w:rPr>
          <w:sz w:val="20"/>
          <w:szCs w:val="20"/>
        </w:rPr>
        <w:t>на</w:t>
      </w:r>
      <w:r w:rsidRPr="00B40F0A">
        <w:rPr>
          <w:sz w:val="20"/>
          <w:szCs w:val="20"/>
        </w:rPr>
        <w:t xml:space="preserve"> </w:t>
      </w:r>
      <w:r w:rsidR="00A05472" w:rsidRPr="00B40F0A">
        <w:rPr>
          <w:sz w:val="20"/>
          <w:szCs w:val="20"/>
        </w:rPr>
        <w:t>хозяйственно-питьевые</w:t>
      </w:r>
      <w:r w:rsidRPr="00B40F0A">
        <w:rPr>
          <w:sz w:val="20"/>
          <w:szCs w:val="20"/>
        </w:rPr>
        <w:t xml:space="preserve"> </w:t>
      </w:r>
      <w:r w:rsidR="00A05472" w:rsidRPr="00B40F0A">
        <w:rPr>
          <w:sz w:val="20"/>
          <w:szCs w:val="20"/>
        </w:rPr>
        <w:t>и</w:t>
      </w:r>
      <w:r w:rsidRPr="00B40F0A">
        <w:rPr>
          <w:sz w:val="20"/>
          <w:szCs w:val="20"/>
        </w:rPr>
        <w:t xml:space="preserve"> </w:t>
      </w:r>
      <w:r w:rsidR="00A05472" w:rsidRPr="00B40F0A">
        <w:rPr>
          <w:sz w:val="20"/>
          <w:szCs w:val="20"/>
        </w:rPr>
        <w:t>производственные</w:t>
      </w:r>
      <w:r w:rsidRPr="00B40F0A">
        <w:rPr>
          <w:sz w:val="20"/>
          <w:szCs w:val="20"/>
        </w:rPr>
        <w:t xml:space="preserve"> </w:t>
      </w:r>
      <w:r w:rsidR="00A05472" w:rsidRPr="00B40F0A">
        <w:rPr>
          <w:sz w:val="20"/>
          <w:szCs w:val="20"/>
        </w:rPr>
        <w:t>нужды</w:t>
      </w:r>
      <w:r w:rsidRPr="00B40F0A">
        <w:rPr>
          <w:sz w:val="20"/>
          <w:szCs w:val="20"/>
        </w:rPr>
        <w:t xml:space="preserve"> </w:t>
      </w:r>
      <w:r w:rsidR="00A05472" w:rsidRPr="00B40F0A">
        <w:rPr>
          <w:sz w:val="20"/>
          <w:szCs w:val="20"/>
        </w:rPr>
        <w:t>потребителей,</w:t>
      </w:r>
      <w:r w:rsidRPr="00B40F0A">
        <w:rPr>
          <w:sz w:val="20"/>
          <w:szCs w:val="20"/>
        </w:rPr>
        <w:t xml:space="preserve"> </w:t>
      </w:r>
      <w:r w:rsidR="00A05472" w:rsidRPr="00B40F0A">
        <w:rPr>
          <w:sz w:val="20"/>
          <w:szCs w:val="20"/>
        </w:rPr>
        <w:t>а</w:t>
      </w:r>
      <w:r w:rsidRPr="00B40F0A">
        <w:rPr>
          <w:sz w:val="20"/>
          <w:szCs w:val="20"/>
        </w:rPr>
        <w:t xml:space="preserve"> </w:t>
      </w:r>
      <w:r w:rsidR="00A05472" w:rsidRPr="00B40F0A">
        <w:rPr>
          <w:sz w:val="20"/>
          <w:szCs w:val="20"/>
        </w:rPr>
        <w:t>также</w:t>
      </w:r>
      <w:r w:rsidRPr="00B40F0A">
        <w:rPr>
          <w:sz w:val="20"/>
          <w:szCs w:val="20"/>
        </w:rPr>
        <w:t xml:space="preserve"> </w:t>
      </w:r>
      <w:r w:rsidR="00A05472" w:rsidRPr="00B40F0A">
        <w:rPr>
          <w:sz w:val="20"/>
          <w:szCs w:val="20"/>
        </w:rPr>
        <w:t>для</w:t>
      </w:r>
      <w:r w:rsidRPr="00B40F0A">
        <w:rPr>
          <w:sz w:val="20"/>
          <w:szCs w:val="20"/>
        </w:rPr>
        <w:t xml:space="preserve"> </w:t>
      </w:r>
      <w:r w:rsidR="00A05472" w:rsidRPr="00B40F0A">
        <w:rPr>
          <w:sz w:val="20"/>
          <w:szCs w:val="20"/>
        </w:rPr>
        <w:t>подачи</w:t>
      </w:r>
      <w:r w:rsidRPr="00B40F0A">
        <w:rPr>
          <w:sz w:val="20"/>
          <w:szCs w:val="20"/>
        </w:rPr>
        <w:t xml:space="preserve"> </w:t>
      </w:r>
      <w:r w:rsidR="00A05472" w:rsidRPr="00B40F0A">
        <w:rPr>
          <w:sz w:val="20"/>
          <w:szCs w:val="20"/>
        </w:rPr>
        <w:t>воды</w:t>
      </w:r>
      <w:r w:rsidRPr="00B40F0A">
        <w:rPr>
          <w:sz w:val="20"/>
          <w:szCs w:val="20"/>
        </w:rPr>
        <w:t xml:space="preserve"> </w:t>
      </w:r>
      <w:r w:rsidR="00A05472" w:rsidRPr="00B40F0A">
        <w:rPr>
          <w:sz w:val="20"/>
          <w:szCs w:val="20"/>
        </w:rPr>
        <w:t>на</w:t>
      </w:r>
      <w:r w:rsidRPr="00B40F0A">
        <w:rPr>
          <w:sz w:val="20"/>
          <w:szCs w:val="20"/>
        </w:rPr>
        <w:t xml:space="preserve"> </w:t>
      </w:r>
      <w:r w:rsidR="00A05472" w:rsidRPr="00B40F0A">
        <w:rPr>
          <w:sz w:val="20"/>
          <w:szCs w:val="20"/>
        </w:rPr>
        <w:t>пожаротушение.</w:t>
      </w:r>
      <w:r w:rsidRPr="00B40F0A">
        <w:rPr>
          <w:sz w:val="20"/>
          <w:szCs w:val="20"/>
        </w:rPr>
        <w:t xml:space="preserve"> </w:t>
      </w:r>
      <w:r w:rsidR="00A05472" w:rsidRPr="00B40F0A">
        <w:rPr>
          <w:sz w:val="20"/>
          <w:szCs w:val="20"/>
        </w:rPr>
        <w:t>Категория</w:t>
      </w:r>
      <w:r w:rsidRPr="00B40F0A">
        <w:rPr>
          <w:sz w:val="20"/>
          <w:szCs w:val="20"/>
        </w:rPr>
        <w:t xml:space="preserve"> </w:t>
      </w:r>
      <w:r w:rsidR="00A05472" w:rsidRPr="00B40F0A">
        <w:rPr>
          <w:sz w:val="20"/>
          <w:szCs w:val="20"/>
        </w:rPr>
        <w:t>водоснабжения-1(первая)</w:t>
      </w:r>
      <w:r w:rsidRPr="00B40F0A">
        <w:rPr>
          <w:sz w:val="20"/>
          <w:szCs w:val="20"/>
        </w:rPr>
        <w:t xml:space="preserve"> </w:t>
      </w:r>
      <w:r w:rsidR="00A05472" w:rsidRPr="00B40F0A">
        <w:rPr>
          <w:sz w:val="20"/>
          <w:szCs w:val="20"/>
        </w:rPr>
        <w:t>категория</w:t>
      </w:r>
      <w:r w:rsidRPr="00B40F0A">
        <w:rPr>
          <w:sz w:val="20"/>
          <w:szCs w:val="20"/>
        </w:rPr>
        <w:t xml:space="preserve"> </w:t>
      </w:r>
      <w:r w:rsidR="00A05472" w:rsidRPr="00B40F0A">
        <w:rPr>
          <w:sz w:val="20"/>
          <w:szCs w:val="20"/>
        </w:rPr>
        <w:t>водоснабжения.</w:t>
      </w:r>
      <w:r w:rsidRPr="00B40F0A">
        <w:rPr>
          <w:sz w:val="20"/>
          <w:szCs w:val="20"/>
        </w:rPr>
        <w:t xml:space="preserve"> </w:t>
      </w:r>
      <w:r w:rsidR="00A05472" w:rsidRPr="00B40F0A">
        <w:rPr>
          <w:sz w:val="20"/>
          <w:szCs w:val="20"/>
        </w:rPr>
        <w:t>Схема</w:t>
      </w:r>
      <w:r w:rsidRPr="00B40F0A">
        <w:rPr>
          <w:sz w:val="20"/>
          <w:szCs w:val="20"/>
        </w:rPr>
        <w:t xml:space="preserve"> </w:t>
      </w:r>
      <w:r w:rsidR="00A05472" w:rsidRPr="00B40F0A">
        <w:rPr>
          <w:sz w:val="20"/>
          <w:szCs w:val="20"/>
        </w:rPr>
        <w:t>водопроводной</w:t>
      </w:r>
      <w:r w:rsidRPr="00B40F0A">
        <w:rPr>
          <w:sz w:val="20"/>
          <w:szCs w:val="20"/>
        </w:rPr>
        <w:t xml:space="preserve"> </w:t>
      </w:r>
      <w:r w:rsidR="00A05472" w:rsidRPr="00B40F0A">
        <w:rPr>
          <w:sz w:val="20"/>
          <w:szCs w:val="20"/>
        </w:rPr>
        <w:t>сети</w:t>
      </w: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кольцевая</w:t>
      </w:r>
      <w:r w:rsidRPr="00B40F0A">
        <w:rPr>
          <w:sz w:val="20"/>
          <w:szCs w:val="20"/>
        </w:rPr>
        <w:t xml:space="preserve"> </w:t>
      </w:r>
      <w:r w:rsidR="00A05472" w:rsidRPr="00B40F0A">
        <w:rPr>
          <w:sz w:val="20"/>
          <w:szCs w:val="20"/>
        </w:rPr>
        <w:t>с</w:t>
      </w:r>
      <w:r w:rsidRPr="00B40F0A">
        <w:rPr>
          <w:sz w:val="20"/>
          <w:szCs w:val="20"/>
        </w:rPr>
        <w:t xml:space="preserve"> </w:t>
      </w:r>
      <w:r w:rsidR="00A05472" w:rsidRPr="00B40F0A">
        <w:rPr>
          <w:sz w:val="20"/>
          <w:szCs w:val="20"/>
        </w:rPr>
        <w:t>тупиковыми</w:t>
      </w:r>
      <w:r w:rsidRPr="00B40F0A">
        <w:rPr>
          <w:sz w:val="20"/>
          <w:szCs w:val="20"/>
        </w:rPr>
        <w:t xml:space="preserve"> </w:t>
      </w:r>
      <w:r w:rsidR="00A05472" w:rsidRPr="00B40F0A">
        <w:rPr>
          <w:sz w:val="20"/>
          <w:szCs w:val="20"/>
        </w:rPr>
        <w:t>ответвлениями</w:t>
      </w:r>
      <w:r w:rsidRPr="00B40F0A">
        <w:rPr>
          <w:sz w:val="20"/>
          <w:szCs w:val="20"/>
        </w:rPr>
        <w:t xml:space="preserve"> </w:t>
      </w:r>
      <w:r w:rsidR="00A05472" w:rsidRPr="00B40F0A">
        <w:rPr>
          <w:sz w:val="20"/>
          <w:szCs w:val="20"/>
        </w:rPr>
        <w:t>к</w:t>
      </w:r>
      <w:r w:rsidRPr="00B40F0A">
        <w:rPr>
          <w:sz w:val="20"/>
          <w:szCs w:val="20"/>
        </w:rPr>
        <w:t xml:space="preserve"> </w:t>
      </w:r>
      <w:r w:rsidR="00A05472" w:rsidRPr="00B40F0A">
        <w:rPr>
          <w:sz w:val="20"/>
          <w:szCs w:val="20"/>
        </w:rPr>
        <w:t>потребителям.</w:t>
      </w:r>
      <w:r w:rsidRPr="00B40F0A">
        <w:rPr>
          <w:sz w:val="20"/>
          <w:szCs w:val="20"/>
        </w:rPr>
        <w:t xml:space="preserve"> </w:t>
      </w:r>
      <w:r w:rsidR="00A05472" w:rsidRPr="00B40F0A">
        <w:rPr>
          <w:sz w:val="20"/>
          <w:szCs w:val="20"/>
        </w:rPr>
        <w:t>Зона</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устанавливается</w:t>
      </w:r>
      <w:r w:rsidRPr="00B40F0A">
        <w:rPr>
          <w:sz w:val="20"/>
          <w:szCs w:val="20"/>
        </w:rPr>
        <w:t xml:space="preserve"> </w:t>
      </w:r>
      <w:r w:rsidR="00A05472" w:rsidRPr="00B40F0A">
        <w:rPr>
          <w:sz w:val="20"/>
          <w:szCs w:val="20"/>
        </w:rPr>
        <w:t>для</w:t>
      </w:r>
      <w:r w:rsidRPr="00B40F0A">
        <w:rPr>
          <w:sz w:val="20"/>
          <w:szCs w:val="20"/>
        </w:rPr>
        <w:t xml:space="preserve"> </w:t>
      </w:r>
      <w:r w:rsidR="00A05472" w:rsidRPr="00B40F0A">
        <w:rPr>
          <w:sz w:val="20"/>
          <w:szCs w:val="20"/>
        </w:rPr>
        <w:t>следующей</w:t>
      </w:r>
      <w:r w:rsidRPr="00B40F0A">
        <w:rPr>
          <w:sz w:val="20"/>
          <w:szCs w:val="20"/>
        </w:rPr>
        <w:t xml:space="preserve"> </w:t>
      </w:r>
      <w:r w:rsidR="00A05472" w:rsidRPr="00B40F0A">
        <w:rPr>
          <w:sz w:val="20"/>
          <w:szCs w:val="20"/>
        </w:rPr>
        <w:t>территории:</w:t>
      </w:r>
      <w:r w:rsidRPr="00B40F0A">
        <w:rPr>
          <w:sz w:val="20"/>
          <w:szCs w:val="20"/>
        </w:rPr>
        <w:t xml:space="preserve"> </w:t>
      </w:r>
      <w:r w:rsidR="00A05472" w:rsidRPr="00B40F0A">
        <w:rPr>
          <w:sz w:val="20"/>
          <w:szCs w:val="20"/>
        </w:rPr>
        <w:t>Чувашская</w:t>
      </w:r>
      <w:r w:rsidRPr="00B40F0A">
        <w:rPr>
          <w:sz w:val="20"/>
          <w:szCs w:val="20"/>
        </w:rPr>
        <w:t xml:space="preserve"> </w:t>
      </w:r>
      <w:r w:rsidR="00A05472" w:rsidRPr="00B40F0A">
        <w:rPr>
          <w:sz w:val="20"/>
          <w:szCs w:val="20"/>
        </w:rPr>
        <w:t>Республика,</w:t>
      </w:r>
      <w:r w:rsidRPr="00B40F0A">
        <w:rPr>
          <w:sz w:val="20"/>
          <w:szCs w:val="20"/>
        </w:rPr>
        <w:t xml:space="preserve"> </w:t>
      </w:r>
      <w:r w:rsidR="00A05472" w:rsidRPr="00B40F0A">
        <w:rPr>
          <w:sz w:val="20"/>
          <w:szCs w:val="20"/>
        </w:rPr>
        <w:t>Мариинско-Посадский</w:t>
      </w:r>
      <w:r w:rsidRPr="00B40F0A">
        <w:rPr>
          <w:sz w:val="20"/>
          <w:szCs w:val="20"/>
        </w:rPr>
        <w:t xml:space="preserve"> </w:t>
      </w:r>
      <w:r w:rsidR="00A05472" w:rsidRPr="00B40F0A">
        <w:rPr>
          <w:sz w:val="20"/>
          <w:szCs w:val="20"/>
        </w:rPr>
        <w:t>район,</w:t>
      </w:r>
      <w:r w:rsidRPr="00B40F0A">
        <w:rPr>
          <w:sz w:val="20"/>
          <w:szCs w:val="20"/>
        </w:rPr>
        <w:t xml:space="preserve"> </w:t>
      </w:r>
      <w:r w:rsidR="00A05472" w:rsidRPr="00B40F0A">
        <w:rPr>
          <w:sz w:val="20"/>
          <w:szCs w:val="20"/>
        </w:rPr>
        <w:t>г.Мариинский</w:t>
      </w:r>
      <w:r w:rsidRPr="00B40F0A">
        <w:rPr>
          <w:sz w:val="20"/>
          <w:szCs w:val="20"/>
        </w:rPr>
        <w:t xml:space="preserve"> </w:t>
      </w:r>
      <w:r w:rsidR="00A05472" w:rsidRPr="00B40F0A">
        <w:rPr>
          <w:sz w:val="20"/>
          <w:szCs w:val="20"/>
        </w:rPr>
        <w:t>Посад</w:t>
      </w: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улицы</w:t>
      </w:r>
      <w:r w:rsidRPr="00B40F0A">
        <w:rPr>
          <w:sz w:val="20"/>
          <w:szCs w:val="20"/>
        </w:rPr>
        <w:t xml:space="preserve"> </w:t>
      </w:r>
      <w:r w:rsidR="00A05472" w:rsidRPr="00B40F0A">
        <w:rPr>
          <w:sz w:val="20"/>
          <w:szCs w:val="20"/>
        </w:rPr>
        <w:t>Красная,</w:t>
      </w:r>
      <w:r w:rsidRPr="00B40F0A">
        <w:rPr>
          <w:sz w:val="20"/>
          <w:szCs w:val="20"/>
        </w:rPr>
        <w:t xml:space="preserve"> </w:t>
      </w:r>
      <w:r w:rsidR="00A05472" w:rsidRPr="00B40F0A">
        <w:rPr>
          <w:sz w:val="20"/>
          <w:szCs w:val="20"/>
        </w:rPr>
        <w:t>ленинская,</w:t>
      </w:r>
      <w:r w:rsidRPr="00B40F0A">
        <w:rPr>
          <w:sz w:val="20"/>
          <w:szCs w:val="20"/>
        </w:rPr>
        <w:t xml:space="preserve"> </w:t>
      </w:r>
      <w:r w:rsidR="00A05472" w:rsidRPr="00B40F0A">
        <w:rPr>
          <w:sz w:val="20"/>
          <w:szCs w:val="20"/>
        </w:rPr>
        <w:t>Калининская,</w:t>
      </w:r>
      <w:r w:rsidRPr="00B40F0A">
        <w:rPr>
          <w:sz w:val="20"/>
          <w:szCs w:val="20"/>
        </w:rPr>
        <w:t xml:space="preserve"> </w:t>
      </w:r>
      <w:r w:rsidR="00A05472" w:rsidRPr="00B40F0A">
        <w:rPr>
          <w:sz w:val="20"/>
          <w:szCs w:val="20"/>
        </w:rPr>
        <w:t>Николаева,</w:t>
      </w:r>
      <w:r w:rsidRPr="00B40F0A">
        <w:rPr>
          <w:sz w:val="20"/>
          <w:szCs w:val="20"/>
        </w:rPr>
        <w:t xml:space="preserve"> </w:t>
      </w:r>
      <w:r w:rsidR="00A05472" w:rsidRPr="00B40F0A">
        <w:rPr>
          <w:sz w:val="20"/>
          <w:szCs w:val="20"/>
        </w:rPr>
        <w:t>Бондарева,</w:t>
      </w:r>
      <w:r w:rsidRPr="00B40F0A">
        <w:rPr>
          <w:sz w:val="20"/>
          <w:szCs w:val="20"/>
        </w:rPr>
        <w:t xml:space="preserve"> </w:t>
      </w:r>
      <w:r w:rsidR="00A05472" w:rsidRPr="00B40F0A">
        <w:rPr>
          <w:sz w:val="20"/>
          <w:szCs w:val="20"/>
        </w:rPr>
        <w:t>Малинина,</w:t>
      </w:r>
      <w:r w:rsidRPr="00B40F0A">
        <w:rPr>
          <w:sz w:val="20"/>
          <w:szCs w:val="20"/>
        </w:rPr>
        <w:t xml:space="preserve"> </w:t>
      </w:r>
      <w:r w:rsidR="00A05472" w:rsidRPr="00B40F0A">
        <w:rPr>
          <w:sz w:val="20"/>
          <w:szCs w:val="20"/>
        </w:rPr>
        <w:t>Московская,</w:t>
      </w:r>
      <w:r w:rsidRPr="00B40F0A">
        <w:rPr>
          <w:sz w:val="20"/>
          <w:szCs w:val="20"/>
        </w:rPr>
        <w:t xml:space="preserve"> </w:t>
      </w:r>
      <w:r w:rsidR="00A05472" w:rsidRPr="00B40F0A">
        <w:rPr>
          <w:sz w:val="20"/>
          <w:szCs w:val="20"/>
        </w:rPr>
        <w:t>Волжская,</w:t>
      </w:r>
      <w:r w:rsidRPr="00B40F0A">
        <w:rPr>
          <w:sz w:val="20"/>
          <w:szCs w:val="20"/>
        </w:rPr>
        <w:t xml:space="preserve"> </w:t>
      </w:r>
      <w:r w:rsidR="00A05472" w:rsidRPr="00B40F0A">
        <w:rPr>
          <w:sz w:val="20"/>
          <w:szCs w:val="20"/>
        </w:rPr>
        <w:t>Казанская,</w:t>
      </w:r>
      <w:r w:rsidRPr="00B40F0A">
        <w:rPr>
          <w:sz w:val="20"/>
          <w:szCs w:val="20"/>
        </w:rPr>
        <w:t xml:space="preserve"> </w:t>
      </w:r>
      <w:r w:rsidR="00A05472" w:rsidRPr="00B40F0A">
        <w:rPr>
          <w:sz w:val="20"/>
          <w:szCs w:val="20"/>
        </w:rPr>
        <w:t>Ленинская).</w:t>
      </w:r>
      <w:r w:rsidRPr="00B40F0A">
        <w:rPr>
          <w:sz w:val="20"/>
          <w:szCs w:val="20"/>
        </w:rPr>
        <w:t xml:space="preserve"> </w:t>
      </w:r>
      <w:r w:rsidR="00A05472" w:rsidRPr="00B40F0A">
        <w:rPr>
          <w:sz w:val="20"/>
          <w:szCs w:val="20"/>
        </w:rPr>
        <w:t>Проектом</w:t>
      </w:r>
      <w:r w:rsidRPr="00B40F0A">
        <w:rPr>
          <w:sz w:val="20"/>
          <w:szCs w:val="20"/>
        </w:rPr>
        <w:t xml:space="preserve"> </w:t>
      </w:r>
      <w:r w:rsidR="00A05472" w:rsidRPr="00B40F0A">
        <w:rPr>
          <w:sz w:val="20"/>
          <w:szCs w:val="20"/>
        </w:rPr>
        <w:t>планировки</w:t>
      </w:r>
      <w:r w:rsidRPr="00B40F0A">
        <w:rPr>
          <w:sz w:val="20"/>
          <w:szCs w:val="20"/>
        </w:rPr>
        <w:t xml:space="preserve"> </w:t>
      </w:r>
      <w:r w:rsidR="00A05472" w:rsidRPr="00B40F0A">
        <w:rPr>
          <w:sz w:val="20"/>
          <w:szCs w:val="20"/>
        </w:rPr>
        <w:t>территории</w:t>
      </w:r>
      <w:r w:rsidRPr="00B40F0A">
        <w:rPr>
          <w:sz w:val="20"/>
          <w:szCs w:val="20"/>
        </w:rPr>
        <w:t xml:space="preserve"> </w:t>
      </w:r>
      <w:r w:rsidR="00A05472" w:rsidRPr="00B40F0A">
        <w:rPr>
          <w:sz w:val="20"/>
          <w:szCs w:val="20"/>
        </w:rPr>
        <w:t>устанавливаются</w:t>
      </w:r>
      <w:r w:rsidRPr="00B40F0A">
        <w:rPr>
          <w:sz w:val="20"/>
          <w:szCs w:val="20"/>
        </w:rPr>
        <w:t xml:space="preserve"> </w:t>
      </w:r>
      <w:r w:rsidR="00A05472" w:rsidRPr="00B40F0A">
        <w:rPr>
          <w:sz w:val="20"/>
          <w:szCs w:val="20"/>
        </w:rPr>
        <w:t>границы</w:t>
      </w:r>
      <w:r w:rsidRPr="00B40F0A">
        <w:rPr>
          <w:sz w:val="20"/>
          <w:szCs w:val="20"/>
        </w:rPr>
        <w:t xml:space="preserve"> </w:t>
      </w:r>
      <w:r w:rsidR="00A05472" w:rsidRPr="00B40F0A">
        <w:rPr>
          <w:sz w:val="20"/>
          <w:szCs w:val="20"/>
        </w:rPr>
        <w:t>зоны</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которые</w:t>
      </w:r>
      <w:r w:rsidRPr="00B40F0A">
        <w:rPr>
          <w:sz w:val="20"/>
          <w:szCs w:val="20"/>
        </w:rPr>
        <w:t xml:space="preserve"> </w:t>
      </w:r>
      <w:r w:rsidR="00A05472" w:rsidRPr="00B40F0A">
        <w:rPr>
          <w:sz w:val="20"/>
          <w:szCs w:val="20"/>
        </w:rPr>
        <w:t>совпадают</w:t>
      </w:r>
      <w:r w:rsidRPr="00B40F0A">
        <w:rPr>
          <w:sz w:val="20"/>
          <w:szCs w:val="20"/>
        </w:rPr>
        <w:t xml:space="preserve"> </w:t>
      </w:r>
      <w:r w:rsidR="00A05472" w:rsidRPr="00B40F0A">
        <w:rPr>
          <w:sz w:val="20"/>
          <w:szCs w:val="20"/>
        </w:rPr>
        <w:t>с</w:t>
      </w:r>
      <w:r w:rsidRPr="00B40F0A">
        <w:rPr>
          <w:sz w:val="20"/>
          <w:szCs w:val="20"/>
        </w:rPr>
        <w:t xml:space="preserve"> </w:t>
      </w:r>
      <w:r w:rsidR="00A05472" w:rsidRPr="00B40F0A">
        <w:rPr>
          <w:sz w:val="20"/>
          <w:szCs w:val="20"/>
        </w:rPr>
        <w:t>отводом</w:t>
      </w:r>
      <w:r w:rsidRPr="00B40F0A">
        <w:rPr>
          <w:sz w:val="20"/>
          <w:szCs w:val="20"/>
        </w:rPr>
        <w:t xml:space="preserve"> </w:t>
      </w:r>
      <w:r w:rsidR="00A05472" w:rsidRPr="00B40F0A">
        <w:rPr>
          <w:sz w:val="20"/>
          <w:szCs w:val="20"/>
        </w:rPr>
        <w:t>земельного</w:t>
      </w:r>
      <w:r w:rsidRPr="00B40F0A">
        <w:rPr>
          <w:sz w:val="20"/>
          <w:szCs w:val="20"/>
        </w:rPr>
        <w:t xml:space="preserve"> </w:t>
      </w:r>
      <w:r w:rsidR="00A05472" w:rsidRPr="00B40F0A">
        <w:rPr>
          <w:sz w:val="20"/>
          <w:szCs w:val="20"/>
        </w:rPr>
        <w:t>участка</w:t>
      </w:r>
      <w:r w:rsidRPr="00B40F0A">
        <w:rPr>
          <w:sz w:val="20"/>
          <w:szCs w:val="20"/>
        </w:rPr>
        <w:t xml:space="preserve"> </w:t>
      </w:r>
      <w:r w:rsidR="00A05472" w:rsidRPr="00B40F0A">
        <w:rPr>
          <w:sz w:val="20"/>
          <w:szCs w:val="20"/>
        </w:rPr>
        <w:t>под</w:t>
      </w:r>
      <w:r w:rsidRPr="00B40F0A">
        <w:rPr>
          <w:sz w:val="20"/>
          <w:szCs w:val="20"/>
        </w:rPr>
        <w:t xml:space="preserve"> </w:t>
      </w:r>
      <w:r w:rsidR="00A05472" w:rsidRPr="00B40F0A">
        <w:rPr>
          <w:sz w:val="20"/>
          <w:szCs w:val="20"/>
        </w:rPr>
        <w:t>реконструкцию</w:t>
      </w:r>
      <w:r w:rsidRPr="00B40F0A">
        <w:rPr>
          <w:sz w:val="20"/>
          <w:szCs w:val="20"/>
        </w:rPr>
        <w:t xml:space="preserve"> </w:t>
      </w:r>
      <w:r w:rsidR="00A05472" w:rsidRPr="00B40F0A">
        <w:rPr>
          <w:sz w:val="20"/>
          <w:szCs w:val="20"/>
        </w:rPr>
        <w:t>водопровода,</w:t>
      </w:r>
      <w:r w:rsidRPr="00B40F0A">
        <w:rPr>
          <w:sz w:val="20"/>
          <w:szCs w:val="20"/>
        </w:rPr>
        <w:t xml:space="preserve"> </w:t>
      </w:r>
      <w:r w:rsidR="00A05472" w:rsidRPr="00B40F0A">
        <w:rPr>
          <w:sz w:val="20"/>
          <w:szCs w:val="20"/>
        </w:rPr>
        <w:t>которая</w:t>
      </w:r>
      <w:r w:rsidRPr="00B40F0A">
        <w:rPr>
          <w:sz w:val="20"/>
          <w:szCs w:val="20"/>
        </w:rPr>
        <w:t xml:space="preserve"> </w:t>
      </w:r>
      <w:r w:rsidR="00A05472" w:rsidRPr="00B40F0A">
        <w:rPr>
          <w:sz w:val="20"/>
          <w:szCs w:val="20"/>
        </w:rPr>
        <w:t>составляет</w:t>
      </w:r>
      <w:r w:rsidRPr="00B40F0A">
        <w:rPr>
          <w:sz w:val="20"/>
          <w:szCs w:val="20"/>
        </w:rPr>
        <w:t xml:space="preserve"> </w:t>
      </w:r>
      <w:r w:rsidR="00A05472" w:rsidRPr="00B40F0A">
        <w:rPr>
          <w:sz w:val="20"/>
          <w:szCs w:val="20"/>
        </w:rPr>
        <w:t>4</w:t>
      </w:r>
      <w:r w:rsidRPr="00B40F0A">
        <w:rPr>
          <w:sz w:val="20"/>
          <w:szCs w:val="20"/>
        </w:rPr>
        <w:t xml:space="preserve"> </w:t>
      </w:r>
      <w:r w:rsidR="00A05472" w:rsidRPr="00B40F0A">
        <w:rPr>
          <w:sz w:val="20"/>
          <w:szCs w:val="20"/>
        </w:rPr>
        <w:t>м</w:t>
      </w:r>
      <w:r w:rsidRPr="00B40F0A">
        <w:rPr>
          <w:sz w:val="20"/>
          <w:szCs w:val="20"/>
        </w:rPr>
        <w:t xml:space="preserve"> </w:t>
      </w:r>
      <w:r w:rsidR="00A05472" w:rsidRPr="00B40F0A">
        <w:rPr>
          <w:sz w:val="20"/>
          <w:szCs w:val="20"/>
        </w:rPr>
        <w:t>(</w:t>
      </w:r>
      <w:r w:rsidRPr="00B40F0A">
        <w:rPr>
          <w:sz w:val="20"/>
          <w:szCs w:val="20"/>
        </w:rPr>
        <w:t xml:space="preserve"> </w:t>
      </w:r>
      <w:r w:rsidR="00A05472" w:rsidRPr="00B40F0A">
        <w:rPr>
          <w:sz w:val="20"/>
          <w:szCs w:val="20"/>
        </w:rPr>
        <w:t>по</w:t>
      </w:r>
      <w:r w:rsidRPr="00B40F0A">
        <w:rPr>
          <w:sz w:val="20"/>
          <w:szCs w:val="20"/>
        </w:rPr>
        <w:t xml:space="preserve"> </w:t>
      </w:r>
      <w:r w:rsidR="00A05472" w:rsidRPr="00B40F0A">
        <w:rPr>
          <w:sz w:val="20"/>
          <w:szCs w:val="20"/>
        </w:rPr>
        <w:t>2</w:t>
      </w:r>
      <w:r w:rsidRPr="00B40F0A">
        <w:rPr>
          <w:sz w:val="20"/>
          <w:szCs w:val="20"/>
        </w:rPr>
        <w:t xml:space="preserve"> </w:t>
      </w:r>
      <w:r w:rsidR="00A05472" w:rsidRPr="00B40F0A">
        <w:rPr>
          <w:sz w:val="20"/>
          <w:szCs w:val="20"/>
        </w:rPr>
        <w:t>м</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каждую</w:t>
      </w:r>
      <w:r w:rsidRPr="00B40F0A">
        <w:rPr>
          <w:sz w:val="20"/>
          <w:szCs w:val="20"/>
        </w:rPr>
        <w:t xml:space="preserve"> </w:t>
      </w:r>
      <w:r w:rsidR="00A05472" w:rsidRPr="00B40F0A">
        <w:rPr>
          <w:sz w:val="20"/>
          <w:szCs w:val="20"/>
        </w:rPr>
        <w:t>сторону</w:t>
      </w:r>
      <w:r w:rsidRPr="00B40F0A">
        <w:rPr>
          <w:sz w:val="20"/>
          <w:szCs w:val="20"/>
        </w:rPr>
        <w:t xml:space="preserve"> </w:t>
      </w:r>
      <w:r w:rsidR="00A05472" w:rsidRPr="00B40F0A">
        <w:rPr>
          <w:sz w:val="20"/>
          <w:szCs w:val="20"/>
        </w:rPr>
        <w:t>от</w:t>
      </w:r>
      <w:r w:rsidRPr="00B40F0A">
        <w:rPr>
          <w:sz w:val="20"/>
          <w:szCs w:val="20"/>
        </w:rPr>
        <w:t xml:space="preserve"> </w:t>
      </w:r>
      <w:r w:rsidR="00A05472" w:rsidRPr="00B40F0A">
        <w:rPr>
          <w:sz w:val="20"/>
          <w:szCs w:val="20"/>
        </w:rPr>
        <w:t>оси</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Перечень</w:t>
      </w:r>
      <w:r w:rsidRPr="00B40F0A">
        <w:rPr>
          <w:sz w:val="20"/>
          <w:szCs w:val="20"/>
        </w:rPr>
        <w:t xml:space="preserve"> </w:t>
      </w:r>
      <w:r w:rsidR="00A05472" w:rsidRPr="00B40F0A">
        <w:rPr>
          <w:sz w:val="20"/>
          <w:szCs w:val="20"/>
        </w:rPr>
        <w:t>координат</w:t>
      </w:r>
      <w:r w:rsidRPr="00B40F0A">
        <w:rPr>
          <w:sz w:val="20"/>
          <w:szCs w:val="20"/>
        </w:rPr>
        <w:t xml:space="preserve"> </w:t>
      </w:r>
      <w:r w:rsidR="00A05472" w:rsidRPr="00B40F0A">
        <w:rPr>
          <w:sz w:val="20"/>
          <w:szCs w:val="20"/>
        </w:rPr>
        <w:t>характерных</w:t>
      </w:r>
      <w:r w:rsidRPr="00B40F0A">
        <w:rPr>
          <w:sz w:val="20"/>
          <w:szCs w:val="20"/>
        </w:rPr>
        <w:t xml:space="preserve"> </w:t>
      </w:r>
      <w:r w:rsidR="00A05472" w:rsidRPr="00B40F0A">
        <w:rPr>
          <w:sz w:val="20"/>
          <w:szCs w:val="20"/>
        </w:rPr>
        <w:t>точек</w:t>
      </w:r>
      <w:r w:rsidRPr="00B40F0A">
        <w:rPr>
          <w:sz w:val="20"/>
          <w:szCs w:val="20"/>
        </w:rPr>
        <w:t xml:space="preserve"> </w:t>
      </w:r>
      <w:r w:rsidR="00A05472" w:rsidRPr="00B40F0A">
        <w:rPr>
          <w:sz w:val="20"/>
          <w:szCs w:val="20"/>
        </w:rPr>
        <w:t>границы</w:t>
      </w:r>
      <w:r w:rsidRPr="00B40F0A">
        <w:rPr>
          <w:sz w:val="20"/>
          <w:szCs w:val="20"/>
        </w:rPr>
        <w:t xml:space="preserve"> </w:t>
      </w:r>
      <w:r w:rsidR="00A05472" w:rsidRPr="00B40F0A">
        <w:rPr>
          <w:sz w:val="20"/>
          <w:szCs w:val="20"/>
        </w:rPr>
        <w:t>зоны</w:t>
      </w:r>
      <w:r w:rsidRPr="00B40F0A">
        <w:rPr>
          <w:sz w:val="20"/>
          <w:szCs w:val="20"/>
        </w:rPr>
        <w:t xml:space="preserve"> </w:t>
      </w:r>
      <w:r w:rsidR="00A05472" w:rsidRPr="00B40F0A">
        <w:rPr>
          <w:sz w:val="20"/>
          <w:szCs w:val="20"/>
        </w:rPr>
        <w:t>планируемого</w:t>
      </w:r>
      <w:r w:rsidRPr="00B40F0A">
        <w:rPr>
          <w:sz w:val="20"/>
          <w:szCs w:val="20"/>
        </w:rPr>
        <w:t xml:space="preserve"> </w:t>
      </w:r>
      <w:r w:rsidR="00A05472" w:rsidRPr="00B40F0A">
        <w:rPr>
          <w:sz w:val="20"/>
          <w:szCs w:val="20"/>
        </w:rPr>
        <w:t>размещения</w:t>
      </w:r>
      <w:r w:rsidRPr="00B40F0A">
        <w:rPr>
          <w:sz w:val="20"/>
          <w:szCs w:val="20"/>
        </w:rPr>
        <w:t xml:space="preserve"> </w:t>
      </w:r>
      <w:r w:rsidR="00A05472" w:rsidRPr="00B40F0A">
        <w:rPr>
          <w:sz w:val="20"/>
          <w:szCs w:val="20"/>
        </w:rPr>
        <w:t>линейного</w:t>
      </w:r>
      <w:r w:rsidRPr="00B40F0A">
        <w:rPr>
          <w:sz w:val="20"/>
          <w:szCs w:val="20"/>
        </w:rPr>
        <w:t xml:space="preserve"> </w:t>
      </w:r>
      <w:r w:rsidR="00A05472" w:rsidRPr="00B40F0A">
        <w:rPr>
          <w:sz w:val="20"/>
          <w:szCs w:val="20"/>
        </w:rPr>
        <w:t>объекта</w:t>
      </w:r>
      <w:r w:rsidRPr="00B40F0A">
        <w:rPr>
          <w:sz w:val="20"/>
          <w:szCs w:val="20"/>
        </w:rPr>
        <w:t xml:space="preserve"> </w:t>
      </w:r>
      <w:r w:rsidR="00A05472" w:rsidRPr="00B40F0A">
        <w:rPr>
          <w:sz w:val="20"/>
          <w:szCs w:val="20"/>
        </w:rPr>
        <w:t>представлен</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таблице</w:t>
      </w:r>
      <w:r w:rsidRPr="00B40F0A">
        <w:rPr>
          <w:sz w:val="20"/>
          <w:szCs w:val="20"/>
        </w:rPr>
        <w:t xml:space="preserve"> </w:t>
      </w:r>
      <w:r w:rsidR="00A05472" w:rsidRPr="00B40F0A">
        <w:rPr>
          <w:sz w:val="20"/>
          <w:szCs w:val="20"/>
        </w:rPr>
        <w:t>1.</w:t>
      </w:r>
      <w:r w:rsidRPr="00B40F0A">
        <w:rPr>
          <w:sz w:val="20"/>
          <w:szCs w:val="20"/>
        </w:rPr>
        <w:t xml:space="preserve"> </w:t>
      </w:r>
      <w:r w:rsidR="00A05472" w:rsidRPr="00B40F0A">
        <w:rPr>
          <w:sz w:val="20"/>
          <w:szCs w:val="20"/>
        </w:rPr>
        <w:t>Трубопроводы</w:t>
      </w:r>
      <w:r w:rsidRPr="00B40F0A">
        <w:rPr>
          <w:sz w:val="20"/>
          <w:szCs w:val="20"/>
        </w:rPr>
        <w:t xml:space="preserve"> </w:t>
      </w:r>
      <w:r w:rsidR="00A05472" w:rsidRPr="00B40F0A">
        <w:rPr>
          <w:sz w:val="20"/>
          <w:szCs w:val="20"/>
        </w:rPr>
        <w:t>приняты</w:t>
      </w:r>
      <w:r w:rsidRPr="00B40F0A">
        <w:rPr>
          <w:sz w:val="20"/>
          <w:szCs w:val="20"/>
        </w:rPr>
        <w:t xml:space="preserve"> </w:t>
      </w:r>
      <w:r w:rsidR="00A05472" w:rsidRPr="00B40F0A">
        <w:rPr>
          <w:sz w:val="20"/>
          <w:szCs w:val="20"/>
        </w:rPr>
        <w:t>из</w:t>
      </w:r>
      <w:r w:rsidRPr="00B40F0A">
        <w:rPr>
          <w:sz w:val="20"/>
          <w:szCs w:val="20"/>
        </w:rPr>
        <w:t xml:space="preserve"> </w:t>
      </w:r>
      <w:r w:rsidR="00A05472" w:rsidRPr="00B40F0A">
        <w:rPr>
          <w:sz w:val="20"/>
          <w:szCs w:val="20"/>
        </w:rPr>
        <w:t>труб</w:t>
      </w:r>
      <w:r w:rsidRPr="00B40F0A">
        <w:rPr>
          <w:sz w:val="20"/>
          <w:szCs w:val="20"/>
        </w:rPr>
        <w:t xml:space="preserve"> </w:t>
      </w:r>
      <w:r w:rsidR="00A05472" w:rsidRPr="00B40F0A">
        <w:rPr>
          <w:sz w:val="20"/>
          <w:szCs w:val="20"/>
        </w:rPr>
        <w:t>ПЭ160</w:t>
      </w:r>
      <w:r w:rsidRPr="00B40F0A">
        <w:rPr>
          <w:sz w:val="20"/>
          <w:szCs w:val="20"/>
        </w:rPr>
        <w:t xml:space="preserve"> </w:t>
      </w:r>
      <w:r w:rsidR="00A05472" w:rsidRPr="00B40F0A">
        <w:rPr>
          <w:sz w:val="20"/>
          <w:szCs w:val="20"/>
        </w:rPr>
        <w:t>(225)</w:t>
      </w:r>
      <w:r w:rsidRPr="00B40F0A">
        <w:rPr>
          <w:sz w:val="20"/>
          <w:szCs w:val="20"/>
        </w:rPr>
        <w:t xml:space="preserve"> </w:t>
      </w:r>
      <w:r w:rsidR="00A05472" w:rsidRPr="00B40F0A">
        <w:rPr>
          <w:sz w:val="20"/>
          <w:szCs w:val="20"/>
          <w:lang w:val="en-US"/>
        </w:rPr>
        <w:t>SDR</w:t>
      </w:r>
      <w:r w:rsidR="00A05472" w:rsidRPr="00B40F0A">
        <w:rPr>
          <w:sz w:val="20"/>
          <w:szCs w:val="20"/>
        </w:rPr>
        <w:t>17</w:t>
      </w:r>
      <w:r w:rsidRPr="00B40F0A">
        <w:rPr>
          <w:sz w:val="20"/>
          <w:szCs w:val="20"/>
        </w:rPr>
        <w:t xml:space="preserve"> </w:t>
      </w:r>
      <w:r w:rsidR="00A05472" w:rsidRPr="00B40F0A">
        <w:rPr>
          <w:sz w:val="20"/>
          <w:szCs w:val="20"/>
        </w:rPr>
        <w:t>(</w:t>
      </w:r>
      <w:r w:rsidR="00A05472" w:rsidRPr="00B40F0A">
        <w:rPr>
          <w:sz w:val="20"/>
          <w:szCs w:val="20"/>
          <w:lang w:val="en-US"/>
        </w:rPr>
        <w:t>PN</w:t>
      </w:r>
      <w:r w:rsidR="00A05472" w:rsidRPr="00B40F0A">
        <w:rPr>
          <w:sz w:val="20"/>
          <w:szCs w:val="20"/>
        </w:rPr>
        <w:t>1,0МПА)</w:t>
      </w:r>
      <w:r w:rsidRPr="00B40F0A">
        <w:rPr>
          <w:sz w:val="20"/>
          <w:szCs w:val="20"/>
        </w:rPr>
        <w:t xml:space="preserve"> </w:t>
      </w:r>
      <w:r w:rsidR="00A05472" w:rsidRPr="00B40F0A">
        <w:rPr>
          <w:sz w:val="20"/>
          <w:szCs w:val="20"/>
        </w:rPr>
        <w:t>«питьевая»</w:t>
      </w:r>
      <w:r w:rsidRPr="00B40F0A">
        <w:rPr>
          <w:sz w:val="20"/>
          <w:szCs w:val="20"/>
        </w:rPr>
        <w:t xml:space="preserve"> </w:t>
      </w:r>
      <w:r w:rsidR="00A05472" w:rsidRPr="00B40F0A">
        <w:rPr>
          <w:sz w:val="20"/>
          <w:szCs w:val="20"/>
        </w:rPr>
        <w:t>по</w:t>
      </w:r>
      <w:r w:rsidRPr="00B40F0A">
        <w:rPr>
          <w:sz w:val="20"/>
          <w:szCs w:val="20"/>
        </w:rPr>
        <w:t xml:space="preserve"> </w:t>
      </w:r>
      <w:r w:rsidR="00A05472" w:rsidRPr="00B40F0A">
        <w:rPr>
          <w:sz w:val="20"/>
          <w:szCs w:val="20"/>
        </w:rPr>
        <w:t>ГОСТ</w:t>
      </w:r>
      <w:r w:rsidRPr="00B40F0A">
        <w:rPr>
          <w:sz w:val="20"/>
          <w:szCs w:val="20"/>
        </w:rPr>
        <w:t xml:space="preserve"> </w:t>
      </w:r>
      <w:r w:rsidR="00A05472" w:rsidRPr="00B40F0A">
        <w:rPr>
          <w:sz w:val="20"/>
          <w:szCs w:val="20"/>
        </w:rPr>
        <w:t>18599-2001.</w:t>
      </w:r>
      <w:r w:rsidRPr="00B40F0A">
        <w:rPr>
          <w:sz w:val="20"/>
          <w:szCs w:val="20"/>
        </w:rPr>
        <w:t xml:space="preserve"> </w:t>
      </w:r>
      <w:r w:rsidR="00A05472" w:rsidRPr="00B40F0A">
        <w:rPr>
          <w:sz w:val="20"/>
          <w:szCs w:val="20"/>
        </w:rPr>
        <w:t>Подключение</w:t>
      </w:r>
      <w:r w:rsidRPr="00B40F0A">
        <w:rPr>
          <w:sz w:val="20"/>
          <w:szCs w:val="20"/>
        </w:rPr>
        <w:t xml:space="preserve"> </w:t>
      </w:r>
      <w:r w:rsidR="00A05472" w:rsidRPr="00B40F0A">
        <w:rPr>
          <w:sz w:val="20"/>
          <w:szCs w:val="20"/>
        </w:rPr>
        <w:t>к</w:t>
      </w:r>
      <w:r w:rsidRPr="00B40F0A">
        <w:rPr>
          <w:sz w:val="20"/>
          <w:szCs w:val="20"/>
        </w:rPr>
        <w:t xml:space="preserve"> </w:t>
      </w:r>
      <w:r w:rsidR="00A05472" w:rsidRPr="00B40F0A">
        <w:rPr>
          <w:sz w:val="20"/>
          <w:szCs w:val="20"/>
        </w:rPr>
        <w:t>существующим</w:t>
      </w:r>
      <w:r w:rsidRPr="00B40F0A">
        <w:rPr>
          <w:sz w:val="20"/>
          <w:szCs w:val="20"/>
        </w:rPr>
        <w:t xml:space="preserve"> </w:t>
      </w:r>
      <w:r w:rsidR="00A05472" w:rsidRPr="00B40F0A">
        <w:rPr>
          <w:sz w:val="20"/>
          <w:szCs w:val="20"/>
        </w:rPr>
        <w:t>сетям</w:t>
      </w:r>
      <w:r w:rsidRPr="00B40F0A">
        <w:rPr>
          <w:sz w:val="20"/>
          <w:szCs w:val="20"/>
        </w:rPr>
        <w:t xml:space="preserve"> </w:t>
      </w:r>
      <w:r w:rsidR="00A05472" w:rsidRPr="00B40F0A">
        <w:rPr>
          <w:sz w:val="20"/>
          <w:szCs w:val="20"/>
        </w:rPr>
        <w:t>выполняется</w:t>
      </w:r>
      <w:r w:rsidRPr="00B40F0A">
        <w:rPr>
          <w:sz w:val="20"/>
          <w:szCs w:val="20"/>
        </w:rPr>
        <w:t xml:space="preserve"> </w:t>
      </w:r>
      <w:r w:rsidR="00A05472" w:rsidRPr="00B40F0A">
        <w:rPr>
          <w:sz w:val="20"/>
          <w:szCs w:val="20"/>
        </w:rPr>
        <w:t>с</w:t>
      </w:r>
      <w:r w:rsidRPr="00B40F0A">
        <w:rPr>
          <w:sz w:val="20"/>
          <w:szCs w:val="20"/>
        </w:rPr>
        <w:t xml:space="preserve"> </w:t>
      </w:r>
      <w:r w:rsidR="00A05472" w:rsidRPr="00B40F0A">
        <w:rPr>
          <w:sz w:val="20"/>
          <w:szCs w:val="20"/>
        </w:rPr>
        <w:t>применением</w:t>
      </w:r>
      <w:r w:rsidRPr="00B40F0A">
        <w:rPr>
          <w:sz w:val="20"/>
          <w:szCs w:val="20"/>
        </w:rPr>
        <w:t xml:space="preserve"> </w:t>
      </w:r>
      <w:r w:rsidR="00A05472" w:rsidRPr="00B40F0A">
        <w:rPr>
          <w:sz w:val="20"/>
          <w:szCs w:val="20"/>
        </w:rPr>
        <w:t>фланцевых</w:t>
      </w:r>
      <w:r w:rsidRPr="00B40F0A">
        <w:rPr>
          <w:sz w:val="20"/>
          <w:szCs w:val="20"/>
        </w:rPr>
        <w:t xml:space="preserve"> </w:t>
      </w:r>
      <w:r w:rsidR="00A05472" w:rsidRPr="00B40F0A">
        <w:rPr>
          <w:sz w:val="20"/>
          <w:szCs w:val="20"/>
        </w:rPr>
        <w:t>соединений.</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качестве</w:t>
      </w:r>
      <w:r w:rsidRPr="00B40F0A">
        <w:rPr>
          <w:sz w:val="20"/>
          <w:szCs w:val="20"/>
        </w:rPr>
        <w:t xml:space="preserve"> </w:t>
      </w:r>
      <w:r w:rsidR="00A05472" w:rsidRPr="00B40F0A">
        <w:rPr>
          <w:sz w:val="20"/>
          <w:szCs w:val="20"/>
        </w:rPr>
        <w:t>запорной</w:t>
      </w:r>
      <w:r w:rsidRPr="00B40F0A">
        <w:rPr>
          <w:sz w:val="20"/>
          <w:szCs w:val="20"/>
        </w:rPr>
        <w:t xml:space="preserve"> </w:t>
      </w:r>
      <w:r w:rsidR="00A05472" w:rsidRPr="00B40F0A">
        <w:rPr>
          <w:sz w:val="20"/>
          <w:szCs w:val="20"/>
        </w:rPr>
        <w:t>арматуры</w:t>
      </w:r>
      <w:r w:rsidRPr="00B40F0A">
        <w:rPr>
          <w:sz w:val="20"/>
          <w:szCs w:val="20"/>
        </w:rPr>
        <w:t xml:space="preserve"> </w:t>
      </w:r>
      <w:r w:rsidR="00A05472" w:rsidRPr="00B40F0A">
        <w:rPr>
          <w:sz w:val="20"/>
          <w:szCs w:val="20"/>
        </w:rPr>
        <w:t>в</w:t>
      </w:r>
      <w:r w:rsidRPr="00B40F0A">
        <w:rPr>
          <w:sz w:val="20"/>
          <w:szCs w:val="20"/>
        </w:rPr>
        <w:t xml:space="preserve"> </w:t>
      </w:r>
      <w:r w:rsidR="00A05472" w:rsidRPr="00B40F0A">
        <w:rPr>
          <w:sz w:val="20"/>
          <w:szCs w:val="20"/>
        </w:rPr>
        <w:t>колодцах</w:t>
      </w:r>
      <w:r w:rsidRPr="00B40F0A">
        <w:rPr>
          <w:sz w:val="20"/>
          <w:szCs w:val="20"/>
        </w:rPr>
        <w:t xml:space="preserve"> </w:t>
      </w:r>
      <w:r w:rsidR="00A05472" w:rsidRPr="00B40F0A">
        <w:rPr>
          <w:sz w:val="20"/>
          <w:szCs w:val="20"/>
        </w:rPr>
        <w:t>приняты</w:t>
      </w:r>
      <w:r w:rsidRPr="00B40F0A">
        <w:rPr>
          <w:sz w:val="20"/>
          <w:szCs w:val="20"/>
        </w:rPr>
        <w:t xml:space="preserve"> </w:t>
      </w:r>
      <w:r w:rsidR="00A05472" w:rsidRPr="00B40F0A">
        <w:rPr>
          <w:sz w:val="20"/>
          <w:szCs w:val="20"/>
        </w:rPr>
        <w:t>задвижки</w:t>
      </w:r>
      <w:r w:rsidRPr="00B40F0A">
        <w:rPr>
          <w:sz w:val="20"/>
          <w:szCs w:val="20"/>
        </w:rPr>
        <w:t xml:space="preserve"> </w:t>
      </w:r>
      <w:r w:rsidR="00A05472" w:rsidRPr="00B40F0A">
        <w:rPr>
          <w:sz w:val="20"/>
          <w:szCs w:val="20"/>
        </w:rPr>
        <w:t>марки</w:t>
      </w:r>
      <w:r w:rsidRPr="00B40F0A">
        <w:rPr>
          <w:sz w:val="20"/>
          <w:szCs w:val="20"/>
        </w:rPr>
        <w:t xml:space="preserve"> </w:t>
      </w:r>
      <w:r w:rsidR="00A05472" w:rsidRPr="00B40F0A">
        <w:rPr>
          <w:sz w:val="20"/>
          <w:szCs w:val="20"/>
          <w:lang w:val="en-US"/>
        </w:rPr>
        <w:t>AVK</w:t>
      </w:r>
      <w:r w:rsidR="00A05472" w:rsidRPr="00B40F0A">
        <w:rPr>
          <w:sz w:val="20"/>
          <w:szCs w:val="20"/>
        </w:rPr>
        <w:t>.</w:t>
      </w:r>
      <w:r w:rsidRPr="00B40F0A">
        <w:rPr>
          <w:sz w:val="20"/>
          <w:szCs w:val="20"/>
        </w:rPr>
        <w:t xml:space="preserve"> </w:t>
      </w:r>
      <w:r w:rsidR="00A05472" w:rsidRPr="00B40F0A">
        <w:rPr>
          <w:sz w:val="20"/>
          <w:szCs w:val="20"/>
        </w:rPr>
        <w:t>На</w:t>
      </w:r>
      <w:r w:rsidRPr="00B40F0A">
        <w:rPr>
          <w:sz w:val="20"/>
          <w:szCs w:val="20"/>
        </w:rPr>
        <w:t xml:space="preserve"> </w:t>
      </w:r>
      <w:r w:rsidR="00A05472" w:rsidRPr="00B40F0A">
        <w:rPr>
          <w:sz w:val="20"/>
          <w:szCs w:val="20"/>
        </w:rPr>
        <w:t>водопроводной</w:t>
      </w:r>
      <w:r w:rsidRPr="00B40F0A">
        <w:rPr>
          <w:sz w:val="20"/>
          <w:szCs w:val="20"/>
        </w:rPr>
        <w:t xml:space="preserve"> </w:t>
      </w:r>
      <w:r w:rsidR="00A05472" w:rsidRPr="00B40F0A">
        <w:rPr>
          <w:sz w:val="20"/>
          <w:szCs w:val="20"/>
        </w:rPr>
        <w:t>сети</w:t>
      </w:r>
      <w:r w:rsidRPr="00B40F0A">
        <w:rPr>
          <w:sz w:val="20"/>
          <w:szCs w:val="20"/>
        </w:rPr>
        <w:t xml:space="preserve"> </w:t>
      </w:r>
      <w:r w:rsidR="00A05472" w:rsidRPr="00B40F0A">
        <w:rPr>
          <w:sz w:val="20"/>
          <w:szCs w:val="20"/>
        </w:rPr>
        <w:t>оборудованы</w:t>
      </w:r>
      <w:r w:rsidRPr="00B40F0A">
        <w:rPr>
          <w:sz w:val="20"/>
          <w:szCs w:val="20"/>
        </w:rPr>
        <w:t xml:space="preserve"> </w:t>
      </w:r>
      <w:r w:rsidR="00A05472" w:rsidRPr="00B40F0A">
        <w:rPr>
          <w:sz w:val="20"/>
          <w:szCs w:val="20"/>
        </w:rPr>
        <w:t>смотровые</w:t>
      </w:r>
      <w:r w:rsidRPr="00B40F0A">
        <w:rPr>
          <w:sz w:val="20"/>
          <w:szCs w:val="20"/>
        </w:rPr>
        <w:t xml:space="preserve"> </w:t>
      </w:r>
      <w:r w:rsidR="00A05472" w:rsidRPr="00B40F0A">
        <w:rPr>
          <w:sz w:val="20"/>
          <w:szCs w:val="20"/>
        </w:rPr>
        <w:t>колодцы.</w:t>
      </w:r>
      <w:r w:rsidRPr="00B40F0A">
        <w:rPr>
          <w:sz w:val="20"/>
          <w:szCs w:val="20"/>
        </w:rPr>
        <w:t xml:space="preserve"> </w:t>
      </w:r>
      <w:r w:rsidR="00A05472" w:rsidRPr="00B40F0A">
        <w:rPr>
          <w:sz w:val="20"/>
          <w:szCs w:val="20"/>
        </w:rPr>
        <w:t>Глубина</w:t>
      </w:r>
      <w:r w:rsidRPr="00B40F0A">
        <w:rPr>
          <w:sz w:val="20"/>
          <w:szCs w:val="20"/>
        </w:rPr>
        <w:t xml:space="preserve"> </w:t>
      </w:r>
      <w:r w:rsidR="00A05472" w:rsidRPr="00B40F0A">
        <w:rPr>
          <w:sz w:val="20"/>
          <w:szCs w:val="20"/>
        </w:rPr>
        <w:t>заложения</w:t>
      </w:r>
      <w:r w:rsidRPr="00B40F0A">
        <w:rPr>
          <w:sz w:val="20"/>
          <w:szCs w:val="20"/>
        </w:rPr>
        <w:t xml:space="preserve"> </w:t>
      </w:r>
      <w:r w:rsidR="00A05472" w:rsidRPr="00B40F0A">
        <w:rPr>
          <w:sz w:val="20"/>
          <w:szCs w:val="20"/>
        </w:rPr>
        <w:t>сети</w:t>
      </w:r>
      <w:r w:rsidRPr="00B40F0A">
        <w:rPr>
          <w:sz w:val="20"/>
          <w:szCs w:val="20"/>
        </w:rPr>
        <w:t xml:space="preserve"> </w:t>
      </w:r>
      <w:r w:rsidR="00A05472" w:rsidRPr="00B40F0A">
        <w:rPr>
          <w:sz w:val="20"/>
          <w:szCs w:val="20"/>
        </w:rPr>
        <w:t>водоснабжения-</w:t>
      </w:r>
      <w:r w:rsidRPr="00B40F0A">
        <w:rPr>
          <w:sz w:val="20"/>
          <w:szCs w:val="20"/>
        </w:rPr>
        <w:t xml:space="preserve"> </w:t>
      </w:r>
      <w:r w:rsidR="00A05472" w:rsidRPr="00B40F0A">
        <w:rPr>
          <w:sz w:val="20"/>
          <w:szCs w:val="20"/>
        </w:rPr>
        <w:t>не</w:t>
      </w:r>
      <w:r w:rsidRPr="00B40F0A">
        <w:rPr>
          <w:sz w:val="20"/>
          <w:szCs w:val="20"/>
        </w:rPr>
        <w:t xml:space="preserve"> </w:t>
      </w:r>
      <w:r w:rsidR="00A05472" w:rsidRPr="00B40F0A">
        <w:rPr>
          <w:sz w:val="20"/>
          <w:szCs w:val="20"/>
        </w:rPr>
        <w:t>менее</w:t>
      </w:r>
      <w:r w:rsidRPr="00B40F0A">
        <w:rPr>
          <w:sz w:val="20"/>
          <w:szCs w:val="20"/>
        </w:rPr>
        <w:t xml:space="preserve"> </w:t>
      </w:r>
      <w:r w:rsidR="00A05472" w:rsidRPr="00B40F0A">
        <w:rPr>
          <w:sz w:val="20"/>
          <w:szCs w:val="20"/>
        </w:rPr>
        <w:t>2,1</w:t>
      </w:r>
      <w:r w:rsidRPr="00B40F0A">
        <w:rPr>
          <w:sz w:val="20"/>
          <w:szCs w:val="20"/>
        </w:rPr>
        <w:t xml:space="preserve"> </w:t>
      </w:r>
      <w:r w:rsidR="00A05472" w:rsidRPr="00B40F0A">
        <w:rPr>
          <w:sz w:val="20"/>
          <w:szCs w:val="20"/>
        </w:rPr>
        <w:t>м.</w:t>
      </w:r>
      <w:r w:rsidRPr="00B40F0A">
        <w:rPr>
          <w:sz w:val="20"/>
          <w:szCs w:val="20"/>
        </w:rPr>
        <w:t xml:space="preserve"> </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Участники</w:t>
      </w:r>
      <w:r w:rsidR="00856A41" w:rsidRPr="00B40F0A">
        <w:rPr>
          <w:rFonts w:ascii="TimesET" w:hAnsi="TimesET"/>
          <w:color w:val="auto"/>
          <w:sz w:val="20"/>
          <w:szCs w:val="20"/>
        </w:rPr>
        <w:t xml:space="preserve"> </w:t>
      </w:r>
      <w:r w:rsidRPr="00B40F0A">
        <w:rPr>
          <w:rFonts w:ascii="TimesET" w:hAnsi="TimesET"/>
          <w:color w:val="auto"/>
          <w:sz w:val="20"/>
          <w:szCs w:val="20"/>
        </w:rPr>
        <w:t>публичных</w:t>
      </w:r>
      <w:r w:rsidR="00856A41" w:rsidRPr="00B40F0A">
        <w:rPr>
          <w:rFonts w:ascii="TimesET" w:hAnsi="TimesET"/>
          <w:color w:val="auto"/>
          <w:sz w:val="20"/>
          <w:szCs w:val="20"/>
        </w:rPr>
        <w:t xml:space="preserve"> </w:t>
      </w:r>
      <w:r w:rsidRPr="00B40F0A">
        <w:rPr>
          <w:rFonts w:ascii="TimesET" w:hAnsi="TimesET"/>
          <w:color w:val="auto"/>
          <w:sz w:val="20"/>
          <w:szCs w:val="20"/>
        </w:rPr>
        <w:t>слушаний</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рассмотрению</w:t>
      </w:r>
      <w:r w:rsidR="00856A41" w:rsidRPr="00B40F0A">
        <w:rPr>
          <w:rFonts w:ascii="TimesET" w:hAnsi="TimesET"/>
          <w:color w:val="auto"/>
          <w:sz w:val="20"/>
          <w:szCs w:val="20"/>
        </w:rPr>
        <w:t xml:space="preserve"> </w:t>
      </w:r>
      <w:r w:rsidRPr="00B40F0A">
        <w:rPr>
          <w:rFonts w:ascii="TimesET" w:hAnsi="TimesET"/>
          <w:color w:val="auto"/>
          <w:sz w:val="20"/>
          <w:szCs w:val="20"/>
        </w:rPr>
        <w:t>вопросов,</w:t>
      </w:r>
      <w:r w:rsidR="00856A41" w:rsidRPr="00B40F0A">
        <w:rPr>
          <w:rFonts w:ascii="TimesET" w:hAnsi="TimesET"/>
          <w:color w:val="auto"/>
          <w:sz w:val="20"/>
          <w:szCs w:val="20"/>
        </w:rPr>
        <w:t xml:space="preserve"> </w:t>
      </w:r>
      <w:r w:rsidRPr="00B40F0A">
        <w:rPr>
          <w:rFonts w:ascii="TimesET" w:hAnsi="TimesET"/>
          <w:color w:val="auto"/>
          <w:sz w:val="20"/>
          <w:szCs w:val="20"/>
        </w:rPr>
        <w:t>единогласно</w:t>
      </w:r>
      <w:r w:rsidR="00856A41" w:rsidRPr="00B40F0A">
        <w:rPr>
          <w:rFonts w:ascii="TimesET" w:hAnsi="TimesET"/>
          <w:color w:val="auto"/>
          <w:sz w:val="20"/>
          <w:szCs w:val="20"/>
        </w:rPr>
        <w:t xml:space="preserve"> </w:t>
      </w:r>
      <w:r w:rsidRPr="00B40F0A">
        <w:rPr>
          <w:rFonts w:ascii="TimesET" w:hAnsi="TimesET"/>
          <w:color w:val="auto"/>
          <w:sz w:val="20"/>
          <w:szCs w:val="20"/>
        </w:rPr>
        <w:t>решили:</w:t>
      </w:r>
      <w:r w:rsidR="00856A41" w:rsidRPr="00B40F0A">
        <w:rPr>
          <w:rFonts w:ascii="TimesET" w:hAnsi="TimesET"/>
          <w:color w:val="auto"/>
          <w:sz w:val="20"/>
          <w:szCs w:val="20"/>
        </w:rPr>
        <w:t xml:space="preserve"> </w:t>
      </w:r>
    </w:p>
    <w:p w:rsidR="00A05472"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.Рассмотреть</w:t>
      </w:r>
      <w:r w:rsidR="00856A41" w:rsidRPr="00B40F0A">
        <w:rPr>
          <w:rFonts w:ascii="TimesET" w:hAnsi="TimesET"/>
          <w:color w:val="auto"/>
          <w:sz w:val="20"/>
          <w:szCs w:val="20"/>
        </w:rPr>
        <w:t xml:space="preserve"> </w:t>
      </w:r>
      <w:r w:rsidRPr="00B40F0A">
        <w:rPr>
          <w:rFonts w:ascii="TimesET" w:hAnsi="TimesET"/>
          <w:color w:val="auto"/>
          <w:sz w:val="20"/>
          <w:szCs w:val="20"/>
        </w:rPr>
        <w:t>вопрос</w:t>
      </w:r>
      <w:r w:rsidR="00856A41" w:rsidRPr="00B40F0A">
        <w:rPr>
          <w:rFonts w:ascii="TimesET" w:hAnsi="TimesET"/>
          <w:color w:val="auto"/>
          <w:sz w:val="20"/>
          <w:szCs w:val="20"/>
        </w:rPr>
        <w:t xml:space="preserve"> </w:t>
      </w:r>
      <w:r w:rsidRPr="00B40F0A">
        <w:rPr>
          <w:rFonts w:ascii="TimesET" w:hAnsi="TimesET"/>
          <w:color w:val="auto"/>
          <w:sz w:val="20"/>
          <w:szCs w:val="20"/>
        </w:rPr>
        <w:t>на</w:t>
      </w:r>
      <w:r w:rsidR="00856A41" w:rsidRPr="00B40F0A">
        <w:rPr>
          <w:rFonts w:ascii="TimesET" w:hAnsi="TimesET"/>
          <w:color w:val="auto"/>
          <w:sz w:val="20"/>
          <w:szCs w:val="20"/>
        </w:rPr>
        <w:t xml:space="preserve"> </w:t>
      </w:r>
      <w:r w:rsidRPr="00B40F0A">
        <w:rPr>
          <w:rFonts w:ascii="TimesET" w:hAnsi="TimesET"/>
          <w:color w:val="auto"/>
          <w:sz w:val="20"/>
          <w:szCs w:val="20"/>
        </w:rPr>
        <w:t>Собрании</w:t>
      </w:r>
      <w:r w:rsidR="00856A41" w:rsidRPr="00B40F0A">
        <w:rPr>
          <w:rFonts w:ascii="TimesET" w:hAnsi="TimesET"/>
          <w:color w:val="auto"/>
          <w:sz w:val="20"/>
          <w:szCs w:val="20"/>
        </w:rPr>
        <w:t xml:space="preserve"> </w:t>
      </w:r>
      <w:r w:rsidRPr="00B40F0A">
        <w:rPr>
          <w:rFonts w:ascii="TimesET" w:hAnsi="TimesET"/>
          <w:color w:val="auto"/>
          <w:sz w:val="20"/>
          <w:szCs w:val="20"/>
        </w:rPr>
        <w:t>депутатов</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городского</w:t>
      </w:r>
      <w:r w:rsidR="00856A41" w:rsidRPr="00B40F0A">
        <w:rPr>
          <w:rFonts w:ascii="TimesET" w:hAnsi="TimesET"/>
          <w:color w:val="auto"/>
          <w:sz w:val="20"/>
          <w:szCs w:val="20"/>
        </w:rPr>
        <w:t xml:space="preserve"> </w:t>
      </w:r>
      <w:r w:rsidRPr="00B40F0A">
        <w:rPr>
          <w:rFonts w:ascii="TimesET" w:hAnsi="TimesET"/>
          <w:color w:val="auto"/>
          <w:sz w:val="20"/>
          <w:szCs w:val="20"/>
        </w:rPr>
        <w:t>поселения</w:t>
      </w:r>
      <w:r w:rsidR="00856A41" w:rsidRPr="00B40F0A">
        <w:rPr>
          <w:rFonts w:ascii="TimesET" w:hAnsi="TimesET"/>
          <w:color w:val="auto"/>
          <w:sz w:val="20"/>
          <w:szCs w:val="20"/>
        </w:rPr>
        <w:t xml:space="preserve"> </w:t>
      </w:r>
      <w:r w:rsidRPr="00B40F0A">
        <w:rPr>
          <w:rFonts w:ascii="TimesET" w:hAnsi="TimesET"/>
          <w:color w:val="auto"/>
          <w:sz w:val="20"/>
          <w:szCs w:val="20"/>
        </w:rPr>
        <w:t>Мариинско-Посадского</w:t>
      </w:r>
      <w:r w:rsidR="00856A41" w:rsidRPr="00B40F0A">
        <w:rPr>
          <w:rFonts w:ascii="TimesET" w:hAnsi="TimesET"/>
          <w:color w:val="auto"/>
          <w:sz w:val="20"/>
          <w:szCs w:val="20"/>
        </w:rPr>
        <w:t xml:space="preserve"> </w:t>
      </w:r>
      <w:r w:rsidRPr="00B40F0A">
        <w:rPr>
          <w:rFonts w:ascii="TimesET" w:hAnsi="TimesET"/>
          <w:color w:val="auto"/>
          <w:sz w:val="20"/>
          <w:szCs w:val="20"/>
        </w:rPr>
        <w:t>района</w:t>
      </w:r>
      <w:r w:rsidR="00856A41" w:rsidRPr="00B40F0A">
        <w:rPr>
          <w:rFonts w:ascii="TimesET" w:hAnsi="TimesET"/>
          <w:color w:val="auto"/>
          <w:sz w:val="20"/>
          <w:szCs w:val="20"/>
        </w:rPr>
        <w:t xml:space="preserve"> </w:t>
      </w:r>
      <w:r w:rsidRPr="00B40F0A">
        <w:rPr>
          <w:rFonts w:ascii="TimesET" w:hAnsi="TimesET"/>
          <w:color w:val="auto"/>
          <w:sz w:val="20"/>
          <w:szCs w:val="20"/>
        </w:rPr>
        <w:t>Чувашской</w:t>
      </w:r>
      <w:r w:rsidR="00856A41" w:rsidRPr="00B40F0A">
        <w:rPr>
          <w:rFonts w:ascii="TimesET" w:hAnsi="TimesET"/>
          <w:color w:val="auto"/>
          <w:sz w:val="20"/>
          <w:szCs w:val="20"/>
        </w:rPr>
        <w:t xml:space="preserve"> </w:t>
      </w:r>
      <w:r w:rsidRPr="00B40F0A">
        <w:rPr>
          <w:rFonts w:ascii="TimesET" w:hAnsi="TimesET"/>
          <w:color w:val="auto"/>
          <w:sz w:val="20"/>
          <w:szCs w:val="20"/>
        </w:rPr>
        <w:t>Республики;</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«Проект</w:t>
      </w:r>
      <w:r w:rsidR="00856A41" w:rsidRPr="00B40F0A">
        <w:rPr>
          <w:rFonts w:ascii="TimesET" w:hAnsi="TimesET"/>
          <w:color w:val="auto"/>
          <w:sz w:val="20"/>
          <w:szCs w:val="20"/>
        </w:rPr>
        <w:t xml:space="preserve"> </w:t>
      </w:r>
      <w:r w:rsidRPr="00B40F0A">
        <w:rPr>
          <w:rFonts w:ascii="TimesET" w:hAnsi="TimesET"/>
          <w:color w:val="auto"/>
          <w:sz w:val="20"/>
          <w:szCs w:val="20"/>
        </w:rPr>
        <w:t>планировки</w:t>
      </w:r>
      <w:r w:rsidR="00856A41" w:rsidRPr="00B40F0A">
        <w:rPr>
          <w:rFonts w:ascii="TimesET" w:hAnsi="TimesET"/>
          <w:color w:val="auto"/>
          <w:sz w:val="20"/>
          <w:szCs w:val="20"/>
        </w:rPr>
        <w:t xml:space="preserve"> </w:t>
      </w:r>
      <w:r w:rsidRPr="00B40F0A">
        <w:rPr>
          <w:rFonts w:ascii="TimesET" w:hAnsi="TimesET"/>
          <w:color w:val="auto"/>
          <w:sz w:val="20"/>
          <w:szCs w:val="20"/>
        </w:rPr>
        <w:t>территории,</w:t>
      </w:r>
      <w:r w:rsidR="00856A41" w:rsidRPr="00B40F0A">
        <w:rPr>
          <w:rFonts w:ascii="TimesET" w:hAnsi="TimesET"/>
          <w:color w:val="auto"/>
          <w:sz w:val="20"/>
          <w:szCs w:val="20"/>
        </w:rPr>
        <w:t xml:space="preserve"> </w:t>
      </w:r>
      <w:r w:rsidRPr="00B40F0A">
        <w:rPr>
          <w:rFonts w:ascii="TimesET" w:hAnsi="TimesET"/>
          <w:color w:val="auto"/>
          <w:sz w:val="20"/>
          <w:szCs w:val="20"/>
        </w:rPr>
        <w:t>совмещенный</w:t>
      </w:r>
      <w:r w:rsidR="00856A41" w:rsidRPr="00B40F0A">
        <w:rPr>
          <w:rFonts w:ascii="TimesET" w:hAnsi="TimesET"/>
          <w:color w:val="auto"/>
          <w:sz w:val="20"/>
          <w:szCs w:val="20"/>
        </w:rPr>
        <w:t xml:space="preserve"> </w:t>
      </w:r>
      <w:r w:rsidRPr="00B40F0A">
        <w:rPr>
          <w:rFonts w:ascii="TimesET" w:hAnsi="TimesET"/>
          <w:color w:val="auto"/>
          <w:sz w:val="20"/>
          <w:szCs w:val="20"/>
        </w:rPr>
        <w:t>с</w:t>
      </w:r>
      <w:r w:rsidR="00856A41" w:rsidRPr="00B40F0A">
        <w:rPr>
          <w:rFonts w:ascii="TimesET" w:hAnsi="TimesET"/>
          <w:color w:val="auto"/>
          <w:sz w:val="20"/>
          <w:szCs w:val="20"/>
        </w:rPr>
        <w:t xml:space="preserve"> </w:t>
      </w:r>
      <w:r w:rsidRPr="00B40F0A">
        <w:rPr>
          <w:rFonts w:ascii="TimesET" w:hAnsi="TimesET"/>
          <w:color w:val="auto"/>
          <w:sz w:val="20"/>
          <w:szCs w:val="20"/>
        </w:rPr>
        <w:t>проектом</w:t>
      </w:r>
      <w:r w:rsidR="00856A41" w:rsidRPr="00B40F0A">
        <w:rPr>
          <w:rFonts w:ascii="TimesET" w:hAnsi="TimesET"/>
          <w:color w:val="auto"/>
          <w:sz w:val="20"/>
          <w:szCs w:val="20"/>
        </w:rPr>
        <w:t xml:space="preserve"> </w:t>
      </w:r>
      <w:r w:rsidRPr="00B40F0A">
        <w:rPr>
          <w:rFonts w:ascii="TimesET" w:hAnsi="TimesET"/>
          <w:color w:val="auto"/>
          <w:sz w:val="20"/>
          <w:szCs w:val="20"/>
        </w:rPr>
        <w:t>межевания</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отношении</w:t>
      </w:r>
      <w:r w:rsidR="00856A41" w:rsidRPr="00B40F0A">
        <w:rPr>
          <w:rFonts w:ascii="TimesET" w:hAnsi="TimesET"/>
          <w:color w:val="auto"/>
          <w:sz w:val="20"/>
          <w:szCs w:val="20"/>
        </w:rPr>
        <w:t xml:space="preserve"> </w:t>
      </w:r>
      <w:r w:rsidRPr="00B40F0A">
        <w:rPr>
          <w:rFonts w:ascii="TimesET" w:hAnsi="TimesET"/>
          <w:color w:val="auto"/>
          <w:sz w:val="20"/>
          <w:szCs w:val="20"/>
        </w:rPr>
        <w:t>линейного</w:t>
      </w:r>
      <w:r w:rsidR="00856A41" w:rsidRPr="00B40F0A">
        <w:rPr>
          <w:rFonts w:ascii="TimesET" w:hAnsi="TimesET"/>
          <w:color w:val="auto"/>
          <w:sz w:val="20"/>
          <w:szCs w:val="20"/>
        </w:rPr>
        <w:t xml:space="preserve"> </w:t>
      </w:r>
      <w:r w:rsidRPr="00B40F0A">
        <w:rPr>
          <w:rFonts w:ascii="TimesET" w:hAnsi="TimesET"/>
          <w:color w:val="auto"/>
          <w:sz w:val="20"/>
          <w:szCs w:val="20"/>
        </w:rPr>
        <w:t>объекта</w:t>
      </w:r>
      <w:r w:rsidR="00856A41" w:rsidRPr="00B40F0A">
        <w:rPr>
          <w:rFonts w:ascii="TimesET" w:hAnsi="TimesET"/>
          <w:color w:val="auto"/>
          <w:sz w:val="20"/>
          <w:szCs w:val="20"/>
        </w:rPr>
        <w:t xml:space="preserve"> </w:t>
      </w:r>
      <w:r w:rsidRPr="00B40F0A">
        <w:rPr>
          <w:rFonts w:ascii="TimesET" w:hAnsi="TimesET"/>
          <w:color w:val="auto"/>
          <w:sz w:val="20"/>
          <w:szCs w:val="20"/>
        </w:rPr>
        <w:t>«Реконструкции</w:t>
      </w:r>
      <w:r w:rsidR="00856A41" w:rsidRPr="00B40F0A">
        <w:rPr>
          <w:rFonts w:ascii="TimesET" w:hAnsi="TimesET"/>
          <w:color w:val="auto"/>
          <w:sz w:val="20"/>
          <w:szCs w:val="20"/>
        </w:rPr>
        <w:t xml:space="preserve"> </w:t>
      </w:r>
      <w:r w:rsidRPr="00B40F0A">
        <w:rPr>
          <w:rFonts w:ascii="TimesET" w:hAnsi="TimesET"/>
          <w:color w:val="auto"/>
          <w:sz w:val="20"/>
          <w:szCs w:val="20"/>
        </w:rPr>
        <w:t>существующей</w:t>
      </w:r>
      <w:r w:rsidR="00856A41" w:rsidRPr="00B40F0A">
        <w:rPr>
          <w:rFonts w:ascii="TimesET" w:hAnsi="TimesET"/>
          <w:color w:val="auto"/>
          <w:sz w:val="20"/>
          <w:szCs w:val="20"/>
        </w:rPr>
        <w:t xml:space="preserve"> </w:t>
      </w:r>
      <w:r w:rsidRPr="00B40F0A">
        <w:rPr>
          <w:rFonts w:ascii="TimesET" w:hAnsi="TimesET"/>
          <w:color w:val="auto"/>
          <w:sz w:val="20"/>
          <w:szCs w:val="20"/>
        </w:rPr>
        <w:t>сети</w:t>
      </w:r>
      <w:r w:rsidR="00856A41" w:rsidRPr="00B40F0A">
        <w:rPr>
          <w:rFonts w:ascii="TimesET" w:hAnsi="TimesET"/>
          <w:color w:val="auto"/>
          <w:sz w:val="20"/>
          <w:szCs w:val="20"/>
        </w:rPr>
        <w:t xml:space="preserve"> </w:t>
      </w:r>
      <w:r w:rsidRPr="00B40F0A">
        <w:rPr>
          <w:rFonts w:ascii="TimesET" w:hAnsi="TimesET"/>
          <w:color w:val="auto"/>
          <w:sz w:val="20"/>
          <w:szCs w:val="20"/>
        </w:rPr>
        <w:t>водоснабжения</w:t>
      </w:r>
      <w:r w:rsidR="00856A41" w:rsidRPr="00B40F0A">
        <w:rPr>
          <w:rFonts w:ascii="TimesET" w:hAnsi="TimesET"/>
          <w:color w:val="auto"/>
          <w:sz w:val="20"/>
          <w:szCs w:val="20"/>
        </w:rPr>
        <w:t xml:space="preserve"> </w:t>
      </w:r>
      <w:r w:rsidRPr="00B40F0A">
        <w:rPr>
          <w:rFonts w:ascii="TimesET" w:hAnsi="TimesET"/>
          <w:color w:val="auto"/>
          <w:sz w:val="20"/>
          <w:szCs w:val="20"/>
        </w:rPr>
        <w:t>нижней</w:t>
      </w:r>
      <w:r w:rsidR="00856A41" w:rsidRPr="00B40F0A">
        <w:rPr>
          <w:rFonts w:ascii="TimesET" w:hAnsi="TimesET"/>
          <w:color w:val="auto"/>
          <w:sz w:val="20"/>
          <w:szCs w:val="20"/>
        </w:rPr>
        <w:t xml:space="preserve"> </w:t>
      </w:r>
      <w:r w:rsidRPr="00B40F0A">
        <w:rPr>
          <w:rFonts w:ascii="TimesET" w:hAnsi="TimesET"/>
          <w:color w:val="auto"/>
          <w:sz w:val="20"/>
          <w:szCs w:val="20"/>
        </w:rPr>
        <w:t>части</w:t>
      </w:r>
      <w:r w:rsidR="00856A41" w:rsidRPr="00B40F0A">
        <w:rPr>
          <w:rFonts w:ascii="TimesET" w:hAnsi="TimesET"/>
          <w:color w:val="auto"/>
          <w:sz w:val="20"/>
          <w:szCs w:val="20"/>
        </w:rPr>
        <w:t xml:space="preserve"> </w:t>
      </w:r>
      <w:r w:rsidRPr="00B40F0A">
        <w:rPr>
          <w:rFonts w:ascii="TimesET" w:hAnsi="TimesET"/>
          <w:color w:val="auto"/>
          <w:sz w:val="20"/>
          <w:szCs w:val="20"/>
        </w:rPr>
        <w:t>города</w:t>
      </w:r>
      <w:r w:rsidR="00856A41" w:rsidRPr="00B40F0A">
        <w:rPr>
          <w:rFonts w:ascii="TimesET" w:hAnsi="TimesET"/>
          <w:color w:val="auto"/>
          <w:sz w:val="20"/>
          <w:szCs w:val="20"/>
        </w:rPr>
        <w:t xml:space="preserve"> </w:t>
      </w:r>
      <w:r w:rsidRPr="00B40F0A">
        <w:rPr>
          <w:rFonts w:ascii="TimesET" w:hAnsi="TimesET"/>
          <w:color w:val="auto"/>
          <w:sz w:val="20"/>
          <w:szCs w:val="20"/>
        </w:rPr>
        <w:t>Мариинский</w:t>
      </w:r>
      <w:r w:rsidR="00856A41" w:rsidRPr="00B40F0A">
        <w:rPr>
          <w:rFonts w:ascii="TimesET" w:hAnsi="TimesET"/>
          <w:color w:val="auto"/>
          <w:sz w:val="20"/>
          <w:szCs w:val="20"/>
        </w:rPr>
        <w:t xml:space="preserve"> </w:t>
      </w:r>
      <w:r w:rsidRPr="00B40F0A">
        <w:rPr>
          <w:rFonts w:ascii="TimesET" w:hAnsi="TimesET"/>
          <w:color w:val="auto"/>
          <w:sz w:val="20"/>
          <w:szCs w:val="20"/>
        </w:rPr>
        <w:t>Посад</w:t>
      </w:r>
      <w:r w:rsidR="00856A41" w:rsidRPr="00B40F0A">
        <w:rPr>
          <w:rFonts w:ascii="TimesET" w:hAnsi="TimesET"/>
          <w:color w:val="auto"/>
          <w:sz w:val="20"/>
          <w:szCs w:val="20"/>
        </w:rPr>
        <w:t xml:space="preserve"> </w:t>
      </w:r>
      <w:r w:rsidRPr="00B40F0A">
        <w:rPr>
          <w:rFonts w:ascii="TimesET" w:hAnsi="TimesET"/>
          <w:color w:val="auto"/>
          <w:sz w:val="20"/>
          <w:szCs w:val="20"/>
        </w:rPr>
        <w:t>по</w:t>
      </w:r>
      <w:r w:rsidR="00856A41" w:rsidRPr="00B40F0A">
        <w:rPr>
          <w:rFonts w:ascii="TimesET" w:hAnsi="TimesET"/>
          <w:color w:val="auto"/>
          <w:sz w:val="20"/>
          <w:szCs w:val="20"/>
        </w:rPr>
        <w:t xml:space="preserve"> </w:t>
      </w:r>
      <w:r w:rsidRPr="00B40F0A">
        <w:rPr>
          <w:rFonts w:ascii="TimesET" w:hAnsi="TimesET"/>
          <w:color w:val="auto"/>
          <w:sz w:val="20"/>
          <w:szCs w:val="20"/>
        </w:rPr>
        <w:t>улицам</w:t>
      </w:r>
      <w:r w:rsidR="00856A41" w:rsidRPr="00B40F0A">
        <w:rPr>
          <w:rFonts w:ascii="TimesET" w:hAnsi="TimesET"/>
          <w:color w:val="auto"/>
          <w:sz w:val="20"/>
          <w:szCs w:val="20"/>
        </w:rPr>
        <w:t xml:space="preserve"> </w:t>
      </w:r>
      <w:r w:rsidRPr="00B40F0A">
        <w:rPr>
          <w:rFonts w:ascii="TimesET" w:hAnsi="TimesET"/>
          <w:color w:val="auto"/>
          <w:sz w:val="20"/>
          <w:szCs w:val="20"/>
        </w:rPr>
        <w:t>Красная,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Калининская,</w:t>
      </w:r>
      <w:r w:rsidR="00856A41" w:rsidRPr="00B40F0A">
        <w:rPr>
          <w:rFonts w:ascii="TimesET" w:hAnsi="TimesET"/>
          <w:color w:val="auto"/>
          <w:sz w:val="20"/>
          <w:szCs w:val="20"/>
        </w:rPr>
        <w:t xml:space="preserve"> </w:t>
      </w:r>
      <w:r w:rsidRPr="00B40F0A">
        <w:rPr>
          <w:rFonts w:ascii="TimesET" w:hAnsi="TimesET"/>
          <w:color w:val="auto"/>
          <w:sz w:val="20"/>
          <w:szCs w:val="20"/>
        </w:rPr>
        <w:t>Николаева,</w:t>
      </w:r>
      <w:r w:rsidR="00856A41" w:rsidRPr="00B40F0A">
        <w:rPr>
          <w:rFonts w:ascii="TimesET" w:hAnsi="TimesET"/>
          <w:color w:val="auto"/>
          <w:sz w:val="20"/>
          <w:szCs w:val="20"/>
        </w:rPr>
        <w:t xml:space="preserve"> </w:t>
      </w:r>
      <w:r w:rsidRPr="00B40F0A">
        <w:rPr>
          <w:rFonts w:ascii="TimesET" w:hAnsi="TimesET"/>
          <w:color w:val="auto"/>
          <w:sz w:val="20"/>
          <w:szCs w:val="20"/>
        </w:rPr>
        <w:t>Бондарева,</w:t>
      </w:r>
      <w:r w:rsidR="00856A41" w:rsidRPr="00B40F0A">
        <w:rPr>
          <w:rFonts w:ascii="TimesET" w:hAnsi="TimesET"/>
          <w:color w:val="auto"/>
          <w:sz w:val="20"/>
          <w:szCs w:val="20"/>
        </w:rPr>
        <w:t xml:space="preserve"> </w:t>
      </w:r>
      <w:r w:rsidRPr="00B40F0A">
        <w:rPr>
          <w:rFonts w:ascii="TimesET" w:hAnsi="TimesET"/>
          <w:color w:val="auto"/>
          <w:sz w:val="20"/>
          <w:szCs w:val="20"/>
        </w:rPr>
        <w:t>Малинина,</w:t>
      </w:r>
      <w:r w:rsidR="00856A41" w:rsidRPr="00B40F0A">
        <w:rPr>
          <w:rFonts w:ascii="TimesET" w:hAnsi="TimesET"/>
          <w:color w:val="auto"/>
          <w:sz w:val="20"/>
          <w:szCs w:val="20"/>
        </w:rPr>
        <w:t xml:space="preserve"> </w:t>
      </w:r>
      <w:r w:rsidRPr="00B40F0A">
        <w:rPr>
          <w:rFonts w:ascii="TimesET" w:hAnsi="TimesET"/>
          <w:color w:val="auto"/>
          <w:sz w:val="20"/>
          <w:szCs w:val="20"/>
        </w:rPr>
        <w:t>Московская,</w:t>
      </w:r>
      <w:r w:rsidR="00856A41" w:rsidRPr="00B40F0A">
        <w:rPr>
          <w:rFonts w:ascii="TimesET" w:hAnsi="TimesET"/>
          <w:color w:val="auto"/>
          <w:sz w:val="20"/>
          <w:szCs w:val="20"/>
        </w:rPr>
        <w:t xml:space="preserve"> </w:t>
      </w:r>
      <w:r w:rsidRPr="00B40F0A">
        <w:rPr>
          <w:rFonts w:ascii="TimesET" w:hAnsi="TimesET"/>
          <w:color w:val="auto"/>
          <w:sz w:val="20"/>
          <w:szCs w:val="20"/>
        </w:rPr>
        <w:t>Волжская,</w:t>
      </w:r>
      <w:r w:rsidR="00856A41" w:rsidRPr="00B40F0A">
        <w:rPr>
          <w:rFonts w:ascii="TimesET" w:hAnsi="TimesET"/>
          <w:color w:val="auto"/>
          <w:sz w:val="20"/>
          <w:szCs w:val="20"/>
        </w:rPr>
        <w:t xml:space="preserve"> </w:t>
      </w:r>
      <w:r w:rsidRPr="00B40F0A">
        <w:rPr>
          <w:rFonts w:ascii="TimesET" w:hAnsi="TimesET"/>
          <w:color w:val="auto"/>
          <w:sz w:val="20"/>
          <w:szCs w:val="20"/>
        </w:rPr>
        <w:t>Казанская,</w:t>
      </w:r>
      <w:r w:rsidR="00856A41" w:rsidRPr="00B40F0A">
        <w:rPr>
          <w:rFonts w:ascii="TimesET" w:hAnsi="TimesET"/>
          <w:color w:val="auto"/>
          <w:sz w:val="20"/>
          <w:szCs w:val="20"/>
        </w:rPr>
        <w:t xml:space="preserve"> </w:t>
      </w:r>
      <w:r w:rsidRPr="00B40F0A">
        <w:rPr>
          <w:rFonts w:ascii="TimesET" w:hAnsi="TimesET"/>
          <w:color w:val="auto"/>
          <w:sz w:val="20"/>
          <w:szCs w:val="20"/>
        </w:rPr>
        <w:t>Ленинская</w:t>
      </w:r>
      <w:r w:rsidR="00856A41" w:rsidRPr="00B40F0A">
        <w:rPr>
          <w:rFonts w:ascii="TimesET" w:hAnsi="TimesET"/>
          <w:color w:val="auto"/>
          <w:sz w:val="20"/>
          <w:szCs w:val="20"/>
        </w:rPr>
        <w:t xml:space="preserve"> </w:t>
      </w:r>
      <w:r w:rsidRPr="00B40F0A">
        <w:rPr>
          <w:rFonts w:ascii="TimesET" w:hAnsi="TimesET"/>
          <w:color w:val="auto"/>
          <w:sz w:val="20"/>
          <w:szCs w:val="20"/>
        </w:rPr>
        <w:t>общей</w:t>
      </w:r>
      <w:r w:rsidR="00856A41" w:rsidRPr="00B40F0A">
        <w:rPr>
          <w:rFonts w:ascii="TimesET" w:hAnsi="TimesET"/>
          <w:color w:val="auto"/>
          <w:sz w:val="20"/>
          <w:szCs w:val="20"/>
        </w:rPr>
        <w:t xml:space="preserve"> </w:t>
      </w:r>
      <w:r w:rsidRPr="00B40F0A">
        <w:rPr>
          <w:rFonts w:ascii="TimesET" w:hAnsi="TimesET"/>
          <w:color w:val="auto"/>
          <w:sz w:val="20"/>
          <w:szCs w:val="20"/>
        </w:rPr>
        <w:t>протяженностью</w:t>
      </w:r>
      <w:r w:rsidR="00856A41" w:rsidRPr="00B40F0A">
        <w:rPr>
          <w:rFonts w:ascii="TimesET" w:hAnsi="TimesET"/>
          <w:color w:val="auto"/>
          <w:sz w:val="20"/>
          <w:szCs w:val="20"/>
        </w:rPr>
        <w:t xml:space="preserve"> </w:t>
      </w:r>
      <w:r w:rsidRPr="00B40F0A">
        <w:rPr>
          <w:rFonts w:ascii="TimesET" w:hAnsi="TimesET"/>
          <w:color w:val="auto"/>
          <w:sz w:val="20"/>
          <w:szCs w:val="20"/>
        </w:rPr>
        <w:t>2800</w:t>
      </w:r>
      <w:r w:rsidR="00856A41" w:rsidRPr="00B40F0A">
        <w:rPr>
          <w:rFonts w:ascii="TimesET" w:hAnsi="TimesET"/>
          <w:color w:val="auto"/>
          <w:sz w:val="20"/>
          <w:szCs w:val="20"/>
        </w:rPr>
        <w:t xml:space="preserve"> </w:t>
      </w:r>
      <w:r w:rsidRPr="00B40F0A">
        <w:rPr>
          <w:rFonts w:ascii="TimesET" w:hAnsi="TimesET"/>
          <w:color w:val="auto"/>
          <w:sz w:val="20"/>
          <w:szCs w:val="20"/>
        </w:rPr>
        <w:t>м</w:t>
      </w:r>
      <w:r w:rsidR="00856A41" w:rsidRPr="00B40F0A">
        <w:rPr>
          <w:rFonts w:ascii="TimesET" w:hAnsi="TimesET"/>
          <w:color w:val="auto"/>
          <w:sz w:val="20"/>
          <w:szCs w:val="20"/>
        </w:rPr>
        <w:t xml:space="preserve"> </w:t>
      </w:r>
      <w:r w:rsidRPr="00B40F0A">
        <w:rPr>
          <w:rFonts w:ascii="TimesET" w:hAnsi="TimesET"/>
          <w:color w:val="auto"/>
          <w:sz w:val="20"/>
          <w:szCs w:val="20"/>
        </w:rPr>
        <w:t>»</w:t>
      </w: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Настоящий</w:t>
      </w:r>
      <w:r w:rsidR="00856A41" w:rsidRPr="00B40F0A">
        <w:rPr>
          <w:rFonts w:ascii="TimesET" w:hAnsi="TimesET"/>
          <w:color w:val="auto"/>
          <w:sz w:val="20"/>
          <w:szCs w:val="20"/>
        </w:rPr>
        <w:t xml:space="preserve"> </w:t>
      </w:r>
      <w:r w:rsidRPr="00B40F0A">
        <w:rPr>
          <w:rFonts w:ascii="TimesET" w:hAnsi="TimesET"/>
          <w:color w:val="auto"/>
          <w:sz w:val="20"/>
          <w:szCs w:val="20"/>
        </w:rPr>
        <w:t>протокол</w:t>
      </w:r>
      <w:r w:rsidR="00856A41" w:rsidRPr="00B40F0A">
        <w:rPr>
          <w:rFonts w:ascii="TimesET" w:hAnsi="TimesET"/>
          <w:color w:val="auto"/>
          <w:sz w:val="20"/>
          <w:szCs w:val="20"/>
        </w:rPr>
        <w:t xml:space="preserve"> </w:t>
      </w:r>
      <w:r w:rsidRPr="00B40F0A">
        <w:rPr>
          <w:rFonts w:ascii="TimesET" w:hAnsi="TimesET"/>
          <w:color w:val="auto"/>
          <w:sz w:val="20"/>
          <w:szCs w:val="20"/>
        </w:rPr>
        <w:t>опубликовать</w:t>
      </w:r>
      <w:r w:rsidR="00856A41" w:rsidRPr="00B40F0A">
        <w:rPr>
          <w:rFonts w:ascii="TimesET" w:hAnsi="TimesET"/>
          <w:color w:val="auto"/>
          <w:sz w:val="20"/>
          <w:szCs w:val="20"/>
        </w:rPr>
        <w:t xml:space="preserve"> </w:t>
      </w:r>
      <w:r w:rsidRPr="00B40F0A">
        <w:rPr>
          <w:rFonts w:ascii="TimesET" w:hAnsi="TimesET"/>
          <w:color w:val="auto"/>
          <w:sz w:val="20"/>
          <w:szCs w:val="20"/>
        </w:rPr>
        <w:t>в</w:t>
      </w:r>
      <w:r w:rsidR="00856A41" w:rsidRPr="00B40F0A">
        <w:rPr>
          <w:rFonts w:ascii="TimesET" w:hAnsi="TimesET"/>
          <w:color w:val="auto"/>
          <w:sz w:val="20"/>
          <w:szCs w:val="20"/>
        </w:rPr>
        <w:t xml:space="preserve"> </w:t>
      </w:r>
      <w:r w:rsidRPr="00B40F0A">
        <w:rPr>
          <w:rFonts w:ascii="TimesET" w:hAnsi="TimesET"/>
          <w:color w:val="auto"/>
          <w:sz w:val="20"/>
          <w:szCs w:val="20"/>
        </w:rPr>
        <w:t>муниципальной</w:t>
      </w:r>
      <w:r w:rsidR="00856A41" w:rsidRPr="00B40F0A">
        <w:rPr>
          <w:rFonts w:ascii="TimesET" w:hAnsi="TimesET"/>
          <w:color w:val="auto"/>
          <w:sz w:val="20"/>
          <w:szCs w:val="20"/>
        </w:rPr>
        <w:t xml:space="preserve"> </w:t>
      </w:r>
      <w:r w:rsidRPr="00B40F0A">
        <w:rPr>
          <w:rFonts w:ascii="TimesET" w:hAnsi="TimesET"/>
          <w:color w:val="auto"/>
          <w:sz w:val="20"/>
          <w:szCs w:val="20"/>
        </w:rPr>
        <w:t>газете</w:t>
      </w:r>
      <w:r w:rsidR="00856A41" w:rsidRPr="00B40F0A">
        <w:rPr>
          <w:rFonts w:ascii="TimesET" w:hAnsi="TimesET"/>
          <w:color w:val="auto"/>
          <w:sz w:val="20"/>
          <w:szCs w:val="20"/>
        </w:rPr>
        <w:t xml:space="preserve"> </w:t>
      </w:r>
      <w:r w:rsidRPr="00B40F0A">
        <w:rPr>
          <w:rFonts w:ascii="TimesET" w:hAnsi="TimesET"/>
          <w:color w:val="auto"/>
          <w:sz w:val="20"/>
          <w:szCs w:val="20"/>
        </w:rPr>
        <w:t>«Посадский</w:t>
      </w:r>
      <w:r w:rsidR="00856A41" w:rsidRPr="00B40F0A">
        <w:rPr>
          <w:rFonts w:ascii="TimesET" w:hAnsi="TimesET"/>
          <w:color w:val="auto"/>
          <w:sz w:val="20"/>
          <w:szCs w:val="20"/>
        </w:rPr>
        <w:t xml:space="preserve"> </w:t>
      </w:r>
      <w:r w:rsidRPr="00B40F0A">
        <w:rPr>
          <w:rFonts w:ascii="TimesET" w:hAnsi="TimesET"/>
          <w:color w:val="auto"/>
          <w:sz w:val="20"/>
          <w:szCs w:val="20"/>
        </w:rPr>
        <w:t>вестник»</w:t>
      </w:r>
    </w:p>
    <w:p w:rsidR="00F74A0A" w:rsidRPr="00B40F0A" w:rsidRDefault="00F74A0A"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p>
    <w:p w:rsidR="00F74A0A" w:rsidRPr="00B40F0A" w:rsidRDefault="00F74A0A"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p>
    <w:p w:rsidR="0057184F"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Председатель:</w:t>
      </w:r>
      <w:r w:rsidR="00856A41" w:rsidRPr="00B40F0A">
        <w:rPr>
          <w:rFonts w:ascii="TimesET" w:hAnsi="TimesET"/>
          <w:color w:val="auto"/>
          <w:sz w:val="20"/>
          <w:szCs w:val="20"/>
        </w:rPr>
        <w:t xml:space="preserve"> </w:t>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Pr="00B40F0A">
        <w:rPr>
          <w:rFonts w:ascii="TimesET" w:hAnsi="TimesET"/>
          <w:color w:val="auto"/>
          <w:sz w:val="20"/>
          <w:szCs w:val="20"/>
        </w:rPr>
        <w:t>Михайлов</w:t>
      </w:r>
      <w:r w:rsidR="00856A41" w:rsidRPr="00B40F0A">
        <w:rPr>
          <w:rFonts w:ascii="TimesET" w:hAnsi="TimesET"/>
          <w:color w:val="auto"/>
          <w:sz w:val="20"/>
          <w:szCs w:val="20"/>
        </w:rPr>
        <w:t xml:space="preserve"> </w:t>
      </w:r>
      <w:r w:rsidRPr="00B40F0A">
        <w:rPr>
          <w:rFonts w:ascii="TimesET" w:hAnsi="TimesET"/>
          <w:color w:val="auto"/>
          <w:sz w:val="20"/>
          <w:szCs w:val="20"/>
        </w:rPr>
        <w:t>П.Н</w:t>
      </w:r>
    </w:p>
    <w:p w:rsidR="00DD0FDC" w:rsidRPr="00B40F0A" w:rsidRDefault="00A05472" w:rsidP="00F74A0A">
      <w:pPr>
        <w:pStyle w:val="af6"/>
        <w:shd w:val="clear" w:color="auto" w:fill="FFFFFF"/>
        <w:tabs>
          <w:tab w:val="left" w:pos="0"/>
        </w:tabs>
        <w:spacing w:before="0" w:beforeAutospacing="0" w:after="0" w:afterAutospacing="0"/>
        <w:ind w:firstLine="709"/>
        <w:jc w:val="both"/>
        <w:rPr>
          <w:rFonts w:ascii="TimesET" w:hAnsi="TimesET"/>
          <w:color w:val="auto"/>
          <w:sz w:val="20"/>
          <w:szCs w:val="20"/>
        </w:rPr>
      </w:pPr>
      <w:r w:rsidRPr="00B40F0A">
        <w:rPr>
          <w:rFonts w:ascii="TimesET" w:hAnsi="TimesET"/>
          <w:color w:val="auto"/>
          <w:sz w:val="20"/>
          <w:szCs w:val="20"/>
        </w:rPr>
        <w:t>Секретарь</w:t>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00F74A0A" w:rsidRPr="00B40F0A">
        <w:rPr>
          <w:rFonts w:ascii="TimesET" w:hAnsi="TimesET"/>
          <w:color w:val="auto"/>
          <w:sz w:val="20"/>
          <w:szCs w:val="20"/>
        </w:rPr>
        <w:tab/>
      </w:r>
      <w:r w:rsidR="00856A41" w:rsidRPr="00B40F0A">
        <w:rPr>
          <w:rFonts w:ascii="TimesET" w:hAnsi="TimesET"/>
          <w:color w:val="auto"/>
          <w:sz w:val="20"/>
          <w:szCs w:val="20"/>
        </w:rPr>
        <w:t xml:space="preserve"> </w:t>
      </w:r>
      <w:r w:rsidRPr="00B40F0A">
        <w:rPr>
          <w:rFonts w:ascii="TimesET" w:hAnsi="TimesET"/>
          <w:color w:val="auto"/>
          <w:sz w:val="20"/>
          <w:szCs w:val="20"/>
        </w:rPr>
        <w:t>Константинова</w:t>
      </w:r>
      <w:r w:rsidR="00856A41" w:rsidRPr="00B40F0A">
        <w:rPr>
          <w:rFonts w:ascii="TimesET" w:hAnsi="TimesET"/>
          <w:color w:val="auto"/>
          <w:sz w:val="20"/>
          <w:szCs w:val="20"/>
        </w:rPr>
        <w:t xml:space="preserve"> </w:t>
      </w:r>
      <w:r w:rsidRPr="00B40F0A">
        <w:rPr>
          <w:rFonts w:ascii="TimesET" w:hAnsi="TimesET"/>
          <w:color w:val="auto"/>
          <w:sz w:val="20"/>
          <w:szCs w:val="20"/>
        </w:rPr>
        <w:t>К.С</w:t>
      </w:r>
      <w:r w:rsidR="00856A41" w:rsidRPr="00B40F0A">
        <w:rPr>
          <w:rFonts w:ascii="TimesET" w:hAnsi="TimesET"/>
          <w:color w:val="auto"/>
          <w:sz w:val="20"/>
          <w:szCs w:val="20"/>
        </w:rPr>
        <w:t xml:space="preserve"> </w:t>
      </w:r>
    </w:p>
    <w:p w:rsidR="00CC6AC3" w:rsidRPr="00B40F0A" w:rsidRDefault="00CC6AC3" w:rsidP="002A4C6F">
      <w:pPr>
        <w:pStyle w:val="a7"/>
        <w:ind w:right="174"/>
        <w:jc w:val="right"/>
        <w:rPr>
          <w:lang w:val="ru-RU"/>
        </w:rPr>
      </w:pPr>
    </w:p>
    <w:tbl>
      <w:tblPr>
        <w:tblW w:w="5000" w:type="pct"/>
        <w:tblLook w:val="04A0" w:firstRow="1" w:lastRow="0" w:firstColumn="1" w:lastColumn="0" w:noHBand="0" w:noVBand="1"/>
      </w:tblPr>
      <w:tblGrid>
        <w:gridCol w:w="6692"/>
        <w:gridCol w:w="1858"/>
        <w:gridCol w:w="6805"/>
      </w:tblGrid>
      <w:tr w:rsidR="00B40F0A" w:rsidRPr="00B40F0A" w:rsidTr="00612FCD">
        <w:trPr>
          <w:cantSplit/>
          <w:trHeight w:val="1840"/>
        </w:trPr>
        <w:tc>
          <w:tcPr>
            <w:tcW w:w="2179" w:type="pct"/>
            <w:vAlign w:val="center"/>
          </w:tcPr>
          <w:p w:rsidR="00B40F0A" w:rsidRPr="00B40F0A" w:rsidRDefault="00B40F0A" w:rsidP="00417B14">
            <w:pPr>
              <w:pStyle w:val="afd"/>
              <w:tabs>
                <w:tab w:val="left" w:pos="4285"/>
              </w:tabs>
              <w:jc w:val="center"/>
              <w:rPr>
                <w:rFonts w:ascii="Times New Roman" w:hAnsi="Times New Roman" w:cs="Times New Roman"/>
                <w:b/>
                <w:bCs/>
                <w:noProof/>
              </w:rPr>
            </w:pPr>
            <w:r w:rsidRPr="00B40F0A">
              <w:rPr>
                <w:rFonts w:ascii="Times New Roman" w:hAnsi="Times New Roman" w:cs="Times New Roman"/>
                <w:b/>
                <w:bCs/>
                <w:noProof/>
              </w:rPr>
              <w:lastRenderedPageBreak/>
              <w:t>ЧĂВАШ РЕСПУБЛИКИ</w:t>
            </w:r>
          </w:p>
          <w:p w:rsidR="00B40F0A" w:rsidRPr="00B40F0A" w:rsidRDefault="00B40F0A" w:rsidP="00417B14">
            <w:pPr>
              <w:pStyle w:val="afd"/>
              <w:tabs>
                <w:tab w:val="left" w:pos="4285"/>
              </w:tabs>
              <w:jc w:val="center"/>
              <w:rPr>
                <w:b/>
              </w:rPr>
            </w:pPr>
            <w:r w:rsidRPr="00B40F0A">
              <w:rPr>
                <w:rFonts w:ascii="Times New Roman" w:hAnsi="Times New Roman" w:cs="Times New Roman"/>
                <w:b/>
                <w:bCs/>
                <w:noProof/>
              </w:rPr>
              <w:t>СĔНТĔРВĂРРИ РАЙОНĚ</w:t>
            </w:r>
          </w:p>
          <w:p w:rsidR="00B40F0A" w:rsidRPr="00B40F0A" w:rsidRDefault="00B40F0A" w:rsidP="00417B14">
            <w:pPr>
              <w:pStyle w:val="afd"/>
              <w:tabs>
                <w:tab w:val="left" w:pos="4285"/>
              </w:tabs>
              <w:jc w:val="center"/>
              <w:rPr>
                <w:rFonts w:ascii="Times New Roman" w:hAnsi="Times New Roman" w:cs="Times New Roman"/>
                <w:b/>
                <w:bCs/>
                <w:noProof/>
                <w:szCs w:val="22"/>
              </w:rPr>
            </w:pPr>
          </w:p>
          <w:p w:rsidR="00B40F0A" w:rsidRPr="00B40F0A" w:rsidRDefault="00B40F0A" w:rsidP="00417B14">
            <w:pPr>
              <w:pStyle w:val="afd"/>
              <w:tabs>
                <w:tab w:val="left" w:pos="4285"/>
              </w:tabs>
              <w:jc w:val="center"/>
              <w:rPr>
                <w:rFonts w:ascii="Times New Roman" w:hAnsi="Times New Roman" w:cs="Times New Roman"/>
                <w:b/>
                <w:bCs/>
                <w:noProof/>
                <w:szCs w:val="22"/>
              </w:rPr>
            </w:pPr>
            <w:r w:rsidRPr="00B40F0A">
              <w:rPr>
                <w:rFonts w:ascii="Times New Roman" w:hAnsi="Times New Roman" w:cs="Times New Roman"/>
                <w:b/>
                <w:bCs/>
                <w:noProof/>
                <w:szCs w:val="22"/>
              </w:rPr>
              <w:t xml:space="preserve">СĔНТĔРПУÇ ЯЛ ПОСЕЛЕНИЙĚН </w:t>
            </w:r>
          </w:p>
          <w:p w:rsidR="00B40F0A" w:rsidRPr="00B40F0A" w:rsidRDefault="00B40F0A" w:rsidP="00417B14">
            <w:pPr>
              <w:pStyle w:val="afd"/>
              <w:tabs>
                <w:tab w:val="left" w:pos="4285"/>
              </w:tabs>
              <w:jc w:val="center"/>
              <w:rPr>
                <w:rStyle w:val="af7"/>
                <w:color w:val="auto"/>
                <w:szCs w:val="22"/>
              </w:rPr>
            </w:pPr>
            <w:r w:rsidRPr="00B40F0A">
              <w:rPr>
                <w:rFonts w:ascii="Times New Roman" w:hAnsi="Times New Roman" w:cs="Times New Roman"/>
                <w:b/>
                <w:bCs/>
                <w:noProof/>
                <w:szCs w:val="22"/>
              </w:rPr>
              <w:t>ДЕПУТАТСЕН ПУХĂВĚ</w:t>
            </w:r>
            <w:r w:rsidRPr="00B40F0A">
              <w:rPr>
                <w:rStyle w:val="af7"/>
                <w:rFonts w:ascii="Times New Roman" w:hAnsi="Times New Roman" w:cs="Times New Roman"/>
                <w:noProof/>
                <w:color w:val="auto"/>
                <w:szCs w:val="22"/>
              </w:rPr>
              <w:t xml:space="preserve"> </w:t>
            </w:r>
          </w:p>
          <w:p w:rsidR="00B40F0A" w:rsidRPr="00B40F0A" w:rsidRDefault="00B40F0A" w:rsidP="00417B14">
            <w:pPr>
              <w:pStyle w:val="afd"/>
              <w:tabs>
                <w:tab w:val="left" w:pos="4285"/>
              </w:tabs>
              <w:jc w:val="center"/>
              <w:rPr>
                <w:rStyle w:val="af7"/>
                <w:rFonts w:ascii="Times New Roman" w:hAnsi="Times New Roman" w:cs="Times New Roman"/>
                <w:noProof/>
                <w:color w:val="auto"/>
                <w:szCs w:val="22"/>
              </w:rPr>
            </w:pPr>
            <w:r w:rsidRPr="00B40F0A">
              <w:rPr>
                <w:rStyle w:val="af7"/>
                <w:rFonts w:ascii="Times New Roman" w:hAnsi="Times New Roman" w:cs="Times New Roman"/>
                <w:noProof/>
                <w:color w:val="auto"/>
                <w:szCs w:val="22"/>
              </w:rPr>
              <w:t>ЙЫШĂНУ</w:t>
            </w:r>
          </w:p>
          <w:p w:rsidR="00B40F0A" w:rsidRPr="00B40F0A" w:rsidRDefault="00B40F0A" w:rsidP="00417B14">
            <w:pPr>
              <w:pStyle w:val="afd"/>
              <w:ind w:right="-35"/>
              <w:jc w:val="center"/>
              <w:rPr>
                <w:rFonts w:ascii="Times New Roman" w:hAnsi="Times New Roman" w:cs="Times New Roman"/>
                <w:b/>
                <w:noProof/>
                <w:szCs w:val="22"/>
              </w:rPr>
            </w:pPr>
            <w:r w:rsidRPr="00B40F0A">
              <w:rPr>
                <w:rFonts w:ascii="Times New Roman" w:hAnsi="Times New Roman" w:cs="Times New Roman"/>
                <w:b/>
                <w:noProof/>
                <w:szCs w:val="22"/>
              </w:rPr>
              <w:t>2019.11.26 С-74/1 №</w:t>
            </w:r>
          </w:p>
          <w:p w:rsidR="00B40F0A" w:rsidRDefault="00B40F0A" w:rsidP="00417B14">
            <w:pPr>
              <w:pStyle w:val="afd"/>
              <w:ind w:right="-35"/>
              <w:jc w:val="center"/>
              <w:rPr>
                <w:rFonts w:ascii="Times New Roman" w:hAnsi="Times New Roman" w:cs="Times New Roman"/>
                <w:b/>
                <w:noProof/>
                <w:szCs w:val="22"/>
              </w:rPr>
            </w:pPr>
            <w:r w:rsidRPr="00B40F0A">
              <w:rPr>
                <w:b/>
                <w:noProof/>
                <w:szCs w:val="22"/>
              </w:rPr>
              <w:t xml:space="preserve"> </w:t>
            </w:r>
            <w:r w:rsidRPr="00B40F0A">
              <w:rPr>
                <w:rFonts w:ascii="Times New Roman" w:hAnsi="Times New Roman" w:cs="Times New Roman"/>
                <w:b/>
                <w:noProof/>
                <w:szCs w:val="22"/>
              </w:rPr>
              <w:t>Сĕнтĕрпуç ялĕ</w:t>
            </w:r>
          </w:p>
          <w:p w:rsidR="00B40F0A" w:rsidRPr="00B40F0A" w:rsidRDefault="00B40F0A" w:rsidP="00B40F0A"/>
        </w:tc>
        <w:tc>
          <w:tcPr>
            <w:tcW w:w="605" w:type="pct"/>
            <w:vAlign w:val="center"/>
          </w:tcPr>
          <w:p w:rsidR="00B40F0A" w:rsidRPr="00B40F0A" w:rsidRDefault="00B40F0A" w:rsidP="00417B14">
            <w:pPr>
              <w:jc w:val="center"/>
              <w:rPr>
                <w:b/>
                <w:sz w:val="20"/>
              </w:rPr>
            </w:pPr>
          </w:p>
        </w:tc>
        <w:tc>
          <w:tcPr>
            <w:tcW w:w="2216" w:type="pct"/>
            <w:vAlign w:val="center"/>
          </w:tcPr>
          <w:p w:rsidR="00B40F0A" w:rsidRPr="00B40F0A" w:rsidRDefault="00B40F0A" w:rsidP="00417B14">
            <w:pPr>
              <w:pStyle w:val="afd"/>
              <w:jc w:val="center"/>
              <w:rPr>
                <w:rFonts w:ascii="Times New Roman" w:hAnsi="Times New Roman" w:cs="Times New Roman"/>
                <w:b/>
                <w:bCs/>
                <w:noProof/>
              </w:rPr>
            </w:pPr>
            <w:r w:rsidRPr="00B40F0A">
              <w:rPr>
                <w:rFonts w:ascii="Times New Roman" w:hAnsi="Times New Roman" w:cs="Times New Roman"/>
                <w:b/>
                <w:bCs/>
                <w:noProof/>
              </w:rPr>
              <w:t xml:space="preserve">ЧУВАШСКАЯ РЕСПУБЛИКА </w:t>
            </w:r>
          </w:p>
          <w:p w:rsidR="00B40F0A" w:rsidRPr="00B40F0A" w:rsidRDefault="00B40F0A" w:rsidP="00417B14">
            <w:pPr>
              <w:pStyle w:val="afd"/>
              <w:jc w:val="center"/>
              <w:rPr>
                <w:b/>
              </w:rPr>
            </w:pPr>
            <w:r w:rsidRPr="00B40F0A">
              <w:rPr>
                <w:rFonts w:ascii="Times New Roman" w:hAnsi="Times New Roman" w:cs="Times New Roman"/>
                <w:b/>
                <w:bCs/>
                <w:noProof/>
              </w:rPr>
              <w:t>МАРИИНСКО-ПОСАДСКИЙ РАЙОН</w:t>
            </w:r>
            <w:r w:rsidRPr="00B40F0A">
              <w:rPr>
                <w:rFonts w:ascii="Times New Roman" w:hAnsi="Times New Roman" w:cs="Times New Roman"/>
                <w:b/>
                <w:noProof/>
              </w:rPr>
              <w:t xml:space="preserve"> </w:t>
            </w:r>
          </w:p>
          <w:p w:rsidR="00B40F0A" w:rsidRPr="00B40F0A" w:rsidRDefault="00B40F0A" w:rsidP="00417B14">
            <w:pPr>
              <w:pStyle w:val="afd"/>
              <w:jc w:val="center"/>
              <w:rPr>
                <w:rFonts w:ascii="Times New Roman" w:hAnsi="Times New Roman" w:cs="Times New Roman"/>
                <w:b/>
                <w:bCs/>
                <w:noProof/>
                <w:szCs w:val="22"/>
              </w:rPr>
            </w:pPr>
            <w:r w:rsidRPr="00B40F0A">
              <w:rPr>
                <w:rFonts w:ascii="Times New Roman" w:hAnsi="Times New Roman" w:cs="Times New Roman"/>
                <w:b/>
                <w:bCs/>
                <w:noProof/>
                <w:szCs w:val="22"/>
              </w:rPr>
              <w:t xml:space="preserve">СОБРАНИЕ ДЕПУТАТОВ </w:t>
            </w:r>
          </w:p>
          <w:p w:rsidR="00B40F0A" w:rsidRPr="00B40F0A" w:rsidRDefault="00B40F0A" w:rsidP="00417B14">
            <w:pPr>
              <w:pStyle w:val="afd"/>
              <w:jc w:val="center"/>
              <w:rPr>
                <w:rFonts w:ascii="Times New Roman" w:hAnsi="Times New Roman" w:cs="Times New Roman"/>
                <w:b/>
                <w:bCs/>
                <w:noProof/>
                <w:szCs w:val="22"/>
              </w:rPr>
            </w:pPr>
            <w:r w:rsidRPr="00B40F0A">
              <w:rPr>
                <w:rFonts w:ascii="Times New Roman" w:hAnsi="Times New Roman" w:cs="Times New Roman"/>
                <w:b/>
                <w:bCs/>
                <w:noProof/>
                <w:szCs w:val="22"/>
              </w:rPr>
              <w:t>БОЛЬШЕШИГАЕВСКОГО СЕЛЬСКОГО ПОСЕЛЕНИЯ</w:t>
            </w:r>
            <w:r w:rsidRPr="00B40F0A">
              <w:rPr>
                <w:rFonts w:ascii="Times New Roman" w:hAnsi="Times New Roman" w:cs="Times New Roman"/>
                <w:b/>
                <w:noProof/>
                <w:szCs w:val="22"/>
              </w:rPr>
              <w:t xml:space="preserve"> </w:t>
            </w:r>
          </w:p>
          <w:p w:rsidR="00B40F0A" w:rsidRPr="00B40F0A" w:rsidRDefault="00B40F0A" w:rsidP="00417B14">
            <w:pPr>
              <w:pStyle w:val="afd"/>
              <w:jc w:val="center"/>
              <w:rPr>
                <w:rStyle w:val="af7"/>
                <w:rFonts w:ascii="Times New Roman" w:hAnsi="Times New Roman" w:cs="Times New Roman"/>
                <w:noProof/>
                <w:color w:val="auto"/>
                <w:szCs w:val="22"/>
              </w:rPr>
            </w:pPr>
            <w:r w:rsidRPr="00B40F0A">
              <w:rPr>
                <w:rStyle w:val="af7"/>
                <w:rFonts w:ascii="Times New Roman" w:hAnsi="Times New Roman" w:cs="Times New Roman"/>
                <w:noProof/>
                <w:color w:val="auto"/>
                <w:szCs w:val="22"/>
              </w:rPr>
              <w:t>РЕШЕНИЕ</w:t>
            </w:r>
          </w:p>
          <w:p w:rsidR="00B40F0A" w:rsidRPr="00B40F0A" w:rsidRDefault="00B40F0A" w:rsidP="00417B14">
            <w:pPr>
              <w:pStyle w:val="afd"/>
              <w:ind w:left="362"/>
              <w:jc w:val="center"/>
              <w:rPr>
                <w:rFonts w:ascii="Times New Roman" w:hAnsi="Times New Roman" w:cs="Times New Roman"/>
                <w:b/>
                <w:noProof/>
                <w:szCs w:val="22"/>
              </w:rPr>
            </w:pPr>
            <w:r w:rsidRPr="00B40F0A">
              <w:rPr>
                <w:rFonts w:ascii="Times New Roman" w:hAnsi="Times New Roman" w:cs="Times New Roman"/>
                <w:b/>
                <w:noProof/>
                <w:szCs w:val="22"/>
              </w:rPr>
              <w:t>26.11.2019 № С-74/1</w:t>
            </w:r>
          </w:p>
          <w:p w:rsidR="00B40F0A" w:rsidRDefault="00B40F0A" w:rsidP="00417B14">
            <w:pPr>
              <w:pStyle w:val="afd"/>
              <w:ind w:left="362"/>
              <w:jc w:val="center"/>
              <w:rPr>
                <w:rFonts w:ascii="Times New Roman" w:hAnsi="Times New Roman" w:cs="Times New Roman"/>
                <w:b/>
                <w:noProof/>
                <w:szCs w:val="22"/>
              </w:rPr>
            </w:pPr>
            <w:r w:rsidRPr="00B40F0A">
              <w:rPr>
                <w:rFonts w:ascii="Times New Roman" w:hAnsi="Times New Roman" w:cs="Times New Roman"/>
                <w:b/>
                <w:noProof/>
                <w:szCs w:val="22"/>
              </w:rPr>
              <w:t xml:space="preserve"> д. Большое Шигаево</w:t>
            </w:r>
          </w:p>
          <w:p w:rsidR="00B40F0A" w:rsidRPr="00B40F0A" w:rsidRDefault="00B40F0A" w:rsidP="00B40F0A"/>
        </w:tc>
      </w:tr>
    </w:tbl>
    <w:p w:rsidR="00DD0FDC" w:rsidRPr="00B40F0A" w:rsidRDefault="00CC6AC3" w:rsidP="002A4C6F">
      <w:pPr>
        <w:pStyle w:val="a7"/>
        <w:ind w:right="5385"/>
        <w:rPr>
          <w:lang w:val="ru-RU"/>
        </w:rPr>
      </w:pPr>
      <w:r w:rsidRPr="00B40F0A">
        <w:rPr>
          <w:lang w:val="ru-RU"/>
        </w:rPr>
        <w:t>О</w:t>
      </w:r>
      <w:r w:rsidR="00856A41" w:rsidRPr="00B40F0A">
        <w:rPr>
          <w:lang w:val="ru-RU"/>
        </w:rPr>
        <w:t xml:space="preserve"> </w:t>
      </w:r>
      <w:r w:rsidRPr="00B40F0A">
        <w:rPr>
          <w:lang w:val="ru-RU"/>
        </w:rPr>
        <w:t>внесении</w:t>
      </w:r>
      <w:r w:rsidR="00856A41" w:rsidRPr="00B40F0A">
        <w:rPr>
          <w:lang w:val="ru-RU"/>
        </w:rPr>
        <w:t xml:space="preserve"> </w:t>
      </w:r>
      <w:r w:rsidRPr="00B40F0A">
        <w:rPr>
          <w:lang w:val="ru-RU"/>
        </w:rPr>
        <w:t>изменений</w:t>
      </w:r>
      <w:r w:rsidR="00856A41" w:rsidRPr="00B40F0A">
        <w:rPr>
          <w:lang w:val="ru-RU"/>
        </w:rPr>
        <w:t xml:space="preserve"> </w:t>
      </w:r>
      <w:r w:rsidRPr="00B40F0A">
        <w:rPr>
          <w:lang w:val="ru-RU"/>
        </w:rPr>
        <w:t>в</w:t>
      </w:r>
      <w:r w:rsidR="00856A41" w:rsidRPr="00B40F0A">
        <w:rPr>
          <w:lang w:val="ru-RU"/>
        </w:rPr>
        <w:t xml:space="preserve"> </w:t>
      </w:r>
      <w:r w:rsidRPr="00B40F0A">
        <w:rPr>
          <w:lang w:val="ru-RU"/>
        </w:rPr>
        <w:t>решение</w:t>
      </w:r>
      <w:r w:rsidR="00856A41" w:rsidRPr="00B40F0A">
        <w:rPr>
          <w:lang w:val="ru-RU"/>
        </w:rPr>
        <w:t xml:space="preserve"> </w:t>
      </w:r>
      <w:r w:rsidRPr="00B40F0A">
        <w:rPr>
          <w:lang w:val="ru-RU"/>
        </w:rPr>
        <w:t>Собрания</w:t>
      </w:r>
      <w:r w:rsidR="00856A41" w:rsidRPr="00B40F0A">
        <w:rPr>
          <w:lang w:val="ru-RU"/>
        </w:rPr>
        <w:t xml:space="preserve"> </w:t>
      </w:r>
      <w:r w:rsidRPr="00B40F0A">
        <w:rPr>
          <w:lang w:val="ru-RU"/>
        </w:rPr>
        <w:t>депутатов</w:t>
      </w:r>
      <w:r w:rsidR="00856A41" w:rsidRPr="00B40F0A">
        <w:rPr>
          <w:lang w:val="ru-RU"/>
        </w:rPr>
        <w:t xml:space="preserve"> </w:t>
      </w:r>
      <w:r w:rsidRPr="00B40F0A">
        <w:rPr>
          <w:lang w:val="ru-RU"/>
        </w:rPr>
        <w:t>Большешигаевского</w:t>
      </w:r>
      <w:r w:rsidR="00856A41" w:rsidRPr="00B40F0A">
        <w:rPr>
          <w:lang w:val="ru-RU"/>
        </w:rPr>
        <w:t xml:space="preserve"> </w:t>
      </w:r>
      <w:r w:rsidRPr="00B40F0A">
        <w:rPr>
          <w:lang w:val="ru-RU"/>
        </w:rPr>
        <w:t>сельского</w:t>
      </w:r>
      <w:r w:rsidR="00856A41" w:rsidRPr="00B40F0A">
        <w:rPr>
          <w:lang w:val="ru-RU"/>
        </w:rPr>
        <w:t xml:space="preserve"> </w:t>
      </w:r>
      <w:r w:rsidRPr="00B40F0A">
        <w:rPr>
          <w:lang w:val="ru-RU"/>
        </w:rPr>
        <w:t>поселения</w:t>
      </w:r>
      <w:r w:rsidR="00856A41" w:rsidRPr="00B40F0A">
        <w:rPr>
          <w:lang w:val="ru-RU"/>
        </w:rPr>
        <w:t xml:space="preserve"> </w:t>
      </w:r>
      <w:r w:rsidRPr="00B40F0A">
        <w:rPr>
          <w:lang w:val="ru-RU"/>
        </w:rPr>
        <w:t>Мариинско-Посадского</w:t>
      </w:r>
      <w:r w:rsidR="00856A41" w:rsidRPr="00B40F0A">
        <w:rPr>
          <w:lang w:val="ru-RU"/>
        </w:rPr>
        <w:t xml:space="preserve"> </w:t>
      </w:r>
      <w:r w:rsidRPr="00B40F0A">
        <w:rPr>
          <w:lang w:val="ru-RU"/>
        </w:rPr>
        <w:t>района</w:t>
      </w:r>
      <w:r w:rsidR="00856A41" w:rsidRPr="00B40F0A">
        <w:rPr>
          <w:lang w:val="ru-RU"/>
        </w:rPr>
        <w:t xml:space="preserve"> </w:t>
      </w:r>
      <w:r w:rsidRPr="00B40F0A">
        <w:rPr>
          <w:lang w:val="ru-RU"/>
        </w:rPr>
        <w:t>«О</w:t>
      </w:r>
      <w:r w:rsidR="00856A41" w:rsidRPr="00B40F0A">
        <w:rPr>
          <w:lang w:val="ru-RU"/>
        </w:rPr>
        <w:t xml:space="preserve"> </w:t>
      </w:r>
      <w:r w:rsidRPr="00B40F0A">
        <w:rPr>
          <w:lang w:val="ru-RU"/>
        </w:rPr>
        <w:t>бюджете</w:t>
      </w:r>
      <w:r w:rsidR="00856A41" w:rsidRPr="00B40F0A">
        <w:rPr>
          <w:lang w:val="ru-RU"/>
        </w:rPr>
        <w:t xml:space="preserve"> </w:t>
      </w:r>
      <w:r w:rsidRPr="00B40F0A">
        <w:rPr>
          <w:lang w:val="ru-RU"/>
        </w:rPr>
        <w:t>Большешигаевского</w:t>
      </w:r>
      <w:r w:rsidR="00856A41" w:rsidRPr="00B40F0A">
        <w:rPr>
          <w:lang w:val="ru-RU"/>
        </w:rPr>
        <w:t xml:space="preserve"> </w:t>
      </w:r>
      <w:r w:rsidRPr="00B40F0A">
        <w:rPr>
          <w:lang w:val="ru-RU"/>
        </w:rPr>
        <w:t>сельского</w:t>
      </w:r>
      <w:r w:rsidR="00856A41" w:rsidRPr="00B40F0A">
        <w:rPr>
          <w:lang w:val="ru-RU"/>
        </w:rPr>
        <w:t xml:space="preserve"> </w:t>
      </w:r>
      <w:r w:rsidRPr="00B40F0A">
        <w:rPr>
          <w:lang w:val="ru-RU"/>
        </w:rPr>
        <w:t>поселения</w:t>
      </w:r>
      <w:r w:rsidR="00856A41" w:rsidRPr="00B40F0A">
        <w:rPr>
          <w:lang w:val="ru-RU"/>
        </w:rPr>
        <w:t xml:space="preserve"> </w:t>
      </w:r>
      <w:r w:rsidRPr="00B40F0A">
        <w:rPr>
          <w:lang w:val="ru-RU"/>
        </w:rPr>
        <w:t>Мариинско-Посадского</w:t>
      </w:r>
      <w:r w:rsidR="00856A41" w:rsidRPr="00B40F0A">
        <w:rPr>
          <w:lang w:val="ru-RU"/>
        </w:rPr>
        <w:t xml:space="preserve"> </w:t>
      </w:r>
      <w:r w:rsidRPr="00B40F0A">
        <w:rPr>
          <w:lang w:val="ru-RU"/>
        </w:rPr>
        <w:t>района</w:t>
      </w:r>
      <w:r w:rsidR="00856A41" w:rsidRPr="00B40F0A">
        <w:rPr>
          <w:lang w:val="ru-RU"/>
        </w:rPr>
        <w:t xml:space="preserve"> </w:t>
      </w:r>
      <w:r w:rsidRPr="00B40F0A">
        <w:rPr>
          <w:lang w:val="ru-RU"/>
        </w:rPr>
        <w:t>Чувашской</w:t>
      </w:r>
      <w:r w:rsidR="00856A41" w:rsidRPr="00B40F0A">
        <w:rPr>
          <w:lang w:val="ru-RU"/>
        </w:rPr>
        <w:t xml:space="preserve"> </w:t>
      </w:r>
      <w:r w:rsidRPr="00B40F0A">
        <w:rPr>
          <w:lang w:val="ru-RU"/>
        </w:rPr>
        <w:t>Республики</w:t>
      </w:r>
      <w:r w:rsidR="00856A41" w:rsidRPr="00B40F0A">
        <w:rPr>
          <w:lang w:val="ru-RU"/>
        </w:rPr>
        <w:t xml:space="preserve"> </w:t>
      </w:r>
      <w:r w:rsidRPr="00B40F0A">
        <w:rPr>
          <w:lang w:val="ru-RU"/>
        </w:rPr>
        <w:t>на</w:t>
      </w:r>
      <w:r w:rsidR="00856A41" w:rsidRPr="00B40F0A">
        <w:rPr>
          <w:lang w:val="ru-RU"/>
        </w:rPr>
        <w:t xml:space="preserve"> </w:t>
      </w:r>
      <w:r w:rsidRPr="00B40F0A">
        <w:rPr>
          <w:lang w:val="ru-RU"/>
        </w:rPr>
        <w:t>2019</w:t>
      </w:r>
      <w:r w:rsidR="00856A41" w:rsidRPr="00B40F0A">
        <w:rPr>
          <w:lang w:val="ru-RU"/>
        </w:rPr>
        <w:t xml:space="preserve"> </w:t>
      </w:r>
      <w:r w:rsidRPr="00B40F0A">
        <w:rPr>
          <w:lang w:val="ru-RU"/>
        </w:rPr>
        <w:t>год</w:t>
      </w:r>
      <w:r w:rsidR="00856A41" w:rsidRPr="00B40F0A">
        <w:rPr>
          <w:lang w:val="ru-RU"/>
        </w:rPr>
        <w:t xml:space="preserve"> </w:t>
      </w:r>
      <w:r w:rsidRPr="00B40F0A">
        <w:rPr>
          <w:lang w:val="ru-RU"/>
        </w:rPr>
        <w:t>и</w:t>
      </w:r>
      <w:r w:rsidR="00856A41" w:rsidRPr="00B40F0A">
        <w:rPr>
          <w:lang w:val="ru-RU"/>
        </w:rPr>
        <w:t xml:space="preserve"> </w:t>
      </w:r>
      <w:r w:rsidRPr="00B40F0A">
        <w:rPr>
          <w:lang w:val="ru-RU"/>
        </w:rPr>
        <w:t>на</w:t>
      </w:r>
      <w:r w:rsidR="00856A41" w:rsidRPr="00B40F0A">
        <w:rPr>
          <w:lang w:val="ru-RU"/>
        </w:rPr>
        <w:t xml:space="preserve"> </w:t>
      </w:r>
      <w:r w:rsidRPr="00B40F0A">
        <w:rPr>
          <w:lang w:val="ru-RU"/>
        </w:rPr>
        <w:t>плановый</w:t>
      </w:r>
      <w:r w:rsidR="00856A41" w:rsidRPr="00B40F0A">
        <w:rPr>
          <w:lang w:val="ru-RU"/>
        </w:rPr>
        <w:t xml:space="preserve"> </w:t>
      </w:r>
      <w:r w:rsidRPr="00B40F0A">
        <w:rPr>
          <w:lang w:val="ru-RU"/>
        </w:rPr>
        <w:t>период</w:t>
      </w:r>
      <w:r w:rsidR="00856A41" w:rsidRPr="00B40F0A">
        <w:rPr>
          <w:lang w:val="ru-RU"/>
        </w:rPr>
        <w:t xml:space="preserve"> </w:t>
      </w:r>
      <w:r w:rsidRPr="00B40F0A">
        <w:rPr>
          <w:lang w:val="ru-RU"/>
        </w:rPr>
        <w:t>2020</w:t>
      </w:r>
      <w:r w:rsidR="00856A41" w:rsidRPr="00B40F0A">
        <w:rPr>
          <w:lang w:val="ru-RU"/>
        </w:rPr>
        <w:t xml:space="preserve"> </w:t>
      </w:r>
      <w:r w:rsidRPr="00B40F0A">
        <w:rPr>
          <w:lang w:val="ru-RU"/>
        </w:rPr>
        <w:t>и</w:t>
      </w:r>
      <w:r w:rsidR="00856A41" w:rsidRPr="00B40F0A">
        <w:rPr>
          <w:lang w:val="ru-RU"/>
        </w:rPr>
        <w:t xml:space="preserve"> </w:t>
      </w:r>
      <w:r w:rsidRPr="00B40F0A">
        <w:rPr>
          <w:lang w:val="ru-RU"/>
        </w:rPr>
        <w:t>2021</w:t>
      </w:r>
      <w:r w:rsidR="00856A41" w:rsidRPr="00B40F0A">
        <w:rPr>
          <w:lang w:val="ru-RU"/>
        </w:rPr>
        <w:t xml:space="preserve"> </w:t>
      </w:r>
      <w:r w:rsidRPr="00B40F0A">
        <w:rPr>
          <w:lang w:val="ru-RU"/>
        </w:rPr>
        <w:t>годов»</w:t>
      </w:r>
    </w:p>
    <w:p w:rsidR="00CC6AC3" w:rsidRPr="00B40F0A" w:rsidRDefault="00CC6AC3" w:rsidP="002A4C6F">
      <w:pPr>
        <w:pStyle w:val="a7"/>
        <w:ind w:left="-567" w:firstLine="567"/>
        <w:jc w:val="center"/>
        <w:outlineLvl w:val="0"/>
        <w:rPr>
          <w:szCs w:val="22"/>
          <w:lang w:val="ru-RU"/>
        </w:rPr>
      </w:pPr>
      <w:r w:rsidRPr="00B40F0A">
        <w:rPr>
          <w:szCs w:val="22"/>
          <w:lang w:val="ru-RU"/>
        </w:rPr>
        <w:t>Собрание</w:t>
      </w:r>
      <w:r w:rsidR="00856A41" w:rsidRPr="00B40F0A">
        <w:rPr>
          <w:szCs w:val="22"/>
          <w:lang w:val="ru-RU"/>
        </w:rPr>
        <w:t xml:space="preserve"> </w:t>
      </w:r>
      <w:r w:rsidRPr="00B40F0A">
        <w:rPr>
          <w:szCs w:val="22"/>
          <w:lang w:val="ru-RU"/>
        </w:rPr>
        <w:t>депутатов</w:t>
      </w:r>
      <w:r w:rsidR="00856A41" w:rsidRPr="00B40F0A">
        <w:rPr>
          <w:szCs w:val="22"/>
          <w:lang w:val="ru-RU"/>
        </w:rPr>
        <w:t xml:space="preserve"> </w:t>
      </w:r>
      <w:r w:rsidRPr="00B40F0A">
        <w:rPr>
          <w:szCs w:val="22"/>
          <w:lang w:val="ru-RU"/>
        </w:rPr>
        <w:t>Большешигаевского</w:t>
      </w:r>
      <w:r w:rsidR="00856A41" w:rsidRPr="00B40F0A">
        <w:rPr>
          <w:szCs w:val="22"/>
          <w:lang w:val="ru-RU"/>
        </w:rPr>
        <w:t xml:space="preserve"> </w:t>
      </w:r>
      <w:r w:rsidRPr="00B40F0A">
        <w:rPr>
          <w:szCs w:val="22"/>
          <w:lang w:val="ru-RU"/>
        </w:rPr>
        <w:t>сельского</w:t>
      </w:r>
      <w:r w:rsidR="00856A41" w:rsidRPr="00B40F0A">
        <w:rPr>
          <w:szCs w:val="22"/>
          <w:lang w:val="ru-RU"/>
        </w:rPr>
        <w:t xml:space="preserve"> </w:t>
      </w:r>
      <w:r w:rsidRPr="00B40F0A">
        <w:rPr>
          <w:szCs w:val="22"/>
          <w:lang w:val="ru-RU"/>
        </w:rPr>
        <w:t>поселения</w:t>
      </w:r>
    </w:p>
    <w:p w:rsidR="00DD0FDC" w:rsidRPr="00B40F0A" w:rsidRDefault="00CC6AC3" w:rsidP="002A4C6F">
      <w:pPr>
        <w:pStyle w:val="a7"/>
        <w:ind w:left="-567" w:firstLine="567"/>
        <w:jc w:val="center"/>
        <w:rPr>
          <w:szCs w:val="22"/>
          <w:lang w:val="ru-RU"/>
        </w:rPr>
      </w:pPr>
      <w:r w:rsidRPr="00B40F0A">
        <w:rPr>
          <w:szCs w:val="22"/>
          <w:lang w:val="ru-RU"/>
        </w:rPr>
        <w:t>р</w:t>
      </w:r>
      <w:r w:rsidR="00856A41" w:rsidRPr="00B40F0A">
        <w:rPr>
          <w:szCs w:val="22"/>
          <w:lang w:val="ru-RU"/>
        </w:rPr>
        <w:t xml:space="preserve"> </w:t>
      </w:r>
      <w:r w:rsidRPr="00B40F0A">
        <w:rPr>
          <w:szCs w:val="22"/>
          <w:lang w:val="ru-RU"/>
        </w:rPr>
        <w:t>е</w:t>
      </w:r>
      <w:r w:rsidR="00856A41" w:rsidRPr="00B40F0A">
        <w:rPr>
          <w:szCs w:val="22"/>
          <w:lang w:val="ru-RU"/>
        </w:rPr>
        <w:t xml:space="preserve"> </w:t>
      </w:r>
      <w:r w:rsidRPr="00B40F0A">
        <w:rPr>
          <w:szCs w:val="22"/>
          <w:lang w:val="ru-RU"/>
        </w:rPr>
        <w:t>ш</w:t>
      </w:r>
      <w:r w:rsidR="00856A41" w:rsidRPr="00B40F0A">
        <w:rPr>
          <w:szCs w:val="22"/>
          <w:lang w:val="ru-RU"/>
        </w:rPr>
        <w:t xml:space="preserve"> </w:t>
      </w:r>
      <w:r w:rsidRPr="00B40F0A">
        <w:rPr>
          <w:szCs w:val="22"/>
          <w:lang w:val="ru-RU"/>
        </w:rPr>
        <w:t>и</w:t>
      </w:r>
      <w:r w:rsidR="00856A41" w:rsidRPr="00B40F0A">
        <w:rPr>
          <w:szCs w:val="22"/>
          <w:lang w:val="ru-RU"/>
        </w:rPr>
        <w:t xml:space="preserve"> </w:t>
      </w:r>
      <w:r w:rsidRPr="00B40F0A">
        <w:rPr>
          <w:szCs w:val="22"/>
          <w:lang w:val="ru-RU"/>
        </w:rPr>
        <w:t>л</w:t>
      </w:r>
      <w:r w:rsidR="00856A41" w:rsidRPr="00B40F0A">
        <w:rPr>
          <w:szCs w:val="22"/>
          <w:lang w:val="ru-RU"/>
        </w:rPr>
        <w:t xml:space="preserve"> </w:t>
      </w:r>
      <w:r w:rsidRPr="00B40F0A">
        <w:rPr>
          <w:szCs w:val="22"/>
          <w:lang w:val="ru-RU"/>
        </w:rPr>
        <w:t>о:</w:t>
      </w:r>
    </w:p>
    <w:p w:rsidR="00CC6AC3" w:rsidRPr="00B40F0A" w:rsidRDefault="00CC6AC3" w:rsidP="002A4C6F">
      <w:pPr>
        <w:ind w:firstLine="709"/>
        <w:jc w:val="both"/>
        <w:rPr>
          <w:bCs/>
          <w:iCs/>
          <w:sz w:val="20"/>
          <w:szCs w:val="22"/>
        </w:rPr>
      </w:pPr>
      <w:r w:rsidRPr="00B40F0A">
        <w:rPr>
          <w:bCs/>
          <w:iCs/>
          <w:sz w:val="20"/>
          <w:szCs w:val="22"/>
        </w:rPr>
        <w:t>внести</w:t>
      </w:r>
      <w:r w:rsidR="00856A41" w:rsidRPr="00B40F0A">
        <w:rPr>
          <w:bCs/>
          <w:iCs/>
          <w:sz w:val="20"/>
          <w:szCs w:val="22"/>
        </w:rPr>
        <w:t xml:space="preserve"> </w:t>
      </w:r>
      <w:r w:rsidRPr="00B40F0A">
        <w:rPr>
          <w:bCs/>
          <w:iCs/>
          <w:sz w:val="20"/>
          <w:szCs w:val="22"/>
        </w:rPr>
        <w:t>в</w:t>
      </w:r>
      <w:r w:rsidR="00856A41" w:rsidRPr="00B40F0A">
        <w:rPr>
          <w:bCs/>
          <w:iCs/>
          <w:sz w:val="20"/>
          <w:szCs w:val="22"/>
        </w:rPr>
        <w:t xml:space="preserve"> </w:t>
      </w:r>
      <w:r w:rsidRPr="00B40F0A">
        <w:rPr>
          <w:bCs/>
          <w:iCs/>
          <w:sz w:val="20"/>
          <w:szCs w:val="22"/>
        </w:rPr>
        <w:t>решение</w:t>
      </w:r>
      <w:r w:rsidR="00856A41" w:rsidRPr="00B40F0A">
        <w:rPr>
          <w:bCs/>
          <w:iCs/>
          <w:sz w:val="20"/>
          <w:szCs w:val="22"/>
        </w:rPr>
        <w:t xml:space="preserve"> </w:t>
      </w:r>
      <w:r w:rsidRPr="00B40F0A">
        <w:rPr>
          <w:bCs/>
          <w:iCs/>
          <w:sz w:val="20"/>
          <w:szCs w:val="22"/>
        </w:rPr>
        <w:t>Собрания</w:t>
      </w:r>
      <w:r w:rsidR="00856A41" w:rsidRPr="00B40F0A">
        <w:rPr>
          <w:bCs/>
          <w:iCs/>
          <w:sz w:val="20"/>
          <w:szCs w:val="22"/>
        </w:rPr>
        <w:t xml:space="preserve"> </w:t>
      </w:r>
      <w:r w:rsidRPr="00B40F0A">
        <w:rPr>
          <w:bCs/>
          <w:iCs/>
          <w:sz w:val="20"/>
          <w:szCs w:val="22"/>
        </w:rPr>
        <w:t>депутатов</w:t>
      </w:r>
      <w:r w:rsidR="00856A41" w:rsidRPr="00B40F0A">
        <w:rPr>
          <w:bCs/>
          <w:iCs/>
          <w:sz w:val="20"/>
          <w:szCs w:val="22"/>
        </w:rPr>
        <w:t xml:space="preserve"> </w:t>
      </w:r>
      <w:r w:rsidRPr="00B40F0A">
        <w:rPr>
          <w:bCs/>
          <w:iCs/>
          <w:sz w:val="20"/>
          <w:szCs w:val="22"/>
        </w:rPr>
        <w:t>Большешигаевского</w:t>
      </w:r>
      <w:r w:rsidR="00856A41" w:rsidRPr="00B40F0A">
        <w:rPr>
          <w:bCs/>
          <w:iCs/>
          <w:sz w:val="20"/>
          <w:szCs w:val="22"/>
        </w:rPr>
        <w:t xml:space="preserve"> </w:t>
      </w:r>
      <w:r w:rsidRPr="00B40F0A">
        <w:rPr>
          <w:bCs/>
          <w:iCs/>
          <w:sz w:val="20"/>
          <w:szCs w:val="22"/>
        </w:rPr>
        <w:t>сельского</w:t>
      </w:r>
      <w:r w:rsidR="00856A41" w:rsidRPr="00B40F0A">
        <w:rPr>
          <w:bCs/>
          <w:iCs/>
          <w:sz w:val="20"/>
          <w:szCs w:val="22"/>
        </w:rPr>
        <w:t xml:space="preserve"> </w:t>
      </w:r>
      <w:r w:rsidRPr="00B40F0A">
        <w:rPr>
          <w:bCs/>
          <w:iCs/>
          <w:sz w:val="20"/>
          <w:szCs w:val="22"/>
        </w:rPr>
        <w:t>поселения</w:t>
      </w:r>
      <w:r w:rsidR="00856A41" w:rsidRPr="00B40F0A">
        <w:rPr>
          <w:bCs/>
          <w:iCs/>
          <w:sz w:val="20"/>
          <w:szCs w:val="22"/>
        </w:rPr>
        <w:t xml:space="preserve"> </w:t>
      </w:r>
      <w:r w:rsidRPr="00B40F0A">
        <w:rPr>
          <w:bCs/>
          <w:iCs/>
          <w:sz w:val="20"/>
          <w:szCs w:val="22"/>
        </w:rPr>
        <w:t>Мариинско-Посадского</w:t>
      </w:r>
      <w:r w:rsidR="00856A41" w:rsidRPr="00B40F0A">
        <w:rPr>
          <w:bCs/>
          <w:iCs/>
          <w:sz w:val="20"/>
          <w:szCs w:val="22"/>
        </w:rPr>
        <w:t xml:space="preserve"> </w:t>
      </w:r>
      <w:r w:rsidRPr="00B40F0A">
        <w:rPr>
          <w:bCs/>
          <w:iCs/>
          <w:sz w:val="20"/>
          <w:szCs w:val="22"/>
        </w:rPr>
        <w:t>района</w:t>
      </w:r>
      <w:r w:rsidR="00856A41" w:rsidRPr="00B40F0A">
        <w:rPr>
          <w:bCs/>
          <w:iCs/>
          <w:sz w:val="20"/>
          <w:szCs w:val="22"/>
        </w:rPr>
        <w:t xml:space="preserve"> </w:t>
      </w:r>
      <w:r w:rsidRPr="00B40F0A">
        <w:rPr>
          <w:bCs/>
          <w:iCs/>
          <w:sz w:val="20"/>
          <w:szCs w:val="22"/>
        </w:rPr>
        <w:t>Чувашской</w:t>
      </w:r>
      <w:r w:rsidR="00856A41" w:rsidRPr="00B40F0A">
        <w:rPr>
          <w:bCs/>
          <w:iCs/>
          <w:sz w:val="20"/>
          <w:szCs w:val="22"/>
        </w:rPr>
        <w:t xml:space="preserve"> </w:t>
      </w:r>
      <w:r w:rsidRPr="00B40F0A">
        <w:rPr>
          <w:bCs/>
          <w:iCs/>
          <w:sz w:val="20"/>
          <w:szCs w:val="22"/>
        </w:rPr>
        <w:t>Республики</w:t>
      </w:r>
      <w:r w:rsidR="00856A41" w:rsidRPr="00B40F0A">
        <w:rPr>
          <w:bCs/>
          <w:iCs/>
          <w:sz w:val="20"/>
          <w:szCs w:val="22"/>
        </w:rPr>
        <w:t xml:space="preserve"> </w:t>
      </w:r>
      <w:r w:rsidRPr="00B40F0A">
        <w:rPr>
          <w:bCs/>
          <w:iCs/>
          <w:sz w:val="20"/>
          <w:szCs w:val="22"/>
        </w:rPr>
        <w:t>от</w:t>
      </w:r>
      <w:r w:rsidR="00856A41" w:rsidRPr="00B40F0A">
        <w:rPr>
          <w:bCs/>
          <w:iCs/>
          <w:sz w:val="20"/>
          <w:szCs w:val="22"/>
        </w:rPr>
        <w:t xml:space="preserve"> </w:t>
      </w:r>
      <w:r w:rsidRPr="00B40F0A">
        <w:rPr>
          <w:bCs/>
          <w:iCs/>
          <w:sz w:val="20"/>
          <w:szCs w:val="22"/>
        </w:rPr>
        <w:t>27.12.2018</w:t>
      </w:r>
      <w:r w:rsidR="00856A41" w:rsidRPr="00B40F0A">
        <w:rPr>
          <w:bCs/>
          <w:iCs/>
          <w:sz w:val="20"/>
          <w:szCs w:val="22"/>
        </w:rPr>
        <w:t xml:space="preserve"> </w:t>
      </w:r>
      <w:r w:rsidRPr="00B40F0A">
        <w:rPr>
          <w:bCs/>
          <w:iCs/>
          <w:sz w:val="20"/>
          <w:szCs w:val="22"/>
        </w:rPr>
        <w:t>года</w:t>
      </w:r>
      <w:r w:rsidR="00856A41" w:rsidRPr="00B40F0A">
        <w:rPr>
          <w:bCs/>
          <w:iCs/>
          <w:sz w:val="20"/>
          <w:szCs w:val="22"/>
        </w:rPr>
        <w:t xml:space="preserve"> </w:t>
      </w:r>
      <w:r w:rsidRPr="00B40F0A">
        <w:rPr>
          <w:bCs/>
          <w:iCs/>
          <w:sz w:val="20"/>
          <w:szCs w:val="22"/>
        </w:rPr>
        <w:t>№</w:t>
      </w:r>
      <w:r w:rsidR="00856A41" w:rsidRPr="00B40F0A">
        <w:rPr>
          <w:bCs/>
          <w:iCs/>
          <w:sz w:val="20"/>
          <w:szCs w:val="22"/>
        </w:rPr>
        <w:t xml:space="preserve"> </w:t>
      </w:r>
      <w:r w:rsidRPr="00B40F0A">
        <w:rPr>
          <w:bCs/>
          <w:iCs/>
          <w:sz w:val="20"/>
          <w:szCs w:val="22"/>
        </w:rPr>
        <w:t>С-56/2</w:t>
      </w:r>
      <w:r w:rsidR="00856A41" w:rsidRPr="00B40F0A">
        <w:rPr>
          <w:bCs/>
          <w:iCs/>
          <w:sz w:val="20"/>
          <w:szCs w:val="22"/>
        </w:rPr>
        <w:t xml:space="preserve"> </w:t>
      </w:r>
      <w:r w:rsidRPr="00B40F0A">
        <w:rPr>
          <w:bCs/>
          <w:iCs/>
          <w:sz w:val="20"/>
          <w:szCs w:val="22"/>
        </w:rPr>
        <w:t>«О</w:t>
      </w:r>
      <w:r w:rsidR="00856A41" w:rsidRPr="00B40F0A">
        <w:rPr>
          <w:bCs/>
          <w:iCs/>
          <w:sz w:val="20"/>
          <w:szCs w:val="22"/>
        </w:rPr>
        <w:t xml:space="preserve"> </w:t>
      </w:r>
      <w:r w:rsidRPr="00B40F0A">
        <w:rPr>
          <w:bCs/>
          <w:iCs/>
          <w:sz w:val="20"/>
          <w:szCs w:val="22"/>
        </w:rPr>
        <w:t>бюджете</w:t>
      </w:r>
      <w:r w:rsidR="00856A41" w:rsidRPr="00B40F0A">
        <w:rPr>
          <w:bCs/>
          <w:iCs/>
          <w:sz w:val="20"/>
          <w:szCs w:val="22"/>
        </w:rPr>
        <w:t xml:space="preserve"> </w:t>
      </w:r>
      <w:r w:rsidRPr="00B40F0A">
        <w:rPr>
          <w:bCs/>
          <w:iCs/>
          <w:sz w:val="20"/>
          <w:szCs w:val="22"/>
        </w:rPr>
        <w:t>Большешигаевского</w:t>
      </w:r>
      <w:r w:rsidR="00856A41" w:rsidRPr="00B40F0A">
        <w:rPr>
          <w:bCs/>
          <w:iCs/>
          <w:sz w:val="20"/>
          <w:szCs w:val="22"/>
        </w:rPr>
        <w:t xml:space="preserve"> </w:t>
      </w:r>
      <w:r w:rsidRPr="00B40F0A">
        <w:rPr>
          <w:bCs/>
          <w:iCs/>
          <w:sz w:val="20"/>
          <w:szCs w:val="22"/>
        </w:rPr>
        <w:t>сельского</w:t>
      </w:r>
      <w:r w:rsidR="00856A41" w:rsidRPr="00B40F0A">
        <w:rPr>
          <w:bCs/>
          <w:iCs/>
          <w:sz w:val="20"/>
          <w:szCs w:val="22"/>
        </w:rPr>
        <w:t xml:space="preserve"> </w:t>
      </w:r>
      <w:r w:rsidRPr="00B40F0A">
        <w:rPr>
          <w:bCs/>
          <w:iCs/>
          <w:sz w:val="20"/>
          <w:szCs w:val="22"/>
        </w:rPr>
        <w:t>поселения</w:t>
      </w:r>
      <w:r w:rsidR="00856A41" w:rsidRPr="00B40F0A">
        <w:rPr>
          <w:bCs/>
          <w:iCs/>
          <w:sz w:val="20"/>
          <w:szCs w:val="22"/>
        </w:rPr>
        <w:t xml:space="preserve"> </w:t>
      </w:r>
      <w:r w:rsidRPr="00B40F0A">
        <w:rPr>
          <w:bCs/>
          <w:iCs/>
          <w:sz w:val="20"/>
          <w:szCs w:val="22"/>
        </w:rPr>
        <w:t>Мариинско-Посадского</w:t>
      </w:r>
      <w:r w:rsidR="00856A41" w:rsidRPr="00B40F0A">
        <w:rPr>
          <w:bCs/>
          <w:iCs/>
          <w:sz w:val="20"/>
          <w:szCs w:val="22"/>
        </w:rPr>
        <w:t xml:space="preserve"> </w:t>
      </w:r>
      <w:r w:rsidRPr="00B40F0A">
        <w:rPr>
          <w:bCs/>
          <w:iCs/>
          <w:sz w:val="20"/>
          <w:szCs w:val="22"/>
        </w:rPr>
        <w:t>района</w:t>
      </w:r>
      <w:r w:rsidR="00856A41" w:rsidRPr="00B40F0A">
        <w:rPr>
          <w:bCs/>
          <w:iCs/>
          <w:sz w:val="20"/>
          <w:szCs w:val="22"/>
        </w:rPr>
        <w:t xml:space="preserve"> </w:t>
      </w:r>
      <w:r w:rsidRPr="00B40F0A">
        <w:rPr>
          <w:bCs/>
          <w:iCs/>
          <w:sz w:val="20"/>
          <w:szCs w:val="22"/>
        </w:rPr>
        <w:t>Чувашской</w:t>
      </w:r>
      <w:r w:rsidR="00856A41" w:rsidRPr="00B40F0A">
        <w:rPr>
          <w:bCs/>
          <w:iCs/>
          <w:sz w:val="20"/>
          <w:szCs w:val="22"/>
        </w:rPr>
        <w:t xml:space="preserve"> </w:t>
      </w:r>
      <w:r w:rsidRPr="00B40F0A">
        <w:rPr>
          <w:bCs/>
          <w:iCs/>
          <w:sz w:val="20"/>
          <w:szCs w:val="22"/>
        </w:rPr>
        <w:t>Республики</w:t>
      </w:r>
      <w:r w:rsidR="00856A41" w:rsidRPr="00B40F0A">
        <w:rPr>
          <w:bCs/>
          <w:iCs/>
          <w:sz w:val="20"/>
          <w:szCs w:val="22"/>
        </w:rPr>
        <w:t xml:space="preserve"> </w:t>
      </w:r>
      <w:r w:rsidRPr="00B40F0A">
        <w:rPr>
          <w:bCs/>
          <w:iCs/>
          <w:sz w:val="20"/>
          <w:szCs w:val="22"/>
        </w:rPr>
        <w:t>на</w:t>
      </w:r>
      <w:r w:rsidR="00856A41" w:rsidRPr="00B40F0A">
        <w:rPr>
          <w:bCs/>
          <w:iCs/>
          <w:sz w:val="20"/>
          <w:szCs w:val="22"/>
        </w:rPr>
        <w:t xml:space="preserve"> </w:t>
      </w:r>
      <w:r w:rsidRPr="00B40F0A">
        <w:rPr>
          <w:bCs/>
          <w:iCs/>
          <w:sz w:val="20"/>
          <w:szCs w:val="22"/>
        </w:rPr>
        <w:t>2019</w:t>
      </w:r>
      <w:r w:rsidR="00856A41" w:rsidRPr="00B40F0A">
        <w:rPr>
          <w:bCs/>
          <w:iCs/>
          <w:sz w:val="20"/>
          <w:szCs w:val="22"/>
        </w:rPr>
        <w:t xml:space="preserve"> </w:t>
      </w:r>
      <w:r w:rsidRPr="00B40F0A">
        <w:rPr>
          <w:bCs/>
          <w:iCs/>
          <w:sz w:val="20"/>
          <w:szCs w:val="22"/>
        </w:rPr>
        <w:t>год</w:t>
      </w:r>
      <w:r w:rsidR="00856A41" w:rsidRPr="00B40F0A">
        <w:rPr>
          <w:bCs/>
          <w:iCs/>
          <w:sz w:val="20"/>
          <w:szCs w:val="22"/>
        </w:rPr>
        <w:t xml:space="preserve"> </w:t>
      </w:r>
      <w:r w:rsidRPr="00B40F0A">
        <w:rPr>
          <w:bCs/>
          <w:iCs/>
          <w:sz w:val="20"/>
          <w:szCs w:val="22"/>
        </w:rPr>
        <w:t>и</w:t>
      </w:r>
      <w:r w:rsidR="00856A41" w:rsidRPr="00B40F0A">
        <w:rPr>
          <w:bCs/>
          <w:iCs/>
          <w:sz w:val="20"/>
          <w:szCs w:val="22"/>
        </w:rPr>
        <w:t xml:space="preserve"> </w:t>
      </w:r>
      <w:r w:rsidRPr="00B40F0A">
        <w:rPr>
          <w:bCs/>
          <w:iCs/>
          <w:sz w:val="20"/>
          <w:szCs w:val="22"/>
        </w:rPr>
        <w:t>на</w:t>
      </w:r>
      <w:r w:rsidR="00856A41" w:rsidRPr="00B40F0A">
        <w:rPr>
          <w:bCs/>
          <w:iCs/>
          <w:sz w:val="20"/>
          <w:szCs w:val="22"/>
        </w:rPr>
        <w:t xml:space="preserve"> </w:t>
      </w:r>
      <w:r w:rsidRPr="00B40F0A">
        <w:rPr>
          <w:bCs/>
          <w:iCs/>
          <w:sz w:val="20"/>
          <w:szCs w:val="22"/>
        </w:rPr>
        <w:t>плановый</w:t>
      </w:r>
      <w:r w:rsidR="00856A41" w:rsidRPr="00B40F0A">
        <w:rPr>
          <w:bCs/>
          <w:iCs/>
          <w:sz w:val="20"/>
          <w:szCs w:val="22"/>
        </w:rPr>
        <w:t xml:space="preserve"> </w:t>
      </w:r>
      <w:r w:rsidRPr="00B40F0A">
        <w:rPr>
          <w:bCs/>
          <w:iCs/>
          <w:sz w:val="20"/>
          <w:szCs w:val="22"/>
        </w:rPr>
        <w:t>период</w:t>
      </w:r>
      <w:r w:rsidR="00856A41" w:rsidRPr="00B40F0A">
        <w:rPr>
          <w:bCs/>
          <w:iCs/>
          <w:sz w:val="20"/>
          <w:szCs w:val="22"/>
        </w:rPr>
        <w:t xml:space="preserve"> </w:t>
      </w:r>
      <w:r w:rsidRPr="00B40F0A">
        <w:rPr>
          <w:bCs/>
          <w:iCs/>
          <w:sz w:val="20"/>
          <w:szCs w:val="22"/>
        </w:rPr>
        <w:t>2020</w:t>
      </w:r>
      <w:r w:rsidR="00856A41" w:rsidRPr="00B40F0A">
        <w:rPr>
          <w:bCs/>
          <w:iCs/>
          <w:sz w:val="20"/>
          <w:szCs w:val="22"/>
        </w:rPr>
        <w:t xml:space="preserve"> </w:t>
      </w:r>
      <w:r w:rsidRPr="00B40F0A">
        <w:rPr>
          <w:bCs/>
          <w:iCs/>
          <w:sz w:val="20"/>
          <w:szCs w:val="22"/>
        </w:rPr>
        <w:t>и</w:t>
      </w:r>
      <w:r w:rsidR="00856A41" w:rsidRPr="00B40F0A">
        <w:rPr>
          <w:bCs/>
          <w:iCs/>
          <w:sz w:val="20"/>
          <w:szCs w:val="22"/>
        </w:rPr>
        <w:t xml:space="preserve"> </w:t>
      </w:r>
      <w:r w:rsidRPr="00B40F0A">
        <w:rPr>
          <w:bCs/>
          <w:iCs/>
          <w:sz w:val="20"/>
          <w:szCs w:val="22"/>
        </w:rPr>
        <w:t>2021</w:t>
      </w:r>
      <w:r w:rsidR="00856A41" w:rsidRPr="00B40F0A">
        <w:rPr>
          <w:bCs/>
          <w:iCs/>
          <w:sz w:val="20"/>
          <w:szCs w:val="22"/>
        </w:rPr>
        <w:t xml:space="preserve"> </w:t>
      </w:r>
      <w:r w:rsidRPr="00B40F0A">
        <w:rPr>
          <w:bCs/>
          <w:iCs/>
          <w:sz w:val="20"/>
          <w:szCs w:val="22"/>
        </w:rPr>
        <w:t>годов»</w:t>
      </w:r>
      <w:r w:rsidR="00856A41" w:rsidRPr="00B40F0A">
        <w:rPr>
          <w:bCs/>
          <w:iCs/>
          <w:sz w:val="20"/>
          <w:szCs w:val="22"/>
        </w:rPr>
        <w:t xml:space="preserve"> </w:t>
      </w:r>
      <w:r w:rsidRPr="00B40F0A">
        <w:rPr>
          <w:bCs/>
          <w:iCs/>
          <w:sz w:val="20"/>
          <w:szCs w:val="22"/>
        </w:rPr>
        <w:t>следующие</w:t>
      </w:r>
      <w:r w:rsidR="00856A41" w:rsidRPr="00B40F0A">
        <w:rPr>
          <w:bCs/>
          <w:iCs/>
          <w:sz w:val="20"/>
          <w:szCs w:val="22"/>
        </w:rPr>
        <w:t xml:space="preserve"> </w:t>
      </w:r>
      <w:r w:rsidRPr="00B40F0A">
        <w:rPr>
          <w:bCs/>
          <w:iCs/>
          <w:sz w:val="20"/>
          <w:szCs w:val="22"/>
        </w:rPr>
        <w:t>изменения:</w:t>
      </w:r>
    </w:p>
    <w:p w:rsidR="00CC6AC3" w:rsidRPr="00B40F0A" w:rsidRDefault="00856A41" w:rsidP="002A4C6F">
      <w:pPr>
        <w:numPr>
          <w:ilvl w:val="0"/>
          <w:numId w:val="15"/>
        </w:numPr>
        <w:jc w:val="both"/>
        <w:rPr>
          <w:bCs/>
          <w:iCs/>
          <w:sz w:val="20"/>
          <w:szCs w:val="22"/>
        </w:rPr>
      </w:pPr>
      <w:r w:rsidRPr="00B40F0A">
        <w:rPr>
          <w:bCs/>
          <w:iCs/>
          <w:sz w:val="20"/>
          <w:szCs w:val="22"/>
        </w:rPr>
        <w:t xml:space="preserve"> </w:t>
      </w:r>
      <w:r w:rsidR="00CC6AC3" w:rsidRPr="00B40F0A">
        <w:rPr>
          <w:bCs/>
          <w:iCs/>
          <w:sz w:val="20"/>
          <w:szCs w:val="22"/>
        </w:rPr>
        <w:t>статью</w:t>
      </w:r>
      <w:r w:rsidRPr="00B40F0A">
        <w:rPr>
          <w:bCs/>
          <w:iCs/>
          <w:sz w:val="20"/>
          <w:szCs w:val="22"/>
        </w:rPr>
        <w:t xml:space="preserve"> </w:t>
      </w:r>
      <w:r w:rsidR="00CC6AC3" w:rsidRPr="00B40F0A">
        <w:rPr>
          <w:bCs/>
          <w:iCs/>
          <w:sz w:val="20"/>
          <w:szCs w:val="22"/>
        </w:rPr>
        <w:t>1</w:t>
      </w:r>
      <w:r w:rsidRPr="00B40F0A">
        <w:rPr>
          <w:bCs/>
          <w:iCs/>
          <w:sz w:val="20"/>
          <w:szCs w:val="22"/>
        </w:rPr>
        <w:t xml:space="preserve"> </w:t>
      </w:r>
      <w:r w:rsidR="00CC6AC3" w:rsidRPr="00B40F0A">
        <w:rPr>
          <w:bCs/>
          <w:iCs/>
          <w:sz w:val="20"/>
          <w:szCs w:val="22"/>
        </w:rPr>
        <w:t>изложить</w:t>
      </w:r>
      <w:r w:rsidRPr="00B40F0A">
        <w:rPr>
          <w:bCs/>
          <w:iCs/>
          <w:sz w:val="20"/>
          <w:szCs w:val="22"/>
        </w:rPr>
        <w:t xml:space="preserve"> </w:t>
      </w:r>
      <w:r w:rsidR="00CC6AC3" w:rsidRPr="00B40F0A">
        <w:rPr>
          <w:bCs/>
          <w:iCs/>
          <w:sz w:val="20"/>
          <w:szCs w:val="22"/>
        </w:rPr>
        <w:t>в</w:t>
      </w:r>
      <w:r w:rsidRPr="00B40F0A">
        <w:rPr>
          <w:bCs/>
          <w:iCs/>
          <w:sz w:val="20"/>
          <w:szCs w:val="22"/>
        </w:rPr>
        <w:t xml:space="preserve"> </w:t>
      </w:r>
      <w:r w:rsidR="00CC6AC3" w:rsidRPr="00B40F0A">
        <w:rPr>
          <w:bCs/>
          <w:iCs/>
          <w:sz w:val="20"/>
          <w:szCs w:val="22"/>
        </w:rPr>
        <w:t>следующей</w:t>
      </w:r>
      <w:r w:rsidRPr="00B40F0A">
        <w:rPr>
          <w:bCs/>
          <w:iCs/>
          <w:sz w:val="20"/>
          <w:szCs w:val="22"/>
        </w:rPr>
        <w:t xml:space="preserve"> </w:t>
      </w:r>
      <w:r w:rsidR="00CC6AC3" w:rsidRPr="00B40F0A">
        <w:rPr>
          <w:bCs/>
          <w:iCs/>
          <w:sz w:val="20"/>
          <w:szCs w:val="22"/>
        </w:rPr>
        <w:t>редакции:</w:t>
      </w:r>
    </w:p>
    <w:p w:rsidR="00CC6AC3" w:rsidRPr="00B40F0A" w:rsidRDefault="00CC6AC3" w:rsidP="002A4C6F">
      <w:pPr>
        <w:ind w:firstLine="709"/>
        <w:jc w:val="both"/>
        <w:rPr>
          <w:bCs/>
          <w:iCs/>
          <w:sz w:val="20"/>
          <w:szCs w:val="22"/>
        </w:rPr>
      </w:pPr>
      <w:r w:rsidRPr="00B40F0A">
        <w:rPr>
          <w:bCs/>
          <w:iCs/>
          <w:sz w:val="20"/>
          <w:szCs w:val="22"/>
        </w:rPr>
        <w:t>«1.</w:t>
      </w:r>
      <w:r w:rsidR="00856A41" w:rsidRPr="00B40F0A">
        <w:rPr>
          <w:bCs/>
          <w:iCs/>
          <w:sz w:val="20"/>
          <w:szCs w:val="22"/>
        </w:rPr>
        <w:t xml:space="preserve"> </w:t>
      </w:r>
      <w:r w:rsidRPr="00B40F0A">
        <w:rPr>
          <w:bCs/>
          <w:iCs/>
          <w:sz w:val="20"/>
          <w:szCs w:val="22"/>
        </w:rPr>
        <w:t>Утвердить</w:t>
      </w:r>
      <w:r w:rsidR="00856A41" w:rsidRPr="00B40F0A">
        <w:rPr>
          <w:bCs/>
          <w:iCs/>
          <w:sz w:val="20"/>
          <w:szCs w:val="22"/>
        </w:rPr>
        <w:t xml:space="preserve"> </w:t>
      </w:r>
      <w:r w:rsidRPr="00B40F0A">
        <w:rPr>
          <w:bCs/>
          <w:iCs/>
          <w:sz w:val="20"/>
          <w:szCs w:val="22"/>
        </w:rPr>
        <w:t>основные</w:t>
      </w:r>
      <w:r w:rsidR="00856A41" w:rsidRPr="00B40F0A">
        <w:rPr>
          <w:bCs/>
          <w:iCs/>
          <w:sz w:val="20"/>
          <w:szCs w:val="22"/>
        </w:rPr>
        <w:t xml:space="preserve"> </w:t>
      </w:r>
      <w:r w:rsidRPr="00B40F0A">
        <w:rPr>
          <w:bCs/>
          <w:iCs/>
          <w:sz w:val="20"/>
          <w:szCs w:val="22"/>
        </w:rPr>
        <w:t>характеристики</w:t>
      </w:r>
      <w:r w:rsidR="00856A41" w:rsidRPr="00B40F0A">
        <w:rPr>
          <w:bCs/>
          <w:iCs/>
          <w:sz w:val="20"/>
          <w:szCs w:val="22"/>
        </w:rPr>
        <w:t xml:space="preserve"> </w:t>
      </w:r>
      <w:r w:rsidRPr="00B40F0A">
        <w:rPr>
          <w:bCs/>
          <w:iCs/>
          <w:sz w:val="20"/>
          <w:szCs w:val="22"/>
        </w:rPr>
        <w:t>бюджета</w:t>
      </w:r>
      <w:r w:rsidR="00856A41" w:rsidRPr="00B40F0A">
        <w:rPr>
          <w:bCs/>
          <w:iCs/>
          <w:sz w:val="20"/>
          <w:szCs w:val="22"/>
        </w:rPr>
        <w:t xml:space="preserve"> </w:t>
      </w:r>
      <w:r w:rsidRPr="00B40F0A">
        <w:rPr>
          <w:bCs/>
          <w:iCs/>
          <w:sz w:val="20"/>
          <w:szCs w:val="22"/>
        </w:rPr>
        <w:t>Большешигаевского</w:t>
      </w:r>
      <w:r w:rsidR="00856A41" w:rsidRPr="00B40F0A">
        <w:rPr>
          <w:bCs/>
          <w:iCs/>
          <w:sz w:val="20"/>
          <w:szCs w:val="22"/>
        </w:rPr>
        <w:t xml:space="preserve"> </w:t>
      </w:r>
      <w:r w:rsidRPr="00B40F0A">
        <w:rPr>
          <w:bCs/>
          <w:iCs/>
          <w:sz w:val="20"/>
          <w:szCs w:val="22"/>
        </w:rPr>
        <w:t>сельского</w:t>
      </w:r>
      <w:r w:rsidR="00856A41" w:rsidRPr="00B40F0A">
        <w:rPr>
          <w:bCs/>
          <w:iCs/>
          <w:sz w:val="20"/>
          <w:szCs w:val="22"/>
        </w:rPr>
        <w:t xml:space="preserve"> </w:t>
      </w:r>
      <w:r w:rsidRPr="00B40F0A">
        <w:rPr>
          <w:bCs/>
          <w:iCs/>
          <w:sz w:val="20"/>
          <w:szCs w:val="22"/>
        </w:rPr>
        <w:t>поселения</w:t>
      </w:r>
      <w:r w:rsidR="00856A41" w:rsidRPr="00B40F0A">
        <w:rPr>
          <w:bCs/>
          <w:iCs/>
          <w:sz w:val="20"/>
          <w:szCs w:val="22"/>
        </w:rPr>
        <w:t xml:space="preserve"> </w:t>
      </w:r>
      <w:r w:rsidRPr="00B40F0A">
        <w:rPr>
          <w:bCs/>
          <w:iCs/>
          <w:sz w:val="20"/>
          <w:szCs w:val="22"/>
        </w:rPr>
        <w:t>Мариинско-Посадского</w:t>
      </w:r>
      <w:r w:rsidR="00856A41" w:rsidRPr="00B40F0A">
        <w:rPr>
          <w:bCs/>
          <w:iCs/>
          <w:sz w:val="20"/>
          <w:szCs w:val="22"/>
        </w:rPr>
        <w:t xml:space="preserve"> </w:t>
      </w:r>
      <w:r w:rsidRPr="00B40F0A">
        <w:rPr>
          <w:bCs/>
          <w:iCs/>
          <w:sz w:val="20"/>
          <w:szCs w:val="22"/>
        </w:rPr>
        <w:t>района</w:t>
      </w:r>
      <w:r w:rsidR="00856A41" w:rsidRPr="00B40F0A">
        <w:rPr>
          <w:bCs/>
          <w:iCs/>
          <w:sz w:val="20"/>
          <w:szCs w:val="22"/>
        </w:rPr>
        <w:t xml:space="preserve"> </w:t>
      </w:r>
      <w:r w:rsidRPr="00B40F0A">
        <w:rPr>
          <w:bCs/>
          <w:iCs/>
          <w:sz w:val="20"/>
          <w:szCs w:val="22"/>
        </w:rPr>
        <w:t>Чувашской</w:t>
      </w:r>
      <w:r w:rsidR="00856A41" w:rsidRPr="00B40F0A">
        <w:rPr>
          <w:bCs/>
          <w:iCs/>
          <w:sz w:val="20"/>
          <w:szCs w:val="22"/>
        </w:rPr>
        <w:t xml:space="preserve"> </w:t>
      </w:r>
      <w:r w:rsidRPr="00B40F0A">
        <w:rPr>
          <w:bCs/>
          <w:iCs/>
          <w:sz w:val="20"/>
          <w:szCs w:val="22"/>
        </w:rPr>
        <w:t>Республики</w:t>
      </w:r>
      <w:r w:rsidR="00856A41" w:rsidRPr="00B40F0A">
        <w:rPr>
          <w:bCs/>
          <w:iCs/>
          <w:sz w:val="20"/>
          <w:szCs w:val="22"/>
        </w:rPr>
        <w:t xml:space="preserve"> </w:t>
      </w:r>
      <w:r w:rsidRPr="00B40F0A">
        <w:rPr>
          <w:bCs/>
          <w:iCs/>
          <w:sz w:val="20"/>
          <w:szCs w:val="22"/>
        </w:rPr>
        <w:t>на</w:t>
      </w:r>
      <w:r w:rsidR="00856A41" w:rsidRPr="00B40F0A">
        <w:rPr>
          <w:bCs/>
          <w:iCs/>
          <w:sz w:val="20"/>
          <w:szCs w:val="22"/>
        </w:rPr>
        <w:t xml:space="preserve"> </w:t>
      </w:r>
      <w:r w:rsidRPr="00B40F0A">
        <w:rPr>
          <w:bCs/>
          <w:iCs/>
          <w:sz w:val="20"/>
          <w:szCs w:val="22"/>
        </w:rPr>
        <w:t>2019</w:t>
      </w:r>
      <w:r w:rsidR="00856A41" w:rsidRPr="00B40F0A">
        <w:rPr>
          <w:bCs/>
          <w:iCs/>
          <w:sz w:val="20"/>
          <w:szCs w:val="22"/>
        </w:rPr>
        <w:t xml:space="preserve"> </w:t>
      </w:r>
      <w:r w:rsidRPr="00B40F0A">
        <w:rPr>
          <w:bCs/>
          <w:iCs/>
          <w:sz w:val="20"/>
          <w:szCs w:val="22"/>
        </w:rPr>
        <w:t>год:</w:t>
      </w:r>
    </w:p>
    <w:p w:rsidR="00CC6AC3" w:rsidRPr="00B40F0A" w:rsidRDefault="00CC6AC3" w:rsidP="002A4C6F">
      <w:pPr>
        <w:ind w:firstLine="709"/>
        <w:jc w:val="both"/>
        <w:rPr>
          <w:bCs/>
          <w:iCs/>
          <w:sz w:val="20"/>
          <w:szCs w:val="22"/>
        </w:rPr>
      </w:pPr>
      <w:r w:rsidRPr="00B40F0A">
        <w:rPr>
          <w:bCs/>
          <w:iCs/>
          <w:sz w:val="20"/>
          <w:szCs w:val="22"/>
        </w:rPr>
        <w:t>прогнозируемый</w:t>
      </w:r>
      <w:r w:rsidR="00856A41" w:rsidRPr="00B40F0A">
        <w:rPr>
          <w:bCs/>
          <w:iCs/>
          <w:sz w:val="20"/>
          <w:szCs w:val="22"/>
        </w:rPr>
        <w:t xml:space="preserve"> </w:t>
      </w:r>
      <w:r w:rsidRPr="00B40F0A">
        <w:rPr>
          <w:bCs/>
          <w:iCs/>
          <w:sz w:val="20"/>
          <w:szCs w:val="22"/>
        </w:rPr>
        <w:t>общий</w:t>
      </w:r>
      <w:r w:rsidR="00856A41" w:rsidRPr="00B40F0A">
        <w:rPr>
          <w:bCs/>
          <w:iCs/>
          <w:sz w:val="20"/>
          <w:szCs w:val="22"/>
        </w:rPr>
        <w:t xml:space="preserve"> </w:t>
      </w:r>
      <w:r w:rsidRPr="00B40F0A">
        <w:rPr>
          <w:bCs/>
          <w:iCs/>
          <w:sz w:val="20"/>
          <w:szCs w:val="22"/>
        </w:rPr>
        <w:t>объем</w:t>
      </w:r>
      <w:r w:rsidR="00856A41" w:rsidRPr="00B40F0A">
        <w:rPr>
          <w:bCs/>
          <w:iCs/>
          <w:sz w:val="20"/>
          <w:szCs w:val="22"/>
        </w:rPr>
        <w:t xml:space="preserve"> </w:t>
      </w:r>
      <w:r w:rsidRPr="00B40F0A">
        <w:rPr>
          <w:bCs/>
          <w:iCs/>
          <w:sz w:val="20"/>
          <w:szCs w:val="22"/>
        </w:rPr>
        <w:t>доходов</w:t>
      </w:r>
      <w:r w:rsidR="00856A41" w:rsidRPr="00B40F0A">
        <w:rPr>
          <w:bCs/>
          <w:iCs/>
          <w:sz w:val="20"/>
          <w:szCs w:val="22"/>
        </w:rPr>
        <w:t xml:space="preserve"> </w:t>
      </w:r>
      <w:r w:rsidRPr="00B40F0A">
        <w:rPr>
          <w:bCs/>
          <w:iCs/>
          <w:sz w:val="20"/>
          <w:szCs w:val="22"/>
        </w:rPr>
        <w:t>бюджета</w:t>
      </w:r>
      <w:r w:rsidR="00856A41" w:rsidRPr="00B40F0A">
        <w:rPr>
          <w:bCs/>
          <w:iCs/>
          <w:sz w:val="20"/>
          <w:szCs w:val="22"/>
        </w:rPr>
        <w:t xml:space="preserve"> </w:t>
      </w:r>
      <w:r w:rsidRPr="00B40F0A">
        <w:rPr>
          <w:bCs/>
          <w:iCs/>
          <w:sz w:val="20"/>
          <w:szCs w:val="22"/>
        </w:rPr>
        <w:t>Большешигаевского</w:t>
      </w:r>
      <w:r w:rsidR="00856A41" w:rsidRPr="00B40F0A">
        <w:rPr>
          <w:bCs/>
          <w:iCs/>
          <w:sz w:val="20"/>
          <w:szCs w:val="22"/>
        </w:rPr>
        <w:t xml:space="preserve"> </w:t>
      </w:r>
      <w:r w:rsidRPr="00B40F0A">
        <w:rPr>
          <w:bCs/>
          <w:iCs/>
          <w:sz w:val="20"/>
          <w:szCs w:val="22"/>
        </w:rPr>
        <w:t>сельского</w:t>
      </w:r>
      <w:r w:rsidR="00856A41" w:rsidRPr="00B40F0A">
        <w:rPr>
          <w:bCs/>
          <w:iCs/>
          <w:sz w:val="20"/>
          <w:szCs w:val="22"/>
        </w:rPr>
        <w:t xml:space="preserve"> </w:t>
      </w:r>
      <w:r w:rsidRPr="00B40F0A">
        <w:rPr>
          <w:bCs/>
          <w:iCs/>
          <w:sz w:val="20"/>
          <w:szCs w:val="22"/>
        </w:rPr>
        <w:t>поселения</w:t>
      </w:r>
      <w:r w:rsidR="00856A41" w:rsidRPr="00B40F0A">
        <w:rPr>
          <w:bCs/>
          <w:iCs/>
          <w:sz w:val="20"/>
          <w:szCs w:val="22"/>
        </w:rPr>
        <w:t xml:space="preserve"> </w:t>
      </w:r>
      <w:r w:rsidRPr="00B40F0A">
        <w:rPr>
          <w:bCs/>
          <w:iCs/>
          <w:sz w:val="20"/>
          <w:szCs w:val="22"/>
        </w:rPr>
        <w:t>Мариинско-Посадского</w:t>
      </w:r>
      <w:r w:rsidR="00856A41" w:rsidRPr="00B40F0A">
        <w:rPr>
          <w:bCs/>
          <w:iCs/>
          <w:sz w:val="20"/>
          <w:szCs w:val="22"/>
        </w:rPr>
        <w:t xml:space="preserve"> </w:t>
      </w:r>
      <w:r w:rsidRPr="00B40F0A">
        <w:rPr>
          <w:bCs/>
          <w:iCs/>
          <w:sz w:val="20"/>
          <w:szCs w:val="22"/>
        </w:rPr>
        <w:t>района</w:t>
      </w:r>
      <w:r w:rsidR="00856A41" w:rsidRPr="00B40F0A">
        <w:rPr>
          <w:bCs/>
          <w:iCs/>
          <w:sz w:val="20"/>
          <w:szCs w:val="22"/>
        </w:rPr>
        <w:t xml:space="preserve"> </w:t>
      </w:r>
      <w:r w:rsidRPr="00B40F0A">
        <w:rPr>
          <w:bCs/>
          <w:iCs/>
          <w:sz w:val="20"/>
          <w:szCs w:val="22"/>
        </w:rPr>
        <w:t>Чувашской</w:t>
      </w:r>
      <w:r w:rsidR="00856A41" w:rsidRPr="00B40F0A">
        <w:rPr>
          <w:bCs/>
          <w:iCs/>
          <w:sz w:val="20"/>
          <w:szCs w:val="22"/>
        </w:rPr>
        <w:t xml:space="preserve"> </w:t>
      </w:r>
      <w:r w:rsidRPr="00B40F0A">
        <w:rPr>
          <w:bCs/>
          <w:iCs/>
          <w:sz w:val="20"/>
          <w:szCs w:val="22"/>
        </w:rPr>
        <w:t>Республики</w:t>
      </w:r>
      <w:r w:rsidR="00856A41" w:rsidRPr="00B40F0A">
        <w:rPr>
          <w:bCs/>
          <w:iCs/>
          <w:sz w:val="20"/>
          <w:szCs w:val="22"/>
        </w:rPr>
        <w:t xml:space="preserve"> </w:t>
      </w:r>
      <w:r w:rsidRPr="00B40F0A">
        <w:rPr>
          <w:bCs/>
          <w:iCs/>
          <w:sz w:val="20"/>
          <w:szCs w:val="22"/>
        </w:rPr>
        <w:t>в</w:t>
      </w:r>
      <w:r w:rsidR="00856A41" w:rsidRPr="00B40F0A">
        <w:rPr>
          <w:bCs/>
          <w:iCs/>
          <w:sz w:val="20"/>
          <w:szCs w:val="22"/>
        </w:rPr>
        <w:t xml:space="preserve"> </w:t>
      </w:r>
      <w:r w:rsidRPr="00B40F0A">
        <w:rPr>
          <w:bCs/>
          <w:iCs/>
          <w:sz w:val="20"/>
          <w:szCs w:val="22"/>
        </w:rPr>
        <w:t>сумме</w:t>
      </w:r>
      <w:r w:rsidR="00856A41" w:rsidRPr="00B40F0A">
        <w:rPr>
          <w:bCs/>
          <w:iCs/>
          <w:sz w:val="20"/>
          <w:szCs w:val="22"/>
        </w:rPr>
        <w:t xml:space="preserve"> </w:t>
      </w:r>
      <w:r w:rsidRPr="00B40F0A">
        <w:rPr>
          <w:bCs/>
          <w:iCs/>
          <w:sz w:val="20"/>
          <w:szCs w:val="22"/>
        </w:rPr>
        <w:t>5</w:t>
      </w:r>
      <w:r w:rsidR="00856A41" w:rsidRPr="00B40F0A">
        <w:rPr>
          <w:bCs/>
          <w:iCs/>
          <w:sz w:val="20"/>
          <w:szCs w:val="22"/>
        </w:rPr>
        <w:t xml:space="preserve"> </w:t>
      </w:r>
      <w:r w:rsidRPr="00B40F0A">
        <w:rPr>
          <w:bCs/>
          <w:iCs/>
          <w:sz w:val="20"/>
          <w:szCs w:val="22"/>
        </w:rPr>
        <w:t>026,0</w:t>
      </w:r>
      <w:r w:rsidR="00856A41" w:rsidRPr="00B40F0A">
        <w:rPr>
          <w:bCs/>
          <w:iCs/>
          <w:sz w:val="20"/>
          <w:szCs w:val="22"/>
        </w:rPr>
        <w:t xml:space="preserve"> </w:t>
      </w:r>
      <w:r w:rsidRPr="00B40F0A">
        <w:rPr>
          <w:bCs/>
          <w:iCs/>
          <w:sz w:val="20"/>
          <w:szCs w:val="22"/>
        </w:rPr>
        <w:t>тыс.</w:t>
      </w:r>
      <w:r w:rsidR="00856A41" w:rsidRPr="00B40F0A">
        <w:rPr>
          <w:bCs/>
          <w:iCs/>
          <w:sz w:val="20"/>
          <w:szCs w:val="22"/>
        </w:rPr>
        <w:t xml:space="preserve"> </w:t>
      </w:r>
      <w:r w:rsidRPr="00B40F0A">
        <w:rPr>
          <w:bCs/>
          <w:iCs/>
          <w:sz w:val="20"/>
          <w:szCs w:val="22"/>
        </w:rPr>
        <w:t>рублей,</w:t>
      </w:r>
      <w:r w:rsidR="00856A41" w:rsidRPr="00B40F0A">
        <w:rPr>
          <w:bCs/>
          <w:iCs/>
          <w:sz w:val="20"/>
          <w:szCs w:val="22"/>
        </w:rPr>
        <w:t xml:space="preserve"> </w:t>
      </w:r>
      <w:r w:rsidRPr="00B40F0A">
        <w:rPr>
          <w:bCs/>
          <w:iCs/>
          <w:sz w:val="20"/>
          <w:szCs w:val="22"/>
        </w:rPr>
        <w:t>в</w:t>
      </w:r>
      <w:r w:rsidR="00856A41" w:rsidRPr="00B40F0A">
        <w:rPr>
          <w:bCs/>
          <w:iCs/>
          <w:sz w:val="20"/>
          <w:szCs w:val="22"/>
        </w:rPr>
        <w:t xml:space="preserve"> </w:t>
      </w:r>
      <w:r w:rsidRPr="00B40F0A">
        <w:rPr>
          <w:bCs/>
          <w:iCs/>
          <w:sz w:val="20"/>
          <w:szCs w:val="22"/>
        </w:rPr>
        <w:t>том</w:t>
      </w:r>
      <w:r w:rsidR="00856A41" w:rsidRPr="00B40F0A">
        <w:rPr>
          <w:bCs/>
          <w:iCs/>
          <w:sz w:val="20"/>
          <w:szCs w:val="22"/>
        </w:rPr>
        <w:t xml:space="preserve"> </w:t>
      </w:r>
      <w:r w:rsidRPr="00B40F0A">
        <w:rPr>
          <w:bCs/>
          <w:iCs/>
          <w:sz w:val="20"/>
          <w:szCs w:val="22"/>
        </w:rPr>
        <w:t>числе</w:t>
      </w:r>
      <w:r w:rsidR="00856A41" w:rsidRPr="00B40F0A">
        <w:rPr>
          <w:bCs/>
          <w:iCs/>
          <w:sz w:val="20"/>
          <w:szCs w:val="22"/>
        </w:rPr>
        <w:t xml:space="preserve"> </w:t>
      </w:r>
      <w:r w:rsidRPr="00B40F0A">
        <w:rPr>
          <w:bCs/>
          <w:iCs/>
          <w:sz w:val="20"/>
          <w:szCs w:val="22"/>
        </w:rPr>
        <w:t>объем</w:t>
      </w:r>
      <w:r w:rsidR="00856A41" w:rsidRPr="00B40F0A">
        <w:rPr>
          <w:bCs/>
          <w:iCs/>
          <w:sz w:val="20"/>
          <w:szCs w:val="22"/>
        </w:rPr>
        <w:t xml:space="preserve"> </w:t>
      </w:r>
      <w:r w:rsidRPr="00B40F0A">
        <w:rPr>
          <w:bCs/>
          <w:iCs/>
          <w:sz w:val="20"/>
          <w:szCs w:val="22"/>
        </w:rPr>
        <w:t>безвозмездных</w:t>
      </w:r>
      <w:r w:rsidR="00856A41" w:rsidRPr="00B40F0A">
        <w:rPr>
          <w:bCs/>
          <w:iCs/>
          <w:sz w:val="20"/>
          <w:szCs w:val="22"/>
        </w:rPr>
        <w:t xml:space="preserve"> </w:t>
      </w:r>
      <w:r w:rsidRPr="00B40F0A">
        <w:rPr>
          <w:bCs/>
          <w:iCs/>
          <w:sz w:val="20"/>
          <w:szCs w:val="22"/>
        </w:rPr>
        <w:t>поступлений</w:t>
      </w:r>
      <w:r w:rsidR="00856A41" w:rsidRPr="00B40F0A">
        <w:rPr>
          <w:bCs/>
          <w:iCs/>
          <w:sz w:val="20"/>
          <w:szCs w:val="22"/>
        </w:rPr>
        <w:t xml:space="preserve"> </w:t>
      </w:r>
      <w:r w:rsidRPr="00B40F0A">
        <w:rPr>
          <w:bCs/>
          <w:iCs/>
          <w:sz w:val="20"/>
          <w:szCs w:val="22"/>
        </w:rPr>
        <w:t>–</w:t>
      </w:r>
      <w:r w:rsidR="00856A41" w:rsidRPr="00B40F0A">
        <w:rPr>
          <w:bCs/>
          <w:iCs/>
          <w:sz w:val="20"/>
          <w:szCs w:val="22"/>
        </w:rPr>
        <w:t xml:space="preserve"> </w:t>
      </w:r>
      <w:r w:rsidRPr="00B40F0A">
        <w:rPr>
          <w:bCs/>
          <w:iCs/>
          <w:sz w:val="20"/>
          <w:szCs w:val="22"/>
        </w:rPr>
        <w:t>3</w:t>
      </w:r>
      <w:r w:rsidR="00856A41" w:rsidRPr="00B40F0A">
        <w:rPr>
          <w:bCs/>
          <w:iCs/>
          <w:sz w:val="20"/>
          <w:szCs w:val="22"/>
        </w:rPr>
        <w:t xml:space="preserve"> </w:t>
      </w:r>
      <w:r w:rsidRPr="00B40F0A">
        <w:rPr>
          <w:bCs/>
          <w:iCs/>
          <w:sz w:val="20"/>
          <w:szCs w:val="22"/>
        </w:rPr>
        <w:t>596,9</w:t>
      </w:r>
      <w:r w:rsidR="00856A41" w:rsidRPr="00B40F0A">
        <w:rPr>
          <w:bCs/>
          <w:iCs/>
          <w:sz w:val="20"/>
          <w:szCs w:val="22"/>
        </w:rPr>
        <w:t xml:space="preserve"> </w:t>
      </w:r>
      <w:r w:rsidRPr="00B40F0A">
        <w:rPr>
          <w:bCs/>
          <w:iCs/>
          <w:sz w:val="20"/>
          <w:szCs w:val="22"/>
        </w:rPr>
        <w:t>тыс.</w:t>
      </w:r>
      <w:r w:rsidR="00856A41" w:rsidRPr="00B40F0A">
        <w:rPr>
          <w:bCs/>
          <w:iCs/>
          <w:sz w:val="20"/>
          <w:szCs w:val="22"/>
        </w:rPr>
        <w:t xml:space="preserve"> </w:t>
      </w:r>
      <w:r w:rsidRPr="00B40F0A">
        <w:rPr>
          <w:bCs/>
          <w:iCs/>
          <w:sz w:val="20"/>
          <w:szCs w:val="22"/>
        </w:rPr>
        <w:t>рублей;</w:t>
      </w:r>
    </w:p>
    <w:p w:rsidR="00CC6AC3" w:rsidRPr="00B40F0A" w:rsidRDefault="00CC6AC3" w:rsidP="002A4C6F">
      <w:pPr>
        <w:ind w:firstLine="709"/>
        <w:jc w:val="both"/>
        <w:rPr>
          <w:bCs/>
          <w:iCs/>
          <w:sz w:val="20"/>
          <w:szCs w:val="22"/>
        </w:rPr>
      </w:pPr>
      <w:r w:rsidRPr="00B40F0A">
        <w:rPr>
          <w:bCs/>
          <w:iCs/>
          <w:sz w:val="20"/>
          <w:szCs w:val="22"/>
        </w:rPr>
        <w:t>общий</w:t>
      </w:r>
      <w:r w:rsidR="00856A41" w:rsidRPr="00B40F0A">
        <w:rPr>
          <w:bCs/>
          <w:iCs/>
          <w:sz w:val="20"/>
          <w:szCs w:val="22"/>
        </w:rPr>
        <w:t xml:space="preserve"> </w:t>
      </w:r>
      <w:r w:rsidRPr="00B40F0A">
        <w:rPr>
          <w:bCs/>
          <w:iCs/>
          <w:sz w:val="20"/>
          <w:szCs w:val="22"/>
        </w:rPr>
        <w:t>объем</w:t>
      </w:r>
      <w:r w:rsidR="00856A41" w:rsidRPr="00B40F0A">
        <w:rPr>
          <w:bCs/>
          <w:iCs/>
          <w:sz w:val="20"/>
          <w:szCs w:val="22"/>
        </w:rPr>
        <w:t xml:space="preserve"> </w:t>
      </w:r>
      <w:r w:rsidRPr="00B40F0A">
        <w:rPr>
          <w:bCs/>
          <w:iCs/>
          <w:sz w:val="20"/>
          <w:szCs w:val="22"/>
        </w:rPr>
        <w:t>расходов</w:t>
      </w:r>
      <w:r w:rsidR="00856A41" w:rsidRPr="00B40F0A">
        <w:rPr>
          <w:bCs/>
          <w:iCs/>
          <w:sz w:val="20"/>
          <w:szCs w:val="22"/>
        </w:rPr>
        <w:t xml:space="preserve"> </w:t>
      </w:r>
      <w:r w:rsidRPr="00B40F0A">
        <w:rPr>
          <w:bCs/>
          <w:iCs/>
          <w:sz w:val="20"/>
          <w:szCs w:val="22"/>
        </w:rPr>
        <w:t>бюджета</w:t>
      </w:r>
      <w:r w:rsidR="00856A41" w:rsidRPr="00B40F0A">
        <w:rPr>
          <w:bCs/>
          <w:iCs/>
          <w:sz w:val="20"/>
          <w:szCs w:val="22"/>
        </w:rPr>
        <w:t xml:space="preserve"> </w:t>
      </w:r>
      <w:r w:rsidRPr="00B40F0A">
        <w:rPr>
          <w:bCs/>
          <w:iCs/>
          <w:sz w:val="20"/>
          <w:szCs w:val="22"/>
        </w:rPr>
        <w:t>Большешигаевского</w:t>
      </w:r>
      <w:r w:rsidR="00856A41" w:rsidRPr="00B40F0A">
        <w:rPr>
          <w:bCs/>
          <w:iCs/>
          <w:sz w:val="20"/>
          <w:szCs w:val="22"/>
        </w:rPr>
        <w:t xml:space="preserve"> </w:t>
      </w:r>
      <w:r w:rsidRPr="00B40F0A">
        <w:rPr>
          <w:bCs/>
          <w:iCs/>
          <w:sz w:val="20"/>
          <w:szCs w:val="22"/>
        </w:rPr>
        <w:t>сельского</w:t>
      </w:r>
      <w:r w:rsidR="00856A41" w:rsidRPr="00B40F0A">
        <w:rPr>
          <w:bCs/>
          <w:iCs/>
          <w:sz w:val="20"/>
          <w:szCs w:val="22"/>
        </w:rPr>
        <w:t xml:space="preserve"> </w:t>
      </w:r>
      <w:r w:rsidRPr="00B40F0A">
        <w:rPr>
          <w:bCs/>
          <w:iCs/>
          <w:sz w:val="20"/>
          <w:szCs w:val="22"/>
        </w:rPr>
        <w:t>поселения</w:t>
      </w:r>
      <w:r w:rsidR="00856A41" w:rsidRPr="00B40F0A">
        <w:rPr>
          <w:bCs/>
          <w:iCs/>
          <w:sz w:val="20"/>
          <w:szCs w:val="22"/>
        </w:rPr>
        <w:t xml:space="preserve"> </w:t>
      </w:r>
      <w:r w:rsidRPr="00B40F0A">
        <w:rPr>
          <w:bCs/>
          <w:iCs/>
          <w:sz w:val="20"/>
          <w:szCs w:val="22"/>
        </w:rPr>
        <w:t>Мариинско-Посадского</w:t>
      </w:r>
      <w:r w:rsidR="00856A41" w:rsidRPr="00B40F0A">
        <w:rPr>
          <w:bCs/>
          <w:iCs/>
          <w:sz w:val="20"/>
          <w:szCs w:val="22"/>
        </w:rPr>
        <w:t xml:space="preserve"> </w:t>
      </w:r>
      <w:r w:rsidRPr="00B40F0A">
        <w:rPr>
          <w:bCs/>
          <w:iCs/>
          <w:sz w:val="20"/>
          <w:szCs w:val="22"/>
        </w:rPr>
        <w:t>района</w:t>
      </w:r>
      <w:r w:rsidR="00856A41" w:rsidRPr="00B40F0A">
        <w:rPr>
          <w:bCs/>
          <w:iCs/>
          <w:sz w:val="20"/>
          <w:szCs w:val="22"/>
        </w:rPr>
        <w:t xml:space="preserve"> </w:t>
      </w:r>
      <w:r w:rsidRPr="00B40F0A">
        <w:rPr>
          <w:bCs/>
          <w:iCs/>
          <w:sz w:val="20"/>
          <w:szCs w:val="22"/>
        </w:rPr>
        <w:t>Чувашской</w:t>
      </w:r>
      <w:r w:rsidR="00856A41" w:rsidRPr="00B40F0A">
        <w:rPr>
          <w:bCs/>
          <w:iCs/>
          <w:sz w:val="20"/>
          <w:szCs w:val="22"/>
        </w:rPr>
        <w:t xml:space="preserve"> </w:t>
      </w:r>
      <w:r w:rsidRPr="00B40F0A">
        <w:rPr>
          <w:bCs/>
          <w:iCs/>
          <w:sz w:val="20"/>
          <w:szCs w:val="22"/>
        </w:rPr>
        <w:t>Республики</w:t>
      </w:r>
      <w:r w:rsidR="00856A41" w:rsidRPr="00B40F0A">
        <w:rPr>
          <w:bCs/>
          <w:iCs/>
          <w:sz w:val="20"/>
          <w:szCs w:val="22"/>
        </w:rPr>
        <w:t xml:space="preserve"> </w:t>
      </w:r>
      <w:r w:rsidRPr="00B40F0A">
        <w:rPr>
          <w:bCs/>
          <w:iCs/>
          <w:sz w:val="20"/>
          <w:szCs w:val="22"/>
        </w:rPr>
        <w:t>в</w:t>
      </w:r>
      <w:r w:rsidR="00856A41" w:rsidRPr="00B40F0A">
        <w:rPr>
          <w:bCs/>
          <w:iCs/>
          <w:sz w:val="20"/>
          <w:szCs w:val="22"/>
        </w:rPr>
        <w:t xml:space="preserve"> </w:t>
      </w:r>
      <w:r w:rsidRPr="00B40F0A">
        <w:rPr>
          <w:bCs/>
          <w:iCs/>
          <w:sz w:val="20"/>
          <w:szCs w:val="22"/>
        </w:rPr>
        <w:t>сумме</w:t>
      </w:r>
      <w:r w:rsidR="00856A41" w:rsidRPr="00B40F0A">
        <w:rPr>
          <w:bCs/>
          <w:iCs/>
          <w:sz w:val="20"/>
          <w:szCs w:val="22"/>
        </w:rPr>
        <w:t xml:space="preserve"> </w:t>
      </w:r>
      <w:r w:rsidRPr="00B40F0A">
        <w:rPr>
          <w:bCs/>
          <w:iCs/>
          <w:sz w:val="20"/>
          <w:szCs w:val="22"/>
        </w:rPr>
        <w:t>5</w:t>
      </w:r>
      <w:r w:rsidR="00856A41" w:rsidRPr="00B40F0A">
        <w:rPr>
          <w:bCs/>
          <w:iCs/>
          <w:sz w:val="20"/>
          <w:szCs w:val="22"/>
        </w:rPr>
        <w:t xml:space="preserve"> </w:t>
      </w:r>
      <w:r w:rsidRPr="00B40F0A">
        <w:rPr>
          <w:bCs/>
          <w:iCs/>
          <w:sz w:val="20"/>
          <w:szCs w:val="22"/>
        </w:rPr>
        <w:t>431,4</w:t>
      </w:r>
      <w:r w:rsidR="00856A41" w:rsidRPr="00B40F0A">
        <w:rPr>
          <w:bCs/>
          <w:iCs/>
          <w:sz w:val="20"/>
          <w:szCs w:val="22"/>
        </w:rPr>
        <w:t xml:space="preserve"> </w:t>
      </w:r>
      <w:r w:rsidRPr="00B40F0A">
        <w:rPr>
          <w:bCs/>
          <w:iCs/>
          <w:sz w:val="20"/>
          <w:szCs w:val="22"/>
        </w:rPr>
        <w:t>тыс.</w:t>
      </w:r>
      <w:r w:rsidR="00856A41" w:rsidRPr="00B40F0A">
        <w:rPr>
          <w:bCs/>
          <w:iCs/>
          <w:sz w:val="20"/>
          <w:szCs w:val="22"/>
        </w:rPr>
        <w:t xml:space="preserve"> </w:t>
      </w:r>
      <w:r w:rsidRPr="00B40F0A">
        <w:rPr>
          <w:bCs/>
          <w:iCs/>
          <w:sz w:val="20"/>
          <w:szCs w:val="22"/>
        </w:rPr>
        <w:t>рублей;</w:t>
      </w:r>
      <w:r w:rsidR="00856A41" w:rsidRPr="00B40F0A">
        <w:rPr>
          <w:bCs/>
          <w:iCs/>
          <w:sz w:val="20"/>
          <w:szCs w:val="22"/>
        </w:rPr>
        <w:t xml:space="preserve"> </w:t>
      </w:r>
    </w:p>
    <w:p w:rsidR="00CC6AC3" w:rsidRPr="00B40F0A" w:rsidRDefault="00CC6AC3" w:rsidP="002A4C6F">
      <w:pPr>
        <w:ind w:firstLine="709"/>
        <w:jc w:val="both"/>
        <w:rPr>
          <w:sz w:val="20"/>
          <w:szCs w:val="22"/>
        </w:rPr>
      </w:pPr>
      <w:r w:rsidRPr="00B40F0A">
        <w:rPr>
          <w:sz w:val="20"/>
          <w:szCs w:val="22"/>
        </w:rPr>
        <w:t>предельный</w:t>
      </w:r>
      <w:r w:rsidR="00856A41" w:rsidRPr="00B40F0A">
        <w:rPr>
          <w:sz w:val="20"/>
          <w:szCs w:val="22"/>
        </w:rPr>
        <w:t xml:space="preserve"> </w:t>
      </w:r>
      <w:r w:rsidRPr="00B40F0A">
        <w:rPr>
          <w:sz w:val="20"/>
          <w:szCs w:val="22"/>
        </w:rPr>
        <w:t>объем</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долга</w:t>
      </w:r>
      <w:r w:rsidR="00856A41" w:rsidRPr="00B40F0A">
        <w:rPr>
          <w:sz w:val="20"/>
          <w:szCs w:val="22"/>
        </w:rPr>
        <w:t xml:space="preserve"> </w:t>
      </w:r>
      <w:r w:rsidRPr="00B40F0A">
        <w:rPr>
          <w:sz w:val="20"/>
          <w:szCs w:val="22"/>
        </w:rPr>
        <w:t>Большешигаевского</w:t>
      </w:r>
      <w:r w:rsidR="00856A41" w:rsidRPr="00B40F0A">
        <w:rPr>
          <w:sz w:val="20"/>
          <w:szCs w:val="22"/>
        </w:rPr>
        <w:t xml:space="preserve"> </w:t>
      </w:r>
      <w:r w:rsidRPr="00B40F0A">
        <w:rPr>
          <w:sz w:val="20"/>
          <w:szCs w:val="22"/>
        </w:rPr>
        <w:t>сельского</w:t>
      </w:r>
      <w:r w:rsidR="00856A41" w:rsidRPr="00B40F0A">
        <w:rPr>
          <w:sz w:val="20"/>
          <w:szCs w:val="22"/>
        </w:rPr>
        <w:t xml:space="preserve"> </w:t>
      </w:r>
      <w:r w:rsidRPr="00B40F0A">
        <w:rPr>
          <w:sz w:val="20"/>
          <w:szCs w:val="22"/>
        </w:rPr>
        <w:t>поселения</w:t>
      </w:r>
      <w:r w:rsidR="00856A41" w:rsidRPr="00B40F0A">
        <w:rPr>
          <w:sz w:val="20"/>
          <w:szCs w:val="22"/>
        </w:rPr>
        <w:t xml:space="preserve"> </w:t>
      </w:r>
      <w:r w:rsidRPr="00B40F0A">
        <w:rPr>
          <w:sz w:val="20"/>
          <w:szCs w:val="22"/>
        </w:rPr>
        <w:t>Мариинско-Посадского</w:t>
      </w:r>
      <w:r w:rsidR="00856A41" w:rsidRPr="00B40F0A">
        <w:rPr>
          <w:sz w:val="20"/>
          <w:szCs w:val="22"/>
        </w:rPr>
        <w:t xml:space="preserve"> </w:t>
      </w:r>
      <w:r w:rsidRPr="00B40F0A">
        <w:rPr>
          <w:sz w:val="20"/>
          <w:szCs w:val="22"/>
        </w:rPr>
        <w:t>района</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сумме</w:t>
      </w:r>
      <w:r w:rsidR="00856A41" w:rsidRPr="00B40F0A">
        <w:rPr>
          <w:sz w:val="20"/>
          <w:szCs w:val="22"/>
        </w:rPr>
        <w:t xml:space="preserve"> </w:t>
      </w:r>
      <w:r w:rsidRPr="00B40F0A">
        <w:rPr>
          <w:sz w:val="20"/>
          <w:szCs w:val="22"/>
        </w:rPr>
        <w:t>0,0</w:t>
      </w:r>
      <w:r w:rsidR="00856A41" w:rsidRPr="00B40F0A">
        <w:rPr>
          <w:sz w:val="20"/>
          <w:szCs w:val="22"/>
        </w:rPr>
        <w:t xml:space="preserve"> </w:t>
      </w:r>
      <w:r w:rsidRPr="00B40F0A">
        <w:rPr>
          <w:sz w:val="20"/>
          <w:szCs w:val="22"/>
        </w:rPr>
        <w:t>тыс.</w:t>
      </w:r>
      <w:r w:rsidR="00856A41" w:rsidRPr="00B40F0A">
        <w:rPr>
          <w:sz w:val="20"/>
          <w:szCs w:val="22"/>
        </w:rPr>
        <w:t xml:space="preserve"> </w:t>
      </w:r>
      <w:r w:rsidRPr="00B40F0A">
        <w:rPr>
          <w:sz w:val="20"/>
          <w:szCs w:val="22"/>
        </w:rPr>
        <w:t>рублей;</w:t>
      </w:r>
    </w:p>
    <w:p w:rsidR="00CC6AC3" w:rsidRPr="00B40F0A" w:rsidRDefault="00CC6AC3" w:rsidP="002A4C6F">
      <w:pPr>
        <w:shd w:val="clear" w:color="auto" w:fill="FFFFFF"/>
        <w:ind w:firstLine="709"/>
        <w:jc w:val="both"/>
        <w:rPr>
          <w:sz w:val="20"/>
          <w:szCs w:val="22"/>
        </w:rPr>
      </w:pPr>
      <w:r w:rsidRPr="00B40F0A">
        <w:rPr>
          <w:sz w:val="20"/>
          <w:szCs w:val="22"/>
        </w:rPr>
        <w:t>верхний</w:t>
      </w:r>
      <w:r w:rsidR="00856A41" w:rsidRPr="00B40F0A">
        <w:rPr>
          <w:sz w:val="20"/>
          <w:szCs w:val="22"/>
        </w:rPr>
        <w:t xml:space="preserve"> </w:t>
      </w:r>
      <w:r w:rsidRPr="00B40F0A">
        <w:rPr>
          <w:sz w:val="20"/>
          <w:szCs w:val="22"/>
        </w:rPr>
        <w:t>предел</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внутреннего</w:t>
      </w:r>
      <w:r w:rsidR="00856A41" w:rsidRPr="00B40F0A">
        <w:rPr>
          <w:sz w:val="20"/>
          <w:szCs w:val="22"/>
        </w:rPr>
        <w:t xml:space="preserve"> </w:t>
      </w:r>
      <w:r w:rsidRPr="00B40F0A">
        <w:rPr>
          <w:sz w:val="20"/>
          <w:szCs w:val="22"/>
        </w:rPr>
        <w:t>долга</w:t>
      </w:r>
      <w:r w:rsidR="00856A41" w:rsidRPr="00B40F0A">
        <w:rPr>
          <w:sz w:val="20"/>
          <w:szCs w:val="22"/>
        </w:rPr>
        <w:t xml:space="preserve"> </w:t>
      </w:r>
      <w:r w:rsidRPr="00B40F0A">
        <w:rPr>
          <w:sz w:val="20"/>
          <w:szCs w:val="22"/>
        </w:rPr>
        <w:t>Большешигаевского</w:t>
      </w:r>
      <w:r w:rsidR="00856A41" w:rsidRPr="00B40F0A">
        <w:rPr>
          <w:sz w:val="20"/>
          <w:szCs w:val="22"/>
        </w:rPr>
        <w:t xml:space="preserve"> </w:t>
      </w:r>
      <w:r w:rsidRPr="00B40F0A">
        <w:rPr>
          <w:sz w:val="20"/>
          <w:szCs w:val="22"/>
        </w:rPr>
        <w:t>сельского</w:t>
      </w:r>
      <w:r w:rsidR="00856A41" w:rsidRPr="00B40F0A">
        <w:rPr>
          <w:sz w:val="20"/>
          <w:szCs w:val="22"/>
        </w:rPr>
        <w:t xml:space="preserve"> </w:t>
      </w:r>
      <w:r w:rsidRPr="00B40F0A">
        <w:rPr>
          <w:sz w:val="20"/>
          <w:szCs w:val="22"/>
        </w:rPr>
        <w:t>поселения</w:t>
      </w:r>
      <w:r w:rsidR="00856A41" w:rsidRPr="00B40F0A">
        <w:rPr>
          <w:sz w:val="20"/>
          <w:szCs w:val="22"/>
        </w:rPr>
        <w:t xml:space="preserve"> </w:t>
      </w:r>
      <w:r w:rsidRPr="00B40F0A">
        <w:rPr>
          <w:sz w:val="20"/>
          <w:szCs w:val="22"/>
        </w:rPr>
        <w:t>Мариинско-Посадского</w:t>
      </w:r>
      <w:r w:rsidR="00856A41" w:rsidRPr="00B40F0A">
        <w:rPr>
          <w:sz w:val="20"/>
          <w:szCs w:val="22"/>
        </w:rPr>
        <w:t xml:space="preserve"> </w:t>
      </w:r>
      <w:r w:rsidRPr="00B40F0A">
        <w:rPr>
          <w:sz w:val="20"/>
          <w:szCs w:val="22"/>
        </w:rPr>
        <w:t>района</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1</w:t>
      </w:r>
      <w:r w:rsidR="00856A41" w:rsidRPr="00B40F0A">
        <w:rPr>
          <w:sz w:val="20"/>
          <w:szCs w:val="22"/>
        </w:rPr>
        <w:t xml:space="preserve"> </w:t>
      </w:r>
      <w:r w:rsidRPr="00B40F0A">
        <w:rPr>
          <w:sz w:val="20"/>
          <w:szCs w:val="22"/>
        </w:rPr>
        <w:t>января</w:t>
      </w:r>
      <w:r w:rsidR="00856A41" w:rsidRPr="00B40F0A">
        <w:rPr>
          <w:sz w:val="20"/>
          <w:szCs w:val="22"/>
        </w:rPr>
        <w:t xml:space="preserve"> </w:t>
      </w:r>
      <w:r w:rsidRPr="00B40F0A">
        <w:rPr>
          <w:sz w:val="20"/>
          <w:szCs w:val="22"/>
        </w:rPr>
        <w:t>2020</w:t>
      </w:r>
      <w:r w:rsidR="00856A41" w:rsidRPr="00B40F0A">
        <w:rPr>
          <w:sz w:val="20"/>
          <w:szCs w:val="22"/>
        </w:rPr>
        <w:t xml:space="preserve"> </w:t>
      </w:r>
      <w:r w:rsidRPr="00B40F0A">
        <w:rPr>
          <w:sz w:val="20"/>
          <w:szCs w:val="22"/>
        </w:rPr>
        <w:t>года</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сумме</w:t>
      </w:r>
      <w:r w:rsidR="00856A41" w:rsidRPr="00B40F0A">
        <w:rPr>
          <w:sz w:val="20"/>
          <w:szCs w:val="22"/>
        </w:rPr>
        <w:t xml:space="preserve"> </w:t>
      </w:r>
      <w:r w:rsidRPr="00B40F0A">
        <w:rPr>
          <w:sz w:val="20"/>
          <w:szCs w:val="22"/>
        </w:rPr>
        <w:t>0,0</w:t>
      </w:r>
      <w:r w:rsidR="00856A41" w:rsidRPr="00B40F0A">
        <w:rPr>
          <w:sz w:val="20"/>
          <w:szCs w:val="22"/>
        </w:rPr>
        <w:t xml:space="preserve"> </w:t>
      </w:r>
      <w:r w:rsidRPr="00B40F0A">
        <w:rPr>
          <w:sz w:val="20"/>
          <w:szCs w:val="22"/>
        </w:rPr>
        <w:t>тыс.</w:t>
      </w:r>
      <w:r w:rsidR="00856A41" w:rsidRPr="00B40F0A">
        <w:rPr>
          <w:sz w:val="20"/>
          <w:szCs w:val="22"/>
        </w:rPr>
        <w:t xml:space="preserve"> </w:t>
      </w:r>
      <w:r w:rsidRPr="00B40F0A">
        <w:rPr>
          <w:sz w:val="20"/>
          <w:szCs w:val="22"/>
        </w:rPr>
        <w:t>рублей,</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том</w:t>
      </w:r>
      <w:r w:rsidR="00856A41" w:rsidRPr="00B40F0A">
        <w:rPr>
          <w:sz w:val="20"/>
          <w:szCs w:val="22"/>
        </w:rPr>
        <w:t xml:space="preserve"> </w:t>
      </w:r>
      <w:r w:rsidRPr="00B40F0A">
        <w:rPr>
          <w:sz w:val="20"/>
          <w:szCs w:val="22"/>
        </w:rPr>
        <w:t>числе</w:t>
      </w:r>
      <w:r w:rsidR="00856A41" w:rsidRPr="00B40F0A">
        <w:rPr>
          <w:sz w:val="20"/>
          <w:szCs w:val="22"/>
        </w:rPr>
        <w:t xml:space="preserve"> </w:t>
      </w:r>
      <w:r w:rsidRPr="00B40F0A">
        <w:rPr>
          <w:sz w:val="20"/>
          <w:szCs w:val="22"/>
        </w:rPr>
        <w:t>верхний</w:t>
      </w:r>
      <w:r w:rsidR="00856A41" w:rsidRPr="00B40F0A">
        <w:rPr>
          <w:sz w:val="20"/>
          <w:szCs w:val="22"/>
        </w:rPr>
        <w:t xml:space="preserve"> </w:t>
      </w:r>
      <w:r w:rsidRPr="00B40F0A">
        <w:rPr>
          <w:sz w:val="20"/>
          <w:szCs w:val="22"/>
        </w:rPr>
        <w:t>предел</w:t>
      </w:r>
      <w:r w:rsidR="00856A41" w:rsidRPr="00B40F0A">
        <w:rPr>
          <w:sz w:val="20"/>
          <w:szCs w:val="22"/>
        </w:rPr>
        <w:t xml:space="preserve"> </w:t>
      </w:r>
      <w:r w:rsidRPr="00B40F0A">
        <w:rPr>
          <w:sz w:val="20"/>
          <w:szCs w:val="22"/>
        </w:rPr>
        <w:t>долга</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муниципальным</w:t>
      </w:r>
      <w:r w:rsidR="00856A41" w:rsidRPr="00B40F0A">
        <w:rPr>
          <w:sz w:val="20"/>
          <w:szCs w:val="22"/>
        </w:rPr>
        <w:t xml:space="preserve"> </w:t>
      </w:r>
      <w:r w:rsidRPr="00B40F0A">
        <w:rPr>
          <w:sz w:val="20"/>
          <w:szCs w:val="22"/>
        </w:rPr>
        <w:t>гарантиям</w:t>
      </w:r>
      <w:r w:rsidR="00856A41" w:rsidRPr="00B40F0A">
        <w:rPr>
          <w:sz w:val="20"/>
          <w:szCs w:val="22"/>
        </w:rPr>
        <w:t xml:space="preserve"> </w:t>
      </w:r>
      <w:r w:rsidRPr="00B40F0A">
        <w:rPr>
          <w:sz w:val="20"/>
          <w:szCs w:val="22"/>
        </w:rPr>
        <w:t>Большешигаевского</w:t>
      </w:r>
      <w:r w:rsidR="00856A41" w:rsidRPr="00B40F0A">
        <w:rPr>
          <w:sz w:val="20"/>
          <w:szCs w:val="22"/>
        </w:rPr>
        <w:t xml:space="preserve"> </w:t>
      </w:r>
      <w:r w:rsidRPr="00B40F0A">
        <w:rPr>
          <w:sz w:val="20"/>
          <w:szCs w:val="22"/>
        </w:rPr>
        <w:t>сельского</w:t>
      </w:r>
      <w:r w:rsidR="00856A41" w:rsidRPr="00B40F0A">
        <w:rPr>
          <w:sz w:val="20"/>
          <w:szCs w:val="22"/>
        </w:rPr>
        <w:t xml:space="preserve"> </w:t>
      </w:r>
      <w:r w:rsidRPr="00B40F0A">
        <w:rPr>
          <w:sz w:val="20"/>
          <w:szCs w:val="22"/>
        </w:rPr>
        <w:t>поселения</w:t>
      </w:r>
      <w:r w:rsidR="00856A41" w:rsidRPr="00B40F0A">
        <w:rPr>
          <w:sz w:val="20"/>
          <w:szCs w:val="22"/>
        </w:rPr>
        <w:t xml:space="preserve"> </w:t>
      </w:r>
      <w:r w:rsidRPr="00B40F0A">
        <w:rPr>
          <w:sz w:val="20"/>
          <w:szCs w:val="22"/>
        </w:rPr>
        <w:t>Мариинско-Посадского</w:t>
      </w:r>
      <w:r w:rsidR="00856A41" w:rsidRPr="00B40F0A">
        <w:rPr>
          <w:sz w:val="20"/>
          <w:szCs w:val="22"/>
        </w:rPr>
        <w:t xml:space="preserve"> </w:t>
      </w:r>
      <w:r w:rsidRPr="00B40F0A">
        <w:rPr>
          <w:sz w:val="20"/>
          <w:szCs w:val="22"/>
        </w:rPr>
        <w:t>района</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0,0</w:t>
      </w:r>
      <w:r w:rsidR="00856A41" w:rsidRPr="00B40F0A">
        <w:rPr>
          <w:sz w:val="20"/>
          <w:szCs w:val="22"/>
        </w:rPr>
        <w:t xml:space="preserve"> </w:t>
      </w:r>
      <w:r w:rsidRPr="00B40F0A">
        <w:rPr>
          <w:sz w:val="20"/>
          <w:szCs w:val="22"/>
        </w:rPr>
        <w:t>тыс.</w:t>
      </w:r>
      <w:r w:rsidR="00856A41" w:rsidRPr="00B40F0A">
        <w:rPr>
          <w:sz w:val="20"/>
          <w:szCs w:val="22"/>
        </w:rPr>
        <w:t xml:space="preserve"> </w:t>
      </w:r>
      <w:r w:rsidRPr="00B40F0A">
        <w:rPr>
          <w:sz w:val="20"/>
          <w:szCs w:val="22"/>
        </w:rPr>
        <w:t>рублей;</w:t>
      </w:r>
    </w:p>
    <w:p w:rsidR="00CC6AC3" w:rsidRPr="00B40F0A" w:rsidRDefault="00CC6AC3" w:rsidP="002A4C6F">
      <w:pPr>
        <w:shd w:val="clear" w:color="auto" w:fill="FFFFFF"/>
        <w:ind w:firstLine="709"/>
        <w:jc w:val="both"/>
        <w:rPr>
          <w:sz w:val="20"/>
          <w:szCs w:val="22"/>
        </w:rPr>
      </w:pPr>
      <w:r w:rsidRPr="00B40F0A">
        <w:rPr>
          <w:sz w:val="20"/>
          <w:szCs w:val="22"/>
        </w:rPr>
        <w:t>предельный</w:t>
      </w:r>
      <w:r w:rsidR="00856A41" w:rsidRPr="00B40F0A">
        <w:rPr>
          <w:sz w:val="20"/>
          <w:szCs w:val="22"/>
        </w:rPr>
        <w:t xml:space="preserve"> </w:t>
      </w:r>
      <w:r w:rsidRPr="00B40F0A">
        <w:rPr>
          <w:sz w:val="20"/>
          <w:szCs w:val="22"/>
        </w:rPr>
        <w:t>объём</w:t>
      </w:r>
      <w:r w:rsidR="00856A41" w:rsidRPr="00B40F0A">
        <w:rPr>
          <w:sz w:val="20"/>
          <w:szCs w:val="22"/>
        </w:rPr>
        <w:t xml:space="preserve"> </w:t>
      </w:r>
      <w:r w:rsidRPr="00B40F0A">
        <w:rPr>
          <w:sz w:val="20"/>
          <w:szCs w:val="22"/>
        </w:rPr>
        <w:t>расходов</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обслуживание</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долга</w:t>
      </w:r>
      <w:r w:rsidR="00856A41" w:rsidRPr="00B40F0A">
        <w:rPr>
          <w:sz w:val="20"/>
          <w:szCs w:val="22"/>
        </w:rPr>
        <w:t xml:space="preserve"> </w:t>
      </w:r>
      <w:r w:rsidRPr="00B40F0A">
        <w:rPr>
          <w:sz w:val="20"/>
          <w:szCs w:val="22"/>
        </w:rPr>
        <w:t>Большешигаевского</w:t>
      </w:r>
      <w:r w:rsidR="00856A41" w:rsidRPr="00B40F0A">
        <w:rPr>
          <w:sz w:val="20"/>
          <w:szCs w:val="22"/>
        </w:rPr>
        <w:t xml:space="preserve"> </w:t>
      </w:r>
      <w:r w:rsidRPr="00B40F0A">
        <w:rPr>
          <w:sz w:val="20"/>
          <w:szCs w:val="22"/>
        </w:rPr>
        <w:t>сельского</w:t>
      </w:r>
      <w:r w:rsidR="00856A41" w:rsidRPr="00B40F0A">
        <w:rPr>
          <w:sz w:val="20"/>
          <w:szCs w:val="22"/>
        </w:rPr>
        <w:t xml:space="preserve"> </w:t>
      </w:r>
      <w:r w:rsidRPr="00B40F0A">
        <w:rPr>
          <w:sz w:val="20"/>
          <w:szCs w:val="22"/>
        </w:rPr>
        <w:t>поселения</w:t>
      </w:r>
      <w:r w:rsidR="00856A41" w:rsidRPr="00B40F0A">
        <w:rPr>
          <w:sz w:val="20"/>
          <w:szCs w:val="22"/>
        </w:rPr>
        <w:t xml:space="preserve"> </w:t>
      </w:r>
      <w:r w:rsidRPr="00B40F0A">
        <w:rPr>
          <w:sz w:val="20"/>
          <w:szCs w:val="22"/>
        </w:rPr>
        <w:t>Мариинско-Посадского</w:t>
      </w:r>
      <w:r w:rsidR="00856A41" w:rsidRPr="00B40F0A">
        <w:rPr>
          <w:sz w:val="20"/>
          <w:szCs w:val="22"/>
        </w:rPr>
        <w:t xml:space="preserve"> </w:t>
      </w:r>
      <w:r w:rsidRPr="00B40F0A">
        <w:rPr>
          <w:sz w:val="20"/>
          <w:szCs w:val="22"/>
        </w:rPr>
        <w:t>района</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сумме</w:t>
      </w:r>
      <w:r w:rsidR="00856A41" w:rsidRPr="00B40F0A">
        <w:rPr>
          <w:sz w:val="20"/>
          <w:szCs w:val="22"/>
        </w:rPr>
        <w:t xml:space="preserve"> </w:t>
      </w:r>
      <w:r w:rsidRPr="00B40F0A">
        <w:rPr>
          <w:sz w:val="20"/>
          <w:szCs w:val="22"/>
        </w:rPr>
        <w:t>0,0</w:t>
      </w:r>
      <w:r w:rsidR="00856A41" w:rsidRPr="00B40F0A">
        <w:rPr>
          <w:sz w:val="20"/>
          <w:szCs w:val="22"/>
        </w:rPr>
        <w:t xml:space="preserve"> </w:t>
      </w:r>
      <w:r w:rsidRPr="00B40F0A">
        <w:rPr>
          <w:sz w:val="20"/>
          <w:szCs w:val="22"/>
        </w:rPr>
        <w:t>тыс.</w:t>
      </w:r>
      <w:r w:rsidR="00856A41" w:rsidRPr="00B40F0A">
        <w:rPr>
          <w:sz w:val="20"/>
          <w:szCs w:val="22"/>
        </w:rPr>
        <w:t xml:space="preserve"> </w:t>
      </w:r>
      <w:r w:rsidRPr="00B40F0A">
        <w:rPr>
          <w:sz w:val="20"/>
          <w:szCs w:val="22"/>
        </w:rPr>
        <w:t>рублей;</w:t>
      </w:r>
    </w:p>
    <w:p w:rsidR="00CC6AC3" w:rsidRPr="00B40F0A" w:rsidRDefault="00CC6AC3" w:rsidP="002A4C6F">
      <w:pPr>
        <w:shd w:val="clear" w:color="auto" w:fill="FFFFFF"/>
        <w:ind w:firstLine="709"/>
        <w:jc w:val="both"/>
        <w:rPr>
          <w:sz w:val="20"/>
          <w:szCs w:val="22"/>
        </w:rPr>
      </w:pPr>
      <w:r w:rsidRPr="00B40F0A">
        <w:rPr>
          <w:sz w:val="20"/>
          <w:szCs w:val="22"/>
        </w:rPr>
        <w:t>прогнозируемый</w:t>
      </w:r>
      <w:r w:rsidR="00856A41" w:rsidRPr="00B40F0A">
        <w:rPr>
          <w:sz w:val="20"/>
          <w:szCs w:val="22"/>
        </w:rPr>
        <w:t xml:space="preserve"> </w:t>
      </w:r>
      <w:r w:rsidRPr="00B40F0A">
        <w:rPr>
          <w:sz w:val="20"/>
          <w:szCs w:val="22"/>
        </w:rPr>
        <w:t>дефицит</w:t>
      </w:r>
      <w:r w:rsidR="00856A41" w:rsidRPr="00B40F0A">
        <w:rPr>
          <w:sz w:val="20"/>
          <w:szCs w:val="22"/>
        </w:rPr>
        <w:t xml:space="preserve"> </w:t>
      </w:r>
      <w:r w:rsidRPr="00B40F0A">
        <w:rPr>
          <w:sz w:val="20"/>
          <w:szCs w:val="22"/>
        </w:rPr>
        <w:t>бюджета</w:t>
      </w:r>
      <w:r w:rsidR="00856A41" w:rsidRPr="00B40F0A">
        <w:rPr>
          <w:sz w:val="20"/>
          <w:szCs w:val="22"/>
        </w:rPr>
        <w:t xml:space="preserve"> </w:t>
      </w:r>
      <w:r w:rsidRPr="00B40F0A">
        <w:rPr>
          <w:sz w:val="20"/>
          <w:szCs w:val="22"/>
        </w:rPr>
        <w:t>Большешигаевского</w:t>
      </w:r>
      <w:r w:rsidR="00856A41" w:rsidRPr="00B40F0A">
        <w:rPr>
          <w:sz w:val="20"/>
          <w:szCs w:val="22"/>
        </w:rPr>
        <w:t xml:space="preserve"> </w:t>
      </w:r>
      <w:r w:rsidRPr="00B40F0A">
        <w:rPr>
          <w:sz w:val="20"/>
          <w:szCs w:val="22"/>
        </w:rPr>
        <w:t>сельского</w:t>
      </w:r>
      <w:r w:rsidR="00856A41" w:rsidRPr="00B40F0A">
        <w:rPr>
          <w:sz w:val="20"/>
          <w:szCs w:val="22"/>
        </w:rPr>
        <w:t xml:space="preserve"> </w:t>
      </w:r>
      <w:r w:rsidRPr="00B40F0A">
        <w:rPr>
          <w:sz w:val="20"/>
          <w:szCs w:val="22"/>
        </w:rPr>
        <w:t>поселения</w:t>
      </w:r>
      <w:r w:rsidR="00856A41" w:rsidRPr="00B40F0A">
        <w:rPr>
          <w:sz w:val="20"/>
          <w:szCs w:val="22"/>
        </w:rPr>
        <w:t xml:space="preserve"> </w:t>
      </w:r>
      <w:r w:rsidRPr="00B40F0A">
        <w:rPr>
          <w:sz w:val="20"/>
          <w:szCs w:val="22"/>
        </w:rPr>
        <w:t>Мариинско-Посадского</w:t>
      </w:r>
      <w:r w:rsidR="00856A41" w:rsidRPr="00B40F0A">
        <w:rPr>
          <w:sz w:val="20"/>
          <w:szCs w:val="22"/>
        </w:rPr>
        <w:t xml:space="preserve"> </w:t>
      </w:r>
      <w:r w:rsidRPr="00B40F0A">
        <w:rPr>
          <w:sz w:val="20"/>
          <w:szCs w:val="22"/>
        </w:rPr>
        <w:t>района</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сумме</w:t>
      </w:r>
      <w:r w:rsidR="00856A41" w:rsidRPr="00B40F0A">
        <w:rPr>
          <w:sz w:val="20"/>
          <w:szCs w:val="22"/>
        </w:rPr>
        <w:t xml:space="preserve"> </w:t>
      </w:r>
      <w:r w:rsidRPr="00B40F0A">
        <w:rPr>
          <w:sz w:val="20"/>
          <w:szCs w:val="22"/>
        </w:rPr>
        <w:t>405,4</w:t>
      </w:r>
      <w:r w:rsidR="00856A41" w:rsidRPr="00B40F0A">
        <w:rPr>
          <w:sz w:val="20"/>
          <w:szCs w:val="22"/>
        </w:rPr>
        <w:t xml:space="preserve"> </w:t>
      </w:r>
      <w:r w:rsidRPr="00B40F0A">
        <w:rPr>
          <w:sz w:val="20"/>
          <w:szCs w:val="22"/>
        </w:rPr>
        <w:t>тыс.</w:t>
      </w:r>
      <w:r w:rsidR="00856A41" w:rsidRPr="00B40F0A">
        <w:rPr>
          <w:sz w:val="20"/>
          <w:szCs w:val="22"/>
        </w:rPr>
        <w:t xml:space="preserve"> </w:t>
      </w:r>
      <w:r w:rsidRPr="00B40F0A">
        <w:rPr>
          <w:sz w:val="20"/>
          <w:szCs w:val="22"/>
        </w:rPr>
        <w:t>рублей».</w:t>
      </w:r>
      <w:r w:rsidR="00856A41" w:rsidRPr="00B40F0A">
        <w:rPr>
          <w:sz w:val="20"/>
          <w:szCs w:val="22"/>
        </w:rPr>
        <w:t xml:space="preserve"> </w:t>
      </w:r>
    </w:p>
    <w:p w:rsidR="00CC6AC3" w:rsidRPr="00B40F0A" w:rsidRDefault="00CC6AC3" w:rsidP="002A4C6F">
      <w:pPr>
        <w:ind w:firstLine="709"/>
        <w:jc w:val="both"/>
        <w:rPr>
          <w:sz w:val="20"/>
          <w:szCs w:val="22"/>
        </w:rPr>
      </w:pPr>
      <w:r w:rsidRPr="00B40F0A">
        <w:rPr>
          <w:sz w:val="20"/>
          <w:szCs w:val="22"/>
        </w:rPr>
        <w:t>2)</w:t>
      </w:r>
      <w:r w:rsidR="00856A41" w:rsidRPr="00B40F0A">
        <w:rPr>
          <w:sz w:val="20"/>
          <w:szCs w:val="22"/>
        </w:rPr>
        <w:t xml:space="preserve"> </w:t>
      </w:r>
      <w:r w:rsidRPr="00B40F0A">
        <w:rPr>
          <w:sz w:val="20"/>
          <w:szCs w:val="22"/>
        </w:rPr>
        <w:t>Внести</w:t>
      </w:r>
      <w:r w:rsidR="00856A41" w:rsidRPr="00B40F0A">
        <w:rPr>
          <w:sz w:val="20"/>
          <w:szCs w:val="22"/>
        </w:rPr>
        <w:t xml:space="preserve"> </w:t>
      </w:r>
      <w:r w:rsidRPr="00B40F0A">
        <w:rPr>
          <w:sz w:val="20"/>
          <w:szCs w:val="22"/>
        </w:rPr>
        <w:t>изменения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приложения</w:t>
      </w:r>
      <w:r w:rsidR="00856A41" w:rsidRPr="00B40F0A">
        <w:rPr>
          <w:sz w:val="20"/>
          <w:szCs w:val="22"/>
        </w:rPr>
        <w:t xml:space="preserve"> </w:t>
      </w:r>
      <w:r w:rsidRPr="00B40F0A">
        <w:rPr>
          <w:sz w:val="20"/>
          <w:szCs w:val="22"/>
        </w:rPr>
        <w:t>4,6,9,11</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13</w:t>
      </w:r>
      <w:r w:rsidR="00856A41" w:rsidRPr="00B40F0A">
        <w:rPr>
          <w:sz w:val="20"/>
          <w:szCs w:val="22"/>
        </w:rPr>
        <w:t xml:space="preserve"> </w:t>
      </w:r>
      <w:r w:rsidRPr="00B40F0A">
        <w:rPr>
          <w:sz w:val="20"/>
          <w:szCs w:val="22"/>
        </w:rPr>
        <w:t>приложениями</w:t>
      </w:r>
      <w:r w:rsidR="00856A41" w:rsidRPr="00B40F0A">
        <w:rPr>
          <w:sz w:val="20"/>
          <w:szCs w:val="22"/>
        </w:rPr>
        <w:t xml:space="preserve"> </w:t>
      </w:r>
      <w:r w:rsidRPr="00B40F0A">
        <w:rPr>
          <w:sz w:val="20"/>
          <w:szCs w:val="22"/>
        </w:rPr>
        <w:t>1-5</w:t>
      </w:r>
      <w:r w:rsidR="00856A41" w:rsidRPr="00B40F0A">
        <w:rPr>
          <w:sz w:val="20"/>
          <w:szCs w:val="22"/>
        </w:rPr>
        <w:t xml:space="preserve"> </w:t>
      </w:r>
      <w:r w:rsidRPr="00B40F0A">
        <w:rPr>
          <w:sz w:val="20"/>
          <w:szCs w:val="22"/>
        </w:rPr>
        <w:t>соответственно</w:t>
      </w:r>
      <w:r w:rsidR="00856A41" w:rsidRPr="00B40F0A">
        <w:rPr>
          <w:sz w:val="20"/>
          <w:szCs w:val="22"/>
        </w:rPr>
        <w:t xml:space="preserve"> </w:t>
      </w:r>
      <w:r w:rsidRPr="00B40F0A">
        <w:rPr>
          <w:sz w:val="20"/>
          <w:szCs w:val="22"/>
        </w:rPr>
        <w:t>к</w:t>
      </w:r>
      <w:r w:rsidR="00856A41" w:rsidRPr="00B40F0A">
        <w:rPr>
          <w:sz w:val="20"/>
          <w:szCs w:val="22"/>
        </w:rPr>
        <w:t xml:space="preserve"> </w:t>
      </w:r>
      <w:r w:rsidRPr="00B40F0A">
        <w:rPr>
          <w:sz w:val="20"/>
          <w:szCs w:val="22"/>
        </w:rPr>
        <w:t>данному</w:t>
      </w:r>
      <w:r w:rsidR="00856A41" w:rsidRPr="00B40F0A">
        <w:rPr>
          <w:sz w:val="20"/>
          <w:szCs w:val="22"/>
        </w:rPr>
        <w:t xml:space="preserve"> </w:t>
      </w:r>
      <w:r w:rsidRPr="00B40F0A">
        <w:rPr>
          <w:sz w:val="20"/>
          <w:szCs w:val="22"/>
        </w:rPr>
        <w:t>решению.</w:t>
      </w:r>
    </w:p>
    <w:p w:rsidR="00DD0FDC" w:rsidRPr="00B40F0A" w:rsidRDefault="00CC6AC3" w:rsidP="002A4C6F">
      <w:pPr>
        <w:ind w:firstLine="709"/>
        <w:jc w:val="both"/>
        <w:rPr>
          <w:sz w:val="20"/>
          <w:szCs w:val="22"/>
        </w:rPr>
      </w:pPr>
      <w:r w:rsidRPr="00B40F0A">
        <w:rPr>
          <w:sz w:val="20"/>
          <w:szCs w:val="22"/>
        </w:rPr>
        <w:t>3)</w:t>
      </w:r>
      <w:r w:rsidR="00856A41" w:rsidRPr="00B40F0A">
        <w:rPr>
          <w:sz w:val="20"/>
          <w:szCs w:val="22"/>
        </w:rPr>
        <w:t xml:space="preserve"> </w:t>
      </w:r>
      <w:r w:rsidRPr="00B40F0A">
        <w:rPr>
          <w:sz w:val="20"/>
          <w:szCs w:val="22"/>
        </w:rPr>
        <w:t>Настоящее</w:t>
      </w:r>
      <w:r w:rsidR="00856A41" w:rsidRPr="00B40F0A">
        <w:rPr>
          <w:sz w:val="20"/>
          <w:szCs w:val="22"/>
        </w:rPr>
        <w:t xml:space="preserve"> </w:t>
      </w:r>
      <w:r w:rsidRPr="00B40F0A">
        <w:rPr>
          <w:sz w:val="20"/>
          <w:szCs w:val="22"/>
        </w:rPr>
        <w:t>решение</w:t>
      </w:r>
      <w:r w:rsidR="00856A41" w:rsidRPr="00B40F0A">
        <w:rPr>
          <w:sz w:val="20"/>
          <w:szCs w:val="22"/>
        </w:rPr>
        <w:t xml:space="preserve"> </w:t>
      </w:r>
      <w:r w:rsidRPr="00B40F0A">
        <w:rPr>
          <w:sz w:val="20"/>
          <w:szCs w:val="22"/>
        </w:rPr>
        <w:t>подлежит</w:t>
      </w:r>
      <w:r w:rsidR="00856A41" w:rsidRPr="00B40F0A">
        <w:rPr>
          <w:sz w:val="20"/>
          <w:szCs w:val="22"/>
        </w:rPr>
        <w:t xml:space="preserve"> </w:t>
      </w:r>
      <w:r w:rsidRPr="00B40F0A">
        <w:rPr>
          <w:sz w:val="20"/>
          <w:szCs w:val="22"/>
        </w:rPr>
        <w:t>официальному</w:t>
      </w:r>
      <w:r w:rsidR="00856A41" w:rsidRPr="00B40F0A">
        <w:rPr>
          <w:sz w:val="20"/>
          <w:szCs w:val="22"/>
        </w:rPr>
        <w:t xml:space="preserve"> </w:t>
      </w:r>
      <w:r w:rsidRPr="00B40F0A">
        <w:rPr>
          <w:sz w:val="20"/>
          <w:szCs w:val="22"/>
        </w:rPr>
        <w:t>опубликованию.</w:t>
      </w:r>
    </w:p>
    <w:p w:rsidR="00F74A0A" w:rsidRPr="00B40F0A" w:rsidRDefault="00F74A0A" w:rsidP="002A4C6F">
      <w:pPr>
        <w:rPr>
          <w:sz w:val="20"/>
        </w:rPr>
      </w:pPr>
    </w:p>
    <w:p w:rsidR="00F74A0A" w:rsidRPr="00B40F0A" w:rsidRDefault="00F74A0A" w:rsidP="00F74A0A">
      <w:pPr>
        <w:rPr>
          <w:sz w:val="20"/>
          <w:szCs w:val="20"/>
        </w:rPr>
      </w:pPr>
    </w:p>
    <w:p w:rsidR="00DD0FDC" w:rsidRPr="00B40F0A" w:rsidRDefault="00CC6AC3" w:rsidP="00F74A0A">
      <w:pPr>
        <w:rPr>
          <w:sz w:val="20"/>
          <w:szCs w:val="20"/>
        </w:rPr>
      </w:pPr>
      <w:r w:rsidRPr="00B40F0A">
        <w:rPr>
          <w:sz w:val="20"/>
          <w:szCs w:val="20"/>
        </w:rPr>
        <w:t>Глава</w:t>
      </w:r>
      <w:r w:rsidR="00856A41" w:rsidRPr="00B40F0A">
        <w:rPr>
          <w:sz w:val="20"/>
          <w:szCs w:val="20"/>
        </w:rPr>
        <w:t xml:space="preserve"> </w:t>
      </w:r>
      <w:r w:rsidRPr="00B40F0A">
        <w:rPr>
          <w:sz w:val="20"/>
          <w:szCs w:val="20"/>
        </w:rPr>
        <w:t>Большешигаевского</w:t>
      </w:r>
      <w:r w:rsidR="00856A41" w:rsidRPr="00B40F0A">
        <w:rPr>
          <w:sz w:val="20"/>
          <w:szCs w:val="20"/>
        </w:rPr>
        <w:t xml:space="preserve"> </w:t>
      </w:r>
      <w:r w:rsidRPr="00B40F0A">
        <w:rPr>
          <w:sz w:val="20"/>
          <w:szCs w:val="20"/>
        </w:rPr>
        <w:t>сельского</w:t>
      </w:r>
      <w:r w:rsidR="00856A41" w:rsidRPr="00B40F0A">
        <w:rPr>
          <w:sz w:val="20"/>
          <w:szCs w:val="20"/>
        </w:rPr>
        <w:t xml:space="preserve"> </w:t>
      </w:r>
      <w:r w:rsidRPr="00B40F0A">
        <w:rPr>
          <w:sz w:val="20"/>
          <w:szCs w:val="20"/>
        </w:rPr>
        <w:t>поселения</w:t>
      </w:r>
      <w:r w:rsidR="00856A41" w:rsidRPr="00B40F0A">
        <w:rPr>
          <w:sz w:val="20"/>
          <w:szCs w:val="20"/>
        </w:rPr>
        <w:t xml:space="preserve"> </w:t>
      </w:r>
      <w:r w:rsidRPr="00B40F0A">
        <w:rPr>
          <w:sz w:val="20"/>
          <w:szCs w:val="20"/>
        </w:rPr>
        <w:t>Мариинско-Посадского</w:t>
      </w:r>
      <w:r w:rsidR="00856A41" w:rsidRPr="00B40F0A">
        <w:rPr>
          <w:sz w:val="20"/>
          <w:szCs w:val="20"/>
        </w:rPr>
        <w:t xml:space="preserve"> </w:t>
      </w:r>
      <w:r w:rsidRPr="00B40F0A">
        <w:rPr>
          <w:sz w:val="20"/>
          <w:szCs w:val="20"/>
        </w:rPr>
        <w:t>района</w:t>
      </w:r>
      <w:r w:rsidR="00856A41" w:rsidRPr="00B40F0A">
        <w:rPr>
          <w:sz w:val="20"/>
          <w:szCs w:val="20"/>
        </w:rPr>
        <w:t xml:space="preserve"> </w:t>
      </w:r>
      <w:r w:rsidR="00F74A0A" w:rsidRPr="00B40F0A">
        <w:rPr>
          <w:sz w:val="20"/>
          <w:szCs w:val="20"/>
        </w:rPr>
        <w:tab/>
      </w:r>
      <w:r w:rsidR="00F74A0A" w:rsidRPr="00B40F0A">
        <w:rPr>
          <w:sz w:val="20"/>
          <w:szCs w:val="20"/>
        </w:rPr>
        <w:tab/>
      </w:r>
      <w:r w:rsidR="00F74A0A" w:rsidRPr="00B40F0A">
        <w:rPr>
          <w:sz w:val="20"/>
          <w:szCs w:val="20"/>
        </w:rPr>
        <w:tab/>
      </w:r>
      <w:r w:rsidRPr="00B40F0A">
        <w:rPr>
          <w:sz w:val="20"/>
          <w:szCs w:val="20"/>
        </w:rPr>
        <w:t>Р.П.</w:t>
      </w:r>
      <w:r w:rsidR="00856A41" w:rsidRPr="00B40F0A">
        <w:rPr>
          <w:sz w:val="20"/>
          <w:szCs w:val="20"/>
        </w:rPr>
        <w:t xml:space="preserve"> </w:t>
      </w:r>
      <w:r w:rsidRPr="00B40F0A">
        <w:rPr>
          <w:sz w:val="20"/>
          <w:szCs w:val="20"/>
        </w:rPr>
        <w:t>Белова</w:t>
      </w:r>
      <w:r w:rsidR="00856A41" w:rsidRPr="00B40F0A">
        <w:rPr>
          <w:sz w:val="20"/>
          <w:szCs w:val="20"/>
        </w:rPr>
        <w:t xml:space="preserve"> </w:t>
      </w:r>
    </w:p>
    <w:p w:rsidR="00F74A0A" w:rsidRPr="00B40F0A" w:rsidRDefault="00F74A0A" w:rsidP="002A4C6F">
      <w:pPr>
        <w:ind w:firstLine="6946"/>
        <w:jc w:val="center"/>
        <w:rPr>
          <w:sz w:val="20"/>
          <w:szCs w:val="18"/>
        </w:rPr>
      </w:pPr>
    </w:p>
    <w:p w:rsidR="00CC6AC3" w:rsidRPr="00B40F0A" w:rsidRDefault="00856A41" w:rsidP="00F74A0A">
      <w:pPr>
        <w:ind w:firstLine="6946"/>
        <w:jc w:val="right"/>
        <w:rPr>
          <w:sz w:val="20"/>
          <w:szCs w:val="18"/>
        </w:rPr>
      </w:pPr>
      <w:r w:rsidRPr="00B40F0A">
        <w:rPr>
          <w:sz w:val="20"/>
          <w:szCs w:val="18"/>
        </w:rPr>
        <w:t xml:space="preserve"> </w:t>
      </w:r>
      <w:r w:rsidR="00CC6AC3" w:rsidRPr="00B40F0A">
        <w:rPr>
          <w:sz w:val="20"/>
          <w:szCs w:val="18"/>
        </w:rPr>
        <w:t>Приложение</w:t>
      </w:r>
      <w:r w:rsidRPr="00B40F0A">
        <w:rPr>
          <w:sz w:val="20"/>
          <w:szCs w:val="18"/>
        </w:rPr>
        <w:t xml:space="preserve"> </w:t>
      </w:r>
      <w:r w:rsidR="00CC6AC3" w:rsidRPr="00B40F0A">
        <w:rPr>
          <w:sz w:val="20"/>
          <w:szCs w:val="18"/>
        </w:rPr>
        <w:t>1</w:t>
      </w:r>
    </w:p>
    <w:p w:rsidR="00CC6AC3" w:rsidRPr="00B40F0A" w:rsidRDefault="00CC6AC3" w:rsidP="00F74A0A">
      <w:pPr>
        <w:ind w:firstLine="6946"/>
        <w:jc w:val="right"/>
        <w:rPr>
          <w:rFonts w:cs="Arial"/>
          <w:sz w:val="20"/>
          <w:szCs w:val="18"/>
        </w:rPr>
      </w:pPr>
      <w:r w:rsidRPr="00B40F0A">
        <w:rPr>
          <w:rFonts w:cs="Arial"/>
          <w:sz w:val="20"/>
          <w:szCs w:val="18"/>
        </w:rPr>
        <w:t>к</w:t>
      </w:r>
      <w:r w:rsidR="00856A41" w:rsidRPr="00B40F0A">
        <w:rPr>
          <w:rFonts w:cs="Arial"/>
          <w:sz w:val="20"/>
          <w:szCs w:val="18"/>
        </w:rPr>
        <w:t xml:space="preserve"> </w:t>
      </w:r>
      <w:r w:rsidRPr="00B40F0A">
        <w:rPr>
          <w:rFonts w:cs="Arial"/>
          <w:sz w:val="20"/>
          <w:szCs w:val="18"/>
        </w:rPr>
        <w:t>Решению</w:t>
      </w:r>
      <w:r w:rsidR="00856A41" w:rsidRPr="00B40F0A">
        <w:rPr>
          <w:rFonts w:cs="Arial"/>
          <w:sz w:val="20"/>
          <w:szCs w:val="18"/>
        </w:rPr>
        <w:t xml:space="preserve"> </w:t>
      </w:r>
      <w:r w:rsidRPr="00B40F0A">
        <w:rPr>
          <w:rFonts w:cs="Arial"/>
          <w:sz w:val="20"/>
          <w:szCs w:val="18"/>
        </w:rPr>
        <w:t>Собрания</w:t>
      </w:r>
      <w:r w:rsidR="00856A41" w:rsidRPr="00B40F0A">
        <w:rPr>
          <w:rFonts w:cs="Arial"/>
          <w:sz w:val="20"/>
          <w:szCs w:val="18"/>
        </w:rPr>
        <w:t xml:space="preserve"> </w:t>
      </w:r>
      <w:r w:rsidRPr="00B40F0A">
        <w:rPr>
          <w:rFonts w:cs="Arial"/>
          <w:sz w:val="20"/>
          <w:szCs w:val="18"/>
        </w:rPr>
        <w:t>депутатов</w:t>
      </w:r>
    </w:p>
    <w:p w:rsidR="00CC6AC3" w:rsidRPr="00B40F0A" w:rsidRDefault="00856A41" w:rsidP="00F74A0A">
      <w:pPr>
        <w:jc w:val="right"/>
        <w:rPr>
          <w:rFonts w:cs="Arial"/>
          <w:sz w:val="20"/>
          <w:szCs w:val="18"/>
        </w:rPr>
      </w:pPr>
      <w:r w:rsidRPr="00B40F0A">
        <w:rPr>
          <w:rFonts w:cs="Arial"/>
          <w:sz w:val="20"/>
          <w:szCs w:val="18"/>
        </w:rPr>
        <w:t xml:space="preserve"> </w:t>
      </w:r>
      <w:r w:rsidR="00CC6AC3" w:rsidRPr="00B40F0A">
        <w:rPr>
          <w:rFonts w:cs="Arial"/>
          <w:sz w:val="20"/>
          <w:szCs w:val="18"/>
        </w:rPr>
        <w:t>Большешигаевского</w:t>
      </w:r>
      <w:r w:rsidRPr="00B40F0A">
        <w:rPr>
          <w:rFonts w:cs="Arial"/>
          <w:sz w:val="20"/>
          <w:szCs w:val="18"/>
        </w:rPr>
        <w:t xml:space="preserve"> </w:t>
      </w:r>
      <w:r w:rsidR="00CC6AC3" w:rsidRPr="00B40F0A">
        <w:rPr>
          <w:rFonts w:cs="Arial"/>
          <w:sz w:val="20"/>
          <w:szCs w:val="18"/>
        </w:rPr>
        <w:t>сельского</w:t>
      </w:r>
      <w:r w:rsidRPr="00B40F0A">
        <w:rPr>
          <w:rFonts w:cs="Arial"/>
          <w:sz w:val="20"/>
          <w:szCs w:val="18"/>
        </w:rPr>
        <w:t xml:space="preserve"> </w:t>
      </w:r>
      <w:r w:rsidR="00CC6AC3" w:rsidRPr="00B40F0A">
        <w:rPr>
          <w:rFonts w:cs="Arial"/>
          <w:sz w:val="20"/>
          <w:szCs w:val="18"/>
        </w:rPr>
        <w:t>поселения</w:t>
      </w:r>
    </w:p>
    <w:p w:rsidR="00DD0FDC" w:rsidRPr="00B40F0A" w:rsidRDefault="00CC6AC3" w:rsidP="00F74A0A">
      <w:pPr>
        <w:ind w:firstLine="6946"/>
        <w:jc w:val="right"/>
        <w:rPr>
          <w:rFonts w:cs="Arial"/>
          <w:sz w:val="20"/>
          <w:szCs w:val="18"/>
        </w:rPr>
      </w:pPr>
      <w:r w:rsidRPr="00B40F0A">
        <w:rPr>
          <w:rFonts w:cs="Arial"/>
          <w:sz w:val="20"/>
          <w:szCs w:val="18"/>
        </w:rPr>
        <w:t>«26»</w:t>
      </w:r>
      <w:r w:rsidR="00856A41" w:rsidRPr="00B40F0A">
        <w:rPr>
          <w:rFonts w:cs="Arial"/>
          <w:sz w:val="20"/>
          <w:szCs w:val="18"/>
        </w:rPr>
        <w:t xml:space="preserve"> </w:t>
      </w:r>
      <w:r w:rsidRPr="00B40F0A">
        <w:rPr>
          <w:rFonts w:cs="Arial"/>
          <w:sz w:val="20"/>
          <w:szCs w:val="18"/>
        </w:rPr>
        <w:t>ноября</w:t>
      </w:r>
      <w:r w:rsidR="00856A41" w:rsidRPr="00B40F0A">
        <w:rPr>
          <w:rFonts w:cs="Arial"/>
          <w:sz w:val="20"/>
          <w:szCs w:val="18"/>
        </w:rPr>
        <w:t xml:space="preserve"> </w:t>
      </w:r>
      <w:r w:rsidRPr="00B40F0A">
        <w:rPr>
          <w:rFonts w:cs="Arial"/>
          <w:sz w:val="20"/>
          <w:szCs w:val="18"/>
        </w:rPr>
        <w:t>2019г.</w:t>
      </w:r>
      <w:r w:rsidR="00856A41" w:rsidRPr="00B40F0A">
        <w:rPr>
          <w:rFonts w:cs="Arial"/>
          <w:sz w:val="20"/>
          <w:szCs w:val="18"/>
        </w:rPr>
        <w:t xml:space="preserve"> </w:t>
      </w:r>
      <w:r w:rsidRPr="00B40F0A">
        <w:rPr>
          <w:rFonts w:cs="Arial"/>
          <w:sz w:val="20"/>
          <w:szCs w:val="18"/>
        </w:rPr>
        <w:t>№</w:t>
      </w:r>
      <w:r w:rsidR="00856A41" w:rsidRPr="00B40F0A">
        <w:rPr>
          <w:rFonts w:cs="Arial"/>
          <w:sz w:val="20"/>
          <w:szCs w:val="18"/>
        </w:rPr>
        <w:t xml:space="preserve"> </w:t>
      </w:r>
      <w:r w:rsidRPr="00B40F0A">
        <w:rPr>
          <w:rFonts w:cs="Arial"/>
          <w:sz w:val="20"/>
          <w:szCs w:val="18"/>
        </w:rPr>
        <w:t>С-74/2</w:t>
      </w:r>
    </w:p>
    <w:p w:rsidR="00CC6AC3" w:rsidRPr="00B40F0A" w:rsidRDefault="00CC6AC3" w:rsidP="002A4C6F">
      <w:pPr>
        <w:jc w:val="center"/>
        <w:rPr>
          <w:b/>
          <w:sz w:val="20"/>
          <w:szCs w:val="22"/>
        </w:rPr>
      </w:pPr>
      <w:r w:rsidRPr="00B40F0A">
        <w:rPr>
          <w:b/>
          <w:sz w:val="20"/>
          <w:szCs w:val="22"/>
        </w:rPr>
        <w:t>Прогнозируемые</w:t>
      </w:r>
      <w:r w:rsidR="00856A41" w:rsidRPr="00B40F0A">
        <w:rPr>
          <w:b/>
          <w:sz w:val="20"/>
          <w:szCs w:val="22"/>
        </w:rPr>
        <w:t xml:space="preserve"> </w:t>
      </w:r>
      <w:r w:rsidRPr="00B40F0A">
        <w:rPr>
          <w:b/>
          <w:sz w:val="20"/>
          <w:szCs w:val="22"/>
        </w:rPr>
        <w:t>объемы</w:t>
      </w:r>
      <w:r w:rsidR="00856A41" w:rsidRPr="00B40F0A">
        <w:rPr>
          <w:b/>
          <w:sz w:val="20"/>
          <w:szCs w:val="22"/>
        </w:rPr>
        <w:t xml:space="preserve"> </w:t>
      </w:r>
      <w:r w:rsidRPr="00B40F0A">
        <w:rPr>
          <w:b/>
          <w:sz w:val="20"/>
          <w:szCs w:val="22"/>
        </w:rPr>
        <w:t>поступлений</w:t>
      </w:r>
    </w:p>
    <w:p w:rsidR="00CC6AC3" w:rsidRPr="00B40F0A" w:rsidRDefault="00CC6AC3" w:rsidP="002A4C6F">
      <w:pPr>
        <w:jc w:val="center"/>
        <w:rPr>
          <w:b/>
          <w:sz w:val="20"/>
          <w:szCs w:val="22"/>
        </w:rPr>
      </w:pPr>
      <w:r w:rsidRPr="00B40F0A">
        <w:rPr>
          <w:b/>
          <w:sz w:val="20"/>
          <w:szCs w:val="22"/>
        </w:rPr>
        <w:t>доходов</w:t>
      </w:r>
      <w:r w:rsidR="00856A41" w:rsidRPr="00B40F0A">
        <w:rPr>
          <w:b/>
          <w:sz w:val="20"/>
          <w:szCs w:val="22"/>
        </w:rPr>
        <w:t xml:space="preserve"> </w:t>
      </w:r>
      <w:r w:rsidRPr="00B40F0A">
        <w:rPr>
          <w:b/>
          <w:sz w:val="20"/>
          <w:szCs w:val="22"/>
        </w:rPr>
        <w:t>в</w:t>
      </w:r>
      <w:r w:rsidR="00856A41" w:rsidRPr="00B40F0A">
        <w:rPr>
          <w:b/>
          <w:sz w:val="20"/>
          <w:szCs w:val="22"/>
        </w:rPr>
        <w:t xml:space="preserve"> </w:t>
      </w:r>
      <w:r w:rsidRPr="00B40F0A">
        <w:rPr>
          <w:b/>
          <w:sz w:val="20"/>
          <w:szCs w:val="22"/>
        </w:rPr>
        <w:t>бюджет</w:t>
      </w:r>
      <w:r w:rsidR="00856A41" w:rsidRPr="00B40F0A">
        <w:rPr>
          <w:b/>
          <w:sz w:val="20"/>
          <w:szCs w:val="22"/>
        </w:rPr>
        <w:t xml:space="preserve"> </w:t>
      </w:r>
      <w:r w:rsidRPr="00B40F0A">
        <w:rPr>
          <w:b/>
          <w:sz w:val="20"/>
          <w:szCs w:val="22"/>
        </w:rPr>
        <w:t>Большешигаевского</w:t>
      </w:r>
      <w:r w:rsidR="00856A41" w:rsidRPr="00B40F0A">
        <w:rPr>
          <w:b/>
          <w:sz w:val="20"/>
          <w:szCs w:val="22"/>
        </w:rPr>
        <w:t xml:space="preserve"> </w:t>
      </w:r>
      <w:r w:rsidRPr="00B40F0A">
        <w:rPr>
          <w:b/>
          <w:sz w:val="20"/>
          <w:szCs w:val="22"/>
        </w:rPr>
        <w:t>сельского</w:t>
      </w:r>
      <w:r w:rsidR="00856A41" w:rsidRPr="00B40F0A">
        <w:rPr>
          <w:b/>
          <w:sz w:val="20"/>
          <w:szCs w:val="22"/>
        </w:rPr>
        <w:t xml:space="preserve"> </w:t>
      </w:r>
      <w:r w:rsidRPr="00B40F0A">
        <w:rPr>
          <w:b/>
          <w:sz w:val="20"/>
          <w:szCs w:val="22"/>
        </w:rPr>
        <w:t>поселения</w:t>
      </w:r>
      <w:r w:rsidR="00856A41" w:rsidRPr="00B40F0A">
        <w:rPr>
          <w:b/>
          <w:sz w:val="20"/>
          <w:szCs w:val="22"/>
        </w:rPr>
        <w:t xml:space="preserve"> </w:t>
      </w:r>
      <w:r w:rsidRPr="00B40F0A">
        <w:rPr>
          <w:b/>
          <w:sz w:val="20"/>
          <w:szCs w:val="22"/>
        </w:rPr>
        <w:t>на</w:t>
      </w:r>
      <w:r w:rsidR="00856A41" w:rsidRPr="00B40F0A">
        <w:rPr>
          <w:b/>
          <w:sz w:val="20"/>
          <w:szCs w:val="22"/>
        </w:rPr>
        <w:t xml:space="preserve"> </w:t>
      </w:r>
      <w:r w:rsidRPr="00B40F0A">
        <w:rPr>
          <w:b/>
          <w:sz w:val="20"/>
          <w:szCs w:val="22"/>
        </w:rPr>
        <w:t>2019</w:t>
      </w:r>
      <w:r w:rsidR="00856A41" w:rsidRPr="00B40F0A">
        <w:rPr>
          <w:b/>
          <w:sz w:val="20"/>
          <w:szCs w:val="22"/>
        </w:rPr>
        <w:t xml:space="preserve"> </w:t>
      </w:r>
      <w:r w:rsidRPr="00B40F0A">
        <w:rPr>
          <w:b/>
          <w:sz w:val="20"/>
          <w:szCs w:val="22"/>
        </w:rPr>
        <w:t>год</w:t>
      </w:r>
    </w:p>
    <w:p w:rsidR="00CC6AC3" w:rsidRPr="00B40F0A" w:rsidRDefault="00CC6AC3" w:rsidP="002A4C6F">
      <w:pPr>
        <w:jc w:val="center"/>
        <w:rPr>
          <w:b/>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8583"/>
        <w:gridCol w:w="2641"/>
      </w:tblGrid>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rPr>
            </w:pPr>
            <w:r w:rsidRPr="00B40F0A">
              <w:rPr>
                <w:sz w:val="20"/>
              </w:rPr>
              <w:t>Коды</w:t>
            </w:r>
            <w:r w:rsidR="00856A41" w:rsidRPr="00B40F0A">
              <w:rPr>
                <w:sz w:val="20"/>
              </w:rPr>
              <w:t xml:space="preserve"> </w:t>
            </w:r>
            <w:r w:rsidRPr="00B40F0A">
              <w:rPr>
                <w:sz w:val="20"/>
              </w:rPr>
              <w:t>бюджетной</w:t>
            </w:r>
            <w:r w:rsidR="00856A41" w:rsidRPr="00B40F0A">
              <w:rPr>
                <w:sz w:val="20"/>
              </w:rPr>
              <w:t xml:space="preserve"> </w:t>
            </w:r>
            <w:r w:rsidRPr="00B40F0A">
              <w:rPr>
                <w:sz w:val="20"/>
              </w:rPr>
              <w:t>классификации</w:t>
            </w:r>
            <w:r w:rsidR="00856A41" w:rsidRPr="00B40F0A">
              <w:rPr>
                <w:sz w:val="20"/>
              </w:rPr>
              <w:t xml:space="preserve"> </w:t>
            </w:r>
            <w:r w:rsidRPr="00B40F0A">
              <w:rPr>
                <w:sz w:val="20"/>
              </w:rPr>
              <w:t>Российской</w:t>
            </w:r>
            <w:r w:rsidR="00856A41" w:rsidRPr="00B40F0A">
              <w:rPr>
                <w:sz w:val="20"/>
              </w:rPr>
              <w:t xml:space="preserve"> </w:t>
            </w:r>
            <w:r w:rsidRPr="00B40F0A">
              <w:rPr>
                <w:sz w:val="20"/>
              </w:rPr>
              <w:t>Федерации</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rPr>
            </w:pPr>
            <w:r w:rsidRPr="00B40F0A">
              <w:rPr>
                <w:sz w:val="20"/>
              </w:rPr>
              <w:t>Наименование</w:t>
            </w:r>
            <w:r w:rsidR="00856A41" w:rsidRPr="00B40F0A">
              <w:rPr>
                <w:sz w:val="20"/>
              </w:rPr>
              <w:t xml:space="preserve"> </w:t>
            </w:r>
            <w:r w:rsidRPr="00B40F0A">
              <w:rPr>
                <w:sz w:val="20"/>
              </w:rPr>
              <w:t>доходов</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rPr>
            </w:pPr>
            <w:r w:rsidRPr="00B40F0A">
              <w:rPr>
                <w:sz w:val="20"/>
              </w:rPr>
              <w:t>Сумма</w:t>
            </w:r>
          </w:p>
          <w:p w:rsidR="00CC6AC3" w:rsidRPr="00B40F0A" w:rsidRDefault="00CC6AC3" w:rsidP="00417B14">
            <w:pPr>
              <w:jc w:val="center"/>
              <w:rPr>
                <w:sz w:val="20"/>
              </w:rPr>
            </w:pPr>
            <w:r w:rsidRPr="00B40F0A">
              <w:rPr>
                <w:sz w:val="20"/>
              </w:rPr>
              <w:t>(тыс.</w:t>
            </w:r>
            <w:r w:rsidR="00856A41" w:rsidRPr="00B40F0A">
              <w:rPr>
                <w:sz w:val="20"/>
              </w:rPr>
              <w:t xml:space="preserve"> </w:t>
            </w:r>
            <w:r w:rsidRPr="00B40F0A">
              <w:rPr>
                <w:sz w:val="20"/>
              </w:rPr>
              <w:t>руб.)</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100</w:t>
            </w:r>
            <w:r w:rsidR="00856A41" w:rsidRPr="00B40F0A">
              <w:rPr>
                <w:b/>
                <w:bCs/>
                <w:sz w:val="20"/>
                <w:szCs w:val="22"/>
              </w:rPr>
              <w:t xml:space="preserve"> </w:t>
            </w:r>
            <w:r w:rsidRPr="00B40F0A">
              <w:rPr>
                <w:b/>
                <w:bCs/>
                <w:sz w:val="20"/>
                <w:szCs w:val="22"/>
              </w:rPr>
              <w:t>00000</w:t>
            </w:r>
            <w:r w:rsidR="00856A41" w:rsidRPr="00B40F0A">
              <w:rPr>
                <w:b/>
                <w:bCs/>
                <w:sz w:val="20"/>
                <w:szCs w:val="22"/>
              </w:rPr>
              <w:t xml:space="preserve"> </w:t>
            </w:r>
            <w:r w:rsidRPr="00B40F0A">
              <w:rPr>
                <w:b/>
                <w:bCs/>
                <w:sz w:val="20"/>
                <w:szCs w:val="22"/>
              </w:rPr>
              <w:t>00</w:t>
            </w:r>
            <w:r w:rsidR="00856A41" w:rsidRPr="00B40F0A">
              <w:rPr>
                <w:b/>
                <w:bCs/>
                <w:sz w:val="20"/>
                <w:szCs w:val="22"/>
              </w:rPr>
              <w:t xml:space="preserve"> </w:t>
            </w:r>
            <w:r w:rsidRPr="00B40F0A">
              <w:rPr>
                <w:b/>
                <w:bCs/>
                <w:sz w:val="20"/>
                <w:szCs w:val="22"/>
              </w:rPr>
              <w:t>0000</w:t>
            </w:r>
            <w:r w:rsidR="00856A41" w:rsidRPr="00B40F0A">
              <w:rPr>
                <w:b/>
                <w:bCs/>
                <w:sz w:val="20"/>
                <w:szCs w:val="22"/>
              </w:rPr>
              <w:t xml:space="preserve"> </w:t>
            </w:r>
            <w:r w:rsidRPr="00B40F0A">
              <w:rPr>
                <w:b/>
                <w:bCs/>
                <w:sz w:val="20"/>
                <w:szCs w:val="22"/>
              </w:rPr>
              <w:t>000</w:t>
            </w:r>
            <w:r w:rsidR="00856A41" w:rsidRPr="00B40F0A">
              <w:rPr>
                <w:b/>
                <w:bCs/>
                <w:sz w:val="20"/>
                <w:szCs w:val="22"/>
              </w:rPr>
              <w:t xml:space="preserve"> </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Cs/>
                <w:sz w:val="20"/>
                <w:szCs w:val="22"/>
              </w:rPr>
            </w:pPr>
            <w:r w:rsidRPr="00B40F0A">
              <w:rPr>
                <w:rFonts w:ascii="Times New Roman" w:hAnsi="Times New Roman"/>
                <w:sz w:val="20"/>
                <w:szCs w:val="22"/>
              </w:rPr>
              <w:t>Налоговые</w:t>
            </w:r>
            <w:r w:rsidR="00856A41" w:rsidRPr="00B40F0A">
              <w:rPr>
                <w:rFonts w:ascii="Times New Roman" w:hAnsi="Times New Roman"/>
                <w:sz w:val="20"/>
                <w:szCs w:val="22"/>
              </w:rPr>
              <w:t xml:space="preserve"> </w:t>
            </w:r>
            <w:r w:rsidRPr="00B40F0A">
              <w:rPr>
                <w:rFonts w:ascii="Times New Roman" w:hAnsi="Times New Roman"/>
                <w:sz w:val="20"/>
                <w:szCs w:val="22"/>
              </w:rPr>
              <w:t>и</w:t>
            </w:r>
            <w:r w:rsidR="00856A41" w:rsidRPr="00B40F0A">
              <w:rPr>
                <w:rFonts w:ascii="Times New Roman" w:hAnsi="Times New Roman"/>
                <w:sz w:val="20"/>
                <w:szCs w:val="22"/>
              </w:rPr>
              <w:t xml:space="preserve"> </w:t>
            </w:r>
            <w:r w:rsidRPr="00B40F0A">
              <w:rPr>
                <w:rFonts w:ascii="Times New Roman" w:hAnsi="Times New Roman"/>
                <w:sz w:val="20"/>
                <w:szCs w:val="22"/>
              </w:rPr>
              <w:t>неналоговые</w:t>
            </w:r>
            <w:r w:rsidR="00856A41" w:rsidRPr="00B40F0A">
              <w:rPr>
                <w:rFonts w:ascii="Times New Roman" w:hAnsi="Times New Roman"/>
                <w:sz w:val="20"/>
                <w:szCs w:val="22"/>
              </w:rPr>
              <w:t xml:space="preserve"> </w:t>
            </w:r>
            <w:r w:rsidRPr="00B40F0A">
              <w:rPr>
                <w:rFonts w:ascii="Times New Roman" w:hAnsi="Times New Roman"/>
                <w:sz w:val="20"/>
                <w:szCs w:val="22"/>
              </w:rPr>
              <w:t>доходы,</w:t>
            </w:r>
            <w:r w:rsidR="00856A41" w:rsidRPr="00B40F0A">
              <w:rPr>
                <w:rFonts w:ascii="Times New Roman" w:hAnsi="Times New Roman"/>
                <w:sz w:val="20"/>
                <w:szCs w:val="22"/>
              </w:rPr>
              <w:t xml:space="preserve"> </w:t>
            </w:r>
            <w:r w:rsidRPr="00B40F0A">
              <w:rPr>
                <w:rFonts w:ascii="Times New Roman" w:hAnsi="Times New Roman"/>
                <w:sz w:val="20"/>
                <w:szCs w:val="22"/>
              </w:rPr>
              <w:t>всего</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-200,0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bCs/>
                <w:sz w:val="20"/>
                <w:szCs w:val="22"/>
              </w:rPr>
            </w:pPr>
          </w:p>
        </w:tc>
        <w:tc>
          <w:tcPr>
            <w:tcW w:w="279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pStyle w:val="12"/>
              <w:rPr>
                <w:rFonts w:ascii="Times New Roman" w:hAnsi="Times New Roman"/>
                <w:b/>
                <w:bCs/>
                <w:sz w:val="20"/>
                <w:szCs w:val="22"/>
              </w:rPr>
            </w:pPr>
          </w:p>
        </w:tc>
        <w:tc>
          <w:tcPr>
            <w:tcW w:w="860"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bCs/>
                <w:sz w:val="20"/>
                <w:szCs w:val="22"/>
              </w:rPr>
            </w:pP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105</w:t>
            </w:r>
            <w:r w:rsidR="00856A41" w:rsidRPr="00B40F0A">
              <w:rPr>
                <w:b/>
                <w:bCs/>
                <w:sz w:val="20"/>
                <w:szCs w:val="22"/>
              </w:rPr>
              <w:t xml:space="preserve"> </w:t>
            </w:r>
            <w:r w:rsidRPr="00B40F0A">
              <w:rPr>
                <w:b/>
                <w:bCs/>
                <w:sz w:val="20"/>
                <w:szCs w:val="22"/>
              </w:rPr>
              <w:t>00000</w:t>
            </w:r>
            <w:r w:rsidR="00856A41" w:rsidRPr="00B40F0A">
              <w:rPr>
                <w:b/>
                <w:bCs/>
                <w:sz w:val="20"/>
                <w:szCs w:val="22"/>
              </w:rPr>
              <w:t xml:space="preserve"> </w:t>
            </w:r>
            <w:r w:rsidRPr="00B40F0A">
              <w:rPr>
                <w:b/>
                <w:bCs/>
                <w:sz w:val="20"/>
                <w:szCs w:val="22"/>
              </w:rPr>
              <w:t>00</w:t>
            </w:r>
            <w:r w:rsidR="00856A41" w:rsidRPr="00B40F0A">
              <w:rPr>
                <w:b/>
                <w:bCs/>
                <w:sz w:val="20"/>
                <w:szCs w:val="22"/>
              </w:rPr>
              <w:t xml:space="preserve"> </w:t>
            </w:r>
            <w:r w:rsidRPr="00B40F0A">
              <w:rPr>
                <w:b/>
                <w:bCs/>
                <w:sz w:val="20"/>
                <w:szCs w:val="22"/>
              </w:rPr>
              <w:t>0000</w:t>
            </w:r>
            <w:r w:rsidR="00856A41" w:rsidRPr="00B40F0A">
              <w:rPr>
                <w:b/>
                <w:bCs/>
                <w:sz w:val="20"/>
                <w:szCs w:val="22"/>
              </w:rPr>
              <w:t xml:space="preserve"> </w:t>
            </w:r>
            <w:r w:rsidRPr="00B40F0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Cs/>
                <w:sz w:val="20"/>
                <w:szCs w:val="22"/>
              </w:rPr>
            </w:pPr>
            <w:r w:rsidRPr="00B40F0A">
              <w:rPr>
                <w:rFonts w:ascii="Times New Roman" w:hAnsi="Times New Roman"/>
                <w:sz w:val="20"/>
                <w:szCs w:val="22"/>
              </w:rPr>
              <w:t>Налоги</w:t>
            </w:r>
            <w:r w:rsidR="00856A41" w:rsidRPr="00B40F0A">
              <w:rPr>
                <w:rFonts w:ascii="Times New Roman" w:hAnsi="Times New Roman"/>
                <w:sz w:val="20"/>
                <w:szCs w:val="22"/>
              </w:rPr>
              <w:t xml:space="preserve"> </w:t>
            </w:r>
            <w:r w:rsidRPr="00B40F0A">
              <w:rPr>
                <w:rFonts w:ascii="Times New Roman" w:hAnsi="Times New Roman"/>
                <w:sz w:val="20"/>
                <w:szCs w:val="22"/>
              </w:rPr>
              <w:t>на</w:t>
            </w:r>
            <w:r w:rsidR="00856A41" w:rsidRPr="00B40F0A">
              <w:rPr>
                <w:rFonts w:ascii="Times New Roman" w:hAnsi="Times New Roman"/>
                <w:sz w:val="20"/>
                <w:szCs w:val="22"/>
              </w:rPr>
              <w:t xml:space="preserve"> </w:t>
            </w:r>
            <w:r w:rsidRPr="00B40F0A">
              <w:rPr>
                <w:rFonts w:ascii="Times New Roman" w:hAnsi="Times New Roman"/>
                <w:sz w:val="20"/>
                <w:szCs w:val="22"/>
              </w:rPr>
              <w:t>совокупный</w:t>
            </w:r>
            <w:r w:rsidR="00856A41" w:rsidRPr="00B40F0A">
              <w:rPr>
                <w:rFonts w:ascii="Times New Roman" w:hAnsi="Times New Roman"/>
                <w:sz w:val="20"/>
                <w:szCs w:val="22"/>
              </w:rPr>
              <w:t xml:space="preserve"> </w:t>
            </w:r>
            <w:r w:rsidRPr="00B40F0A">
              <w:rPr>
                <w:rFonts w:ascii="Times New Roman" w:hAnsi="Times New Roman"/>
                <w:sz w:val="20"/>
                <w:szCs w:val="22"/>
              </w:rPr>
              <w:t>доход</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1,5</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105</w:t>
            </w:r>
            <w:r w:rsidR="00856A41" w:rsidRPr="00B40F0A">
              <w:rPr>
                <w:sz w:val="20"/>
                <w:szCs w:val="22"/>
              </w:rPr>
              <w:t xml:space="preserve"> </w:t>
            </w:r>
            <w:r w:rsidRPr="00B40F0A">
              <w:rPr>
                <w:sz w:val="20"/>
                <w:szCs w:val="22"/>
              </w:rPr>
              <w:t>03010</w:t>
            </w:r>
            <w:r w:rsidR="00856A41" w:rsidRPr="00B40F0A">
              <w:rPr>
                <w:sz w:val="20"/>
                <w:szCs w:val="22"/>
              </w:rPr>
              <w:t xml:space="preserve"> </w:t>
            </w:r>
            <w:r w:rsidRPr="00B40F0A">
              <w:rPr>
                <w:sz w:val="20"/>
                <w:szCs w:val="22"/>
              </w:rPr>
              <w:t>01</w:t>
            </w:r>
            <w:r w:rsidR="00856A41" w:rsidRPr="00B40F0A">
              <w:rPr>
                <w:sz w:val="20"/>
                <w:szCs w:val="22"/>
              </w:rPr>
              <w:t xml:space="preserve"> </w:t>
            </w:r>
            <w:r w:rsidRPr="00B40F0A">
              <w:rPr>
                <w:sz w:val="20"/>
                <w:szCs w:val="22"/>
              </w:rPr>
              <w:t>1000</w:t>
            </w:r>
            <w:r w:rsidR="00856A41" w:rsidRPr="00B40F0A">
              <w:rPr>
                <w:sz w:val="20"/>
                <w:szCs w:val="22"/>
              </w:rPr>
              <w:t xml:space="preserve"> </w:t>
            </w:r>
            <w:r w:rsidRPr="00B40F0A">
              <w:rPr>
                <w:sz w:val="20"/>
                <w:szCs w:val="22"/>
              </w:rPr>
              <w:t>110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Единый</w:t>
            </w:r>
            <w:r w:rsidR="00856A41" w:rsidRPr="00B40F0A">
              <w:rPr>
                <w:rFonts w:ascii="Times New Roman" w:hAnsi="Times New Roman"/>
                <w:sz w:val="20"/>
                <w:szCs w:val="22"/>
              </w:rPr>
              <w:t xml:space="preserve"> </w:t>
            </w:r>
            <w:r w:rsidRPr="00B40F0A">
              <w:rPr>
                <w:rFonts w:ascii="Times New Roman" w:hAnsi="Times New Roman"/>
                <w:sz w:val="20"/>
                <w:szCs w:val="22"/>
              </w:rPr>
              <w:t>сельскохозяйственный</w:t>
            </w:r>
            <w:r w:rsidR="00856A41" w:rsidRPr="00B40F0A">
              <w:rPr>
                <w:rFonts w:ascii="Times New Roman" w:hAnsi="Times New Roman"/>
                <w:sz w:val="20"/>
                <w:szCs w:val="22"/>
              </w:rPr>
              <w:t xml:space="preserve"> </w:t>
            </w:r>
            <w:r w:rsidRPr="00B40F0A">
              <w:rPr>
                <w:rFonts w:ascii="Times New Roman" w:hAnsi="Times New Roman"/>
                <w:sz w:val="20"/>
                <w:szCs w:val="22"/>
              </w:rPr>
              <w:t>налог</w:t>
            </w:r>
            <w:r w:rsidR="00856A41" w:rsidRPr="00B40F0A">
              <w:rPr>
                <w:rFonts w:ascii="Times New Roman" w:hAnsi="Times New Roman"/>
                <w:sz w:val="20"/>
                <w:szCs w:val="22"/>
              </w:rPr>
              <w:t xml:space="preserve"> </w:t>
            </w:r>
            <w:r w:rsidRPr="00B40F0A">
              <w:rPr>
                <w:rFonts w:ascii="Times New Roman" w:hAnsi="Times New Roman"/>
                <w:sz w:val="20"/>
                <w:szCs w:val="22"/>
              </w:rPr>
              <w:t>(сумма</w:t>
            </w:r>
            <w:r w:rsidR="00856A41" w:rsidRPr="00B40F0A">
              <w:rPr>
                <w:rFonts w:ascii="Times New Roman" w:hAnsi="Times New Roman"/>
                <w:sz w:val="20"/>
                <w:szCs w:val="22"/>
              </w:rPr>
              <w:t xml:space="preserve"> </w:t>
            </w:r>
            <w:r w:rsidRPr="00B40F0A">
              <w:rPr>
                <w:rFonts w:ascii="Times New Roman" w:hAnsi="Times New Roman"/>
                <w:sz w:val="20"/>
                <w:szCs w:val="22"/>
              </w:rPr>
              <w:t>платежа)</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highlight w:val="yellow"/>
              </w:rPr>
            </w:pPr>
            <w:r w:rsidRPr="00B40F0A">
              <w:rPr>
                <w:sz w:val="20"/>
                <w:szCs w:val="22"/>
              </w:rPr>
              <w:t>1,5</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106</w:t>
            </w:r>
            <w:r w:rsidR="00856A41" w:rsidRPr="00B40F0A">
              <w:rPr>
                <w:b/>
                <w:bCs/>
                <w:sz w:val="20"/>
                <w:szCs w:val="22"/>
              </w:rPr>
              <w:t xml:space="preserve"> </w:t>
            </w:r>
            <w:r w:rsidRPr="00B40F0A">
              <w:rPr>
                <w:b/>
                <w:bCs/>
                <w:sz w:val="20"/>
                <w:szCs w:val="22"/>
              </w:rPr>
              <w:t>00000</w:t>
            </w:r>
            <w:r w:rsidR="00856A41" w:rsidRPr="00B40F0A">
              <w:rPr>
                <w:b/>
                <w:bCs/>
                <w:sz w:val="20"/>
                <w:szCs w:val="22"/>
              </w:rPr>
              <w:t xml:space="preserve"> </w:t>
            </w:r>
            <w:r w:rsidRPr="00B40F0A">
              <w:rPr>
                <w:b/>
                <w:bCs/>
                <w:sz w:val="20"/>
                <w:szCs w:val="22"/>
              </w:rPr>
              <w:t>00</w:t>
            </w:r>
            <w:r w:rsidR="00856A41" w:rsidRPr="00B40F0A">
              <w:rPr>
                <w:b/>
                <w:bCs/>
                <w:sz w:val="20"/>
                <w:szCs w:val="22"/>
              </w:rPr>
              <w:t xml:space="preserve"> </w:t>
            </w:r>
            <w:r w:rsidRPr="00B40F0A">
              <w:rPr>
                <w:b/>
                <w:bCs/>
                <w:sz w:val="20"/>
                <w:szCs w:val="22"/>
              </w:rPr>
              <w:t>0000</w:t>
            </w:r>
            <w:r w:rsidR="00856A41" w:rsidRPr="00B40F0A">
              <w:rPr>
                <w:b/>
                <w:bCs/>
                <w:sz w:val="20"/>
                <w:szCs w:val="22"/>
              </w:rPr>
              <w:t xml:space="preserve"> </w:t>
            </w:r>
            <w:r w:rsidRPr="00B40F0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Cs/>
                <w:sz w:val="20"/>
                <w:szCs w:val="22"/>
              </w:rPr>
            </w:pPr>
            <w:r w:rsidRPr="00B40F0A">
              <w:rPr>
                <w:rFonts w:ascii="Times New Roman" w:hAnsi="Times New Roman"/>
                <w:sz w:val="20"/>
                <w:szCs w:val="22"/>
              </w:rPr>
              <w:t>Налоги</w:t>
            </w:r>
            <w:r w:rsidR="00856A41" w:rsidRPr="00B40F0A">
              <w:rPr>
                <w:rFonts w:ascii="Times New Roman" w:hAnsi="Times New Roman"/>
                <w:sz w:val="20"/>
                <w:szCs w:val="22"/>
              </w:rPr>
              <w:t xml:space="preserve"> </w:t>
            </w:r>
            <w:r w:rsidRPr="00B40F0A">
              <w:rPr>
                <w:rFonts w:ascii="Times New Roman" w:hAnsi="Times New Roman"/>
                <w:sz w:val="20"/>
                <w:szCs w:val="22"/>
              </w:rPr>
              <w:t>на</w:t>
            </w:r>
            <w:r w:rsidR="00856A41" w:rsidRPr="00B40F0A">
              <w:rPr>
                <w:rFonts w:ascii="Times New Roman" w:hAnsi="Times New Roman"/>
                <w:sz w:val="20"/>
                <w:szCs w:val="22"/>
              </w:rPr>
              <w:t xml:space="preserve"> </w:t>
            </w:r>
            <w:r w:rsidRPr="00B40F0A">
              <w:rPr>
                <w:rFonts w:ascii="Times New Roman" w:hAnsi="Times New Roman"/>
                <w:sz w:val="20"/>
                <w:szCs w:val="22"/>
              </w:rPr>
              <w:t>имущество</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-18,8</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106</w:t>
            </w:r>
            <w:r w:rsidR="00856A41" w:rsidRPr="00B40F0A">
              <w:rPr>
                <w:sz w:val="20"/>
                <w:szCs w:val="22"/>
              </w:rPr>
              <w:t xml:space="preserve"> </w:t>
            </w:r>
            <w:r w:rsidRPr="00B40F0A">
              <w:rPr>
                <w:sz w:val="20"/>
                <w:szCs w:val="22"/>
              </w:rPr>
              <w:t>01030</w:t>
            </w:r>
            <w:r w:rsidR="00856A41" w:rsidRPr="00B40F0A">
              <w:rPr>
                <w:sz w:val="20"/>
                <w:szCs w:val="22"/>
              </w:rPr>
              <w:t xml:space="preserve"> </w:t>
            </w:r>
            <w:r w:rsidRPr="00B40F0A">
              <w:rPr>
                <w:sz w:val="20"/>
                <w:szCs w:val="22"/>
              </w:rPr>
              <w:t>10</w:t>
            </w:r>
            <w:r w:rsidR="00856A41" w:rsidRPr="00B40F0A">
              <w:rPr>
                <w:sz w:val="20"/>
                <w:szCs w:val="22"/>
              </w:rPr>
              <w:t xml:space="preserve"> </w:t>
            </w:r>
            <w:r w:rsidRPr="00B40F0A">
              <w:rPr>
                <w:sz w:val="20"/>
                <w:szCs w:val="22"/>
              </w:rPr>
              <w:t>1000</w:t>
            </w:r>
            <w:r w:rsidR="00856A41" w:rsidRPr="00B40F0A">
              <w:rPr>
                <w:sz w:val="20"/>
                <w:szCs w:val="22"/>
              </w:rPr>
              <w:t xml:space="preserve"> </w:t>
            </w:r>
            <w:r w:rsidRPr="00B40F0A">
              <w:rPr>
                <w:sz w:val="20"/>
                <w:szCs w:val="22"/>
              </w:rPr>
              <w:t>110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Налог</w:t>
            </w:r>
            <w:r w:rsidR="00856A41" w:rsidRPr="00B40F0A">
              <w:rPr>
                <w:rFonts w:ascii="Times New Roman" w:hAnsi="Times New Roman"/>
                <w:sz w:val="20"/>
                <w:szCs w:val="22"/>
              </w:rPr>
              <w:t xml:space="preserve"> </w:t>
            </w:r>
            <w:r w:rsidRPr="00B40F0A">
              <w:rPr>
                <w:rFonts w:ascii="Times New Roman" w:hAnsi="Times New Roman"/>
                <w:sz w:val="20"/>
                <w:szCs w:val="22"/>
              </w:rPr>
              <w:t>на</w:t>
            </w:r>
            <w:r w:rsidR="00856A41" w:rsidRPr="00B40F0A">
              <w:rPr>
                <w:rFonts w:ascii="Times New Roman" w:hAnsi="Times New Roman"/>
                <w:sz w:val="20"/>
                <w:szCs w:val="22"/>
              </w:rPr>
              <w:t xml:space="preserve"> </w:t>
            </w:r>
            <w:r w:rsidRPr="00B40F0A">
              <w:rPr>
                <w:rFonts w:ascii="Times New Roman" w:hAnsi="Times New Roman"/>
                <w:sz w:val="20"/>
                <w:szCs w:val="22"/>
              </w:rPr>
              <w:t>имущество</w:t>
            </w:r>
            <w:r w:rsidR="00856A41" w:rsidRPr="00B40F0A">
              <w:rPr>
                <w:rFonts w:ascii="Times New Roman" w:hAnsi="Times New Roman"/>
                <w:sz w:val="20"/>
                <w:szCs w:val="22"/>
              </w:rPr>
              <w:t xml:space="preserve"> </w:t>
            </w:r>
            <w:r w:rsidRPr="00B40F0A">
              <w:rPr>
                <w:rFonts w:ascii="Times New Roman" w:hAnsi="Times New Roman"/>
                <w:sz w:val="20"/>
                <w:szCs w:val="22"/>
              </w:rPr>
              <w:t>физических</w:t>
            </w:r>
            <w:r w:rsidR="00856A41" w:rsidRPr="00B40F0A">
              <w:rPr>
                <w:rFonts w:ascii="Times New Roman" w:hAnsi="Times New Roman"/>
                <w:sz w:val="20"/>
                <w:szCs w:val="22"/>
              </w:rPr>
              <w:t xml:space="preserve"> </w:t>
            </w:r>
            <w:r w:rsidRPr="00B40F0A">
              <w:rPr>
                <w:rFonts w:ascii="Times New Roman" w:hAnsi="Times New Roman"/>
                <w:sz w:val="20"/>
                <w:szCs w:val="22"/>
              </w:rPr>
              <w:t>лиц,</w:t>
            </w:r>
            <w:r w:rsidR="00856A41" w:rsidRPr="00B40F0A">
              <w:rPr>
                <w:rFonts w:ascii="Times New Roman" w:hAnsi="Times New Roman"/>
                <w:sz w:val="20"/>
                <w:szCs w:val="22"/>
              </w:rPr>
              <w:t xml:space="preserve"> </w:t>
            </w:r>
            <w:r w:rsidRPr="00B40F0A">
              <w:rPr>
                <w:rFonts w:ascii="Times New Roman" w:hAnsi="Times New Roman"/>
                <w:sz w:val="20"/>
                <w:szCs w:val="22"/>
              </w:rPr>
              <w:t>взимаемый</w:t>
            </w:r>
            <w:r w:rsidR="00856A41" w:rsidRPr="00B40F0A">
              <w:rPr>
                <w:rFonts w:ascii="Times New Roman" w:hAnsi="Times New Roman"/>
                <w:sz w:val="20"/>
                <w:szCs w:val="22"/>
              </w:rPr>
              <w:t xml:space="preserve"> </w:t>
            </w:r>
            <w:r w:rsidRPr="00B40F0A">
              <w:rPr>
                <w:rFonts w:ascii="Times New Roman" w:hAnsi="Times New Roman"/>
                <w:sz w:val="20"/>
                <w:szCs w:val="22"/>
              </w:rPr>
              <w:t>по</w:t>
            </w:r>
            <w:r w:rsidR="00856A41" w:rsidRPr="00B40F0A">
              <w:rPr>
                <w:rFonts w:ascii="Times New Roman" w:hAnsi="Times New Roman"/>
                <w:sz w:val="20"/>
                <w:szCs w:val="22"/>
              </w:rPr>
              <w:t xml:space="preserve"> </w:t>
            </w:r>
            <w:r w:rsidRPr="00B40F0A">
              <w:rPr>
                <w:rFonts w:ascii="Times New Roman" w:hAnsi="Times New Roman"/>
                <w:sz w:val="20"/>
                <w:szCs w:val="22"/>
              </w:rPr>
              <w:t>ставкам,</w:t>
            </w:r>
            <w:r w:rsidR="00856A41" w:rsidRPr="00B40F0A">
              <w:rPr>
                <w:rFonts w:ascii="Times New Roman" w:hAnsi="Times New Roman"/>
                <w:sz w:val="20"/>
                <w:szCs w:val="22"/>
              </w:rPr>
              <w:t xml:space="preserve"> </w:t>
            </w:r>
            <w:r w:rsidRPr="00B40F0A">
              <w:rPr>
                <w:rFonts w:ascii="Times New Roman" w:hAnsi="Times New Roman"/>
                <w:sz w:val="20"/>
                <w:szCs w:val="22"/>
              </w:rPr>
              <w:t>применяемым</w:t>
            </w:r>
            <w:r w:rsidR="00856A41" w:rsidRPr="00B40F0A">
              <w:rPr>
                <w:rFonts w:ascii="Times New Roman" w:hAnsi="Times New Roman"/>
                <w:sz w:val="20"/>
                <w:szCs w:val="22"/>
              </w:rPr>
              <w:t xml:space="preserve"> </w:t>
            </w:r>
            <w:r w:rsidRPr="00B40F0A">
              <w:rPr>
                <w:rFonts w:ascii="Times New Roman" w:hAnsi="Times New Roman"/>
                <w:sz w:val="20"/>
                <w:szCs w:val="22"/>
              </w:rPr>
              <w:t>к</w:t>
            </w:r>
            <w:r w:rsidR="00856A41" w:rsidRPr="00B40F0A">
              <w:rPr>
                <w:rFonts w:ascii="Times New Roman" w:hAnsi="Times New Roman"/>
                <w:sz w:val="20"/>
                <w:szCs w:val="22"/>
              </w:rPr>
              <w:t xml:space="preserve"> </w:t>
            </w:r>
            <w:r w:rsidRPr="00B40F0A">
              <w:rPr>
                <w:rFonts w:ascii="Times New Roman" w:hAnsi="Times New Roman"/>
                <w:sz w:val="20"/>
                <w:szCs w:val="22"/>
              </w:rPr>
              <w:t>объектам</w:t>
            </w:r>
            <w:r w:rsidR="00856A41" w:rsidRPr="00B40F0A">
              <w:rPr>
                <w:rFonts w:ascii="Times New Roman" w:hAnsi="Times New Roman"/>
                <w:sz w:val="20"/>
                <w:szCs w:val="22"/>
              </w:rPr>
              <w:t xml:space="preserve"> </w:t>
            </w:r>
            <w:r w:rsidRPr="00B40F0A">
              <w:rPr>
                <w:rFonts w:ascii="Times New Roman" w:hAnsi="Times New Roman"/>
                <w:sz w:val="20"/>
                <w:szCs w:val="22"/>
              </w:rPr>
              <w:t>налогообложения,</w:t>
            </w:r>
            <w:r w:rsidR="00856A41" w:rsidRPr="00B40F0A">
              <w:rPr>
                <w:rFonts w:ascii="Times New Roman" w:hAnsi="Times New Roman"/>
                <w:sz w:val="20"/>
                <w:szCs w:val="22"/>
              </w:rPr>
              <w:t xml:space="preserve"> </w:t>
            </w:r>
            <w:r w:rsidRPr="00B40F0A">
              <w:rPr>
                <w:rFonts w:ascii="Times New Roman" w:hAnsi="Times New Roman"/>
                <w:sz w:val="20"/>
                <w:szCs w:val="22"/>
              </w:rPr>
              <w:t>расположенным</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границах</w:t>
            </w:r>
            <w:r w:rsidR="00856A41" w:rsidRPr="00B40F0A">
              <w:rPr>
                <w:rFonts w:ascii="Times New Roman" w:hAnsi="Times New Roman"/>
                <w:sz w:val="20"/>
                <w:szCs w:val="22"/>
              </w:rPr>
              <w:t xml:space="preserve"> </w:t>
            </w:r>
            <w:r w:rsidRPr="00B40F0A">
              <w:rPr>
                <w:rFonts w:ascii="Times New Roman" w:hAnsi="Times New Roman"/>
                <w:sz w:val="20"/>
                <w:szCs w:val="22"/>
              </w:rPr>
              <w:t>сельских</w:t>
            </w:r>
            <w:r w:rsidR="00856A41" w:rsidRPr="00B40F0A">
              <w:rPr>
                <w:rFonts w:ascii="Times New Roman" w:hAnsi="Times New Roman"/>
                <w:sz w:val="20"/>
                <w:szCs w:val="22"/>
              </w:rPr>
              <w:t xml:space="preserve"> </w:t>
            </w:r>
            <w:r w:rsidRPr="00B40F0A">
              <w:rPr>
                <w:rFonts w:ascii="Times New Roman" w:hAnsi="Times New Roman"/>
                <w:sz w:val="20"/>
                <w:szCs w:val="22"/>
              </w:rPr>
              <w:t>поселений</w:t>
            </w:r>
            <w:r w:rsidR="00856A41" w:rsidRPr="00B40F0A">
              <w:rPr>
                <w:rFonts w:ascii="Times New Roman" w:hAnsi="Times New Roman"/>
                <w:sz w:val="20"/>
                <w:szCs w:val="22"/>
              </w:rPr>
              <w:t xml:space="preserve"> </w:t>
            </w:r>
            <w:r w:rsidRPr="00B40F0A">
              <w:rPr>
                <w:rFonts w:ascii="Times New Roman" w:hAnsi="Times New Roman"/>
                <w:sz w:val="20"/>
                <w:szCs w:val="22"/>
              </w:rPr>
              <w:t>(сумма</w:t>
            </w:r>
            <w:r w:rsidR="00856A41" w:rsidRPr="00B40F0A">
              <w:rPr>
                <w:rFonts w:ascii="Times New Roman" w:hAnsi="Times New Roman"/>
                <w:sz w:val="20"/>
                <w:szCs w:val="22"/>
              </w:rPr>
              <w:t xml:space="preserve"> </w:t>
            </w:r>
            <w:r w:rsidRPr="00B40F0A">
              <w:rPr>
                <w:rFonts w:ascii="Times New Roman" w:hAnsi="Times New Roman"/>
                <w:sz w:val="20"/>
                <w:szCs w:val="22"/>
              </w:rPr>
              <w:t>платежа)</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highlight w:val="yellow"/>
              </w:rPr>
            </w:pPr>
            <w:r w:rsidRPr="00B40F0A">
              <w:rPr>
                <w:sz w:val="20"/>
                <w:szCs w:val="22"/>
              </w:rPr>
              <w:t>-8,8</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106</w:t>
            </w:r>
            <w:r w:rsidR="00856A41" w:rsidRPr="00B40F0A">
              <w:rPr>
                <w:sz w:val="20"/>
                <w:szCs w:val="22"/>
              </w:rPr>
              <w:t xml:space="preserve"> </w:t>
            </w:r>
            <w:r w:rsidRPr="00B40F0A">
              <w:rPr>
                <w:sz w:val="20"/>
                <w:szCs w:val="22"/>
              </w:rPr>
              <w:t>06033</w:t>
            </w:r>
            <w:r w:rsidR="00856A41" w:rsidRPr="00B40F0A">
              <w:rPr>
                <w:sz w:val="20"/>
                <w:szCs w:val="22"/>
              </w:rPr>
              <w:t xml:space="preserve"> </w:t>
            </w:r>
            <w:r w:rsidRPr="00B40F0A">
              <w:rPr>
                <w:sz w:val="20"/>
                <w:szCs w:val="22"/>
              </w:rPr>
              <w:t>10</w:t>
            </w:r>
            <w:r w:rsidR="00856A41" w:rsidRPr="00B40F0A">
              <w:rPr>
                <w:sz w:val="20"/>
                <w:szCs w:val="22"/>
              </w:rPr>
              <w:t xml:space="preserve"> </w:t>
            </w:r>
            <w:r w:rsidRPr="00B40F0A">
              <w:rPr>
                <w:sz w:val="20"/>
                <w:szCs w:val="22"/>
              </w:rPr>
              <w:t>1000</w:t>
            </w:r>
            <w:r w:rsidR="00856A41" w:rsidRPr="00B40F0A">
              <w:rPr>
                <w:sz w:val="20"/>
                <w:szCs w:val="22"/>
              </w:rPr>
              <w:t xml:space="preserve"> </w:t>
            </w:r>
            <w:r w:rsidRPr="00B40F0A">
              <w:rPr>
                <w:sz w:val="20"/>
                <w:szCs w:val="22"/>
              </w:rPr>
              <w:t>110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Земельный</w:t>
            </w:r>
            <w:r w:rsidR="00856A41" w:rsidRPr="00B40F0A">
              <w:rPr>
                <w:rFonts w:ascii="Times New Roman" w:hAnsi="Times New Roman"/>
                <w:sz w:val="20"/>
                <w:szCs w:val="22"/>
              </w:rPr>
              <w:t xml:space="preserve"> </w:t>
            </w:r>
            <w:r w:rsidRPr="00B40F0A">
              <w:rPr>
                <w:rFonts w:ascii="Times New Roman" w:hAnsi="Times New Roman"/>
                <w:sz w:val="20"/>
                <w:szCs w:val="22"/>
              </w:rPr>
              <w:t>налог</w:t>
            </w:r>
            <w:r w:rsidR="00856A41" w:rsidRPr="00B40F0A">
              <w:rPr>
                <w:rFonts w:ascii="Times New Roman" w:hAnsi="Times New Roman"/>
                <w:sz w:val="20"/>
                <w:szCs w:val="22"/>
              </w:rPr>
              <w:t xml:space="preserve"> </w:t>
            </w:r>
            <w:r w:rsidRPr="00B40F0A">
              <w:rPr>
                <w:rFonts w:ascii="Times New Roman" w:hAnsi="Times New Roman"/>
                <w:sz w:val="20"/>
                <w:szCs w:val="22"/>
              </w:rPr>
              <w:t>с</w:t>
            </w:r>
            <w:r w:rsidR="00856A41" w:rsidRPr="00B40F0A">
              <w:rPr>
                <w:rFonts w:ascii="Times New Roman" w:hAnsi="Times New Roman"/>
                <w:sz w:val="20"/>
                <w:szCs w:val="22"/>
              </w:rPr>
              <w:t xml:space="preserve"> </w:t>
            </w:r>
            <w:r w:rsidRPr="00B40F0A">
              <w:rPr>
                <w:rFonts w:ascii="Times New Roman" w:hAnsi="Times New Roman"/>
                <w:sz w:val="20"/>
                <w:szCs w:val="22"/>
              </w:rPr>
              <w:t>организаций,</w:t>
            </w:r>
            <w:r w:rsidR="00856A41" w:rsidRPr="00B40F0A">
              <w:rPr>
                <w:rFonts w:ascii="Times New Roman" w:hAnsi="Times New Roman"/>
                <w:sz w:val="20"/>
                <w:szCs w:val="22"/>
              </w:rPr>
              <w:t xml:space="preserve"> </w:t>
            </w:r>
            <w:r w:rsidRPr="00B40F0A">
              <w:rPr>
                <w:rFonts w:ascii="Times New Roman" w:hAnsi="Times New Roman"/>
                <w:sz w:val="20"/>
                <w:szCs w:val="22"/>
              </w:rPr>
              <w:t>обладающих</w:t>
            </w:r>
            <w:r w:rsidR="00856A41" w:rsidRPr="00B40F0A">
              <w:rPr>
                <w:rFonts w:ascii="Times New Roman" w:hAnsi="Times New Roman"/>
                <w:sz w:val="20"/>
                <w:szCs w:val="22"/>
              </w:rPr>
              <w:t xml:space="preserve"> </w:t>
            </w:r>
            <w:r w:rsidRPr="00B40F0A">
              <w:rPr>
                <w:rFonts w:ascii="Times New Roman" w:hAnsi="Times New Roman"/>
                <w:sz w:val="20"/>
                <w:szCs w:val="22"/>
              </w:rPr>
              <w:t>земельным</w:t>
            </w:r>
            <w:r w:rsidR="00856A41" w:rsidRPr="00B40F0A">
              <w:rPr>
                <w:rFonts w:ascii="Times New Roman" w:hAnsi="Times New Roman"/>
                <w:sz w:val="20"/>
                <w:szCs w:val="22"/>
              </w:rPr>
              <w:t xml:space="preserve"> </w:t>
            </w:r>
            <w:r w:rsidRPr="00B40F0A">
              <w:rPr>
                <w:rFonts w:ascii="Times New Roman" w:hAnsi="Times New Roman"/>
                <w:sz w:val="20"/>
                <w:szCs w:val="22"/>
              </w:rPr>
              <w:t>участком,</w:t>
            </w:r>
            <w:r w:rsidR="00856A41" w:rsidRPr="00B40F0A">
              <w:rPr>
                <w:rFonts w:ascii="Times New Roman" w:hAnsi="Times New Roman"/>
                <w:sz w:val="20"/>
                <w:szCs w:val="22"/>
              </w:rPr>
              <w:t xml:space="preserve"> </w:t>
            </w:r>
            <w:r w:rsidRPr="00B40F0A">
              <w:rPr>
                <w:rFonts w:ascii="Times New Roman" w:hAnsi="Times New Roman"/>
                <w:sz w:val="20"/>
                <w:szCs w:val="22"/>
              </w:rPr>
              <w:t>расположенным</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границах</w:t>
            </w:r>
            <w:r w:rsidR="00856A41" w:rsidRPr="00B40F0A">
              <w:rPr>
                <w:rFonts w:ascii="Times New Roman" w:hAnsi="Times New Roman"/>
                <w:sz w:val="20"/>
                <w:szCs w:val="22"/>
              </w:rPr>
              <w:t xml:space="preserve"> </w:t>
            </w:r>
            <w:r w:rsidRPr="00B40F0A">
              <w:rPr>
                <w:rFonts w:ascii="Times New Roman" w:hAnsi="Times New Roman"/>
                <w:sz w:val="20"/>
                <w:szCs w:val="22"/>
              </w:rPr>
              <w:t>сельских</w:t>
            </w:r>
            <w:r w:rsidR="00856A41" w:rsidRPr="00B40F0A">
              <w:rPr>
                <w:rFonts w:ascii="Times New Roman" w:hAnsi="Times New Roman"/>
                <w:sz w:val="20"/>
                <w:szCs w:val="22"/>
              </w:rPr>
              <w:t xml:space="preserve"> </w:t>
            </w:r>
            <w:r w:rsidRPr="00B40F0A">
              <w:rPr>
                <w:rFonts w:ascii="Times New Roman" w:hAnsi="Times New Roman"/>
                <w:sz w:val="20"/>
                <w:szCs w:val="22"/>
              </w:rPr>
              <w:t>поселений</w:t>
            </w:r>
            <w:r w:rsidR="00856A41" w:rsidRPr="00B40F0A">
              <w:rPr>
                <w:rFonts w:ascii="Times New Roman" w:hAnsi="Times New Roman"/>
                <w:sz w:val="20"/>
                <w:szCs w:val="22"/>
              </w:rPr>
              <w:t xml:space="preserve"> </w:t>
            </w:r>
            <w:r w:rsidRPr="00B40F0A">
              <w:rPr>
                <w:rFonts w:ascii="Times New Roman" w:hAnsi="Times New Roman"/>
                <w:sz w:val="20"/>
                <w:szCs w:val="22"/>
              </w:rPr>
              <w:t>(сумма</w:t>
            </w:r>
            <w:r w:rsidR="00856A41" w:rsidRPr="00B40F0A">
              <w:rPr>
                <w:rFonts w:ascii="Times New Roman" w:hAnsi="Times New Roman"/>
                <w:sz w:val="20"/>
                <w:szCs w:val="22"/>
              </w:rPr>
              <w:t xml:space="preserve"> </w:t>
            </w:r>
            <w:r w:rsidRPr="00B40F0A">
              <w:rPr>
                <w:rFonts w:ascii="Times New Roman" w:hAnsi="Times New Roman"/>
                <w:sz w:val="20"/>
                <w:szCs w:val="22"/>
              </w:rPr>
              <w:t>платежа)</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-10,0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108</w:t>
            </w:r>
            <w:r w:rsidR="00856A41" w:rsidRPr="00B40F0A">
              <w:rPr>
                <w:b/>
                <w:bCs/>
                <w:sz w:val="20"/>
                <w:szCs w:val="22"/>
              </w:rPr>
              <w:t xml:space="preserve"> </w:t>
            </w:r>
            <w:r w:rsidRPr="00B40F0A">
              <w:rPr>
                <w:b/>
                <w:bCs/>
                <w:sz w:val="20"/>
                <w:szCs w:val="22"/>
              </w:rPr>
              <w:t>00000</w:t>
            </w:r>
            <w:r w:rsidR="00856A41" w:rsidRPr="00B40F0A">
              <w:rPr>
                <w:b/>
                <w:bCs/>
                <w:sz w:val="20"/>
                <w:szCs w:val="22"/>
              </w:rPr>
              <w:t xml:space="preserve"> </w:t>
            </w:r>
            <w:r w:rsidRPr="00B40F0A">
              <w:rPr>
                <w:b/>
                <w:bCs/>
                <w:sz w:val="20"/>
                <w:szCs w:val="22"/>
              </w:rPr>
              <w:t>00</w:t>
            </w:r>
            <w:r w:rsidR="00856A41" w:rsidRPr="00B40F0A">
              <w:rPr>
                <w:b/>
                <w:bCs/>
                <w:sz w:val="20"/>
                <w:szCs w:val="22"/>
              </w:rPr>
              <w:t xml:space="preserve"> </w:t>
            </w:r>
            <w:r w:rsidRPr="00B40F0A">
              <w:rPr>
                <w:b/>
                <w:bCs/>
                <w:sz w:val="20"/>
                <w:szCs w:val="22"/>
              </w:rPr>
              <w:t>0000</w:t>
            </w:r>
            <w:r w:rsidR="00856A41" w:rsidRPr="00B40F0A">
              <w:rPr>
                <w:b/>
                <w:bCs/>
                <w:sz w:val="20"/>
                <w:szCs w:val="22"/>
              </w:rPr>
              <w:t xml:space="preserve"> </w:t>
            </w:r>
            <w:r w:rsidRPr="00B40F0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Cs/>
                <w:sz w:val="20"/>
                <w:szCs w:val="22"/>
              </w:rPr>
            </w:pPr>
            <w:r w:rsidRPr="00B40F0A">
              <w:rPr>
                <w:rFonts w:ascii="Times New Roman" w:hAnsi="Times New Roman"/>
                <w:sz w:val="20"/>
                <w:szCs w:val="22"/>
              </w:rPr>
              <w:t>Государственная</w:t>
            </w:r>
            <w:r w:rsidR="00856A41" w:rsidRPr="00B40F0A">
              <w:rPr>
                <w:rFonts w:ascii="Times New Roman" w:hAnsi="Times New Roman"/>
                <w:sz w:val="20"/>
                <w:szCs w:val="22"/>
              </w:rPr>
              <w:t xml:space="preserve"> </w:t>
            </w:r>
            <w:r w:rsidRPr="00B40F0A">
              <w:rPr>
                <w:rFonts w:ascii="Times New Roman" w:hAnsi="Times New Roman"/>
                <w:sz w:val="20"/>
                <w:szCs w:val="22"/>
              </w:rPr>
              <w:t>пошлина</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-12,0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108</w:t>
            </w:r>
            <w:r w:rsidR="00856A41" w:rsidRPr="00B40F0A">
              <w:rPr>
                <w:sz w:val="20"/>
                <w:szCs w:val="22"/>
              </w:rPr>
              <w:t xml:space="preserve"> </w:t>
            </w:r>
            <w:r w:rsidRPr="00B40F0A">
              <w:rPr>
                <w:sz w:val="20"/>
                <w:szCs w:val="22"/>
              </w:rPr>
              <w:t>04020</w:t>
            </w:r>
            <w:r w:rsidR="00856A41" w:rsidRPr="00B40F0A">
              <w:rPr>
                <w:sz w:val="20"/>
                <w:szCs w:val="22"/>
              </w:rPr>
              <w:t xml:space="preserve"> </w:t>
            </w:r>
            <w:r w:rsidRPr="00B40F0A">
              <w:rPr>
                <w:sz w:val="20"/>
                <w:szCs w:val="22"/>
              </w:rPr>
              <w:t>01</w:t>
            </w:r>
            <w:r w:rsidR="00856A41" w:rsidRPr="00B40F0A">
              <w:rPr>
                <w:sz w:val="20"/>
                <w:szCs w:val="22"/>
              </w:rPr>
              <w:t xml:space="preserve"> </w:t>
            </w:r>
            <w:r w:rsidRPr="00B40F0A">
              <w:rPr>
                <w:sz w:val="20"/>
                <w:szCs w:val="22"/>
              </w:rPr>
              <w:t>1000</w:t>
            </w:r>
            <w:r w:rsidR="00856A41" w:rsidRPr="00B40F0A">
              <w:rPr>
                <w:sz w:val="20"/>
                <w:szCs w:val="22"/>
              </w:rPr>
              <w:t xml:space="preserve"> </w:t>
            </w:r>
            <w:r w:rsidRPr="00B40F0A">
              <w:rPr>
                <w:sz w:val="20"/>
                <w:szCs w:val="22"/>
              </w:rPr>
              <w:t>110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Государственная</w:t>
            </w:r>
            <w:r w:rsidR="00856A41" w:rsidRPr="00B40F0A">
              <w:rPr>
                <w:rFonts w:ascii="Times New Roman" w:hAnsi="Times New Roman"/>
                <w:sz w:val="20"/>
                <w:szCs w:val="22"/>
              </w:rPr>
              <w:t xml:space="preserve"> </w:t>
            </w:r>
            <w:r w:rsidRPr="00B40F0A">
              <w:rPr>
                <w:rFonts w:ascii="Times New Roman" w:hAnsi="Times New Roman"/>
                <w:sz w:val="20"/>
                <w:szCs w:val="22"/>
              </w:rPr>
              <w:t>пошлина</w:t>
            </w:r>
            <w:r w:rsidR="00856A41" w:rsidRPr="00B40F0A">
              <w:rPr>
                <w:rFonts w:ascii="Times New Roman" w:hAnsi="Times New Roman"/>
                <w:sz w:val="20"/>
                <w:szCs w:val="22"/>
              </w:rPr>
              <w:t xml:space="preserve"> </w:t>
            </w:r>
            <w:r w:rsidRPr="00B40F0A">
              <w:rPr>
                <w:rFonts w:ascii="Times New Roman" w:hAnsi="Times New Roman"/>
                <w:sz w:val="20"/>
                <w:szCs w:val="22"/>
              </w:rPr>
              <w:t>за</w:t>
            </w:r>
            <w:r w:rsidR="00856A41" w:rsidRPr="00B40F0A">
              <w:rPr>
                <w:rFonts w:ascii="Times New Roman" w:hAnsi="Times New Roman"/>
                <w:sz w:val="20"/>
                <w:szCs w:val="22"/>
              </w:rPr>
              <w:t xml:space="preserve"> </w:t>
            </w:r>
            <w:r w:rsidRPr="00B40F0A">
              <w:rPr>
                <w:rFonts w:ascii="Times New Roman" w:hAnsi="Times New Roman"/>
                <w:sz w:val="20"/>
                <w:szCs w:val="22"/>
              </w:rPr>
              <w:t>совершение</w:t>
            </w:r>
            <w:r w:rsidR="00856A41" w:rsidRPr="00B40F0A">
              <w:rPr>
                <w:rFonts w:ascii="Times New Roman" w:hAnsi="Times New Roman"/>
                <w:sz w:val="20"/>
                <w:szCs w:val="22"/>
              </w:rPr>
              <w:t xml:space="preserve"> </w:t>
            </w:r>
            <w:r w:rsidRPr="00B40F0A">
              <w:rPr>
                <w:rFonts w:ascii="Times New Roman" w:hAnsi="Times New Roman"/>
                <w:sz w:val="20"/>
                <w:szCs w:val="22"/>
              </w:rPr>
              <w:t>нотариальных</w:t>
            </w:r>
            <w:r w:rsidR="00856A41" w:rsidRPr="00B40F0A">
              <w:rPr>
                <w:rFonts w:ascii="Times New Roman" w:hAnsi="Times New Roman"/>
                <w:sz w:val="20"/>
                <w:szCs w:val="22"/>
              </w:rPr>
              <w:t xml:space="preserve"> </w:t>
            </w:r>
            <w:r w:rsidRPr="00B40F0A">
              <w:rPr>
                <w:rFonts w:ascii="Times New Roman" w:hAnsi="Times New Roman"/>
                <w:sz w:val="20"/>
                <w:szCs w:val="22"/>
              </w:rPr>
              <w:t>действий</w:t>
            </w:r>
            <w:r w:rsidR="00856A41" w:rsidRPr="00B40F0A">
              <w:rPr>
                <w:rFonts w:ascii="Times New Roman" w:hAnsi="Times New Roman"/>
                <w:sz w:val="20"/>
                <w:szCs w:val="22"/>
              </w:rPr>
              <w:t xml:space="preserve"> </w:t>
            </w:r>
            <w:r w:rsidRPr="00B40F0A">
              <w:rPr>
                <w:rFonts w:ascii="Times New Roman" w:hAnsi="Times New Roman"/>
                <w:sz w:val="20"/>
                <w:szCs w:val="22"/>
              </w:rPr>
              <w:t>должностными</w:t>
            </w:r>
            <w:r w:rsidR="00856A41" w:rsidRPr="00B40F0A">
              <w:rPr>
                <w:rFonts w:ascii="Times New Roman" w:hAnsi="Times New Roman"/>
                <w:sz w:val="20"/>
                <w:szCs w:val="22"/>
              </w:rPr>
              <w:t xml:space="preserve"> </w:t>
            </w:r>
            <w:r w:rsidRPr="00B40F0A">
              <w:rPr>
                <w:rFonts w:ascii="Times New Roman" w:hAnsi="Times New Roman"/>
                <w:sz w:val="20"/>
                <w:szCs w:val="22"/>
              </w:rPr>
              <w:t>лицами</w:t>
            </w:r>
            <w:r w:rsidR="00856A41" w:rsidRPr="00B40F0A">
              <w:rPr>
                <w:rFonts w:ascii="Times New Roman" w:hAnsi="Times New Roman"/>
                <w:sz w:val="20"/>
                <w:szCs w:val="22"/>
              </w:rPr>
              <w:t xml:space="preserve"> </w:t>
            </w:r>
            <w:r w:rsidRPr="00B40F0A">
              <w:rPr>
                <w:rFonts w:ascii="Times New Roman" w:hAnsi="Times New Roman"/>
                <w:sz w:val="20"/>
                <w:szCs w:val="22"/>
              </w:rPr>
              <w:t>органов</w:t>
            </w:r>
            <w:r w:rsidR="00856A41" w:rsidRPr="00B40F0A">
              <w:rPr>
                <w:rFonts w:ascii="Times New Roman" w:hAnsi="Times New Roman"/>
                <w:sz w:val="20"/>
                <w:szCs w:val="22"/>
              </w:rPr>
              <w:t xml:space="preserve"> </w:t>
            </w:r>
            <w:r w:rsidRPr="00B40F0A">
              <w:rPr>
                <w:rFonts w:ascii="Times New Roman" w:hAnsi="Times New Roman"/>
                <w:sz w:val="20"/>
                <w:szCs w:val="22"/>
              </w:rPr>
              <w:t>местного</w:t>
            </w:r>
            <w:r w:rsidR="00856A41" w:rsidRPr="00B40F0A">
              <w:rPr>
                <w:rFonts w:ascii="Times New Roman" w:hAnsi="Times New Roman"/>
                <w:sz w:val="20"/>
                <w:szCs w:val="22"/>
              </w:rPr>
              <w:t xml:space="preserve"> </w:t>
            </w:r>
            <w:r w:rsidRPr="00B40F0A">
              <w:rPr>
                <w:rFonts w:ascii="Times New Roman" w:hAnsi="Times New Roman"/>
                <w:sz w:val="20"/>
                <w:szCs w:val="22"/>
              </w:rPr>
              <w:t>самоуправления,</w:t>
            </w:r>
            <w:r w:rsidR="00856A41" w:rsidRPr="00B40F0A">
              <w:rPr>
                <w:rFonts w:ascii="Times New Roman" w:hAnsi="Times New Roman"/>
                <w:sz w:val="20"/>
                <w:szCs w:val="22"/>
              </w:rPr>
              <w:t xml:space="preserve"> </w:t>
            </w:r>
            <w:r w:rsidRPr="00B40F0A">
              <w:rPr>
                <w:rFonts w:ascii="Times New Roman" w:hAnsi="Times New Roman"/>
                <w:sz w:val="20"/>
                <w:szCs w:val="22"/>
              </w:rPr>
              <w:t>уполномоченными</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соответствии</w:t>
            </w:r>
            <w:r w:rsidR="00856A41" w:rsidRPr="00B40F0A">
              <w:rPr>
                <w:rFonts w:ascii="Times New Roman" w:hAnsi="Times New Roman"/>
                <w:sz w:val="20"/>
                <w:szCs w:val="22"/>
              </w:rPr>
              <w:t xml:space="preserve"> </w:t>
            </w:r>
            <w:r w:rsidRPr="00B40F0A">
              <w:rPr>
                <w:rFonts w:ascii="Times New Roman" w:hAnsi="Times New Roman"/>
                <w:sz w:val="20"/>
                <w:szCs w:val="22"/>
              </w:rPr>
              <w:t>с</w:t>
            </w:r>
            <w:r w:rsidR="00856A41" w:rsidRPr="00B40F0A">
              <w:rPr>
                <w:rFonts w:ascii="Times New Roman" w:hAnsi="Times New Roman"/>
                <w:sz w:val="20"/>
                <w:szCs w:val="22"/>
              </w:rPr>
              <w:t xml:space="preserve"> </w:t>
            </w:r>
            <w:r w:rsidRPr="00B40F0A">
              <w:rPr>
                <w:rFonts w:ascii="Times New Roman" w:hAnsi="Times New Roman"/>
                <w:sz w:val="20"/>
                <w:szCs w:val="22"/>
              </w:rPr>
              <w:t>законодательными</w:t>
            </w:r>
            <w:r w:rsidR="00856A41" w:rsidRPr="00B40F0A">
              <w:rPr>
                <w:rFonts w:ascii="Times New Roman" w:hAnsi="Times New Roman"/>
                <w:sz w:val="20"/>
                <w:szCs w:val="22"/>
              </w:rPr>
              <w:t xml:space="preserve"> </w:t>
            </w:r>
            <w:r w:rsidRPr="00B40F0A">
              <w:rPr>
                <w:rFonts w:ascii="Times New Roman" w:hAnsi="Times New Roman"/>
                <w:sz w:val="20"/>
                <w:szCs w:val="22"/>
              </w:rPr>
              <w:t>актами</w:t>
            </w:r>
            <w:r w:rsidR="00856A41" w:rsidRPr="00B40F0A">
              <w:rPr>
                <w:rFonts w:ascii="Times New Roman" w:hAnsi="Times New Roman"/>
                <w:sz w:val="20"/>
                <w:szCs w:val="22"/>
              </w:rPr>
              <w:t xml:space="preserve"> </w:t>
            </w:r>
            <w:r w:rsidRPr="00B40F0A">
              <w:rPr>
                <w:rFonts w:ascii="Times New Roman" w:hAnsi="Times New Roman"/>
                <w:sz w:val="20"/>
                <w:szCs w:val="22"/>
              </w:rPr>
              <w:t>Российской</w:t>
            </w:r>
            <w:r w:rsidR="00856A41" w:rsidRPr="00B40F0A">
              <w:rPr>
                <w:rFonts w:ascii="Times New Roman" w:hAnsi="Times New Roman"/>
                <w:sz w:val="20"/>
                <w:szCs w:val="22"/>
              </w:rPr>
              <w:t xml:space="preserve"> </w:t>
            </w:r>
            <w:r w:rsidRPr="00B40F0A">
              <w:rPr>
                <w:rFonts w:ascii="Times New Roman" w:hAnsi="Times New Roman"/>
                <w:sz w:val="20"/>
                <w:szCs w:val="22"/>
              </w:rPr>
              <w:t>Федерации</w:t>
            </w:r>
            <w:r w:rsidR="00856A41" w:rsidRPr="00B40F0A">
              <w:rPr>
                <w:rFonts w:ascii="Times New Roman" w:hAnsi="Times New Roman"/>
                <w:sz w:val="20"/>
                <w:szCs w:val="22"/>
              </w:rPr>
              <w:t xml:space="preserve"> </w:t>
            </w:r>
            <w:r w:rsidRPr="00B40F0A">
              <w:rPr>
                <w:rFonts w:ascii="Times New Roman" w:hAnsi="Times New Roman"/>
                <w:sz w:val="20"/>
                <w:szCs w:val="22"/>
              </w:rPr>
              <w:t>на</w:t>
            </w:r>
            <w:r w:rsidR="00856A41" w:rsidRPr="00B40F0A">
              <w:rPr>
                <w:rFonts w:ascii="Times New Roman" w:hAnsi="Times New Roman"/>
                <w:sz w:val="20"/>
                <w:szCs w:val="22"/>
              </w:rPr>
              <w:t xml:space="preserve"> </w:t>
            </w:r>
            <w:r w:rsidRPr="00B40F0A">
              <w:rPr>
                <w:rFonts w:ascii="Times New Roman" w:hAnsi="Times New Roman"/>
                <w:sz w:val="20"/>
                <w:szCs w:val="22"/>
              </w:rPr>
              <w:t>совершение</w:t>
            </w:r>
            <w:r w:rsidR="00856A41" w:rsidRPr="00B40F0A">
              <w:rPr>
                <w:rFonts w:ascii="Times New Roman" w:hAnsi="Times New Roman"/>
                <w:sz w:val="20"/>
                <w:szCs w:val="22"/>
              </w:rPr>
              <w:t xml:space="preserve"> </w:t>
            </w:r>
            <w:r w:rsidRPr="00B40F0A">
              <w:rPr>
                <w:rFonts w:ascii="Times New Roman" w:hAnsi="Times New Roman"/>
                <w:sz w:val="20"/>
                <w:szCs w:val="22"/>
              </w:rPr>
              <w:t>нотариальных</w:t>
            </w:r>
            <w:r w:rsidR="00856A41" w:rsidRPr="00B40F0A">
              <w:rPr>
                <w:rFonts w:ascii="Times New Roman" w:hAnsi="Times New Roman"/>
                <w:sz w:val="20"/>
                <w:szCs w:val="22"/>
              </w:rPr>
              <w:t xml:space="preserve"> </w:t>
            </w:r>
            <w:r w:rsidRPr="00B40F0A">
              <w:rPr>
                <w:rFonts w:ascii="Times New Roman" w:hAnsi="Times New Roman"/>
                <w:sz w:val="20"/>
                <w:szCs w:val="22"/>
              </w:rPr>
              <w:t>действий</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highlight w:val="yellow"/>
              </w:rPr>
            </w:pPr>
            <w:r w:rsidRPr="00B40F0A">
              <w:rPr>
                <w:sz w:val="20"/>
                <w:szCs w:val="22"/>
              </w:rPr>
              <w:t>-12,0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111</w:t>
            </w:r>
            <w:r w:rsidR="00856A41" w:rsidRPr="00B40F0A">
              <w:rPr>
                <w:b/>
                <w:bCs/>
                <w:sz w:val="20"/>
                <w:szCs w:val="22"/>
              </w:rPr>
              <w:t xml:space="preserve"> </w:t>
            </w:r>
            <w:r w:rsidRPr="00B40F0A">
              <w:rPr>
                <w:b/>
                <w:bCs/>
                <w:sz w:val="20"/>
                <w:szCs w:val="22"/>
              </w:rPr>
              <w:t>00000</w:t>
            </w:r>
            <w:r w:rsidR="00856A41" w:rsidRPr="00B40F0A">
              <w:rPr>
                <w:b/>
                <w:bCs/>
                <w:sz w:val="20"/>
                <w:szCs w:val="22"/>
              </w:rPr>
              <w:t xml:space="preserve"> </w:t>
            </w:r>
            <w:r w:rsidRPr="00B40F0A">
              <w:rPr>
                <w:b/>
                <w:bCs/>
                <w:sz w:val="20"/>
                <w:szCs w:val="22"/>
              </w:rPr>
              <w:t>00</w:t>
            </w:r>
            <w:r w:rsidR="00856A41" w:rsidRPr="00B40F0A">
              <w:rPr>
                <w:b/>
                <w:bCs/>
                <w:sz w:val="20"/>
                <w:szCs w:val="22"/>
              </w:rPr>
              <w:t xml:space="preserve"> </w:t>
            </w:r>
            <w:r w:rsidRPr="00B40F0A">
              <w:rPr>
                <w:b/>
                <w:bCs/>
                <w:sz w:val="20"/>
                <w:szCs w:val="22"/>
              </w:rPr>
              <w:t>0000</w:t>
            </w:r>
            <w:r w:rsidR="00856A41" w:rsidRPr="00B40F0A">
              <w:rPr>
                <w:b/>
                <w:bCs/>
                <w:sz w:val="20"/>
                <w:szCs w:val="22"/>
              </w:rPr>
              <w:t xml:space="preserve"> </w:t>
            </w:r>
            <w:r w:rsidRPr="00B40F0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Cs/>
                <w:sz w:val="20"/>
                <w:szCs w:val="22"/>
              </w:rPr>
            </w:pPr>
            <w:r w:rsidRPr="00B40F0A">
              <w:rPr>
                <w:rFonts w:ascii="Times New Roman" w:hAnsi="Times New Roman"/>
                <w:sz w:val="20"/>
                <w:szCs w:val="22"/>
              </w:rPr>
              <w:t>Доходы</w:t>
            </w:r>
            <w:r w:rsidR="00856A41" w:rsidRPr="00B40F0A">
              <w:rPr>
                <w:rFonts w:ascii="Times New Roman" w:hAnsi="Times New Roman"/>
                <w:sz w:val="20"/>
                <w:szCs w:val="22"/>
              </w:rPr>
              <w:t xml:space="preserve"> </w:t>
            </w:r>
            <w:r w:rsidRPr="00B40F0A">
              <w:rPr>
                <w:rFonts w:ascii="Times New Roman" w:hAnsi="Times New Roman"/>
                <w:sz w:val="20"/>
                <w:szCs w:val="22"/>
              </w:rPr>
              <w:t>от</w:t>
            </w:r>
            <w:r w:rsidR="00856A41" w:rsidRPr="00B40F0A">
              <w:rPr>
                <w:rFonts w:ascii="Times New Roman" w:hAnsi="Times New Roman"/>
                <w:sz w:val="20"/>
                <w:szCs w:val="22"/>
              </w:rPr>
              <w:t xml:space="preserve"> </w:t>
            </w:r>
            <w:r w:rsidRPr="00B40F0A">
              <w:rPr>
                <w:rFonts w:ascii="Times New Roman" w:hAnsi="Times New Roman"/>
                <w:sz w:val="20"/>
                <w:szCs w:val="22"/>
              </w:rPr>
              <w:t>использования</w:t>
            </w:r>
            <w:r w:rsidR="00856A41" w:rsidRPr="00B40F0A">
              <w:rPr>
                <w:rFonts w:ascii="Times New Roman" w:hAnsi="Times New Roman"/>
                <w:sz w:val="20"/>
                <w:szCs w:val="22"/>
              </w:rPr>
              <w:t xml:space="preserve"> </w:t>
            </w:r>
            <w:r w:rsidRPr="00B40F0A">
              <w:rPr>
                <w:rFonts w:ascii="Times New Roman" w:hAnsi="Times New Roman"/>
                <w:sz w:val="20"/>
                <w:szCs w:val="22"/>
              </w:rPr>
              <w:t>имущества,</w:t>
            </w:r>
            <w:r w:rsidR="00856A41" w:rsidRPr="00B40F0A">
              <w:rPr>
                <w:rFonts w:ascii="Times New Roman" w:hAnsi="Times New Roman"/>
                <w:sz w:val="20"/>
                <w:szCs w:val="22"/>
              </w:rPr>
              <w:t xml:space="preserve"> </w:t>
            </w:r>
            <w:r w:rsidRPr="00B40F0A">
              <w:rPr>
                <w:rFonts w:ascii="Times New Roman" w:hAnsi="Times New Roman"/>
                <w:sz w:val="20"/>
                <w:szCs w:val="22"/>
              </w:rPr>
              <w:t>находящегося</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государственной</w:t>
            </w:r>
            <w:r w:rsidR="00856A41" w:rsidRPr="00B40F0A">
              <w:rPr>
                <w:rFonts w:ascii="Times New Roman" w:hAnsi="Times New Roman"/>
                <w:sz w:val="20"/>
                <w:szCs w:val="22"/>
              </w:rPr>
              <w:t xml:space="preserve"> </w:t>
            </w:r>
            <w:r w:rsidRPr="00B40F0A">
              <w:rPr>
                <w:rFonts w:ascii="Times New Roman" w:hAnsi="Times New Roman"/>
                <w:sz w:val="20"/>
                <w:szCs w:val="22"/>
              </w:rPr>
              <w:t>и</w:t>
            </w:r>
            <w:r w:rsidR="00856A41" w:rsidRPr="00B40F0A">
              <w:rPr>
                <w:rFonts w:ascii="Times New Roman" w:hAnsi="Times New Roman"/>
                <w:sz w:val="20"/>
                <w:szCs w:val="22"/>
              </w:rPr>
              <w:t xml:space="preserve"> </w:t>
            </w:r>
            <w:r w:rsidRPr="00B40F0A">
              <w:rPr>
                <w:rFonts w:ascii="Times New Roman" w:hAnsi="Times New Roman"/>
                <w:sz w:val="20"/>
                <w:szCs w:val="22"/>
              </w:rPr>
              <w:t>муниципальной</w:t>
            </w:r>
            <w:r w:rsidR="00856A41" w:rsidRPr="00B40F0A">
              <w:rPr>
                <w:rFonts w:ascii="Times New Roman" w:hAnsi="Times New Roman"/>
                <w:sz w:val="20"/>
                <w:szCs w:val="22"/>
              </w:rPr>
              <w:t xml:space="preserve"> </w:t>
            </w:r>
            <w:r w:rsidRPr="00B40F0A">
              <w:rPr>
                <w:rFonts w:ascii="Times New Roman" w:hAnsi="Times New Roman"/>
                <w:sz w:val="20"/>
                <w:szCs w:val="22"/>
              </w:rPr>
              <w:t>собственности</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99,3</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111</w:t>
            </w:r>
            <w:r w:rsidR="00856A41" w:rsidRPr="00B40F0A">
              <w:rPr>
                <w:sz w:val="20"/>
                <w:szCs w:val="22"/>
              </w:rPr>
              <w:t xml:space="preserve"> </w:t>
            </w:r>
            <w:r w:rsidRPr="00B40F0A">
              <w:rPr>
                <w:sz w:val="20"/>
                <w:szCs w:val="22"/>
              </w:rPr>
              <w:t>05025</w:t>
            </w:r>
            <w:r w:rsidR="00856A41" w:rsidRPr="00B40F0A">
              <w:rPr>
                <w:sz w:val="20"/>
                <w:szCs w:val="22"/>
              </w:rPr>
              <w:t xml:space="preserve"> </w:t>
            </w:r>
            <w:r w:rsidRPr="00B40F0A">
              <w:rPr>
                <w:sz w:val="20"/>
                <w:szCs w:val="22"/>
              </w:rPr>
              <w:t>10</w:t>
            </w:r>
            <w:r w:rsidR="00856A41" w:rsidRPr="00B40F0A">
              <w:rPr>
                <w:sz w:val="20"/>
                <w:szCs w:val="22"/>
              </w:rPr>
              <w:t xml:space="preserve"> </w:t>
            </w:r>
            <w:r w:rsidRPr="00B40F0A">
              <w:rPr>
                <w:sz w:val="20"/>
                <w:szCs w:val="22"/>
              </w:rPr>
              <w:t>0000</w:t>
            </w:r>
            <w:r w:rsidR="00856A41" w:rsidRPr="00B40F0A">
              <w:rPr>
                <w:sz w:val="20"/>
                <w:szCs w:val="22"/>
              </w:rPr>
              <w:t xml:space="preserve"> </w:t>
            </w:r>
            <w:r w:rsidRPr="00B40F0A">
              <w:rPr>
                <w:sz w:val="20"/>
                <w:szCs w:val="22"/>
              </w:rPr>
              <w:t>120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Доходы,</w:t>
            </w:r>
            <w:r w:rsidR="00856A41" w:rsidRPr="00B40F0A">
              <w:rPr>
                <w:rFonts w:ascii="Times New Roman" w:hAnsi="Times New Roman"/>
                <w:sz w:val="20"/>
                <w:szCs w:val="22"/>
              </w:rPr>
              <w:t xml:space="preserve"> </w:t>
            </w:r>
            <w:r w:rsidRPr="00B40F0A">
              <w:rPr>
                <w:rFonts w:ascii="Times New Roman" w:hAnsi="Times New Roman"/>
                <w:sz w:val="20"/>
                <w:szCs w:val="22"/>
              </w:rPr>
              <w:t>получаемые</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виде</w:t>
            </w:r>
            <w:r w:rsidR="00856A41" w:rsidRPr="00B40F0A">
              <w:rPr>
                <w:rFonts w:ascii="Times New Roman" w:hAnsi="Times New Roman"/>
                <w:sz w:val="20"/>
                <w:szCs w:val="22"/>
              </w:rPr>
              <w:t xml:space="preserve"> </w:t>
            </w:r>
            <w:r w:rsidRPr="00B40F0A">
              <w:rPr>
                <w:rFonts w:ascii="Times New Roman" w:hAnsi="Times New Roman"/>
                <w:sz w:val="20"/>
                <w:szCs w:val="22"/>
              </w:rPr>
              <w:t>арендной</w:t>
            </w:r>
            <w:r w:rsidR="00856A41" w:rsidRPr="00B40F0A">
              <w:rPr>
                <w:rFonts w:ascii="Times New Roman" w:hAnsi="Times New Roman"/>
                <w:sz w:val="20"/>
                <w:szCs w:val="22"/>
              </w:rPr>
              <w:t xml:space="preserve"> </w:t>
            </w:r>
            <w:r w:rsidRPr="00B40F0A">
              <w:rPr>
                <w:rFonts w:ascii="Times New Roman" w:hAnsi="Times New Roman"/>
                <w:sz w:val="20"/>
                <w:szCs w:val="22"/>
              </w:rPr>
              <w:t>платы,</w:t>
            </w:r>
            <w:r w:rsidR="00856A41" w:rsidRPr="00B40F0A">
              <w:rPr>
                <w:rFonts w:ascii="Times New Roman" w:hAnsi="Times New Roman"/>
                <w:sz w:val="20"/>
                <w:szCs w:val="22"/>
              </w:rPr>
              <w:t xml:space="preserve"> </w:t>
            </w:r>
            <w:r w:rsidRPr="00B40F0A">
              <w:rPr>
                <w:rFonts w:ascii="Times New Roman" w:hAnsi="Times New Roman"/>
                <w:sz w:val="20"/>
                <w:szCs w:val="22"/>
              </w:rPr>
              <w:t>а</w:t>
            </w:r>
            <w:r w:rsidR="00856A41" w:rsidRPr="00B40F0A">
              <w:rPr>
                <w:rFonts w:ascii="Times New Roman" w:hAnsi="Times New Roman"/>
                <w:sz w:val="20"/>
                <w:szCs w:val="22"/>
              </w:rPr>
              <w:t xml:space="preserve"> </w:t>
            </w:r>
            <w:r w:rsidRPr="00B40F0A">
              <w:rPr>
                <w:rFonts w:ascii="Times New Roman" w:hAnsi="Times New Roman"/>
                <w:sz w:val="20"/>
                <w:szCs w:val="22"/>
              </w:rPr>
              <w:t>также</w:t>
            </w:r>
            <w:r w:rsidR="00856A41" w:rsidRPr="00B40F0A">
              <w:rPr>
                <w:rFonts w:ascii="Times New Roman" w:hAnsi="Times New Roman"/>
                <w:sz w:val="20"/>
                <w:szCs w:val="22"/>
              </w:rPr>
              <w:t xml:space="preserve"> </w:t>
            </w:r>
            <w:r w:rsidRPr="00B40F0A">
              <w:rPr>
                <w:rFonts w:ascii="Times New Roman" w:hAnsi="Times New Roman"/>
                <w:sz w:val="20"/>
                <w:szCs w:val="22"/>
              </w:rPr>
              <w:t>средства</w:t>
            </w:r>
            <w:r w:rsidR="00856A41" w:rsidRPr="00B40F0A">
              <w:rPr>
                <w:rFonts w:ascii="Times New Roman" w:hAnsi="Times New Roman"/>
                <w:sz w:val="20"/>
                <w:szCs w:val="22"/>
              </w:rPr>
              <w:t xml:space="preserve"> </w:t>
            </w:r>
            <w:r w:rsidRPr="00B40F0A">
              <w:rPr>
                <w:rFonts w:ascii="Times New Roman" w:hAnsi="Times New Roman"/>
                <w:sz w:val="20"/>
                <w:szCs w:val="22"/>
              </w:rPr>
              <w:t>от</w:t>
            </w:r>
            <w:r w:rsidR="00856A41" w:rsidRPr="00B40F0A">
              <w:rPr>
                <w:rFonts w:ascii="Times New Roman" w:hAnsi="Times New Roman"/>
                <w:sz w:val="20"/>
                <w:szCs w:val="22"/>
              </w:rPr>
              <w:t xml:space="preserve"> </w:t>
            </w:r>
            <w:r w:rsidRPr="00B40F0A">
              <w:rPr>
                <w:rFonts w:ascii="Times New Roman" w:hAnsi="Times New Roman"/>
                <w:sz w:val="20"/>
                <w:szCs w:val="22"/>
              </w:rPr>
              <w:t>продажи</w:t>
            </w:r>
            <w:r w:rsidR="00856A41" w:rsidRPr="00B40F0A">
              <w:rPr>
                <w:rFonts w:ascii="Times New Roman" w:hAnsi="Times New Roman"/>
                <w:sz w:val="20"/>
                <w:szCs w:val="22"/>
              </w:rPr>
              <w:t xml:space="preserve"> </w:t>
            </w:r>
            <w:r w:rsidRPr="00B40F0A">
              <w:rPr>
                <w:rFonts w:ascii="Times New Roman" w:hAnsi="Times New Roman"/>
                <w:sz w:val="20"/>
                <w:szCs w:val="22"/>
              </w:rPr>
              <w:t>права</w:t>
            </w:r>
            <w:r w:rsidR="00856A41" w:rsidRPr="00B40F0A">
              <w:rPr>
                <w:rFonts w:ascii="Times New Roman" w:hAnsi="Times New Roman"/>
                <w:sz w:val="20"/>
                <w:szCs w:val="22"/>
              </w:rPr>
              <w:t xml:space="preserve"> </w:t>
            </w:r>
            <w:r w:rsidRPr="00B40F0A">
              <w:rPr>
                <w:rFonts w:ascii="Times New Roman" w:hAnsi="Times New Roman"/>
                <w:sz w:val="20"/>
                <w:szCs w:val="22"/>
              </w:rPr>
              <w:t>на</w:t>
            </w:r>
            <w:r w:rsidR="00856A41" w:rsidRPr="00B40F0A">
              <w:rPr>
                <w:rFonts w:ascii="Times New Roman" w:hAnsi="Times New Roman"/>
                <w:sz w:val="20"/>
                <w:szCs w:val="22"/>
              </w:rPr>
              <w:t xml:space="preserve"> </w:t>
            </w:r>
            <w:r w:rsidRPr="00B40F0A">
              <w:rPr>
                <w:rFonts w:ascii="Times New Roman" w:hAnsi="Times New Roman"/>
                <w:sz w:val="20"/>
                <w:szCs w:val="22"/>
              </w:rPr>
              <w:t>заключение</w:t>
            </w:r>
            <w:r w:rsidR="00856A41" w:rsidRPr="00B40F0A">
              <w:rPr>
                <w:rFonts w:ascii="Times New Roman" w:hAnsi="Times New Roman"/>
                <w:sz w:val="20"/>
                <w:szCs w:val="22"/>
              </w:rPr>
              <w:t xml:space="preserve"> </w:t>
            </w:r>
            <w:r w:rsidRPr="00B40F0A">
              <w:rPr>
                <w:rFonts w:ascii="Times New Roman" w:hAnsi="Times New Roman"/>
                <w:sz w:val="20"/>
                <w:szCs w:val="22"/>
              </w:rPr>
              <w:t>договоров</w:t>
            </w:r>
            <w:r w:rsidR="00856A41" w:rsidRPr="00B40F0A">
              <w:rPr>
                <w:rFonts w:ascii="Times New Roman" w:hAnsi="Times New Roman"/>
                <w:sz w:val="20"/>
                <w:szCs w:val="22"/>
              </w:rPr>
              <w:t xml:space="preserve"> </w:t>
            </w:r>
            <w:r w:rsidRPr="00B40F0A">
              <w:rPr>
                <w:rFonts w:ascii="Times New Roman" w:hAnsi="Times New Roman"/>
                <w:sz w:val="20"/>
                <w:szCs w:val="22"/>
              </w:rPr>
              <w:t>аренды</w:t>
            </w:r>
            <w:r w:rsidR="00856A41" w:rsidRPr="00B40F0A">
              <w:rPr>
                <w:rFonts w:ascii="Times New Roman" w:hAnsi="Times New Roman"/>
                <w:sz w:val="20"/>
                <w:szCs w:val="22"/>
              </w:rPr>
              <w:t xml:space="preserve"> </w:t>
            </w:r>
            <w:r w:rsidRPr="00B40F0A">
              <w:rPr>
                <w:rFonts w:ascii="Times New Roman" w:hAnsi="Times New Roman"/>
                <w:sz w:val="20"/>
                <w:szCs w:val="22"/>
              </w:rPr>
              <w:t>за</w:t>
            </w:r>
            <w:r w:rsidR="00856A41" w:rsidRPr="00B40F0A">
              <w:rPr>
                <w:rFonts w:ascii="Times New Roman" w:hAnsi="Times New Roman"/>
                <w:sz w:val="20"/>
                <w:szCs w:val="22"/>
              </w:rPr>
              <w:t xml:space="preserve"> </w:t>
            </w:r>
            <w:r w:rsidRPr="00B40F0A">
              <w:rPr>
                <w:rFonts w:ascii="Times New Roman" w:hAnsi="Times New Roman"/>
                <w:sz w:val="20"/>
                <w:szCs w:val="22"/>
              </w:rPr>
              <w:t>земли,</w:t>
            </w:r>
            <w:r w:rsidR="00856A41" w:rsidRPr="00B40F0A">
              <w:rPr>
                <w:rFonts w:ascii="Times New Roman" w:hAnsi="Times New Roman"/>
                <w:sz w:val="20"/>
                <w:szCs w:val="22"/>
              </w:rPr>
              <w:t xml:space="preserve"> </w:t>
            </w:r>
            <w:r w:rsidRPr="00B40F0A">
              <w:rPr>
                <w:rFonts w:ascii="Times New Roman" w:hAnsi="Times New Roman"/>
                <w:sz w:val="20"/>
                <w:szCs w:val="22"/>
              </w:rPr>
              <w:t>находящиеся</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собственности</w:t>
            </w:r>
            <w:r w:rsidR="00856A41" w:rsidRPr="00B40F0A">
              <w:rPr>
                <w:rFonts w:ascii="Times New Roman" w:hAnsi="Times New Roman"/>
                <w:sz w:val="20"/>
                <w:szCs w:val="22"/>
              </w:rPr>
              <w:t xml:space="preserve"> </w:t>
            </w:r>
            <w:r w:rsidRPr="00B40F0A">
              <w:rPr>
                <w:rFonts w:ascii="Times New Roman" w:hAnsi="Times New Roman"/>
                <w:sz w:val="20"/>
                <w:szCs w:val="22"/>
              </w:rPr>
              <w:t>поселений</w:t>
            </w:r>
            <w:r w:rsidR="00856A41" w:rsidRPr="00B40F0A">
              <w:rPr>
                <w:rFonts w:ascii="Times New Roman" w:hAnsi="Times New Roman"/>
                <w:sz w:val="20"/>
                <w:szCs w:val="22"/>
              </w:rPr>
              <w:t xml:space="preserve"> </w:t>
            </w:r>
            <w:r w:rsidRPr="00B40F0A">
              <w:rPr>
                <w:rFonts w:ascii="Times New Roman" w:hAnsi="Times New Roman"/>
                <w:sz w:val="20"/>
                <w:szCs w:val="22"/>
              </w:rPr>
              <w:t>(за</w:t>
            </w:r>
            <w:r w:rsidR="00856A41" w:rsidRPr="00B40F0A">
              <w:rPr>
                <w:rFonts w:ascii="Times New Roman" w:hAnsi="Times New Roman"/>
                <w:sz w:val="20"/>
                <w:szCs w:val="22"/>
              </w:rPr>
              <w:t xml:space="preserve"> </w:t>
            </w:r>
            <w:r w:rsidRPr="00B40F0A">
              <w:rPr>
                <w:rFonts w:ascii="Times New Roman" w:hAnsi="Times New Roman"/>
                <w:sz w:val="20"/>
                <w:szCs w:val="22"/>
              </w:rPr>
              <w:t>исключением</w:t>
            </w:r>
            <w:r w:rsidR="00856A41" w:rsidRPr="00B40F0A">
              <w:rPr>
                <w:rFonts w:ascii="Times New Roman" w:hAnsi="Times New Roman"/>
                <w:sz w:val="20"/>
                <w:szCs w:val="22"/>
              </w:rPr>
              <w:t xml:space="preserve"> </w:t>
            </w:r>
            <w:r w:rsidRPr="00B40F0A">
              <w:rPr>
                <w:rFonts w:ascii="Times New Roman" w:hAnsi="Times New Roman"/>
                <w:sz w:val="20"/>
                <w:szCs w:val="22"/>
              </w:rPr>
              <w:t>земельных</w:t>
            </w:r>
            <w:r w:rsidR="00856A41" w:rsidRPr="00B40F0A">
              <w:rPr>
                <w:rFonts w:ascii="Times New Roman" w:hAnsi="Times New Roman"/>
                <w:sz w:val="20"/>
                <w:szCs w:val="22"/>
              </w:rPr>
              <w:t xml:space="preserve"> </w:t>
            </w:r>
            <w:r w:rsidRPr="00B40F0A">
              <w:rPr>
                <w:rFonts w:ascii="Times New Roman" w:hAnsi="Times New Roman"/>
                <w:sz w:val="20"/>
                <w:szCs w:val="22"/>
              </w:rPr>
              <w:t>участков</w:t>
            </w:r>
            <w:r w:rsidR="00856A41" w:rsidRPr="00B40F0A">
              <w:rPr>
                <w:rFonts w:ascii="Times New Roman" w:hAnsi="Times New Roman"/>
                <w:sz w:val="20"/>
                <w:szCs w:val="22"/>
              </w:rPr>
              <w:t xml:space="preserve"> </w:t>
            </w:r>
            <w:r w:rsidRPr="00B40F0A">
              <w:rPr>
                <w:rFonts w:ascii="Times New Roman" w:hAnsi="Times New Roman"/>
                <w:sz w:val="20"/>
                <w:szCs w:val="22"/>
              </w:rPr>
              <w:t>муниципальных</w:t>
            </w:r>
            <w:r w:rsidR="00856A41" w:rsidRPr="00B40F0A">
              <w:rPr>
                <w:rFonts w:ascii="Times New Roman" w:hAnsi="Times New Roman"/>
                <w:sz w:val="20"/>
                <w:szCs w:val="22"/>
              </w:rPr>
              <w:t xml:space="preserve"> </w:t>
            </w:r>
            <w:r w:rsidRPr="00B40F0A">
              <w:rPr>
                <w:rFonts w:ascii="Times New Roman" w:hAnsi="Times New Roman"/>
                <w:sz w:val="20"/>
                <w:szCs w:val="22"/>
              </w:rPr>
              <w:t>автономных</w:t>
            </w:r>
            <w:r w:rsidR="00856A41" w:rsidRPr="00B40F0A">
              <w:rPr>
                <w:rFonts w:ascii="Times New Roman" w:hAnsi="Times New Roman"/>
                <w:sz w:val="20"/>
                <w:szCs w:val="22"/>
              </w:rPr>
              <w:t xml:space="preserve"> </w:t>
            </w:r>
            <w:r w:rsidRPr="00B40F0A">
              <w:rPr>
                <w:rFonts w:ascii="Times New Roman" w:hAnsi="Times New Roman"/>
                <w:sz w:val="20"/>
                <w:szCs w:val="22"/>
              </w:rPr>
              <w:t>учреждений,</w:t>
            </w:r>
            <w:r w:rsidR="00856A41" w:rsidRPr="00B40F0A">
              <w:rPr>
                <w:rFonts w:ascii="Times New Roman" w:hAnsi="Times New Roman"/>
                <w:sz w:val="20"/>
                <w:szCs w:val="22"/>
              </w:rPr>
              <w:t xml:space="preserve"> </w:t>
            </w:r>
            <w:r w:rsidRPr="00B40F0A">
              <w:rPr>
                <w:rFonts w:ascii="Times New Roman" w:hAnsi="Times New Roman"/>
                <w:sz w:val="20"/>
                <w:szCs w:val="22"/>
              </w:rPr>
              <w:t>а</w:t>
            </w:r>
            <w:r w:rsidR="00856A41" w:rsidRPr="00B40F0A">
              <w:rPr>
                <w:rFonts w:ascii="Times New Roman" w:hAnsi="Times New Roman"/>
                <w:sz w:val="20"/>
                <w:szCs w:val="22"/>
              </w:rPr>
              <w:t xml:space="preserve"> </w:t>
            </w:r>
            <w:r w:rsidRPr="00B40F0A">
              <w:rPr>
                <w:rFonts w:ascii="Times New Roman" w:hAnsi="Times New Roman"/>
                <w:sz w:val="20"/>
                <w:szCs w:val="22"/>
              </w:rPr>
              <w:t>также</w:t>
            </w:r>
            <w:r w:rsidR="00856A41" w:rsidRPr="00B40F0A">
              <w:rPr>
                <w:rFonts w:ascii="Times New Roman" w:hAnsi="Times New Roman"/>
                <w:sz w:val="20"/>
                <w:szCs w:val="22"/>
              </w:rPr>
              <w:t xml:space="preserve"> </w:t>
            </w:r>
            <w:r w:rsidRPr="00B40F0A">
              <w:rPr>
                <w:rFonts w:ascii="Times New Roman" w:hAnsi="Times New Roman"/>
                <w:sz w:val="20"/>
                <w:szCs w:val="22"/>
              </w:rPr>
              <w:t>земельных</w:t>
            </w:r>
            <w:r w:rsidR="00856A41" w:rsidRPr="00B40F0A">
              <w:rPr>
                <w:rFonts w:ascii="Times New Roman" w:hAnsi="Times New Roman"/>
                <w:sz w:val="20"/>
                <w:szCs w:val="22"/>
              </w:rPr>
              <w:t xml:space="preserve"> </w:t>
            </w:r>
            <w:r w:rsidRPr="00B40F0A">
              <w:rPr>
                <w:rFonts w:ascii="Times New Roman" w:hAnsi="Times New Roman"/>
                <w:sz w:val="20"/>
                <w:szCs w:val="22"/>
              </w:rPr>
              <w:t>участков</w:t>
            </w:r>
            <w:r w:rsidR="00856A41" w:rsidRPr="00B40F0A">
              <w:rPr>
                <w:rFonts w:ascii="Times New Roman" w:hAnsi="Times New Roman"/>
                <w:sz w:val="20"/>
                <w:szCs w:val="22"/>
              </w:rPr>
              <w:t xml:space="preserve"> </w:t>
            </w:r>
            <w:r w:rsidRPr="00B40F0A">
              <w:rPr>
                <w:rFonts w:ascii="Times New Roman" w:hAnsi="Times New Roman"/>
                <w:sz w:val="20"/>
                <w:szCs w:val="22"/>
              </w:rPr>
              <w:t>муниципальных</w:t>
            </w:r>
            <w:r w:rsidR="00856A41" w:rsidRPr="00B40F0A">
              <w:rPr>
                <w:rFonts w:ascii="Times New Roman" w:hAnsi="Times New Roman"/>
                <w:sz w:val="20"/>
                <w:szCs w:val="22"/>
              </w:rPr>
              <w:t xml:space="preserve"> </w:t>
            </w:r>
            <w:r w:rsidRPr="00B40F0A">
              <w:rPr>
                <w:rFonts w:ascii="Times New Roman" w:hAnsi="Times New Roman"/>
                <w:sz w:val="20"/>
                <w:szCs w:val="22"/>
              </w:rPr>
              <w:t>унитарных</w:t>
            </w:r>
            <w:r w:rsidR="00856A41" w:rsidRPr="00B40F0A">
              <w:rPr>
                <w:rFonts w:ascii="Times New Roman" w:hAnsi="Times New Roman"/>
                <w:sz w:val="20"/>
                <w:szCs w:val="22"/>
              </w:rPr>
              <w:t xml:space="preserve"> </w:t>
            </w:r>
            <w:r w:rsidRPr="00B40F0A">
              <w:rPr>
                <w:rFonts w:ascii="Times New Roman" w:hAnsi="Times New Roman"/>
                <w:sz w:val="20"/>
                <w:szCs w:val="22"/>
              </w:rPr>
              <w:t>предприятий,</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том</w:t>
            </w:r>
            <w:r w:rsidR="00856A41" w:rsidRPr="00B40F0A">
              <w:rPr>
                <w:rFonts w:ascii="Times New Roman" w:hAnsi="Times New Roman"/>
                <w:sz w:val="20"/>
                <w:szCs w:val="22"/>
              </w:rPr>
              <w:t xml:space="preserve"> </w:t>
            </w:r>
            <w:r w:rsidRPr="00B40F0A">
              <w:rPr>
                <w:rFonts w:ascii="Times New Roman" w:hAnsi="Times New Roman"/>
                <w:sz w:val="20"/>
                <w:szCs w:val="22"/>
              </w:rPr>
              <w:t>числе</w:t>
            </w:r>
            <w:r w:rsidR="00856A41" w:rsidRPr="00B40F0A">
              <w:rPr>
                <w:rFonts w:ascii="Times New Roman" w:hAnsi="Times New Roman"/>
                <w:sz w:val="20"/>
                <w:szCs w:val="22"/>
              </w:rPr>
              <w:t xml:space="preserve"> </w:t>
            </w:r>
            <w:r w:rsidRPr="00B40F0A">
              <w:rPr>
                <w:rFonts w:ascii="Times New Roman" w:hAnsi="Times New Roman"/>
                <w:sz w:val="20"/>
                <w:szCs w:val="22"/>
              </w:rPr>
              <w:t>казенных)</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99,3</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114</w:t>
            </w:r>
            <w:r w:rsidR="00856A41" w:rsidRPr="00B40F0A">
              <w:rPr>
                <w:b/>
                <w:bCs/>
                <w:sz w:val="20"/>
                <w:szCs w:val="22"/>
              </w:rPr>
              <w:t xml:space="preserve"> </w:t>
            </w:r>
            <w:r w:rsidRPr="00B40F0A">
              <w:rPr>
                <w:b/>
                <w:bCs/>
                <w:sz w:val="20"/>
                <w:szCs w:val="22"/>
              </w:rPr>
              <w:t>00000</w:t>
            </w:r>
            <w:r w:rsidR="00856A41" w:rsidRPr="00B40F0A">
              <w:rPr>
                <w:b/>
                <w:bCs/>
                <w:sz w:val="20"/>
                <w:szCs w:val="22"/>
              </w:rPr>
              <w:t xml:space="preserve"> </w:t>
            </w:r>
            <w:r w:rsidRPr="00B40F0A">
              <w:rPr>
                <w:b/>
                <w:bCs/>
                <w:sz w:val="20"/>
                <w:szCs w:val="22"/>
              </w:rPr>
              <w:t>00</w:t>
            </w:r>
            <w:r w:rsidR="00856A41" w:rsidRPr="00B40F0A">
              <w:rPr>
                <w:b/>
                <w:bCs/>
                <w:sz w:val="20"/>
                <w:szCs w:val="22"/>
              </w:rPr>
              <w:t xml:space="preserve"> </w:t>
            </w:r>
            <w:r w:rsidRPr="00B40F0A">
              <w:rPr>
                <w:b/>
                <w:bCs/>
                <w:sz w:val="20"/>
                <w:szCs w:val="22"/>
              </w:rPr>
              <w:t>0000</w:t>
            </w:r>
            <w:r w:rsidR="00856A41" w:rsidRPr="00B40F0A">
              <w:rPr>
                <w:b/>
                <w:bCs/>
                <w:sz w:val="20"/>
                <w:szCs w:val="22"/>
              </w:rPr>
              <w:t xml:space="preserve"> </w:t>
            </w:r>
            <w:r w:rsidRPr="00B40F0A">
              <w:rPr>
                <w:b/>
                <w:bCs/>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Cs/>
                <w:sz w:val="20"/>
                <w:szCs w:val="22"/>
              </w:rPr>
            </w:pPr>
            <w:r w:rsidRPr="00B40F0A">
              <w:rPr>
                <w:rFonts w:ascii="Times New Roman" w:hAnsi="Times New Roman"/>
                <w:sz w:val="20"/>
                <w:szCs w:val="22"/>
              </w:rPr>
              <w:t>Доходы</w:t>
            </w:r>
            <w:r w:rsidR="00856A41" w:rsidRPr="00B40F0A">
              <w:rPr>
                <w:rFonts w:ascii="Times New Roman" w:hAnsi="Times New Roman"/>
                <w:sz w:val="20"/>
                <w:szCs w:val="22"/>
              </w:rPr>
              <w:t xml:space="preserve"> </w:t>
            </w:r>
            <w:r w:rsidRPr="00B40F0A">
              <w:rPr>
                <w:rFonts w:ascii="Times New Roman" w:hAnsi="Times New Roman"/>
                <w:sz w:val="20"/>
                <w:szCs w:val="22"/>
              </w:rPr>
              <w:t>от</w:t>
            </w:r>
            <w:r w:rsidR="00856A41" w:rsidRPr="00B40F0A">
              <w:rPr>
                <w:rFonts w:ascii="Times New Roman" w:hAnsi="Times New Roman"/>
                <w:sz w:val="20"/>
                <w:szCs w:val="22"/>
              </w:rPr>
              <w:t xml:space="preserve"> </w:t>
            </w:r>
            <w:r w:rsidRPr="00B40F0A">
              <w:rPr>
                <w:rFonts w:ascii="Times New Roman" w:hAnsi="Times New Roman"/>
                <w:sz w:val="20"/>
                <w:szCs w:val="22"/>
              </w:rPr>
              <w:t>продажи</w:t>
            </w:r>
            <w:r w:rsidR="00856A41" w:rsidRPr="00B40F0A">
              <w:rPr>
                <w:rFonts w:ascii="Times New Roman" w:hAnsi="Times New Roman"/>
                <w:sz w:val="20"/>
                <w:szCs w:val="22"/>
              </w:rPr>
              <w:t xml:space="preserve"> </w:t>
            </w:r>
            <w:r w:rsidRPr="00B40F0A">
              <w:rPr>
                <w:rFonts w:ascii="Times New Roman" w:hAnsi="Times New Roman"/>
                <w:sz w:val="20"/>
                <w:szCs w:val="22"/>
              </w:rPr>
              <w:t>материальных</w:t>
            </w:r>
            <w:r w:rsidR="00856A41" w:rsidRPr="00B40F0A">
              <w:rPr>
                <w:rFonts w:ascii="Times New Roman" w:hAnsi="Times New Roman"/>
                <w:sz w:val="20"/>
                <w:szCs w:val="22"/>
              </w:rPr>
              <w:t xml:space="preserve"> </w:t>
            </w:r>
            <w:r w:rsidRPr="00B40F0A">
              <w:rPr>
                <w:rFonts w:ascii="Times New Roman" w:hAnsi="Times New Roman"/>
                <w:sz w:val="20"/>
                <w:szCs w:val="22"/>
              </w:rPr>
              <w:t>нематериальных</w:t>
            </w:r>
            <w:r w:rsidR="00856A41" w:rsidRPr="00B40F0A">
              <w:rPr>
                <w:rFonts w:ascii="Times New Roman" w:hAnsi="Times New Roman"/>
                <w:sz w:val="20"/>
                <w:szCs w:val="22"/>
              </w:rPr>
              <w:t xml:space="preserve"> </w:t>
            </w:r>
            <w:r w:rsidRPr="00B40F0A">
              <w:rPr>
                <w:rFonts w:ascii="Times New Roman" w:hAnsi="Times New Roman"/>
                <w:sz w:val="20"/>
                <w:szCs w:val="22"/>
              </w:rPr>
              <w:t>активов,</w:t>
            </w:r>
            <w:r w:rsidR="00856A41" w:rsidRPr="00B40F0A">
              <w:rPr>
                <w:rFonts w:ascii="Times New Roman" w:hAnsi="Times New Roman"/>
                <w:sz w:val="20"/>
                <w:szCs w:val="22"/>
              </w:rPr>
              <w:t xml:space="preserve"> </w:t>
            </w:r>
            <w:r w:rsidRPr="00B40F0A">
              <w:rPr>
                <w:rFonts w:ascii="Times New Roman" w:hAnsi="Times New Roman"/>
                <w:sz w:val="20"/>
                <w:szCs w:val="22"/>
              </w:rPr>
              <w:t>всего</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-300,0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114</w:t>
            </w:r>
            <w:r w:rsidR="00856A41" w:rsidRPr="00B40F0A">
              <w:rPr>
                <w:sz w:val="20"/>
                <w:szCs w:val="22"/>
              </w:rPr>
              <w:t xml:space="preserve"> </w:t>
            </w:r>
            <w:r w:rsidRPr="00B40F0A">
              <w:rPr>
                <w:sz w:val="20"/>
                <w:szCs w:val="22"/>
              </w:rPr>
              <w:t>06025</w:t>
            </w:r>
            <w:r w:rsidR="00856A41" w:rsidRPr="00B40F0A">
              <w:rPr>
                <w:sz w:val="20"/>
                <w:szCs w:val="22"/>
              </w:rPr>
              <w:t xml:space="preserve"> </w:t>
            </w:r>
            <w:r w:rsidRPr="00B40F0A">
              <w:rPr>
                <w:sz w:val="20"/>
                <w:szCs w:val="22"/>
              </w:rPr>
              <w:t>10</w:t>
            </w:r>
            <w:r w:rsidR="00856A41" w:rsidRPr="00B40F0A">
              <w:rPr>
                <w:sz w:val="20"/>
                <w:szCs w:val="22"/>
              </w:rPr>
              <w:t xml:space="preserve"> </w:t>
            </w:r>
            <w:r w:rsidRPr="00B40F0A">
              <w:rPr>
                <w:sz w:val="20"/>
                <w:szCs w:val="22"/>
              </w:rPr>
              <w:t>0000</w:t>
            </w:r>
            <w:r w:rsidR="00856A41" w:rsidRPr="00B40F0A">
              <w:rPr>
                <w:sz w:val="20"/>
                <w:szCs w:val="22"/>
              </w:rPr>
              <w:t xml:space="preserve"> </w:t>
            </w:r>
            <w:r w:rsidRPr="00B40F0A">
              <w:rPr>
                <w:sz w:val="20"/>
                <w:szCs w:val="22"/>
              </w:rPr>
              <w:t>430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Доходы</w:t>
            </w:r>
            <w:r w:rsidR="00856A41" w:rsidRPr="00B40F0A">
              <w:rPr>
                <w:rFonts w:ascii="Times New Roman" w:hAnsi="Times New Roman"/>
                <w:sz w:val="20"/>
                <w:szCs w:val="22"/>
              </w:rPr>
              <w:t xml:space="preserve"> </w:t>
            </w:r>
            <w:r w:rsidRPr="00B40F0A">
              <w:rPr>
                <w:rFonts w:ascii="Times New Roman" w:hAnsi="Times New Roman"/>
                <w:sz w:val="20"/>
                <w:szCs w:val="22"/>
              </w:rPr>
              <w:t>от</w:t>
            </w:r>
            <w:r w:rsidR="00856A41" w:rsidRPr="00B40F0A">
              <w:rPr>
                <w:rFonts w:ascii="Times New Roman" w:hAnsi="Times New Roman"/>
                <w:sz w:val="20"/>
                <w:szCs w:val="22"/>
              </w:rPr>
              <w:t xml:space="preserve"> </w:t>
            </w:r>
            <w:r w:rsidRPr="00B40F0A">
              <w:rPr>
                <w:rFonts w:ascii="Times New Roman" w:hAnsi="Times New Roman"/>
                <w:sz w:val="20"/>
                <w:szCs w:val="22"/>
              </w:rPr>
              <w:t>продажи</w:t>
            </w:r>
            <w:r w:rsidR="00856A41" w:rsidRPr="00B40F0A">
              <w:rPr>
                <w:rFonts w:ascii="Times New Roman" w:hAnsi="Times New Roman"/>
                <w:sz w:val="20"/>
                <w:szCs w:val="22"/>
              </w:rPr>
              <w:t xml:space="preserve"> </w:t>
            </w:r>
            <w:r w:rsidRPr="00B40F0A">
              <w:rPr>
                <w:rFonts w:ascii="Times New Roman" w:hAnsi="Times New Roman"/>
                <w:sz w:val="20"/>
                <w:szCs w:val="22"/>
              </w:rPr>
              <w:t>земельных</w:t>
            </w:r>
            <w:r w:rsidR="00856A41" w:rsidRPr="00B40F0A">
              <w:rPr>
                <w:rFonts w:ascii="Times New Roman" w:hAnsi="Times New Roman"/>
                <w:sz w:val="20"/>
                <w:szCs w:val="22"/>
              </w:rPr>
              <w:t xml:space="preserve"> </w:t>
            </w:r>
            <w:r w:rsidRPr="00B40F0A">
              <w:rPr>
                <w:rFonts w:ascii="Times New Roman" w:hAnsi="Times New Roman"/>
                <w:sz w:val="20"/>
                <w:szCs w:val="22"/>
              </w:rPr>
              <w:t>участков,</w:t>
            </w:r>
            <w:r w:rsidR="00856A41" w:rsidRPr="00B40F0A">
              <w:rPr>
                <w:rFonts w:ascii="Times New Roman" w:hAnsi="Times New Roman"/>
                <w:sz w:val="20"/>
                <w:szCs w:val="22"/>
              </w:rPr>
              <w:t xml:space="preserve"> </w:t>
            </w:r>
            <w:r w:rsidRPr="00B40F0A">
              <w:rPr>
                <w:rFonts w:ascii="Times New Roman" w:hAnsi="Times New Roman"/>
                <w:sz w:val="20"/>
                <w:szCs w:val="22"/>
              </w:rPr>
              <w:t>находящихся</w:t>
            </w:r>
            <w:r w:rsidR="00856A41" w:rsidRPr="00B40F0A">
              <w:rPr>
                <w:rFonts w:ascii="Times New Roman" w:hAnsi="Times New Roman"/>
                <w:sz w:val="20"/>
                <w:szCs w:val="22"/>
              </w:rPr>
              <w:t xml:space="preserve"> </w:t>
            </w:r>
            <w:r w:rsidRPr="00B40F0A">
              <w:rPr>
                <w:rFonts w:ascii="Times New Roman" w:hAnsi="Times New Roman"/>
                <w:sz w:val="20"/>
                <w:szCs w:val="22"/>
              </w:rPr>
              <w:t>в</w:t>
            </w:r>
            <w:r w:rsidR="00856A41" w:rsidRPr="00B40F0A">
              <w:rPr>
                <w:rFonts w:ascii="Times New Roman" w:hAnsi="Times New Roman"/>
                <w:sz w:val="20"/>
                <w:szCs w:val="22"/>
              </w:rPr>
              <w:t xml:space="preserve"> </w:t>
            </w:r>
            <w:r w:rsidRPr="00B40F0A">
              <w:rPr>
                <w:rFonts w:ascii="Times New Roman" w:hAnsi="Times New Roman"/>
                <w:sz w:val="20"/>
                <w:szCs w:val="22"/>
              </w:rPr>
              <w:t>собственности</w:t>
            </w:r>
            <w:r w:rsidR="00856A41" w:rsidRPr="00B40F0A">
              <w:rPr>
                <w:rFonts w:ascii="Times New Roman" w:hAnsi="Times New Roman"/>
                <w:sz w:val="20"/>
                <w:szCs w:val="22"/>
              </w:rPr>
              <w:t xml:space="preserve"> </w:t>
            </w:r>
            <w:r w:rsidRPr="00B40F0A">
              <w:rPr>
                <w:rFonts w:ascii="Times New Roman" w:hAnsi="Times New Roman"/>
                <w:sz w:val="20"/>
                <w:szCs w:val="22"/>
              </w:rPr>
              <w:t>поселений</w:t>
            </w:r>
            <w:r w:rsidR="00856A41" w:rsidRPr="00B40F0A">
              <w:rPr>
                <w:rFonts w:ascii="Times New Roman" w:hAnsi="Times New Roman"/>
                <w:sz w:val="20"/>
                <w:szCs w:val="22"/>
              </w:rPr>
              <w:t xml:space="preserve"> </w:t>
            </w:r>
            <w:r w:rsidRPr="00B40F0A">
              <w:rPr>
                <w:rFonts w:ascii="Times New Roman" w:hAnsi="Times New Roman"/>
                <w:sz w:val="20"/>
                <w:szCs w:val="22"/>
              </w:rPr>
              <w:t>(за</w:t>
            </w:r>
            <w:r w:rsidR="00856A41" w:rsidRPr="00B40F0A">
              <w:rPr>
                <w:rFonts w:ascii="Times New Roman" w:hAnsi="Times New Roman"/>
                <w:sz w:val="20"/>
                <w:szCs w:val="22"/>
              </w:rPr>
              <w:t xml:space="preserve"> </w:t>
            </w:r>
            <w:r w:rsidRPr="00B40F0A">
              <w:rPr>
                <w:rFonts w:ascii="Times New Roman" w:hAnsi="Times New Roman"/>
                <w:sz w:val="20"/>
                <w:szCs w:val="22"/>
              </w:rPr>
              <w:t>исключением</w:t>
            </w:r>
            <w:r w:rsidR="00856A41" w:rsidRPr="00B40F0A">
              <w:rPr>
                <w:rFonts w:ascii="Times New Roman" w:hAnsi="Times New Roman"/>
                <w:sz w:val="20"/>
                <w:szCs w:val="22"/>
              </w:rPr>
              <w:t xml:space="preserve"> </w:t>
            </w:r>
            <w:r w:rsidRPr="00B40F0A">
              <w:rPr>
                <w:rFonts w:ascii="Times New Roman" w:hAnsi="Times New Roman"/>
                <w:sz w:val="20"/>
                <w:szCs w:val="22"/>
              </w:rPr>
              <w:t>земельных</w:t>
            </w:r>
            <w:r w:rsidR="00856A41" w:rsidRPr="00B40F0A">
              <w:rPr>
                <w:rFonts w:ascii="Times New Roman" w:hAnsi="Times New Roman"/>
                <w:sz w:val="20"/>
                <w:szCs w:val="22"/>
              </w:rPr>
              <w:t xml:space="preserve"> </w:t>
            </w:r>
            <w:r w:rsidRPr="00B40F0A">
              <w:rPr>
                <w:rFonts w:ascii="Times New Roman" w:hAnsi="Times New Roman"/>
                <w:sz w:val="20"/>
                <w:szCs w:val="22"/>
              </w:rPr>
              <w:t>участков</w:t>
            </w:r>
            <w:r w:rsidR="00856A41" w:rsidRPr="00B40F0A">
              <w:rPr>
                <w:rFonts w:ascii="Times New Roman" w:hAnsi="Times New Roman"/>
                <w:sz w:val="20"/>
                <w:szCs w:val="22"/>
              </w:rPr>
              <w:t xml:space="preserve"> </w:t>
            </w:r>
            <w:r w:rsidRPr="00B40F0A">
              <w:rPr>
                <w:rFonts w:ascii="Times New Roman" w:hAnsi="Times New Roman"/>
                <w:sz w:val="20"/>
                <w:szCs w:val="22"/>
              </w:rPr>
              <w:t>муниципальных</w:t>
            </w:r>
            <w:r w:rsidR="00856A41" w:rsidRPr="00B40F0A">
              <w:rPr>
                <w:rFonts w:ascii="Times New Roman" w:hAnsi="Times New Roman"/>
                <w:sz w:val="20"/>
                <w:szCs w:val="22"/>
              </w:rPr>
              <w:t xml:space="preserve"> </w:t>
            </w:r>
            <w:r w:rsidRPr="00B40F0A">
              <w:rPr>
                <w:rFonts w:ascii="Times New Roman" w:hAnsi="Times New Roman"/>
                <w:sz w:val="20"/>
                <w:szCs w:val="22"/>
              </w:rPr>
              <w:t>бюджетных</w:t>
            </w:r>
            <w:r w:rsidR="00856A41" w:rsidRPr="00B40F0A">
              <w:rPr>
                <w:rFonts w:ascii="Times New Roman" w:hAnsi="Times New Roman"/>
                <w:sz w:val="20"/>
                <w:szCs w:val="22"/>
              </w:rPr>
              <w:t xml:space="preserve"> </w:t>
            </w:r>
            <w:r w:rsidRPr="00B40F0A">
              <w:rPr>
                <w:rFonts w:ascii="Times New Roman" w:hAnsi="Times New Roman"/>
                <w:sz w:val="20"/>
                <w:szCs w:val="22"/>
              </w:rPr>
              <w:t>и</w:t>
            </w:r>
            <w:r w:rsidR="00856A41" w:rsidRPr="00B40F0A">
              <w:rPr>
                <w:rFonts w:ascii="Times New Roman" w:hAnsi="Times New Roman"/>
                <w:sz w:val="20"/>
                <w:szCs w:val="22"/>
              </w:rPr>
              <w:t xml:space="preserve"> </w:t>
            </w:r>
            <w:r w:rsidRPr="00B40F0A">
              <w:rPr>
                <w:rFonts w:ascii="Times New Roman" w:hAnsi="Times New Roman"/>
                <w:sz w:val="20"/>
                <w:szCs w:val="22"/>
              </w:rPr>
              <w:t>автономных</w:t>
            </w:r>
            <w:r w:rsidR="00856A41" w:rsidRPr="00B40F0A">
              <w:rPr>
                <w:rFonts w:ascii="Times New Roman" w:hAnsi="Times New Roman"/>
                <w:sz w:val="20"/>
                <w:szCs w:val="22"/>
              </w:rPr>
              <w:t xml:space="preserve"> </w:t>
            </w:r>
            <w:r w:rsidRPr="00B40F0A">
              <w:rPr>
                <w:rFonts w:ascii="Times New Roman" w:hAnsi="Times New Roman"/>
                <w:sz w:val="20"/>
                <w:szCs w:val="22"/>
              </w:rPr>
              <w:t>учреждений)</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-300,0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116</w:t>
            </w:r>
            <w:r w:rsidR="00856A41" w:rsidRPr="00B40F0A">
              <w:rPr>
                <w:b/>
                <w:sz w:val="20"/>
                <w:szCs w:val="22"/>
              </w:rPr>
              <w:t xml:space="preserve"> </w:t>
            </w:r>
            <w:r w:rsidRPr="00B40F0A">
              <w:rPr>
                <w:b/>
                <w:sz w:val="20"/>
                <w:szCs w:val="22"/>
              </w:rPr>
              <w:t>00000</w:t>
            </w:r>
            <w:r w:rsidR="00856A41" w:rsidRPr="00B40F0A">
              <w:rPr>
                <w:b/>
                <w:sz w:val="20"/>
                <w:szCs w:val="22"/>
              </w:rPr>
              <w:t xml:space="preserve"> </w:t>
            </w:r>
            <w:r w:rsidRPr="00B40F0A">
              <w:rPr>
                <w:b/>
                <w:sz w:val="20"/>
                <w:szCs w:val="22"/>
              </w:rPr>
              <w:t>00</w:t>
            </w:r>
            <w:r w:rsidR="00856A41" w:rsidRPr="00B40F0A">
              <w:rPr>
                <w:b/>
                <w:sz w:val="20"/>
                <w:szCs w:val="22"/>
              </w:rPr>
              <w:t xml:space="preserve"> </w:t>
            </w:r>
            <w:r w:rsidRPr="00B40F0A">
              <w:rPr>
                <w:b/>
                <w:sz w:val="20"/>
                <w:szCs w:val="22"/>
              </w:rPr>
              <w:t>0000</w:t>
            </w:r>
            <w:r w:rsidR="00856A41" w:rsidRPr="00B40F0A">
              <w:rPr>
                <w:b/>
                <w:sz w:val="20"/>
                <w:szCs w:val="22"/>
              </w:rPr>
              <w:t xml:space="preserve"> </w:t>
            </w:r>
            <w:r w:rsidRPr="00B40F0A">
              <w:rPr>
                <w:b/>
                <w:sz w:val="20"/>
                <w:szCs w:val="22"/>
              </w:rPr>
              <w:t>000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sz w:val="20"/>
                <w:szCs w:val="22"/>
              </w:rPr>
            </w:pPr>
            <w:r w:rsidRPr="00B40F0A">
              <w:rPr>
                <w:rFonts w:ascii="Times New Roman" w:hAnsi="Times New Roman"/>
                <w:sz w:val="20"/>
                <w:szCs w:val="22"/>
              </w:rPr>
              <w:t>Штрафы,</w:t>
            </w:r>
            <w:r w:rsidR="00856A41" w:rsidRPr="00B40F0A">
              <w:rPr>
                <w:rFonts w:ascii="Times New Roman" w:hAnsi="Times New Roman"/>
                <w:sz w:val="20"/>
                <w:szCs w:val="22"/>
              </w:rPr>
              <w:t xml:space="preserve"> </w:t>
            </w:r>
            <w:r w:rsidRPr="00B40F0A">
              <w:rPr>
                <w:rFonts w:ascii="Times New Roman" w:hAnsi="Times New Roman"/>
                <w:sz w:val="20"/>
                <w:szCs w:val="22"/>
              </w:rPr>
              <w:t>санкции,</w:t>
            </w:r>
            <w:r w:rsidR="00856A41" w:rsidRPr="00B40F0A">
              <w:rPr>
                <w:rFonts w:ascii="Times New Roman" w:hAnsi="Times New Roman"/>
                <w:sz w:val="20"/>
                <w:szCs w:val="22"/>
              </w:rPr>
              <w:t xml:space="preserve"> </w:t>
            </w:r>
            <w:r w:rsidRPr="00B40F0A">
              <w:rPr>
                <w:rFonts w:ascii="Times New Roman" w:hAnsi="Times New Roman"/>
                <w:sz w:val="20"/>
                <w:szCs w:val="22"/>
              </w:rPr>
              <w:t>возмещение</w:t>
            </w:r>
            <w:r w:rsidR="00856A41" w:rsidRPr="00B40F0A">
              <w:rPr>
                <w:rFonts w:ascii="Times New Roman" w:hAnsi="Times New Roman"/>
                <w:sz w:val="20"/>
                <w:szCs w:val="22"/>
              </w:rPr>
              <w:t xml:space="preserve"> </w:t>
            </w:r>
            <w:r w:rsidRPr="00B40F0A">
              <w:rPr>
                <w:rFonts w:ascii="Times New Roman" w:hAnsi="Times New Roman"/>
                <w:sz w:val="20"/>
                <w:szCs w:val="22"/>
              </w:rPr>
              <w:t>ущерба</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30,0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116</w:t>
            </w:r>
            <w:r w:rsidR="00856A41" w:rsidRPr="00B40F0A">
              <w:rPr>
                <w:sz w:val="20"/>
                <w:szCs w:val="22"/>
              </w:rPr>
              <w:t xml:space="preserve"> </w:t>
            </w:r>
            <w:r w:rsidRPr="00B40F0A">
              <w:rPr>
                <w:sz w:val="20"/>
                <w:szCs w:val="22"/>
              </w:rPr>
              <w:t>33050</w:t>
            </w:r>
            <w:r w:rsidR="00856A41" w:rsidRPr="00B40F0A">
              <w:rPr>
                <w:sz w:val="20"/>
                <w:szCs w:val="22"/>
              </w:rPr>
              <w:t xml:space="preserve"> </w:t>
            </w:r>
            <w:r w:rsidRPr="00B40F0A">
              <w:rPr>
                <w:sz w:val="20"/>
                <w:szCs w:val="22"/>
              </w:rPr>
              <w:t>10</w:t>
            </w:r>
            <w:r w:rsidR="00856A41" w:rsidRPr="00B40F0A">
              <w:rPr>
                <w:sz w:val="20"/>
                <w:szCs w:val="22"/>
              </w:rPr>
              <w:t xml:space="preserve"> </w:t>
            </w:r>
            <w:r w:rsidRPr="00B40F0A">
              <w:rPr>
                <w:sz w:val="20"/>
                <w:szCs w:val="22"/>
              </w:rPr>
              <w:t>0000</w:t>
            </w:r>
            <w:r w:rsidR="00856A41" w:rsidRPr="00B40F0A">
              <w:rPr>
                <w:sz w:val="20"/>
                <w:szCs w:val="22"/>
              </w:rPr>
              <w:t xml:space="preserve"> </w:t>
            </w:r>
            <w:r w:rsidRPr="00B40F0A">
              <w:rPr>
                <w:sz w:val="20"/>
                <w:szCs w:val="22"/>
              </w:rPr>
              <w:t>140</w:t>
            </w:r>
          </w:p>
        </w:tc>
        <w:tc>
          <w:tcPr>
            <w:tcW w:w="279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12"/>
              <w:rPr>
                <w:rFonts w:ascii="Times New Roman" w:hAnsi="Times New Roman"/>
                <w:b/>
                <w:sz w:val="20"/>
                <w:szCs w:val="22"/>
              </w:rPr>
            </w:pPr>
            <w:r w:rsidRPr="00B40F0A">
              <w:rPr>
                <w:rFonts w:ascii="Times New Roman" w:hAnsi="Times New Roman"/>
                <w:sz w:val="20"/>
                <w:szCs w:val="22"/>
              </w:rPr>
              <w:t>Денежные</w:t>
            </w:r>
            <w:r w:rsidR="00856A41" w:rsidRPr="00B40F0A">
              <w:rPr>
                <w:rFonts w:ascii="Times New Roman" w:hAnsi="Times New Roman"/>
                <w:sz w:val="20"/>
                <w:szCs w:val="22"/>
              </w:rPr>
              <w:t xml:space="preserve"> </w:t>
            </w:r>
            <w:r w:rsidRPr="00B40F0A">
              <w:rPr>
                <w:rFonts w:ascii="Times New Roman" w:hAnsi="Times New Roman"/>
                <w:sz w:val="20"/>
                <w:szCs w:val="22"/>
              </w:rPr>
              <w:t>взыскания</w:t>
            </w:r>
            <w:r w:rsidR="00856A41" w:rsidRPr="00B40F0A">
              <w:rPr>
                <w:rFonts w:ascii="Times New Roman" w:hAnsi="Times New Roman"/>
                <w:sz w:val="20"/>
                <w:szCs w:val="22"/>
              </w:rPr>
              <w:t xml:space="preserve"> </w:t>
            </w:r>
            <w:r w:rsidRPr="00B40F0A">
              <w:rPr>
                <w:rFonts w:ascii="Times New Roman" w:hAnsi="Times New Roman"/>
                <w:sz w:val="20"/>
                <w:szCs w:val="22"/>
              </w:rPr>
              <w:t>(штрафы)</w:t>
            </w:r>
            <w:r w:rsidR="00856A41" w:rsidRPr="00B40F0A">
              <w:rPr>
                <w:rFonts w:ascii="Times New Roman" w:hAnsi="Times New Roman"/>
                <w:sz w:val="20"/>
                <w:szCs w:val="22"/>
              </w:rPr>
              <w:t xml:space="preserve"> </w:t>
            </w:r>
            <w:r w:rsidRPr="00B40F0A">
              <w:rPr>
                <w:rFonts w:ascii="Times New Roman" w:hAnsi="Times New Roman"/>
                <w:sz w:val="20"/>
                <w:szCs w:val="22"/>
              </w:rPr>
              <w:t>за</w:t>
            </w:r>
            <w:r w:rsidR="00856A41" w:rsidRPr="00B40F0A">
              <w:rPr>
                <w:rFonts w:ascii="Times New Roman" w:hAnsi="Times New Roman"/>
                <w:sz w:val="20"/>
                <w:szCs w:val="22"/>
              </w:rPr>
              <w:t xml:space="preserve"> </w:t>
            </w:r>
            <w:r w:rsidRPr="00B40F0A">
              <w:rPr>
                <w:rFonts w:ascii="Times New Roman" w:hAnsi="Times New Roman"/>
                <w:sz w:val="20"/>
                <w:szCs w:val="22"/>
              </w:rPr>
              <w:t>нарушение</w:t>
            </w:r>
            <w:r w:rsidR="00856A41" w:rsidRPr="00B40F0A">
              <w:rPr>
                <w:rFonts w:ascii="Times New Roman" w:hAnsi="Times New Roman"/>
                <w:sz w:val="20"/>
                <w:szCs w:val="22"/>
              </w:rPr>
              <w:t xml:space="preserve"> </w:t>
            </w:r>
            <w:r w:rsidRPr="00B40F0A">
              <w:rPr>
                <w:rFonts w:ascii="Times New Roman" w:hAnsi="Times New Roman"/>
                <w:sz w:val="20"/>
                <w:szCs w:val="22"/>
              </w:rPr>
              <w:t>законодательства</w:t>
            </w:r>
            <w:r w:rsidR="00856A41" w:rsidRPr="00B40F0A">
              <w:rPr>
                <w:rFonts w:ascii="Times New Roman" w:hAnsi="Times New Roman"/>
                <w:sz w:val="20"/>
                <w:szCs w:val="22"/>
              </w:rPr>
              <w:t xml:space="preserve"> </w:t>
            </w:r>
            <w:r w:rsidRPr="00B40F0A">
              <w:rPr>
                <w:rFonts w:ascii="Times New Roman" w:hAnsi="Times New Roman"/>
                <w:sz w:val="20"/>
                <w:szCs w:val="22"/>
              </w:rPr>
              <w:t>Российской</w:t>
            </w:r>
            <w:r w:rsidR="00856A41" w:rsidRPr="00B40F0A">
              <w:rPr>
                <w:rFonts w:ascii="Times New Roman" w:hAnsi="Times New Roman"/>
                <w:sz w:val="20"/>
                <w:szCs w:val="22"/>
              </w:rPr>
              <w:t xml:space="preserve"> </w:t>
            </w:r>
            <w:r w:rsidRPr="00B40F0A">
              <w:rPr>
                <w:rFonts w:ascii="Times New Roman" w:hAnsi="Times New Roman"/>
                <w:sz w:val="20"/>
                <w:szCs w:val="22"/>
              </w:rPr>
              <w:t>Федерации</w:t>
            </w:r>
            <w:r w:rsidR="00856A41" w:rsidRPr="00B40F0A">
              <w:rPr>
                <w:rFonts w:ascii="Times New Roman" w:hAnsi="Times New Roman"/>
                <w:sz w:val="20"/>
                <w:szCs w:val="22"/>
              </w:rPr>
              <w:t xml:space="preserve"> </w:t>
            </w:r>
            <w:r w:rsidRPr="00B40F0A">
              <w:rPr>
                <w:rFonts w:ascii="Times New Roman" w:hAnsi="Times New Roman"/>
                <w:sz w:val="20"/>
                <w:szCs w:val="22"/>
              </w:rPr>
              <w:t>о</w:t>
            </w:r>
            <w:r w:rsidR="00856A41" w:rsidRPr="00B40F0A">
              <w:rPr>
                <w:rFonts w:ascii="Times New Roman" w:hAnsi="Times New Roman"/>
                <w:sz w:val="20"/>
                <w:szCs w:val="22"/>
              </w:rPr>
              <w:t xml:space="preserve"> </w:t>
            </w:r>
            <w:r w:rsidRPr="00B40F0A">
              <w:rPr>
                <w:rFonts w:ascii="Times New Roman" w:hAnsi="Times New Roman"/>
                <w:sz w:val="20"/>
                <w:szCs w:val="22"/>
              </w:rPr>
              <w:t>размещении</w:t>
            </w:r>
            <w:r w:rsidR="00856A41" w:rsidRPr="00B40F0A">
              <w:rPr>
                <w:rFonts w:ascii="Times New Roman" w:hAnsi="Times New Roman"/>
                <w:sz w:val="20"/>
                <w:szCs w:val="22"/>
              </w:rPr>
              <w:t xml:space="preserve"> </w:t>
            </w:r>
            <w:r w:rsidRPr="00B40F0A">
              <w:rPr>
                <w:rFonts w:ascii="Times New Roman" w:hAnsi="Times New Roman"/>
                <w:sz w:val="20"/>
                <w:szCs w:val="22"/>
              </w:rPr>
              <w:t>заказов</w:t>
            </w:r>
            <w:r w:rsidR="00856A41" w:rsidRPr="00B40F0A">
              <w:rPr>
                <w:rFonts w:ascii="Times New Roman" w:hAnsi="Times New Roman"/>
                <w:sz w:val="20"/>
                <w:szCs w:val="22"/>
              </w:rPr>
              <w:t xml:space="preserve"> </w:t>
            </w:r>
            <w:r w:rsidRPr="00B40F0A">
              <w:rPr>
                <w:rFonts w:ascii="Times New Roman" w:hAnsi="Times New Roman"/>
                <w:sz w:val="20"/>
                <w:szCs w:val="22"/>
              </w:rPr>
              <w:t>на</w:t>
            </w:r>
            <w:r w:rsidR="00856A41" w:rsidRPr="00B40F0A">
              <w:rPr>
                <w:rFonts w:ascii="Times New Roman" w:hAnsi="Times New Roman"/>
                <w:sz w:val="20"/>
                <w:szCs w:val="22"/>
              </w:rPr>
              <w:t xml:space="preserve"> </w:t>
            </w:r>
            <w:r w:rsidRPr="00B40F0A">
              <w:rPr>
                <w:rFonts w:ascii="Times New Roman" w:hAnsi="Times New Roman"/>
                <w:sz w:val="20"/>
                <w:szCs w:val="22"/>
              </w:rPr>
              <w:t>поставки</w:t>
            </w:r>
            <w:r w:rsidR="00856A41" w:rsidRPr="00B40F0A">
              <w:rPr>
                <w:rFonts w:ascii="Times New Roman" w:hAnsi="Times New Roman"/>
                <w:sz w:val="20"/>
                <w:szCs w:val="22"/>
              </w:rPr>
              <w:t xml:space="preserve"> </w:t>
            </w:r>
            <w:r w:rsidRPr="00B40F0A">
              <w:rPr>
                <w:rFonts w:ascii="Times New Roman" w:hAnsi="Times New Roman"/>
                <w:sz w:val="20"/>
                <w:szCs w:val="22"/>
              </w:rPr>
              <w:t>товаров,</w:t>
            </w:r>
            <w:r w:rsidR="00856A41" w:rsidRPr="00B40F0A">
              <w:rPr>
                <w:rFonts w:ascii="Times New Roman" w:hAnsi="Times New Roman"/>
                <w:sz w:val="20"/>
                <w:szCs w:val="22"/>
              </w:rPr>
              <w:t xml:space="preserve"> </w:t>
            </w:r>
            <w:r w:rsidRPr="00B40F0A">
              <w:rPr>
                <w:rFonts w:ascii="Times New Roman" w:hAnsi="Times New Roman"/>
                <w:sz w:val="20"/>
                <w:szCs w:val="22"/>
              </w:rPr>
              <w:t>выполнение</w:t>
            </w:r>
            <w:r w:rsidR="00856A41" w:rsidRPr="00B40F0A">
              <w:rPr>
                <w:rFonts w:ascii="Times New Roman" w:hAnsi="Times New Roman"/>
                <w:sz w:val="20"/>
                <w:szCs w:val="22"/>
              </w:rPr>
              <w:t xml:space="preserve"> </w:t>
            </w:r>
            <w:r w:rsidRPr="00B40F0A">
              <w:rPr>
                <w:rFonts w:ascii="Times New Roman" w:hAnsi="Times New Roman"/>
                <w:sz w:val="20"/>
                <w:szCs w:val="22"/>
              </w:rPr>
              <w:t>работ,</w:t>
            </w:r>
            <w:r w:rsidR="00856A41" w:rsidRPr="00B40F0A">
              <w:rPr>
                <w:rFonts w:ascii="Times New Roman" w:hAnsi="Times New Roman"/>
                <w:sz w:val="20"/>
                <w:szCs w:val="22"/>
              </w:rPr>
              <w:t xml:space="preserve"> </w:t>
            </w:r>
            <w:r w:rsidRPr="00B40F0A">
              <w:rPr>
                <w:rFonts w:ascii="Times New Roman" w:hAnsi="Times New Roman"/>
                <w:sz w:val="20"/>
                <w:szCs w:val="22"/>
              </w:rPr>
              <w:t>оказание</w:t>
            </w:r>
            <w:r w:rsidR="00856A41" w:rsidRPr="00B40F0A">
              <w:rPr>
                <w:rFonts w:ascii="Times New Roman" w:hAnsi="Times New Roman"/>
                <w:sz w:val="20"/>
                <w:szCs w:val="22"/>
              </w:rPr>
              <w:t xml:space="preserve"> </w:t>
            </w:r>
            <w:r w:rsidRPr="00B40F0A">
              <w:rPr>
                <w:rFonts w:ascii="Times New Roman" w:hAnsi="Times New Roman"/>
                <w:sz w:val="20"/>
                <w:szCs w:val="22"/>
              </w:rPr>
              <w:t>услуг</w:t>
            </w:r>
            <w:r w:rsidR="00856A41" w:rsidRPr="00B40F0A">
              <w:rPr>
                <w:rFonts w:ascii="Times New Roman" w:hAnsi="Times New Roman"/>
                <w:sz w:val="20"/>
                <w:szCs w:val="22"/>
              </w:rPr>
              <w:t xml:space="preserve"> </w:t>
            </w:r>
            <w:r w:rsidRPr="00B40F0A">
              <w:rPr>
                <w:rFonts w:ascii="Times New Roman" w:hAnsi="Times New Roman"/>
                <w:sz w:val="20"/>
                <w:szCs w:val="22"/>
              </w:rPr>
              <w:t>для</w:t>
            </w:r>
            <w:r w:rsidR="00856A41" w:rsidRPr="00B40F0A">
              <w:rPr>
                <w:rFonts w:ascii="Times New Roman" w:hAnsi="Times New Roman"/>
                <w:sz w:val="20"/>
                <w:szCs w:val="22"/>
              </w:rPr>
              <w:t xml:space="preserve"> </w:t>
            </w:r>
            <w:r w:rsidRPr="00B40F0A">
              <w:rPr>
                <w:rFonts w:ascii="Times New Roman" w:hAnsi="Times New Roman"/>
                <w:sz w:val="20"/>
                <w:szCs w:val="22"/>
              </w:rPr>
              <w:t>нужд</w:t>
            </w:r>
            <w:r w:rsidR="00856A41" w:rsidRPr="00B40F0A">
              <w:rPr>
                <w:rFonts w:ascii="Times New Roman" w:hAnsi="Times New Roman"/>
                <w:sz w:val="20"/>
                <w:szCs w:val="22"/>
              </w:rPr>
              <w:t xml:space="preserve"> </w:t>
            </w:r>
            <w:r w:rsidRPr="00B40F0A">
              <w:rPr>
                <w:rFonts w:ascii="Times New Roman" w:hAnsi="Times New Roman"/>
                <w:sz w:val="20"/>
                <w:szCs w:val="22"/>
              </w:rPr>
              <w:t>поселений</w:t>
            </w: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30,0</w:t>
            </w:r>
          </w:p>
        </w:tc>
      </w:tr>
      <w:tr w:rsidR="00B40F0A" w:rsidRPr="00B40F0A" w:rsidTr="00417B14">
        <w:tc>
          <w:tcPr>
            <w:tcW w:w="134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bCs/>
                <w:sz w:val="20"/>
                <w:szCs w:val="22"/>
              </w:rPr>
            </w:pPr>
          </w:p>
        </w:tc>
        <w:tc>
          <w:tcPr>
            <w:tcW w:w="279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bCs/>
                <w:sz w:val="20"/>
                <w:szCs w:val="22"/>
              </w:rPr>
            </w:pPr>
          </w:p>
        </w:tc>
        <w:tc>
          <w:tcPr>
            <w:tcW w:w="860"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bCs/>
                <w:sz w:val="20"/>
                <w:szCs w:val="22"/>
              </w:rPr>
            </w:pPr>
          </w:p>
        </w:tc>
      </w:tr>
      <w:tr w:rsidR="00CC6AC3" w:rsidRPr="00B40F0A" w:rsidTr="00417B14">
        <w:tc>
          <w:tcPr>
            <w:tcW w:w="134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Итого</w:t>
            </w:r>
            <w:r w:rsidR="00856A41" w:rsidRPr="00B40F0A">
              <w:rPr>
                <w:b/>
                <w:bCs/>
                <w:sz w:val="20"/>
                <w:szCs w:val="22"/>
              </w:rPr>
              <w:t xml:space="preserve"> </w:t>
            </w:r>
            <w:r w:rsidRPr="00B40F0A">
              <w:rPr>
                <w:b/>
                <w:bCs/>
                <w:sz w:val="20"/>
                <w:szCs w:val="22"/>
              </w:rPr>
              <w:t>доходов</w:t>
            </w:r>
          </w:p>
        </w:tc>
        <w:tc>
          <w:tcPr>
            <w:tcW w:w="279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bCs/>
                <w:sz w:val="20"/>
                <w:szCs w:val="22"/>
              </w:rPr>
            </w:pPr>
          </w:p>
        </w:tc>
        <w:tc>
          <w:tcPr>
            <w:tcW w:w="86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bCs/>
                <w:sz w:val="20"/>
                <w:szCs w:val="22"/>
              </w:rPr>
            </w:pPr>
            <w:r w:rsidRPr="00B40F0A">
              <w:rPr>
                <w:b/>
                <w:bCs/>
                <w:sz w:val="20"/>
                <w:szCs w:val="22"/>
              </w:rPr>
              <w:t>-200,0</w:t>
            </w:r>
          </w:p>
        </w:tc>
      </w:tr>
    </w:tbl>
    <w:p w:rsidR="00F74A0A" w:rsidRPr="00B40F0A" w:rsidRDefault="00F74A0A" w:rsidP="00F74A0A">
      <w:pPr>
        <w:pStyle w:val="af1"/>
        <w:ind w:firstLine="6946"/>
        <w:jc w:val="right"/>
        <w:rPr>
          <w:sz w:val="20"/>
          <w:szCs w:val="18"/>
        </w:rPr>
      </w:pPr>
    </w:p>
    <w:p w:rsidR="00CC6AC3" w:rsidRPr="00B40F0A" w:rsidRDefault="00856A41" w:rsidP="00F74A0A">
      <w:pPr>
        <w:pStyle w:val="af1"/>
        <w:ind w:firstLine="6946"/>
        <w:jc w:val="right"/>
        <w:rPr>
          <w:sz w:val="20"/>
          <w:szCs w:val="18"/>
        </w:rPr>
      </w:pPr>
      <w:r w:rsidRPr="00B40F0A">
        <w:rPr>
          <w:sz w:val="20"/>
          <w:szCs w:val="18"/>
        </w:rPr>
        <w:t xml:space="preserve"> </w:t>
      </w:r>
      <w:r w:rsidR="00CC6AC3" w:rsidRPr="00B40F0A">
        <w:rPr>
          <w:sz w:val="20"/>
          <w:szCs w:val="18"/>
        </w:rPr>
        <w:t>Приложение</w:t>
      </w:r>
      <w:r w:rsidRPr="00B40F0A">
        <w:rPr>
          <w:sz w:val="20"/>
          <w:szCs w:val="18"/>
        </w:rPr>
        <w:t xml:space="preserve"> </w:t>
      </w:r>
      <w:r w:rsidR="00CC6AC3" w:rsidRPr="00B40F0A">
        <w:rPr>
          <w:sz w:val="20"/>
          <w:szCs w:val="18"/>
        </w:rPr>
        <w:t>2</w:t>
      </w:r>
    </w:p>
    <w:p w:rsidR="00CC6AC3" w:rsidRPr="00B40F0A" w:rsidRDefault="00CC6AC3" w:rsidP="00F74A0A">
      <w:pPr>
        <w:ind w:firstLine="6946"/>
        <w:jc w:val="right"/>
        <w:rPr>
          <w:rFonts w:cs="Arial"/>
          <w:sz w:val="20"/>
          <w:szCs w:val="18"/>
        </w:rPr>
      </w:pPr>
      <w:r w:rsidRPr="00B40F0A">
        <w:rPr>
          <w:rFonts w:cs="Arial"/>
          <w:sz w:val="20"/>
          <w:szCs w:val="18"/>
        </w:rPr>
        <w:t>к</w:t>
      </w:r>
      <w:r w:rsidR="00856A41" w:rsidRPr="00B40F0A">
        <w:rPr>
          <w:rFonts w:cs="Arial"/>
          <w:sz w:val="20"/>
          <w:szCs w:val="18"/>
        </w:rPr>
        <w:t xml:space="preserve"> </w:t>
      </w:r>
      <w:r w:rsidRPr="00B40F0A">
        <w:rPr>
          <w:rFonts w:cs="Arial"/>
          <w:sz w:val="20"/>
          <w:szCs w:val="18"/>
        </w:rPr>
        <w:t>Решению</w:t>
      </w:r>
      <w:r w:rsidR="00856A41" w:rsidRPr="00B40F0A">
        <w:rPr>
          <w:rFonts w:cs="Arial"/>
          <w:sz w:val="20"/>
          <w:szCs w:val="18"/>
        </w:rPr>
        <w:t xml:space="preserve"> </w:t>
      </w:r>
      <w:r w:rsidRPr="00B40F0A">
        <w:rPr>
          <w:rFonts w:cs="Arial"/>
          <w:sz w:val="20"/>
          <w:szCs w:val="18"/>
        </w:rPr>
        <w:t>Собрания</w:t>
      </w:r>
      <w:r w:rsidR="00856A41" w:rsidRPr="00B40F0A">
        <w:rPr>
          <w:rFonts w:cs="Arial"/>
          <w:sz w:val="20"/>
          <w:szCs w:val="18"/>
        </w:rPr>
        <w:t xml:space="preserve"> </w:t>
      </w:r>
      <w:r w:rsidRPr="00B40F0A">
        <w:rPr>
          <w:rFonts w:cs="Arial"/>
          <w:sz w:val="20"/>
          <w:szCs w:val="18"/>
        </w:rPr>
        <w:t>депутатов</w:t>
      </w:r>
    </w:p>
    <w:p w:rsidR="00CC6AC3" w:rsidRPr="00B40F0A" w:rsidRDefault="00856A41" w:rsidP="00F74A0A">
      <w:pPr>
        <w:jc w:val="right"/>
        <w:rPr>
          <w:rFonts w:cs="Arial"/>
          <w:sz w:val="20"/>
          <w:szCs w:val="18"/>
        </w:rPr>
      </w:pPr>
      <w:r w:rsidRPr="00B40F0A">
        <w:rPr>
          <w:rFonts w:cs="Arial"/>
          <w:sz w:val="20"/>
          <w:szCs w:val="18"/>
        </w:rPr>
        <w:t xml:space="preserve"> </w:t>
      </w:r>
      <w:r w:rsidR="00CC6AC3" w:rsidRPr="00B40F0A">
        <w:rPr>
          <w:rFonts w:cs="Arial"/>
          <w:sz w:val="20"/>
          <w:szCs w:val="18"/>
        </w:rPr>
        <w:t>Большешигаевского</w:t>
      </w:r>
      <w:r w:rsidRPr="00B40F0A">
        <w:rPr>
          <w:rFonts w:cs="Arial"/>
          <w:sz w:val="20"/>
          <w:szCs w:val="18"/>
        </w:rPr>
        <w:t xml:space="preserve"> </w:t>
      </w:r>
      <w:r w:rsidR="00CC6AC3" w:rsidRPr="00B40F0A">
        <w:rPr>
          <w:rFonts w:cs="Arial"/>
          <w:sz w:val="20"/>
          <w:szCs w:val="18"/>
        </w:rPr>
        <w:t>сельского</w:t>
      </w:r>
      <w:r w:rsidRPr="00B40F0A">
        <w:rPr>
          <w:rFonts w:cs="Arial"/>
          <w:sz w:val="20"/>
          <w:szCs w:val="18"/>
        </w:rPr>
        <w:t xml:space="preserve"> </w:t>
      </w:r>
      <w:r w:rsidR="00CC6AC3" w:rsidRPr="00B40F0A">
        <w:rPr>
          <w:rFonts w:cs="Arial"/>
          <w:sz w:val="20"/>
          <w:szCs w:val="18"/>
        </w:rPr>
        <w:t>поселения</w:t>
      </w:r>
    </w:p>
    <w:p w:rsidR="00DD0FDC" w:rsidRPr="00B40F0A" w:rsidRDefault="00CC6AC3" w:rsidP="00F74A0A">
      <w:pPr>
        <w:ind w:firstLine="6946"/>
        <w:jc w:val="right"/>
        <w:rPr>
          <w:rFonts w:cs="Arial"/>
          <w:sz w:val="20"/>
          <w:szCs w:val="18"/>
        </w:rPr>
      </w:pPr>
      <w:r w:rsidRPr="00B40F0A">
        <w:rPr>
          <w:rFonts w:cs="Arial"/>
          <w:sz w:val="20"/>
          <w:szCs w:val="18"/>
        </w:rPr>
        <w:t>«26»</w:t>
      </w:r>
      <w:r w:rsidR="00856A41" w:rsidRPr="00B40F0A">
        <w:rPr>
          <w:rFonts w:cs="Arial"/>
          <w:sz w:val="20"/>
          <w:szCs w:val="18"/>
        </w:rPr>
        <w:t xml:space="preserve"> </w:t>
      </w:r>
      <w:r w:rsidRPr="00B40F0A">
        <w:rPr>
          <w:rFonts w:cs="Arial"/>
          <w:sz w:val="20"/>
          <w:szCs w:val="18"/>
        </w:rPr>
        <w:t>ноября</w:t>
      </w:r>
      <w:r w:rsidR="00856A41" w:rsidRPr="00B40F0A">
        <w:rPr>
          <w:rFonts w:cs="Arial"/>
          <w:sz w:val="20"/>
          <w:szCs w:val="18"/>
        </w:rPr>
        <w:t xml:space="preserve"> </w:t>
      </w:r>
      <w:r w:rsidRPr="00B40F0A">
        <w:rPr>
          <w:rFonts w:cs="Arial"/>
          <w:sz w:val="20"/>
          <w:szCs w:val="18"/>
        </w:rPr>
        <w:t>2019г.</w:t>
      </w:r>
      <w:r w:rsidR="00856A41" w:rsidRPr="00B40F0A">
        <w:rPr>
          <w:rFonts w:cs="Arial"/>
          <w:sz w:val="20"/>
          <w:szCs w:val="18"/>
        </w:rPr>
        <w:t xml:space="preserve"> </w:t>
      </w:r>
      <w:r w:rsidRPr="00B40F0A">
        <w:rPr>
          <w:rFonts w:cs="Arial"/>
          <w:sz w:val="20"/>
          <w:szCs w:val="18"/>
        </w:rPr>
        <w:t>№</w:t>
      </w:r>
      <w:r w:rsidR="00856A41" w:rsidRPr="00B40F0A">
        <w:rPr>
          <w:rFonts w:cs="Arial"/>
          <w:sz w:val="20"/>
          <w:szCs w:val="18"/>
        </w:rPr>
        <w:t xml:space="preserve"> </w:t>
      </w:r>
      <w:r w:rsidRPr="00B40F0A">
        <w:rPr>
          <w:rFonts w:cs="Arial"/>
          <w:sz w:val="20"/>
          <w:szCs w:val="18"/>
        </w:rPr>
        <w:t>С-74/2</w:t>
      </w:r>
    </w:p>
    <w:p w:rsidR="00F74A0A" w:rsidRPr="00B40F0A" w:rsidRDefault="00F74A0A" w:rsidP="00F74A0A">
      <w:pPr>
        <w:pStyle w:val="7"/>
        <w:widowControl w:val="0"/>
        <w:spacing w:before="0" w:after="0"/>
        <w:jc w:val="right"/>
        <w:rPr>
          <w:b/>
          <w:caps/>
          <w:sz w:val="20"/>
          <w:szCs w:val="22"/>
        </w:rPr>
      </w:pPr>
    </w:p>
    <w:p w:rsidR="00CC6AC3" w:rsidRPr="00B40F0A" w:rsidRDefault="00CC6AC3" w:rsidP="00F74A0A">
      <w:pPr>
        <w:pStyle w:val="7"/>
        <w:widowControl w:val="0"/>
        <w:spacing w:before="0" w:after="0"/>
        <w:jc w:val="center"/>
        <w:rPr>
          <w:b/>
          <w:caps/>
          <w:sz w:val="20"/>
          <w:szCs w:val="22"/>
        </w:rPr>
      </w:pPr>
      <w:r w:rsidRPr="00B40F0A">
        <w:rPr>
          <w:b/>
          <w:caps/>
          <w:sz w:val="20"/>
          <w:szCs w:val="22"/>
        </w:rPr>
        <w:t>Распределение</w:t>
      </w:r>
    </w:p>
    <w:p w:rsidR="00CC6AC3" w:rsidRPr="00B40F0A" w:rsidRDefault="00CC6AC3" w:rsidP="002A4C6F">
      <w:pPr>
        <w:pStyle w:val="a7"/>
        <w:widowControl w:val="0"/>
        <w:jc w:val="center"/>
        <w:rPr>
          <w:b w:val="0"/>
          <w:szCs w:val="22"/>
          <w:lang w:val="ru-RU"/>
        </w:rPr>
      </w:pPr>
      <w:r w:rsidRPr="00B40F0A">
        <w:rPr>
          <w:szCs w:val="22"/>
          <w:lang w:val="ru-RU"/>
        </w:rPr>
        <w:t>бюджетных</w:t>
      </w:r>
      <w:r w:rsidR="00856A41" w:rsidRPr="00B40F0A">
        <w:rPr>
          <w:szCs w:val="22"/>
          <w:lang w:val="ru-RU"/>
        </w:rPr>
        <w:t xml:space="preserve"> </w:t>
      </w:r>
      <w:r w:rsidRPr="00B40F0A">
        <w:rPr>
          <w:szCs w:val="22"/>
          <w:lang w:val="ru-RU"/>
        </w:rPr>
        <w:t>ассигнований</w:t>
      </w:r>
      <w:r w:rsidR="00856A41" w:rsidRPr="00B40F0A">
        <w:rPr>
          <w:szCs w:val="22"/>
          <w:lang w:val="ru-RU"/>
        </w:rPr>
        <w:t xml:space="preserve"> </w:t>
      </w:r>
      <w:r w:rsidRPr="00B40F0A">
        <w:rPr>
          <w:szCs w:val="22"/>
          <w:lang w:val="ru-RU"/>
        </w:rPr>
        <w:t>по</w:t>
      </w:r>
      <w:r w:rsidR="00856A41" w:rsidRPr="00B40F0A">
        <w:rPr>
          <w:szCs w:val="22"/>
          <w:lang w:val="ru-RU"/>
        </w:rPr>
        <w:t xml:space="preserve"> </w:t>
      </w:r>
      <w:r w:rsidRPr="00B40F0A">
        <w:rPr>
          <w:szCs w:val="22"/>
          <w:lang w:val="ru-RU"/>
        </w:rPr>
        <w:t>разделам,</w:t>
      </w:r>
      <w:r w:rsidR="00856A41" w:rsidRPr="00B40F0A">
        <w:rPr>
          <w:szCs w:val="22"/>
          <w:lang w:val="ru-RU"/>
        </w:rPr>
        <w:t xml:space="preserve"> </w:t>
      </w:r>
      <w:r w:rsidRPr="00B40F0A">
        <w:rPr>
          <w:szCs w:val="22"/>
          <w:lang w:val="ru-RU"/>
        </w:rPr>
        <w:t>подразделам,</w:t>
      </w:r>
      <w:r w:rsidR="00856A41" w:rsidRPr="00B40F0A">
        <w:rPr>
          <w:szCs w:val="22"/>
          <w:lang w:val="ru-RU"/>
        </w:rPr>
        <w:t xml:space="preserve"> </w:t>
      </w:r>
      <w:r w:rsidRPr="00B40F0A">
        <w:rPr>
          <w:szCs w:val="22"/>
          <w:lang w:val="ru-RU"/>
        </w:rPr>
        <w:t>целевым</w:t>
      </w:r>
      <w:r w:rsidR="00856A41" w:rsidRPr="00B40F0A">
        <w:rPr>
          <w:szCs w:val="22"/>
          <w:lang w:val="ru-RU"/>
        </w:rPr>
        <w:t xml:space="preserve"> </w:t>
      </w:r>
      <w:r w:rsidRPr="00B40F0A">
        <w:rPr>
          <w:szCs w:val="22"/>
          <w:lang w:val="ru-RU"/>
        </w:rPr>
        <w:t>статьям</w:t>
      </w:r>
      <w:r w:rsidR="00856A41" w:rsidRPr="00B40F0A">
        <w:rPr>
          <w:szCs w:val="22"/>
          <w:lang w:val="ru-RU"/>
        </w:rPr>
        <w:t xml:space="preserve"> </w:t>
      </w:r>
      <w:r w:rsidRPr="00B40F0A">
        <w:rPr>
          <w:szCs w:val="22"/>
          <w:lang w:val="ru-RU"/>
        </w:rPr>
        <w:t>(муниципальным</w:t>
      </w:r>
      <w:r w:rsidR="00856A41" w:rsidRPr="00B40F0A">
        <w:rPr>
          <w:szCs w:val="22"/>
          <w:lang w:val="ru-RU"/>
        </w:rPr>
        <w:t xml:space="preserve"> </w:t>
      </w:r>
      <w:r w:rsidRPr="00B40F0A">
        <w:rPr>
          <w:szCs w:val="22"/>
          <w:lang w:val="ru-RU"/>
        </w:rPr>
        <w:t>программам</w:t>
      </w:r>
      <w:r w:rsidR="00856A41" w:rsidRPr="00B40F0A">
        <w:rPr>
          <w:szCs w:val="22"/>
          <w:lang w:val="ru-RU"/>
        </w:rPr>
        <w:t xml:space="preserve"> </w:t>
      </w:r>
      <w:r w:rsidRPr="00B40F0A">
        <w:rPr>
          <w:szCs w:val="22"/>
          <w:lang w:val="ru-RU"/>
        </w:rPr>
        <w:t>Большешигаевского</w:t>
      </w:r>
      <w:r w:rsidR="00856A41" w:rsidRPr="00B40F0A">
        <w:rPr>
          <w:szCs w:val="22"/>
          <w:lang w:val="ru-RU"/>
        </w:rPr>
        <w:t xml:space="preserve"> </w:t>
      </w:r>
      <w:r w:rsidRPr="00B40F0A">
        <w:rPr>
          <w:szCs w:val="22"/>
          <w:lang w:val="ru-RU"/>
        </w:rPr>
        <w:t>сельского</w:t>
      </w:r>
      <w:r w:rsidR="00856A41" w:rsidRPr="00B40F0A">
        <w:rPr>
          <w:szCs w:val="22"/>
          <w:lang w:val="ru-RU"/>
        </w:rPr>
        <w:t xml:space="preserve"> </w:t>
      </w:r>
      <w:r w:rsidRPr="00B40F0A">
        <w:rPr>
          <w:szCs w:val="22"/>
          <w:lang w:val="ru-RU"/>
        </w:rPr>
        <w:t>поселения</w:t>
      </w:r>
      <w:r w:rsidR="00856A41" w:rsidRPr="00B40F0A">
        <w:rPr>
          <w:szCs w:val="22"/>
          <w:lang w:val="ru-RU"/>
        </w:rPr>
        <w:t xml:space="preserve"> </w:t>
      </w:r>
      <w:r w:rsidRPr="00B40F0A">
        <w:rPr>
          <w:szCs w:val="22"/>
          <w:lang w:val="ru-RU"/>
        </w:rPr>
        <w:t>и</w:t>
      </w:r>
      <w:r w:rsidR="00856A41" w:rsidRPr="00B40F0A">
        <w:rPr>
          <w:szCs w:val="22"/>
          <w:lang w:val="ru-RU"/>
        </w:rPr>
        <w:t xml:space="preserve"> </w:t>
      </w:r>
      <w:r w:rsidRPr="00B40F0A">
        <w:rPr>
          <w:szCs w:val="22"/>
          <w:lang w:val="ru-RU"/>
        </w:rPr>
        <w:t>непрограммным</w:t>
      </w:r>
      <w:r w:rsidR="00856A41" w:rsidRPr="00B40F0A">
        <w:rPr>
          <w:szCs w:val="22"/>
          <w:lang w:val="ru-RU"/>
        </w:rPr>
        <w:t xml:space="preserve"> </w:t>
      </w:r>
      <w:r w:rsidRPr="00B40F0A">
        <w:rPr>
          <w:szCs w:val="22"/>
          <w:lang w:val="ru-RU"/>
        </w:rPr>
        <w:t>направлениям</w:t>
      </w:r>
      <w:r w:rsidR="00856A41" w:rsidRPr="00B40F0A">
        <w:rPr>
          <w:szCs w:val="22"/>
          <w:lang w:val="ru-RU"/>
        </w:rPr>
        <w:t xml:space="preserve"> </w:t>
      </w:r>
      <w:r w:rsidRPr="00B40F0A">
        <w:rPr>
          <w:szCs w:val="22"/>
          <w:lang w:val="ru-RU"/>
        </w:rPr>
        <w:t>деятельности)</w:t>
      </w:r>
      <w:r w:rsidR="00856A41" w:rsidRPr="00B40F0A">
        <w:rPr>
          <w:szCs w:val="22"/>
          <w:lang w:val="ru-RU"/>
        </w:rPr>
        <w:t xml:space="preserve"> </w:t>
      </w:r>
      <w:r w:rsidRPr="00B40F0A">
        <w:rPr>
          <w:szCs w:val="22"/>
          <w:lang w:val="ru-RU"/>
        </w:rPr>
        <w:t>и</w:t>
      </w:r>
      <w:r w:rsidR="00856A41" w:rsidRPr="00B40F0A">
        <w:rPr>
          <w:szCs w:val="22"/>
          <w:lang w:val="ru-RU"/>
        </w:rPr>
        <w:t xml:space="preserve"> </w:t>
      </w:r>
      <w:r w:rsidRPr="00B40F0A">
        <w:rPr>
          <w:szCs w:val="22"/>
          <w:lang w:val="ru-RU"/>
        </w:rPr>
        <w:t>группам</w:t>
      </w:r>
      <w:r w:rsidR="00856A41" w:rsidRPr="00B40F0A">
        <w:rPr>
          <w:szCs w:val="22"/>
          <w:lang w:val="ru-RU"/>
        </w:rPr>
        <w:t xml:space="preserve"> </w:t>
      </w:r>
      <w:r w:rsidRPr="00B40F0A">
        <w:rPr>
          <w:szCs w:val="22"/>
          <w:lang w:val="ru-RU"/>
        </w:rPr>
        <w:t>(группам</w:t>
      </w:r>
      <w:r w:rsidR="00856A41" w:rsidRPr="00B40F0A">
        <w:rPr>
          <w:szCs w:val="22"/>
          <w:lang w:val="ru-RU"/>
        </w:rPr>
        <w:t xml:space="preserve"> </w:t>
      </w:r>
      <w:r w:rsidRPr="00B40F0A">
        <w:rPr>
          <w:szCs w:val="22"/>
          <w:lang w:val="ru-RU"/>
        </w:rPr>
        <w:t>и</w:t>
      </w:r>
      <w:r w:rsidR="00856A41" w:rsidRPr="00B40F0A">
        <w:rPr>
          <w:szCs w:val="22"/>
          <w:lang w:val="ru-RU"/>
        </w:rPr>
        <w:t xml:space="preserve"> </w:t>
      </w:r>
      <w:r w:rsidRPr="00B40F0A">
        <w:rPr>
          <w:szCs w:val="22"/>
          <w:lang w:val="ru-RU"/>
        </w:rPr>
        <w:t>подгруппам)</w:t>
      </w:r>
      <w:r w:rsidR="00856A41" w:rsidRPr="00B40F0A">
        <w:rPr>
          <w:szCs w:val="22"/>
          <w:lang w:val="ru-RU"/>
        </w:rPr>
        <w:t xml:space="preserve"> </w:t>
      </w:r>
      <w:r w:rsidRPr="00B40F0A">
        <w:rPr>
          <w:szCs w:val="22"/>
          <w:lang w:val="ru-RU"/>
        </w:rPr>
        <w:t>видов</w:t>
      </w:r>
      <w:r w:rsidR="00856A41" w:rsidRPr="00B40F0A">
        <w:rPr>
          <w:szCs w:val="22"/>
          <w:lang w:val="ru-RU"/>
        </w:rPr>
        <w:t xml:space="preserve"> </w:t>
      </w:r>
      <w:r w:rsidRPr="00B40F0A">
        <w:rPr>
          <w:szCs w:val="22"/>
          <w:lang w:val="ru-RU"/>
        </w:rPr>
        <w:t>расходов</w:t>
      </w:r>
      <w:r w:rsidR="00856A41" w:rsidRPr="00B40F0A">
        <w:rPr>
          <w:szCs w:val="22"/>
          <w:lang w:val="ru-RU"/>
        </w:rPr>
        <w:t xml:space="preserve"> </w:t>
      </w:r>
      <w:r w:rsidRPr="00B40F0A">
        <w:rPr>
          <w:szCs w:val="22"/>
          <w:lang w:val="ru-RU"/>
        </w:rPr>
        <w:t>классификации</w:t>
      </w:r>
      <w:r w:rsidR="00856A41" w:rsidRPr="00B40F0A">
        <w:rPr>
          <w:szCs w:val="22"/>
          <w:lang w:val="ru-RU"/>
        </w:rPr>
        <w:t xml:space="preserve"> </w:t>
      </w:r>
      <w:r w:rsidRPr="00B40F0A">
        <w:rPr>
          <w:szCs w:val="22"/>
          <w:lang w:val="ru-RU"/>
        </w:rPr>
        <w:t>расходов</w:t>
      </w:r>
      <w:r w:rsidR="00856A41" w:rsidRPr="00B40F0A">
        <w:rPr>
          <w:szCs w:val="22"/>
          <w:lang w:val="ru-RU"/>
        </w:rPr>
        <w:t xml:space="preserve"> </w:t>
      </w:r>
      <w:r w:rsidRPr="00B40F0A">
        <w:rPr>
          <w:szCs w:val="22"/>
          <w:lang w:val="ru-RU"/>
        </w:rPr>
        <w:t>бюджета</w:t>
      </w:r>
      <w:r w:rsidR="00856A41" w:rsidRPr="00B40F0A">
        <w:rPr>
          <w:szCs w:val="22"/>
          <w:lang w:val="ru-RU"/>
        </w:rPr>
        <w:t xml:space="preserve"> </w:t>
      </w:r>
      <w:r w:rsidRPr="00B40F0A">
        <w:rPr>
          <w:szCs w:val="22"/>
          <w:lang w:val="ru-RU"/>
        </w:rPr>
        <w:t>Большешигаевского</w:t>
      </w:r>
      <w:r w:rsidR="00856A41" w:rsidRPr="00B40F0A">
        <w:rPr>
          <w:szCs w:val="22"/>
          <w:lang w:val="ru-RU"/>
        </w:rPr>
        <w:t xml:space="preserve"> </w:t>
      </w:r>
      <w:r w:rsidRPr="00B40F0A">
        <w:rPr>
          <w:szCs w:val="22"/>
          <w:lang w:val="ru-RU"/>
        </w:rPr>
        <w:t>сельского</w:t>
      </w:r>
      <w:r w:rsidR="00856A41" w:rsidRPr="00B40F0A">
        <w:rPr>
          <w:szCs w:val="22"/>
          <w:lang w:val="ru-RU"/>
        </w:rPr>
        <w:t xml:space="preserve"> </w:t>
      </w:r>
      <w:r w:rsidRPr="00B40F0A">
        <w:rPr>
          <w:szCs w:val="22"/>
          <w:lang w:val="ru-RU"/>
        </w:rPr>
        <w:t>поселения</w:t>
      </w:r>
      <w:r w:rsidR="00856A41" w:rsidRPr="00B40F0A">
        <w:rPr>
          <w:szCs w:val="22"/>
          <w:lang w:val="ru-RU"/>
        </w:rPr>
        <w:t xml:space="preserve"> </w:t>
      </w:r>
      <w:r w:rsidRPr="00B40F0A">
        <w:rPr>
          <w:szCs w:val="22"/>
          <w:lang w:val="ru-RU"/>
        </w:rPr>
        <w:t>Мариинско-Посадского</w:t>
      </w:r>
      <w:r w:rsidR="00856A41" w:rsidRPr="00B40F0A">
        <w:rPr>
          <w:szCs w:val="22"/>
          <w:lang w:val="ru-RU"/>
        </w:rPr>
        <w:t xml:space="preserve"> </w:t>
      </w:r>
      <w:r w:rsidRPr="00B40F0A">
        <w:rPr>
          <w:szCs w:val="22"/>
          <w:lang w:val="ru-RU"/>
        </w:rPr>
        <w:t>района</w:t>
      </w:r>
      <w:r w:rsidR="00856A41" w:rsidRPr="00B40F0A">
        <w:rPr>
          <w:szCs w:val="22"/>
          <w:lang w:val="ru-RU"/>
        </w:rPr>
        <w:t xml:space="preserve"> </w:t>
      </w:r>
    </w:p>
    <w:p w:rsidR="00CC6AC3" w:rsidRPr="00B40F0A" w:rsidRDefault="00CC6AC3" w:rsidP="002A4C6F">
      <w:pPr>
        <w:pStyle w:val="a7"/>
        <w:widowControl w:val="0"/>
        <w:jc w:val="center"/>
        <w:rPr>
          <w:b w:val="0"/>
          <w:szCs w:val="22"/>
          <w:lang w:val="ru-RU"/>
        </w:rPr>
      </w:pPr>
      <w:r w:rsidRPr="00B40F0A">
        <w:rPr>
          <w:szCs w:val="22"/>
          <w:lang w:val="ru-RU"/>
        </w:rPr>
        <w:t>Чувашской</w:t>
      </w:r>
      <w:r w:rsidR="00856A41" w:rsidRPr="00B40F0A">
        <w:rPr>
          <w:szCs w:val="22"/>
          <w:lang w:val="ru-RU"/>
        </w:rPr>
        <w:t xml:space="preserve"> </w:t>
      </w:r>
      <w:r w:rsidRPr="00B40F0A">
        <w:rPr>
          <w:szCs w:val="22"/>
          <w:lang w:val="ru-RU"/>
        </w:rPr>
        <w:t>Республики</w:t>
      </w:r>
      <w:r w:rsidR="00856A41" w:rsidRPr="00B40F0A">
        <w:rPr>
          <w:szCs w:val="22"/>
          <w:lang w:val="ru-RU"/>
        </w:rPr>
        <w:t xml:space="preserve"> </w:t>
      </w:r>
      <w:r w:rsidRPr="00B40F0A">
        <w:rPr>
          <w:szCs w:val="22"/>
          <w:lang w:val="ru-RU"/>
        </w:rPr>
        <w:t>на</w:t>
      </w:r>
      <w:r w:rsidR="00856A41" w:rsidRPr="00B40F0A">
        <w:rPr>
          <w:szCs w:val="22"/>
          <w:lang w:val="ru-RU"/>
        </w:rPr>
        <w:t xml:space="preserve"> </w:t>
      </w:r>
      <w:r w:rsidRPr="00B40F0A">
        <w:rPr>
          <w:szCs w:val="22"/>
          <w:lang w:val="ru-RU"/>
        </w:rPr>
        <w:t>2019</w:t>
      </w:r>
      <w:r w:rsidR="00856A41" w:rsidRPr="00B40F0A">
        <w:rPr>
          <w:szCs w:val="22"/>
          <w:lang w:val="ru-RU"/>
        </w:rPr>
        <w:t xml:space="preserve"> </w:t>
      </w:r>
      <w:r w:rsidRPr="00B40F0A">
        <w:rPr>
          <w:szCs w:val="22"/>
          <w:lang w:val="ru-RU"/>
        </w:rPr>
        <w:t>год</w:t>
      </w:r>
    </w:p>
    <w:p w:rsidR="00CC6AC3" w:rsidRPr="00B40F0A" w:rsidRDefault="00CC6AC3" w:rsidP="002A4C6F">
      <w:pPr>
        <w:pStyle w:val="a7"/>
        <w:widowControl w:val="0"/>
        <w:ind w:right="-2"/>
        <w:jc w:val="right"/>
        <w:rPr>
          <w:szCs w:val="22"/>
          <w:lang w:val="ru-RU"/>
        </w:rPr>
      </w:pPr>
      <w:r w:rsidRPr="00B40F0A">
        <w:rPr>
          <w:szCs w:val="22"/>
          <w:lang w:val="ru-RU"/>
        </w:rPr>
        <w:t>(тыс.</w:t>
      </w:r>
      <w:r w:rsidR="00856A41" w:rsidRPr="00B40F0A">
        <w:rPr>
          <w:szCs w:val="22"/>
          <w:lang w:val="ru-RU"/>
        </w:rPr>
        <w:t xml:space="preserve"> </w:t>
      </w:r>
      <w:r w:rsidRPr="00B40F0A">
        <w:rPr>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621"/>
        <w:gridCol w:w="644"/>
        <w:gridCol w:w="15"/>
        <w:gridCol w:w="626"/>
        <w:gridCol w:w="15"/>
        <w:gridCol w:w="1909"/>
        <w:gridCol w:w="872"/>
        <w:gridCol w:w="1499"/>
        <w:gridCol w:w="1499"/>
        <w:gridCol w:w="1499"/>
      </w:tblGrid>
      <w:tr w:rsidR="00B40F0A" w:rsidRPr="00B40F0A" w:rsidTr="00417B14">
        <w:trPr>
          <w:cantSplit/>
        </w:trPr>
        <w:tc>
          <w:tcPr>
            <w:tcW w:w="2178"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856A41" w:rsidP="00417B14">
            <w:pPr>
              <w:widowControl w:val="0"/>
              <w:jc w:val="center"/>
              <w:rPr>
                <w:snapToGrid w:val="0"/>
                <w:sz w:val="20"/>
                <w:szCs w:val="22"/>
              </w:rPr>
            </w:pPr>
            <w:r w:rsidRPr="00B40F0A">
              <w:rPr>
                <w:sz w:val="20"/>
                <w:szCs w:val="22"/>
              </w:rPr>
              <w:t xml:space="preserve"> </w:t>
            </w:r>
            <w:r w:rsidR="00CC6AC3" w:rsidRPr="00B40F0A">
              <w:rPr>
                <w:snapToGrid w:val="0"/>
                <w:sz w:val="20"/>
                <w:szCs w:val="22"/>
              </w:rPr>
              <w:t>Наименование</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РЗ</w:t>
            </w:r>
          </w:p>
        </w:tc>
        <w:tc>
          <w:tcPr>
            <w:tcW w:w="21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ПР</w:t>
            </w:r>
          </w:p>
        </w:tc>
        <w:tc>
          <w:tcPr>
            <w:tcW w:w="628"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ЦСР</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Сумма</w:t>
            </w:r>
          </w:p>
        </w:tc>
      </w:tr>
      <w:tr w:rsidR="00B40F0A" w:rsidRPr="00B40F0A" w:rsidTr="00417B14">
        <w:trPr>
          <w:cantSplit/>
          <w:trHeight w:val="233"/>
        </w:trPr>
        <w:tc>
          <w:tcPr>
            <w:tcW w:w="2178"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16" w:type="pct"/>
            <w:gridSpan w:val="3"/>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0"/>
              </w:rPr>
            </w:pPr>
            <w:r w:rsidRPr="00B40F0A">
              <w:rPr>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0"/>
              </w:rPr>
            </w:pPr>
            <w:r w:rsidRPr="00B40F0A">
              <w:rPr>
                <w:snapToGrid w:val="0"/>
                <w:sz w:val="20"/>
                <w:szCs w:val="20"/>
              </w:rPr>
              <w:t>Субсидии,</w:t>
            </w:r>
            <w:r w:rsidR="00856A41" w:rsidRPr="00B40F0A">
              <w:rPr>
                <w:snapToGrid w:val="0"/>
                <w:sz w:val="20"/>
                <w:szCs w:val="20"/>
              </w:rPr>
              <w:t xml:space="preserve"> </w:t>
            </w:r>
            <w:r w:rsidRPr="00B40F0A">
              <w:rPr>
                <w:snapToGrid w:val="0"/>
                <w:sz w:val="20"/>
                <w:szCs w:val="20"/>
              </w:rPr>
              <w:t>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ind w:right="-30"/>
              <w:jc w:val="center"/>
              <w:rPr>
                <w:snapToGrid w:val="0"/>
                <w:sz w:val="20"/>
                <w:szCs w:val="20"/>
              </w:rPr>
            </w:pPr>
            <w:r w:rsidRPr="00B40F0A">
              <w:rPr>
                <w:snapToGrid w:val="0"/>
                <w:sz w:val="20"/>
                <w:szCs w:val="20"/>
              </w:rPr>
              <w:t>за</w:t>
            </w:r>
            <w:r w:rsidR="00856A41" w:rsidRPr="00B40F0A">
              <w:rPr>
                <w:snapToGrid w:val="0"/>
                <w:sz w:val="20"/>
                <w:szCs w:val="20"/>
              </w:rPr>
              <w:t xml:space="preserve"> </w:t>
            </w:r>
            <w:r w:rsidRPr="00B40F0A">
              <w:rPr>
                <w:snapToGrid w:val="0"/>
                <w:sz w:val="20"/>
                <w:szCs w:val="20"/>
              </w:rPr>
              <w:t>счет</w:t>
            </w:r>
            <w:r w:rsidR="00856A41" w:rsidRPr="00B40F0A">
              <w:rPr>
                <w:snapToGrid w:val="0"/>
                <w:sz w:val="20"/>
                <w:szCs w:val="20"/>
              </w:rPr>
              <w:t xml:space="preserve"> </w:t>
            </w:r>
            <w:r w:rsidRPr="00B40F0A">
              <w:rPr>
                <w:snapToGrid w:val="0"/>
                <w:sz w:val="20"/>
                <w:szCs w:val="20"/>
              </w:rPr>
              <w:t>бюджета</w:t>
            </w:r>
            <w:r w:rsidR="00856A41" w:rsidRPr="00B40F0A">
              <w:rPr>
                <w:snapToGrid w:val="0"/>
                <w:sz w:val="20"/>
                <w:szCs w:val="20"/>
              </w:rPr>
              <w:t xml:space="preserve"> </w:t>
            </w:r>
            <w:r w:rsidRPr="00B40F0A">
              <w:rPr>
                <w:snapToGrid w:val="0"/>
                <w:sz w:val="20"/>
                <w:szCs w:val="20"/>
              </w:rPr>
              <w:t>поселения</w:t>
            </w:r>
          </w:p>
        </w:tc>
      </w:tr>
      <w:tr w:rsidR="00B40F0A" w:rsidRPr="00B40F0A" w:rsidTr="00417B14">
        <w:trPr>
          <w:cantSplit/>
          <w:trHeight w:val="233"/>
        </w:trPr>
        <w:tc>
          <w:tcPr>
            <w:tcW w:w="2178"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16" w:type="pct"/>
            <w:gridSpan w:val="3"/>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0"/>
              </w:rPr>
            </w:pPr>
          </w:p>
        </w:tc>
      </w:tr>
      <w:tr w:rsidR="00B40F0A" w:rsidRPr="00B40F0A" w:rsidTr="00417B14">
        <w:trPr>
          <w:cantSplit/>
          <w:tblHeader/>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1</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2</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4</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5</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8</w:t>
            </w:r>
          </w:p>
        </w:tc>
      </w:tr>
      <w:tr w:rsidR="00B40F0A" w:rsidRPr="00B40F0A" w:rsidTr="00417B14">
        <w:trPr>
          <w:cantSplit/>
          <w:tblHeader/>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napToGrid w:val="0"/>
                <w:sz w:val="20"/>
                <w:szCs w:val="22"/>
              </w:rPr>
            </w:pPr>
            <w:r w:rsidRPr="00B40F0A">
              <w:rPr>
                <w:b/>
                <w:snapToGrid w:val="0"/>
                <w:sz w:val="20"/>
                <w:szCs w:val="22"/>
              </w:rPr>
              <w:lastRenderedPageBreak/>
              <w:t>ВСЕГО</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napToGrid w:val="0"/>
                <w:sz w:val="20"/>
                <w:szCs w:val="22"/>
              </w:rPr>
            </w:pPr>
            <w:r w:rsidRPr="00B40F0A">
              <w:rPr>
                <w:b/>
                <w:snapToGrid w:val="0"/>
                <w:sz w:val="20"/>
                <w:szCs w:val="22"/>
              </w:rPr>
              <w:t>-200,0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napToGrid w:val="0"/>
                <w:sz w:val="20"/>
                <w:szCs w:val="22"/>
              </w:rPr>
            </w:pPr>
            <w:r w:rsidRPr="00B40F0A">
              <w:rPr>
                <w:b/>
                <w:snapToGrid w:val="0"/>
                <w:sz w:val="20"/>
                <w:szCs w:val="22"/>
              </w:rPr>
              <w:t>-200,0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НАЦИОНАЛЬНАЯ</w:t>
            </w:r>
            <w:r w:rsidR="00856A41" w:rsidRPr="00B40F0A">
              <w:rPr>
                <w:b/>
                <w:snapToGrid w:val="0"/>
                <w:sz w:val="20"/>
                <w:szCs w:val="22"/>
              </w:rPr>
              <w:t xml:space="preserve"> </w:t>
            </w:r>
            <w:r w:rsidRPr="00B40F0A">
              <w:rPr>
                <w:b/>
                <w:snapToGrid w:val="0"/>
                <w:sz w:val="20"/>
                <w:szCs w:val="22"/>
              </w:rPr>
              <w:t>БЕЗОПАСНОСТЬ</w:t>
            </w:r>
            <w:r w:rsidR="00856A41" w:rsidRPr="00B40F0A">
              <w:rPr>
                <w:b/>
                <w:snapToGrid w:val="0"/>
                <w:sz w:val="20"/>
                <w:szCs w:val="22"/>
              </w:rPr>
              <w:t xml:space="preserve"> </w:t>
            </w:r>
            <w:r w:rsidRPr="00B40F0A">
              <w:rPr>
                <w:b/>
                <w:snapToGrid w:val="0"/>
                <w:sz w:val="20"/>
                <w:szCs w:val="22"/>
              </w:rPr>
              <w:t>И</w:t>
            </w:r>
            <w:r w:rsidR="00856A41" w:rsidRPr="00B40F0A">
              <w:rPr>
                <w:b/>
                <w:snapToGrid w:val="0"/>
                <w:sz w:val="20"/>
                <w:szCs w:val="22"/>
              </w:rPr>
              <w:t xml:space="preserve"> </w:t>
            </w:r>
            <w:r w:rsidRPr="00B40F0A">
              <w:rPr>
                <w:b/>
                <w:snapToGrid w:val="0"/>
                <w:sz w:val="20"/>
                <w:szCs w:val="22"/>
              </w:rPr>
              <w:t>ПРАВООХРАНИТЕЛЬНАЯ</w:t>
            </w:r>
            <w:r w:rsidR="00856A41" w:rsidRPr="00B40F0A">
              <w:rPr>
                <w:b/>
                <w:snapToGrid w:val="0"/>
                <w:sz w:val="20"/>
                <w:szCs w:val="22"/>
              </w:rPr>
              <w:t xml:space="preserve"> </w:t>
            </w:r>
            <w:r w:rsidRPr="00B40F0A">
              <w:rPr>
                <w:b/>
                <w:snapToGrid w:val="0"/>
                <w:sz w:val="20"/>
                <w:szCs w:val="22"/>
              </w:rPr>
              <w:t>ДЕЯТЕЛЬНОСТЬ</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Обеспечение</w:t>
            </w:r>
            <w:r w:rsidR="00856A41" w:rsidRPr="00B40F0A">
              <w:rPr>
                <w:b/>
                <w:sz w:val="20"/>
                <w:szCs w:val="22"/>
              </w:rPr>
              <w:t xml:space="preserve"> </w:t>
            </w:r>
            <w:r w:rsidRPr="00B40F0A">
              <w:rPr>
                <w:b/>
                <w:sz w:val="20"/>
                <w:szCs w:val="22"/>
              </w:rPr>
              <w:t>пожарной</w:t>
            </w:r>
            <w:r w:rsidR="00856A41" w:rsidRPr="00B40F0A">
              <w:rPr>
                <w:b/>
                <w:sz w:val="20"/>
                <w:szCs w:val="22"/>
              </w:rPr>
              <w:t xml:space="preserve"> </w:t>
            </w:r>
            <w:r w:rsidRPr="00B40F0A">
              <w:rPr>
                <w:b/>
                <w:sz w:val="20"/>
                <w:szCs w:val="22"/>
              </w:rPr>
              <w:t>безопасности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"Повышение</w:t>
            </w:r>
            <w:r w:rsidR="00856A41" w:rsidRPr="00B40F0A">
              <w:rPr>
                <w:b/>
                <w:sz w:val="20"/>
                <w:szCs w:val="22"/>
              </w:rPr>
              <w:t xml:space="preserve"> </w:t>
            </w:r>
            <w:r w:rsidRPr="00B40F0A">
              <w:rPr>
                <w:b/>
                <w:sz w:val="20"/>
                <w:szCs w:val="22"/>
              </w:rPr>
              <w:t>безопасности</w:t>
            </w:r>
            <w:r w:rsidR="00856A41" w:rsidRPr="00B40F0A">
              <w:rPr>
                <w:b/>
                <w:sz w:val="20"/>
                <w:szCs w:val="22"/>
              </w:rPr>
              <w:t xml:space="preserve"> </w:t>
            </w:r>
            <w:r w:rsidRPr="00B40F0A">
              <w:rPr>
                <w:b/>
                <w:sz w:val="20"/>
                <w:szCs w:val="22"/>
              </w:rPr>
              <w:t>жизнедеятельности</w:t>
            </w:r>
            <w:r w:rsidR="00856A41" w:rsidRPr="00B40F0A">
              <w:rPr>
                <w:b/>
                <w:sz w:val="20"/>
                <w:szCs w:val="22"/>
              </w:rPr>
              <w:t xml:space="preserve"> </w:t>
            </w:r>
            <w:r w:rsidRPr="00B40F0A">
              <w:rPr>
                <w:b/>
                <w:sz w:val="20"/>
                <w:szCs w:val="22"/>
              </w:rPr>
              <w:t>населения</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территорий</w:t>
            </w:r>
            <w:r w:rsidR="00856A41" w:rsidRPr="00B40F0A">
              <w:rPr>
                <w:b/>
                <w:sz w:val="20"/>
                <w:szCs w:val="22"/>
              </w:rPr>
              <w:t xml:space="preserve"> </w:t>
            </w:r>
            <w:r w:rsidRPr="00B40F0A">
              <w:rPr>
                <w:b/>
                <w:sz w:val="20"/>
                <w:szCs w:val="22"/>
              </w:rPr>
              <w:t>Чувашской</w:t>
            </w:r>
            <w:r w:rsidR="00856A41" w:rsidRPr="00B40F0A">
              <w:rPr>
                <w:b/>
                <w:sz w:val="20"/>
                <w:szCs w:val="22"/>
              </w:rPr>
              <w:t xml:space="preserve"> </w:t>
            </w:r>
            <w:r w:rsidRPr="00B40F0A">
              <w:rPr>
                <w:b/>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Ц800000000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"Защита</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от</w:t>
            </w:r>
            <w:r w:rsidR="00856A41" w:rsidRPr="00B40F0A">
              <w:rPr>
                <w:i/>
                <w:sz w:val="20"/>
                <w:szCs w:val="22"/>
              </w:rPr>
              <w:t xml:space="preserve"> </w:t>
            </w:r>
            <w:r w:rsidRPr="00B40F0A">
              <w:rPr>
                <w:i/>
                <w:sz w:val="20"/>
                <w:szCs w:val="22"/>
              </w:rPr>
              <w:t>чрезвычайных</w:t>
            </w:r>
            <w:r w:rsidR="00856A41" w:rsidRPr="00B40F0A">
              <w:rPr>
                <w:i/>
                <w:sz w:val="20"/>
                <w:szCs w:val="22"/>
              </w:rPr>
              <w:t xml:space="preserve"> </w:t>
            </w:r>
            <w:r w:rsidRPr="00B40F0A">
              <w:rPr>
                <w:i/>
                <w:sz w:val="20"/>
                <w:szCs w:val="22"/>
              </w:rPr>
              <w:t>ситуаций</w:t>
            </w:r>
            <w:r w:rsidR="00856A41" w:rsidRPr="00B40F0A">
              <w:rPr>
                <w:i/>
                <w:sz w:val="20"/>
                <w:szCs w:val="22"/>
              </w:rPr>
              <w:t xml:space="preserve"> </w:t>
            </w:r>
            <w:r w:rsidRPr="00B40F0A">
              <w:rPr>
                <w:i/>
                <w:sz w:val="20"/>
                <w:szCs w:val="22"/>
              </w:rPr>
              <w:t>природного</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техногенного</w:t>
            </w:r>
            <w:r w:rsidR="00856A41" w:rsidRPr="00B40F0A">
              <w:rPr>
                <w:i/>
                <w:sz w:val="20"/>
                <w:szCs w:val="22"/>
              </w:rPr>
              <w:t xml:space="preserve"> </w:t>
            </w:r>
            <w:r w:rsidRPr="00B40F0A">
              <w:rPr>
                <w:i/>
                <w:sz w:val="20"/>
                <w:szCs w:val="22"/>
              </w:rPr>
              <w:t>характера,</w:t>
            </w:r>
            <w:r w:rsidR="00856A41" w:rsidRPr="00B40F0A">
              <w:rPr>
                <w:i/>
                <w:sz w:val="20"/>
                <w:szCs w:val="22"/>
              </w:rPr>
              <w:t xml:space="preserve"> </w:t>
            </w:r>
            <w:r w:rsidRPr="00B40F0A">
              <w:rPr>
                <w:i/>
                <w:sz w:val="20"/>
                <w:szCs w:val="22"/>
              </w:rPr>
              <w:t>обеспечение</w:t>
            </w:r>
            <w:r w:rsidR="00856A41" w:rsidRPr="00B40F0A">
              <w:rPr>
                <w:i/>
                <w:sz w:val="20"/>
                <w:szCs w:val="22"/>
              </w:rPr>
              <w:t xml:space="preserve"> </w:t>
            </w:r>
            <w:r w:rsidRPr="00B40F0A">
              <w:rPr>
                <w:i/>
                <w:sz w:val="20"/>
                <w:szCs w:val="22"/>
              </w:rPr>
              <w:t>пожарной</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водных</w:t>
            </w:r>
            <w:r w:rsidR="00856A41" w:rsidRPr="00B40F0A">
              <w:rPr>
                <w:i/>
                <w:sz w:val="20"/>
                <w:szCs w:val="22"/>
              </w:rPr>
              <w:t xml:space="preserve"> </w:t>
            </w:r>
            <w:r w:rsidRPr="00B40F0A">
              <w:rPr>
                <w:i/>
                <w:sz w:val="20"/>
                <w:szCs w:val="22"/>
              </w:rPr>
              <w:t>объектах</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территории</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жизнедеятельности</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i/>
                <w:sz w:val="20"/>
                <w:szCs w:val="22"/>
              </w:rPr>
            </w:pPr>
            <w:r w:rsidRPr="00B40F0A">
              <w:rPr>
                <w:i/>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i/>
                <w:sz w:val="20"/>
                <w:szCs w:val="22"/>
              </w:rPr>
            </w:pPr>
            <w:r w:rsidRPr="00B40F0A">
              <w:rPr>
                <w:i/>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Ц810000000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"Обеспечение</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учреждений,</w:t>
            </w:r>
            <w:r w:rsidR="00856A41" w:rsidRPr="00B40F0A">
              <w:rPr>
                <w:sz w:val="20"/>
                <w:szCs w:val="22"/>
              </w:rPr>
              <w:t xml:space="preserve"> </w:t>
            </w:r>
            <w:r w:rsidRPr="00B40F0A">
              <w:rPr>
                <w:sz w:val="20"/>
                <w:szCs w:val="22"/>
              </w:rPr>
              <w:t>реализующих</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территории</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государственную</w:t>
            </w:r>
            <w:r w:rsidR="00856A41" w:rsidRPr="00B40F0A">
              <w:rPr>
                <w:sz w:val="20"/>
                <w:szCs w:val="22"/>
              </w:rPr>
              <w:t xml:space="preserve"> </w:t>
            </w:r>
            <w:r w:rsidRPr="00B40F0A">
              <w:rPr>
                <w:sz w:val="20"/>
                <w:szCs w:val="22"/>
              </w:rPr>
              <w:t>политику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Обеспечение</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учреждений,</w:t>
            </w:r>
            <w:r w:rsidR="00856A41" w:rsidRPr="00B40F0A">
              <w:rPr>
                <w:sz w:val="20"/>
                <w:szCs w:val="22"/>
              </w:rPr>
              <w:t xml:space="preserve"> </w:t>
            </w:r>
            <w:r w:rsidRPr="00B40F0A">
              <w:rPr>
                <w:sz w:val="20"/>
                <w:szCs w:val="22"/>
              </w:rPr>
              <w:t>реализующих</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территории</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государственную</w:t>
            </w:r>
            <w:r w:rsidR="00856A41" w:rsidRPr="00B40F0A">
              <w:rPr>
                <w:sz w:val="20"/>
                <w:szCs w:val="22"/>
              </w:rPr>
              <w:t xml:space="preserve"> </w:t>
            </w:r>
            <w:r w:rsidRPr="00B40F0A">
              <w:rPr>
                <w:sz w:val="20"/>
                <w:szCs w:val="22"/>
              </w:rPr>
              <w:t>политику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Расходы</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выплаты</w:t>
            </w:r>
            <w:r w:rsidR="00856A41" w:rsidRPr="00B40F0A">
              <w:rPr>
                <w:sz w:val="20"/>
                <w:szCs w:val="22"/>
              </w:rPr>
              <w:t xml:space="preserve"> </w:t>
            </w:r>
            <w:r w:rsidRPr="00B40F0A">
              <w:rPr>
                <w:sz w:val="20"/>
                <w:szCs w:val="22"/>
              </w:rPr>
              <w:t>персоналу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целях</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выполнения</w:t>
            </w:r>
            <w:r w:rsidR="00856A41" w:rsidRPr="00B40F0A">
              <w:rPr>
                <w:sz w:val="20"/>
                <w:szCs w:val="22"/>
              </w:rPr>
              <w:t xml:space="preserve"> </w:t>
            </w:r>
            <w:r w:rsidRPr="00B40F0A">
              <w:rPr>
                <w:sz w:val="20"/>
                <w:szCs w:val="22"/>
              </w:rPr>
              <w:t>функций</w:t>
            </w:r>
            <w:r w:rsidR="00856A41" w:rsidRPr="00B40F0A">
              <w:rPr>
                <w:sz w:val="20"/>
                <w:szCs w:val="22"/>
              </w:rPr>
              <w:t xml:space="preserve"> </w:t>
            </w:r>
            <w:r w:rsidRPr="00B40F0A">
              <w:rPr>
                <w:sz w:val="20"/>
                <w:szCs w:val="22"/>
              </w:rPr>
              <w:t>государственными</w:t>
            </w:r>
            <w:r w:rsidR="00856A41" w:rsidRPr="00B40F0A">
              <w:rPr>
                <w:sz w:val="20"/>
                <w:szCs w:val="22"/>
              </w:rPr>
              <w:t xml:space="preserve"> </w:t>
            </w:r>
            <w:r w:rsidRPr="00B40F0A">
              <w:rPr>
                <w:sz w:val="20"/>
                <w:szCs w:val="22"/>
              </w:rPr>
              <w:t>(муниципальными)</w:t>
            </w:r>
            <w:r w:rsidR="00856A41" w:rsidRPr="00B40F0A">
              <w:rPr>
                <w:sz w:val="20"/>
                <w:szCs w:val="22"/>
              </w:rPr>
              <w:t xml:space="preserve"> </w:t>
            </w:r>
            <w:r w:rsidRPr="00B40F0A">
              <w:rPr>
                <w:sz w:val="20"/>
                <w:szCs w:val="22"/>
              </w:rPr>
              <w:t>органами,</w:t>
            </w:r>
            <w:r w:rsidR="00856A41" w:rsidRPr="00B40F0A">
              <w:rPr>
                <w:sz w:val="20"/>
                <w:szCs w:val="22"/>
              </w:rPr>
              <w:t xml:space="preserve"> </w:t>
            </w:r>
            <w:r w:rsidRPr="00B40F0A">
              <w:rPr>
                <w:sz w:val="20"/>
                <w:szCs w:val="22"/>
              </w:rPr>
              <w:t>казенными</w:t>
            </w:r>
            <w:r w:rsidR="00856A41" w:rsidRPr="00B40F0A">
              <w:rPr>
                <w:sz w:val="20"/>
                <w:szCs w:val="22"/>
              </w:rPr>
              <w:t xml:space="preserve"> </w:t>
            </w:r>
            <w:r w:rsidRPr="00B40F0A">
              <w:rPr>
                <w:sz w:val="20"/>
                <w:szCs w:val="22"/>
              </w:rPr>
              <w:t>учреждениями,</w:t>
            </w:r>
            <w:r w:rsidR="00856A41" w:rsidRPr="00B40F0A">
              <w:rPr>
                <w:sz w:val="20"/>
                <w:szCs w:val="22"/>
              </w:rPr>
              <w:t xml:space="preserve"> </w:t>
            </w:r>
            <w:r w:rsidRPr="00B40F0A">
              <w:rPr>
                <w:sz w:val="20"/>
                <w:szCs w:val="22"/>
              </w:rPr>
              <w:t>органами</w:t>
            </w:r>
            <w:r w:rsidR="00856A41" w:rsidRPr="00B40F0A">
              <w:rPr>
                <w:sz w:val="20"/>
                <w:szCs w:val="22"/>
              </w:rPr>
              <w:t xml:space="preserve"> </w:t>
            </w:r>
            <w:r w:rsidRPr="00B40F0A">
              <w:rPr>
                <w:sz w:val="20"/>
                <w:szCs w:val="22"/>
              </w:rPr>
              <w:t>управления</w:t>
            </w:r>
            <w:r w:rsidR="00856A41" w:rsidRPr="00B40F0A">
              <w:rPr>
                <w:sz w:val="20"/>
                <w:szCs w:val="22"/>
              </w:rPr>
              <w:t xml:space="preserve"> </w:t>
            </w:r>
            <w:r w:rsidRPr="00B40F0A">
              <w:rPr>
                <w:sz w:val="20"/>
                <w:szCs w:val="22"/>
              </w:rPr>
              <w:t>государственными</w:t>
            </w:r>
            <w:r w:rsidR="00856A41" w:rsidRPr="00B40F0A">
              <w:rPr>
                <w:sz w:val="20"/>
                <w:szCs w:val="22"/>
              </w:rPr>
              <w:t xml:space="preserve"> </w:t>
            </w:r>
            <w:r w:rsidRPr="00B40F0A">
              <w:rPr>
                <w:sz w:val="20"/>
                <w:szCs w:val="22"/>
              </w:rPr>
              <w:t>внебюджетными</w:t>
            </w:r>
            <w:r w:rsidR="00856A41" w:rsidRPr="00B40F0A">
              <w:rPr>
                <w:sz w:val="20"/>
                <w:szCs w:val="22"/>
              </w:rPr>
              <w:t xml:space="preserve"> </w:t>
            </w:r>
            <w:r w:rsidRPr="00B40F0A">
              <w:rPr>
                <w:sz w:val="20"/>
                <w:szCs w:val="22"/>
              </w:rPr>
              <w:t>фондами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100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Расходы</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выплаты</w:t>
            </w:r>
            <w:r w:rsidR="00856A41" w:rsidRPr="00B40F0A">
              <w:rPr>
                <w:sz w:val="20"/>
                <w:szCs w:val="22"/>
              </w:rPr>
              <w:t xml:space="preserve"> </w:t>
            </w:r>
            <w:r w:rsidRPr="00B40F0A">
              <w:rPr>
                <w:sz w:val="20"/>
                <w:szCs w:val="22"/>
              </w:rPr>
              <w:t>персоналу</w:t>
            </w:r>
            <w:r w:rsidR="00856A41" w:rsidRPr="00B40F0A">
              <w:rPr>
                <w:sz w:val="20"/>
                <w:szCs w:val="22"/>
              </w:rPr>
              <w:t xml:space="preserve"> </w:t>
            </w:r>
            <w:r w:rsidRPr="00B40F0A">
              <w:rPr>
                <w:sz w:val="20"/>
                <w:szCs w:val="22"/>
              </w:rPr>
              <w:t>казенных</w:t>
            </w:r>
            <w:r w:rsidR="00856A41" w:rsidRPr="00B40F0A">
              <w:rPr>
                <w:sz w:val="20"/>
                <w:szCs w:val="22"/>
              </w:rPr>
              <w:t xml:space="preserve"> </w:t>
            </w:r>
            <w:r w:rsidRPr="00B40F0A">
              <w:rPr>
                <w:sz w:val="20"/>
                <w:szCs w:val="22"/>
              </w:rPr>
              <w:t>учреждений</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10</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110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НАЦИОНАЛЬНАЯ</w:t>
            </w:r>
            <w:r w:rsidR="00856A41" w:rsidRPr="00B40F0A">
              <w:rPr>
                <w:b/>
                <w:snapToGrid w:val="0"/>
                <w:sz w:val="20"/>
                <w:szCs w:val="22"/>
              </w:rPr>
              <w:t xml:space="preserve"> </w:t>
            </w:r>
            <w:r w:rsidRPr="00B40F0A">
              <w:rPr>
                <w:b/>
                <w:snapToGrid w:val="0"/>
                <w:sz w:val="20"/>
                <w:szCs w:val="22"/>
              </w:rPr>
              <w:t>ЭКОНОМИКА</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Другие</w:t>
            </w:r>
            <w:r w:rsidR="00856A41" w:rsidRPr="00B40F0A">
              <w:rPr>
                <w:b/>
                <w:sz w:val="20"/>
                <w:szCs w:val="22"/>
              </w:rPr>
              <w:t xml:space="preserve"> </w:t>
            </w:r>
            <w:r w:rsidRPr="00B40F0A">
              <w:rPr>
                <w:b/>
                <w:sz w:val="20"/>
                <w:szCs w:val="22"/>
              </w:rPr>
              <w:t>вопросы</w:t>
            </w:r>
            <w:r w:rsidR="00856A41" w:rsidRPr="00B40F0A">
              <w:rPr>
                <w:b/>
                <w:sz w:val="20"/>
                <w:szCs w:val="22"/>
              </w:rPr>
              <w:t xml:space="preserve"> </w:t>
            </w:r>
            <w:r w:rsidRPr="00B40F0A">
              <w:rPr>
                <w:b/>
                <w:sz w:val="20"/>
                <w:szCs w:val="22"/>
              </w:rPr>
              <w:t>в</w:t>
            </w:r>
            <w:r w:rsidR="00856A41" w:rsidRPr="00B40F0A">
              <w:rPr>
                <w:b/>
                <w:sz w:val="20"/>
                <w:szCs w:val="22"/>
              </w:rPr>
              <w:t xml:space="preserve"> </w:t>
            </w:r>
            <w:r w:rsidRPr="00B40F0A">
              <w:rPr>
                <w:b/>
                <w:sz w:val="20"/>
                <w:szCs w:val="22"/>
              </w:rPr>
              <w:t>области</w:t>
            </w:r>
            <w:r w:rsidR="00856A41" w:rsidRPr="00B40F0A">
              <w:rPr>
                <w:b/>
                <w:sz w:val="20"/>
                <w:szCs w:val="22"/>
              </w:rPr>
              <w:t xml:space="preserve"> </w:t>
            </w:r>
            <w:r w:rsidRPr="00B40F0A">
              <w:rPr>
                <w:b/>
                <w:sz w:val="20"/>
                <w:szCs w:val="22"/>
              </w:rPr>
              <w:t>национальной</w:t>
            </w:r>
            <w:r w:rsidR="00856A41" w:rsidRPr="00B40F0A">
              <w:rPr>
                <w:b/>
                <w:sz w:val="20"/>
                <w:szCs w:val="22"/>
              </w:rPr>
              <w:t xml:space="preserve"> </w:t>
            </w:r>
            <w:r w:rsidRPr="00B40F0A">
              <w:rPr>
                <w:b/>
                <w:sz w:val="20"/>
                <w:szCs w:val="22"/>
              </w:rPr>
              <w:t>экономики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земельных</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имущественных</w:t>
            </w:r>
            <w:r w:rsidR="00856A41" w:rsidRPr="00B40F0A">
              <w:rPr>
                <w:b/>
                <w:sz w:val="20"/>
                <w:szCs w:val="22"/>
              </w:rPr>
              <w:t xml:space="preserve"> </w:t>
            </w:r>
            <w:r w:rsidRPr="00B40F0A">
              <w:rPr>
                <w:b/>
                <w:sz w:val="20"/>
                <w:szCs w:val="22"/>
              </w:rPr>
              <w:t>отношений"</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А400000000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"Управление</w:t>
            </w:r>
            <w:r w:rsidR="00856A41" w:rsidRPr="00B40F0A">
              <w:rPr>
                <w:i/>
                <w:sz w:val="20"/>
                <w:szCs w:val="22"/>
              </w:rPr>
              <w:t xml:space="preserve"> </w:t>
            </w:r>
            <w:r w:rsidRPr="00B40F0A">
              <w:rPr>
                <w:i/>
                <w:sz w:val="20"/>
                <w:szCs w:val="22"/>
              </w:rPr>
              <w:t>муниципальным</w:t>
            </w:r>
            <w:r w:rsidR="00856A41" w:rsidRPr="00B40F0A">
              <w:rPr>
                <w:i/>
                <w:sz w:val="20"/>
                <w:szCs w:val="22"/>
              </w:rPr>
              <w:t xml:space="preserve"> </w:t>
            </w:r>
            <w:r w:rsidRPr="00B40F0A">
              <w:rPr>
                <w:i/>
                <w:sz w:val="20"/>
                <w:szCs w:val="22"/>
              </w:rPr>
              <w:t>имуществом"</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земельных</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имущественных</w:t>
            </w:r>
            <w:r w:rsidR="00856A41" w:rsidRPr="00B40F0A">
              <w:rPr>
                <w:i/>
                <w:sz w:val="20"/>
                <w:szCs w:val="22"/>
              </w:rPr>
              <w:t xml:space="preserve"> </w:t>
            </w:r>
            <w:r w:rsidRPr="00B40F0A">
              <w:rPr>
                <w:i/>
                <w:sz w:val="20"/>
                <w:szCs w:val="22"/>
              </w:rPr>
              <w:t>отношений"</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i/>
                <w:sz w:val="20"/>
                <w:szCs w:val="22"/>
              </w:rPr>
            </w:pPr>
            <w:r w:rsidRPr="00B40F0A">
              <w:rPr>
                <w:i/>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А410000000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"Создание</w:t>
            </w:r>
            <w:r w:rsidR="00856A41" w:rsidRPr="00B40F0A">
              <w:rPr>
                <w:sz w:val="20"/>
                <w:szCs w:val="22"/>
              </w:rPr>
              <w:t xml:space="preserve"> </w:t>
            </w:r>
            <w:r w:rsidRPr="00B40F0A">
              <w:rPr>
                <w:sz w:val="20"/>
                <w:szCs w:val="22"/>
              </w:rPr>
              <w:t>условий</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максимального</w:t>
            </w:r>
            <w:r w:rsidR="00856A41" w:rsidRPr="00B40F0A">
              <w:rPr>
                <w:sz w:val="20"/>
                <w:szCs w:val="22"/>
              </w:rPr>
              <w:t xml:space="preserve"> </w:t>
            </w:r>
            <w:r w:rsidRPr="00B40F0A">
              <w:rPr>
                <w:sz w:val="20"/>
                <w:szCs w:val="22"/>
              </w:rPr>
              <w:t>вовлечения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хозяйственный</w:t>
            </w:r>
            <w:r w:rsidR="00856A41" w:rsidRPr="00B40F0A">
              <w:rPr>
                <w:sz w:val="20"/>
                <w:szCs w:val="22"/>
              </w:rPr>
              <w:t xml:space="preserve"> </w:t>
            </w:r>
            <w:r w:rsidRPr="00B40F0A">
              <w:rPr>
                <w:sz w:val="20"/>
                <w:szCs w:val="22"/>
              </w:rPr>
              <w:t>оборот</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имущества,</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том</w:t>
            </w:r>
            <w:r w:rsidR="00856A41" w:rsidRPr="00B40F0A">
              <w:rPr>
                <w:sz w:val="20"/>
                <w:szCs w:val="22"/>
              </w:rPr>
              <w:t xml:space="preserve"> </w:t>
            </w:r>
            <w:r w:rsidRPr="00B40F0A">
              <w:rPr>
                <w:sz w:val="20"/>
                <w:szCs w:val="22"/>
              </w:rPr>
              <w:t>числе</w:t>
            </w:r>
            <w:r w:rsidR="00856A41" w:rsidRPr="00B40F0A">
              <w:rPr>
                <w:sz w:val="20"/>
                <w:szCs w:val="22"/>
              </w:rPr>
              <w:t xml:space="preserve"> </w:t>
            </w:r>
            <w:r w:rsidRPr="00B40F0A">
              <w:rPr>
                <w:sz w:val="20"/>
                <w:szCs w:val="22"/>
              </w:rPr>
              <w:t>земельных</w:t>
            </w:r>
            <w:r w:rsidR="00856A41" w:rsidRPr="00B40F0A">
              <w:rPr>
                <w:sz w:val="20"/>
                <w:szCs w:val="22"/>
              </w:rPr>
              <w:t xml:space="preserve"> </w:t>
            </w:r>
            <w:r w:rsidRPr="00B40F0A">
              <w:rPr>
                <w:sz w:val="20"/>
                <w:szCs w:val="22"/>
              </w:rPr>
              <w:t>участков"</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А410200000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Проведение</w:t>
            </w:r>
            <w:r w:rsidR="00856A41" w:rsidRPr="00B40F0A">
              <w:rPr>
                <w:sz w:val="20"/>
                <w:szCs w:val="22"/>
              </w:rPr>
              <w:t xml:space="preserve"> </w:t>
            </w:r>
            <w:r w:rsidRPr="00B40F0A">
              <w:rPr>
                <w:sz w:val="20"/>
                <w:szCs w:val="22"/>
              </w:rPr>
              <w:t>землеустроительных</w:t>
            </w:r>
            <w:r w:rsidR="00856A41" w:rsidRPr="00B40F0A">
              <w:rPr>
                <w:sz w:val="20"/>
                <w:szCs w:val="22"/>
              </w:rPr>
              <w:t xml:space="preserve"> </w:t>
            </w:r>
            <w:r w:rsidRPr="00B40F0A">
              <w:rPr>
                <w:sz w:val="20"/>
                <w:szCs w:val="22"/>
              </w:rPr>
              <w:t>(кадастровых)</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земельным</w:t>
            </w:r>
            <w:r w:rsidR="00856A41" w:rsidRPr="00B40F0A">
              <w:rPr>
                <w:sz w:val="20"/>
                <w:szCs w:val="22"/>
              </w:rPr>
              <w:t xml:space="preserve"> </w:t>
            </w:r>
            <w:r w:rsidRPr="00B40F0A">
              <w:rPr>
                <w:sz w:val="20"/>
                <w:szCs w:val="22"/>
              </w:rPr>
              <w:t>участкам,</w:t>
            </w:r>
            <w:r w:rsidR="00856A41" w:rsidRPr="00B40F0A">
              <w:rPr>
                <w:sz w:val="20"/>
                <w:szCs w:val="22"/>
              </w:rPr>
              <w:t xml:space="preserve"> </w:t>
            </w:r>
            <w:r w:rsidRPr="00B40F0A">
              <w:rPr>
                <w:sz w:val="20"/>
                <w:szCs w:val="22"/>
              </w:rPr>
              <w:t>находящимся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собственности</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образования,</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внесение</w:t>
            </w:r>
            <w:r w:rsidR="00856A41" w:rsidRPr="00B40F0A">
              <w:rPr>
                <w:sz w:val="20"/>
                <w:szCs w:val="22"/>
              </w:rPr>
              <w:t xml:space="preserve"> </w:t>
            </w:r>
            <w:r w:rsidRPr="00B40F0A">
              <w:rPr>
                <w:sz w:val="20"/>
                <w:szCs w:val="22"/>
              </w:rPr>
              <w:t>сведений</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кадастр</w:t>
            </w:r>
            <w:r w:rsidR="00856A41" w:rsidRPr="00B40F0A">
              <w:rPr>
                <w:sz w:val="20"/>
                <w:szCs w:val="22"/>
              </w:rPr>
              <w:t xml:space="preserve"> </w:t>
            </w:r>
            <w:r w:rsidRPr="00B40F0A">
              <w:rPr>
                <w:sz w:val="20"/>
                <w:szCs w:val="22"/>
              </w:rPr>
              <w:t>недвижимости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А410277590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ЖИЛИЩНО-КОММУНАЛЬНОЕ</w:t>
            </w:r>
            <w:r w:rsidR="00856A41" w:rsidRPr="00B40F0A">
              <w:rPr>
                <w:b/>
                <w:snapToGrid w:val="0"/>
                <w:sz w:val="20"/>
                <w:szCs w:val="22"/>
              </w:rPr>
              <w:t xml:space="preserve"> </w:t>
            </w:r>
            <w:r w:rsidRPr="00B40F0A">
              <w:rPr>
                <w:b/>
                <w:snapToGrid w:val="0"/>
                <w:sz w:val="20"/>
                <w:szCs w:val="22"/>
              </w:rPr>
              <w:t>ХОЗЯЙСТВО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-103,2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-103,2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Коммунальное</w:t>
            </w:r>
            <w:r w:rsidR="00856A41" w:rsidRPr="00B40F0A">
              <w:rPr>
                <w:b/>
                <w:sz w:val="20"/>
                <w:szCs w:val="22"/>
              </w:rPr>
              <w:t xml:space="preserve"> </w:t>
            </w:r>
            <w:r w:rsidRPr="00B40F0A">
              <w:rPr>
                <w:b/>
                <w:sz w:val="20"/>
                <w:szCs w:val="22"/>
              </w:rPr>
              <w:t>хозяйство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сельского</w:t>
            </w:r>
            <w:r w:rsidR="00856A41" w:rsidRPr="00B40F0A">
              <w:rPr>
                <w:b/>
                <w:sz w:val="20"/>
                <w:szCs w:val="22"/>
              </w:rPr>
              <w:t xml:space="preserve"> </w:t>
            </w:r>
            <w:r w:rsidRPr="00B40F0A">
              <w:rPr>
                <w:b/>
                <w:sz w:val="20"/>
                <w:szCs w:val="22"/>
              </w:rPr>
              <w:t>хозяйства</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регулирование</w:t>
            </w:r>
            <w:r w:rsidR="00856A41" w:rsidRPr="00B40F0A">
              <w:rPr>
                <w:b/>
                <w:sz w:val="20"/>
                <w:szCs w:val="22"/>
              </w:rPr>
              <w:t xml:space="preserve"> </w:t>
            </w:r>
            <w:r w:rsidRPr="00B40F0A">
              <w:rPr>
                <w:b/>
                <w:sz w:val="20"/>
                <w:szCs w:val="22"/>
              </w:rPr>
              <w:t>рынка</w:t>
            </w:r>
            <w:r w:rsidR="00856A41" w:rsidRPr="00B40F0A">
              <w:rPr>
                <w:b/>
                <w:sz w:val="20"/>
                <w:szCs w:val="22"/>
              </w:rPr>
              <w:t xml:space="preserve"> </w:t>
            </w:r>
            <w:r w:rsidRPr="00B40F0A">
              <w:rPr>
                <w:b/>
                <w:sz w:val="20"/>
                <w:szCs w:val="22"/>
              </w:rPr>
              <w:t>сельскохозяйственной</w:t>
            </w:r>
            <w:r w:rsidR="00856A41" w:rsidRPr="00B40F0A">
              <w:rPr>
                <w:b/>
                <w:sz w:val="20"/>
                <w:szCs w:val="22"/>
              </w:rPr>
              <w:t xml:space="preserve"> </w:t>
            </w:r>
            <w:r w:rsidRPr="00B40F0A">
              <w:rPr>
                <w:b/>
                <w:sz w:val="20"/>
                <w:szCs w:val="22"/>
              </w:rPr>
              <w:t>продукции,</w:t>
            </w:r>
            <w:r w:rsidR="00856A41" w:rsidRPr="00B40F0A">
              <w:rPr>
                <w:b/>
                <w:sz w:val="20"/>
                <w:szCs w:val="22"/>
              </w:rPr>
              <w:t xml:space="preserve"> </w:t>
            </w:r>
            <w:r w:rsidRPr="00B40F0A">
              <w:rPr>
                <w:b/>
                <w:sz w:val="20"/>
                <w:szCs w:val="22"/>
              </w:rPr>
              <w:t>сырья</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продовольствия"</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Ц900000000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"Устойчивое</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сельских</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сельского</w:t>
            </w:r>
            <w:r w:rsidR="00856A41" w:rsidRPr="00B40F0A">
              <w:rPr>
                <w:i/>
                <w:sz w:val="20"/>
                <w:szCs w:val="22"/>
              </w:rPr>
              <w:t xml:space="preserve"> </w:t>
            </w:r>
            <w:r w:rsidRPr="00B40F0A">
              <w:rPr>
                <w:i/>
                <w:sz w:val="20"/>
                <w:szCs w:val="22"/>
              </w:rPr>
              <w:t>хозяйства</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регулирование</w:t>
            </w:r>
            <w:r w:rsidR="00856A41" w:rsidRPr="00B40F0A">
              <w:rPr>
                <w:i/>
                <w:sz w:val="20"/>
                <w:szCs w:val="22"/>
              </w:rPr>
              <w:t xml:space="preserve"> </w:t>
            </w:r>
            <w:r w:rsidRPr="00B40F0A">
              <w:rPr>
                <w:i/>
                <w:sz w:val="20"/>
                <w:szCs w:val="22"/>
              </w:rPr>
              <w:t>рынка</w:t>
            </w:r>
            <w:r w:rsidR="00856A41" w:rsidRPr="00B40F0A">
              <w:rPr>
                <w:i/>
                <w:sz w:val="20"/>
                <w:szCs w:val="22"/>
              </w:rPr>
              <w:t xml:space="preserve"> </w:t>
            </w:r>
            <w:r w:rsidRPr="00B40F0A">
              <w:rPr>
                <w:i/>
                <w:sz w:val="20"/>
                <w:szCs w:val="22"/>
              </w:rPr>
              <w:t>сельскохозяйственной</w:t>
            </w:r>
            <w:r w:rsidR="00856A41" w:rsidRPr="00B40F0A">
              <w:rPr>
                <w:i/>
                <w:sz w:val="20"/>
                <w:szCs w:val="22"/>
              </w:rPr>
              <w:t xml:space="preserve"> </w:t>
            </w:r>
            <w:r w:rsidRPr="00B40F0A">
              <w:rPr>
                <w:i/>
                <w:sz w:val="20"/>
                <w:szCs w:val="22"/>
              </w:rPr>
              <w:t>продукции,</w:t>
            </w:r>
            <w:r w:rsidR="00856A41" w:rsidRPr="00B40F0A">
              <w:rPr>
                <w:i/>
                <w:sz w:val="20"/>
                <w:szCs w:val="22"/>
              </w:rPr>
              <w:t xml:space="preserve"> </w:t>
            </w:r>
            <w:r w:rsidRPr="00B40F0A">
              <w:rPr>
                <w:i/>
                <w:sz w:val="20"/>
                <w:szCs w:val="22"/>
              </w:rPr>
              <w:t>сырья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продовольствия</w:t>
            </w:r>
            <w:r w:rsidR="00856A41" w:rsidRPr="00B40F0A">
              <w:rPr>
                <w:i/>
                <w:sz w:val="20"/>
                <w:szCs w:val="22"/>
              </w:rPr>
              <w:t xml:space="preserve"> </w:t>
            </w:r>
            <w:r w:rsidRPr="00B40F0A">
              <w:rPr>
                <w:i/>
                <w:sz w:val="20"/>
                <w:szCs w:val="22"/>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Ц990000000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z w:val="20"/>
                <w:szCs w:val="22"/>
              </w:rPr>
            </w:pPr>
            <w:r w:rsidRPr="00B40F0A">
              <w:rPr>
                <w:i/>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z w:val="20"/>
                <w:szCs w:val="22"/>
              </w:rPr>
            </w:pPr>
            <w:r w:rsidRPr="00B40F0A">
              <w:rPr>
                <w:i/>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z w:val="20"/>
                <w:szCs w:val="22"/>
              </w:rPr>
            </w:pPr>
            <w:r w:rsidRPr="00B40F0A">
              <w:rPr>
                <w:i/>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"Комплексное</w:t>
            </w:r>
            <w:r w:rsidR="00856A41" w:rsidRPr="00B40F0A">
              <w:rPr>
                <w:sz w:val="20"/>
                <w:szCs w:val="22"/>
              </w:rPr>
              <w:t xml:space="preserve"> </w:t>
            </w:r>
            <w:r w:rsidRPr="00B40F0A">
              <w:rPr>
                <w:sz w:val="20"/>
                <w:szCs w:val="22"/>
              </w:rPr>
              <w:t>обустройство</w:t>
            </w:r>
            <w:r w:rsidR="00856A41" w:rsidRPr="00B40F0A">
              <w:rPr>
                <w:sz w:val="20"/>
                <w:szCs w:val="22"/>
              </w:rPr>
              <w:t xml:space="preserve"> </w:t>
            </w:r>
            <w:r w:rsidRPr="00B40F0A">
              <w:rPr>
                <w:sz w:val="20"/>
                <w:szCs w:val="22"/>
              </w:rPr>
              <w:t>населенных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расположенных</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сельской</w:t>
            </w:r>
            <w:r w:rsidR="00856A41" w:rsidRPr="00B40F0A">
              <w:rPr>
                <w:sz w:val="20"/>
                <w:szCs w:val="22"/>
              </w:rPr>
              <w:t xml:space="preserve"> </w:t>
            </w:r>
            <w:r w:rsidRPr="00B40F0A">
              <w:rPr>
                <w:sz w:val="20"/>
                <w:szCs w:val="22"/>
              </w:rPr>
              <w:t>местности,</w:t>
            </w:r>
            <w:r w:rsidR="00856A41" w:rsidRPr="00B40F0A">
              <w:rPr>
                <w:sz w:val="20"/>
                <w:szCs w:val="22"/>
              </w:rPr>
              <w:t xml:space="preserve"> </w:t>
            </w:r>
            <w:r w:rsidRPr="00B40F0A">
              <w:rPr>
                <w:sz w:val="20"/>
                <w:szCs w:val="22"/>
              </w:rPr>
              <w:t>объектами</w:t>
            </w:r>
            <w:r w:rsidR="00856A41" w:rsidRPr="00B40F0A">
              <w:rPr>
                <w:sz w:val="20"/>
                <w:szCs w:val="22"/>
              </w:rPr>
              <w:t xml:space="preserve"> </w:t>
            </w:r>
            <w:r w:rsidRPr="00B40F0A">
              <w:rPr>
                <w:sz w:val="20"/>
                <w:szCs w:val="22"/>
              </w:rPr>
              <w:t>социальной</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инженерной</w:t>
            </w:r>
            <w:r w:rsidR="00856A41" w:rsidRPr="00B40F0A">
              <w:rPr>
                <w:sz w:val="20"/>
                <w:szCs w:val="22"/>
              </w:rPr>
              <w:t xml:space="preserve"> </w:t>
            </w:r>
            <w:r w:rsidRPr="00B40F0A">
              <w:rPr>
                <w:sz w:val="20"/>
                <w:szCs w:val="22"/>
              </w:rPr>
              <w:t>инфраструктуры,</w:t>
            </w:r>
            <w:r w:rsidR="00856A41" w:rsidRPr="00B40F0A">
              <w:rPr>
                <w:sz w:val="20"/>
                <w:szCs w:val="22"/>
              </w:rPr>
              <w:t xml:space="preserve"> </w:t>
            </w:r>
            <w:r w:rsidRPr="00B40F0A">
              <w:rPr>
                <w:sz w:val="20"/>
                <w:szCs w:val="22"/>
              </w:rPr>
              <w:t>а</w:t>
            </w:r>
            <w:r w:rsidR="00856A41" w:rsidRPr="00B40F0A">
              <w:rPr>
                <w:sz w:val="20"/>
                <w:szCs w:val="22"/>
              </w:rPr>
              <w:t xml:space="preserve"> </w:t>
            </w:r>
            <w:r w:rsidRPr="00B40F0A">
              <w:rPr>
                <w:sz w:val="20"/>
                <w:szCs w:val="22"/>
              </w:rPr>
              <w:t>также</w:t>
            </w:r>
            <w:r w:rsidR="00856A41" w:rsidRPr="00B40F0A">
              <w:rPr>
                <w:sz w:val="20"/>
                <w:szCs w:val="22"/>
              </w:rPr>
              <w:t xml:space="preserve"> </w:t>
            </w:r>
            <w:r w:rsidRPr="00B40F0A">
              <w:rPr>
                <w:sz w:val="20"/>
                <w:szCs w:val="22"/>
              </w:rPr>
              <w:t>строительство</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реконструкция</w:t>
            </w:r>
            <w:r w:rsidR="00856A41" w:rsidRPr="00B40F0A">
              <w:rPr>
                <w:sz w:val="20"/>
                <w:szCs w:val="22"/>
              </w:rPr>
              <w:t xml:space="preserve"> </w:t>
            </w:r>
            <w:r w:rsidRPr="00B40F0A">
              <w:rPr>
                <w:sz w:val="20"/>
                <w:szCs w:val="22"/>
              </w:rPr>
              <w:t>автомобильных</w:t>
            </w:r>
            <w:r w:rsidR="00856A41" w:rsidRPr="00B40F0A">
              <w:rPr>
                <w:sz w:val="20"/>
                <w:szCs w:val="22"/>
              </w:rPr>
              <w:t xml:space="preserve"> </w:t>
            </w:r>
            <w:r w:rsidRPr="00B40F0A">
              <w:rPr>
                <w:sz w:val="20"/>
                <w:szCs w:val="22"/>
              </w:rPr>
              <w:t>дорог"</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Ц990200000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Строительство</w:t>
            </w:r>
            <w:r w:rsidR="00856A41" w:rsidRPr="00B40F0A">
              <w:rPr>
                <w:sz w:val="20"/>
                <w:szCs w:val="22"/>
              </w:rPr>
              <w:t xml:space="preserve"> </w:t>
            </w:r>
            <w:r w:rsidRPr="00B40F0A">
              <w:rPr>
                <w:sz w:val="20"/>
                <w:szCs w:val="22"/>
              </w:rPr>
              <w:t>модульных</w:t>
            </w:r>
            <w:r w:rsidR="00856A41" w:rsidRPr="00B40F0A">
              <w:rPr>
                <w:sz w:val="20"/>
                <w:szCs w:val="22"/>
              </w:rPr>
              <w:t xml:space="preserve"> </w:t>
            </w:r>
            <w:r w:rsidRPr="00B40F0A">
              <w:rPr>
                <w:sz w:val="20"/>
                <w:szCs w:val="22"/>
              </w:rPr>
              <w:t>фельдшерско-акушерских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рамках</w:t>
            </w:r>
            <w:r w:rsidR="00856A41" w:rsidRPr="00B40F0A">
              <w:rPr>
                <w:sz w:val="20"/>
                <w:szCs w:val="22"/>
              </w:rPr>
              <w:t xml:space="preserve"> </w:t>
            </w:r>
            <w:r w:rsidRPr="00B40F0A">
              <w:rPr>
                <w:sz w:val="20"/>
                <w:szCs w:val="22"/>
              </w:rPr>
              <w:t>реализации</w:t>
            </w:r>
            <w:r w:rsidR="00856A41" w:rsidRPr="00B40F0A">
              <w:rPr>
                <w:sz w:val="20"/>
                <w:szCs w:val="22"/>
              </w:rPr>
              <w:t xml:space="preserve"> </w:t>
            </w:r>
            <w:r w:rsidRPr="00B40F0A">
              <w:rPr>
                <w:sz w:val="20"/>
                <w:szCs w:val="22"/>
              </w:rPr>
              <w:t>дополнительных</w:t>
            </w:r>
            <w:r w:rsidR="00856A41" w:rsidRPr="00B40F0A">
              <w:rPr>
                <w:sz w:val="20"/>
                <w:szCs w:val="22"/>
              </w:rPr>
              <w:t xml:space="preserve"> </w:t>
            </w:r>
            <w:r w:rsidRPr="00B40F0A">
              <w:rPr>
                <w:sz w:val="20"/>
                <w:szCs w:val="22"/>
              </w:rPr>
              <w:t>мер</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совершенствованию</w:t>
            </w:r>
            <w:r w:rsidR="00856A41" w:rsidRPr="00B40F0A">
              <w:rPr>
                <w:sz w:val="20"/>
                <w:szCs w:val="22"/>
              </w:rPr>
              <w:t xml:space="preserve"> </w:t>
            </w:r>
            <w:r w:rsidRPr="00B40F0A">
              <w:rPr>
                <w:sz w:val="20"/>
                <w:szCs w:val="22"/>
              </w:rPr>
              <w:t>оказания</w:t>
            </w:r>
            <w:r w:rsidR="00856A41" w:rsidRPr="00B40F0A">
              <w:rPr>
                <w:sz w:val="20"/>
                <w:szCs w:val="22"/>
              </w:rPr>
              <w:t xml:space="preserve"> </w:t>
            </w:r>
            <w:r w:rsidRPr="00B40F0A">
              <w:rPr>
                <w:sz w:val="20"/>
                <w:szCs w:val="22"/>
              </w:rPr>
              <w:t>первичной</w:t>
            </w:r>
            <w:r w:rsidR="00856A41" w:rsidRPr="00B40F0A">
              <w:rPr>
                <w:sz w:val="20"/>
                <w:szCs w:val="22"/>
              </w:rPr>
              <w:t xml:space="preserve"> </w:t>
            </w:r>
            <w:r w:rsidRPr="00B40F0A">
              <w:rPr>
                <w:sz w:val="20"/>
                <w:szCs w:val="22"/>
              </w:rPr>
              <w:t>медико-санитарной</w:t>
            </w:r>
            <w:r w:rsidR="00856A41" w:rsidRPr="00B40F0A">
              <w:rPr>
                <w:sz w:val="20"/>
                <w:szCs w:val="22"/>
              </w:rPr>
              <w:t xml:space="preserve"> </w:t>
            </w:r>
            <w:r w:rsidRPr="00B40F0A">
              <w:rPr>
                <w:sz w:val="20"/>
                <w:szCs w:val="22"/>
              </w:rPr>
              <w:t>помощи</w:t>
            </w:r>
            <w:r w:rsidR="00856A41" w:rsidRPr="00B40F0A">
              <w:rPr>
                <w:sz w:val="20"/>
                <w:szCs w:val="22"/>
              </w:rPr>
              <w:t xml:space="preserve"> </w:t>
            </w:r>
            <w:r w:rsidRPr="00B40F0A">
              <w:rPr>
                <w:sz w:val="20"/>
                <w:szCs w:val="22"/>
              </w:rPr>
              <w:t>сельскому</w:t>
            </w:r>
            <w:r w:rsidR="00856A41" w:rsidRPr="00B40F0A">
              <w:rPr>
                <w:sz w:val="20"/>
                <w:szCs w:val="22"/>
              </w:rPr>
              <w:t xml:space="preserve"> </w:t>
            </w:r>
            <w:r w:rsidRPr="00B40F0A">
              <w:rPr>
                <w:sz w:val="20"/>
                <w:szCs w:val="22"/>
              </w:rPr>
              <w:t>населению</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Республике</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Ц9902</w:t>
            </w:r>
            <w:r w:rsidRPr="00B40F0A">
              <w:rPr>
                <w:sz w:val="20"/>
                <w:szCs w:val="22"/>
                <w:lang w:val="en-US"/>
              </w:rPr>
              <w:t>S</w:t>
            </w:r>
            <w:r w:rsidRPr="00B40F0A">
              <w:rPr>
                <w:sz w:val="20"/>
                <w:szCs w:val="22"/>
              </w:rPr>
              <w:t>0183</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Благоустройство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"Формирование</w:t>
            </w:r>
            <w:r w:rsidR="00856A41" w:rsidRPr="00B40F0A">
              <w:rPr>
                <w:b/>
                <w:sz w:val="20"/>
                <w:szCs w:val="22"/>
              </w:rPr>
              <w:t xml:space="preserve"> </w:t>
            </w:r>
            <w:r w:rsidRPr="00B40F0A">
              <w:rPr>
                <w:b/>
                <w:sz w:val="20"/>
                <w:szCs w:val="22"/>
              </w:rPr>
              <w:t>современной</w:t>
            </w:r>
            <w:r w:rsidR="00856A41" w:rsidRPr="00B40F0A">
              <w:rPr>
                <w:b/>
                <w:sz w:val="20"/>
                <w:szCs w:val="22"/>
              </w:rPr>
              <w:t xml:space="preserve"> </w:t>
            </w:r>
            <w:r w:rsidRPr="00B40F0A">
              <w:rPr>
                <w:b/>
                <w:sz w:val="20"/>
                <w:szCs w:val="22"/>
              </w:rPr>
              <w:t>городской</w:t>
            </w:r>
            <w:r w:rsidR="00856A41" w:rsidRPr="00B40F0A">
              <w:rPr>
                <w:b/>
                <w:sz w:val="20"/>
                <w:szCs w:val="22"/>
              </w:rPr>
              <w:t xml:space="preserve"> </w:t>
            </w:r>
            <w:r w:rsidRPr="00B40F0A">
              <w:rPr>
                <w:b/>
                <w:sz w:val="20"/>
                <w:szCs w:val="22"/>
              </w:rPr>
              <w:t>среды</w:t>
            </w:r>
            <w:r w:rsidR="00856A41" w:rsidRPr="00B40F0A">
              <w:rPr>
                <w:b/>
                <w:sz w:val="20"/>
                <w:szCs w:val="22"/>
              </w:rPr>
              <w:t xml:space="preserve"> </w:t>
            </w:r>
            <w:r w:rsidRPr="00B40F0A">
              <w:rPr>
                <w:b/>
                <w:sz w:val="20"/>
                <w:szCs w:val="22"/>
              </w:rPr>
              <w:t>на</w:t>
            </w:r>
            <w:r w:rsidR="00856A41" w:rsidRPr="00B40F0A">
              <w:rPr>
                <w:b/>
                <w:sz w:val="20"/>
                <w:szCs w:val="22"/>
              </w:rPr>
              <w:t xml:space="preserve"> </w:t>
            </w:r>
            <w:r w:rsidRPr="00B40F0A">
              <w:rPr>
                <w:b/>
                <w:sz w:val="20"/>
                <w:szCs w:val="22"/>
              </w:rPr>
              <w:t>территории</w:t>
            </w:r>
            <w:r w:rsidR="00856A41" w:rsidRPr="00B40F0A">
              <w:rPr>
                <w:b/>
                <w:sz w:val="20"/>
                <w:szCs w:val="22"/>
              </w:rPr>
              <w:t xml:space="preserve"> </w:t>
            </w:r>
            <w:r w:rsidRPr="00B40F0A">
              <w:rPr>
                <w:b/>
                <w:sz w:val="20"/>
                <w:szCs w:val="22"/>
              </w:rPr>
              <w:t>Чувашской</w:t>
            </w:r>
            <w:r w:rsidR="00856A41" w:rsidRPr="00B40F0A">
              <w:rPr>
                <w:b/>
                <w:sz w:val="20"/>
                <w:szCs w:val="22"/>
              </w:rPr>
              <w:t xml:space="preserve"> </w:t>
            </w:r>
            <w:r w:rsidRPr="00B40F0A">
              <w:rPr>
                <w:b/>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А500000000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"Благоустройство</w:t>
            </w:r>
            <w:r w:rsidR="00856A41" w:rsidRPr="00B40F0A">
              <w:rPr>
                <w:i/>
                <w:sz w:val="20"/>
                <w:szCs w:val="22"/>
              </w:rPr>
              <w:t xml:space="preserve"> </w:t>
            </w:r>
            <w:r w:rsidRPr="00B40F0A">
              <w:rPr>
                <w:i/>
                <w:sz w:val="20"/>
                <w:szCs w:val="22"/>
              </w:rPr>
              <w:t>дворовых</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общественных</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"Формирование</w:t>
            </w:r>
            <w:r w:rsidR="00856A41" w:rsidRPr="00B40F0A">
              <w:rPr>
                <w:i/>
                <w:sz w:val="20"/>
                <w:szCs w:val="22"/>
              </w:rPr>
              <w:t xml:space="preserve"> </w:t>
            </w:r>
            <w:r w:rsidRPr="00B40F0A">
              <w:rPr>
                <w:i/>
                <w:sz w:val="20"/>
                <w:szCs w:val="22"/>
              </w:rPr>
              <w:t>современной</w:t>
            </w:r>
            <w:r w:rsidR="00856A41" w:rsidRPr="00B40F0A">
              <w:rPr>
                <w:i/>
                <w:sz w:val="20"/>
                <w:szCs w:val="22"/>
              </w:rPr>
              <w:t xml:space="preserve"> </w:t>
            </w:r>
            <w:r w:rsidRPr="00B40F0A">
              <w:rPr>
                <w:i/>
                <w:sz w:val="20"/>
                <w:szCs w:val="22"/>
              </w:rPr>
              <w:t>городской</w:t>
            </w:r>
            <w:r w:rsidR="00856A41" w:rsidRPr="00B40F0A">
              <w:rPr>
                <w:i/>
                <w:sz w:val="20"/>
                <w:szCs w:val="22"/>
              </w:rPr>
              <w:t xml:space="preserve"> </w:t>
            </w:r>
            <w:r w:rsidRPr="00B40F0A">
              <w:rPr>
                <w:i/>
                <w:sz w:val="20"/>
                <w:szCs w:val="22"/>
              </w:rPr>
              <w:t>среды</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территории</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А510000000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"Содействие</w:t>
            </w:r>
            <w:r w:rsidR="00856A41" w:rsidRPr="00B40F0A">
              <w:rPr>
                <w:sz w:val="20"/>
                <w:szCs w:val="22"/>
              </w:rPr>
              <w:t xml:space="preserve"> </w:t>
            </w:r>
            <w:r w:rsidRPr="00B40F0A">
              <w:rPr>
                <w:sz w:val="20"/>
                <w:szCs w:val="22"/>
              </w:rPr>
              <w:t>благоустройству</w:t>
            </w:r>
            <w:r w:rsidR="00856A41" w:rsidRPr="00B40F0A">
              <w:rPr>
                <w:sz w:val="20"/>
                <w:szCs w:val="22"/>
              </w:rPr>
              <w:t xml:space="preserve"> </w:t>
            </w:r>
            <w:r w:rsidRPr="00B40F0A">
              <w:rPr>
                <w:sz w:val="20"/>
                <w:szCs w:val="22"/>
              </w:rPr>
              <w:t>населенных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А510200000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Реализация</w:t>
            </w:r>
            <w:r w:rsidR="00856A41" w:rsidRPr="00B40F0A">
              <w:rPr>
                <w:sz w:val="20"/>
                <w:szCs w:val="22"/>
              </w:rPr>
              <w:t xml:space="preserve"> </w:t>
            </w:r>
            <w:r w:rsidRPr="00B40F0A">
              <w:rPr>
                <w:sz w:val="20"/>
                <w:szCs w:val="22"/>
              </w:rPr>
              <w:t>мероприятий</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благоустройству</w:t>
            </w:r>
            <w:r w:rsidR="00856A41" w:rsidRPr="00B40F0A">
              <w:rPr>
                <w:sz w:val="20"/>
                <w:szCs w:val="22"/>
              </w:rPr>
              <w:t xml:space="preserve"> </w:t>
            </w:r>
            <w:r w:rsidRPr="00B40F0A">
              <w:rPr>
                <w:sz w:val="20"/>
                <w:szCs w:val="22"/>
              </w:rPr>
              <w:t>территории</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6"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af8"/>
              <w:jc w:val="center"/>
              <w:rPr>
                <w:sz w:val="20"/>
                <w:szCs w:val="22"/>
              </w:rPr>
            </w:pPr>
            <w:r w:rsidRPr="00B40F0A">
              <w:rPr>
                <w:sz w:val="20"/>
                <w:szCs w:val="22"/>
              </w:rPr>
              <w:t>ОХРАНА</w:t>
            </w:r>
            <w:r w:rsidR="00856A41" w:rsidRPr="00B40F0A">
              <w:rPr>
                <w:sz w:val="20"/>
                <w:szCs w:val="22"/>
              </w:rPr>
              <w:t xml:space="preserve"> </w:t>
            </w:r>
            <w:r w:rsidRPr="00B40F0A">
              <w:rPr>
                <w:sz w:val="20"/>
                <w:szCs w:val="22"/>
              </w:rPr>
              <w:t>ОКРУЖАЮЩЕЙ</w:t>
            </w:r>
            <w:r w:rsidR="00856A41" w:rsidRPr="00B40F0A">
              <w:rPr>
                <w:sz w:val="20"/>
                <w:szCs w:val="22"/>
              </w:rPr>
              <w:t xml:space="preserve"> </w:t>
            </w:r>
            <w:r w:rsidRPr="00B40F0A">
              <w:rPr>
                <w:sz w:val="20"/>
                <w:szCs w:val="22"/>
              </w:rPr>
              <w:t>СРЕДЫ</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z w:val="20"/>
                <w:szCs w:val="22"/>
              </w:rPr>
            </w:pPr>
            <w:r w:rsidRPr="00B40F0A">
              <w:rPr>
                <w:b/>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z w:val="20"/>
                <w:szCs w:val="22"/>
              </w:rPr>
            </w:pP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Охрана</w:t>
            </w:r>
            <w:r w:rsidR="00856A41" w:rsidRPr="00B40F0A">
              <w:rPr>
                <w:b/>
                <w:sz w:val="20"/>
                <w:szCs w:val="22"/>
              </w:rPr>
              <w:t xml:space="preserve"> </w:t>
            </w:r>
            <w:r w:rsidRPr="00B40F0A">
              <w:rPr>
                <w:b/>
                <w:sz w:val="20"/>
                <w:szCs w:val="22"/>
              </w:rPr>
              <w:t>объектов</w:t>
            </w:r>
            <w:r w:rsidR="00856A41" w:rsidRPr="00B40F0A">
              <w:rPr>
                <w:b/>
                <w:sz w:val="20"/>
                <w:szCs w:val="22"/>
              </w:rPr>
              <w:t xml:space="preserve"> </w:t>
            </w:r>
            <w:r w:rsidRPr="00B40F0A">
              <w:rPr>
                <w:b/>
                <w:sz w:val="20"/>
                <w:szCs w:val="22"/>
              </w:rPr>
              <w:t>растительного</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животного</w:t>
            </w:r>
            <w:r w:rsidR="00856A41" w:rsidRPr="00B40F0A">
              <w:rPr>
                <w:b/>
                <w:sz w:val="20"/>
                <w:szCs w:val="22"/>
              </w:rPr>
              <w:t xml:space="preserve"> </w:t>
            </w:r>
            <w:r w:rsidRPr="00B40F0A">
              <w:rPr>
                <w:b/>
                <w:sz w:val="20"/>
                <w:szCs w:val="22"/>
              </w:rPr>
              <w:t>мира</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среды</w:t>
            </w:r>
            <w:r w:rsidR="00856A41" w:rsidRPr="00B40F0A">
              <w:rPr>
                <w:b/>
                <w:sz w:val="20"/>
                <w:szCs w:val="22"/>
              </w:rPr>
              <w:t xml:space="preserve"> </w:t>
            </w:r>
            <w:r w:rsidRPr="00B40F0A">
              <w:rPr>
                <w:b/>
                <w:sz w:val="20"/>
                <w:szCs w:val="22"/>
              </w:rPr>
              <w:t>их</w:t>
            </w:r>
            <w:r w:rsidR="00856A41" w:rsidRPr="00B40F0A">
              <w:rPr>
                <w:b/>
                <w:sz w:val="20"/>
                <w:szCs w:val="22"/>
              </w:rPr>
              <w:t xml:space="preserve"> </w:t>
            </w:r>
            <w:r w:rsidRPr="00B40F0A">
              <w:rPr>
                <w:b/>
                <w:sz w:val="20"/>
                <w:szCs w:val="22"/>
              </w:rPr>
              <w:t>обитания</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потенциала</w:t>
            </w:r>
            <w:r w:rsidR="00856A41" w:rsidRPr="00B40F0A">
              <w:rPr>
                <w:b/>
                <w:sz w:val="20"/>
                <w:szCs w:val="22"/>
              </w:rPr>
              <w:t xml:space="preserve"> </w:t>
            </w:r>
            <w:r w:rsidRPr="00B40F0A">
              <w:rPr>
                <w:b/>
                <w:sz w:val="20"/>
                <w:szCs w:val="22"/>
              </w:rPr>
              <w:t>природно-сырьевых</w:t>
            </w:r>
            <w:r w:rsidR="00856A41" w:rsidRPr="00B40F0A">
              <w:rPr>
                <w:b/>
                <w:sz w:val="20"/>
                <w:szCs w:val="22"/>
              </w:rPr>
              <w:t xml:space="preserve"> </w:t>
            </w:r>
            <w:r w:rsidRPr="00B40F0A">
              <w:rPr>
                <w:b/>
                <w:sz w:val="20"/>
                <w:szCs w:val="22"/>
              </w:rPr>
              <w:t>ресурсов</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повышение</w:t>
            </w:r>
            <w:r w:rsidR="00856A41" w:rsidRPr="00B40F0A">
              <w:rPr>
                <w:b/>
                <w:sz w:val="20"/>
                <w:szCs w:val="22"/>
              </w:rPr>
              <w:t xml:space="preserve"> </w:t>
            </w:r>
            <w:r w:rsidRPr="00B40F0A">
              <w:rPr>
                <w:b/>
                <w:sz w:val="20"/>
                <w:szCs w:val="22"/>
              </w:rPr>
              <w:t>экологической</w:t>
            </w:r>
            <w:r w:rsidR="00856A41" w:rsidRPr="00B40F0A">
              <w:rPr>
                <w:b/>
                <w:sz w:val="20"/>
                <w:szCs w:val="22"/>
              </w:rPr>
              <w:t xml:space="preserve"> </w:t>
            </w:r>
            <w:r w:rsidRPr="00B40F0A">
              <w:rPr>
                <w:b/>
                <w:sz w:val="20"/>
                <w:szCs w:val="22"/>
              </w:rPr>
              <w:t>безопасности"</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Ч300000000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экологической</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в</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Республике"</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потенциала</w:t>
            </w:r>
            <w:r w:rsidR="00856A41" w:rsidRPr="00B40F0A">
              <w:rPr>
                <w:i/>
                <w:sz w:val="20"/>
                <w:szCs w:val="22"/>
              </w:rPr>
              <w:t xml:space="preserve"> </w:t>
            </w:r>
            <w:r w:rsidRPr="00B40F0A">
              <w:rPr>
                <w:i/>
                <w:sz w:val="20"/>
                <w:szCs w:val="22"/>
              </w:rPr>
              <w:t>природно-сырьевых</w:t>
            </w:r>
            <w:r w:rsidR="00856A41" w:rsidRPr="00B40F0A">
              <w:rPr>
                <w:i/>
                <w:sz w:val="20"/>
                <w:szCs w:val="22"/>
              </w:rPr>
              <w:t xml:space="preserve"> </w:t>
            </w:r>
            <w:r w:rsidRPr="00B40F0A">
              <w:rPr>
                <w:i/>
                <w:sz w:val="20"/>
                <w:szCs w:val="22"/>
              </w:rPr>
              <w:t>ресурсов</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экологической</w:t>
            </w:r>
            <w:r w:rsidR="00856A41" w:rsidRPr="00B40F0A">
              <w:rPr>
                <w:i/>
                <w:sz w:val="20"/>
                <w:szCs w:val="22"/>
              </w:rPr>
              <w:t xml:space="preserve"> </w:t>
            </w:r>
            <w:r w:rsidRPr="00B40F0A">
              <w:rPr>
                <w:i/>
                <w:sz w:val="20"/>
                <w:szCs w:val="22"/>
              </w:rPr>
              <w:t>безопасности"</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Ч320000000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lastRenderedPageBreak/>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"Мероприятия,</w:t>
            </w:r>
            <w:r w:rsidR="00856A41" w:rsidRPr="00B40F0A">
              <w:rPr>
                <w:sz w:val="20"/>
                <w:szCs w:val="22"/>
              </w:rPr>
              <w:t xml:space="preserve"> </w:t>
            </w:r>
            <w:r w:rsidRPr="00B40F0A">
              <w:rPr>
                <w:sz w:val="20"/>
                <w:szCs w:val="22"/>
              </w:rPr>
              <w:t>направленные</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снижение</w:t>
            </w:r>
            <w:r w:rsidR="00856A41" w:rsidRPr="00B40F0A">
              <w:rPr>
                <w:sz w:val="20"/>
                <w:szCs w:val="22"/>
              </w:rPr>
              <w:t xml:space="preserve"> </w:t>
            </w:r>
            <w:r w:rsidRPr="00B40F0A">
              <w:rPr>
                <w:sz w:val="20"/>
                <w:szCs w:val="22"/>
              </w:rPr>
              <w:t>негативного</w:t>
            </w:r>
            <w:r w:rsidR="00856A41" w:rsidRPr="00B40F0A">
              <w:rPr>
                <w:sz w:val="20"/>
                <w:szCs w:val="22"/>
              </w:rPr>
              <w:t xml:space="preserve"> </w:t>
            </w:r>
            <w:r w:rsidRPr="00B40F0A">
              <w:rPr>
                <w:sz w:val="20"/>
                <w:szCs w:val="22"/>
              </w:rPr>
              <w:t>воздействия</w:t>
            </w:r>
            <w:r w:rsidR="00856A41" w:rsidRPr="00B40F0A">
              <w:rPr>
                <w:sz w:val="20"/>
                <w:szCs w:val="22"/>
              </w:rPr>
              <w:t xml:space="preserve"> </w:t>
            </w:r>
            <w:r w:rsidRPr="00B40F0A">
              <w:rPr>
                <w:sz w:val="20"/>
                <w:szCs w:val="22"/>
              </w:rPr>
              <w:t>хозяйственной</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иной</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окружающую</w:t>
            </w:r>
            <w:r w:rsidR="00856A41" w:rsidRPr="00B40F0A">
              <w:rPr>
                <w:sz w:val="20"/>
                <w:szCs w:val="22"/>
              </w:rPr>
              <w:t xml:space="preserve"> </w:t>
            </w:r>
            <w:r w:rsidRPr="00B40F0A">
              <w:rPr>
                <w:sz w:val="20"/>
                <w:szCs w:val="22"/>
              </w:rPr>
              <w:t>среду"</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Ч320100000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Развитие</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совершенствование</w:t>
            </w:r>
            <w:r w:rsidR="00856A41" w:rsidRPr="00B40F0A">
              <w:rPr>
                <w:sz w:val="20"/>
                <w:szCs w:val="22"/>
              </w:rPr>
              <w:t xml:space="preserve"> </w:t>
            </w:r>
            <w:r w:rsidRPr="00B40F0A">
              <w:rPr>
                <w:sz w:val="20"/>
                <w:szCs w:val="22"/>
              </w:rPr>
              <w:t>системы</w:t>
            </w:r>
            <w:r w:rsidR="00856A41" w:rsidRPr="00B40F0A">
              <w:rPr>
                <w:sz w:val="20"/>
                <w:szCs w:val="22"/>
              </w:rPr>
              <w:t xml:space="preserve"> </w:t>
            </w:r>
            <w:r w:rsidRPr="00B40F0A">
              <w:rPr>
                <w:sz w:val="20"/>
                <w:szCs w:val="22"/>
              </w:rPr>
              <w:t>мониторинга</w:t>
            </w:r>
            <w:r w:rsidR="00856A41" w:rsidRPr="00B40F0A">
              <w:rPr>
                <w:sz w:val="20"/>
                <w:szCs w:val="22"/>
              </w:rPr>
              <w:t xml:space="preserve"> </w:t>
            </w:r>
            <w:r w:rsidRPr="00B40F0A">
              <w:rPr>
                <w:sz w:val="20"/>
                <w:szCs w:val="22"/>
              </w:rPr>
              <w:t>окружающей</w:t>
            </w:r>
            <w:r w:rsidR="00856A41" w:rsidRPr="00B40F0A">
              <w:rPr>
                <w:sz w:val="20"/>
                <w:szCs w:val="22"/>
              </w:rPr>
              <w:t xml:space="preserve"> </w:t>
            </w:r>
            <w:r w:rsidRPr="00B40F0A">
              <w:rPr>
                <w:sz w:val="20"/>
                <w:szCs w:val="22"/>
              </w:rPr>
              <w:t>среды</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62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CC6AC3" w:rsidRPr="00B40F0A" w:rsidTr="00417B14">
        <w:trPr>
          <w:cantSplit/>
        </w:trPr>
        <w:tc>
          <w:tcPr>
            <w:tcW w:w="2178"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633"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bl>
    <w:p w:rsidR="00CC6AC3" w:rsidRPr="00B40F0A" w:rsidRDefault="00CC6AC3" w:rsidP="002A4C6F">
      <w:pPr>
        <w:pStyle w:val="26"/>
        <w:widowControl w:val="0"/>
        <w:tabs>
          <w:tab w:val="left" w:pos="7620"/>
        </w:tabs>
        <w:ind w:firstLine="720"/>
        <w:rPr>
          <w:sz w:val="20"/>
          <w:szCs w:val="22"/>
        </w:rPr>
      </w:pPr>
    </w:p>
    <w:p w:rsidR="00CC6AC3" w:rsidRPr="00B40F0A" w:rsidRDefault="00CC6AC3" w:rsidP="00F74A0A">
      <w:pPr>
        <w:pStyle w:val="26"/>
        <w:widowControl w:val="0"/>
        <w:tabs>
          <w:tab w:val="left" w:pos="7620"/>
        </w:tabs>
        <w:ind w:firstLine="720"/>
        <w:jc w:val="right"/>
        <w:rPr>
          <w:sz w:val="20"/>
          <w:szCs w:val="22"/>
        </w:rPr>
      </w:pPr>
    </w:p>
    <w:p w:rsidR="00CC6AC3" w:rsidRPr="00B40F0A" w:rsidRDefault="00856A41" w:rsidP="00F74A0A">
      <w:pPr>
        <w:pStyle w:val="26"/>
        <w:widowControl w:val="0"/>
        <w:tabs>
          <w:tab w:val="left" w:pos="7620"/>
          <w:tab w:val="left" w:pos="8625"/>
          <w:tab w:val="right" w:pos="9921"/>
        </w:tabs>
        <w:ind w:firstLine="720"/>
        <w:jc w:val="right"/>
        <w:rPr>
          <w:sz w:val="20"/>
          <w:szCs w:val="18"/>
        </w:rPr>
      </w:pPr>
      <w:r w:rsidRPr="00B40F0A">
        <w:rPr>
          <w:sz w:val="20"/>
          <w:szCs w:val="18"/>
        </w:rPr>
        <w:t xml:space="preserve"> </w:t>
      </w:r>
      <w:r w:rsidR="00CC6AC3" w:rsidRPr="00B40F0A">
        <w:rPr>
          <w:sz w:val="20"/>
          <w:szCs w:val="18"/>
        </w:rPr>
        <w:t>Приложение</w:t>
      </w:r>
      <w:r w:rsidRPr="00B40F0A">
        <w:rPr>
          <w:sz w:val="20"/>
          <w:szCs w:val="18"/>
        </w:rPr>
        <w:t xml:space="preserve"> </w:t>
      </w:r>
      <w:r w:rsidR="00CC6AC3" w:rsidRPr="00B40F0A">
        <w:rPr>
          <w:sz w:val="20"/>
          <w:szCs w:val="18"/>
        </w:rPr>
        <w:t>3</w:t>
      </w:r>
    </w:p>
    <w:p w:rsidR="00CC6AC3" w:rsidRPr="00B40F0A" w:rsidRDefault="00CC6AC3" w:rsidP="00F74A0A">
      <w:pPr>
        <w:ind w:firstLine="6946"/>
        <w:jc w:val="right"/>
        <w:rPr>
          <w:rFonts w:cs="Arial"/>
          <w:sz w:val="20"/>
          <w:szCs w:val="18"/>
        </w:rPr>
      </w:pPr>
      <w:r w:rsidRPr="00B40F0A">
        <w:rPr>
          <w:rFonts w:cs="Arial"/>
          <w:sz w:val="20"/>
          <w:szCs w:val="18"/>
        </w:rPr>
        <w:t>к</w:t>
      </w:r>
      <w:r w:rsidR="00856A41" w:rsidRPr="00B40F0A">
        <w:rPr>
          <w:rFonts w:cs="Arial"/>
          <w:sz w:val="20"/>
          <w:szCs w:val="18"/>
        </w:rPr>
        <w:t xml:space="preserve"> </w:t>
      </w:r>
      <w:r w:rsidRPr="00B40F0A">
        <w:rPr>
          <w:rFonts w:cs="Arial"/>
          <w:sz w:val="20"/>
          <w:szCs w:val="18"/>
        </w:rPr>
        <w:t>Решению</w:t>
      </w:r>
      <w:r w:rsidR="00856A41" w:rsidRPr="00B40F0A">
        <w:rPr>
          <w:rFonts w:cs="Arial"/>
          <w:sz w:val="20"/>
          <w:szCs w:val="18"/>
        </w:rPr>
        <w:t xml:space="preserve"> </w:t>
      </w:r>
      <w:r w:rsidRPr="00B40F0A">
        <w:rPr>
          <w:rFonts w:cs="Arial"/>
          <w:sz w:val="20"/>
          <w:szCs w:val="18"/>
        </w:rPr>
        <w:t>Собрания</w:t>
      </w:r>
      <w:r w:rsidR="00856A41" w:rsidRPr="00B40F0A">
        <w:rPr>
          <w:rFonts w:cs="Arial"/>
          <w:sz w:val="20"/>
          <w:szCs w:val="18"/>
        </w:rPr>
        <w:t xml:space="preserve"> </w:t>
      </w:r>
      <w:r w:rsidRPr="00B40F0A">
        <w:rPr>
          <w:rFonts w:cs="Arial"/>
          <w:sz w:val="20"/>
          <w:szCs w:val="18"/>
        </w:rPr>
        <w:t>депутатов</w:t>
      </w:r>
    </w:p>
    <w:p w:rsidR="00CC6AC3" w:rsidRPr="00B40F0A" w:rsidRDefault="00856A41" w:rsidP="00F74A0A">
      <w:pPr>
        <w:jc w:val="right"/>
        <w:rPr>
          <w:rFonts w:cs="Arial"/>
          <w:sz w:val="20"/>
          <w:szCs w:val="18"/>
        </w:rPr>
      </w:pPr>
      <w:r w:rsidRPr="00B40F0A">
        <w:rPr>
          <w:rFonts w:cs="Arial"/>
          <w:sz w:val="20"/>
          <w:szCs w:val="18"/>
        </w:rPr>
        <w:t xml:space="preserve"> </w:t>
      </w:r>
      <w:r w:rsidR="00CC6AC3" w:rsidRPr="00B40F0A">
        <w:rPr>
          <w:rFonts w:cs="Arial"/>
          <w:sz w:val="20"/>
          <w:szCs w:val="18"/>
        </w:rPr>
        <w:t>Большешигаевского</w:t>
      </w:r>
      <w:r w:rsidRPr="00B40F0A">
        <w:rPr>
          <w:rFonts w:cs="Arial"/>
          <w:sz w:val="20"/>
          <w:szCs w:val="18"/>
        </w:rPr>
        <w:t xml:space="preserve"> </w:t>
      </w:r>
      <w:r w:rsidR="00CC6AC3" w:rsidRPr="00B40F0A">
        <w:rPr>
          <w:rFonts w:cs="Arial"/>
          <w:sz w:val="20"/>
          <w:szCs w:val="18"/>
        </w:rPr>
        <w:t>сельского</w:t>
      </w:r>
      <w:r w:rsidRPr="00B40F0A">
        <w:rPr>
          <w:rFonts w:cs="Arial"/>
          <w:sz w:val="20"/>
          <w:szCs w:val="18"/>
        </w:rPr>
        <w:t xml:space="preserve"> </w:t>
      </w:r>
      <w:r w:rsidR="00CC6AC3" w:rsidRPr="00B40F0A">
        <w:rPr>
          <w:rFonts w:cs="Arial"/>
          <w:sz w:val="20"/>
          <w:szCs w:val="18"/>
        </w:rPr>
        <w:t>поселения</w:t>
      </w:r>
    </w:p>
    <w:p w:rsidR="00CC6AC3" w:rsidRPr="00B40F0A" w:rsidRDefault="00CC6AC3" w:rsidP="00F74A0A">
      <w:pPr>
        <w:ind w:firstLine="6946"/>
        <w:jc w:val="right"/>
        <w:rPr>
          <w:rFonts w:cs="Arial"/>
          <w:sz w:val="20"/>
          <w:szCs w:val="18"/>
        </w:rPr>
      </w:pPr>
      <w:r w:rsidRPr="00B40F0A">
        <w:rPr>
          <w:rFonts w:cs="Arial"/>
          <w:sz w:val="20"/>
          <w:szCs w:val="18"/>
        </w:rPr>
        <w:t>«26»</w:t>
      </w:r>
      <w:r w:rsidR="00856A41" w:rsidRPr="00B40F0A">
        <w:rPr>
          <w:rFonts w:cs="Arial"/>
          <w:sz w:val="20"/>
          <w:szCs w:val="18"/>
        </w:rPr>
        <w:t xml:space="preserve"> </w:t>
      </w:r>
      <w:r w:rsidRPr="00B40F0A">
        <w:rPr>
          <w:rFonts w:cs="Arial"/>
          <w:sz w:val="20"/>
          <w:szCs w:val="18"/>
        </w:rPr>
        <w:t>ноября</w:t>
      </w:r>
      <w:r w:rsidR="00856A41" w:rsidRPr="00B40F0A">
        <w:rPr>
          <w:rFonts w:cs="Arial"/>
          <w:sz w:val="20"/>
          <w:szCs w:val="18"/>
        </w:rPr>
        <w:t xml:space="preserve"> </w:t>
      </w:r>
      <w:r w:rsidRPr="00B40F0A">
        <w:rPr>
          <w:rFonts w:cs="Arial"/>
          <w:sz w:val="20"/>
          <w:szCs w:val="18"/>
        </w:rPr>
        <w:t>2019г.</w:t>
      </w:r>
      <w:r w:rsidR="00856A41" w:rsidRPr="00B40F0A">
        <w:rPr>
          <w:rFonts w:cs="Arial"/>
          <w:sz w:val="20"/>
          <w:szCs w:val="18"/>
        </w:rPr>
        <w:t xml:space="preserve"> </w:t>
      </w:r>
      <w:r w:rsidRPr="00B40F0A">
        <w:rPr>
          <w:rFonts w:cs="Arial"/>
          <w:sz w:val="20"/>
          <w:szCs w:val="18"/>
        </w:rPr>
        <w:t>№</w:t>
      </w:r>
      <w:r w:rsidR="00856A41" w:rsidRPr="00B40F0A">
        <w:rPr>
          <w:rFonts w:cs="Arial"/>
          <w:sz w:val="20"/>
          <w:szCs w:val="18"/>
        </w:rPr>
        <w:t xml:space="preserve"> </w:t>
      </w:r>
      <w:r w:rsidRPr="00B40F0A">
        <w:rPr>
          <w:rFonts w:cs="Arial"/>
          <w:sz w:val="20"/>
          <w:szCs w:val="18"/>
        </w:rPr>
        <w:t>С-74/2</w:t>
      </w:r>
    </w:p>
    <w:p w:rsidR="00DD0FDC" w:rsidRPr="00B40F0A" w:rsidRDefault="00856A41" w:rsidP="00F74A0A">
      <w:pPr>
        <w:ind w:firstLine="6946"/>
        <w:jc w:val="right"/>
        <w:rPr>
          <w:b/>
          <w:bCs/>
          <w:iCs/>
          <w:sz w:val="20"/>
          <w:szCs w:val="18"/>
        </w:rPr>
      </w:pPr>
      <w:r w:rsidRPr="00B40F0A">
        <w:rPr>
          <w:rFonts w:cs="Arial"/>
          <w:sz w:val="20"/>
          <w:szCs w:val="18"/>
        </w:rPr>
        <w:t xml:space="preserve"> </w:t>
      </w:r>
    </w:p>
    <w:p w:rsidR="00CC6AC3" w:rsidRPr="00B40F0A" w:rsidRDefault="00CC6AC3" w:rsidP="002A4C6F">
      <w:pPr>
        <w:pStyle w:val="7"/>
        <w:widowControl w:val="0"/>
        <w:spacing w:before="0" w:after="0"/>
        <w:jc w:val="center"/>
        <w:rPr>
          <w:b/>
          <w:caps/>
          <w:sz w:val="20"/>
          <w:szCs w:val="22"/>
        </w:rPr>
      </w:pPr>
      <w:r w:rsidRPr="00B40F0A">
        <w:rPr>
          <w:b/>
          <w:caps/>
          <w:sz w:val="20"/>
          <w:szCs w:val="22"/>
        </w:rPr>
        <w:t>Распределение</w:t>
      </w:r>
    </w:p>
    <w:p w:rsidR="00CC6AC3" w:rsidRPr="00B40F0A" w:rsidRDefault="00CC6AC3" w:rsidP="002A4C6F">
      <w:pPr>
        <w:pStyle w:val="a7"/>
        <w:widowControl w:val="0"/>
        <w:jc w:val="center"/>
        <w:rPr>
          <w:b w:val="0"/>
          <w:szCs w:val="22"/>
          <w:lang w:val="ru-RU"/>
        </w:rPr>
      </w:pPr>
      <w:r w:rsidRPr="00B40F0A">
        <w:rPr>
          <w:szCs w:val="22"/>
          <w:lang w:val="ru-RU"/>
        </w:rPr>
        <w:t>бюджетных</w:t>
      </w:r>
      <w:r w:rsidR="00856A41" w:rsidRPr="00B40F0A">
        <w:rPr>
          <w:szCs w:val="22"/>
          <w:lang w:val="ru-RU"/>
        </w:rPr>
        <w:t xml:space="preserve"> </w:t>
      </w:r>
      <w:r w:rsidRPr="00B40F0A">
        <w:rPr>
          <w:szCs w:val="22"/>
          <w:lang w:val="ru-RU"/>
        </w:rPr>
        <w:t>ассигнований</w:t>
      </w:r>
      <w:r w:rsidR="00856A41" w:rsidRPr="00B40F0A">
        <w:rPr>
          <w:szCs w:val="22"/>
          <w:lang w:val="ru-RU"/>
        </w:rPr>
        <w:t xml:space="preserve"> </w:t>
      </w:r>
      <w:r w:rsidRPr="00B40F0A">
        <w:rPr>
          <w:szCs w:val="22"/>
          <w:lang w:val="ru-RU"/>
        </w:rPr>
        <w:t>по</w:t>
      </w:r>
      <w:r w:rsidR="00856A41" w:rsidRPr="00B40F0A">
        <w:rPr>
          <w:szCs w:val="22"/>
          <w:lang w:val="ru-RU"/>
        </w:rPr>
        <w:t xml:space="preserve"> </w:t>
      </w:r>
      <w:r w:rsidRPr="00B40F0A">
        <w:rPr>
          <w:szCs w:val="22"/>
          <w:lang w:val="ru-RU"/>
        </w:rPr>
        <w:t>целевым</w:t>
      </w:r>
      <w:r w:rsidR="00856A41" w:rsidRPr="00B40F0A">
        <w:rPr>
          <w:szCs w:val="22"/>
          <w:lang w:val="ru-RU"/>
        </w:rPr>
        <w:t xml:space="preserve"> </w:t>
      </w:r>
      <w:r w:rsidRPr="00B40F0A">
        <w:rPr>
          <w:szCs w:val="22"/>
          <w:lang w:val="ru-RU"/>
        </w:rPr>
        <w:t>статьям</w:t>
      </w:r>
      <w:r w:rsidR="00856A41" w:rsidRPr="00B40F0A">
        <w:rPr>
          <w:szCs w:val="22"/>
          <w:lang w:val="ru-RU"/>
        </w:rPr>
        <w:t xml:space="preserve"> </w:t>
      </w:r>
      <w:r w:rsidRPr="00B40F0A">
        <w:rPr>
          <w:szCs w:val="22"/>
          <w:lang w:val="ru-RU"/>
        </w:rPr>
        <w:t>(муниципальным</w:t>
      </w:r>
      <w:r w:rsidR="00856A41" w:rsidRPr="00B40F0A">
        <w:rPr>
          <w:szCs w:val="22"/>
          <w:lang w:val="ru-RU"/>
        </w:rPr>
        <w:t xml:space="preserve"> </w:t>
      </w:r>
      <w:r w:rsidRPr="00B40F0A">
        <w:rPr>
          <w:szCs w:val="22"/>
          <w:lang w:val="ru-RU"/>
        </w:rPr>
        <w:t>программам</w:t>
      </w:r>
    </w:p>
    <w:p w:rsidR="00CC6AC3" w:rsidRPr="00B40F0A" w:rsidRDefault="00CC6AC3" w:rsidP="002A4C6F">
      <w:pPr>
        <w:pStyle w:val="a7"/>
        <w:widowControl w:val="0"/>
        <w:jc w:val="center"/>
        <w:rPr>
          <w:b w:val="0"/>
          <w:szCs w:val="22"/>
          <w:lang w:val="ru-RU"/>
        </w:rPr>
      </w:pPr>
      <w:r w:rsidRPr="00B40F0A">
        <w:rPr>
          <w:lang w:val="ru-RU"/>
        </w:rPr>
        <w:t>Большешигаевского</w:t>
      </w:r>
      <w:r w:rsidR="00856A41" w:rsidRPr="00B40F0A">
        <w:rPr>
          <w:lang w:val="ru-RU"/>
        </w:rPr>
        <w:t xml:space="preserve"> </w:t>
      </w:r>
      <w:r w:rsidRPr="00B40F0A">
        <w:rPr>
          <w:lang w:val="ru-RU"/>
        </w:rPr>
        <w:t>сельского</w:t>
      </w:r>
      <w:r w:rsidR="00856A41" w:rsidRPr="00B40F0A">
        <w:rPr>
          <w:szCs w:val="22"/>
          <w:lang w:val="ru-RU"/>
        </w:rPr>
        <w:t xml:space="preserve"> </w:t>
      </w:r>
      <w:r w:rsidRPr="00B40F0A">
        <w:rPr>
          <w:szCs w:val="22"/>
          <w:lang w:val="ru-RU"/>
        </w:rPr>
        <w:t>поселения</w:t>
      </w:r>
      <w:r w:rsidR="00856A41" w:rsidRPr="00B40F0A">
        <w:rPr>
          <w:szCs w:val="22"/>
          <w:lang w:val="ru-RU"/>
        </w:rPr>
        <w:t xml:space="preserve"> </w:t>
      </w:r>
      <w:r w:rsidRPr="00B40F0A">
        <w:rPr>
          <w:szCs w:val="22"/>
          <w:lang w:val="ru-RU"/>
        </w:rPr>
        <w:t>и</w:t>
      </w:r>
      <w:r w:rsidR="00856A41" w:rsidRPr="00B40F0A">
        <w:rPr>
          <w:szCs w:val="22"/>
          <w:lang w:val="ru-RU"/>
        </w:rPr>
        <w:t xml:space="preserve"> </w:t>
      </w:r>
      <w:r w:rsidRPr="00B40F0A">
        <w:rPr>
          <w:szCs w:val="22"/>
          <w:lang w:val="ru-RU"/>
        </w:rPr>
        <w:t>непрограммным</w:t>
      </w:r>
      <w:r w:rsidR="00856A41" w:rsidRPr="00B40F0A">
        <w:rPr>
          <w:szCs w:val="22"/>
          <w:lang w:val="ru-RU"/>
        </w:rPr>
        <w:t xml:space="preserve"> </w:t>
      </w:r>
      <w:r w:rsidRPr="00B40F0A">
        <w:rPr>
          <w:szCs w:val="22"/>
          <w:lang w:val="ru-RU"/>
        </w:rPr>
        <w:t>направлениям</w:t>
      </w:r>
      <w:r w:rsidR="00856A41" w:rsidRPr="00B40F0A">
        <w:rPr>
          <w:szCs w:val="22"/>
          <w:lang w:val="ru-RU"/>
        </w:rPr>
        <w:t xml:space="preserve"> </w:t>
      </w:r>
    </w:p>
    <w:p w:rsidR="00CC6AC3" w:rsidRPr="00B40F0A" w:rsidRDefault="00CC6AC3" w:rsidP="002A4C6F">
      <w:pPr>
        <w:pStyle w:val="a7"/>
        <w:widowControl w:val="0"/>
        <w:jc w:val="center"/>
        <w:rPr>
          <w:lang w:val="ru-RU"/>
        </w:rPr>
      </w:pPr>
      <w:r w:rsidRPr="00B40F0A">
        <w:rPr>
          <w:szCs w:val="22"/>
          <w:lang w:val="ru-RU"/>
        </w:rPr>
        <w:t>деятельности),</w:t>
      </w:r>
      <w:r w:rsidR="00856A41" w:rsidRPr="00B40F0A">
        <w:rPr>
          <w:szCs w:val="22"/>
          <w:lang w:val="ru-RU"/>
        </w:rPr>
        <w:t xml:space="preserve"> </w:t>
      </w:r>
      <w:r w:rsidRPr="00B40F0A">
        <w:rPr>
          <w:szCs w:val="22"/>
          <w:lang w:val="ru-RU"/>
        </w:rPr>
        <w:t>группам</w:t>
      </w:r>
      <w:r w:rsidR="00856A41" w:rsidRPr="00B40F0A">
        <w:rPr>
          <w:szCs w:val="22"/>
          <w:lang w:val="ru-RU"/>
        </w:rPr>
        <w:t xml:space="preserve"> </w:t>
      </w:r>
      <w:r w:rsidRPr="00B40F0A">
        <w:rPr>
          <w:szCs w:val="22"/>
          <w:lang w:val="ru-RU"/>
        </w:rPr>
        <w:t>(группам</w:t>
      </w:r>
      <w:r w:rsidR="00856A41" w:rsidRPr="00B40F0A">
        <w:rPr>
          <w:szCs w:val="22"/>
          <w:lang w:val="ru-RU"/>
        </w:rPr>
        <w:t xml:space="preserve"> </w:t>
      </w:r>
      <w:r w:rsidRPr="00B40F0A">
        <w:rPr>
          <w:szCs w:val="22"/>
          <w:lang w:val="ru-RU"/>
        </w:rPr>
        <w:t>и</w:t>
      </w:r>
      <w:r w:rsidR="00856A41" w:rsidRPr="00B40F0A">
        <w:rPr>
          <w:szCs w:val="22"/>
          <w:lang w:val="ru-RU"/>
        </w:rPr>
        <w:t xml:space="preserve"> </w:t>
      </w:r>
      <w:r w:rsidRPr="00B40F0A">
        <w:rPr>
          <w:szCs w:val="22"/>
          <w:lang w:val="ru-RU"/>
        </w:rPr>
        <w:t>подгруппам)</w:t>
      </w:r>
      <w:r w:rsidR="00856A41" w:rsidRPr="00B40F0A">
        <w:rPr>
          <w:szCs w:val="22"/>
          <w:lang w:val="ru-RU"/>
        </w:rPr>
        <w:t xml:space="preserve"> </w:t>
      </w:r>
      <w:r w:rsidRPr="00B40F0A">
        <w:rPr>
          <w:szCs w:val="22"/>
          <w:lang w:val="ru-RU"/>
        </w:rPr>
        <w:t>видов</w:t>
      </w:r>
      <w:r w:rsidR="00856A41" w:rsidRPr="00B40F0A">
        <w:rPr>
          <w:szCs w:val="22"/>
          <w:lang w:val="ru-RU"/>
        </w:rPr>
        <w:t xml:space="preserve"> </w:t>
      </w:r>
      <w:r w:rsidRPr="00B40F0A">
        <w:rPr>
          <w:szCs w:val="22"/>
          <w:lang w:val="ru-RU"/>
        </w:rPr>
        <w:t>расходов,</w:t>
      </w:r>
      <w:r w:rsidR="00856A41" w:rsidRPr="00B40F0A">
        <w:rPr>
          <w:szCs w:val="22"/>
          <w:lang w:val="ru-RU"/>
        </w:rPr>
        <w:t xml:space="preserve"> </w:t>
      </w:r>
      <w:r w:rsidRPr="00B40F0A">
        <w:rPr>
          <w:szCs w:val="22"/>
          <w:lang w:val="ru-RU"/>
        </w:rPr>
        <w:t>разделам,</w:t>
      </w:r>
      <w:r w:rsidR="00856A41" w:rsidRPr="00B40F0A">
        <w:rPr>
          <w:szCs w:val="22"/>
          <w:lang w:val="ru-RU"/>
        </w:rPr>
        <w:t xml:space="preserve"> </w:t>
      </w:r>
      <w:r w:rsidRPr="00B40F0A">
        <w:rPr>
          <w:szCs w:val="22"/>
          <w:lang w:val="ru-RU"/>
        </w:rPr>
        <w:t>подразделам</w:t>
      </w:r>
      <w:r w:rsidR="00856A41" w:rsidRPr="00B40F0A">
        <w:rPr>
          <w:szCs w:val="22"/>
          <w:lang w:val="ru-RU"/>
        </w:rPr>
        <w:t xml:space="preserve"> </w:t>
      </w:r>
      <w:r w:rsidRPr="00B40F0A">
        <w:rPr>
          <w:szCs w:val="22"/>
          <w:lang w:val="ru-RU"/>
        </w:rPr>
        <w:t>классификации</w:t>
      </w:r>
      <w:r w:rsidR="00856A41" w:rsidRPr="00B40F0A">
        <w:rPr>
          <w:szCs w:val="22"/>
          <w:lang w:val="ru-RU"/>
        </w:rPr>
        <w:t xml:space="preserve"> </w:t>
      </w:r>
      <w:r w:rsidRPr="00B40F0A">
        <w:rPr>
          <w:szCs w:val="22"/>
          <w:lang w:val="ru-RU"/>
        </w:rPr>
        <w:t>расходов</w:t>
      </w:r>
      <w:r w:rsidR="00856A41" w:rsidRPr="00B40F0A">
        <w:rPr>
          <w:szCs w:val="22"/>
          <w:lang w:val="ru-RU"/>
        </w:rPr>
        <w:t xml:space="preserve"> </w:t>
      </w:r>
      <w:r w:rsidRPr="00B40F0A">
        <w:rPr>
          <w:szCs w:val="22"/>
          <w:lang w:val="ru-RU"/>
        </w:rPr>
        <w:t>бюджета</w:t>
      </w:r>
      <w:r w:rsidR="00856A41" w:rsidRPr="00B40F0A">
        <w:rPr>
          <w:szCs w:val="22"/>
          <w:lang w:val="ru-RU"/>
        </w:rPr>
        <w:t xml:space="preserve"> </w:t>
      </w:r>
      <w:r w:rsidRPr="00B40F0A">
        <w:rPr>
          <w:lang w:val="ru-RU"/>
        </w:rPr>
        <w:t>Большешигаевского</w:t>
      </w:r>
      <w:r w:rsidR="00856A41" w:rsidRPr="00B40F0A">
        <w:rPr>
          <w:lang w:val="ru-RU"/>
        </w:rPr>
        <w:t xml:space="preserve"> </w:t>
      </w:r>
      <w:r w:rsidRPr="00B40F0A">
        <w:rPr>
          <w:lang w:val="ru-RU"/>
        </w:rPr>
        <w:t>сельского</w:t>
      </w:r>
      <w:r w:rsidR="00856A41" w:rsidRPr="00B40F0A">
        <w:rPr>
          <w:szCs w:val="22"/>
          <w:lang w:val="ru-RU"/>
        </w:rPr>
        <w:t xml:space="preserve"> </w:t>
      </w:r>
      <w:r w:rsidRPr="00B40F0A">
        <w:rPr>
          <w:szCs w:val="22"/>
          <w:lang w:val="ru-RU"/>
        </w:rPr>
        <w:t>поселения</w:t>
      </w:r>
    </w:p>
    <w:p w:rsidR="00DD0FDC" w:rsidRPr="00B40F0A" w:rsidRDefault="00CC6AC3" w:rsidP="002A4C6F">
      <w:pPr>
        <w:pStyle w:val="a7"/>
        <w:widowControl w:val="0"/>
        <w:jc w:val="center"/>
        <w:rPr>
          <w:b w:val="0"/>
          <w:szCs w:val="22"/>
          <w:lang w:val="ru-RU"/>
        </w:rPr>
      </w:pPr>
      <w:r w:rsidRPr="00B40F0A">
        <w:rPr>
          <w:szCs w:val="22"/>
          <w:lang w:val="ru-RU"/>
        </w:rPr>
        <w:t>Мариинско-Посадского</w:t>
      </w:r>
      <w:r w:rsidR="00856A41" w:rsidRPr="00B40F0A">
        <w:rPr>
          <w:szCs w:val="22"/>
          <w:lang w:val="ru-RU"/>
        </w:rPr>
        <w:t xml:space="preserve"> </w:t>
      </w:r>
      <w:r w:rsidRPr="00B40F0A">
        <w:rPr>
          <w:szCs w:val="22"/>
          <w:lang w:val="ru-RU"/>
        </w:rPr>
        <w:t>района</w:t>
      </w:r>
      <w:r w:rsidR="00856A41" w:rsidRPr="00B40F0A">
        <w:rPr>
          <w:szCs w:val="22"/>
          <w:lang w:val="ru-RU"/>
        </w:rPr>
        <w:t xml:space="preserve"> </w:t>
      </w:r>
      <w:r w:rsidRPr="00B40F0A">
        <w:rPr>
          <w:szCs w:val="22"/>
          <w:lang w:val="ru-RU"/>
        </w:rPr>
        <w:t>Чувашской</w:t>
      </w:r>
      <w:r w:rsidR="00856A41" w:rsidRPr="00B40F0A">
        <w:rPr>
          <w:szCs w:val="22"/>
          <w:lang w:val="ru-RU"/>
        </w:rPr>
        <w:t xml:space="preserve"> </w:t>
      </w:r>
      <w:r w:rsidRPr="00B40F0A">
        <w:rPr>
          <w:szCs w:val="22"/>
          <w:lang w:val="ru-RU"/>
        </w:rPr>
        <w:t>Республики</w:t>
      </w:r>
      <w:r w:rsidR="00856A41" w:rsidRPr="00B40F0A">
        <w:rPr>
          <w:szCs w:val="22"/>
          <w:lang w:val="ru-RU"/>
        </w:rPr>
        <w:t xml:space="preserve"> </w:t>
      </w:r>
      <w:r w:rsidRPr="00B40F0A">
        <w:rPr>
          <w:szCs w:val="22"/>
          <w:lang w:val="ru-RU"/>
        </w:rPr>
        <w:t>на</w:t>
      </w:r>
      <w:r w:rsidR="00856A41" w:rsidRPr="00B40F0A">
        <w:rPr>
          <w:szCs w:val="22"/>
          <w:lang w:val="ru-RU"/>
        </w:rPr>
        <w:t xml:space="preserve"> </w:t>
      </w:r>
      <w:r w:rsidRPr="00B40F0A">
        <w:rPr>
          <w:szCs w:val="22"/>
          <w:lang w:val="ru-RU"/>
        </w:rPr>
        <w:t>2019</w:t>
      </w:r>
      <w:r w:rsidR="00856A41" w:rsidRPr="00B40F0A">
        <w:rPr>
          <w:szCs w:val="22"/>
          <w:lang w:val="ru-RU"/>
        </w:rPr>
        <w:t xml:space="preserve"> </w:t>
      </w:r>
      <w:r w:rsidRPr="00B40F0A">
        <w:rPr>
          <w:szCs w:val="22"/>
          <w:lang w:val="ru-RU"/>
        </w:rPr>
        <w:t>год</w:t>
      </w:r>
    </w:p>
    <w:p w:rsidR="00CC6AC3" w:rsidRPr="00B40F0A" w:rsidRDefault="00856A41" w:rsidP="002A4C6F">
      <w:pPr>
        <w:pStyle w:val="26"/>
        <w:widowControl w:val="0"/>
        <w:ind w:firstLine="720"/>
        <w:rPr>
          <w:sz w:val="20"/>
          <w:szCs w:val="22"/>
        </w:rPr>
      </w:pPr>
      <w:r w:rsidRPr="00B40F0A">
        <w:rPr>
          <w:sz w:val="20"/>
          <w:szCs w:val="22"/>
        </w:rPr>
        <w:t xml:space="preserve"> </w:t>
      </w:r>
      <w:r w:rsidR="00CC6AC3" w:rsidRPr="00B40F0A">
        <w:rPr>
          <w:sz w:val="20"/>
          <w:szCs w:val="22"/>
        </w:rPr>
        <w:t>(тыс.</w:t>
      </w:r>
      <w:r w:rsidRPr="00B40F0A">
        <w:rPr>
          <w:sz w:val="20"/>
          <w:szCs w:val="22"/>
        </w:rPr>
        <w:t xml:space="preserve"> </w:t>
      </w:r>
      <w:r w:rsidR="00CC6AC3" w:rsidRPr="00B40F0A">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36"/>
        <w:gridCol w:w="134"/>
        <w:gridCol w:w="8657"/>
        <w:gridCol w:w="12"/>
        <w:gridCol w:w="9"/>
        <w:gridCol w:w="1958"/>
        <w:gridCol w:w="6"/>
        <w:gridCol w:w="851"/>
        <w:gridCol w:w="15"/>
        <w:gridCol w:w="644"/>
        <w:gridCol w:w="49"/>
        <w:gridCol w:w="608"/>
        <w:gridCol w:w="213"/>
        <w:gridCol w:w="1307"/>
      </w:tblGrid>
      <w:tr w:rsidR="00B40F0A" w:rsidRPr="00B40F0A" w:rsidTr="00B40F0A">
        <w:trPr>
          <w:cantSplit/>
        </w:trPr>
        <w:tc>
          <w:tcPr>
            <w:tcW w:w="24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Наименование</w:t>
            </w:r>
          </w:p>
        </w:tc>
        <w:tc>
          <w:tcPr>
            <w:tcW w:w="653" w:type="pct"/>
            <w:gridSpan w:val="4"/>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Целевая</w:t>
            </w:r>
            <w:r w:rsidR="00856A41" w:rsidRPr="00B40F0A">
              <w:rPr>
                <w:snapToGrid w:val="0"/>
                <w:sz w:val="20"/>
                <w:szCs w:val="22"/>
              </w:rPr>
              <w:t xml:space="preserve"> </w:t>
            </w:r>
            <w:r w:rsidRPr="00B40F0A">
              <w:rPr>
                <w:snapToGrid w:val="0"/>
                <w:sz w:val="20"/>
                <w:szCs w:val="22"/>
              </w:rPr>
              <w:t>статья</w:t>
            </w:r>
            <w:r w:rsidR="00856A41" w:rsidRPr="00B40F0A">
              <w:rPr>
                <w:snapToGrid w:val="0"/>
                <w:sz w:val="20"/>
                <w:szCs w:val="22"/>
              </w:rPr>
              <w:t xml:space="preserve"> </w:t>
            </w:r>
            <w:r w:rsidRPr="00B40F0A">
              <w:rPr>
                <w:snapToGrid w:val="0"/>
                <w:sz w:val="20"/>
                <w:szCs w:val="22"/>
              </w:rPr>
              <w:t>(государственные</w:t>
            </w:r>
            <w:r w:rsidR="00856A41" w:rsidRPr="00B40F0A">
              <w:rPr>
                <w:snapToGrid w:val="0"/>
                <w:sz w:val="20"/>
                <w:szCs w:val="22"/>
              </w:rPr>
              <w:t xml:space="preserve"> </w:t>
            </w:r>
            <w:r w:rsidRPr="00B40F0A">
              <w:rPr>
                <w:snapToGrid w:val="0"/>
                <w:sz w:val="20"/>
                <w:szCs w:val="22"/>
              </w:rPr>
              <w:t>программы</w:t>
            </w:r>
            <w:r w:rsidR="00856A41" w:rsidRPr="00B40F0A">
              <w:rPr>
                <w:snapToGrid w:val="0"/>
                <w:sz w:val="20"/>
                <w:szCs w:val="22"/>
              </w:rPr>
              <w:t xml:space="preserve"> </w:t>
            </w:r>
            <w:r w:rsidRPr="00B40F0A">
              <w:rPr>
                <w:snapToGrid w:val="0"/>
                <w:sz w:val="20"/>
                <w:szCs w:val="22"/>
              </w:rPr>
              <w:t>и</w:t>
            </w:r>
            <w:r w:rsidR="00856A41" w:rsidRPr="00B40F0A">
              <w:rPr>
                <w:snapToGrid w:val="0"/>
                <w:sz w:val="20"/>
                <w:szCs w:val="22"/>
              </w:rPr>
              <w:t xml:space="preserve"> </w:t>
            </w:r>
            <w:r w:rsidRPr="00B40F0A">
              <w:rPr>
                <w:snapToGrid w:val="0"/>
                <w:sz w:val="20"/>
                <w:szCs w:val="22"/>
              </w:rPr>
              <w:t>непрограммные</w:t>
            </w:r>
            <w:r w:rsidR="00856A41" w:rsidRPr="00B40F0A">
              <w:rPr>
                <w:snapToGrid w:val="0"/>
                <w:sz w:val="20"/>
                <w:szCs w:val="22"/>
              </w:rPr>
              <w:t xml:space="preserve"> </w:t>
            </w:r>
            <w:r w:rsidRPr="00B40F0A">
              <w:rPr>
                <w:snapToGrid w:val="0"/>
                <w:sz w:val="20"/>
                <w:szCs w:val="22"/>
              </w:rPr>
              <w:t>направления</w:t>
            </w:r>
            <w:r w:rsidR="00856A41" w:rsidRPr="00B40F0A">
              <w:rPr>
                <w:snapToGrid w:val="0"/>
                <w:sz w:val="20"/>
                <w:szCs w:val="22"/>
              </w:rPr>
              <w:t xml:space="preserve"> </w:t>
            </w:r>
            <w:r w:rsidRPr="00B40F0A">
              <w:rPr>
                <w:snapToGrid w:val="0"/>
                <w:sz w:val="20"/>
                <w:szCs w:val="22"/>
              </w:rPr>
              <w:t>деятельности</w:t>
            </w:r>
          </w:p>
        </w:tc>
        <w:tc>
          <w:tcPr>
            <w:tcW w:w="28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Группа</w:t>
            </w:r>
            <w:r w:rsidR="00856A41" w:rsidRPr="00B40F0A">
              <w:rPr>
                <w:snapToGrid w:val="0"/>
                <w:sz w:val="20"/>
                <w:szCs w:val="22"/>
              </w:rPr>
              <w:t xml:space="preserve"> </w:t>
            </w:r>
            <w:r w:rsidRPr="00B40F0A">
              <w:rPr>
                <w:snapToGrid w:val="0"/>
                <w:sz w:val="20"/>
                <w:szCs w:val="22"/>
              </w:rPr>
              <w:t>(группа</w:t>
            </w:r>
            <w:r w:rsidR="00856A41" w:rsidRPr="00B40F0A">
              <w:rPr>
                <w:snapToGrid w:val="0"/>
                <w:sz w:val="20"/>
                <w:szCs w:val="22"/>
              </w:rPr>
              <w:t xml:space="preserve"> </w:t>
            </w:r>
            <w:r w:rsidRPr="00B40F0A">
              <w:rPr>
                <w:snapToGrid w:val="0"/>
                <w:sz w:val="20"/>
                <w:szCs w:val="22"/>
              </w:rPr>
              <w:t>и</w:t>
            </w:r>
            <w:r w:rsidR="00856A41" w:rsidRPr="00B40F0A">
              <w:rPr>
                <w:snapToGrid w:val="0"/>
                <w:sz w:val="20"/>
                <w:szCs w:val="22"/>
              </w:rPr>
              <w:t xml:space="preserve"> </w:t>
            </w:r>
            <w:r w:rsidRPr="00B40F0A">
              <w:rPr>
                <w:snapToGrid w:val="0"/>
                <w:sz w:val="20"/>
                <w:szCs w:val="22"/>
              </w:rPr>
              <w:t>подгруппа)</w:t>
            </w:r>
            <w:r w:rsidR="00856A41" w:rsidRPr="00B40F0A">
              <w:rPr>
                <w:snapToGrid w:val="0"/>
                <w:sz w:val="20"/>
                <w:szCs w:val="22"/>
              </w:rPr>
              <w:t xml:space="preserve"> </w:t>
            </w:r>
            <w:r w:rsidRPr="00B40F0A">
              <w:rPr>
                <w:snapToGrid w:val="0"/>
                <w:sz w:val="20"/>
                <w:szCs w:val="22"/>
              </w:rPr>
              <w:t>вида</w:t>
            </w:r>
            <w:r w:rsidR="00856A41" w:rsidRPr="00B40F0A">
              <w:rPr>
                <w:snapToGrid w:val="0"/>
                <w:sz w:val="20"/>
                <w:szCs w:val="22"/>
              </w:rPr>
              <w:t xml:space="preserve"> </w:t>
            </w:r>
            <w:r w:rsidRPr="00B40F0A">
              <w:rPr>
                <w:snapToGrid w:val="0"/>
                <w:sz w:val="20"/>
                <w:szCs w:val="22"/>
              </w:rPr>
              <w:t>расходов</w:t>
            </w:r>
          </w:p>
        </w:tc>
        <w:tc>
          <w:tcPr>
            <w:tcW w:w="233"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Раздел</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Подраздел</w:t>
            </w:r>
          </w:p>
        </w:tc>
        <w:tc>
          <w:tcPr>
            <w:tcW w:w="430"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0"/>
              </w:rPr>
            </w:pPr>
            <w:r w:rsidRPr="00B40F0A">
              <w:rPr>
                <w:snapToGrid w:val="0"/>
                <w:sz w:val="20"/>
                <w:szCs w:val="20"/>
              </w:rPr>
              <w:t>Сумма</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1</w:t>
            </w:r>
          </w:p>
        </w:tc>
        <w:tc>
          <w:tcPr>
            <w:tcW w:w="2852"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2</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3</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4</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5</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6</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7</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pStyle w:val="af8"/>
              <w:jc w:val="center"/>
              <w:rPr>
                <w:b w:val="0"/>
                <w:sz w:val="20"/>
                <w:szCs w:val="22"/>
              </w:rPr>
            </w:pPr>
          </w:p>
        </w:tc>
        <w:tc>
          <w:tcPr>
            <w:tcW w:w="2852"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af8"/>
              <w:jc w:val="center"/>
              <w:rPr>
                <w:sz w:val="20"/>
                <w:szCs w:val="22"/>
              </w:rPr>
            </w:pPr>
            <w:r w:rsidRPr="00B40F0A">
              <w:rPr>
                <w:sz w:val="20"/>
                <w:szCs w:val="22"/>
              </w:rPr>
              <w:t>ВСЕГО</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napToGrid w:val="0"/>
                <w:sz w:val="20"/>
                <w:szCs w:val="22"/>
              </w:rPr>
            </w:pPr>
            <w:r w:rsidRPr="00B40F0A">
              <w:rPr>
                <w:b/>
                <w:snapToGrid w:val="0"/>
                <w:sz w:val="20"/>
                <w:szCs w:val="22"/>
              </w:rPr>
              <w:t>-200,0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2"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647"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земельных</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имущественных</w:t>
            </w:r>
            <w:r w:rsidR="00856A41" w:rsidRPr="00B40F0A">
              <w:rPr>
                <w:b/>
                <w:sz w:val="20"/>
                <w:szCs w:val="22"/>
              </w:rPr>
              <w:t xml:space="preserve"> </w:t>
            </w:r>
            <w:r w:rsidRPr="00B40F0A">
              <w:rPr>
                <w:b/>
                <w:sz w:val="20"/>
                <w:szCs w:val="22"/>
              </w:rPr>
              <w:t>отношений"</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А400000000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1.1.</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"Управление</w:t>
            </w:r>
            <w:r w:rsidR="00856A41" w:rsidRPr="00B40F0A">
              <w:rPr>
                <w:i/>
                <w:sz w:val="20"/>
                <w:szCs w:val="22"/>
              </w:rPr>
              <w:t xml:space="preserve"> </w:t>
            </w:r>
            <w:r w:rsidRPr="00B40F0A">
              <w:rPr>
                <w:i/>
                <w:sz w:val="20"/>
                <w:szCs w:val="22"/>
              </w:rPr>
              <w:t>муниципальным</w:t>
            </w:r>
            <w:r w:rsidR="00856A41" w:rsidRPr="00B40F0A">
              <w:rPr>
                <w:i/>
                <w:sz w:val="20"/>
                <w:szCs w:val="22"/>
              </w:rPr>
              <w:t xml:space="preserve"> </w:t>
            </w:r>
            <w:r w:rsidRPr="00B40F0A">
              <w:rPr>
                <w:i/>
                <w:sz w:val="20"/>
                <w:szCs w:val="22"/>
              </w:rPr>
              <w:t>имуществом"</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земельных</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имущественных</w:t>
            </w:r>
            <w:r w:rsidR="00856A41" w:rsidRPr="00B40F0A">
              <w:rPr>
                <w:i/>
                <w:sz w:val="20"/>
                <w:szCs w:val="22"/>
              </w:rPr>
              <w:t xml:space="preserve"> </w:t>
            </w:r>
            <w:r w:rsidRPr="00B40F0A">
              <w:rPr>
                <w:i/>
                <w:sz w:val="20"/>
                <w:szCs w:val="22"/>
              </w:rPr>
              <w:t>отношений"</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А410000000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i/>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"Создание</w:t>
            </w:r>
            <w:r w:rsidR="00856A41" w:rsidRPr="00B40F0A">
              <w:rPr>
                <w:sz w:val="20"/>
                <w:szCs w:val="22"/>
              </w:rPr>
              <w:t xml:space="preserve"> </w:t>
            </w:r>
            <w:r w:rsidRPr="00B40F0A">
              <w:rPr>
                <w:sz w:val="20"/>
                <w:szCs w:val="22"/>
              </w:rPr>
              <w:t>условий</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максимального</w:t>
            </w:r>
            <w:r w:rsidR="00856A41" w:rsidRPr="00B40F0A">
              <w:rPr>
                <w:sz w:val="20"/>
                <w:szCs w:val="22"/>
              </w:rPr>
              <w:t xml:space="preserve"> </w:t>
            </w:r>
            <w:r w:rsidRPr="00B40F0A">
              <w:rPr>
                <w:sz w:val="20"/>
                <w:szCs w:val="22"/>
              </w:rPr>
              <w:t>вовлечения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хозяйственный</w:t>
            </w:r>
            <w:r w:rsidR="00856A41" w:rsidRPr="00B40F0A">
              <w:rPr>
                <w:sz w:val="20"/>
                <w:szCs w:val="22"/>
              </w:rPr>
              <w:t xml:space="preserve"> </w:t>
            </w:r>
            <w:r w:rsidRPr="00B40F0A">
              <w:rPr>
                <w:sz w:val="20"/>
                <w:szCs w:val="22"/>
              </w:rPr>
              <w:t>оборот</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имущества,</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том</w:t>
            </w:r>
            <w:r w:rsidR="00856A41" w:rsidRPr="00B40F0A">
              <w:rPr>
                <w:sz w:val="20"/>
                <w:szCs w:val="22"/>
              </w:rPr>
              <w:t xml:space="preserve"> </w:t>
            </w:r>
            <w:r w:rsidRPr="00B40F0A">
              <w:rPr>
                <w:sz w:val="20"/>
                <w:szCs w:val="22"/>
              </w:rPr>
              <w:t>числе</w:t>
            </w:r>
            <w:r w:rsidR="00856A41" w:rsidRPr="00B40F0A">
              <w:rPr>
                <w:sz w:val="20"/>
                <w:szCs w:val="22"/>
              </w:rPr>
              <w:t xml:space="preserve"> </w:t>
            </w:r>
            <w:r w:rsidRPr="00B40F0A">
              <w:rPr>
                <w:sz w:val="20"/>
                <w:szCs w:val="22"/>
              </w:rPr>
              <w:t>земельных</w:t>
            </w:r>
            <w:r w:rsidR="00856A41" w:rsidRPr="00B40F0A">
              <w:rPr>
                <w:sz w:val="20"/>
                <w:szCs w:val="22"/>
              </w:rPr>
              <w:t xml:space="preserve"> </w:t>
            </w:r>
            <w:r w:rsidRPr="00B40F0A">
              <w:rPr>
                <w:sz w:val="20"/>
                <w:szCs w:val="22"/>
              </w:rPr>
              <w:t>участков"</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А410200000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Проведение</w:t>
            </w:r>
            <w:r w:rsidR="00856A41" w:rsidRPr="00B40F0A">
              <w:rPr>
                <w:sz w:val="20"/>
                <w:szCs w:val="22"/>
              </w:rPr>
              <w:t xml:space="preserve"> </w:t>
            </w:r>
            <w:r w:rsidRPr="00B40F0A">
              <w:rPr>
                <w:sz w:val="20"/>
                <w:szCs w:val="22"/>
              </w:rPr>
              <w:t>землеустроительных</w:t>
            </w:r>
            <w:r w:rsidR="00856A41" w:rsidRPr="00B40F0A">
              <w:rPr>
                <w:sz w:val="20"/>
                <w:szCs w:val="22"/>
              </w:rPr>
              <w:t xml:space="preserve"> </w:t>
            </w:r>
            <w:r w:rsidRPr="00B40F0A">
              <w:rPr>
                <w:sz w:val="20"/>
                <w:szCs w:val="22"/>
              </w:rPr>
              <w:t>(кадастровых)</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земельным</w:t>
            </w:r>
            <w:r w:rsidR="00856A41" w:rsidRPr="00B40F0A">
              <w:rPr>
                <w:sz w:val="20"/>
                <w:szCs w:val="22"/>
              </w:rPr>
              <w:t xml:space="preserve"> </w:t>
            </w:r>
            <w:r w:rsidRPr="00B40F0A">
              <w:rPr>
                <w:sz w:val="20"/>
                <w:szCs w:val="22"/>
              </w:rPr>
              <w:t>участкам,</w:t>
            </w:r>
            <w:r w:rsidR="00856A41" w:rsidRPr="00B40F0A">
              <w:rPr>
                <w:sz w:val="20"/>
                <w:szCs w:val="22"/>
              </w:rPr>
              <w:t xml:space="preserve"> </w:t>
            </w:r>
            <w:r w:rsidRPr="00B40F0A">
              <w:rPr>
                <w:sz w:val="20"/>
                <w:szCs w:val="22"/>
              </w:rPr>
              <w:t>находящимся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собственности</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образования,</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внесение</w:t>
            </w:r>
            <w:r w:rsidR="00856A41" w:rsidRPr="00B40F0A">
              <w:rPr>
                <w:sz w:val="20"/>
                <w:szCs w:val="22"/>
              </w:rPr>
              <w:t xml:space="preserve"> </w:t>
            </w:r>
            <w:r w:rsidRPr="00B40F0A">
              <w:rPr>
                <w:sz w:val="20"/>
                <w:szCs w:val="22"/>
              </w:rPr>
              <w:t>сведений</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кадастр</w:t>
            </w:r>
            <w:r w:rsidR="00856A41" w:rsidRPr="00B40F0A">
              <w:rPr>
                <w:sz w:val="20"/>
                <w:szCs w:val="22"/>
              </w:rPr>
              <w:t xml:space="preserve"> </w:t>
            </w:r>
            <w:r w:rsidRPr="00B40F0A">
              <w:rPr>
                <w:sz w:val="20"/>
                <w:szCs w:val="22"/>
              </w:rPr>
              <w:t>недвижимости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А410277590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Национальная</w:t>
            </w:r>
            <w:r w:rsidR="00856A41" w:rsidRPr="00B40F0A">
              <w:rPr>
                <w:sz w:val="20"/>
                <w:szCs w:val="22"/>
              </w:rPr>
              <w:t xml:space="preserve"> </w:t>
            </w:r>
            <w:r w:rsidRPr="00B40F0A">
              <w:rPr>
                <w:sz w:val="20"/>
                <w:szCs w:val="22"/>
              </w:rPr>
              <w:t>экономика</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Другие</w:t>
            </w:r>
            <w:r w:rsidR="00856A41" w:rsidRPr="00B40F0A">
              <w:rPr>
                <w:sz w:val="20"/>
                <w:szCs w:val="22"/>
              </w:rPr>
              <w:t xml:space="preserve"> </w:t>
            </w:r>
            <w:r w:rsidRPr="00B40F0A">
              <w:rPr>
                <w:sz w:val="20"/>
                <w:szCs w:val="22"/>
              </w:rPr>
              <w:t>вопросы</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национальной</w:t>
            </w:r>
            <w:r w:rsidR="00856A41" w:rsidRPr="00B40F0A">
              <w:rPr>
                <w:sz w:val="20"/>
                <w:szCs w:val="22"/>
              </w:rPr>
              <w:t xml:space="preserve"> </w:t>
            </w:r>
            <w:r w:rsidRPr="00B40F0A">
              <w:rPr>
                <w:sz w:val="20"/>
                <w:szCs w:val="22"/>
              </w:rPr>
              <w:t>экономики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04</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12</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2.</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"Формирование</w:t>
            </w:r>
            <w:r w:rsidR="00856A41" w:rsidRPr="00B40F0A">
              <w:rPr>
                <w:b/>
                <w:sz w:val="20"/>
                <w:szCs w:val="22"/>
              </w:rPr>
              <w:t xml:space="preserve"> </w:t>
            </w:r>
            <w:r w:rsidRPr="00B40F0A">
              <w:rPr>
                <w:b/>
                <w:sz w:val="20"/>
                <w:szCs w:val="22"/>
              </w:rPr>
              <w:t>современной</w:t>
            </w:r>
            <w:r w:rsidR="00856A41" w:rsidRPr="00B40F0A">
              <w:rPr>
                <w:b/>
                <w:sz w:val="20"/>
                <w:szCs w:val="22"/>
              </w:rPr>
              <w:t xml:space="preserve"> </w:t>
            </w:r>
            <w:r w:rsidRPr="00B40F0A">
              <w:rPr>
                <w:b/>
                <w:sz w:val="20"/>
                <w:szCs w:val="22"/>
              </w:rPr>
              <w:t>городской</w:t>
            </w:r>
            <w:r w:rsidR="00856A41" w:rsidRPr="00B40F0A">
              <w:rPr>
                <w:b/>
                <w:sz w:val="20"/>
                <w:szCs w:val="22"/>
              </w:rPr>
              <w:t xml:space="preserve"> </w:t>
            </w:r>
            <w:r w:rsidRPr="00B40F0A">
              <w:rPr>
                <w:b/>
                <w:sz w:val="20"/>
                <w:szCs w:val="22"/>
              </w:rPr>
              <w:t>среды</w:t>
            </w:r>
            <w:r w:rsidR="00856A41" w:rsidRPr="00B40F0A">
              <w:rPr>
                <w:b/>
                <w:sz w:val="20"/>
                <w:szCs w:val="22"/>
              </w:rPr>
              <w:t xml:space="preserve"> </w:t>
            </w:r>
            <w:r w:rsidRPr="00B40F0A">
              <w:rPr>
                <w:b/>
                <w:sz w:val="20"/>
                <w:szCs w:val="22"/>
              </w:rPr>
              <w:t>на</w:t>
            </w:r>
            <w:r w:rsidR="00856A41" w:rsidRPr="00B40F0A">
              <w:rPr>
                <w:b/>
                <w:sz w:val="20"/>
                <w:szCs w:val="22"/>
              </w:rPr>
              <w:t xml:space="preserve"> </w:t>
            </w:r>
            <w:r w:rsidRPr="00B40F0A">
              <w:rPr>
                <w:b/>
                <w:sz w:val="20"/>
                <w:szCs w:val="22"/>
              </w:rPr>
              <w:t>территории</w:t>
            </w:r>
            <w:r w:rsidR="00856A41" w:rsidRPr="00B40F0A">
              <w:rPr>
                <w:b/>
                <w:sz w:val="20"/>
                <w:szCs w:val="22"/>
              </w:rPr>
              <w:t xml:space="preserve"> </w:t>
            </w:r>
            <w:r w:rsidRPr="00B40F0A">
              <w:rPr>
                <w:b/>
                <w:sz w:val="20"/>
                <w:szCs w:val="22"/>
              </w:rPr>
              <w:t>Чувашской</w:t>
            </w:r>
            <w:r w:rsidR="00856A41" w:rsidRPr="00B40F0A">
              <w:rPr>
                <w:b/>
                <w:sz w:val="20"/>
                <w:szCs w:val="22"/>
              </w:rPr>
              <w:t xml:space="preserve"> </w:t>
            </w:r>
            <w:r w:rsidRPr="00B40F0A">
              <w:rPr>
                <w:b/>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А500000000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2.1.</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"Благоустройство</w:t>
            </w:r>
            <w:r w:rsidR="00856A41" w:rsidRPr="00B40F0A">
              <w:rPr>
                <w:i/>
                <w:sz w:val="20"/>
                <w:szCs w:val="22"/>
              </w:rPr>
              <w:t xml:space="preserve"> </w:t>
            </w:r>
            <w:r w:rsidRPr="00B40F0A">
              <w:rPr>
                <w:i/>
                <w:sz w:val="20"/>
                <w:szCs w:val="22"/>
              </w:rPr>
              <w:t>дворовых</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общественных</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"Формирование</w:t>
            </w:r>
            <w:r w:rsidR="00856A41" w:rsidRPr="00B40F0A">
              <w:rPr>
                <w:i/>
                <w:sz w:val="20"/>
                <w:szCs w:val="22"/>
              </w:rPr>
              <w:t xml:space="preserve"> </w:t>
            </w:r>
            <w:r w:rsidRPr="00B40F0A">
              <w:rPr>
                <w:i/>
                <w:sz w:val="20"/>
                <w:szCs w:val="22"/>
              </w:rPr>
              <w:t>современной</w:t>
            </w:r>
            <w:r w:rsidR="00856A41" w:rsidRPr="00B40F0A">
              <w:rPr>
                <w:i/>
                <w:sz w:val="20"/>
                <w:szCs w:val="22"/>
              </w:rPr>
              <w:t xml:space="preserve"> </w:t>
            </w:r>
            <w:r w:rsidRPr="00B40F0A">
              <w:rPr>
                <w:i/>
                <w:sz w:val="20"/>
                <w:szCs w:val="22"/>
              </w:rPr>
              <w:t>городской</w:t>
            </w:r>
            <w:r w:rsidR="00856A41" w:rsidRPr="00B40F0A">
              <w:rPr>
                <w:i/>
                <w:sz w:val="20"/>
                <w:szCs w:val="22"/>
              </w:rPr>
              <w:t xml:space="preserve"> </w:t>
            </w:r>
            <w:r w:rsidRPr="00B40F0A">
              <w:rPr>
                <w:i/>
                <w:sz w:val="20"/>
                <w:szCs w:val="22"/>
              </w:rPr>
              <w:t>среды</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территории</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А510000000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"Содействие</w:t>
            </w:r>
            <w:r w:rsidR="00856A41" w:rsidRPr="00B40F0A">
              <w:rPr>
                <w:sz w:val="20"/>
                <w:szCs w:val="22"/>
              </w:rPr>
              <w:t xml:space="preserve"> </w:t>
            </w:r>
            <w:r w:rsidRPr="00B40F0A">
              <w:rPr>
                <w:sz w:val="20"/>
                <w:szCs w:val="22"/>
              </w:rPr>
              <w:t>благоустройству</w:t>
            </w:r>
            <w:r w:rsidR="00856A41" w:rsidRPr="00B40F0A">
              <w:rPr>
                <w:sz w:val="20"/>
                <w:szCs w:val="22"/>
              </w:rPr>
              <w:t xml:space="preserve"> </w:t>
            </w:r>
            <w:r w:rsidRPr="00B40F0A">
              <w:rPr>
                <w:sz w:val="20"/>
                <w:szCs w:val="22"/>
              </w:rPr>
              <w:t>населенных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А510200000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Реализация</w:t>
            </w:r>
            <w:r w:rsidR="00856A41" w:rsidRPr="00B40F0A">
              <w:rPr>
                <w:sz w:val="20"/>
                <w:szCs w:val="22"/>
              </w:rPr>
              <w:t xml:space="preserve"> </w:t>
            </w:r>
            <w:r w:rsidRPr="00B40F0A">
              <w:rPr>
                <w:sz w:val="20"/>
                <w:szCs w:val="22"/>
              </w:rPr>
              <w:t>мероприятий</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благоустройству</w:t>
            </w:r>
            <w:r w:rsidR="00856A41" w:rsidRPr="00B40F0A">
              <w:rPr>
                <w:sz w:val="20"/>
                <w:szCs w:val="22"/>
              </w:rPr>
              <w:t xml:space="preserve"> </w:t>
            </w:r>
            <w:r w:rsidRPr="00B40F0A">
              <w:rPr>
                <w:sz w:val="20"/>
                <w:szCs w:val="22"/>
              </w:rPr>
              <w:t>территории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Жилищно-коммунальное</w:t>
            </w:r>
            <w:r w:rsidR="00856A41" w:rsidRPr="00B40F0A">
              <w:rPr>
                <w:sz w:val="20"/>
                <w:szCs w:val="22"/>
              </w:rPr>
              <w:t xml:space="preserve"> </w:t>
            </w:r>
            <w:r w:rsidRPr="00B40F0A">
              <w:rPr>
                <w:sz w:val="20"/>
                <w:szCs w:val="22"/>
              </w:rPr>
              <w:t>хозяйство</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Благоустройство</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3.</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"Повышение</w:t>
            </w:r>
            <w:r w:rsidR="00856A41" w:rsidRPr="00B40F0A">
              <w:rPr>
                <w:b/>
                <w:sz w:val="20"/>
                <w:szCs w:val="22"/>
              </w:rPr>
              <w:t xml:space="preserve"> </w:t>
            </w:r>
            <w:r w:rsidRPr="00B40F0A">
              <w:rPr>
                <w:b/>
                <w:sz w:val="20"/>
                <w:szCs w:val="22"/>
              </w:rPr>
              <w:t>безопасности</w:t>
            </w:r>
            <w:r w:rsidR="00856A41" w:rsidRPr="00B40F0A">
              <w:rPr>
                <w:b/>
                <w:sz w:val="20"/>
                <w:szCs w:val="22"/>
              </w:rPr>
              <w:t xml:space="preserve"> </w:t>
            </w:r>
            <w:r w:rsidRPr="00B40F0A">
              <w:rPr>
                <w:b/>
                <w:sz w:val="20"/>
                <w:szCs w:val="22"/>
              </w:rPr>
              <w:t>жизнедеятельности</w:t>
            </w:r>
            <w:r w:rsidR="00856A41" w:rsidRPr="00B40F0A">
              <w:rPr>
                <w:b/>
                <w:sz w:val="20"/>
                <w:szCs w:val="22"/>
              </w:rPr>
              <w:t xml:space="preserve"> </w:t>
            </w:r>
            <w:r w:rsidRPr="00B40F0A">
              <w:rPr>
                <w:b/>
                <w:sz w:val="20"/>
                <w:szCs w:val="22"/>
              </w:rPr>
              <w:t>населения</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территорий</w:t>
            </w:r>
            <w:r w:rsidR="00856A41" w:rsidRPr="00B40F0A">
              <w:rPr>
                <w:b/>
                <w:sz w:val="20"/>
                <w:szCs w:val="22"/>
              </w:rPr>
              <w:t xml:space="preserve"> </w:t>
            </w:r>
            <w:r w:rsidRPr="00B40F0A">
              <w:rPr>
                <w:b/>
                <w:sz w:val="20"/>
                <w:szCs w:val="22"/>
              </w:rPr>
              <w:t>Чувашской</w:t>
            </w:r>
            <w:r w:rsidR="00856A41" w:rsidRPr="00B40F0A">
              <w:rPr>
                <w:b/>
                <w:sz w:val="20"/>
                <w:szCs w:val="22"/>
              </w:rPr>
              <w:t xml:space="preserve"> </w:t>
            </w:r>
            <w:r w:rsidRPr="00B40F0A">
              <w:rPr>
                <w:b/>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Ц800000000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3.1.</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"Защита</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от</w:t>
            </w:r>
            <w:r w:rsidR="00856A41" w:rsidRPr="00B40F0A">
              <w:rPr>
                <w:i/>
                <w:sz w:val="20"/>
                <w:szCs w:val="22"/>
              </w:rPr>
              <w:t xml:space="preserve"> </w:t>
            </w:r>
            <w:r w:rsidRPr="00B40F0A">
              <w:rPr>
                <w:i/>
                <w:sz w:val="20"/>
                <w:szCs w:val="22"/>
              </w:rPr>
              <w:t>чрезвычайных</w:t>
            </w:r>
            <w:r w:rsidR="00856A41" w:rsidRPr="00B40F0A">
              <w:rPr>
                <w:i/>
                <w:sz w:val="20"/>
                <w:szCs w:val="22"/>
              </w:rPr>
              <w:t xml:space="preserve"> </w:t>
            </w:r>
            <w:r w:rsidRPr="00B40F0A">
              <w:rPr>
                <w:i/>
                <w:sz w:val="20"/>
                <w:szCs w:val="22"/>
              </w:rPr>
              <w:t>ситуаций</w:t>
            </w:r>
            <w:r w:rsidR="00856A41" w:rsidRPr="00B40F0A">
              <w:rPr>
                <w:i/>
                <w:sz w:val="20"/>
                <w:szCs w:val="22"/>
              </w:rPr>
              <w:t xml:space="preserve"> </w:t>
            </w:r>
            <w:r w:rsidRPr="00B40F0A">
              <w:rPr>
                <w:i/>
                <w:sz w:val="20"/>
                <w:szCs w:val="22"/>
              </w:rPr>
              <w:t>природного</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техногенного</w:t>
            </w:r>
            <w:r w:rsidR="00856A41" w:rsidRPr="00B40F0A">
              <w:rPr>
                <w:i/>
                <w:sz w:val="20"/>
                <w:szCs w:val="22"/>
              </w:rPr>
              <w:t xml:space="preserve"> </w:t>
            </w:r>
            <w:r w:rsidRPr="00B40F0A">
              <w:rPr>
                <w:i/>
                <w:sz w:val="20"/>
                <w:szCs w:val="22"/>
              </w:rPr>
              <w:t>характера,</w:t>
            </w:r>
            <w:r w:rsidR="00856A41" w:rsidRPr="00B40F0A">
              <w:rPr>
                <w:i/>
                <w:sz w:val="20"/>
                <w:szCs w:val="22"/>
              </w:rPr>
              <w:t xml:space="preserve"> </w:t>
            </w:r>
            <w:r w:rsidRPr="00B40F0A">
              <w:rPr>
                <w:i/>
                <w:sz w:val="20"/>
                <w:szCs w:val="22"/>
              </w:rPr>
              <w:t>обеспечение</w:t>
            </w:r>
            <w:r w:rsidR="00856A41" w:rsidRPr="00B40F0A">
              <w:rPr>
                <w:i/>
                <w:sz w:val="20"/>
                <w:szCs w:val="22"/>
              </w:rPr>
              <w:t xml:space="preserve"> </w:t>
            </w:r>
            <w:r w:rsidRPr="00B40F0A">
              <w:rPr>
                <w:i/>
                <w:sz w:val="20"/>
                <w:szCs w:val="22"/>
              </w:rPr>
              <w:t>пожарной</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водных</w:t>
            </w:r>
            <w:r w:rsidR="00856A41" w:rsidRPr="00B40F0A">
              <w:rPr>
                <w:i/>
                <w:sz w:val="20"/>
                <w:szCs w:val="22"/>
              </w:rPr>
              <w:t xml:space="preserve"> </w:t>
            </w:r>
            <w:r w:rsidRPr="00B40F0A">
              <w:rPr>
                <w:i/>
                <w:sz w:val="20"/>
                <w:szCs w:val="22"/>
              </w:rPr>
              <w:t>объектах</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территории</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жизнедеятельности</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Ц810000000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i/>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i/>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"Обеспечение</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учреждений,</w:t>
            </w:r>
            <w:r w:rsidR="00856A41" w:rsidRPr="00B40F0A">
              <w:rPr>
                <w:sz w:val="20"/>
                <w:szCs w:val="22"/>
              </w:rPr>
              <w:t xml:space="preserve"> </w:t>
            </w:r>
            <w:r w:rsidRPr="00B40F0A">
              <w:rPr>
                <w:sz w:val="20"/>
                <w:szCs w:val="22"/>
              </w:rPr>
              <w:t>реализующих</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территории</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государственную</w:t>
            </w:r>
            <w:r w:rsidR="00856A41" w:rsidRPr="00B40F0A">
              <w:rPr>
                <w:sz w:val="20"/>
                <w:szCs w:val="22"/>
              </w:rPr>
              <w:t xml:space="preserve"> </w:t>
            </w:r>
            <w:r w:rsidRPr="00B40F0A">
              <w:rPr>
                <w:sz w:val="20"/>
                <w:szCs w:val="22"/>
              </w:rPr>
              <w:t>политику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Обеспечение</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учреждений,</w:t>
            </w:r>
            <w:r w:rsidR="00856A41" w:rsidRPr="00B40F0A">
              <w:rPr>
                <w:sz w:val="20"/>
                <w:szCs w:val="22"/>
              </w:rPr>
              <w:t xml:space="preserve"> </w:t>
            </w:r>
            <w:r w:rsidRPr="00B40F0A">
              <w:rPr>
                <w:sz w:val="20"/>
                <w:szCs w:val="22"/>
              </w:rPr>
              <w:t>реализующих</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территории</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государственную</w:t>
            </w:r>
            <w:r w:rsidR="00856A41" w:rsidRPr="00B40F0A">
              <w:rPr>
                <w:sz w:val="20"/>
                <w:szCs w:val="22"/>
              </w:rPr>
              <w:t xml:space="preserve"> </w:t>
            </w:r>
            <w:r w:rsidRPr="00B40F0A">
              <w:rPr>
                <w:sz w:val="20"/>
                <w:szCs w:val="22"/>
              </w:rPr>
              <w:t>политику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Расходы</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выплаты</w:t>
            </w:r>
            <w:r w:rsidR="00856A41" w:rsidRPr="00B40F0A">
              <w:rPr>
                <w:sz w:val="20"/>
                <w:szCs w:val="22"/>
              </w:rPr>
              <w:t xml:space="preserve"> </w:t>
            </w:r>
            <w:r w:rsidRPr="00B40F0A">
              <w:rPr>
                <w:sz w:val="20"/>
                <w:szCs w:val="22"/>
              </w:rPr>
              <w:t>персоналу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целях</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выполнения</w:t>
            </w:r>
            <w:r w:rsidR="00856A41" w:rsidRPr="00B40F0A">
              <w:rPr>
                <w:sz w:val="20"/>
                <w:szCs w:val="22"/>
              </w:rPr>
              <w:t xml:space="preserve"> </w:t>
            </w:r>
            <w:r w:rsidRPr="00B40F0A">
              <w:rPr>
                <w:sz w:val="20"/>
                <w:szCs w:val="22"/>
              </w:rPr>
              <w:t>функций</w:t>
            </w:r>
            <w:r w:rsidR="00856A41" w:rsidRPr="00B40F0A">
              <w:rPr>
                <w:sz w:val="20"/>
                <w:szCs w:val="22"/>
              </w:rPr>
              <w:t xml:space="preserve"> </w:t>
            </w:r>
            <w:r w:rsidRPr="00B40F0A">
              <w:rPr>
                <w:sz w:val="20"/>
                <w:szCs w:val="22"/>
              </w:rPr>
              <w:t>государственными</w:t>
            </w:r>
            <w:r w:rsidR="00856A41" w:rsidRPr="00B40F0A">
              <w:rPr>
                <w:sz w:val="20"/>
                <w:szCs w:val="22"/>
              </w:rPr>
              <w:t xml:space="preserve"> </w:t>
            </w:r>
            <w:r w:rsidRPr="00B40F0A">
              <w:rPr>
                <w:sz w:val="20"/>
                <w:szCs w:val="22"/>
              </w:rPr>
              <w:t>(муниципальными)</w:t>
            </w:r>
            <w:r w:rsidR="00856A41" w:rsidRPr="00B40F0A">
              <w:rPr>
                <w:sz w:val="20"/>
                <w:szCs w:val="22"/>
              </w:rPr>
              <w:t xml:space="preserve"> </w:t>
            </w:r>
            <w:r w:rsidRPr="00B40F0A">
              <w:rPr>
                <w:sz w:val="20"/>
                <w:szCs w:val="22"/>
              </w:rPr>
              <w:t>органами,</w:t>
            </w:r>
            <w:r w:rsidR="00856A41" w:rsidRPr="00B40F0A">
              <w:rPr>
                <w:sz w:val="20"/>
                <w:szCs w:val="22"/>
              </w:rPr>
              <w:t xml:space="preserve"> </w:t>
            </w:r>
            <w:r w:rsidRPr="00B40F0A">
              <w:rPr>
                <w:sz w:val="20"/>
                <w:szCs w:val="22"/>
              </w:rPr>
              <w:t>казенными</w:t>
            </w:r>
            <w:r w:rsidR="00856A41" w:rsidRPr="00B40F0A">
              <w:rPr>
                <w:sz w:val="20"/>
                <w:szCs w:val="22"/>
              </w:rPr>
              <w:t xml:space="preserve"> </w:t>
            </w:r>
            <w:r w:rsidRPr="00B40F0A">
              <w:rPr>
                <w:sz w:val="20"/>
                <w:szCs w:val="22"/>
              </w:rPr>
              <w:t>учреждениями,</w:t>
            </w:r>
            <w:r w:rsidR="00856A41" w:rsidRPr="00B40F0A">
              <w:rPr>
                <w:sz w:val="20"/>
                <w:szCs w:val="22"/>
              </w:rPr>
              <w:t xml:space="preserve"> </w:t>
            </w:r>
            <w:r w:rsidRPr="00B40F0A">
              <w:rPr>
                <w:sz w:val="20"/>
                <w:szCs w:val="22"/>
              </w:rPr>
              <w:t>органами</w:t>
            </w:r>
            <w:r w:rsidR="00856A41" w:rsidRPr="00B40F0A">
              <w:rPr>
                <w:sz w:val="20"/>
                <w:szCs w:val="22"/>
              </w:rPr>
              <w:t xml:space="preserve"> </w:t>
            </w:r>
            <w:r w:rsidRPr="00B40F0A">
              <w:rPr>
                <w:sz w:val="20"/>
                <w:szCs w:val="22"/>
              </w:rPr>
              <w:t>управления</w:t>
            </w:r>
            <w:r w:rsidR="00856A41" w:rsidRPr="00B40F0A">
              <w:rPr>
                <w:sz w:val="20"/>
                <w:szCs w:val="22"/>
              </w:rPr>
              <w:t xml:space="preserve"> </w:t>
            </w:r>
            <w:r w:rsidRPr="00B40F0A">
              <w:rPr>
                <w:sz w:val="20"/>
                <w:szCs w:val="22"/>
              </w:rPr>
              <w:t>государственными</w:t>
            </w:r>
            <w:r w:rsidR="00856A41" w:rsidRPr="00B40F0A">
              <w:rPr>
                <w:sz w:val="20"/>
                <w:szCs w:val="22"/>
              </w:rPr>
              <w:t xml:space="preserve"> </w:t>
            </w:r>
            <w:r w:rsidRPr="00B40F0A">
              <w:rPr>
                <w:sz w:val="20"/>
                <w:szCs w:val="22"/>
              </w:rPr>
              <w:t>внебюджетными</w:t>
            </w:r>
            <w:r w:rsidR="00856A41" w:rsidRPr="00B40F0A">
              <w:rPr>
                <w:sz w:val="20"/>
                <w:szCs w:val="22"/>
              </w:rPr>
              <w:t xml:space="preserve"> </w:t>
            </w:r>
            <w:r w:rsidRPr="00B40F0A">
              <w:rPr>
                <w:sz w:val="20"/>
                <w:szCs w:val="22"/>
              </w:rPr>
              <w:t>фондами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100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Расходы</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выплаты</w:t>
            </w:r>
            <w:r w:rsidR="00856A41" w:rsidRPr="00B40F0A">
              <w:rPr>
                <w:sz w:val="20"/>
                <w:szCs w:val="22"/>
              </w:rPr>
              <w:t xml:space="preserve"> </w:t>
            </w:r>
            <w:r w:rsidRPr="00B40F0A">
              <w:rPr>
                <w:sz w:val="20"/>
                <w:szCs w:val="22"/>
              </w:rPr>
              <w:t>персоналу</w:t>
            </w:r>
            <w:r w:rsidR="00856A41" w:rsidRPr="00B40F0A">
              <w:rPr>
                <w:sz w:val="20"/>
                <w:szCs w:val="22"/>
              </w:rPr>
              <w:t xml:space="preserve"> </w:t>
            </w:r>
            <w:r w:rsidRPr="00B40F0A">
              <w:rPr>
                <w:sz w:val="20"/>
                <w:szCs w:val="22"/>
              </w:rPr>
              <w:t>казенных</w:t>
            </w:r>
            <w:r w:rsidR="00856A41" w:rsidRPr="00B40F0A">
              <w:rPr>
                <w:sz w:val="20"/>
                <w:szCs w:val="22"/>
              </w:rPr>
              <w:t xml:space="preserve"> </w:t>
            </w:r>
            <w:r w:rsidRPr="00B40F0A">
              <w:rPr>
                <w:sz w:val="20"/>
                <w:szCs w:val="22"/>
              </w:rPr>
              <w:t>учреждений</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110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Национальная</w:t>
            </w:r>
            <w:r w:rsidR="00856A41" w:rsidRPr="00B40F0A">
              <w:rPr>
                <w:sz w:val="20"/>
                <w:szCs w:val="22"/>
              </w:rPr>
              <w:t xml:space="preserve"> </w:t>
            </w:r>
            <w:r w:rsidRPr="00B40F0A">
              <w:rPr>
                <w:sz w:val="20"/>
                <w:szCs w:val="22"/>
              </w:rPr>
              <w:t>безопасность</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правоохранительная</w:t>
            </w:r>
            <w:r w:rsidR="00856A41" w:rsidRPr="00B40F0A">
              <w:rPr>
                <w:sz w:val="20"/>
                <w:szCs w:val="22"/>
              </w:rPr>
              <w:t xml:space="preserve"> </w:t>
            </w:r>
            <w:r w:rsidRPr="00B40F0A">
              <w:rPr>
                <w:sz w:val="20"/>
                <w:szCs w:val="22"/>
              </w:rPr>
              <w:t>деятельность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110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Обеспечение</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110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03</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10</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-46,0</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4.</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сельского</w:t>
            </w:r>
            <w:r w:rsidR="00856A41" w:rsidRPr="00B40F0A">
              <w:rPr>
                <w:b/>
                <w:sz w:val="20"/>
                <w:szCs w:val="22"/>
              </w:rPr>
              <w:t xml:space="preserve"> </w:t>
            </w:r>
            <w:r w:rsidRPr="00B40F0A">
              <w:rPr>
                <w:b/>
                <w:sz w:val="20"/>
                <w:szCs w:val="22"/>
              </w:rPr>
              <w:t>хозяйства</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регулирование</w:t>
            </w:r>
            <w:r w:rsidR="00856A41" w:rsidRPr="00B40F0A">
              <w:rPr>
                <w:b/>
                <w:sz w:val="20"/>
                <w:szCs w:val="22"/>
              </w:rPr>
              <w:t xml:space="preserve"> </w:t>
            </w:r>
            <w:r w:rsidRPr="00B40F0A">
              <w:rPr>
                <w:b/>
                <w:sz w:val="20"/>
                <w:szCs w:val="22"/>
              </w:rPr>
              <w:t>рынка</w:t>
            </w:r>
            <w:r w:rsidR="00856A41" w:rsidRPr="00B40F0A">
              <w:rPr>
                <w:b/>
                <w:sz w:val="20"/>
                <w:szCs w:val="22"/>
              </w:rPr>
              <w:t xml:space="preserve"> </w:t>
            </w:r>
            <w:r w:rsidRPr="00B40F0A">
              <w:rPr>
                <w:b/>
                <w:sz w:val="20"/>
                <w:szCs w:val="22"/>
              </w:rPr>
              <w:t>сельскохозяйственной</w:t>
            </w:r>
            <w:r w:rsidR="00856A41" w:rsidRPr="00B40F0A">
              <w:rPr>
                <w:b/>
                <w:sz w:val="20"/>
                <w:szCs w:val="22"/>
              </w:rPr>
              <w:t xml:space="preserve"> </w:t>
            </w:r>
            <w:r w:rsidRPr="00B40F0A">
              <w:rPr>
                <w:b/>
                <w:sz w:val="20"/>
                <w:szCs w:val="22"/>
              </w:rPr>
              <w:t>продукции,</w:t>
            </w:r>
            <w:r w:rsidR="00856A41" w:rsidRPr="00B40F0A">
              <w:rPr>
                <w:b/>
                <w:sz w:val="20"/>
                <w:szCs w:val="22"/>
              </w:rPr>
              <w:t xml:space="preserve"> </w:t>
            </w:r>
            <w:r w:rsidRPr="00B40F0A">
              <w:rPr>
                <w:b/>
                <w:sz w:val="20"/>
                <w:szCs w:val="22"/>
              </w:rPr>
              <w:t>сырья</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продовольствия"</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Ц900000000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4.1.</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"Устойчивое</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сельских</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сельского</w:t>
            </w:r>
            <w:r w:rsidR="00856A41" w:rsidRPr="00B40F0A">
              <w:rPr>
                <w:i/>
                <w:sz w:val="20"/>
                <w:szCs w:val="22"/>
              </w:rPr>
              <w:t xml:space="preserve"> </w:t>
            </w:r>
            <w:r w:rsidRPr="00B40F0A">
              <w:rPr>
                <w:i/>
                <w:sz w:val="20"/>
                <w:szCs w:val="22"/>
              </w:rPr>
              <w:t>хозяйства</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регулирование</w:t>
            </w:r>
            <w:r w:rsidR="00856A41" w:rsidRPr="00B40F0A">
              <w:rPr>
                <w:i/>
                <w:sz w:val="20"/>
                <w:szCs w:val="22"/>
              </w:rPr>
              <w:t xml:space="preserve"> </w:t>
            </w:r>
            <w:r w:rsidRPr="00B40F0A">
              <w:rPr>
                <w:i/>
                <w:sz w:val="20"/>
                <w:szCs w:val="22"/>
              </w:rPr>
              <w:t>рынка</w:t>
            </w:r>
            <w:r w:rsidR="00856A41" w:rsidRPr="00B40F0A">
              <w:rPr>
                <w:i/>
                <w:sz w:val="20"/>
                <w:szCs w:val="22"/>
              </w:rPr>
              <w:t xml:space="preserve"> </w:t>
            </w:r>
            <w:r w:rsidRPr="00B40F0A">
              <w:rPr>
                <w:i/>
                <w:sz w:val="20"/>
                <w:szCs w:val="22"/>
              </w:rPr>
              <w:t>сельскохозяйственной</w:t>
            </w:r>
            <w:r w:rsidR="00856A41" w:rsidRPr="00B40F0A">
              <w:rPr>
                <w:i/>
                <w:sz w:val="20"/>
                <w:szCs w:val="22"/>
              </w:rPr>
              <w:t xml:space="preserve"> </w:t>
            </w:r>
            <w:r w:rsidRPr="00B40F0A">
              <w:rPr>
                <w:i/>
                <w:sz w:val="20"/>
                <w:szCs w:val="22"/>
              </w:rPr>
              <w:t>продукции,</w:t>
            </w:r>
            <w:r w:rsidR="00856A41" w:rsidRPr="00B40F0A">
              <w:rPr>
                <w:i/>
                <w:sz w:val="20"/>
                <w:szCs w:val="22"/>
              </w:rPr>
              <w:t xml:space="preserve"> </w:t>
            </w:r>
            <w:r w:rsidRPr="00B40F0A">
              <w:rPr>
                <w:i/>
                <w:sz w:val="20"/>
                <w:szCs w:val="22"/>
              </w:rPr>
              <w:t>сырья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продовольствия</w:t>
            </w:r>
            <w:r w:rsidR="00856A41" w:rsidRPr="00B40F0A">
              <w:rPr>
                <w:i/>
                <w:sz w:val="20"/>
                <w:szCs w:val="22"/>
              </w:rPr>
              <w:t xml:space="preserve"> </w:t>
            </w:r>
            <w:r w:rsidRPr="00B40F0A">
              <w:rPr>
                <w:i/>
                <w:sz w:val="20"/>
                <w:szCs w:val="22"/>
              </w:rPr>
              <w:t>"</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Ц990000000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z w:val="20"/>
                <w:szCs w:val="22"/>
              </w:rPr>
            </w:pPr>
            <w:r w:rsidRPr="00B40F0A">
              <w:rPr>
                <w:i/>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"Комплексное</w:t>
            </w:r>
            <w:r w:rsidR="00856A41" w:rsidRPr="00B40F0A">
              <w:rPr>
                <w:sz w:val="20"/>
                <w:szCs w:val="22"/>
              </w:rPr>
              <w:t xml:space="preserve"> </w:t>
            </w:r>
            <w:r w:rsidRPr="00B40F0A">
              <w:rPr>
                <w:sz w:val="20"/>
                <w:szCs w:val="22"/>
              </w:rPr>
              <w:t>обустройство</w:t>
            </w:r>
            <w:r w:rsidR="00856A41" w:rsidRPr="00B40F0A">
              <w:rPr>
                <w:sz w:val="20"/>
                <w:szCs w:val="22"/>
              </w:rPr>
              <w:t xml:space="preserve"> </w:t>
            </w:r>
            <w:r w:rsidRPr="00B40F0A">
              <w:rPr>
                <w:sz w:val="20"/>
                <w:szCs w:val="22"/>
              </w:rPr>
              <w:t>населенных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расположенных</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сельской</w:t>
            </w:r>
            <w:r w:rsidR="00856A41" w:rsidRPr="00B40F0A">
              <w:rPr>
                <w:sz w:val="20"/>
                <w:szCs w:val="22"/>
              </w:rPr>
              <w:t xml:space="preserve"> </w:t>
            </w:r>
            <w:r w:rsidRPr="00B40F0A">
              <w:rPr>
                <w:sz w:val="20"/>
                <w:szCs w:val="22"/>
              </w:rPr>
              <w:t>местности,</w:t>
            </w:r>
            <w:r w:rsidR="00856A41" w:rsidRPr="00B40F0A">
              <w:rPr>
                <w:sz w:val="20"/>
                <w:szCs w:val="22"/>
              </w:rPr>
              <w:t xml:space="preserve"> </w:t>
            </w:r>
            <w:r w:rsidRPr="00B40F0A">
              <w:rPr>
                <w:sz w:val="20"/>
                <w:szCs w:val="22"/>
              </w:rPr>
              <w:t>объектами</w:t>
            </w:r>
            <w:r w:rsidR="00856A41" w:rsidRPr="00B40F0A">
              <w:rPr>
                <w:sz w:val="20"/>
                <w:szCs w:val="22"/>
              </w:rPr>
              <w:t xml:space="preserve"> </w:t>
            </w:r>
            <w:r w:rsidRPr="00B40F0A">
              <w:rPr>
                <w:sz w:val="20"/>
                <w:szCs w:val="22"/>
              </w:rPr>
              <w:t>социальной</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инженерной</w:t>
            </w:r>
            <w:r w:rsidR="00856A41" w:rsidRPr="00B40F0A">
              <w:rPr>
                <w:sz w:val="20"/>
                <w:szCs w:val="22"/>
              </w:rPr>
              <w:t xml:space="preserve"> </w:t>
            </w:r>
            <w:r w:rsidRPr="00B40F0A">
              <w:rPr>
                <w:sz w:val="20"/>
                <w:szCs w:val="22"/>
              </w:rPr>
              <w:t>инфраструктуры,</w:t>
            </w:r>
            <w:r w:rsidR="00856A41" w:rsidRPr="00B40F0A">
              <w:rPr>
                <w:sz w:val="20"/>
                <w:szCs w:val="22"/>
              </w:rPr>
              <w:t xml:space="preserve"> </w:t>
            </w:r>
            <w:r w:rsidRPr="00B40F0A">
              <w:rPr>
                <w:sz w:val="20"/>
                <w:szCs w:val="22"/>
              </w:rPr>
              <w:t>а</w:t>
            </w:r>
            <w:r w:rsidR="00856A41" w:rsidRPr="00B40F0A">
              <w:rPr>
                <w:sz w:val="20"/>
                <w:szCs w:val="22"/>
              </w:rPr>
              <w:t xml:space="preserve"> </w:t>
            </w:r>
            <w:r w:rsidRPr="00B40F0A">
              <w:rPr>
                <w:sz w:val="20"/>
                <w:szCs w:val="22"/>
              </w:rPr>
              <w:t>также</w:t>
            </w:r>
            <w:r w:rsidR="00856A41" w:rsidRPr="00B40F0A">
              <w:rPr>
                <w:sz w:val="20"/>
                <w:szCs w:val="22"/>
              </w:rPr>
              <w:t xml:space="preserve"> </w:t>
            </w:r>
            <w:r w:rsidRPr="00B40F0A">
              <w:rPr>
                <w:sz w:val="20"/>
                <w:szCs w:val="22"/>
              </w:rPr>
              <w:t>строительство</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реконструкция</w:t>
            </w:r>
            <w:r w:rsidR="00856A41" w:rsidRPr="00B40F0A">
              <w:rPr>
                <w:sz w:val="20"/>
                <w:szCs w:val="22"/>
              </w:rPr>
              <w:t xml:space="preserve"> </w:t>
            </w:r>
            <w:r w:rsidRPr="00B40F0A">
              <w:rPr>
                <w:sz w:val="20"/>
                <w:szCs w:val="22"/>
              </w:rPr>
              <w:t>автомобильных</w:t>
            </w:r>
            <w:r w:rsidR="00856A41" w:rsidRPr="00B40F0A">
              <w:rPr>
                <w:sz w:val="20"/>
                <w:szCs w:val="22"/>
              </w:rPr>
              <w:t xml:space="preserve"> </w:t>
            </w:r>
            <w:r w:rsidRPr="00B40F0A">
              <w:rPr>
                <w:sz w:val="20"/>
                <w:szCs w:val="22"/>
              </w:rPr>
              <w:t>дорог"</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Ц990200000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Строительство</w:t>
            </w:r>
            <w:r w:rsidR="00856A41" w:rsidRPr="00B40F0A">
              <w:rPr>
                <w:sz w:val="20"/>
                <w:szCs w:val="22"/>
              </w:rPr>
              <w:t xml:space="preserve"> </w:t>
            </w:r>
            <w:r w:rsidRPr="00B40F0A">
              <w:rPr>
                <w:sz w:val="20"/>
                <w:szCs w:val="22"/>
              </w:rPr>
              <w:t>модульных</w:t>
            </w:r>
            <w:r w:rsidR="00856A41" w:rsidRPr="00B40F0A">
              <w:rPr>
                <w:sz w:val="20"/>
                <w:szCs w:val="22"/>
              </w:rPr>
              <w:t xml:space="preserve"> </w:t>
            </w:r>
            <w:r w:rsidRPr="00B40F0A">
              <w:rPr>
                <w:sz w:val="20"/>
                <w:szCs w:val="22"/>
              </w:rPr>
              <w:t>фельдшерско-акушерских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рамках</w:t>
            </w:r>
            <w:r w:rsidR="00856A41" w:rsidRPr="00B40F0A">
              <w:rPr>
                <w:sz w:val="20"/>
                <w:szCs w:val="22"/>
              </w:rPr>
              <w:t xml:space="preserve"> </w:t>
            </w:r>
            <w:r w:rsidRPr="00B40F0A">
              <w:rPr>
                <w:sz w:val="20"/>
                <w:szCs w:val="22"/>
              </w:rPr>
              <w:t>реализации</w:t>
            </w:r>
            <w:r w:rsidR="00856A41" w:rsidRPr="00B40F0A">
              <w:rPr>
                <w:sz w:val="20"/>
                <w:szCs w:val="22"/>
              </w:rPr>
              <w:t xml:space="preserve"> </w:t>
            </w:r>
            <w:r w:rsidRPr="00B40F0A">
              <w:rPr>
                <w:sz w:val="20"/>
                <w:szCs w:val="22"/>
              </w:rPr>
              <w:t>дополнительных</w:t>
            </w:r>
            <w:r w:rsidR="00856A41" w:rsidRPr="00B40F0A">
              <w:rPr>
                <w:sz w:val="20"/>
                <w:szCs w:val="22"/>
              </w:rPr>
              <w:t xml:space="preserve"> </w:t>
            </w:r>
            <w:r w:rsidRPr="00B40F0A">
              <w:rPr>
                <w:sz w:val="20"/>
                <w:szCs w:val="22"/>
              </w:rPr>
              <w:t>мер</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совершенствованию</w:t>
            </w:r>
            <w:r w:rsidR="00856A41" w:rsidRPr="00B40F0A">
              <w:rPr>
                <w:sz w:val="20"/>
                <w:szCs w:val="22"/>
              </w:rPr>
              <w:t xml:space="preserve"> </w:t>
            </w:r>
            <w:r w:rsidRPr="00B40F0A">
              <w:rPr>
                <w:sz w:val="20"/>
                <w:szCs w:val="22"/>
              </w:rPr>
              <w:t>оказания</w:t>
            </w:r>
            <w:r w:rsidR="00856A41" w:rsidRPr="00B40F0A">
              <w:rPr>
                <w:sz w:val="20"/>
                <w:szCs w:val="22"/>
              </w:rPr>
              <w:t xml:space="preserve"> </w:t>
            </w:r>
            <w:r w:rsidRPr="00B40F0A">
              <w:rPr>
                <w:sz w:val="20"/>
                <w:szCs w:val="22"/>
              </w:rPr>
              <w:t>первичной</w:t>
            </w:r>
            <w:r w:rsidR="00856A41" w:rsidRPr="00B40F0A">
              <w:rPr>
                <w:sz w:val="20"/>
                <w:szCs w:val="22"/>
              </w:rPr>
              <w:t xml:space="preserve"> </w:t>
            </w:r>
            <w:r w:rsidRPr="00B40F0A">
              <w:rPr>
                <w:sz w:val="20"/>
                <w:szCs w:val="22"/>
              </w:rPr>
              <w:t>медико-санитарной</w:t>
            </w:r>
            <w:r w:rsidR="00856A41" w:rsidRPr="00B40F0A">
              <w:rPr>
                <w:sz w:val="20"/>
                <w:szCs w:val="22"/>
              </w:rPr>
              <w:t xml:space="preserve"> </w:t>
            </w:r>
            <w:r w:rsidRPr="00B40F0A">
              <w:rPr>
                <w:sz w:val="20"/>
                <w:szCs w:val="22"/>
              </w:rPr>
              <w:t>помощи</w:t>
            </w:r>
            <w:r w:rsidR="00856A41" w:rsidRPr="00B40F0A">
              <w:rPr>
                <w:sz w:val="20"/>
                <w:szCs w:val="22"/>
              </w:rPr>
              <w:t xml:space="preserve"> </w:t>
            </w:r>
            <w:r w:rsidRPr="00B40F0A">
              <w:rPr>
                <w:sz w:val="20"/>
                <w:szCs w:val="22"/>
              </w:rPr>
              <w:t>сельскому</w:t>
            </w:r>
            <w:r w:rsidR="00856A41" w:rsidRPr="00B40F0A">
              <w:rPr>
                <w:sz w:val="20"/>
                <w:szCs w:val="22"/>
              </w:rPr>
              <w:t xml:space="preserve"> </w:t>
            </w:r>
            <w:r w:rsidRPr="00B40F0A">
              <w:rPr>
                <w:sz w:val="20"/>
                <w:szCs w:val="22"/>
              </w:rPr>
              <w:t>населению</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Республике</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Ц9902</w:t>
            </w:r>
            <w:r w:rsidRPr="00B40F0A">
              <w:rPr>
                <w:sz w:val="20"/>
                <w:szCs w:val="22"/>
                <w:lang w:val="en-US"/>
              </w:rPr>
              <w:t>S</w:t>
            </w:r>
            <w:r w:rsidRPr="00B40F0A">
              <w:rPr>
                <w:sz w:val="20"/>
                <w:szCs w:val="22"/>
              </w:rPr>
              <w:t>0183</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rFonts w:ascii="Arial" w:hAnsi="Arial" w:cs="Arial"/>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Жилищно-коммунальное</w:t>
            </w:r>
            <w:r w:rsidR="00856A41" w:rsidRPr="00B40F0A">
              <w:rPr>
                <w:sz w:val="20"/>
                <w:szCs w:val="22"/>
              </w:rPr>
              <w:t xml:space="preserve"> </w:t>
            </w:r>
            <w:r w:rsidRPr="00B40F0A">
              <w:rPr>
                <w:sz w:val="20"/>
                <w:szCs w:val="22"/>
              </w:rPr>
              <w:t>хозяйство</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Коммунальное</w:t>
            </w:r>
            <w:r w:rsidR="00856A41" w:rsidRPr="00B40F0A">
              <w:rPr>
                <w:sz w:val="20"/>
                <w:szCs w:val="22"/>
              </w:rPr>
              <w:t xml:space="preserve"> </w:t>
            </w:r>
            <w:r w:rsidRPr="00B40F0A">
              <w:rPr>
                <w:sz w:val="20"/>
                <w:szCs w:val="22"/>
              </w:rPr>
              <w:t>хозяйство</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05</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-5,3</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5.</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потенциала</w:t>
            </w:r>
            <w:r w:rsidR="00856A41" w:rsidRPr="00B40F0A">
              <w:rPr>
                <w:b/>
                <w:sz w:val="20"/>
                <w:szCs w:val="22"/>
              </w:rPr>
              <w:t xml:space="preserve"> </w:t>
            </w:r>
            <w:r w:rsidRPr="00B40F0A">
              <w:rPr>
                <w:b/>
                <w:sz w:val="20"/>
                <w:szCs w:val="22"/>
              </w:rPr>
              <w:t>природно-сырьевых</w:t>
            </w:r>
            <w:r w:rsidR="00856A41" w:rsidRPr="00B40F0A">
              <w:rPr>
                <w:b/>
                <w:sz w:val="20"/>
                <w:szCs w:val="22"/>
              </w:rPr>
              <w:t xml:space="preserve"> </w:t>
            </w:r>
            <w:r w:rsidRPr="00B40F0A">
              <w:rPr>
                <w:b/>
                <w:sz w:val="20"/>
                <w:szCs w:val="22"/>
              </w:rPr>
              <w:t>ресурсов</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повышение</w:t>
            </w:r>
            <w:r w:rsidR="00856A41" w:rsidRPr="00B40F0A">
              <w:rPr>
                <w:b/>
                <w:sz w:val="20"/>
                <w:szCs w:val="22"/>
              </w:rPr>
              <w:t xml:space="preserve"> </w:t>
            </w:r>
            <w:r w:rsidRPr="00B40F0A">
              <w:rPr>
                <w:b/>
                <w:sz w:val="20"/>
                <w:szCs w:val="22"/>
              </w:rPr>
              <w:t>экологической</w:t>
            </w:r>
            <w:r w:rsidR="00856A41" w:rsidRPr="00B40F0A">
              <w:rPr>
                <w:b/>
                <w:sz w:val="20"/>
                <w:szCs w:val="22"/>
              </w:rPr>
              <w:t xml:space="preserve"> </w:t>
            </w:r>
            <w:r w:rsidRPr="00B40F0A">
              <w:rPr>
                <w:b/>
                <w:sz w:val="20"/>
                <w:szCs w:val="22"/>
              </w:rPr>
              <w:t>безопасности"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Ч300000000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5.1.</w:t>
            </w: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экологической</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в</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Республике"</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потенциала</w:t>
            </w:r>
            <w:r w:rsidR="00856A41" w:rsidRPr="00B40F0A">
              <w:rPr>
                <w:i/>
                <w:sz w:val="20"/>
                <w:szCs w:val="22"/>
              </w:rPr>
              <w:t xml:space="preserve"> </w:t>
            </w:r>
            <w:r w:rsidRPr="00B40F0A">
              <w:rPr>
                <w:i/>
                <w:sz w:val="20"/>
                <w:szCs w:val="22"/>
              </w:rPr>
              <w:t>природно-сырьевых</w:t>
            </w:r>
            <w:r w:rsidR="00856A41" w:rsidRPr="00B40F0A">
              <w:rPr>
                <w:i/>
                <w:sz w:val="20"/>
                <w:szCs w:val="22"/>
              </w:rPr>
              <w:t xml:space="preserve"> </w:t>
            </w:r>
            <w:r w:rsidRPr="00B40F0A">
              <w:rPr>
                <w:i/>
                <w:sz w:val="20"/>
                <w:szCs w:val="22"/>
              </w:rPr>
              <w:t>ресурсов</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экологической</w:t>
            </w:r>
            <w:r w:rsidR="00856A41" w:rsidRPr="00B40F0A">
              <w:rPr>
                <w:i/>
                <w:sz w:val="20"/>
                <w:szCs w:val="22"/>
              </w:rPr>
              <w:t xml:space="preserve"> </w:t>
            </w:r>
            <w:r w:rsidRPr="00B40F0A">
              <w:rPr>
                <w:i/>
                <w:sz w:val="20"/>
                <w:szCs w:val="22"/>
              </w:rPr>
              <w:t>безопасности"</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Ч320000000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i/>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"Мероприятия,</w:t>
            </w:r>
            <w:r w:rsidR="00856A41" w:rsidRPr="00B40F0A">
              <w:rPr>
                <w:sz w:val="20"/>
                <w:szCs w:val="22"/>
              </w:rPr>
              <w:t xml:space="preserve"> </w:t>
            </w:r>
            <w:r w:rsidRPr="00B40F0A">
              <w:rPr>
                <w:sz w:val="20"/>
                <w:szCs w:val="22"/>
              </w:rPr>
              <w:t>направленные</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снижение</w:t>
            </w:r>
            <w:r w:rsidR="00856A41" w:rsidRPr="00B40F0A">
              <w:rPr>
                <w:sz w:val="20"/>
                <w:szCs w:val="22"/>
              </w:rPr>
              <w:t xml:space="preserve"> </w:t>
            </w:r>
            <w:r w:rsidRPr="00B40F0A">
              <w:rPr>
                <w:sz w:val="20"/>
                <w:szCs w:val="22"/>
              </w:rPr>
              <w:t>негативного</w:t>
            </w:r>
            <w:r w:rsidR="00856A41" w:rsidRPr="00B40F0A">
              <w:rPr>
                <w:sz w:val="20"/>
                <w:szCs w:val="22"/>
              </w:rPr>
              <w:t xml:space="preserve"> </w:t>
            </w:r>
            <w:r w:rsidRPr="00B40F0A">
              <w:rPr>
                <w:sz w:val="20"/>
                <w:szCs w:val="22"/>
              </w:rPr>
              <w:t>воздействия</w:t>
            </w:r>
            <w:r w:rsidR="00856A41" w:rsidRPr="00B40F0A">
              <w:rPr>
                <w:sz w:val="20"/>
                <w:szCs w:val="22"/>
              </w:rPr>
              <w:t xml:space="preserve"> </w:t>
            </w:r>
            <w:r w:rsidRPr="00B40F0A">
              <w:rPr>
                <w:sz w:val="20"/>
                <w:szCs w:val="22"/>
              </w:rPr>
              <w:t>хозяйственной</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иной</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окружающую</w:t>
            </w:r>
            <w:r w:rsidR="00856A41" w:rsidRPr="00B40F0A">
              <w:rPr>
                <w:sz w:val="20"/>
                <w:szCs w:val="22"/>
              </w:rPr>
              <w:t xml:space="preserve"> </w:t>
            </w:r>
            <w:r w:rsidRPr="00B40F0A">
              <w:rPr>
                <w:sz w:val="20"/>
                <w:szCs w:val="22"/>
              </w:rPr>
              <w:t>среду"</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Ч320100000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Развитие</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совершенствование</w:t>
            </w:r>
            <w:r w:rsidR="00856A41" w:rsidRPr="00B40F0A">
              <w:rPr>
                <w:sz w:val="20"/>
                <w:szCs w:val="22"/>
              </w:rPr>
              <w:t xml:space="preserve"> </w:t>
            </w:r>
            <w:r w:rsidRPr="00B40F0A">
              <w:rPr>
                <w:sz w:val="20"/>
                <w:szCs w:val="22"/>
              </w:rPr>
              <w:t>системы</w:t>
            </w:r>
            <w:r w:rsidR="00856A41" w:rsidRPr="00B40F0A">
              <w:rPr>
                <w:sz w:val="20"/>
                <w:szCs w:val="22"/>
              </w:rPr>
              <w:t xml:space="preserve"> </w:t>
            </w:r>
            <w:r w:rsidRPr="00B40F0A">
              <w:rPr>
                <w:sz w:val="20"/>
                <w:szCs w:val="22"/>
              </w:rPr>
              <w:t>мониторинга</w:t>
            </w:r>
            <w:r w:rsidR="00856A41" w:rsidRPr="00B40F0A">
              <w:rPr>
                <w:sz w:val="20"/>
                <w:szCs w:val="22"/>
              </w:rPr>
              <w:t xml:space="preserve"> </w:t>
            </w:r>
            <w:r w:rsidRPr="00B40F0A">
              <w:rPr>
                <w:sz w:val="20"/>
                <w:szCs w:val="22"/>
              </w:rPr>
              <w:t>окружающей</w:t>
            </w:r>
            <w:r w:rsidR="00856A41" w:rsidRPr="00B40F0A">
              <w:rPr>
                <w:sz w:val="20"/>
                <w:szCs w:val="22"/>
              </w:rPr>
              <w:t xml:space="preserve"> </w:t>
            </w:r>
            <w:r w:rsidRPr="00B40F0A">
              <w:rPr>
                <w:sz w:val="20"/>
                <w:szCs w:val="22"/>
              </w:rPr>
              <w:t>среды</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Охрана</w:t>
            </w:r>
            <w:r w:rsidR="00856A41" w:rsidRPr="00B40F0A">
              <w:rPr>
                <w:sz w:val="20"/>
                <w:szCs w:val="22"/>
              </w:rPr>
              <w:t xml:space="preserve"> </w:t>
            </w:r>
            <w:r w:rsidRPr="00B40F0A">
              <w:rPr>
                <w:sz w:val="20"/>
                <w:szCs w:val="22"/>
              </w:rPr>
              <w:t>окружающей</w:t>
            </w:r>
            <w:r w:rsidR="00856A41" w:rsidRPr="00B40F0A">
              <w:rPr>
                <w:sz w:val="20"/>
                <w:szCs w:val="22"/>
              </w:rPr>
              <w:t xml:space="preserve"> </w:t>
            </w:r>
            <w:r w:rsidRPr="00B40F0A">
              <w:rPr>
                <w:sz w:val="20"/>
                <w:szCs w:val="22"/>
              </w:rPr>
              <w:t>среды</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Охрана</w:t>
            </w:r>
            <w:r w:rsidR="00856A41" w:rsidRPr="00B40F0A">
              <w:rPr>
                <w:sz w:val="20"/>
                <w:szCs w:val="22"/>
              </w:rPr>
              <w:t xml:space="preserve"> </w:t>
            </w:r>
            <w:r w:rsidRPr="00B40F0A">
              <w:rPr>
                <w:sz w:val="20"/>
                <w:szCs w:val="22"/>
              </w:rPr>
              <w:t>объектов</w:t>
            </w:r>
            <w:r w:rsidR="00856A41" w:rsidRPr="00B40F0A">
              <w:rPr>
                <w:sz w:val="20"/>
                <w:szCs w:val="22"/>
              </w:rPr>
              <w:t xml:space="preserve"> </w:t>
            </w:r>
            <w:r w:rsidRPr="00B40F0A">
              <w:rPr>
                <w:sz w:val="20"/>
                <w:szCs w:val="22"/>
              </w:rPr>
              <w:t>растительного</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животного</w:t>
            </w:r>
            <w:r w:rsidR="00856A41" w:rsidRPr="00B40F0A">
              <w:rPr>
                <w:sz w:val="20"/>
                <w:szCs w:val="22"/>
              </w:rPr>
              <w:t xml:space="preserve"> </w:t>
            </w:r>
            <w:r w:rsidRPr="00B40F0A">
              <w:rPr>
                <w:sz w:val="20"/>
                <w:szCs w:val="22"/>
              </w:rPr>
              <w:t>мира</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среды</w:t>
            </w:r>
            <w:r w:rsidR="00856A41" w:rsidRPr="00B40F0A">
              <w:rPr>
                <w:sz w:val="20"/>
                <w:szCs w:val="22"/>
              </w:rPr>
              <w:t xml:space="preserve"> </w:t>
            </w:r>
            <w:r w:rsidRPr="00B40F0A">
              <w:rPr>
                <w:sz w:val="20"/>
                <w:szCs w:val="22"/>
              </w:rPr>
              <w:t>их</w:t>
            </w:r>
            <w:r w:rsidR="00856A41" w:rsidRPr="00B40F0A">
              <w:rPr>
                <w:sz w:val="20"/>
                <w:szCs w:val="22"/>
              </w:rPr>
              <w:t xml:space="preserve"> </w:t>
            </w:r>
            <w:r w:rsidRPr="00B40F0A">
              <w:rPr>
                <w:sz w:val="20"/>
                <w:szCs w:val="22"/>
              </w:rPr>
              <w:t>обитания</w:t>
            </w:r>
          </w:p>
        </w:tc>
        <w:tc>
          <w:tcPr>
            <w:tcW w:w="64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7"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212"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41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64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bl>
    <w:p w:rsidR="00DD0FDC" w:rsidRPr="00B40F0A" w:rsidRDefault="00DD0FDC" w:rsidP="002A4C6F">
      <w:pPr>
        <w:pStyle w:val="26"/>
        <w:widowControl w:val="0"/>
        <w:rPr>
          <w:sz w:val="20"/>
          <w:szCs w:val="22"/>
        </w:rPr>
      </w:pPr>
    </w:p>
    <w:p w:rsidR="00CC6AC3" w:rsidRPr="00B40F0A" w:rsidRDefault="00856A41" w:rsidP="00524ABB">
      <w:pPr>
        <w:pStyle w:val="af1"/>
        <w:ind w:firstLine="6804"/>
        <w:jc w:val="right"/>
        <w:rPr>
          <w:sz w:val="20"/>
          <w:szCs w:val="18"/>
        </w:rPr>
      </w:pPr>
      <w:r w:rsidRPr="00B40F0A">
        <w:rPr>
          <w:sz w:val="20"/>
          <w:szCs w:val="18"/>
        </w:rPr>
        <w:t xml:space="preserve"> </w:t>
      </w:r>
      <w:r w:rsidR="00CC6AC3" w:rsidRPr="00B40F0A">
        <w:rPr>
          <w:sz w:val="20"/>
          <w:szCs w:val="18"/>
        </w:rPr>
        <w:t>Приложение</w:t>
      </w:r>
      <w:r w:rsidRPr="00B40F0A">
        <w:rPr>
          <w:sz w:val="20"/>
          <w:szCs w:val="18"/>
        </w:rPr>
        <w:t xml:space="preserve"> </w:t>
      </w:r>
      <w:r w:rsidR="00CC6AC3" w:rsidRPr="00B40F0A">
        <w:rPr>
          <w:sz w:val="20"/>
          <w:szCs w:val="18"/>
        </w:rPr>
        <w:t>4</w:t>
      </w:r>
    </w:p>
    <w:p w:rsidR="00CC6AC3" w:rsidRPr="00B40F0A" w:rsidRDefault="00CC6AC3" w:rsidP="00524ABB">
      <w:pPr>
        <w:ind w:firstLine="6946"/>
        <w:jc w:val="right"/>
        <w:rPr>
          <w:rFonts w:cs="Arial"/>
          <w:sz w:val="20"/>
          <w:szCs w:val="18"/>
        </w:rPr>
      </w:pPr>
      <w:r w:rsidRPr="00B40F0A">
        <w:rPr>
          <w:rFonts w:cs="Arial"/>
          <w:sz w:val="20"/>
          <w:szCs w:val="18"/>
        </w:rPr>
        <w:t>к</w:t>
      </w:r>
      <w:r w:rsidR="00856A41" w:rsidRPr="00B40F0A">
        <w:rPr>
          <w:rFonts w:cs="Arial"/>
          <w:sz w:val="20"/>
          <w:szCs w:val="18"/>
        </w:rPr>
        <w:t xml:space="preserve"> </w:t>
      </w:r>
      <w:r w:rsidRPr="00B40F0A">
        <w:rPr>
          <w:rFonts w:cs="Arial"/>
          <w:sz w:val="20"/>
          <w:szCs w:val="18"/>
        </w:rPr>
        <w:t>Решению</w:t>
      </w:r>
      <w:r w:rsidR="00856A41" w:rsidRPr="00B40F0A">
        <w:rPr>
          <w:rFonts w:cs="Arial"/>
          <w:sz w:val="20"/>
          <w:szCs w:val="18"/>
        </w:rPr>
        <w:t xml:space="preserve"> </w:t>
      </w:r>
      <w:r w:rsidRPr="00B40F0A">
        <w:rPr>
          <w:rFonts w:cs="Arial"/>
          <w:sz w:val="20"/>
          <w:szCs w:val="18"/>
        </w:rPr>
        <w:t>Собрания</w:t>
      </w:r>
      <w:r w:rsidR="00856A41" w:rsidRPr="00B40F0A">
        <w:rPr>
          <w:rFonts w:cs="Arial"/>
          <w:sz w:val="20"/>
          <w:szCs w:val="18"/>
        </w:rPr>
        <w:t xml:space="preserve"> </w:t>
      </w:r>
      <w:r w:rsidRPr="00B40F0A">
        <w:rPr>
          <w:rFonts w:cs="Arial"/>
          <w:sz w:val="20"/>
          <w:szCs w:val="18"/>
        </w:rPr>
        <w:t>депутатов</w:t>
      </w:r>
    </w:p>
    <w:p w:rsidR="00CC6AC3" w:rsidRPr="00B40F0A" w:rsidRDefault="00856A41" w:rsidP="00524ABB">
      <w:pPr>
        <w:jc w:val="right"/>
        <w:rPr>
          <w:rFonts w:cs="Arial"/>
          <w:sz w:val="20"/>
          <w:szCs w:val="18"/>
        </w:rPr>
      </w:pPr>
      <w:r w:rsidRPr="00B40F0A">
        <w:rPr>
          <w:rFonts w:cs="Arial"/>
          <w:sz w:val="20"/>
          <w:szCs w:val="18"/>
        </w:rPr>
        <w:t xml:space="preserve"> </w:t>
      </w:r>
      <w:r w:rsidR="00CC6AC3" w:rsidRPr="00B40F0A">
        <w:rPr>
          <w:rFonts w:cs="Arial"/>
          <w:sz w:val="20"/>
          <w:szCs w:val="18"/>
        </w:rPr>
        <w:t>Большешигаевского</w:t>
      </w:r>
      <w:r w:rsidRPr="00B40F0A">
        <w:rPr>
          <w:rFonts w:cs="Arial"/>
          <w:sz w:val="20"/>
          <w:szCs w:val="18"/>
        </w:rPr>
        <w:t xml:space="preserve"> </w:t>
      </w:r>
      <w:r w:rsidR="00CC6AC3" w:rsidRPr="00B40F0A">
        <w:rPr>
          <w:rFonts w:cs="Arial"/>
          <w:sz w:val="20"/>
          <w:szCs w:val="18"/>
        </w:rPr>
        <w:t>сельского</w:t>
      </w:r>
      <w:r w:rsidRPr="00B40F0A">
        <w:rPr>
          <w:rFonts w:cs="Arial"/>
          <w:sz w:val="20"/>
          <w:szCs w:val="18"/>
        </w:rPr>
        <w:t xml:space="preserve"> </w:t>
      </w:r>
      <w:r w:rsidR="00CC6AC3" w:rsidRPr="00B40F0A">
        <w:rPr>
          <w:rFonts w:cs="Arial"/>
          <w:sz w:val="20"/>
          <w:szCs w:val="18"/>
        </w:rPr>
        <w:t>поселения</w:t>
      </w:r>
    </w:p>
    <w:p w:rsidR="00DD0FDC" w:rsidRPr="00B40F0A" w:rsidRDefault="00CC6AC3" w:rsidP="00524ABB">
      <w:pPr>
        <w:ind w:firstLine="6946"/>
        <w:jc w:val="right"/>
        <w:rPr>
          <w:rFonts w:cs="Arial"/>
          <w:sz w:val="20"/>
          <w:szCs w:val="18"/>
        </w:rPr>
      </w:pPr>
      <w:r w:rsidRPr="00B40F0A">
        <w:rPr>
          <w:rFonts w:cs="Arial"/>
          <w:sz w:val="20"/>
          <w:szCs w:val="18"/>
        </w:rPr>
        <w:t>«26»</w:t>
      </w:r>
      <w:r w:rsidR="00856A41" w:rsidRPr="00B40F0A">
        <w:rPr>
          <w:rFonts w:cs="Arial"/>
          <w:sz w:val="20"/>
          <w:szCs w:val="18"/>
        </w:rPr>
        <w:t xml:space="preserve"> </w:t>
      </w:r>
      <w:r w:rsidRPr="00B40F0A">
        <w:rPr>
          <w:rFonts w:cs="Arial"/>
          <w:sz w:val="20"/>
          <w:szCs w:val="18"/>
        </w:rPr>
        <w:t>ноября</w:t>
      </w:r>
      <w:r w:rsidR="00856A41" w:rsidRPr="00B40F0A">
        <w:rPr>
          <w:rFonts w:cs="Arial"/>
          <w:sz w:val="20"/>
          <w:szCs w:val="18"/>
        </w:rPr>
        <w:t xml:space="preserve"> </w:t>
      </w:r>
      <w:r w:rsidRPr="00B40F0A">
        <w:rPr>
          <w:rFonts w:cs="Arial"/>
          <w:sz w:val="20"/>
          <w:szCs w:val="18"/>
        </w:rPr>
        <w:t>2019г.</w:t>
      </w:r>
      <w:r w:rsidR="00856A41" w:rsidRPr="00B40F0A">
        <w:rPr>
          <w:rFonts w:cs="Arial"/>
          <w:sz w:val="20"/>
          <w:szCs w:val="18"/>
        </w:rPr>
        <w:t xml:space="preserve"> </w:t>
      </w:r>
      <w:r w:rsidRPr="00B40F0A">
        <w:rPr>
          <w:rFonts w:cs="Arial"/>
          <w:sz w:val="20"/>
          <w:szCs w:val="18"/>
        </w:rPr>
        <w:t>№</w:t>
      </w:r>
      <w:r w:rsidR="00856A41" w:rsidRPr="00B40F0A">
        <w:rPr>
          <w:rFonts w:cs="Arial"/>
          <w:sz w:val="20"/>
          <w:szCs w:val="18"/>
        </w:rPr>
        <w:t xml:space="preserve"> </w:t>
      </w:r>
      <w:r w:rsidRPr="00B40F0A">
        <w:rPr>
          <w:rFonts w:cs="Arial"/>
          <w:sz w:val="20"/>
          <w:szCs w:val="18"/>
        </w:rPr>
        <w:t>С-74/2</w:t>
      </w:r>
    </w:p>
    <w:p w:rsidR="00CC6AC3" w:rsidRPr="00B40F0A" w:rsidRDefault="00CC6AC3" w:rsidP="002A4C6F">
      <w:pPr>
        <w:pStyle w:val="a7"/>
        <w:widowControl w:val="0"/>
        <w:jc w:val="center"/>
        <w:rPr>
          <w:b w:val="0"/>
          <w:szCs w:val="28"/>
        </w:rPr>
      </w:pPr>
      <w:r w:rsidRPr="00B40F0A">
        <w:rPr>
          <w:szCs w:val="28"/>
        </w:rPr>
        <w:t>Ведомственная</w:t>
      </w:r>
      <w:r w:rsidR="00856A41" w:rsidRPr="00B40F0A">
        <w:rPr>
          <w:szCs w:val="28"/>
        </w:rPr>
        <w:t xml:space="preserve"> </w:t>
      </w:r>
      <w:r w:rsidRPr="00B40F0A">
        <w:rPr>
          <w:szCs w:val="28"/>
        </w:rPr>
        <w:t>структура</w:t>
      </w:r>
      <w:r w:rsidR="00856A41" w:rsidRPr="00B40F0A">
        <w:rPr>
          <w:szCs w:val="28"/>
        </w:rPr>
        <w:t xml:space="preserve"> </w:t>
      </w:r>
      <w:r w:rsidRPr="00B40F0A">
        <w:rPr>
          <w:szCs w:val="28"/>
        </w:rPr>
        <w:t>расходов</w:t>
      </w:r>
      <w:r w:rsidR="00856A41" w:rsidRPr="00B40F0A">
        <w:rPr>
          <w:szCs w:val="28"/>
        </w:rPr>
        <w:t xml:space="preserve"> </w:t>
      </w:r>
      <w:r w:rsidRPr="00B40F0A">
        <w:rPr>
          <w:szCs w:val="28"/>
        </w:rPr>
        <w:t>бюджета</w:t>
      </w:r>
      <w:r w:rsidR="00856A41" w:rsidRPr="00B40F0A">
        <w:rPr>
          <w:szCs w:val="28"/>
        </w:rPr>
        <w:t xml:space="preserve"> </w:t>
      </w:r>
    </w:p>
    <w:p w:rsidR="00DD0FDC" w:rsidRPr="00B40F0A" w:rsidRDefault="00CC6AC3" w:rsidP="002A4C6F">
      <w:pPr>
        <w:pStyle w:val="a7"/>
        <w:widowControl w:val="0"/>
        <w:jc w:val="center"/>
        <w:rPr>
          <w:b w:val="0"/>
          <w:szCs w:val="28"/>
          <w:lang w:val="ru-RU"/>
        </w:rPr>
      </w:pPr>
      <w:r w:rsidRPr="00B40F0A">
        <w:rPr>
          <w:szCs w:val="28"/>
          <w:lang w:val="ru-RU"/>
        </w:rPr>
        <w:t>Большешигаевского</w:t>
      </w:r>
      <w:r w:rsidR="00856A41" w:rsidRPr="00B40F0A">
        <w:rPr>
          <w:szCs w:val="28"/>
          <w:lang w:val="ru-RU"/>
        </w:rPr>
        <w:t xml:space="preserve"> </w:t>
      </w:r>
      <w:r w:rsidRPr="00B40F0A">
        <w:rPr>
          <w:szCs w:val="28"/>
          <w:lang w:val="ru-RU"/>
        </w:rPr>
        <w:t>сельского</w:t>
      </w:r>
      <w:r w:rsidR="00856A41" w:rsidRPr="00B40F0A">
        <w:rPr>
          <w:szCs w:val="28"/>
          <w:lang w:val="ru-RU"/>
        </w:rPr>
        <w:t xml:space="preserve"> </w:t>
      </w:r>
      <w:r w:rsidRPr="00B40F0A">
        <w:rPr>
          <w:szCs w:val="28"/>
          <w:lang w:val="ru-RU"/>
        </w:rPr>
        <w:t>поселения</w:t>
      </w:r>
      <w:r w:rsidR="00856A41" w:rsidRPr="00B40F0A">
        <w:rPr>
          <w:szCs w:val="28"/>
          <w:lang w:val="ru-RU"/>
        </w:rPr>
        <w:t xml:space="preserve"> </w:t>
      </w:r>
      <w:r w:rsidRPr="00B40F0A">
        <w:rPr>
          <w:szCs w:val="28"/>
          <w:lang w:val="ru-RU"/>
        </w:rPr>
        <w:t>Мариинско-Посадского</w:t>
      </w:r>
      <w:r w:rsidR="00856A41" w:rsidRPr="00B40F0A">
        <w:rPr>
          <w:szCs w:val="28"/>
          <w:lang w:val="ru-RU"/>
        </w:rPr>
        <w:t xml:space="preserve"> </w:t>
      </w:r>
      <w:r w:rsidRPr="00B40F0A">
        <w:rPr>
          <w:szCs w:val="28"/>
          <w:lang w:val="ru-RU"/>
        </w:rPr>
        <w:t>района</w:t>
      </w:r>
      <w:r w:rsidR="00856A41" w:rsidRPr="00B40F0A">
        <w:rPr>
          <w:szCs w:val="28"/>
          <w:lang w:val="ru-RU"/>
        </w:rPr>
        <w:t xml:space="preserve"> </w:t>
      </w:r>
      <w:r w:rsidRPr="00B40F0A">
        <w:rPr>
          <w:szCs w:val="28"/>
          <w:lang w:val="ru-RU"/>
        </w:rPr>
        <w:t>Чувашской</w:t>
      </w:r>
      <w:r w:rsidR="00856A41" w:rsidRPr="00B40F0A">
        <w:rPr>
          <w:szCs w:val="28"/>
          <w:lang w:val="ru-RU"/>
        </w:rPr>
        <w:t xml:space="preserve"> </w:t>
      </w:r>
      <w:r w:rsidRPr="00B40F0A">
        <w:rPr>
          <w:szCs w:val="28"/>
          <w:lang w:val="ru-RU"/>
        </w:rPr>
        <w:t>Республики</w:t>
      </w:r>
      <w:r w:rsidR="00856A41" w:rsidRPr="00B40F0A">
        <w:rPr>
          <w:szCs w:val="28"/>
          <w:lang w:val="ru-RU"/>
        </w:rPr>
        <w:t xml:space="preserve"> </w:t>
      </w:r>
      <w:r w:rsidRPr="00B40F0A">
        <w:rPr>
          <w:szCs w:val="28"/>
          <w:lang w:val="ru-RU"/>
        </w:rPr>
        <w:t>на</w:t>
      </w:r>
      <w:r w:rsidR="00856A41" w:rsidRPr="00B40F0A">
        <w:rPr>
          <w:szCs w:val="28"/>
          <w:lang w:val="ru-RU"/>
        </w:rPr>
        <w:t xml:space="preserve"> </w:t>
      </w:r>
      <w:r w:rsidRPr="00B40F0A">
        <w:rPr>
          <w:szCs w:val="28"/>
          <w:lang w:val="ru-RU"/>
        </w:rPr>
        <w:t>2019</w:t>
      </w:r>
      <w:r w:rsidR="00856A41" w:rsidRPr="00B40F0A">
        <w:rPr>
          <w:szCs w:val="28"/>
          <w:lang w:val="ru-RU"/>
        </w:rPr>
        <w:t xml:space="preserve"> </w:t>
      </w:r>
      <w:r w:rsidRPr="00B40F0A">
        <w:rPr>
          <w:szCs w:val="28"/>
          <w:lang w:val="ru-RU"/>
        </w:rPr>
        <w:t>год</w:t>
      </w:r>
    </w:p>
    <w:p w:rsidR="00CC6AC3" w:rsidRPr="00B40F0A" w:rsidRDefault="00856A41" w:rsidP="002A4C6F">
      <w:pPr>
        <w:pStyle w:val="26"/>
        <w:widowControl w:val="0"/>
        <w:ind w:firstLine="720"/>
        <w:rPr>
          <w:sz w:val="20"/>
          <w:szCs w:val="22"/>
        </w:rPr>
      </w:pPr>
      <w:r w:rsidRPr="00B40F0A">
        <w:rPr>
          <w:sz w:val="20"/>
          <w:szCs w:val="22"/>
        </w:rPr>
        <w:t xml:space="preserve"> </w:t>
      </w:r>
      <w:r w:rsidR="00CC6AC3" w:rsidRPr="00B40F0A">
        <w:rPr>
          <w:sz w:val="20"/>
          <w:szCs w:val="22"/>
        </w:rPr>
        <w:t>(тыс.</w:t>
      </w:r>
      <w:r w:rsidRPr="00B40F0A">
        <w:rPr>
          <w:sz w:val="20"/>
          <w:szCs w:val="22"/>
        </w:rPr>
        <w:t xml:space="preserve"> </w:t>
      </w:r>
      <w:r w:rsidR="00CC6AC3" w:rsidRPr="00B40F0A">
        <w:rPr>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094"/>
        <w:gridCol w:w="160"/>
        <w:gridCol w:w="653"/>
        <w:gridCol w:w="653"/>
        <w:gridCol w:w="655"/>
        <w:gridCol w:w="42"/>
        <w:gridCol w:w="1074"/>
        <w:gridCol w:w="1270"/>
        <w:gridCol w:w="570"/>
        <w:gridCol w:w="295"/>
        <w:gridCol w:w="617"/>
        <w:gridCol w:w="1116"/>
      </w:tblGrid>
      <w:tr w:rsidR="00B40F0A" w:rsidRPr="00B40F0A" w:rsidTr="00B40F0A">
        <w:trPr>
          <w:cantSplit/>
        </w:trPr>
        <w:tc>
          <w:tcPr>
            <w:tcW w:w="2663"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Наименование</w:t>
            </w:r>
            <w:r w:rsidR="00856A41" w:rsidRPr="00B40F0A">
              <w:rPr>
                <w:snapToGrid w:val="0"/>
                <w:sz w:val="20"/>
                <w:szCs w:val="22"/>
              </w:rPr>
              <w:t xml:space="preserve"> </w:t>
            </w:r>
          </w:p>
        </w:tc>
        <w:tc>
          <w:tcPr>
            <w:tcW w:w="48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Главный</w:t>
            </w:r>
            <w:r w:rsidR="00856A41" w:rsidRPr="00B40F0A">
              <w:rPr>
                <w:snapToGrid w:val="0"/>
                <w:sz w:val="20"/>
                <w:szCs w:val="22"/>
              </w:rPr>
              <w:t xml:space="preserve"> </w:t>
            </w:r>
            <w:r w:rsidRPr="00B40F0A">
              <w:rPr>
                <w:snapToGrid w:val="0"/>
                <w:sz w:val="20"/>
                <w:szCs w:val="22"/>
              </w:rPr>
              <w:t>распорядитель</w:t>
            </w:r>
          </w:p>
        </w:tc>
        <w:tc>
          <w:tcPr>
            <w:tcW w:w="22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Раздел</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Подраздел</w:t>
            </w:r>
          </w:p>
        </w:tc>
        <w:tc>
          <w:tcPr>
            <w:tcW w:w="6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Целевая</w:t>
            </w:r>
            <w:r w:rsidR="00856A41" w:rsidRPr="00B40F0A">
              <w:rPr>
                <w:snapToGrid w:val="0"/>
                <w:sz w:val="20"/>
                <w:szCs w:val="22"/>
              </w:rPr>
              <w:t xml:space="preserve"> </w:t>
            </w:r>
            <w:r w:rsidRPr="00B40F0A">
              <w:rPr>
                <w:snapToGrid w:val="0"/>
                <w:sz w:val="20"/>
                <w:szCs w:val="22"/>
              </w:rPr>
              <w:t>статья</w:t>
            </w:r>
            <w:r w:rsidR="00856A41" w:rsidRPr="00B40F0A">
              <w:rPr>
                <w:snapToGrid w:val="0"/>
                <w:sz w:val="20"/>
                <w:szCs w:val="22"/>
              </w:rPr>
              <w:t xml:space="preserve"> </w:t>
            </w:r>
            <w:r w:rsidRPr="00B40F0A">
              <w:rPr>
                <w:snapToGrid w:val="0"/>
                <w:sz w:val="20"/>
                <w:szCs w:val="22"/>
              </w:rPr>
              <w:t>(государственные</w:t>
            </w:r>
            <w:r w:rsidR="00856A41" w:rsidRPr="00B40F0A">
              <w:rPr>
                <w:snapToGrid w:val="0"/>
                <w:sz w:val="20"/>
                <w:szCs w:val="22"/>
              </w:rPr>
              <w:t xml:space="preserve"> </w:t>
            </w:r>
            <w:r w:rsidRPr="00B40F0A">
              <w:rPr>
                <w:snapToGrid w:val="0"/>
                <w:sz w:val="20"/>
                <w:szCs w:val="22"/>
              </w:rPr>
              <w:t>программы</w:t>
            </w:r>
            <w:r w:rsidR="00856A41" w:rsidRPr="00B40F0A">
              <w:rPr>
                <w:snapToGrid w:val="0"/>
                <w:sz w:val="20"/>
                <w:szCs w:val="22"/>
              </w:rPr>
              <w:t xml:space="preserve"> </w:t>
            </w:r>
            <w:r w:rsidRPr="00B40F0A">
              <w:rPr>
                <w:snapToGrid w:val="0"/>
                <w:sz w:val="20"/>
                <w:szCs w:val="22"/>
              </w:rPr>
              <w:t>и</w:t>
            </w:r>
            <w:r w:rsidR="00856A41" w:rsidRPr="00B40F0A">
              <w:rPr>
                <w:snapToGrid w:val="0"/>
                <w:sz w:val="20"/>
                <w:szCs w:val="22"/>
              </w:rPr>
              <w:t xml:space="preserve"> </w:t>
            </w:r>
            <w:r w:rsidRPr="00B40F0A">
              <w:rPr>
                <w:snapToGrid w:val="0"/>
                <w:sz w:val="20"/>
                <w:szCs w:val="22"/>
              </w:rPr>
              <w:t>непрограммные</w:t>
            </w:r>
            <w:r w:rsidR="00856A41" w:rsidRPr="00B40F0A">
              <w:rPr>
                <w:snapToGrid w:val="0"/>
                <w:sz w:val="20"/>
                <w:szCs w:val="22"/>
              </w:rPr>
              <w:t xml:space="preserve"> </w:t>
            </w:r>
            <w:r w:rsidRPr="00B40F0A">
              <w:rPr>
                <w:snapToGrid w:val="0"/>
                <w:sz w:val="20"/>
                <w:szCs w:val="22"/>
              </w:rPr>
              <w:t>направления</w:t>
            </w:r>
            <w:r w:rsidR="00856A41" w:rsidRPr="00B40F0A">
              <w:rPr>
                <w:snapToGrid w:val="0"/>
                <w:sz w:val="20"/>
                <w:szCs w:val="22"/>
              </w:rPr>
              <w:t xml:space="preserve"> </w:t>
            </w:r>
            <w:r w:rsidRPr="00B40F0A">
              <w:rPr>
                <w:snapToGrid w:val="0"/>
                <w:sz w:val="20"/>
                <w:szCs w:val="22"/>
              </w:rPr>
              <w:t>деятельности</w:t>
            </w:r>
          </w:p>
        </w:tc>
        <w:tc>
          <w:tcPr>
            <w:tcW w:w="3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B40F0A">
            <w:pPr>
              <w:widowControl w:val="0"/>
              <w:jc w:val="center"/>
              <w:rPr>
                <w:snapToGrid w:val="0"/>
                <w:sz w:val="20"/>
                <w:szCs w:val="22"/>
              </w:rPr>
            </w:pPr>
            <w:r w:rsidRPr="00B40F0A">
              <w:rPr>
                <w:snapToGrid w:val="0"/>
                <w:sz w:val="20"/>
                <w:szCs w:val="22"/>
              </w:rPr>
              <w:t>Группа</w:t>
            </w:r>
            <w:r w:rsidR="00856A41" w:rsidRPr="00B40F0A">
              <w:rPr>
                <w:snapToGrid w:val="0"/>
                <w:sz w:val="20"/>
                <w:szCs w:val="22"/>
              </w:rPr>
              <w:t xml:space="preserve"> </w:t>
            </w:r>
            <w:r w:rsidRPr="00B40F0A">
              <w:rPr>
                <w:snapToGrid w:val="0"/>
                <w:sz w:val="20"/>
                <w:szCs w:val="22"/>
              </w:rPr>
              <w:t>вида</w:t>
            </w:r>
            <w:r w:rsidR="00856A41" w:rsidRPr="00B40F0A">
              <w:rPr>
                <w:snapToGrid w:val="0"/>
                <w:sz w:val="20"/>
                <w:szCs w:val="22"/>
              </w:rPr>
              <w:t xml:space="preserve"> </w:t>
            </w:r>
            <w:r w:rsidRPr="00B40F0A">
              <w:rPr>
                <w:snapToGrid w:val="0"/>
                <w:sz w:val="20"/>
                <w:szCs w:val="22"/>
              </w:rPr>
              <w:t>расходов</w:t>
            </w:r>
          </w:p>
        </w:tc>
        <w:tc>
          <w:tcPr>
            <w:tcW w:w="36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0"/>
              </w:rPr>
            </w:pPr>
            <w:r w:rsidRPr="00B40F0A">
              <w:rPr>
                <w:snapToGrid w:val="0"/>
                <w:sz w:val="20"/>
                <w:szCs w:val="20"/>
              </w:rPr>
              <w:t>Сумма</w:t>
            </w:r>
          </w:p>
        </w:tc>
      </w:tr>
      <w:tr w:rsidR="00B40F0A" w:rsidRPr="00B40F0A" w:rsidTr="00B40F0A">
        <w:trPr>
          <w:cantSplit/>
        </w:trPr>
        <w:tc>
          <w:tcPr>
            <w:tcW w:w="2663"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482" w:type="pct"/>
            <w:gridSpan w:val="3"/>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229" w:type="pct"/>
            <w:gridSpan w:val="2"/>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300" w:type="pct"/>
            <w:gridSpan w:val="2"/>
            <w:vMerge/>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0"/>
              </w:rPr>
            </w:pPr>
            <w:r w:rsidRPr="00B40F0A">
              <w:rPr>
                <w:snapToGrid w:val="0"/>
                <w:sz w:val="20"/>
                <w:szCs w:val="20"/>
              </w:rPr>
              <w:t>С</w:t>
            </w:r>
            <w:r w:rsidR="00856A41" w:rsidRPr="00B40F0A">
              <w:rPr>
                <w:snapToGrid w:val="0"/>
                <w:sz w:val="20"/>
                <w:szCs w:val="20"/>
              </w:rPr>
              <w:t xml:space="preserve"> </w:t>
            </w:r>
            <w:r w:rsidRPr="00B40F0A">
              <w:rPr>
                <w:snapToGrid w:val="0"/>
                <w:sz w:val="20"/>
                <w:szCs w:val="20"/>
              </w:rPr>
              <w:t>учетом</w:t>
            </w:r>
            <w:r w:rsidR="00856A41" w:rsidRPr="00B40F0A">
              <w:rPr>
                <w:snapToGrid w:val="0"/>
                <w:sz w:val="20"/>
                <w:szCs w:val="20"/>
              </w:rPr>
              <w:t xml:space="preserve"> </w:t>
            </w:r>
            <w:r w:rsidRPr="00B40F0A">
              <w:rPr>
                <w:snapToGrid w:val="0"/>
                <w:sz w:val="20"/>
                <w:szCs w:val="20"/>
              </w:rPr>
              <w:t>изменений</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4</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5</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6</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napToGrid w:val="0"/>
                <w:sz w:val="20"/>
                <w:szCs w:val="22"/>
              </w:rPr>
            </w:pPr>
            <w:r w:rsidRPr="00B40F0A">
              <w:rPr>
                <w:snapToGrid w:val="0"/>
                <w:sz w:val="20"/>
                <w:szCs w:val="22"/>
              </w:rPr>
              <w:t>7</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af8"/>
              <w:jc w:val="center"/>
              <w:rPr>
                <w:sz w:val="20"/>
                <w:szCs w:val="22"/>
              </w:rPr>
            </w:pPr>
            <w:r w:rsidRPr="00B40F0A">
              <w:rPr>
                <w:sz w:val="20"/>
                <w:szCs w:val="22"/>
              </w:rPr>
              <w:t>АДМИНИСТРАЦИЯ</w:t>
            </w:r>
            <w:r w:rsidR="00856A41" w:rsidRPr="00B40F0A">
              <w:rPr>
                <w:sz w:val="20"/>
                <w:szCs w:val="22"/>
              </w:rPr>
              <w:t xml:space="preserve"> </w:t>
            </w:r>
            <w:r w:rsidRPr="00B40F0A">
              <w:rPr>
                <w:sz w:val="20"/>
                <w:szCs w:val="22"/>
              </w:rPr>
              <w:t>БОЛЬШЕШИГАЕВСКОГО</w:t>
            </w:r>
            <w:r w:rsidR="00856A41" w:rsidRPr="00B40F0A">
              <w:rPr>
                <w:sz w:val="20"/>
                <w:szCs w:val="22"/>
              </w:rPr>
              <w:t xml:space="preserve"> </w:t>
            </w:r>
            <w:r w:rsidRPr="00B40F0A">
              <w:rPr>
                <w:sz w:val="20"/>
                <w:szCs w:val="22"/>
              </w:rPr>
              <w:t>СЕЛЬСКОГО</w:t>
            </w:r>
            <w:r w:rsidR="00856A41" w:rsidRPr="00B40F0A">
              <w:rPr>
                <w:sz w:val="20"/>
                <w:szCs w:val="22"/>
              </w:rPr>
              <w:t xml:space="preserve"> </w:t>
            </w:r>
            <w:r w:rsidRPr="00B40F0A">
              <w:rPr>
                <w:sz w:val="20"/>
                <w:szCs w:val="22"/>
              </w:rPr>
              <w:t>ПОСЕЛЕНИЯ</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napToGrid w:val="0"/>
                <w:sz w:val="20"/>
                <w:szCs w:val="22"/>
              </w:rPr>
            </w:pPr>
            <w:r w:rsidRPr="00B40F0A">
              <w:rPr>
                <w:b/>
                <w:snapToGrid w:val="0"/>
                <w:sz w:val="20"/>
                <w:szCs w:val="22"/>
              </w:rPr>
              <w:t>-200,0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pStyle w:val="af8"/>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b/>
                <w:snapToGrid w:val="0"/>
                <w:sz w:val="20"/>
                <w:szCs w:val="22"/>
              </w:rPr>
            </w:pP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НАЦИОНАЛЬНАЯ</w:t>
            </w:r>
            <w:r w:rsidR="00856A41" w:rsidRPr="00B40F0A">
              <w:rPr>
                <w:b/>
                <w:snapToGrid w:val="0"/>
                <w:sz w:val="20"/>
                <w:szCs w:val="22"/>
              </w:rPr>
              <w:t xml:space="preserve"> </w:t>
            </w:r>
            <w:r w:rsidRPr="00B40F0A">
              <w:rPr>
                <w:b/>
                <w:snapToGrid w:val="0"/>
                <w:sz w:val="20"/>
                <w:szCs w:val="22"/>
              </w:rPr>
              <w:t>БЕЗОПАСНОСТЬ</w:t>
            </w:r>
            <w:r w:rsidR="00856A41" w:rsidRPr="00B40F0A">
              <w:rPr>
                <w:b/>
                <w:snapToGrid w:val="0"/>
                <w:sz w:val="20"/>
                <w:szCs w:val="22"/>
              </w:rPr>
              <w:t xml:space="preserve"> </w:t>
            </w:r>
            <w:r w:rsidRPr="00B40F0A">
              <w:rPr>
                <w:b/>
                <w:snapToGrid w:val="0"/>
                <w:sz w:val="20"/>
                <w:szCs w:val="22"/>
              </w:rPr>
              <w:t>И</w:t>
            </w:r>
            <w:r w:rsidR="00856A41" w:rsidRPr="00B40F0A">
              <w:rPr>
                <w:b/>
                <w:snapToGrid w:val="0"/>
                <w:sz w:val="20"/>
                <w:szCs w:val="22"/>
              </w:rPr>
              <w:t xml:space="preserve"> </w:t>
            </w:r>
            <w:r w:rsidRPr="00B40F0A">
              <w:rPr>
                <w:b/>
                <w:snapToGrid w:val="0"/>
                <w:sz w:val="20"/>
                <w:szCs w:val="22"/>
              </w:rPr>
              <w:t>ПРАВООХРАНИТЕЛЬНАЯ</w:t>
            </w:r>
            <w:r w:rsidR="00856A41" w:rsidRPr="00B40F0A">
              <w:rPr>
                <w:b/>
                <w:snapToGrid w:val="0"/>
                <w:sz w:val="20"/>
                <w:szCs w:val="22"/>
              </w:rPr>
              <w:t xml:space="preserve"> </w:t>
            </w:r>
            <w:r w:rsidRPr="00B40F0A">
              <w:rPr>
                <w:b/>
                <w:snapToGrid w:val="0"/>
                <w:sz w:val="20"/>
                <w:szCs w:val="22"/>
              </w:rPr>
              <w:t>ДЕЯТЕЛЬНОСТЬ</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Обеспечение</w:t>
            </w:r>
            <w:r w:rsidR="00856A41" w:rsidRPr="00B40F0A">
              <w:rPr>
                <w:b/>
                <w:sz w:val="20"/>
                <w:szCs w:val="22"/>
              </w:rPr>
              <w:t xml:space="preserve"> </w:t>
            </w:r>
            <w:r w:rsidRPr="00B40F0A">
              <w:rPr>
                <w:b/>
                <w:sz w:val="20"/>
                <w:szCs w:val="22"/>
              </w:rPr>
              <w:t>пожарной</w:t>
            </w:r>
            <w:r w:rsidR="00856A41" w:rsidRPr="00B40F0A">
              <w:rPr>
                <w:b/>
                <w:sz w:val="20"/>
                <w:szCs w:val="22"/>
              </w:rPr>
              <w:t xml:space="preserve"> </w:t>
            </w:r>
            <w:r w:rsidRPr="00B40F0A">
              <w:rPr>
                <w:b/>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"Повышение</w:t>
            </w:r>
            <w:r w:rsidR="00856A41" w:rsidRPr="00B40F0A">
              <w:rPr>
                <w:b/>
                <w:sz w:val="20"/>
                <w:szCs w:val="22"/>
              </w:rPr>
              <w:t xml:space="preserve"> </w:t>
            </w:r>
            <w:r w:rsidRPr="00B40F0A">
              <w:rPr>
                <w:b/>
                <w:sz w:val="20"/>
                <w:szCs w:val="22"/>
              </w:rPr>
              <w:t>безопасности</w:t>
            </w:r>
            <w:r w:rsidR="00856A41" w:rsidRPr="00B40F0A">
              <w:rPr>
                <w:b/>
                <w:sz w:val="20"/>
                <w:szCs w:val="22"/>
              </w:rPr>
              <w:t xml:space="preserve"> </w:t>
            </w:r>
            <w:r w:rsidRPr="00B40F0A">
              <w:rPr>
                <w:b/>
                <w:sz w:val="20"/>
                <w:szCs w:val="22"/>
              </w:rPr>
              <w:t>жизнедеятельности</w:t>
            </w:r>
            <w:r w:rsidR="00856A41" w:rsidRPr="00B40F0A">
              <w:rPr>
                <w:b/>
                <w:sz w:val="20"/>
                <w:szCs w:val="22"/>
              </w:rPr>
              <w:t xml:space="preserve"> </w:t>
            </w:r>
            <w:r w:rsidRPr="00B40F0A">
              <w:rPr>
                <w:b/>
                <w:sz w:val="20"/>
                <w:szCs w:val="22"/>
              </w:rPr>
              <w:t>населения</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территорий</w:t>
            </w:r>
            <w:r w:rsidR="00856A41" w:rsidRPr="00B40F0A">
              <w:rPr>
                <w:b/>
                <w:sz w:val="20"/>
                <w:szCs w:val="22"/>
              </w:rPr>
              <w:t xml:space="preserve"> </w:t>
            </w:r>
            <w:r w:rsidRPr="00B40F0A">
              <w:rPr>
                <w:b/>
                <w:sz w:val="20"/>
                <w:szCs w:val="22"/>
              </w:rPr>
              <w:t>Чувашской</w:t>
            </w:r>
            <w:r w:rsidR="00856A41" w:rsidRPr="00B40F0A">
              <w:rPr>
                <w:b/>
                <w:sz w:val="20"/>
                <w:szCs w:val="22"/>
              </w:rPr>
              <w:t xml:space="preserve"> </w:t>
            </w:r>
            <w:r w:rsidRPr="00B40F0A">
              <w:rPr>
                <w:b/>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Ц800000000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"Защита</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от</w:t>
            </w:r>
            <w:r w:rsidR="00856A41" w:rsidRPr="00B40F0A">
              <w:rPr>
                <w:i/>
                <w:sz w:val="20"/>
                <w:szCs w:val="22"/>
              </w:rPr>
              <w:t xml:space="preserve"> </w:t>
            </w:r>
            <w:r w:rsidRPr="00B40F0A">
              <w:rPr>
                <w:i/>
                <w:sz w:val="20"/>
                <w:szCs w:val="22"/>
              </w:rPr>
              <w:t>чрезвычайных</w:t>
            </w:r>
            <w:r w:rsidR="00856A41" w:rsidRPr="00B40F0A">
              <w:rPr>
                <w:i/>
                <w:sz w:val="20"/>
                <w:szCs w:val="22"/>
              </w:rPr>
              <w:t xml:space="preserve"> </w:t>
            </w:r>
            <w:r w:rsidRPr="00B40F0A">
              <w:rPr>
                <w:i/>
                <w:sz w:val="20"/>
                <w:szCs w:val="22"/>
              </w:rPr>
              <w:t>ситуаций</w:t>
            </w:r>
            <w:r w:rsidR="00856A41" w:rsidRPr="00B40F0A">
              <w:rPr>
                <w:i/>
                <w:sz w:val="20"/>
                <w:szCs w:val="22"/>
              </w:rPr>
              <w:t xml:space="preserve"> </w:t>
            </w:r>
            <w:r w:rsidRPr="00B40F0A">
              <w:rPr>
                <w:i/>
                <w:sz w:val="20"/>
                <w:szCs w:val="22"/>
              </w:rPr>
              <w:t>природного</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техногенного</w:t>
            </w:r>
            <w:r w:rsidR="00856A41" w:rsidRPr="00B40F0A">
              <w:rPr>
                <w:i/>
                <w:sz w:val="20"/>
                <w:szCs w:val="22"/>
              </w:rPr>
              <w:t xml:space="preserve"> </w:t>
            </w:r>
            <w:r w:rsidRPr="00B40F0A">
              <w:rPr>
                <w:i/>
                <w:sz w:val="20"/>
                <w:szCs w:val="22"/>
              </w:rPr>
              <w:t>характера,</w:t>
            </w:r>
            <w:r w:rsidR="00856A41" w:rsidRPr="00B40F0A">
              <w:rPr>
                <w:i/>
                <w:sz w:val="20"/>
                <w:szCs w:val="22"/>
              </w:rPr>
              <w:t xml:space="preserve"> </w:t>
            </w:r>
            <w:r w:rsidRPr="00B40F0A">
              <w:rPr>
                <w:i/>
                <w:sz w:val="20"/>
                <w:szCs w:val="22"/>
              </w:rPr>
              <w:t>обеспечение</w:t>
            </w:r>
            <w:r w:rsidR="00856A41" w:rsidRPr="00B40F0A">
              <w:rPr>
                <w:i/>
                <w:sz w:val="20"/>
                <w:szCs w:val="22"/>
              </w:rPr>
              <w:t xml:space="preserve"> </w:t>
            </w:r>
            <w:r w:rsidRPr="00B40F0A">
              <w:rPr>
                <w:i/>
                <w:sz w:val="20"/>
                <w:szCs w:val="22"/>
              </w:rPr>
              <w:t>пожарной</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водных</w:t>
            </w:r>
            <w:r w:rsidR="00856A41" w:rsidRPr="00B40F0A">
              <w:rPr>
                <w:i/>
                <w:sz w:val="20"/>
                <w:szCs w:val="22"/>
              </w:rPr>
              <w:t xml:space="preserve"> </w:t>
            </w:r>
            <w:r w:rsidRPr="00B40F0A">
              <w:rPr>
                <w:i/>
                <w:sz w:val="20"/>
                <w:szCs w:val="22"/>
              </w:rPr>
              <w:t>объектах</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территории</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жизнедеятельности</w:t>
            </w:r>
            <w:r w:rsidR="00856A41" w:rsidRPr="00B40F0A">
              <w:rPr>
                <w:i/>
                <w:sz w:val="20"/>
                <w:szCs w:val="22"/>
              </w:rPr>
              <w:t xml:space="preserve"> </w:t>
            </w:r>
            <w:r w:rsidRPr="00B40F0A">
              <w:rPr>
                <w:i/>
                <w:sz w:val="20"/>
                <w:szCs w:val="22"/>
              </w:rPr>
              <w:t>населения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i/>
                <w:sz w:val="20"/>
                <w:szCs w:val="22"/>
              </w:rPr>
            </w:pPr>
            <w:r w:rsidRPr="00B40F0A">
              <w:rPr>
                <w:i/>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i/>
                <w:sz w:val="20"/>
                <w:szCs w:val="22"/>
              </w:rPr>
            </w:pPr>
            <w:r w:rsidRPr="00B40F0A">
              <w:rPr>
                <w:i/>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Ц810000000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"Обеспечение</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учреждений,</w:t>
            </w:r>
            <w:r w:rsidR="00856A41" w:rsidRPr="00B40F0A">
              <w:rPr>
                <w:sz w:val="20"/>
                <w:szCs w:val="22"/>
              </w:rPr>
              <w:t xml:space="preserve"> </w:t>
            </w:r>
            <w:r w:rsidRPr="00B40F0A">
              <w:rPr>
                <w:sz w:val="20"/>
                <w:szCs w:val="22"/>
              </w:rPr>
              <w:t>реализующих</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территории</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государственную</w:t>
            </w:r>
            <w:r w:rsidR="00856A41" w:rsidRPr="00B40F0A">
              <w:rPr>
                <w:sz w:val="20"/>
                <w:szCs w:val="22"/>
              </w:rPr>
              <w:t xml:space="preserve"> </w:t>
            </w:r>
            <w:r w:rsidRPr="00B40F0A">
              <w:rPr>
                <w:sz w:val="20"/>
                <w:szCs w:val="22"/>
              </w:rPr>
              <w:t>политику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Обеспечение</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учреждений,</w:t>
            </w:r>
            <w:r w:rsidR="00856A41" w:rsidRPr="00B40F0A">
              <w:rPr>
                <w:sz w:val="20"/>
                <w:szCs w:val="22"/>
              </w:rPr>
              <w:t xml:space="preserve"> </w:t>
            </w:r>
            <w:r w:rsidRPr="00B40F0A">
              <w:rPr>
                <w:sz w:val="20"/>
                <w:szCs w:val="22"/>
              </w:rPr>
              <w:t>реализующих</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территории</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r w:rsidR="00856A41" w:rsidRPr="00B40F0A">
              <w:rPr>
                <w:sz w:val="20"/>
                <w:szCs w:val="22"/>
              </w:rPr>
              <w:t xml:space="preserve"> </w:t>
            </w:r>
            <w:r w:rsidRPr="00B40F0A">
              <w:rPr>
                <w:sz w:val="20"/>
                <w:szCs w:val="22"/>
              </w:rPr>
              <w:t>государственную</w:t>
            </w:r>
            <w:r w:rsidR="00856A41" w:rsidRPr="00B40F0A">
              <w:rPr>
                <w:sz w:val="20"/>
                <w:szCs w:val="22"/>
              </w:rPr>
              <w:t xml:space="preserve"> </w:t>
            </w:r>
            <w:r w:rsidRPr="00B40F0A">
              <w:rPr>
                <w:sz w:val="20"/>
                <w:szCs w:val="22"/>
              </w:rPr>
              <w:t>политику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области</w:t>
            </w:r>
            <w:r w:rsidR="00856A41" w:rsidRPr="00B40F0A">
              <w:rPr>
                <w:sz w:val="20"/>
                <w:szCs w:val="22"/>
              </w:rPr>
              <w:t xml:space="preserve"> </w:t>
            </w:r>
            <w:r w:rsidRPr="00B40F0A">
              <w:rPr>
                <w:sz w:val="20"/>
                <w:szCs w:val="22"/>
              </w:rPr>
              <w:t>пожарной</w:t>
            </w:r>
            <w:r w:rsidR="00856A41" w:rsidRPr="00B40F0A">
              <w:rPr>
                <w:sz w:val="20"/>
                <w:szCs w:val="22"/>
              </w:rPr>
              <w:t xml:space="preserve"> </w:t>
            </w:r>
            <w:r w:rsidRPr="00B40F0A">
              <w:rPr>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Расходы</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выплаты</w:t>
            </w:r>
            <w:r w:rsidR="00856A41" w:rsidRPr="00B40F0A">
              <w:rPr>
                <w:sz w:val="20"/>
                <w:szCs w:val="22"/>
              </w:rPr>
              <w:t xml:space="preserve"> </w:t>
            </w:r>
            <w:r w:rsidRPr="00B40F0A">
              <w:rPr>
                <w:sz w:val="20"/>
                <w:szCs w:val="22"/>
              </w:rPr>
              <w:t>персоналу</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целях</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выполнения</w:t>
            </w:r>
            <w:r w:rsidR="00856A41" w:rsidRPr="00B40F0A">
              <w:rPr>
                <w:sz w:val="20"/>
                <w:szCs w:val="22"/>
              </w:rPr>
              <w:t xml:space="preserve"> </w:t>
            </w:r>
            <w:r w:rsidRPr="00B40F0A">
              <w:rPr>
                <w:sz w:val="20"/>
                <w:szCs w:val="22"/>
              </w:rPr>
              <w:t>функций</w:t>
            </w:r>
            <w:r w:rsidR="00856A41" w:rsidRPr="00B40F0A">
              <w:rPr>
                <w:sz w:val="20"/>
                <w:szCs w:val="22"/>
              </w:rPr>
              <w:t xml:space="preserve"> </w:t>
            </w:r>
            <w:r w:rsidRPr="00B40F0A">
              <w:rPr>
                <w:sz w:val="20"/>
                <w:szCs w:val="22"/>
              </w:rPr>
              <w:t>государственными</w:t>
            </w:r>
            <w:r w:rsidR="00856A41" w:rsidRPr="00B40F0A">
              <w:rPr>
                <w:sz w:val="20"/>
                <w:szCs w:val="22"/>
              </w:rPr>
              <w:t xml:space="preserve"> </w:t>
            </w:r>
            <w:r w:rsidRPr="00B40F0A">
              <w:rPr>
                <w:sz w:val="20"/>
                <w:szCs w:val="22"/>
              </w:rPr>
              <w:t>(муниципальными)</w:t>
            </w:r>
            <w:r w:rsidR="00856A41" w:rsidRPr="00B40F0A">
              <w:rPr>
                <w:sz w:val="20"/>
                <w:szCs w:val="22"/>
              </w:rPr>
              <w:t xml:space="preserve"> </w:t>
            </w:r>
            <w:r w:rsidRPr="00B40F0A">
              <w:rPr>
                <w:sz w:val="20"/>
                <w:szCs w:val="22"/>
              </w:rPr>
              <w:t>органами,</w:t>
            </w:r>
            <w:r w:rsidR="00856A41" w:rsidRPr="00B40F0A">
              <w:rPr>
                <w:sz w:val="20"/>
                <w:szCs w:val="22"/>
              </w:rPr>
              <w:t xml:space="preserve"> </w:t>
            </w:r>
            <w:r w:rsidRPr="00B40F0A">
              <w:rPr>
                <w:sz w:val="20"/>
                <w:szCs w:val="22"/>
              </w:rPr>
              <w:t>казенными</w:t>
            </w:r>
            <w:r w:rsidR="00856A41" w:rsidRPr="00B40F0A">
              <w:rPr>
                <w:sz w:val="20"/>
                <w:szCs w:val="22"/>
              </w:rPr>
              <w:t xml:space="preserve"> </w:t>
            </w:r>
            <w:r w:rsidRPr="00B40F0A">
              <w:rPr>
                <w:sz w:val="20"/>
                <w:szCs w:val="22"/>
              </w:rPr>
              <w:t>учреждениями,</w:t>
            </w:r>
            <w:r w:rsidR="00856A41" w:rsidRPr="00B40F0A">
              <w:rPr>
                <w:sz w:val="20"/>
                <w:szCs w:val="22"/>
              </w:rPr>
              <w:t xml:space="preserve"> </w:t>
            </w:r>
            <w:r w:rsidRPr="00B40F0A">
              <w:rPr>
                <w:sz w:val="20"/>
                <w:szCs w:val="22"/>
              </w:rPr>
              <w:t>органами</w:t>
            </w:r>
            <w:r w:rsidR="00856A41" w:rsidRPr="00B40F0A">
              <w:rPr>
                <w:sz w:val="20"/>
                <w:szCs w:val="22"/>
              </w:rPr>
              <w:t xml:space="preserve"> </w:t>
            </w:r>
            <w:r w:rsidRPr="00B40F0A">
              <w:rPr>
                <w:sz w:val="20"/>
                <w:szCs w:val="22"/>
              </w:rPr>
              <w:t>управления</w:t>
            </w:r>
            <w:r w:rsidR="00856A41" w:rsidRPr="00B40F0A">
              <w:rPr>
                <w:sz w:val="20"/>
                <w:szCs w:val="22"/>
              </w:rPr>
              <w:t xml:space="preserve"> </w:t>
            </w:r>
            <w:r w:rsidRPr="00B40F0A">
              <w:rPr>
                <w:sz w:val="20"/>
                <w:szCs w:val="22"/>
              </w:rPr>
              <w:t>государственными</w:t>
            </w:r>
            <w:r w:rsidR="00856A41" w:rsidRPr="00B40F0A">
              <w:rPr>
                <w:sz w:val="20"/>
                <w:szCs w:val="22"/>
              </w:rPr>
              <w:t xml:space="preserve"> </w:t>
            </w:r>
            <w:r w:rsidRPr="00B40F0A">
              <w:rPr>
                <w:sz w:val="20"/>
                <w:szCs w:val="22"/>
              </w:rPr>
              <w:t>внебюджетными</w:t>
            </w:r>
            <w:r w:rsidR="00856A41" w:rsidRPr="00B40F0A">
              <w:rPr>
                <w:sz w:val="20"/>
                <w:szCs w:val="22"/>
              </w:rPr>
              <w:t xml:space="preserve"> </w:t>
            </w:r>
            <w:r w:rsidRPr="00B40F0A">
              <w:rPr>
                <w:sz w:val="20"/>
                <w:szCs w:val="22"/>
              </w:rPr>
              <w:t>фондами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100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Расходы</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выплаты</w:t>
            </w:r>
            <w:r w:rsidR="00856A41" w:rsidRPr="00B40F0A">
              <w:rPr>
                <w:sz w:val="20"/>
                <w:szCs w:val="22"/>
              </w:rPr>
              <w:t xml:space="preserve"> </w:t>
            </w:r>
            <w:r w:rsidRPr="00B40F0A">
              <w:rPr>
                <w:sz w:val="20"/>
                <w:szCs w:val="22"/>
              </w:rPr>
              <w:t>персоналу</w:t>
            </w:r>
            <w:r w:rsidR="00856A41" w:rsidRPr="00B40F0A">
              <w:rPr>
                <w:sz w:val="20"/>
                <w:szCs w:val="22"/>
              </w:rPr>
              <w:t xml:space="preserve"> </w:t>
            </w:r>
            <w:r w:rsidRPr="00B40F0A">
              <w:rPr>
                <w:sz w:val="20"/>
                <w:szCs w:val="22"/>
              </w:rPr>
              <w:t>казенных</w:t>
            </w:r>
            <w:r w:rsidR="00856A41" w:rsidRPr="00B40F0A">
              <w:rPr>
                <w:sz w:val="20"/>
                <w:szCs w:val="22"/>
              </w:rPr>
              <w:t xml:space="preserve"> </w:t>
            </w:r>
            <w:r w:rsidRPr="00B40F0A">
              <w:rPr>
                <w:sz w:val="20"/>
                <w:szCs w:val="22"/>
              </w:rPr>
              <w:t>учреждений</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10</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Ц810170020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110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-46,0</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НАЦИОНАЛЬНАЯ</w:t>
            </w:r>
            <w:r w:rsidR="00856A41" w:rsidRPr="00B40F0A">
              <w:rPr>
                <w:b/>
                <w:snapToGrid w:val="0"/>
                <w:sz w:val="20"/>
                <w:szCs w:val="22"/>
              </w:rPr>
              <w:t xml:space="preserve"> </w:t>
            </w:r>
            <w:r w:rsidRPr="00B40F0A">
              <w:rPr>
                <w:b/>
                <w:snapToGrid w:val="0"/>
                <w:sz w:val="20"/>
                <w:szCs w:val="22"/>
              </w:rPr>
              <w:t>ЭКОНОМИКА</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Другие</w:t>
            </w:r>
            <w:r w:rsidR="00856A41" w:rsidRPr="00B40F0A">
              <w:rPr>
                <w:b/>
                <w:sz w:val="20"/>
                <w:szCs w:val="22"/>
              </w:rPr>
              <w:t xml:space="preserve"> </w:t>
            </w:r>
            <w:r w:rsidRPr="00B40F0A">
              <w:rPr>
                <w:b/>
                <w:sz w:val="20"/>
                <w:szCs w:val="22"/>
              </w:rPr>
              <w:t>вопросы</w:t>
            </w:r>
            <w:r w:rsidR="00856A41" w:rsidRPr="00B40F0A">
              <w:rPr>
                <w:b/>
                <w:sz w:val="20"/>
                <w:szCs w:val="22"/>
              </w:rPr>
              <w:t xml:space="preserve"> </w:t>
            </w:r>
            <w:r w:rsidRPr="00B40F0A">
              <w:rPr>
                <w:b/>
                <w:sz w:val="20"/>
                <w:szCs w:val="22"/>
              </w:rPr>
              <w:t>в</w:t>
            </w:r>
            <w:r w:rsidR="00856A41" w:rsidRPr="00B40F0A">
              <w:rPr>
                <w:b/>
                <w:sz w:val="20"/>
                <w:szCs w:val="22"/>
              </w:rPr>
              <w:t xml:space="preserve"> </w:t>
            </w:r>
            <w:r w:rsidRPr="00B40F0A">
              <w:rPr>
                <w:b/>
                <w:sz w:val="20"/>
                <w:szCs w:val="22"/>
              </w:rPr>
              <w:t>области</w:t>
            </w:r>
            <w:r w:rsidR="00856A41" w:rsidRPr="00B40F0A">
              <w:rPr>
                <w:b/>
                <w:sz w:val="20"/>
                <w:szCs w:val="22"/>
              </w:rPr>
              <w:t xml:space="preserve"> </w:t>
            </w:r>
            <w:r w:rsidRPr="00B40F0A">
              <w:rPr>
                <w:b/>
                <w:sz w:val="20"/>
                <w:szCs w:val="22"/>
              </w:rPr>
              <w:t>национальной</w:t>
            </w:r>
            <w:r w:rsidR="00856A41" w:rsidRPr="00B40F0A">
              <w:rPr>
                <w:b/>
                <w:sz w:val="20"/>
                <w:szCs w:val="22"/>
              </w:rPr>
              <w:t xml:space="preserve"> </w:t>
            </w:r>
            <w:r w:rsidRPr="00B40F0A">
              <w:rPr>
                <w:b/>
                <w:sz w:val="20"/>
                <w:szCs w:val="22"/>
              </w:rPr>
              <w:t>экономики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земельных</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имущественных</w:t>
            </w:r>
            <w:r w:rsidR="00856A41" w:rsidRPr="00B40F0A">
              <w:rPr>
                <w:b/>
                <w:sz w:val="20"/>
                <w:szCs w:val="22"/>
              </w:rPr>
              <w:t xml:space="preserve"> </w:t>
            </w:r>
            <w:r w:rsidRPr="00B40F0A">
              <w:rPr>
                <w:b/>
                <w:sz w:val="20"/>
                <w:szCs w:val="22"/>
              </w:rPr>
              <w:t>отношений"</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b/>
                <w:sz w:val="20"/>
                <w:szCs w:val="22"/>
              </w:rPr>
            </w:pPr>
            <w:r w:rsidRPr="00B40F0A">
              <w:rPr>
                <w:b/>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А400000000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"Управление</w:t>
            </w:r>
            <w:r w:rsidR="00856A41" w:rsidRPr="00B40F0A">
              <w:rPr>
                <w:i/>
                <w:sz w:val="20"/>
                <w:szCs w:val="22"/>
              </w:rPr>
              <w:t xml:space="preserve"> </w:t>
            </w:r>
            <w:r w:rsidRPr="00B40F0A">
              <w:rPr>
                <w:i/>
                <w:sz w:val="20"/>
                <w:szCs w:val="22"/>
              </w:rPr>
              <w:t>муниципальным</w:t>
            </w:r>
            <w:r w:rsidR="00856A41" w:rsidRPr="00B40F0A">
              <w:rPr>
                <w:i/>
                <w:sz w:val="20"/>
                <w:szCs w:val="22"/>
              </w:rPr>
              <w:t xml:space="preserve"> </w:t>
            </w:r>
            <w:r w:rsidRPr="00B40F0A">
              <w:rPr>
                <w:i/>
                <w:sz w:val="20"/>
                <w:szCs w:val="22"/>
              </w:rPr>
              <w:t>имуществом"</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земельных</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имущественных</w:t>
            </w:r>
            <w:r w:rsidR="00856A41" w:rsidRPr="00B40F0A">
              <w:rPr>
                <w:i/>
                <w:sz w:val="20"/>
                <w:szCs w:val="22"/>
              </w:rPr>
              <w:t xml:space="preserve"> </w:t>
            </w:r>
            <w:r w:rsidRPr="00B40F0A">
              <w:rPr>
                <w:i/>
                <w:sz w:val="20"/>
                <w:szCs w:val="22"/>
              </w:rPr>
              <w:t>отношений"</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i/>
                <w:sz w:val="20"/>
                <w:szCs w:val="22"/>
              </w:rPr>
            </w:pPr>
            <w:r w:rsidRPr="00B40F0A">
              <w:rPr>
                <w:i/>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А410000000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napToGrid w:val="0"/>
                <w:sz w:val="20"/>
                <w:szCs w:val="22"/>
              </w:rPr>
            </w:pPr>
            <w:r w:rsidRPr="00B40F0A">
              <w:rPr>
                <w:i/>
                <w:snapToGrid w:val="0"/>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"Создание</w:t>
            </w:r>
            <w:r w:rsidR="00856A41" w:rsidRPr="00B40F0A">
              <w:rPr>
                <w:sz w:val="20"/>
                <w:szCs w:val="22"/>
              </w:rPr>
              <w:t xml:space="preserve"> </w:t>
            </w:r>
            <w:r w:rsidRPr="00B40F0A">
              <w:rPr>
                <w:sz w:val="20"/>
                <w:szCs w:val="22"/>
              </w:rPr>
              <w:t>условий</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максимального</w:t>
            </w:r>
            <w:r w:rsidR="00856A41" w:rsidRPr="00B40F0A">
              <w:rPr>
                <w:sz w:val="20"/>
                <w:szCs w:val="22"/>
              </w:rPr>
              <w:t xml:space="preserve"> </w:t>
            </w:r>
            <w:r w:rsidRPr="00B40F0A">
              <w:rPr>
                <w:sz w:val="20"/>
                <w:szCs w:val="22"/>
              </w:rPr>
              <w:t>вовлечения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хозяйственный</w:t>
            </w:r>
            <w:r w:rsidR="00856A41" w:rsidRPr="00B40F0A">
              <w:rPr>
                <w:sz w:val="20"/>
                <w:szCs w:val="22"/>
              </w:rPr>
              <w:t xml:space="preserve"> </w:t>
            </w:r>
            <w:r w:rsidRPr="00B40F0A">
              <w:rPr>
                <w:sz w:val="20"/>
                <w:szCs w:val="22"/>
              </w:rPr>
              <w:t>оборот</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имущества,</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том</w:t>
            </w:r>
            <w:r w:rsidR="00856A41" w:rsidRPr="00B40F0A">
              <w:rPr>
                <w:sz w:val="20"/>
                <w:szCs w:val="22"/>
              </w:rPr>
              <w:t xml:space="preserve"> </w:t>
            </w:r>
            <w:r w:rsidRPr="00B40F0A">
              <w:rPr>
                <w:sz w:val="20"/>
                <w:szCs w:val="22"/>
              </w:rPr>
              <w:t>числе</w:t>
            </w:r>
            <w:r w:rsidR="00856A41" w:rsidRPr="00B40F0A">
              <w:rPr>
                <w:sz w:val="20"/>
                <w:szCs w:val="22"/>
              </w:rPr>
              <w:t xml:space="preserve"> </w:t>
            </w:r>
            <w:r w:rsidRPr="00B40F0A">
              <w:rPr>
                <w:sz w:val="20"/>
                <w:szCs w:val="22"/>
              </w:rPr>
              <w:t>земельных</w:t>
            </w:r>
            <w:r w:rsidR="00856A41" w:rsidRPr="00B40F0A">
              <w:rPr>
                <w:sz w:val="20"/>
                <w:szCs w:val="22"/>
              </w:rPr>
              <w:t xml:space="preserve"> </w:t>
            </w:r>
            <w:r w:rsidRPr="00B40F0A">
              <w:rPr>
                <w:sz w:val="20"/>
                <w:szCs w:val="22"/>
              </w:rPr>
              <w:t>участков"</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А410200000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Проведение</w:t>
            </w:r>
            <w:r w:rsidR="00856A41" w:rsidRPr="00B40F0A">
              <w:rPr>
                <w:sz w:val="20"/>
                <w:szCs w:val="22"/>
              </w:rPr>
              <w:t xml:space="preserve"> </w:t>
            </w:r>
            <w:r w:rsidRPr="00B40F0A">
              <w:rPr>
                <w:sz w:val="20"/>
                <w:szCs w:val="22"/>
              </w:rPr>
              <w:t>землеустроительных</w:t>
            </w:r>
            <w:r w:rsidR="00856A41" w:rsidRPr="00B40F0A">
              <w:rPr>
                <w:sz w:val="20"/>
                <w:szCs w:val="22"/>
              </w:rPr>
              <w:t xml:space="preserve"> </w:t>
            </w:r>
            <w:r w:rsidRPr="00B40F0A">
              <w:rPr>
                <w:sz w:val="20"/>
                <w:szCs w:val="22"/>
              </w:rPr>
              <w:t>(кадастровых)</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земельным</w:t>
            </w:r>
            <w:r w:rsidR="00856A41" w:rsidRPr="00B40F0A">
              <w:rPr>
                <w:sz w:val="20"/>
                <w:szCs w:val="22"/>
              </w:rPr>
              <w:t xml:space="preserve"> </w:t>
            </w:r>
            <w:r w:rsidRPr="00B40F0A">
              <w:rPr>
                <w:sz w:val="20"/>
                <w:szCs w:val="22"/>
              </w:rPr>
              <w:t>участкам,</w:t>
            </w:r>
            <w:r w:rsidR="00856A41" w:rsidRPr="00B40F0A">
              <w:rPr>
                <w:sz w:val="20"/>
                <w:szCs w:val="22"/>
              </w:rPr>
              <w:t xml:space="preserve"> </w:t>
            </w:r>
            <w:r w:rsidRPr="00B40F0A">
              <w:rPr>
                <w:sz w:val="20"/>
                <w:szCs w:val="22"/>
              </w:rPr>
              <w:t>находящимся</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собственности</w:t>
            </w:r>
            <w:r w:rsidR="00856A41" w:rsidRPr="00B40F0A">
              <w:rPr>
                <w:sz w:val="20"/>
                <w:szCs w:val="22"/>
              </w:rPr>
              <w:t xml:space="preserve"> </w:t>
            </w:r>
            <w:r w:rsidRPr="00B40F0A">
              <w:rPr>
                <w:sz w:val="20"/>
                <w:szCs w:val="22"/>
              </w:rPr>
              <w:t>муниципального</w:t>
            </w:r>
            <w:r w:rsidR="00856A41" w:rsidRPr="00B40F0A">
              <w:rPr>
                <w:sz w:val="20"/>
                <w:szCs w:val="22"/>
              </w:rPr>
              <w:t xml:space="preserve"> </w:t>
            </w:r>
            <w:r w:rsidRPr="00B40F0A">
              <w:rPr>
                <w:sz w:val="20"/>
                <w:szCs w:val="22"/>
              </w:rPr>
              <w:t>образования,</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внесение</w:t>
            </w:r>
            <w:r w:rsidR="00856A41" w:rsidRPr="00B40F0A">
              <w:rPr>
                <w:sz w:val="20"/>
                <w:szCs w:val="22"/>
              </w:rPr>
              <w:t xml:space="preserve"> </w:t>
            </w:r>
            <w:r w:rsidRPr="00B40F0A">
              <w:rPr>
                <w:sz w:val="20"/>
                <w:szCs w:val="22"/>
              </w:rPr>
              <w:t>сведений</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кадастр</w:t>
            </w:r>
            <w:r w:rsidR="00856A41" w:rsidRPr="00B40F0A">
              <w:rPr>
                <w:sz w:val="20"/>
                <w:szCs w:val="22"/>
              </w:rPr>
              <w:t xml:space="preserve"> </w:t>
            </w:r>
            <w:r w:rsidRPr="00B40F0A">
              <w:rPr>
                <w:sz w:val="20"/>
                <w:szCs w:val="22"/>
              </w:rPr>
              <w:t>недвижимости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А410277590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12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А410277590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-50,6</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ЖИЛИЩНО-КОММУНАЛЬНОЕ</w:t>
            </w:r>
            <w:r w:rsidR="00856A41" w:rsidRPr="00B40F0A">
              <w:rPr>
                <w:b/>
                <w:snapToGrid w:val="0"/>
                <w:sz w:val="20"/>
                <w:szCs w:val="22"/>
              </w:rPr>
              <w:t xml:space="preserve"> </w:t>
            </w:r>
            <w:r w:rsidRPr="00B40F0A">
              <w:rPr>
                <w:b/>
                <w:snapToGrid w:val="0"/>
                <w:sz w:val="20"/>
                <w:szCs w:val="22"/>
              </w:rPr>
              <w:t>ХОЗЯЙСТВО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-103,2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Коммунальное</w:t>
            </w:r>
            <w:r w:rsidR="00856A41" w:rsidRPr="00B40F0A">
              <w:rPr>
                <w:b/>
                <w:sz w:val="20"/>
                <w:szCs w:val="22"/>
              </w:rPr>
              <w:t xml:space="preserve"> </w:t>
            </w:r>
            <w:r w:rsidRPr="00B40F0A">
              <w:rPr>
                <w:b/>
                <w:sz w:val="20"/>
                <w:szCs w:val="22"/>
              </w:rPr>
              <w:t>хозяйство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сельского</w:t>
            </w:r>
            <w:r w:rsidR="00856A41" w:rsidRPr="00B40F0A">
              <w:rPr>
                <w:b/>
                <w:sz w:val="20"/>
                <w:szCs w:val="22"/>
              </w:rPr>
              <w:t xml:space="preserve"> </w:t>
            </w:r>
            <w:r w:rsidRPr="00B40F0A">
              <w:rPr>
                <w:b/>
                <w:sz w:val="20"/>
                <w:szCs w:val="22"/>
              </w:rPr>
              <w:t>хозяйства</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регулирование</w:t>
            </w:r>
            <w:r w:rsidR="00856A41" w:rsidRPr="00B40F0A">
              <w:rPr>
                <w:b/>
                <w:sz w:val="20"/>
                <w:szCs w:val="22"/>
              </w:rPr>
              <w:t xml:space="preserve"> </w:t>
            </w:r>
            <w:r w:rsidRPr="00B40F0A">
              <w:rPr>
                <w:b/>
                <w:sz w:val="20"/>
                <w:szCs w:val="22"/>
              </w:rPr>
              <w:t>рынка</w:t>
            </w:r>
            <w:r w:rsidR="00856A41" w:rsidRPr="00B40F0A">
              <w:rPr>
                <w:b/>
                <w:sz w:val="20"/>
                <w:szCs w:val="22"/>
              </w:rPr>
              <w:t xml:space="preserve"> </w:t>
            </w:r>
            <w:r w:rsidRPr="00B40F0A">
              <w:rPr>
                <w:b/>
                <w:sz w:val="20"/>
                <w:szCs w:val="22"/>
              </w:rPr>
              <w:t>сельскохозяйственной</w:t>
            </w:r>
            <w:r w:rsidR="00856A41" w:rsidRPr="00B40F0A">
              <w:rPr>
                <w:b/>
                <w:sz w:val="20"/>
                <w:szCs w:val="22"/>
              </w:rPr>
              <w:t xml:space="preserve"> </w:t>
            </w:r>
            <w:r w:rsidRPr="00B40F0A">
              <w:rPr>
                <w:b/>
                <w:sz w:val="20"/>
                <w:szCs w:val="22"/>
              </w:rPr>
              <w:t>продукции,</w:t>
            </w:r>
            <w:r w:rsidR="00856A41" w:rsidRPr="00B40F0A">
              <w:rPr>
                <w:b/>
                <w:sz w:val="20"/>
                <w:szCs w:val="22"/>
              </w:rPr>
              <w:t xml:space="preserve"> </w:t>
            </w:r>
            <w:r w:rsidRPr="00B40F0A">
              <w:rPr>
                <w:b/>
                <w:sz w:val="20"/>
                <w:szCs w:val="22"/>
              </w:rPr>
              <w:t>сырья</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продовольствия"</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Ц900000000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"Устойчивое</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сельских</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сельского</w:t>
            </w:r>
            <w:r w:rsidR="00856A41" w:rsidRPr="00B40F0A">
              <w:rPr>
                <w:i/>
                <w:sz w:val="20"/>
                <w:szCs w:val="22"/>
              </w:rPr>
              <w:t xml:space="preserve"> </w:t>
            </w:r>
            <w:r w:rsidRPr="00B40F0A">
              <w:rPr>
                <w:i/>
                <w:sz w:val="20"/>
                <w:szCs w:val="22"/>
              </w:rPr>
              <w:t>хозяйства</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регулирование</w:t>
            </w:r>
            <w:r w:rsidR="00856A41" w:rsidRPr="00B40F0A">
              <w:rPr>
                <w:i/>
                <w:sz w:val="20"/>
                <w:szCs w:val="22"/>
              </w:rPr>
              <w:t xml:space="preserve"> </w:t>
            </w:r>
            <w:r w:rsidRPr="00B40F0A">
              <w:rPr>
                <w:i/>
                <w:sz w:val="20"/>
                <w:szCs w:val="22"/>
              </w:rPr>
              <w:t>рынка</w:t>
            </w:r>
            <w:r w:rsidR="00856A41" w:rsidRPr="00B40F0A">
              <w:rPr>
                <w:i/>
                <w:sz w:val="20"/>
                <w:szCs w:val="22"/>
              </w:rPr>
              <w:t xml:space="preserve"> </w:t>
            </w:r>
            <w:r w:rsidRPr="00B40F0A">
              <w:rPr>
                <w:i/>
                <w:sz w:val="20"/>
                <w:szCs w:val="22"/>
              </w:rPr>
              <w:t>сельскохозяйственной</w:t>
            </w:r>
            <w:r w:rsidR="00856A41" w:rsidRPr="00B40F0A">
              <w:rPr>
                <w:i/>
                <w:sz w:val="20"/>
                <w:szCs w:val="22"/>
              </w:rPr>
              <w:t xml:space="preserve"> </w:t>
            </w:r>
            <w:r w:rsidRPr="00B40F0A">
              <w:rPr>
                <w:i/>
                <w:sz w:val="20"/>
                <w:szCs w:val="22"/>
              </w:rPr>
              <w:t>продукции,</w:t>
            </w:r>
            <w:r w:rsidR="00856A41" w:rsidRPr="00B40F0A">
              <w:rPr>
                <w:i/>
                <w:sz w:val="20"/>
                <w:szCs w:val="22"/>
              </w:rPr>
              <w:t xml:space="preserve"> </w:t>
            </w:r>
            <w:r w:rsidRPr="00B40F0A">
              <w:rPr>
                <w:i/>
                <w:sz w:val="20"/>
                <w:szCs w:val="22"/>
              </w:rPr>
              <w:t>сырья</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продовольствия</w:t>
            </w:r>
            <w:r w:rsidR="00856A41" w:rsidRPr="00B40F0A">
              <w:rPr>
                <w:i/>
                <w:sz w:val="20"/>
                <w:szCs w:val="22"/>
              </w:rPr>
              <w:t xml:space="preserve"> </w:t>
            </w:r>
            <w:r w:rsidRPr="00B40F0A">
              <w:rPr>
                <w:i/>
                <w:sz w:val="20"/>
                <w:szCs w:val="22"/>
              </w:rPr>
              <w:t>"</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Ц990000000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i/>
                <w:sz w:val="20"/>
                <w:szCs w:val="22"/>
              </w:rPr>
            </w:pPr>
            <w:r w:rsidRPr="00B40F0A">
              <w:rPr>
                <w:i/>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"Комплексное</w:t>
            </w:r>
            <w:r w:rsidR="00856A41" w:rsidRPr="00B40F0A">
              <w:rPr>
                <w:sz w:val="20"/>
                <w:szCs w:val="22"/>
              </w:rPr>
              <w:t xml:space="preserve"> </w:t>
            </w:r>
            <w:r w:rsidRPr="00B40F0A">
              <w:rPr>
                <w:sz w:val="20"/>
                <w:szCs w:val="22"/>
              </w:rPr>
              <w:t>обустройство</w:t>
            </w:r>
            <w:r w:rsidR="00856A41" w:rsidRPr="00B40F0A">
              <w:rPr>
                <w:sz w:val="20"/>
                <w:szCs w:val="22"/>
              </w:rPr>
              <w:t xml:space="preserve"> </w:t>
            </w:r>
            <w:r w:rsidRPr="00B40F0A">
              <w:rPr>
                <w:sz w:val="20"/>
                <w:szCs w:val="22"/>
              </w:rPr>
              <w:t>населенных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расположенных</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сельской</w:t>
            </w:r>
            <w:r w:rsidR="00856A41" w:rsidRPr="00B40F0A">
              <w:rPr>
                <w:sz w:val="20"/>
                <w:szCs w:val="22"/>
              </w:rPr>
              <w:t xml:space="preserve"> </w:t>
            </w:r>
            <w:r w:rsidRPr="00B40F0A">
              <w:rPr>
                <w:sz w:val="20"/>
                <w:szCs w:val="22"/>
              </w:rPr>
              <w:t>местности,</w:t>
            </w:r>
            <w:r w:rsidR="00856A41" w:rsidRPr="00B40F0A">
              <w:rPr>
                <w:sz w:val="20"/>
                <w:szCs w:val="22"/>
              </w:rPr>
              <w:t xml:space="preserve"> </w:t>
            </w:r>
            <w:r w:rsidRPr="00B40F0A">
              <w:rPr>
                <w:sz w:val="20"/>
                <w:szCs w:val="22"/>
              </w:rPr>
              <w:t>объектами</w:t>
            </w:r>
            <w:r w:rsidR="00856A41" w:rsidRPr="00B40F0A">
              <w:rPr>
                <w:sz w:val="20"/>
                <w:szCs w:val="22"/>
              </w:rPr>
              <w:t xml:space="preserve"> </w:t>
            </w:r>
            <w:r w:rsidRPr="00B40F0A">
              <w:rPr>
                <w:sz w:val="20"/>
                <w:szCs w:val="22"/>
              </w:rPr>
              <w:t>социальной</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инженерной</w:t>
            </w:r>
            <w:r w:rsidR="00856A41" w:rsidRPr="00B40F0A">
              <w:rPr>
                <w:sz w:val="20"/>
                <w:szCs w:val="22"/>
              </w:rPr>
              <w:t xml:space="preserve"> </w:t>
            </w:r>
            <w:r w:rsidRPr="00B40F0A">
              <w:rPr>
                <w:sz w:val="20"/>
                <w:szCs w:val="22"/>
              </w:rPr>
              <w:t>инфраструктуры,</w:t>
            </w:r>
            <w:r w:rsidR="00856A41" w:rsidRPr="00B40F0A">
              <w:rPr>
                <w:sz w:val="20"/>
                <w:szCs w:val="22"/>
              </w:rPr>
              <w:t xml:space="preserve"> </w:t>
            </w:r>
            <w:r w:rsidRPr="00B40F0A">
              <w:rPr>
                <w:sz w:val="20"/>
                <w:szCs w:val="22"/>
              </w:rPr>
              <w:t>а</w:t>
            </w:r>
            <w:r w:rsidR="00856A41" w:rsidRPr="00B40F0A">
              <w:rPr>
                <w:sz w:val="20"/>
                <w:szCs w:val="22"/>
              </w:rPr>
              <w:t xml:space="preserve"> </w:t>
            </w:r>
            <w:r w:rsidRPr="00B40F0A">
              <w:rPr>
                <w:sz w:val="20"/>
                <w:szCs w:val="22"/>
              </w:rPr>
              <w:t>также</w:t>
            </w:r>
            <w:r w:rsidR="00856A41" w:rsidRPr="00B40F0A">
              <w:rPr>
                <w:sz w:val="20"/>
                <w:szCs w:val="22"/>
              </w:rPr>
              <w:t xml:space="preserve"> </w:t>
            </w:r>
            <w:r w:rsidRPr="00B40F0A">
              <w:rPr>
                <w:sz w:val="20"/>
                <w:szCs w:val="22"/>
              </w:rPr>
              <w:t>строительство</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реконструкция</w:t>
            </w:r>
            <w:r w:rsidR="00856A41" w:rsidRPr="00B40F0A">
              <w:rPr>
                <w:sz w:val="20"/>
                <w:szCs w:val="22"/>
              </w:rPr>
              <w:t xml:space="preserve"> </w:t>
            </w:r>
            <w:r w:rsidRPr="00B40F0A">
              <w:rPr>
                <w:sz w:val="20"/>
                <w:szCs w:val="22"/>
              </w:rPr>
              <w:t>автомобильных</w:t>
            </w:r>
            <w:r w:rsidR="00856A41" w:rsidRPr="00B40F0A">
              <w:rPr>
                <w:sz w:val="20"/>
                <w:szCs w:val="22"/>
              </w:rPr>
              <w:t xml:space="preserve"> </w:t>
            </w:r>
            <w:r w:rsidRPr="00B40F0A">
              <w:rPr>
                <w:sz w:val="20"/>
                <w:szCs w:val="22"/>
              </w:rPr>
              <w:t>дорог"</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Ц990200000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lastRenderedPageBreak/>
              <w:t>Строительство</w:t>
            </w:r>
            <w:r w:rsidR="00856A41" w:rsidRPr="00B40F0A">
              <w:rPr>
                <w:sz w:val="20"/>
                <w:szCs w:val="22"/>
              </w:rPr>
              <w:t xml:space="preserve"> </w:t>
            </w:r>
            <w:r w:rsidRPr="00B40F0A">
              <w:rPr>
                <w:sz w:val="20"/>
                <w:szCs w:val="22"/>
              </w:rPr>
              <w:t>модульных</w:t>
            </w:r>
            <w:r w:rsidR="00856A41" w:rsidRPr="00B40F0A">
              <w:rPr>
                <w:sz w:val="20"/>
                <w:szCs w:val="22"/>
              </w:rPr>
              <w:t xml:space="preserve"> </w:t>
            </w:r>
            <w:r w:rsidRPr="00B40F0A">
              <w:rPr>
                <w:sz w:val="20"/>
                <w:szCs w:val="22"/>
              </w:rPr>
              <w:t>фельдшерско-акушерских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рамках</w:t>
            </w:r>
            <w:r w:rsidR="00856A41" w:rsidRPr="00B40F0A">
              <w:rPr>
                <w:sz w:val="20"/>
                <w:szCs w:val="22"/>
              </w:rPr>
              <w:t xml:space="preserve"> </w:t>
            </w:r>
            <w:r w:rsidRPr="00B40F0A">
              <w:rPr>
                <w:sz w:val="20"/>
                <w:szCs w:val="22"/>
              </w:rPr>
              <w:t>реализации</w:t>
            </w:r>
            <w:r w:rsidR="00856A41" w:rsidRPr="00B40F0A">
              <w:rPr>
                <w:sz w:val="20"/>
                <w:szCs w:val="22"/>
              </w:rPr>
              <w:t xml:space="preserve"> </w:t>
            </w:r>
            <w:r w:rsidRPr="00B40F0A">
              <w:rPr>
                <w:sz w:val="20"/>
                <w:szCs w:val="22"/>
              </w:rPr>
              <w:t>дополнительных</w:t>
            </w:r>
            <w:r w:rsidR="00856A41" w:rsidRPr="00B40F0A">
              <w:rPr>
                <w:sz w:val="20"/>
                <w:szCs w:val="22"/>
              </w:rPr>
              <w:t xml:space="preserve"> </w:t>
            </w:r>
            <w:r w:rsidRPr="00B40F0A">
              <w:rPr>
                <w:sz w:val="20"/>
                <w:szCs w:val="22"/>
              </w:rPr>
              <w:t>мер</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совершенствованию</w:t>
            </w:r>
            <w:r w:rsidR="00856A41" w:rsidRPr="00B40F0A">
              <w:rPr>
                <w:sz w:val="20"/>
                <w:szCs w:val="22"/>
              </w:rPr>
              <w:t xml:space="preserve"> </w:t>
            </w:r>
            <w:r w:rsidRPr="00B40F0A">
              <w:rPr>
                <w:sz w:val="20"/>
                <w:szCs w:val="22"/>
              </w:rPr>
              <w:t>оказания</w:t>
            </w:r>
            <w:r w:rsidR="00856A41" w:rsidRPr="00B40F0A">
              <w:rPr>
                <w:sz w:val="20"/>
                <w:szCs w:val="22"/>
              </w:rPr>
              <w:t xml:space="preserve"> </w:t>
            </w:r>
            <w:r w:rsidRPr="00B40F0A">
              <w:rPr>
                <w:sz w:val="20"/>
                <w:szCs w:val="22"/>
              </w:rPr>
              <w:t>первичной</w:t>
            </w:r>
            <w:r w:rsidR="00856A41" w:rsidRPr="00B40F0A">
              <w:rPr>
                <w:sz w:val="20"/>
                <w:szCs w:val="22"/>
              </w:rPr>
              <w:t xml:space="preserve"> </w:t>
            </w:r>
            <w:r w:rsidRPr="00B40F0A">
              <w:rPr>
                <w:sz w:val="20"/>
                <w:szCs w:val="22"/>
              </w:rPr>
              <w:t>медико-санитарной</w:t>
            </w:r>
            <w:r w:rsidR="00856A41" w:rsidRPr="00B40F0A">
              <w:rPr>
                <w:sz w:val="20"/>
                <w:szCs w:val="22"/>
              </w:rPr>
              <w:t xml:space="preserve"> </w:t>
            </w:r>
            <w:r w:rsidRPr="00B40F0A">
              <w:rPr>
                <w:sz w:val="20"/>
                <w:szCs w:val="22"/>
              </w:rPr>
              <w:t>помощи</w:t>
            </w:r>
            <w:r w:rsidR="00856A41" w:rsidRPr="00B40F0A">
              <w:rPr>
                <w:sz w:val="20"/>
                <w:szCs w:val="22"/>
              </w:rPr>
              <w:t xml:space="preserve"> </w:t>
            </w:r>
            <w:r w:rsidRPr="00B40F0A">
              <w:rPr>
                <w:sz w:val="20"/>
                <w:szCs w:val="22"/>
              </w:rPr>
              <w:t>сельскому</w:t>
            </w:r>
            <w:r w:rsidR="00856A41" w:rsidRPr="00B40F0A">
              <w:rPr>
                <w:sz w:val="20"/>
                <w:szCs w:val="22"/>
              </w:rPr>
              <w:t xml:space="preserve"> </w:t>
            </w:r>
            <w:r w:rsidRPr="00B40F0A">
              <w:rPr>
                <w:sz w:val="20"/>
                <w:szCs w:val="22"/>
              </w:rPr>
              <w:t>населению</w:t>
            </w:r>
            <w:r w:rsidR="00856A41" w:rsidRPr="00B40F0A">
              <w:rPr>
                <w:sz w:val="20"/>
                <w:szCs w:val="22"/>
              </w:rPr>
              <w:t xml:space="preserve"> </w:t>
            </w:r>
            <w:r w:rsidRPr="00B40F0A">
              <w:rPr>
                <w:sz w:val="20"/>
                <w:szCs w:val="22"/>
              </w:rPr>
              <w:t>в</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Республике</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Ц9902</w:t>
            </w:r>
            <w:r w:rsidRPr="00B40F0A">
              <w:rPr>
                <w:sz w:val="20"/>
                <w:szCs w:val="22"/>
                <w:lang w:val="en-US"/>
              </w:rPr>
              <w:t>S</w:t>
            </w:r>
            <w:r w:rsidRPr="00B40F0A">
              <w:rPr>
                <w:sz w:val="20"/>
                <w:szCs w:val="22"/>
              </w:rPr>
              <w:t>0183</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02</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Ц9902S0183</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-5,3</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"Формирование</w:t>
            </w:r>
            <w:r w:rsidR="00856A41" w:rsidRPr="00B40F0A">
              <w:rPr>
                <w:b/>
                <w:sz w:val="20"/>
                <w:szCs w:val="22"/>
              </w:rPr>
              <w:t xml:space="preserve"> </w:t>
            </w:r>
            <w:r w:rsidRPr="00B40F0A">
              <w:rPr>
                <w:b/>
                <w:sz w:val="20"/>
                <w:szCs w:val="22"/>
              </w:rPr>
              <w:t>современной</w:t>
            </w:r>
            <w:r w:rsidR="00856A41" w:rsidRPr="00B40F0A">
              <w:rPr>
                <w:b/>
                <w:sz w:val="20"/>
                <w:szCs w:val="22"/>
              </w:rPr>
              <w:t xml:space="preserve"> </w:t>
            </w:r>
            <w:r w:rsidRPr="00B40F0A">
              <w:rPr>
                <w:b/>
                <w:sz w:val="20"/>
                <w:szCs w:val="22"/>
              </w:rPr>
              <w:t>городской</w:t>
            </w:r>
            <w:r w:rsidR="00856A41" w:rsidRPr="00B40F0A">
              <w:rPr>
                <w:b/>
                <w:sz w:val="20"/>
                <w:szCs w:val="22"/>
              </w:rPr>
              <w:t xml:space="preserve"> </w:t>
            </w:r>
            <w:r w:rsidRPr="00B40F0A">
              <w:rPr>
                <w:b/>
                <w:sz w:val="20"/>
                <w:szCs w:val="22"/>
              </w:rPr>
              <w:t>среды</w:t>
            </w:r>
            <w:r w:rsidR="00856A41" w:rsidRPr="00B40F0A">
              <w:rPr>
                <w:b/>
                <w:sz w:val="20"/>
                <w:szCs w:val="22"/>
              </w:rPr>
              <w:t xml:space="preserve"> </w:t>
            </w:r>
            <w:r w:rsidRPr="00B40F0A">
              <w:rPr>
                <w:b/>
                <w:sz w:val="20"/>
                <w:szCs w:val="22"/>
              </w:rPr>
              <w:t>на</w:t>
            </w:r>
            <w:r w:rsidR="00856A41" w:rsidRPr="00B40F0A">
              <w:rPr>
                <w:b/>
                <w:sz w:val="20"/>
                <w:szCs w:val="22"/>
              </w:rPr>
              <w:t xml:space="preserve"> </w:t>
            </w:r>
            <w:r w:rsidRPr="00B40F0A">
              <w:rPr>
                <w:b/>
                <w:sz w:val="20"/>
                <w:szCs w:val="22"/>
              </w:rPr>
              <w:t>территории</w:t>
            </w:r>
            <w:r w:rsidR="00856A41" w:rsidRPr="00B40F0A">
              <w:rPr>
                <w:b/>
                <w:sz w:val="20"/>
                <w:szCs w:val="22"/>
              </w:rPr>
              <w:t xml:space="preserve"> </w:t>
            </w:r>
            <w:r w:rsidRPr="00B40F0A">
              <w:rPr>
                <w:b/>
                <w:sz w:val="20"/>
                <w:szCs w:val="22"/>
              </w:rPr>
              <w:t>Чувашской</w:t>
            </w:r>
            <w:r w:rsidR="00856A41" w:rsidRPr="00B40F0A">
              <w:rPr>
                <w:b/>
                <w:sz w:val="20"/>
                <w:szCs w:val="22"/>
              </w:rPr>
              <w:t xml:space="preserve"> </w:t>
            </w:r>
            <w:r w:rsidRPr="00B40F0A">
              <w:rPr>
                <w:b/>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А500000000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"Благоустройство</w:t>
            </w:r>
            <w:r w:rsidR="00856A41" w:rsidRPr="00B40F0A">
              <w:rPr>
                <w:i/>
                <w:sz w:val="20"/>
                <w:szCs w:val="22"/>
              </w:rPr>
              <w:t xml:space="preserve"> </w:t>
            </w:r>
            <w:r w:rsidRPr="00B40F0A">
              <w:rPr>
                <w:i/>
                <w:sz w:val="20"/>
                <w:szCs w:val="22"/>
              </w:rPr>
              <w:t>дворовых</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общественных</w:t>
            </w:r>
            <w:r w:rsidR="00856A41" w:rsidRPr="00B40F0A">
              <w:rPr>
                <w:i/>
                <w:sz w:val="20"/>
                <w:szCs w:val="22"/>
              </w:rPr>
              <w:t xml:space="preserve"> </w:t>
            </w:r>
            <w:r w:rsidRPr="00B40F0A">
              <w:rPr>
                <w:i/>
                <w:sz w:val="20"/>
                <w:szCs w:val="22"/>
              </w:rPr>
              <w:t>территорий"</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"Формирование</w:t>
            </w:r>
            <w:r w:rsidR="00856A41" w:rsidRPr="00B40F0A">
              <w:rPr>
                <w:i/>
                <w:sz w:val="20"/>
                <w:szCs w:val="22"/>
              </w:rPr>
              <w:t xml:space="preserve"> </w:t>
            </w:r>
            <w:r w:rsidRPr="00B40F0A">
              <w:rPr>
                <w:i/>
                <w:sz w:val="20"/>
                <w:szCs w:val="22"/>
              </w:rPr>
              <w:t>современной</w:t>
            </w:r>
            <w:r w:rsidR="00856A41" w:rsidRPr="00B40F0A">
              <w:rPr>
                <w:i/>
                <w:sz w:val="20"/>
                <w:szCs w:val="22"/>
              </w:rPr>
              <w:t xml:space="preserve"> </w:t>
            </w:r>
            <w:r w:rsidRPr="00B40F0A">
              <w:rPr>
                <w:i/>
                <w:sz w:val="20"/>
                <w:szCs w:val="22"/>
              </w:rPr>
              <w:t>городской</w:t>
            </w:r>
            <w:r w:rsidR="00856A41" w:rsidRPr="00B40F0A">
              <w:rPr>
                <w:i/>
                <w:sz w:val="20"/>
                <w:szCs w:val="22"/>
              </w:rPr>
              <w:t xml:space="preserve"> </w:t>
            </w:r>
            <w:r w:rsidRPr="00B40F0A">
              <w:rPr>
                <w:i/>
                <w:sz w:val="20"/>
                <w:szCs w:val="22"/>
              </w:rPr>
              <w:t>среды</w:t>
            </w:r>
            <w:r w:rsidR="00856A41" w:rsidRPr="00B40F0A">
              <w:rPr>
                <w:i/>
                <w:sz w:val="20"/>
                <w:szCs w:val="22"/>
              </w:rPr>
              <w:t xml:space="preserve"> </w:t>
            </w:r>
            <w:r w:rsidRPr="00B40F0A">
              <w:rPr>
                <w:i/>
                <w:sz w:val="20"/>
                <w:szCs w:val="22"/>
              </w:rPr>
              <w:t>на</w:t>
            </w:r>
            <w:r w:rsidR="00856A41" w:rsidRPr="00B40F0A">
              <w:rPr>
                <w:i/>
                <w:sz w:val="20"/>
                <w:szCs w:val="22"/>
              </w:rPr>
              <w:t xml:space="preserve"> </w:t>
            </w:r>
            <w:r w:rsidRPr="00B40F0A">
              <w:rPr>
                <w:i/>
                <w:sz w:val="20"/>
                <w:szCs w:val="22"/>
              </w:rPr>
              <w:t>территории</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А510000000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"Содействие</w:t>
            </w:r>
            <w:r w:rsidR="00856A41" w:rsidRPr="00B40F0A">
              <w:rPr>
                <w:sz w:val="20"/>
                <w:szCs w:val="22"/>
              </w:rPr>
              <w:t xml:space="preserve"> </w:t>
            </w:r>
            <w:r w:rsidRPr="00B40F0A">
              <w:rPr>
                <w:sz w:val="20"/>
                <w:szCs w:val="22"/>
              </w:rPr>
              <w:t>благоустройству</w:t>
            </w:r>
            <w:r w:rsidR="00856A41" w:rsidRPr="00B40F0A">
              <w:rPr>
                <w:sz w:val="20"/>
                <w:szCs w:val="22"/>
              </w:rPr>
              <w:t xml:space="preserve"> </w:t>
            </w:r>
            <w:r w:rsidRPr="00B40F0A">
              <w:rPr>
                <w:sz w:val="20"/>
                <w:szCs w:val="22"/>
              </w:rPr>
              <w:t>населенных</w:t>
            </w:r>
            <w:r w:rsidR="00856A41" w:rsidRPr="00B40F0A">
              <w:rPr>
                <w:sz w:val="20"/>
                <w:szCs w:val="22"/>
              </w:rPr>
              <w:t xml:space="preserve"> </w:t>
            </w:r>
            <w:r w:rsidRPr="00B40F0A">
              <w:rPr>
                <w:sz w:val="20"/>
                <w:szCs w:val="22"/>
              </w:rPr>
              <w:t>пунктов</w:t>
            </w:r>
            <w:r w:rsidR="00856A41" w:rsidRPr="00B40F0A">
              <w:rPr>
                <w:sz w:val="20"/>
                <w:szCs w:val="22"/>
              </w:rPr>
              <w:t xml:space="preserve"> </w:t>
            </w:r>
            <w:r w:rsidRPr="00B40F0A">
              <w:rPr>
                <w:sz w:val="20"/>
                <w:szCs w:val="22"/>
              </w:rPr>
              <w:t>Чувашской</w:t>
            </w:r>
            <w:r w:rsidR="00856A41" w:rsidRPr="00B40F0A">
              <w:rPr>
                <w:sz w:val="20"/>
                <w:szCs w:val="22"/>
              </w:rPr>
              <w:t xml:space="preserve"> </w:t>
            </w:r>
            <w:r w:rsidRPr="00B40F0A">
              <w:rPr>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А510200000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Реализация</w:t>
            </w:r>
            <w:r w:rsidR="00856A41" w:rsidRPr="00B40F0A">
              <w:rPr>
                <w:sz w:val="20"/>
                <w:szCs w:val="22"/>
              </w:rPr>
              <w:t xml:space="preserve"> </w:t>
            </w:r>
            <w:r w:rsidRPr="00B40F0A">
              <w:rPr>
                <w:sz w:val="20"/>
                <w:szCs w:val="22"/>
              </w:rPr>
              <w:t>мероприятий</w:t>
            </w:r>
            <w:r w:rsidR="00856A41" w:rsidRPr="00B40F0A">
              <w:rPr>
                <w:sz w:val="20"/>
                <w:szCs w:val="22"/>
              </w:rPr>
              <w:t xml:space="preserve"> </w:t>
            </w:r>
            <w:r w:rsidRPr="00B40F0A">
              <w:rPr>
                <w:sz w:val="20"/>
                <w:szCs w:val="22"/>
              </w:rPr>
              <w:t>по</w:t>
            </w:r>
            <w:r w:rsidR="00856A41" w:rsidRPr="00B40F0A">
              <w:rPr>
                <w:sz w:val="20"/>
                <w:szCs w:val="22"/>
              </w:rPr>
              <w:t xml:space="preserve"> </w:t>
            </w:r>
            <w:r w:rsidRPr="00B40F0A">
              <w:rPr>
                <w:sz w:val="20"/>
                <w:szCs w:val="22"/>
              </w:rPr>
              <w:t>благоустройству</w:t>
            </w:r>
            <w:r w:rsidR="00856A41" w:rsidRPr="00B40F0A">
              <w:rPr>
                <w:sz w:val="20"/>
                <w:szCs w:val="22"/>
              </w:rPr>
              <w:t xml:space="preserve"> </w:t>
            </w:r>
            <w:r w:rsidRPr="00B40F0A">
              <w:rPr>
                <w:sz w:val="20"/>
                <w:szCs w:val="22"/>
              </w:rPr>
              <w:t>территории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А510277420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-97,9</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pStyle w:val="af8"/>
              <w:jc w:val="center"/>
              <w:rPr>
                <w:sz w:val="20"/>
                <w:szCs w:val="22"/>
              </w:rPr>
            </w:pPr>
            <w:r w:rsidRPr="00B40F0A">
              <w:rPr>
                <w:sz w:val="20"/>
                <w:szCs w:val="22"/>
              </w:rPr>
              <w:t>ОХРАНА</w:t>
            </w:r>
            <w:r w:rsidR="00856A41" w:rsidRPr="00B40F0A">
              <w:rPr>
                <w:sz w:val="20"/>
                <w:szCs w:val="22"/>
              </w:rPr>
              <w:t xml:space="preserve"> </w:t>
            </w:r>
            <w:r w:rsidRPr="00B40F0A">
              <w:rPr>
                <w:sz w:val="20"/>
                <w:szCs w:val="22"/>
              </w:rPr>
              <w:t>ОКРУЖАЮЩЕЙ</w:t>
            </w:r>
            <w:r w:rsidR="00856A41" w:rsidRPr="00B40F0A">
              <w:rPr>
                <w:sz w:val="20"/>
                <w:szCs w:val="22"/>
              </w:rPr>
              <w:t xml:space="preserve"> </w:t>
            </w:r>
            <w:r w:rsidRPr="00B40F0A">
              <w:rPr>
                <w:sz w:val="20"/>
                <w:szCs w:val="22"/>
              </w:rPr>
              <w:t>СРЕДЫ</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b/>
                <w:sz w:val="20"/>
                <w:szCs w:val="22"/>
              </w:rPr>
            </w:pPr>
            <w:r w:rsidRPr="00B40F0A">
              <w:rPr>
                <w:b/>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Охрана</w:t>
            </w:r>
            <w:r w:rsidR="00856A41" w:rsidRPr="00B40F0A">
              <w:rPr>
                <w:b/>
                <w:sz w:val="20"/>
                <w:szCs w:val="22"/>
              </w:rPr>
              <w:t xml:space="preserve"> </w:t>
            </w:r>
            <w:r w:rsidRPr="00B40F0A">
              <w:rPr>
                <w:b/>
                <w:sz w:val="20"/>
                <w:szCs w:val="22"/>
              </w:rPr>
              <w:t>объектов</w:t>
            </w:r>
            <w:r w:rsidR="00856A41" w:rsidRPr="00B40F0A">
              <w:rPr>
                <w:b/>
                <w:sz w:val="20"/>
                <w:szCs w:val="22"/>
              </w:rPr>
              <w:t xml:space="preserve"> </w:t>
            </w:r>
            <w:r w:rsidRPr="00B40F0A">
              <w:rPr>
                <w:b/>
                <w:sz w:val="20"/>
                <w:szCs w:val="22"/>
              </w:rPr>
              <w:t>растительного</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животного</w:t>
            </w:r>
            <w:r w:rsidR="00856A41" w:rsidRPr="00B40F0A">
              <w:rPr>
                <w:b/>
                <w:sz w:val="20"/>
                <w:szCs w:val="22"/>
              </w:rPr>
              <w:t xml:space="preserve"> </w:t>
            </w:r>
            <w:r w:rsidRPr="00B40F0A">
              <w:rPr>
                <w:b/>
                <w:sz w:val="20"/>
                <w:szCs w:val="22"/>
              </w:rPr>
              <w:t>мира</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среды</w:t>
            </w:r>
            <w:r w:rsidR="00856A41" w:rsidRPr="00B40F0A">
              <w:rPr>
                <w:b/>
                <w:sz w:val="20"/>
                <w:szCs w:val="22"/>
              </w:rPr>
              <w:t xml:space="preserve"> </w:t>
            </w:r>
            <w:r w:rsidRPr="00B40F0A">
              <w:rPr>
                <w:b/>
                <w:sz w:val="20"/>
                <w:szCs w:val="22"/>
              </w:rPr>
              <w:t>их</w:t>
            </w:r>
            <w:r w:rsidR="00856A41" w:rsidRPr="00B40F0A">
              <w:rPr>
                <w:b/>
                <w:sz w:val="20"/>
                <w:szCs w:val="22"/>
              </w:rPr>
              <w:t xml:space="preserve"> </w:t>
            </w:r>
            <w:r w:rsidRPr="00B40F0A">
              <w:rPr>
                <w:b/>
                <w:sz w:val="20"/>
                <w:szCs w:val="22"/>
              </w:rPr>
              <w:t>обитания</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napToGrid w:val="0"/>
                <w:sz w:val="20"/>
                <w:szCs w:val="22"/>
              </w:rPr>
            </w:pPr>
            <w:r w:rsidRPr="00B40F0A">
              <w:rPr>
                <w:b/>
                <w:snapToGrid w:val="0"/>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Муниципальная</w:t>
            </w:r>
            <w:r w:rsidR="00856A41" w:rsidRPr="00B40F0A">
              <w:rPr>
                <w:b/>
                <w:sz w:val="20"/>
                <w:szCs w:val="22"/>
              </w:rPr>
              <w:t xml:space="preserve"> </w:t>
            </w:r>
            <w:r w:rsidRPr="00B40F0A">
              <w:rPr>
                <w:b/>
                <w:sz w:val="20"/>
                <w:szCs w:val="22"/>
              </w:rPr>
              <w:t>программа</w:t>
            </w:r>
            <w:r w:rsidR="00856A41" w:rsidRPr="00B40F0A">
              <w:rPr>
                <w:b/>
                <w:sz w:val="20"/>
                <w:szCs w:val="22"/>
              </w:rPr>
              <w:t xml:space="preserve"> </w:t>
            </w:r>
            <w:r w:rsidRPr="00B40F0A">
              <w:rPr>
                <w:b/>
                <w:sz w:val="20"/>
                <w:szCs w:val="22"/>
              </w:rPr>
              <w:t>"Развитие</w:t>
            </w:r>
            <w:r w:rsidR="00856A41" w:rsidRPr="00B40F0A">
              <w:rPr>
                <w:b/>
                <w:sz w:val="20"/>
                <w:szCs w:val="22"/>
              </w:rPr>
              <w:t xml:space="preserve"> </w:t>
            </w:r>
            <w:r w:rsidRPr="00B40F0A">
              <w:rPr>
                <w:b/>
                <w:sz w:val="20"/>
                <w:szCs w:val="22"/>
              </w:rPr>
              <w:t>потенциала</w:t>
            </w:r>
            <w:r w:rsidR="00856A41" w:rsidRPr="00B40F0A">
              <w:rPr>
                <w:b/>
                <w:sz w:val="20"/>
                <w:szCs w:val="22"/>
              </w:rPr>
              <w:t xml:space="preserve"> </w:t>
            </w:r>
            <w:r w:rsidRPr="00B40F0A">
              <w:rPr>
                <w:b/>
                <w:sz w:val="20"/>
                <w:szCs w:val="22"/>
              </w:rPr>
              <w:t>природно-сырьевых</w:t>
            </w:r>
            <w:r w:rsidR="00856A41" w:rsidRPr="00B40F0A">
              <w:rPr>
                <w:b/>
                <w:sz w:val="20"/>
                <w:szCs w:val="22"/>
              </w:rPr>
              <w:t xml:space="preserve"> </w:t>
            </w:r>
            <w:r w:rsidRPr="00B40F0A">
              <w:rPr>
                <w:b/>
                <w:sz w:val="20"/>
                <w:szCs w:val="22"/>
              </w:rPr>
              <w:t>ресурсов</w:t>
            </w:r>
            <w:r w:rsidR="00856A41" w:rsidRPr="00B40F0A">
              <w:rPr>
                <w:b/>
                <w:sz w:val="20"/>
                <w:szCs w:val="22"/>
              </w:rPr>
              <w:t xml:space="preserve"> </w:t>
            </w:r>
            <w:r w:rsidRPr="00B40F0A">
              <w:rPr>
                <w:b/>
                <w:sz w:val="20"/>
                <w:szCs w:val="22"/>
              </w:rPr>
              <w:t>и</w:t>
            </w:r>
            <w:r w:rsidR="00856A41" w:rsidRPr="00B40F0A">
              <w:rPr>
                <w:b/>
                <w:sz w:val="20"/>
                <w:szCs w:val="22"/>
              </w:rPr>
              <w:t xml:space="preserve"> </w:t>
            </w:r>
            <w:r w:rsidRPr="00B40F0A">
              <w:rPr>
                <w:b/>
                <w:sz w:val="20"/>
                <w:szCs w:val="22"/>
              </w:rPr>
              <w:t>повышение</w:t>
            </w:r>
            <w:r w:rsidR="00856A41" w:rsidRPr="00B40F0A">
              <w:rPr>
                <w:b/>
                <w:sz w:val="20"/>
                <w:szCs w:val="22"/>
              </w:rPr>
              <w:t xml:space="preserve"> </w:t>
            </w:r>
            <w:r w:rsidRPr="00B40F0A">
              <w:rPr>
                <w:b/>
                <w:sz w:val="20"/>
                <w:szCs w:val="22"/>
              </w:rPr>
              <w:t>экологической</w:t>
            </w:r>
            <w:r w:rsidR="00856A41" w:rsidRPr="00B40F0A">
              <w:rPr>
                <w:b/>
                <w:sz w:val="20"/>
                <w:szCs w:val="22"/>
              </w:rPr>
              <w:t xml:space="preserve"> </w:t>
            </w:r>
            <w:r w:rsidRPr="00B40F0A">
              <w:rPr>
                <w:b/>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b/>
                <w:sz w:val="20"/>
                <w:szCs w:val="22"/>
              </w:rPr>
            </w:pPr>
            <w:r w:rsidRPr="00B40F0A">
              <w:rPr>
                <w:b/>
                <w:sz w:val="20"/>
                <w:szCs w:val="22"/>
              </w:rPr>
              <w:t>Ч300000000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b/>
                <w:sz w:val="20"/>
                <w:szCs w:val="22"/>
              </w:rPr>
            </w:pPr>
            <w:r w:rsidRPr="00B40F0A">
              <w:rPr>
                <w:b/>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Подпрограмма</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экологической</w:t>
            </w:r>
            <w:r w:rsidR="00856A41" w:rsidRPr="00B40F0A">
              <w:rPr>
                <w:i/>
                <w:sz w:val="20"/>
                <w:szCs w:val="22"/>
              </w:rPr>
              <w:t xml:space="preserve"> </w:t>
            </w:r>
            <w:r w:rsidRPr="00B40F0A">
              <w:rPr>
                <w:i/>
                <w:sz w:val="20"/>
                <w:szCs w:val="22"/>
              </w:rPr>
              <w:t>безопасности</w:t>
            </w:r>
            <w:r w:rsidR="00856A41" w:rsidRPr="00B40F0A">
              <w:rPr>
                <w:i/>
                <w:sz w:val="20"/>
                <w:szCs w:val="22"/>
              </w:rPr>
              <w:t xml:space="preserve"> </w:t>
            </w:r>
            <w:r w:rsidRPr="00B40F0A">
              <w:rPr>
                <w:i/>
                <w:sz w:val="20"/>
                <w:szCs w:val="22"/>
              </w:rPr>
              <w:t>в</w:t>
            </w:r>
            <w:r w:rsidR="00856A41" w:rsidRPr="00B40F0A">
              <w:rPr>
                <w:i/>
                <w:sz w:val="20"/>
                <w:szCs w:val="22"/>
              </w:rPr>
              <w:t xml:space="preserve"> </w:t>
            </w:r>
            <w:r w:rsidRPr="00B40F0A">
              <w:rPr>
                <w:i/>
                <w:sz w:val="20"/>
                <w:szCs w:val="22"/>
              </w:rPr>
              <w:t>Чувашской</w:t>
            </w:r>
            <w:r w:rsidR="00856A41" w:rsidRPr="00B40F0A">
              <w:rPr>
                <w:i/>
                <w:sz w:val="20"/>
                <w:szCs w:val="22"/>
              </w:rPr>
              <w:t xml:space="preserve"> </w:t>
            </w:r>
            <w:r w:rsidRPr="00B40F0A">
              <w:rPr>
                <w:i/>
                <w:sz w:val="20"/>
                <w:szCs w:val="22"/>
              </w:rPr>
              <w:t>Республике"</w:t>
            </w:r>
            <w:r w:rsidR="00856A41" w:rsidRPr="00B40F0A">
              <w:rPr>
                <w:i/>
                <w:sz w:val="20"/>
                <w:szCs w:val="22"/>
              </w:rPr>
              <w:t xml:space="preserve"> </w:t>
            </w:r>
            <w:r w:rsidRPr="00B40F0A">
              <w:rPr>
                <w:i/>
                <w:sz w:val="20"/>
                <w:szCs w:val="22"/>
              </w:rPr>
              <w:t>муниципальной</w:t>
            </w:r>
            <w:r w:rsidR="00856A41" w:rsidRPr="00B40F0A">
              <w:rPr>
                <w:i/>
                <w:sz w:val="20"/>
                <w:szCs w:val="22"/>
              </w:rPr>
              <w:t xml:space="preserve"> </w:t>
            </w:r>
            <w:r w:rsidRPr="00B40F0A">
              <w:rPr>
                <w:i/>
                <w:sz w:val="20"/>
                <w:szCs w:val="22"/>
              </w:rPr>
              <w:t>программы</w:t>
            </w:r>
            <w:r w:rsidR="00856A41" w:rsidRPr="00B40F0A">
              <w:rPr>
                <w:i/>
                <w:sz w:val="20"/>
                <w:szCs w:val="22"/>
              </w:rPr>
              <w:t xml:space="preserve"> </w:t>
            </w:r>
            <w:r w:rsidRPr="00B40F0A">
              <w:rPr>
                <w:i/>
                <w:sz w:val="20"/>
                <w:szCs w:val="22"/>
              </w:rPr>
              <w:t>"Развитие</w:t>
            </w:r>
            <w:r w:rsidR="00856A41" w:rsidRPr="00B40F0A">
              <w:rPr>
                <w:i/>
                <w:sz w:val="20"/>
                <w:szCs w:val="22"/>
              </w:rPr>
              <w:t xml:space="preserve"> </w:t>
            </w:r>
            <w:r w:rsidRPr="00B40F0A">
              <w:rPr>
                <w:i/>
                <w:sz w:val="20"/>
                <w:szCs w:val="22"/>
              </w:rPr>
              <w:t>потенциала</w:t>
            </w:r>
            <w:r w:rsidR="00856A41" w:rsidRPr="00B40F0A">
              <w:rPr>
                <w:i/>
                <w:sz w:val="20"/>
                <w:szCs w:val="22"/>
              </w:rPr>
              <w:t xml:space="preserve"> </w:t>
            </w:r>
            <w:r w:rsidRPr="00B40F0A">
              <w:rPr>
                <w:i/>
                <w:sz w:val="20"/>
                <w:szCs w:val="22"/>
              </w:rPr>
              <w:t>природно-сырьевых</w:t>
            </w:r>
            <w:r w:rsidR="00856A41" w:rsidRPr="00B40F0A">
              <w:rPr>
                <w:i/>
                <w:sz w:val="20"/>
                <w:szCs w:val="22"/>
              </w:rPr>
              <w:t xml:space="preserve"> </w:t>
            </w:r>
            <w:r w:rsidRPr="00B40F0A">
              <w:rPr>
                <w:i/>
                <w:sz w:val="20"/>
                <w:szCs w:val="22"/>
              </w:rPr>
              <w:t>ресурсов</w:t>
            </w:r>
            <w:r w:rsidR="00856A41" w:rsidRPr="00B40F0A">
              <w:rPr>
                <w:i/>
                <w:sz w:val="20"/>
                <w:szCs w:val="22"/>
              </w:rPr>
              <w:t xml:space="preserve"> </w:t>
            </w:r>
            <w:r w:rsidRPr="00B40F0A">
              <w:rPr>
                <w:i/>
                <w:sz w:val="20"/>
                <w:szCs w:val="22"/>
              </w:rPr>
              <w:t>и</w:t>
            </w:r>
            <w:r w:rsidR="00856A41" w:rsidRPr="00B40F0A">
              <w:rPr>
                <w:i/>
                <w:sz w:val="20"/>
                <w:szCs w:val="22"/>
              </w:rPr>
              <w:t xml:space="preserve"> </w:t>
            </w:r>
            <w:r w:rsidRPr="00B40F0A">
              <w:rPr>
                <w:i/>
                <w:sz w:val="20"/>
                <w:szCs w:val="22"/>
              </w:rPr>
              <w:t>повышение</w:t>
            </w:r>
            <w:r w:rsidR="00856A41" w:rsidRPr="00B40F0A">
              <w:rPr>
                <w:i/>
                <w:sz w:val="20"/>
                <w:szCs w:val="22"/>
              </w:rPr>
              <w:t xml:space="preserve"> </w:t>
            </w:r>
            <w:r w:rsidRPr="00B40F0A">
              <w:rPr>
                <w:i/>
                <w:sz w:val="20"/>
                <w:szCs w:val="22"/>
              </w:rPr>
              <w:t>экологической</w:t>
            </w:r>
            <w:r w:rsidR="00856A41" w:rsidRPr="00B40F0A">
              <w:rPr>
                <w:i/>
                <w:sz w:val="20"/>
                <w:szCs w:val="22"/>
              </w:rPr>
              <w:t xml:space="preserve"> </w:t>
            </w:r>
            <w:r w:rsidRPr="00B40F0A">
              <w:rPr>
                <w:i/>
                <w:sz w:val="20"/>
                <w:szCs w:val="22"/>
              </w:rPr>
              <w:t>безопасности"</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i/>
                <w:sz w:val="20"/>
                <w:szCs w:val="22"/>
              </w:rPr>
            </w:pPr>
            <w:r w:rsidRPr="00B40F0A">
              <w:rPr>
                <w:i/>
                <w:sz w:val="20"/>
                <w:szCs w:val="22"/>
              </w:rPr>
              <w:t>Ч320000000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i/>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Основное</w:t>
            </w:r>
            <w:r w:rsidR="00856A41" w:rsidRPr="00B40F0A">
              <w:rPr>
                <w:sz w:val="20"/>
                <w:szCs w:val="22"/>
              </w:rPr>
              <w:t xml:space="preserve"> </w:t>
            </w:r>
            <w:r w:rsidRPr="00B40F0A">
              <w:rPr>
                <w:sz w:val="20"/>
                <w:szCs w:val="22"/>
              </w:rPr>
              <w:t>мероприятие</w:t>
            </w:r>
            <w:r w:rsidR="00856A41" w:rsidRPr="00B40F0A">
              <w:rPr>
                <w:sz w:val="20"/>
                <w:szCs w:val="22"/>
              </w:rPr>
              <w:t xml:space="preserve"> </w:t>
            </w:r>
            <w:r w:rsidRPr="00B40F0A">
              <w:rPr>
                <w:sz w:val="20"/>
                <w:szCs w:val="22"/>
              </w:rPr>
              <w:t>"Мероприятия,</w:t>
            </w:r>
            <w:r w:rsidR="00856A41" w:rsidRPr="00B40F0A">
              <w:rPr>
                <w:sz w:val="20"/>
                <w:szCs w:val="22"/>
              </w:rPr>
              <w:t xml:space="preserve"> </w:t>
            </w:r>
            <w:r w:rsidRPr="00B40F0A">
              <w:rPr>
                <w:sz w:val="20"/>
                <w:szCs w:val="22"/>
              </w:rPr>
              <w:t>направленные</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снижение</w:t>
            </w:r>
            <w:r w:rsidR="00856A41" w:rsidRPr="00B40F0A">
              <w:rPr>
                <w:sz w:val="20"/>
                <w:szCs w:val="22"/>
              </w:rPr>
              <w:t xml:space="preserve"> </w:t>
            </w:r>
            <w:r w:rsidRPr="00B40F0A">
              <w:rPr>
                <w:sz w:val="20"/>
                <w:szCs w:val="22"/>
              </w:rPr>
              <w:t>негативного</w:t>
            </w:r>
            <w:r w:rsidR="00856A41" w:rsidRPr="00B40F0A">
              <w:rPr>
                <w:sz w:val="20"/>
                <w:szCs w:val="22"/>
              </w:rPr>
              <w:t xml:space="preserve"> </w:t>
            </w:r>
            <w:r w:rsidRPr="00B40F0A">
              <w:rPr>
                <w:sz w:val="20"/>
                <w:szCs w:val="22"/>
              </w:rPr>
              <w:t>воздействия</w:t>
            </w:r>
            <w:r w:rsidR="00856A41" w:rsidRPr="00B40F0A">
              <w:rPr>
                <w:sz w:val="20"/>
                <w:szCs w:val="22"/>
              </w:rPr>
              <w:t xml:space="preserve"> </w:t>
            </w:r>
            <w:r w:rsidRPr="00B40F0A">
              <w:rPr>
                <w:sz w:val="20"/>
                <w:szCs w:val="22"/>
              </w:rPr>
              <w:t>хозяйственной</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иной</w:t>
            </w:r>
            <w:r w:rsidR="00856A41" w:rsidRPr="00B40F0A">
              <w:rPr>
                <w:sz w:val="20"/>
                <w:szCs w:val="22"/>
              </w:rPr>
              <w:t xml:space="preserve"> </w:t>
            </w:r>
            <w:r w:rsidRPr="00B40F0A">
              <w:rPr>
                <w:sz w:val="20"/>
                <w:szCs w:val="22"/>
              </w:rPr>
              <w:t>деятельности</w:t>
            </w:r>
            <w:r w:rsidR="00856A41" w:rsidRPr="00B40F0A">
              <w:rPr>
                <w:sz w:val="20"/>
                <w:szCs w:val="22"/>
              </w:rPr>
              <w:t xml:space="preserve"> </w:t>
            </w:r>
            <w:r w:rsidRPr="00B40F0A">
              <w:rPr>
                <w:sz w:val="20"/>
                <w:szCs w:val="22"/>
              </w:rPr>
              <w:t>на</w:t>
            </w:r>
            <w:r w:rsidR="00856A41" w:rsidRPr="00B40F0A">
              <w:rPr>
                <w:sz w:val="20"/>
                <w:szCs w:val="22"/>
              </w:rPr>
              <w:t xml:space="preserve"> </w:t>
            </w:r>
            <w:r w:rsidRPr="00B40F0A">
              <w:rPr>
                <w:sz w:val="20"/>
                <w:szCs w:val="22"/>
              </w:rPr>
              <w:t>окружающую</w:t>
            </w:r>
            <w:r w:rsidR="00856A41" w:rsidRPr="00B40F0A">
              <w:rPr>
                <w:sz w:val="20"/>
                <w:szCs w:val="22"/>
              </w:rPr>
              <w:t xml:space="preserve"> </w:t>
            </w:r>
            <w:r w:rsidRPr="00B40F0A">
              <w:rPr>
                <w:sz w:val="20"/>
                <w:szCs w:val="22"/>
              </w:rPr>
              <w:t>среду"</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Ч320100000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Развитие</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совершенствование</w:t>
            </w:r>
            <w:r w:rsidR="00856A41" w:rsidRPr="00B40F0A">
              <w:rPr>
                <w:sz w:val="20"/>
                <w:szCs w:val="22"/>
              </w:rPr>
              <w:t xml:space="preserve"> </w:t>
            </w:r>
            <w:r w:rsidRPr="00B40F0A">
              <w:rPr>
                <w:sz w:val="20"/>
                <w:szCs w:val="22"/>
              </w:rPr>
              <w:t>системы</w:t>
            </w:r>
            <w:r w:rsidR="00856A41" w:rsidRPr="00B40F0A">
              <w:rPr>
                <w:sz w:val="20"/>
                <w:szCs w:val="22"/>
              </w:rPr>
              <w:t xml:space="preserve"> </w:t>
            </w:r>
            <w:r w:rsidRPr="00B40F0A">
              <w:rPr>
                <w:sz w:val="20"/>
                <w:szCs w:val="22"/>
              </w:rPr>
              <w:t>мониторинга</w:t>
            </w:r>
            <w:r w:rsidR="00856A41" w:rsidRPr="00B40F0A">
              <w:rPr>
                <w:sz w:val="20"/>
                <w:szCs w:val="22"/>
              </w:rPr>
              <w:t xml:space="preserve"> </w:t>
            </w:r>
            <w:r w:rsidRPr="00B40F0A">
              <w:rPr>
                <w:sz w:val="20"/>
                <w:szCs w:val="22"/>
              </w:rPr>
              <w:t>окружающей</w:t>
            </w:r>
            <w:r w:rsidR="00856A41" w:rsidRPr="00B40F0A">
              <w:rPr>
                <w:sz w:val="20"/>
                <w:szCs w:val="22"/>
              </w:rPr>
              <w:t xml:space="preserve"> </w:t>
            </w:r>
            <w:r w:rsidRPr="00B40F0A">
              <w:rPr>
                <w:sz w:val="20"/>
                <w:szCs w:val="22"/>
              </w:rPr>
              <w:t>среды</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rFonts w:ascii="Arial" w:hAnsi="Arial" w:cs="Arial"/>
                <w:sz w:val="20"/>
                <w:szCs w:val="22"/>
              </w:rPr>
            </w:pPr>
            <w:r w:rsidRPr="00B40F0A">
              <w:rPr>
                <w:sz w:val="20"/>
                <w:szCs w:val="22"/>
              </w:rPr>
              <w:t>Закупка</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200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Иные</w:t>
            </w:r>
            <w:r w:rsidR="00856A41" w:rsidRPr="00B40F0A">
              <w:rPr>
                <w:sz w:val="20"/>
                <w:szCs w:val="22"/>
              </w:rPr>
              <w:t xml:space="preserve"> </w:t>
            </w:r>
            <w:r w:rsidRPr="00B40F0A">
              <w:rPr>
                <w:sz w:val="20"/>
                <w:szCs w:val="22"/>
              </w:rPr>
              <w:t>закупки</w:t>
            </w:r>
            <w:r w:rsidR="00856A41" w:rsidRPr="00B40F0A">
              <w:rPr>
                <w:sz w:val="20"/>
                <w:szCs w:val="22"/>
              </w:rPr>
              <w:t xml:space="preserve"> </w:t>
            </w:r>
            <w:r w:rsidRPr="00B40F0A">
              <w:rPr>
                <w:sz w:val="20"/>
                <w:szCs w:val="22"/>
              </w:rPr>
              <w:t>товаров,</w:t>
            </w:r>
            <w:r w:rsidR="00856A41" w:rsidRPr="00B40F0A">
              <w:rPr>
                <w:sz w:val="20"/>
                <w:szCs w:val="22"/>
              </w:rPr>
              <w:t xml:space="preserve"> </w:t>
            </w:r>
            <w:r w:rsidRPr="00B40F0A">
              <w:rPr>
                <w:sz w:val="20"/>
                <w:szCs w:val="22"/>
              </w:rPr>
              <w:t>работ</w:t>
            </w:r>
            <w:r w:rsidR="00856A41" w:rsidRPr="00B40F0A">
              <w:rPr>
                <w:sz w:val="20"/>
                <w:szCs w:val="22"/>
              </w:rPr>
              <w:t xml:space="preserve"> </w:t>
            </w:r>
            <w:r w:rsidRPr="00B40F0A">
              <w:rPr>
                <w:sz w:val="20"/>
                <w:szCs w:val="22"/>
              </w:rPr>
              <w:t>и</w:t>
            </w:r>
            <w:r w:rsidR="00856A41" w:rsidRPr="00B40F0A">
              <w:rPr>
                <w:sz w:val="20"/>
                <w:szCs w:val="22"/>
              </w:rPr>
              <w:t xml:space="preserve"> </w:t>
            </w:r>
            <w:r w:rsidRPr="00B40F0A">
              <w:rPr>
                <w:sz w:val="20"/>
                <w:szCs w:val="22"/>
              </w:rPr>
              <w:t>услуг</w:t>
            </w:r>
            <w:r w:rsidR="00856A41" w:rsidRPr="00B40F0A">
              <w:rPr>
                <w:sz w:val="20"/>
                <w:szCs w:val="22"/>
              </w:rPr>
              <w:t xml:space="preserve"> </w:t>
            </w:r>
            <w:r w:rsidRPr="00B40F0A">
              <w:rPr>
                <w:sz w:val="20"/>
                <w:szCs w:val="22"/>
              </w:rPr>
              <w:t>для</w:t>
            </w:r>
            <w:r w:rsidR="00856A41" w:rsidRPr="00B40F0A">
              <w:rPr>
                <w:sz w:val="20"/>
                <w:szCs w:val="22"/>
              </w:rPr>
              <w:t xml:space="preserve"> </w:t>
            </w:r>
            <w:r w:rsidRPr="00B40F0A">
              <w:rPr>
                <w:sz w:val="20"/>
                <w:szCs w:val="22"/>
              </w:rPr>
              <w:t>обеспечения</w:t>
            </w:r>
            <w:r w:rsidR="00856A41" w:rsidRPr="00B40F0A">
              <w:rPr>
                <w:sz w:val="20"/>
                <w:szCs w:val="22"/>
              </w:rPr>
              <w:t xml:space="preserve"> </w:t>
            </w:r>
            <w:r w:rsidRPr="00B40F0A">
              <w:rPr>
                <w:sz w:val="20"/>
                <w:szCs w:val="22"/>
              </w:rPr>
              <w:t>государственных</w:t>
            </w:r>
            <w:r w:rsidR="00856A41" w:rsidRPr="00B40F0A">
              <w:rPr>
                <w:sz w:val="20"/>
                <w:szCs w:val="22"/>
              </w:rPr>
              <w:t xml:space="preserve"> </w:t>
            </w:r>
            <w:r w:rsidRPr="00B40F0A">
              <w:rPr>
                <w:sz w:val="20"/>
                <w:szCs w:val="22"/>
              </w:rPr>
              <w:t>(муниципальных)</w:t>
            </w:r>
            <w:r w:rsidR="00856A41" w:rsidRPr="00B40F0A">
              <w:rPr>
                <w:sz w:val="20"/>
                <w:szCs w:val="22"/>
              </w:rPr>
              <w:t xml:space="preserve"> </w:t>
            </w:r>
            <w:r w:rsidRPr="00B40F0A">
              <w:rPr>
                <w:sz w:val="20"/>
                <w:szCs w:val="22"/>
              </w:rPr>
              <w:t>нужд</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autoSpaceDE w:val="0"/>
              <w:autoSpaceDN w:val="0"/>
              <w:adjustRightInd w:val="0"/>
              <w:jc w:val="center"/>
              <w:rPr>
                <w:sz w:val="20"/>
                <w:szCs w:val="22"/>
              </w:rPr>
            </w:pPr>
            <w:r w:rsidRPr="00B40F0A">
              <w:rPr>
                <w:sz w:val="20"/>
                <w:szCs w:val="22"/>
              </w:rPr>
              <w:t>03</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Ч320173180</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napToGrid w:val="0"/>
                <w:sz w:val="20"/>
                <w:szCs w:val="22"/>
              </w:rPr>
            </w:pPr>
            <w:r w:rsidRPr="00B40F0A">
              <w:rPr>
                <w:snapToGrid w:val="0"/>
                <w:sz w:val="20"/>
                <w:szCs w:val="22"/>
              </w:rPr>
              <w:t>240</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jc w:val="center"/>
              <w:rPr>
                <w:sz w:val="20"/>
                <w:szCs w:val="22"/>
              </w:rPr>
            </w:pPr>
            <w:r w:rsidRPr="00B40F0A">
              <w:rPr>
                <w:sz w:val="20"/>
                <w:szCs w:val="22"/>
              </w:rPr>
              <w:t>-0,2</w:t>
            </w:r>
          </w:p>
        </w:tc>
      </w:tr>
      <w:tr w:rsidR="00B40F0A" w:rsidRPr="00B40F0A" w:rsidTr="00B40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widowControl w:val="0"/>
              <w:autoSpaceDE w:val="0"/>
              <w:autoSpaceDN w:val="0"/>
              <w:adjustRightInd w:val="0"/>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z w:val="20"/>
                <w:szCs w:val="22"/>
              </w:rPr>
            </w:pPr>
          </w:p>
        </w:tc>
        <w:tc>
          <w:tcPr>
            <w:tcW w:w="785" w:type="pct"/>
            <w:gridSpan w:val="3"/>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C6AC3" w:rsidRPr="00B40F0A" w:rsidRDefault="00CC6AC3" w:rsidP="00417B14">
            <w:pPr>
              <w:jc w:val="center"/>
              <w:rPr>
                <w:b/>
                <w:snapToGrid w:val="0"/>
                <w:sz w:val="20"/>
                <w:szCs w:val="22"/>
              </w:rPr>
            </w:pPr>
          </w:p>
        </w:tc>
      </w:tr>
    </w:tbl>
    <w:p w:rsidR="00524ABB" w:rsidRPr="00B40F0A" w:rsidRDefault="00524ABB" w:rsidP="002A4C6F">
      <w:pPr>
        <w:pStyle w:val="af1"/>
        <w:ind w:firstLine="6804"/>
        <w:rPr>
          <w:sz w:val="20"/>
          <w:szCs w:val="18"/>
        </w:rPr>
      </w:pPr>
    </w:p>
    <w:p w:rsidR="00CC6AC3" w:rsidRPr="00B40F0A" w:rsidRDefault="00CC6AC3" w:rsidP="00524ABB">
      <w:pPr>
        <w:pStyle w:val="af1"/>
        <w:ind w:firstLine="6804"/>
        <w:jc w:val="right"/>
        <w:rPr>
          <w:sz w:val="20"/>
          <w:szCs w:val="18"/>
        </w:rPr>
      </w:pPr>
      <w:r w:rsidRPr="00B40F0A">
        <w:rPr>
          <w:sz w:val="20"/>
          <w:szCs w:val="18"/>
        </w:rPr>
        <w:t>Приложение</w:t>
      </w:r>
      <w:r w:rsidR="00856A41" w:rsidRPr="00B40F0A">
        <w:rPr>
          <w:sz w:val="20"/>
          <w:szCs w:val="18"/>
        </w:rPr>
        <w:t xml:space="preserve"> </w:t>
      </w:r>
      <w:r w:rsidRPr="00B40F0A">
        <w:rPr>
          <w:sz w:val="20"/>
          <w:szCs w:val="18"/>
        </w:rPr>
        <w:t>5</w:t>
      </w:r>
    </w:p>
    <w:p w:rsidR="00CC6AC3" w:rsidRPr="00B40F0A" w:rsidRDefault="00CC6AC3" w:rsidP="00524ABB">
      <w:pPr>
        <w:ind w:firstLine="6946"/>
        <w:jc w:val="right"/>
        <w:rPr>
          <w:rFonts w:cs="Arial"/>
          <w:sz w:val="20"/>
          <w:szCs w:val="18"/>
        </w:rPr>
      </w:pPr>
      <w:r w:rsidRPr="00B40F0A">
        <w:rPr>
          <w:rFonts w:cs="Arial"/>
          <w:sz w:val="20"/>
          <w:szCs w:val="18"/>
        </w:rPr>
        <w:t>к</w:t>
      </w:r>
      <w:r w:rsidR="00856A41" w:rsidRPr="00B40F0A">
        <w:rPr>
          <w:rFonts w:cs="Arial"/>
          <w:sz w:val="20"/>
          <w:szCs w:val="18"/>
        </w:rPr>
        <w:t xml:space="preserve"> </w:t>
      </w:r>
      <w:r w:rsidRPr="00B40F0A">
        <w:rPr>
          <w:rFonts w:cs="Arial"/>
          <w:sz w:val="20"/>
          <w:szCs w:val="18"/>
        </w:rPr>
        <w:t>Решению</w:t>
      </w:r>
      <w:r w:rsidR="00856A41" w:rsidRPr="00B40F0A">
        <w:rPr>
          <w:rFonts w:cs="Arial"/>
          <w:sz w:val="20"/>
          <w:szCs w:val="18"/>
        </w:rPr>
        <w:t xml:space="preserve"> </w:t>
      </w:r>
      <w:r w:rsidRPr="00B40F0A">
        <w:rPr>
          <w:rFonts w:cs="Arial"/>
          <w:sz w:val="20"/>
          <w:szCs w:val="18"/>
        </w:rPr>
        <w:t>Собрания</w:t>
      </w:r>
      <w:r w:rsidR="00856A41" w:rsidRPr="00B40F0A">
        <w:rPr>
          <w:rFonts w:cs="Arial"/>
          <w:sz w:val="20"/>
          <w:szCs w:val="18"/>
        </w:rPr>
        <w:t xml:space="preserve"> </w:t>
      </w:r>
      <w:r w:rsidRPr="00B40F0A">
        <w:rPr>
          <w:rFonts w:cs="Arial"/>
          <w:sz w:val="20"/>
          <w:szCs w:val="18"/>
        </w:rPr>
        <w:t>депутатов</w:t>
      </w:r>
    </w:p>
    <w:p w:rsidR="00CC6AC3" w:rsidRPr="00B40F0A" w:rsidRDefault="00856A41" w:rsidP="00524ABB">
      <w:pPr>
        <w:jc w:val="right"/>
        <w:rPr>
          <w:rFonts w:cs="Arial"/>
          <w:sz w:val="20"/>
          <w:szCs w:val="18"/>
        </w:rPr>
      </w:pPr>
      <w:r w:rsidRPr="00B40F0A">
        <w:rPr>
          <w:rFonts w:cs="Arial"/>
          <w:sz w:val="20"/>
          <w:szCs w:val="18"/>
        </w:rPr>
        <w:t xml:space="preserve"> </w:t>
      </w:r>
      <w:r w:rsidR="00CC6AC3" w:rsidRPr="00B40F0A">
        <w:rPr>
          <w:rFonts w:cs="Arial"/>
          <w:sz w:val="20"/>
          <w:szCs w:val="18"/>
        </w:rPr>
        <w:t>Большешигаевского</w:t>
      </w:r>
      <w:r w:rsidRPr="00B40F0A">
        <w:rPr>
          <w:rFonts w:cs="Arial"/>
          <w:sz w:val="20"/>
          <w:szCs w:val="18"/>
        </w:rPr>
        <w:t xml:space="preserve"> </w:t>
      </w:r>
      <w:r w:rsidR="00CC6AC3" w:rsidRPr="00B40F0A">
        <w:rPr>
          <w:rFonts w:cs="Arial"/>
          <w:sz w:val="20"/>
          <w:szCs w:val="18"/>
        </w:rPr>
        <w:t>сельского</w:t>
      </w:r>
      <w:r w:rsidRPr="00B40F0A">
        <w:rPr>
          <w:rFonts w:cs="Arial"/>
          <w:sz w:val="20"/>
          <w:szCs w:val="18"/>
        </w:rPr>
        <w:t xml:space="preserve"> </w:t>
      </w:r>
      <w:r w:rsidR="00CC6AC3" w:rsidRPr="00B40F0A">
        <w:rPr>
          <w:rFonts w:cs="Arial"/>
          <w:sz w:val="20"/>
          <w:szCs w:val="18"/>
        </w:rPr>
        <w:t>поселения</w:t>
      </w:r>
    </w:p>
    <w:p w:rsidR="00DD0FDC" w:rsidRPr="00B40F0A" w:rsidRDefault="00CC6AC3" w:rsidP="00524ABB">
      <w:pPr>
        <w:ind w:firstLine="6946"/>
        <w:jc w:val="right"/>
        <w:rPr>
          <w:rFonts w:cs="Arial"/>
          <w:sz w:val="20"/>
          <w:szCs w:val="18"/>
        </w:rPr>
      </w:pPr>
      <w:r w:rsidRPr="00B40F0A">
        <w:rPr>
          <w:rFonts w:cs="Arial"/>
          <w:sz w:val="20"/>
          <w:szCs w:val="18"/>
        </w:rPr>
        <w:t>«26»</w:t>
      </w:r>
      <w:r w:rsidR="00856A41" w:rsidRPr="00B40F0A">
        <w:rPr>
          <w:rFonts w:cs="Arial"/>
          <w:sz w:val="20"/>
          <w:szCs w:val="18"/>
        </w:rPr>
        <w:t xml:space="preserve"> </w:t>
      </w:r>
      <w:r w:rsidRPr="00B40F0A">
        <w:rPr>
          <w:rFonts w:cs="Arial"/>
          <w:sz w:val="20"/>
          <w:szCs w:val="18"/>
        </w:rPr>
        <w:t>ноября</w:t>
      </w:r>
      <w:r w:rsidR="00856A41" w:rsidRPr="00B40F0A">
        <w:rPr>
          <w:rFonts w:cs="Arial"/>
          <w:sz w:val="20"/>
          <w:szCs w:val="18"/>
        </w:rPr>
        <w:t xml:space="preserve"> </w:t>
      </w:r>
      <w:r w:rsidRPr="00B40F0A">
        <w:rPr>
          <w:rFonts w:cs="Arial"/>
          <w:sz w:val="20"/>
          <w:szCs w:val="18"/>
        </w:rPr>
        <w:t>2019г.</w:t>
      </w:r>
      <w:r w:rsidR="00856A41" w:rsidRPr="00B40F0A">
        <w:rPr>
          <w:rFonts w:cs="Arial"/>
          <w:sz w:val="20"/>
          <w:szCs w:val="18"/>
        </w:rPr>
        <w:t xml:space="preserve"> </w:t>
      </w:r>
      <w:r w:rsidRPr="00B40F0A">
        <w:rPr>
          <w:rFonts w:cs="Arial"/>
          <w:sz w:val="20"/>
          <w:szCs w:val="18"/>
        </w:rPr>
        <w:t>№</w:t>
      </w:r>
      <w:r w:rsidR="00856A41" w:rsidRPr="00B40F0A">
        <w:rPr>
          <w:rFonts w:cs="Arial"/>
          <w:sz w:val="20"/>
          <w:szCs w:val="18"/>
        </w:rPr>
        <w:t xml:space="preserve"> </w:t>
      </w:r>
      <w:r w:rsidRPr="00B40F0A">
        <w:rPr>
          <w:rFonts w:cs="Arial"/>
          <w:sz w:val="20"/>
          <w:szCs w:val="18"/>
        </w:rPr>
        <w:t>С-74/2</w:t>
      </w:r>
    </w:p>
    <w:p w:rsidR="00CC6AC3" w:rsidRPr="00B40F0A" w:rsidRDefault="00CC6AC3" w:rsidP="002A4C6F">
      <w:pPr>
        <w:pStyle w:val="af3"/>
        <w:rPr>
          <w:rStyle w:val="af5"/>
          <w:sz w:val="20"/>
          <w:szCs w:val="22"/>
        </w:rPr>
      </w:pPr>
      <w:r w:rsidRPr="00B40F0A">
        <w:rPr>
          <w:rStyle w:val="af5"/>
          <w:sz w:val="20"/>
          <w:szCs w:val="22"/>
        </w:rPr>
        <w:t>Источники</w:t>
      </w:r>
      <w:r w:rsidR="00856A41" w:rsidRPr="00B40F0A">
        <w:rPr>
          <w:rStyle w:val="af5"/>
          <w:sz w:val="20"/>
          <w:szCs w:val="22"/>
        </w:rPr>
        <w:t xml:space="preserve"> </w:t>
      </w:r>
      <w:r w:rsidRPr="00B40F0A">
        <w:rPr>
          <w:rStyle w:val="af5"/>
          <w:sz w:val="20"/>
          <w:szCs w:val="22"/>
        </w:rPr>
        <w:t>внутреннего</w:t>
      </w:r>
      <w:r w:rsidR="00856A41" w:rsidRPr="00B40F0A">
        <w:rPr>
          <w:rStyle w:val="af5"/>
          <w:sz w:val="20"/>
          <w:szCs w:val="22"/>
        </w:rPr>
        <w:t xml:space="preserve"> </w:t>
      </w:r>
      <w:r w:rsidRPr="00B40F0A">
        <w:rPr>
          <w:rStyle w:val="af5"/>
          <w:sz w:val="20"/>
          <w:szCs w:val="22"/>
        </w:rPr>
        <w:t>финансирования</w:t>
      </w:r>
      <w:r w:rsidR="00856A41" w:rsidRPr="00B40F0A">
        <w:rPr>
          <w:rStyle w:val="af5"/>
          <w:sz w:val="20"/>
          <w:szCs w:val="22"/>
        </w:rPr>
        <w:t xml:space="preserve"> </w:t>
      </w:r>
      <w:r w:rsidRPr="00B40F0A">
        <w:rPr>
          <w:rStyle w:val="af5"/>
          <w:sz w:val="20"/>
          <w:szCs w:val="22"/>
        </w:rPr>
        <w:t>дефицита</w:t>
      </w:r>
      <w:r w:rsidR="00856A41" w:rsidRPr="00B40F0A">
        <w:rPr>
          <w:rStyle w:val="af5"/>
          <w:sz w:val="20"/>
          <w:szCs w:val="22"/>
        </w:rPr>
        <w:t xml:space="preserve"> </w:t>
      </w:r>
      <w:r w:rsidRPr="00B40F0A">
        <w:rPr>
          <w:rStyle w:val="af5"/>
          <w:sz w:val="20"/>
          <w:szCs w:val="22"/>
        </w:rPr>
        <w:t>бюджета</w:t>
      </w:r>
      <w:r w:rsidR="00856A41" w:rsidRPr="00B40F0A">
        <w:rPr>
          <w:rStyle w:val="af5"/>
          <w:sz w:val="20"/>
          <w:szCs w:val="22"/>
        </w:rPr>
        <w:t xml:space="preserve"> </w:t>
      </w:r>
      <w:r w:rsidRPr="00B40F0A">
        <w:rPr>
          <w:rStyle w:val="af5"/>
          <w:sz w:val="20"/>
          <w:szCs w:val="22"/>
        </w:rPr>
        <w:t>Большешигаевского</w:t>
      </w:r>
      <w:r w:rsidR="00856A41" w:rsidRPr="00B40F0A">
        <w:rPr>
          <w:rStyle w:val="af5"/>
          <w:sz w:val="20"/>
          <w:szCs w:val="22"/>
        </w:rPr>
        <w:t xml:space="preserve"> </w:t>
      </w:r>
    </w:p>
    <w:p w:rsidR="00CC6AC3" w:rsidRPr="00B40F0A" w:rsidRDefault="00CC6AC3" w:rsidP="002A4C6F">
      <w:pPr>
        <w:pStyle w:val="af3"/>
        <w:rPr>
          <w:sz w:val="20"/>
        </w:rPr>
      </w:pPr>
      <w:r w:rsidRPr="00B40F0A">
        <w:rPr>
          <w:rStyle w:val="af5"/>
          <w:sz w:val="20"/>
          <w:szCs w:val="22"/>
        </w:rPr>
        <w:t>сельского</w:t>
      </w:r>
      <w:r w:rsidR="00856A41" w:rsidRPr="00B40F0A">
        <w:rPr>
          <w:rStyle w:val="af5"/>
          <w:sz w:val="20"/>
          <w:szCs w:val="22"/>
        </w:rPr>
        <w:t xml:space="preserve"> </w:t>
      </w:r>
      <w:r w:rsidRPr="00B40F0A">
        <w:rPr>
          <w:rStyle w:val="af5"/>
          <w:sz w:val="20"/>
          <w:szCs w:val="22"/>
        </w:rPr>
        <w:t>поселения</w:t>
      </w:r>
      <w:r w:rsidR="00856A41" w:rsidRPr="00B40F0A">
        <w:rPr>
          <w:rStyle w:val="af5"/>
          <w:sz w:val="20"/>
          <w:szCs w:val="22"/>
        </w:rPr>
        <w:t xml:space="preserve"> </w:t>
      </w:r>
      <w:r w:rsidRPr="00B40F0A">
        <w:rPr>
          <w:b/>
          <w:sz w:val="20"/>
          <w:szCs w:val="22"/>
        </w:rPr>
        <w:t>Мариинско-Посадского</w:t>
      </w:r>
      <w:r w:rsidR="00856A41" w:rsidRPr="00B40F0A">
        <w:rPr>
          <w:b/>
          <w:sz w:val="20"/>
          <w:szCs w:val="22"/>
        </w:rPr>
        <w:t xml:space="preserve"> </w:t>
      </w:r>
      <w:r w:rsidRPr="00B40F0A">
        <w:rPr>
          <w:b/>
          <w:sz w:val="20"/>
          <w:szCs w:val="22"/>
        </w:rPr>
        <w:t>района</w:t>
      </w:r>
      <w:r w:rsidR="00856A41" w:rsidRPr="00B40F0A">
        <w:rPr>
          <w:b/>
          <w:sz w:val="20"/>
          <w:szCs w:val="22"/>
        </w:rPr>
        <w:t xml:space="preserve"> </w:t>
      </w:r>
      <w:r w:rsidRPr="00B40F0A">
        <w:rPr>
          <w:b/>
          <w:sz w:val="20"/>
          <w:szCs w:val="22"/>
        </w:rPr>
        <w:t>на</w:t>
      </w:r>
      <w:r w:rsidR="00856A41" w:rsidRPr="00B40F0A">
        <w:rPr>
          <w:b/>
          <w:sz w:val="20"/>
          <w:szCs w:val="22"/>
        </w:rPr>
        <w:t xml:space="preserve"> </w:t>
      </w:r>
      <w:r w:rsidRPr="00B40F0A">
        <w:rPr>
          <w:b/>
          <w:sz w:val="20"/>
          <w:szCs w:val="22"/>
        </w:rPr>
        <w:t>2019</w:t>
      </w:r>
      <w:r w:rsidR="00856A41" w:rsidRPr="00B40F0A">
        <w:rPr>
          <w:b/>
          <w:sz w:val="20"/>
          <w:szCs w:val="22"/>
        </w:rPr>
        <w:t xml:space="preserve"> </w:t>
      </w:r>
      <w:r w:rsidRPr="00B40F0A">
        <w:rPr>
          <w:b/>
          <w:sz w:val="20"/>
          <w:szCs w:val="22"/>
        </w:rPr>
        <w:t>год</w:t>
      </w:r>
    </w:p>
    <w:p w:rsidR="00CC6AC3" w:rsidRPr="00B40F0A" w:rsidRDefault="00856A41" w:rsidP="002A4C6F">
      <w:pPr>
        <w:widowControl w:val="0"/>
        <w:rPr>
          <w:sz w:val="20"/>
          <w:szCs w:val="20"/>
        </w:rPr>
      </w:pPr>
      <w:r w:rsidRPr="00B40F0A">
        <w:rPr>
          <w:sz w:val="20"/>
          <w:szCs w:val="20"/>
        </w:rPr>
        <w:t xml:space="preserve"> </w:t>
      </w:r>
      <w:r w:rsidR="00CC6AC3" w:rsidRPr="00B40F0A">
        <w:rPr>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71"/>
        <w:gridCol w:w="8167"/>
        <w:gridCol w:w="1881"/>
      </w:tblGrid>
      <w:tr w:rsidR="00B40F0A" w:rsidRPr="00B40F0A" w:rsidTr="00417B14">
        <w:tc>
          <w:tcPr>
            <w:tcW w:w="1699"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z w:val="20"/>
                <w:szCs w:val="22"/>
              </w:rPr>
            </w:pPr>
            <w:r w:rsidRPr="00B40F0A">
              <w:rPr>
                <w:sz w:val="20"/>
                <w:szCs w:val="22"/>
              </w:rPr>
              <w:t>Код</w:t>
            </w:r>
            <w:r w:rsidR="00856A41" w:rsidRPr="00B40F0A">
              <w:rPr>
                <w:sz w:val="20"/>
                <w:szCs w:val="22"/>
              </w:rPr>
              <w:t xml:space="preserve"> </w:t>
            </w:r>
            <w:r w:rsidRPr="00B40F0A">
              <w:rPr>
                <w:sz w:val="20"/>
                <w:szCs w:val="22"/>
              </w:rPr>
              <w:t>бюджетной</w:t>
            </w:r>
          </w:p>
          <w:p w:rsidR="00CC6AC3" w:rsidRPr="00B40F0A" w:rsidRDefault="00CC6AC3" w:rsidP="00417B14">
            <w:pPr>
              <w:widowControl w:val="0"/>
              <w:jc w:val="center"/>
              <w:rPr>
                <w:sz w:val="20"/>
                <w:szCs w:val="22"/>
              </w:rPr>
            </w:pPr>
            <w:r w:rsidRPr="00B40F0A">
              <w:rPr>
                <w:sz w:val="20"/>
                <w:szCs w:val="22"/>
              </w:rPr>
              <w:t>классификации</w:t>
            </w:r>
            <w:r w:rsidR="00856A41" w:rsidRPr="00B40F0A">
              <w:rPr>
                <w:sz w:val="20"/>
                <w:szCs w:val="22"/>
              </w:rPr>
              <w:t xml:space="preserve"> </w:t>
            </w:r>
            <w:r w:rsidRPr="00B40F0A">
              <w:rPr>
                <w:sz w:val="20"/>
                <w:szCs w:val="22"/>
              </w:rPr>
              <w:t>Российской</w:t>
            </w:r>
            <w:r w:rsidR="00856A41" w:rsidRPr="00B40F0A">
              <w:rPr>
                <w:sz w:val="20"/>
                <w:szCs w:val="22"/>
              </w:rPr>
              <w:t xml:space="preserve"> </w:t>
            </w:r>
            <w:r w:rsidRPr="00B40F0A">
              <w:rPr>
                <w:sz w:val="20"/>
                <w:szCs w:val="22"/>
              </w:rPr>
              <w:t>Федерации</w:t>
            </w:r>
          </w:p>
        </w:tc>
        <w:tc>
          <w:tcPr>
            <w:tcW w:w="2683"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z w:val="20"/>
                <w:szCs w:val="22"/>
              </w:rPr>
            </w:pPr>
            <w:r w:rsidRPr="00B40F0A">
              <w:rPr>
                <w:sz w:val="20"/>
                <w:szCs w:val="22"/>
              </w:rPr>
              <w:t>Наименование</w:t>
            </w:r>
          </w:p>
        </w:tc>
        <w:tc>
          <w:tcPr>
            <w:tcW w:w="618" w:type="pct"/>
            <w:tcBorders>
              <w:top w:val="single" w:sz="4" w:space="0" w:color="auto"/>
              <w:left w:val="single" w:sz="4" w:space="0" w:color="auto"/>
              <w:bottom w:val="single" w:sz="4" w:space="0" w:color="auto"/>
              <w:right w:val="single" w:sz="4" w:space="0" w:color="auto"/>
            </w:tcBorders>
            <w:vAlign w:val="center"/>
            <w:hideMark/>
          </w:tcPr>
          <w:p w:rsidR="00CC6AC3" w:rsidRPr="00B40F0A" w:rsidRDefault="00CC6AC3" w:rsidP="00417B14">
            <w:pPr>
              <w:widowControl w:val="0"/>
              <w:jc w:val="center"/>
              <w:rPr>
                <w:sz w:val="20"/>
                <w:szCs w:val="22"/>
              </w:rPr>
            </w:pPr>
            <w:r w:rsidRPr="00B40F0A">
              <w:rPr>
                <w:sz w:val="20"/>
                <w:szCs w:val="22"/>
              </w:rPr>
              <w:t>Сумма</w:t>
            </w:r>
          </w:p>
        </w:tc>
      </w:tr>
      <w:tr w:rsidR="00B40F0A" w:rsidRPr="00B40F0A" w:rsidTr="00417B14">
        <w:tc>
          <w:tcPr>
            <w:tcW w:w="1699" w:type="pct"/>
            <w:tcBorders>
              <w:top w:val="nil"/>
              <w:left w:val="nil"/>
              <w:bottom w:val="nil"/>
              <w:right w:val="nil"/>
            </w:tcBorders>
            <w:vAlign w:val="center"/>
            <w:hideMark/>
          </w:tcPr>
          <w:p w:rsidR="00CC6AC3" w:rsidRPr="00B40F0A" w:rsidRDefault="00CC6AC3" w:rsidP="00417B14">
            <w:pPr>
              <w:pStyle w:val="a5"/>
              <w:widowControl w:val="0"/>
              <w:tabs>
                <w:tab w:val="left" w:pos="708"/>
              </w:tabs>
              <w:jc w:val="center"/>
              <w:rPr>
                <w:b/>
                <w:sz w:val="20"/>
                <w:szCs w:val="22"/>
              </w:rPr>
            </w:pPr>
            <w:r w:rsidRPr="00B40F0A">
              <w:rPr>
                <w:b/>
                <w:sz w:val="20"/>
                <w:szCs w:val="22"/>
              </w:rPr>
              <w:t>000</w:t>
            </w:r>
            <w:r w:rsidR="00856A41" w:rsidRPr="00B40F0A">
              <w:rPr>
                <w:b/>
                <w:sz w:val="20"/>
                <w:szCs w:val="22"/>
              </w:rPr>
              <w:t xml:space="preserve"> </w:t>
            </w:r>
            <w:r w:rsidRPr="00B40F0A">
              <w:rPr>
                <w:b/>
                <w:sz w:val="20"/>
                <w:szCs w:val="22"/>
              </w:rPr>
              <w:t>01</w:t>
            </w:r>
            <w:r w:rsidR="00856A41" w:rsidRPr="00B40F0A">
              <w:rPr>
                <w:b/>
                <w:sz w:val="20"/>
                <w:szCs w:val="22"/>
              </w:rPr>
              <w:t xml:space="preserve"> </w:t>
            </w:r>
            <w:r w:rsidRPr="00B40F0A">
              <w:rPr>
                <w:b/>
                <w:sz w:val="20"/>
                <w:szCs w:val="22"/>
              </w:rPr>
              <w:t>05</w:t>
            </w:r>
            <w:r w:rsidR="00856A41" w:rsidRPr="00B40F0A">
              <w:rPr>
                <w:b/>
                <w:sz w:val="20"/>
                <w:szCs w:val="22"/>
              </w:rPr>
              <w:t xml:space="preserve"> </w:t>
            </w:r>
            <w:r w:rsidRPr="00B40F0A">
              <w:rPr>
                <w:b/>
                <w:sz w:val="20"/>
                <w:szCs w:val="22"/>
              </w:rPr>
              <w:t>00</w:t>
            </w:r>
            <w:r w:rsidR="00856A41" w:rsidRPr="00B40F0A">
              <w:rPr>
                <w:b/>
                <w:sz w:val="20"/>
                <w:szCs w:val="22"/>
              </w:rPr>
              <w:t xml:space="preserve"> </w:t>
            </w:r>
            <w:r w:rsidRPr="00B40F0A">
              <w:rPr>
                <w:b/>
                <w:sz w:val="20"/>
                <w:szCs w:val="22"/>
              </w:rPr>
              <w:t>00</w:t>
            </w:r>
            <w:r w:rsidR="00856A41" w:rsidRPr="00B40F0A">
              <w:rPr>
                <w:b/>
                <w:sz w:val="20"/>
                <w:szCs w:val="22"/>
              </w:rPr>
              <w:t xml:space="preserve"> </w:t>
            </w:r>
            <w:r w:rsidRPr="00B40F0A">
              <w:rPr>
                <w:b/>
                <w:sz w:val="20"/>
                <w:szCs w:val="22"/>
              </w:rPr>
              <w:t>00</w:t>
            </w:r>
            <w:r w:rsidR="00856A41" w:rsidRPr="00B40F0A">
              <w:rPr>
                <w:b/>
                <w:sz w:val="20"/>
                <w:szCs w:val="22"/>
              </w:rPr>
              <w:t xml:space="preserve"> </w:t>
            </w:r>
            <w:r w:rsidRPr="00B40F0A">
              <w:rPr>
                <w:b/>
                <w:sz w:val="20"/>
                <w:szCs w:val="22"/>
              </w:rPr>
              <w:t>0000</w:t>
            </w:r>
            <w:r w:rsidR="00856A41" w:rsidRPr="00B40F0A">
              <w:rPr>
                <w:b/>
                <w:sz w:val="20"/>
                <w:szCs w:val="22"/>
              </w:rPr>
              <w:t xml:space="preserve"> </w:t>
            </w:r>
            <w:r w:rsidRPr="00B40F0A">
              <w:rPr>
                <w:b/>
                <w:sz w:val="20"/>
                <w:szCs w:val="22"/>
              </w:rPr>
              <w:t>000</w:t>
            </w:r>
          </w:p>
        </w:tc>
        <w:tc>
          <w:tcPr>
            <w:tcW w:w="2683" w:type="pct"/>
            <w:tcBorders>
              <w:top w:val="nil"/>
              <w:left w:val="nil"/>
              <w:bottom w:val="nil"/>
              <w:right w:val="nil"/>
            </w:tcBorders>
            <w:vAlign w:val="center"/>
            <w:hideMark/>
          </w:tcPr>
          <w:p w:rsidR="00CC6AC3" w:rsidRPr="00B40F0A" w:rsidRDefault="00CC6AC3" w:rsidP="00417B14">
            <w:pPr>
              <w:widowControl w:val="0"/>
              <w:jc w:val="center"/>
              <w:rPr>
                <w:b/>
                <w:sz w:val="20"/>
                <w:szCs w:val="22"/>
              </w:rPr>
            </w:pPr>
            <w:r w:rsidRPr="00B40F0A">
              <w:rPr>
                <w:b/>
                <w:sz w:val="20"/>
                <w:szCs w:val="22"/>
              </w:rPr>
              <w:t>Изменение</w:t>
            </w:r>
            <w:r w:rsidR="00856A41" w:rsidRPr="00B40F0A">
              <w:rPr>
                <w:b/>
                <w:sz w:val="20"/>
                <w:szCs w:val="22"/>
              </w:rPr>
              <w:t xml:space="preserve"> </w:t>
            </w:r>
            <w:r w:rsidRPr="00B40F0A">
              <w:rPr>
                <w:b/>
                <w:sz w:val="20"/>
                <w:szCs w:val="22"/>
              </w:rPr>
              <w:t>остатков</w:t>
            </w:r>
            <w:r w:rsidR="00856A41" w:rsidRPr="00B40F0A">
              <w:rPr>
                <w:b/>
                <w:sz w:val="20"/>
                <w:szCs w:val="22"/>
              </w:rPr>
              <w:t xml:space="preserve"> </w:t>
            </w:r>
            <w:r w:rsidRPr="00B40F0A">
              <w:rPr>
                <w:b/>
                <w:sz w:val="20"/>
                <w:szCs w:val="22"/>
              </w:rPr>
              <w:t>средств</w:t>
            </w:r>
            <w:r w:rsidR="00856A41" w:rsidRPr="00B40F0A">
              <w:rPr>
                <w:b/>
                <w:sz w:val="20"/>
                <w:szCs w:val="22"/>
              </w:rPr>
              <w:t xml:space="preserve"> </w:t>
            </w:r>
            <w:r w:rsidRPr="00B40F0A">
              <w:rPr>
                <w:b/>
                <w:sz w:val="20"/>
                <w:szCs w:val="22"/>
              </w:rPr>
              <w:t>на</w:t>
            </w:r>
            <w:r w:rsidR="00856A41" w:rsidRPr="00B40F0A">
              <w:rPr>
                <w:b/>
                <w:sz w:val="20"/>
                <w:szCs w:val="22"/>
              </w:rPr>
              <w:t xml:space="preserve"> </w:t>
            </w:r>
            <w:r w:rsidRPr="00B40F0A">
              <w:rPr>
                <w:b/>
                <w:sz w:val="20"/>
                <w:szCs w:val="22"/>
              </w:rPr>
              <w:t>счетах</w:t>
            </w:r>
            <w:r w:rsidR="00856A41" w:rsidRPr="00B40F0A">
              <w:rPr>
                <w:b/>
                <w:sz w:val="20"/>
                <w:szCs w:val="22"/>
              </w:rPr>
              <w:t xml:space="preserve"> </w:t>
            </w:r>
            <w:r w:rsidRPr="00B40F0A">
              <w:rPr>
                <w:b/>
                <w:sz w:val="20"/>
                <w:szCs w:val="22"/>
              </w:rPr>
              <w:t>по</w:t>
            </w:r>
            <w:r w:rsidR="00856A41" w:rsidRPr="00B40F0A">
              <w:rPr>
                <w:b/>
                <w:sz w:val="20"/>
                <w:szCs w:val="22"/>
              </w:rPr>
              <w:t xml:space="preserve"> </w:t>
            </w:r>
            <w:r w:rsidRPr="00B40F0A">
              <w:rPr>
                <w:b/>
                <w:sz w:val="20"/>
                <w:szCs w:val="22"/>
              </w:rPr>
              <w:t>учету</w:t>
            </w:r>
            <w:r w:rsidR="00856A41" w:rsidRPr="00B40F0A">
              <w:rPr>
                <w:b/>
                <w:sz w:val="20"/>
                <w:szCs w:val="22"/>
              </w:rPr>
              <w:t xml:space="preserve"> </w:t>
            </w:r>
            <w:r w:rsidRPr="00B40F0A">
              <w:rPr>
                <w:b/>
                <w:sz w:val="20"/>
                <w:szCs w:val="22"/>
              </w:rPr>
              <w:t>средств</w:t>
            </w:r>
          </w:p>
        </w:tc>
        <w:tc>
          <w:tcPr>
            <w:tcW w:w="618" w:type="pct"/>
            <w:tcBorders>
              <w:top w:val="nil"/>
              <w:left w:val="nil"/>
              <w:bottom w:val="nil"/>
              <w:right w:val="nil"/>
            </w:tcBorders>
            <w:vAlign w:val="center"/>
            <w:hideMark/>
          </w:tcPr>
          <w:p w:rsidR="00CC6AC3" w:rsidRPr="00B40F0A" w:rsidRDefault="00CC6AC3" w:rsidP="00417B14">
            <w:pPr>
              <w:widowControl w:val="0"/>
              <w:jc w:val="center"/>
              <w:rPr>
                <w:b/>
                <w:sz w:val="20"/>
                <w:szCs w:val="22"/>
              </w:rPr>
            </w:pPr>
            <w:r w:rsidRPr="00B40F0A">
              <w:rPr>
                <w:b/>
                <w:sz w:val="20"/>
                <w:szCs w:val="22"/>
              </w:rPr>
              <w:t>405,4</w:t>
            </w:r>
          </w:p>
        </w:tc>
      </w:tr>
      <w:tr w:rsidR="00B40F0A" w:rsidRPr="00B40F0A" w:rsidTr="00417B14">
        <w:tc>
          <w:tcPr>
            <w:tcW w:w="1699" w:type="pct"/>
            <w:tcBorders>
              <w:top w:val="nil"/>
              <w:left w:val="nil"/>
              <w:bottom w:val="nil"/>
              <w:right w:val="nil"/>
            </w:tcBorders>
            <w:vAlign w:val="center"/>
          </w:tcPr>
          <w:p w:rsidR="00CC6AC3" w:rsidRPr="00B40F0A" w:rsidRDefault="00CC6AC3" w:rsidP="00417B14">
            <w:pPr>
              <w:pStyle w:val="a5"/>
              <w:widowControl w:val="0"/>
              <w:tabs>
                <w:tab w:val="left" w:pos="708"/>
              </w:tabs>
              <w:jc w:val="center"/>
              <w:rPr>
                <w:sz w:val="20"/>
                <w:szCs w:val="20"/>
              </w:rPr>
            </w:pPr>
          </w:p>
        </w:tc>
        <w:tc>
          <w:tcPr>
            <w:tcW w:w="2683" w:type="pct"/>
            <w:tcBorders>
              <w:top w:val="nil"/>
              <w:left w:val="nil"/>
              <w:bottom w:val="nil"/>
              <w:right w:val="nil"/>
            </w:tcBorders>
            <w:vAlign w:val="center"/>
            <w:hideMark/>
          </w:tcPr>
          <w:p w:rsidR="00CC6AC3" w:rsidRPr="00B40F0A" w:rsidRDefault="00CC6AC3" w:rsidP="00417B14">
            <w:pPr>
              <w:widowControl w:val="0"/>
              <w:ind w:left="-43"/>
              <w:jc w:val="center"/>
              <w:rPr>
                <w:sz w:val="20"/>
                <w:szCs w:val="20"/>
              </w:rPr>
            </w:pPr>
            <w:r w:rsidRPr="00B40F0A">
              <w:rPr>
                <w:sz w:val="20"/>
                <w:szCs w:val="20"/>
              </w:rPr>
              <w:t>в</w:t>
            </w:r>
            <w:r w:rsidR="00856A41" w:rsidRPr="00B40F0A">
              <w:rPr>
                <w:sz w:val="20"/>
                <w:szCs w:val="20"/>
              </w:rPr>
              <w:t xml:space="preserve"> </w:t>
            </w:r>
            <w:r w:rsidRPr="00B40F0A">
              <w:rPr>
                <w:sz w:val="20"/>
                <w:szCs w:val="20"/>
              </w:rPr>
              <w:t>т.ч.</w:t>
            </w:r>
            <w:r w:rsidR="00856A41" w:rsidRPr="00B40F0A">
              <w:rPr>
                <w:sz w:val="20"/>
                <w:szCs w:val="20"/>
              </w:rPr>
              <w:t xml:space="preserve"> </w:t>
            </w:r>
            <w:r w:rsidRPr="00B40F0A">
              <w:rPr>
                <w:sz w:val="20"/>
                <w:szCs w:val="20"/>
              </w:rPr>
              <w:t>не</w:t>
            </w:r>
            <w:r w:rsidR="00856A41" w:rsidRPr="00B40F0A">
              <w:rPr>
                <w:sz w:val="20"/>
                <w:szCs w:val="20"/>
              </w:rPr>
              <w:t xml:space="preserve"> </w:t>
            </w:r>
            <w:r w:rsidRPr="00B40F0A">
              <w:rPr>
                <w:sz w:val="20"/>
                <w:szCs w:val="20"/>
              </w:rPr>
              <w:t>использованные</w:t>
            </w:r>
            <w:r w:rsidR="00856A41" w:rsidRPr="00B40F0A">
              <w:rPr>
                <w:sz w:val="20"/>
                <w:szCs w:val="20"/>
              </w:rPr>
              <w:t xml:space="preserve"> </w:t>
            </w:r>
            <w:r w:rsidRPr="00B40F0A">
              <w:rPr>
                <w:sz w:val="20"/>
                <w:szCs w:val="20"/>
              </w:rPr>
              <w:t>по</w:t>
            </w:r>
            <w:r w:rsidR="00856A41" w:rsidRPr="00B40F0A">
              <w:rPr>
                <w:sz w:val="20"/>
                <w:szCs w:val="20"/>
              </w:rPr>
              <w:t xml:space="preserve"> </w:t>
            </w:r>
            <w:r w:rsidRPr="00B40F0A">
              <w:rPr>
                <w:sz w:val="20"/>
                <w:szCs w:val="20"/>
              </w:rPr>
              <w:t>состоянию</w:t>
            </w:r>
            <w:r w:rsidR="00856A41" w:rsidRPr="00B40F0A">
              <w:rPr>
                <w:sz w:val="20"/>
                <w:szCs w:val="20"/>
              </w:rPr>
              <w:t xml:space="preserve"> </w:t>
            </w:r>
            <w:r w:rsidRPr="00B40F0A">
              <w:rPr>
                <w:sz w:val="20"/>
                <w:szCs w:val="20"/>
              </w:rPr>
              <w:t>на</w:t>
            </w:r>
            <w:r w:rsidR="00856A41" w:rsidRPr="00B40F0A">
              <w:rPr>
                <w:sz w:val="20"/>
                <w:szCs w:val="20"/>
              </w:rPr>
              <w:t xml:space="preserve"> </w:t>
            </w:r>
            <w:r w:rsidRPr="00B40F0A">
              <w:rPr>
                <w:sz w:val="20"/>
                <w:szCs w:val="20"/>
              </w:rPr>
              <w:t>01.01.2019г.</w:t>
            </w:r>
            <w:r w:rsidR="00856A41" w:rsidRPr="00B40F0A">
              <w:rPr>
                <w:sz w:val="20"/>
                <w:szCs w:val="20"/>
              </w:rPr>
              <w:t xml:space="preserve"> </w:t>
            </w:r>
            <w:r w:rsidRPr="00B40F0A">
              <w:rPr>
                <w:sz w:val="20"/>
                <w:szCs w:val="20"/>
              </w:rPr>
              <w:t>остатки</w:t>
            </w:r>
            <w:r w:rsidR="00856A41" w:rsidRPr="00B40F0A">
              <w:rPr>
                <w:sz w:val="20"/>
                <w:szCs w:val="20"/>
              </w:rPr>
              <w:t xml:space="preserve"> </w:t>
            </w:r>
            <w:r w:rsidRPr="00B40F0A">
              <w:rPr>
                <w:sz w:val="20"/>
                <w:szCs w:val="20"/>
              </w:rPr>
              <w:t>межбюджетных</w:t>
            </w:r>
            <w:r w:rsidR="00856A41" w:rsidRPr="00B40F0A">
              <w:rPr>
                <w:sz w:val="20"/>
                <w:szCs w:val="20"/>
              </w:rPr>
              <w:t xml:space="preserve"> </w:t>
            </w:r>
            <w:r w:rsidRPr="00B40F0A">
              <w:rPr>
                <w:sz w:val="20"/>
                <w:szCs w:val="20"/>
              </w:rPr>
              <w:t>трансфертов,</w:t>
            </w:r>
            <w:r w:rsidR="00856A41" w:rsidRPr="00B40F0A">
              <w:rPr>
                <w:sz w:val="20"/>
                <w:szCs w:val="20"/>
              </w:rPr>
              <w:t xml:space="preserve"> </w:t>
            </w:r>
            <w:r w:rsidRPr="00B40F0A">
              <w:rPr>
                <w:sz w:val="20"/>
                <w:szCs w:val="20"/>
              </w:rPr>
              <w:t>предоставленных</w:t>
            </w:r>
            <w:r w:rsidR="00856A41" w:rsidRPr="00B40F0A">
              <w:rPr>
                <w:sz w:val="20"/>
                <w:szCs w:val="20"/>
              </w:rPr>
              <w:t xml:space="preserve"> </w:t>
            </w:r>
            <w:r w:rsidRPr="00B40F0A">
              <w:rPr>
                <w:sz w:val="20"/>
                <w:szCs w:val="20"/>
              </w:rPr>
              <w:t>из</w:t>
            </w:r>
            <w:r w:rsidR="00856A41" w:rsidRPr="00B40F0A">
              <w:rPr>
                <w:sz w:val="20"/>
                <w:szCs w:val="20"/>
              </w:rPr>
              <w:t xml:space="preserve"> </w:t>
            </w:r>
            <w:r w:rsidRPr="00B40F0A">
              <w:rPr>
                <w:sz w:val="20"/>
                <w:szCs w:val="20"/>
              </w:rPr>
              <w:t>республиканского</w:t>
            </w:r>
            <w:r w:rsidR="00856A41" w:rsidRPr="00B40F0A">
              <w:rPr>
                <w:sz w:val="20"/>
                <w:szCs w:val="20"/>
              </w:rPr>
              <w:t xml:space="preserve"> </w:t>
            </w:r>
            <w:r w:rsidRPr="00B40F0A">
              <w:rPr>
                <w:sz w:val="20"/>
                <w:szCs w:val="20"/>
              </w:rPr>
              <w:t>бюджета</w:t>
            </w:r>
            <w:r w:rsidR="00856A41" w:rsidRPr="00B40F0A">
              <w:rPr>
                <w:sz w:val="20"/>
                <w:szCs w:val="20"/>
              </w:rPr>
              <w:t xml:space="preserve"> </w:t>
            </w:r>
            <w:r w:rsidRPr="00B40F0A">
              <w:rPr>
                <w:sz w:val="20"/>
                <w:szCs w:val="20"/>
              </w:rPr>
              <w:t>Чувашской</w:t>
            </w:r>
            <w:r w:rsidR="00856A41" w:rsidRPr="00B40F0A">
              <w:rPr>
                <w:sz w:val="20"/>
                <w:szCs w:val="20"/>
              </w:rPr>
              <w:t xml:space="preserve"> </w:t>
            </w:r>
            <w:r w:rsidRPr="00B40F0A">
              <w:rPr>
                <w:sz w:val="20"/>
                <w:szCs w:val="20"/>
              </w:rPr>
              <w:t>Республики</w:t>
            </w:r>
            <w:r w:rsidR="00856A41" w:rsidRPr="00B40F0A">
              <w:rPr>
                <w:sz w:val="20"/>
                <w:szCs w:val="20"/>
              </w:rPr>
              <w:t xml:space="preserve"> </w:t>
            </w:r>
            <w:r w:rsidRPr="00B40F0A">
              <w:rPr>
                <w:sz w:val="20"/>
                <w:szCs w:val="20"/>
              </w:rPr>
              <w:t>бюджетам</w:t>
            </w:r>
            <w:r w:rsidR="00856A41" w:rsidRPr="00B40F0A">
              <w:rPr>
                <w:sz w:val="20"/>
                <w:szCs w:val="20"/>
              </w:rPr>
              <w:t xml:space="preserve"> </w:t>
            </w:r>
            <w:r w:rsidRPr="00B40F0A">
              <w:rPr>
                <w:sz w:val="20"/>
                <w:szCs w:val="20"/>
              </w:rPr>
              <w:t>муниципальных</w:t>
            </w:r>
            <w:r w:rsidR="00856A41" w:rsidRPr="00B40F0A">
              <w:rPr>
                <w:sz w:val="20"/>
                <w:szCs w:val="20"/>
              </w:rPr>
              <w:t xml:space="preserve"> </w:t>
            </w:r>
            <w:r w:rsidRPr="00B40F0A">
              <w:rPr>
                <w:sz w:val="20"/>
                <w:szCs w:val="20"/>
              </w:rPr>
              <w:t>районов</w:t>
            </w:r>
            <w:r w:rsidR="00856A41" w:rsidRPr="00B40F0A">
              <w:rPr>
                <w:sz w:val="20"/>
                <w:szCs w:val="20"/>
              </w:rPr>
              <w:t xml:space="preserve"> </w:t>
            </w:r>
            <w:r w:rsidRPr="00B40F0A">
              <w:rPr>
                <w:sz w:val="20"/>
                <w:szCs w:val="20"/>
              </w:rPr>
              <w:t>форме</w:t>
            </w:r>
            <w:r w:rsidR="00856A41" w:rsidRPr="00B40F0A">
              <w:rPr>
                <w:sz w:val="20"/>
                <w:szCs w:val="20"/>
              </w:rPr>
              <w:t xml:space="preserve"> </w:t>
            </w:r>
            <w:r w:rsidRPr="00B40F0A">
              <w:rPr>
                <w:sz w:val="20"/>
                <w:szCs w:val="20"/>
              </w:rPr>
              <w:t>субвенций,</w:t>
            </w:r>
            <w:r w:rsidR="00856A41" w:rsidRPr="00B40F0A">
              <w:rPr>
                <w:sz w:val="20"/>
                <w:szCs w:val="20"/>
              </w:rPr>
              <w:t xml:space="preserve"> </w:t>
            </w:r>
            <w:r w:rsidRPr="00B40F0A">
              <w:rPr>
                <w:sz w:val="20"/>
                <w:szCs w:val="20"/>
              </w:rPr>
              <w:t>субсидий</w:t>
            </w:r>
            <w:r w:rsidR="00856A41" w:rsidRPr="00B40F0A">
              <w:rPr>
                <w:sz w:val="20"/>
                <w:szCs w:val="20"/>
              </w:rPr>
              <w:t xml:space="preserve"> </w:t>
            </w:r>
            <w:r w:rsidRPr="00B40F0A">
              <w:rPr>
                <w:sz w:val="20"/>
                <w:szCs w:val="20"/>
              </w:rPr>
              <w:t>и</w:t>
            </w:r>
            <w:r w:rsidR="00856A41" w:rsidRPr="00B40F0A">
              <w:rPr>
                <w:sz w:val="20"/>
                <w:szCs w:val="20"/>
              </w:rPr>
              <w:t xml:space="preserve"> </w:t>
            </w:r>
            <w:r w:rsidRPr="00B40F0A">
              <w:rPr>
                <w:sz w:val="20"/>
                <w:szCs w:val="20"/>
              </w:rPr>
              <w:t>иных</w:t>
            </w:r>
            <w:r w:rsidR="00856A41" w:rsidRPr="00B40F0A">
              <w:rPr>
                <w:sz w:val="20"/>
                <w:szCs w:val="20"/>
              </w:rPr>
              <w:t xml:space="preserve"> </w:t>
            </w:r>
            <w:r w:rsidRPr="00B40F0A">
              <w:rPr>
                <w:sz w:val="20"/>
                <w:szCs w:val="20"/>
              </w:rPr>
              <w:t>межбюджетных</w:t>
            </w:r>
            <w:r w:rsidR="00856A41" w:rsidRPr="00B40F0A">
              <w:rPr>
                <w:sz w:val="20"/>
                <w:szCs w:val="20"/>
              </w:rPr>
              <w:t xml:space="preserve"> </w:t>
            </w:r>
            <w:r w:rsidRPr="00B40F0A">
              <w:rPr>
                <w:sz w:val="20"/>
                <w:szCs w:val="20"/>
              </w:rPr>
              <w:t>трансфертов,</w:t>
            </w:r>
            <w:r w:rsidR="00856A41" w:rsidRPr="00B40F0A">
              <w:rPr>
                <w:sz w:val="20"/>
                <w:szCs w:val="20"/>
              </w:rPr>
              <w:t xml:space="preserve"> </w:t>
            </w:r>
            <w:r w:rsidRPr="00B40F0A">
              <w:rPr>
                <w:sz w:val="20"/>
                <w:szCs w:val="20"/>
              </w:rPr>
              <w:t>имеющих</w:t>
            </w:r>
            <w:r w:rsidR="00856A41" w:rsidRPr="00B40F0A">
              <w:rPr>
                <w:sz w:val="20"/>
                <w:szCs w:val="20"/>
              </w:rPr>
              <w:t xml:space="preserve"> </w:t>
            </w:r>
            <w:r w:rsidRPr="00B40F0A">
              <w:rPr>
                <w:sz w:val="20"/>
                <w:szCs w:val="20"/>
              </w:rPr>
              <w:t>целевое</w:t>
            </w:r>
            <w:r w:rsidR="00856A41" w:rsidRPr="00B40F0A">
              <w:rPr>
                <w:sz w:val="20"/>
                <w:szCs w:val="20"/>
              </w:rPr>
              <w:t xml:space="preserve"> </w:t>
            </w:r>
            <w:r w:rsidRPr="00B40F0A">
              <w:rPr>
                <w:sz w:val="20"/>
                <w:szCs w:val="20"/>
              </w:rPr>
              <w:t>назначение</w:t>
            </w:r>
          </w:p>
        </w:tc>
        <w:tc>
          <w:tcPr>
            <w:tcW w:w="618" w:type="pct"/>
            <w:tcBorders>
              <w:top w:val="nil"/>
              <w:left w:val="nil"/>
              <w:bottom w:val="nil"/>
              <w:right w:val="nil"/>
            </w:tcBorders>
            <w:vAlign w:val="center"/>
            <w:hideMark/>
          </w:tcPr>
          <w:p w:rsidR="00CC6AC3" w:rsidRPr="00B40F0A" w:rsidRDefault="00CC6AC3" w:rsidP="00417B14">
            <w:pPr>
              <w:jc w:val="center"/>
              <w:rPr>
                <w:sz w:val="20"/>
                <w:szCs w:val="20"/>
              </w:rPr>
            </w:pPr>
            <w:r w:rsidRPr="00B40F0A">
              <w:rPr>
                <w:sz w:val="20"/>
                <w:szCs w:val="20"/>
              </w:rPr>
              <w:t>0,0</w:t>
            </w:r>
          </w:p>
        </w:tc>
      </w:tr>
      <w:tr w:rsidR="00B40F0A" w:rsidRPr="00B40F0A" w:rsidTr="00417B14">
        <w:tc>
          <w:tcPr>
            <w:tcW w:w="1699" w:type="pct"/>
            <w:tcBorders>
              <w:top w:val="nil"/>
              <w:left w:val="nil"/>
              <w:bottom w:val="nil"/>
              <w:right w:val="nil"/>
            </w:tcBorders>
            <w:vAlign w:val="center"/>
          </w:tcPr>
          <w:p w:rsidR="00CC6AC3" w:rsidRPr="00B40F0A" w:rsidRDefault="00CC6AC3" w:rsidP="00417B14">
            <w:pPr>
              <w:pStyle w:val="a5"/>
              <w:widowControl w:val="0"/>
              <w:tabs>
                <w:tab w:val="left" w:pos="708"/>
              </w:tabs>
              <w:jc w:val="center"/>
              <w:rPr>
                <w:sz w:val="20"/>
                <w:szCs w:val="20"/>
              </w:rPr>
            </w:pPr>
          </w:p>
        </w:tc>
        <w:tc>
          <w:tcPr>
            <w:tcW w:w="2683" w:type="pct"/>
            <w:tcBorders>
              <w:top w:val="nil"/>
              <w:left w:val="nil"/>
              <w:bottom w:val="nil"/>
              <w:right w:val="nil"/>
            </w:tcBorders>
            <w:vAlign w:val="center"/>
            <w:hideMark/>
          </w:tcPr>
          <w:p w:rsidR="00CC6AC3" w:rsidRPr="00B40F0A" w:rsidRDefault="00856A41" w:rsidP="00417B14">
            <w:pPr>
              <w:widowControl w:val="0"/>
              <w:ind w:left="-43"/>
              <w:jc w:val="center"/>
              <w:rPr>
                <w:sz w:val="20"/>
                <w:szCs w:val="20"/>
              </w:rPr>
            </w:pPr>
            <w:r w:rsidRPr="00B40F0A">
              <w:rPr>
                <w:sz w:val="20"/>
                <w:szCs w:val="20"/>
              </w:rPr>
              <w:t xml:space="preserve"> </w:t>
            </w:r>
            <w:r w:rsidR="00CC6AC3" w:rsidRPr="00B40F0A">
              <w:rPr>
                <w:sz w:val="20"/>
                <w:szCs w:val="20"/>
              </w:rPr>
              <w:t>на</w:t>
            </w:r>
            <w:r w:rsidRPr="00B40F0A">
              <w:rPr>
                <w:sz w:val="20"/>
                <w:szCs w:val="20"/>
              </w:rPr>
              <w:t xml:space="preserve"> </w:t>
            </w:r>
            <w:r w:rsidR="00CC6AC3" w:rsidRPr="00B40F0A">
              <w:rPr>
                <w:sz w:val="20"/>
                <w:szCs w:val="20"/>
              </w:rPr>
              <w:t>начало</w:t>
            </w:r>
            <w:r w:rsidRPr="00B40F0A">
              <w:rPr>
                <w:sz w:val="20"/>
                <w:szCs w:val="20"/>
              </w:rPr>
              <w:t xml:space="preserve"> </w:t>
            </w:r>
            <w:r w:rsidR="00CC6AC3" w:rsidRPr="00B40F0A">
              <w:rPr>
                <w:sz w:val="20"/>
                <w:szCs w:val="20"/>
              </w:rPr>
              <w:t>2019г.</w:t>
            </w:r>
          </w:p>
        </w:tc>
        <w:tc>
          <w:tcPr>
            <w:tcW w:w="618" w:type="pct"/>
            <w:tcBorders>
              <w:top w:val="nil"/>
              <w:left w:val="nil"/>
              <w:bottom w:val="nil"/>
              <w:right w:val="nil"/>
            </w:tcBorders>
            <w:vAlign w:val="center"/>
            <w:hideMark/>
          </w:tcPr>
          <w:p w:rsidR="00CC6AC3" w:rsidRPr="00B40F0A" w:rsidRDefault="00CC6AC3" w:rsidP="00417B14">
            <w:pPr>
              <w:jc w:val="center"/>
              <w:rPr>
                <w:sz w:val="20"/>
                <w:szCs w:val="20"/>
              </w:rPr>
            </w:pPr>
            <w:r w:rsidRPr="00B40F0A">
              <w:rPr>
                <w:sz w:val="20"/>
                <w:szCs w:val="20"/>
              </w:rPr>
              <w:t>417,4</w:t>
            </w:r>
          </w:p>
        </w:tc>
      </w:tr>
      <w:tr w:rsidR="00B40F0A" w:rsidRPr="00B40F0A" w:rsidTr="00417B14">
        <w:tc>
          <w:tcPr>
            <w:tcW w:w="1699" w:type="pct"/>
            <w:tcBorders>
              <w:top w:val="nil"/>
              <w:left w:val="nil"/>
              <w:bottom w:val="nil"/>
              <w:right w:val="nil"/>
            </w:tcBorders>
            <w:vAlign w:val="center"/>
          </w:tcPr>
          <w:p w:rsidR="00CC6AC3" w:rsidRPr="00B40F0A" w:rsidRDefault="00CC6AC3" w:rsidP="00417B14">
            <w:pPr>
              <w:pStyle w:val="a5"/>
              <w:widowControl w:val="0"/>
              <w:tabs>
                <w:tab w:val="left" w:pos="708"/>
              </w:tabs>
              <w:jc w:val="center"/>
              <w:rPr>
                <w:b/>
                <w:sz w:val="20"/>
                <w:szCs w:val="20"/>
              </w:rPr>
            </w:pPr>
          </w:p>
        </w:tc>
        <w:tc>
          <w:tcPr>
            <w:tcW w:w="2683" w:type="pct"/>
            <w:tcBorders>
              <w:top w:val="nil"/>
              <w:left w:val="nil"/>
              <w:bottom w:val="nil"/>
              <w:right w:val="nil"/>
            </w:tcBorders>
            <w:vAlign w:val="center"/>
            <w:hideMark/>
          </w:tcPr>
          <w:p w:rsidR="00CC6AC3" w:rsidRPr="00B40F0A" w:rsidRDefault="00856A41" w:rsidP="00417B14">
            <w:pPr>
              <w:widowControl w:val="0"/>
              <w:ind w:left="-43"/>
              <w:jc w:val="center"/>
              <w:rPr>
                <w:sz w:val="20"/>
                <w:szCs w:val="20"/>
              </w:rPr>
            </w:pPr>
            <w:r w:rsidRPr="00B40F0A">
              <w:rPr>
                <w:sz w:val="20"/>
                <w:szCs w:val="20"/>
              </w:rPr>
              <w:t xml:space="preserve"> </w:t>
            </w:r>
            <w:r w:rsidR="00CC6AC3" w:rsidRPr="00B40F0A">
              <w:rPr>
                <w:sz w:val="20"/>
                <w:szCs w:val="20"/>
              </w:rPr>
              <w:t>на</w:t>
            </w:r>
            <w:r w:rsidRPr="00B40F0A">
              <w:rPr>
                <w:sz w:val="20"/>
                <w:szCs w:val="20"/>
              </w:rPr>
              <w:t xml:space="preserve"> </w:t>
            </w:r>
            <w:r w:rsidR="00CC6AC3" w:rsidRPr="00B40F0A">
              <w:rPr>
                <w:sz w:val="20"/>
                <w:szCs w:val="20"/>
              </w:rPr>
              <w:t>отчетный</w:t>
            </w:r>
            <w:r w:rsidRPr="00B40F0A">
              <w:rPr>
                <w:sz w:val="20"/>
                <w:szCs w:val="20"/>
              </w:rPr>
              <w:t xml:space="preserve"> </w:t>
            </w:r>
            <w:r w:rsidR="00CC6AC3" w:rsidRPr="00B40F0A">
              <w:rPr>
                <w:sz w:val="20"/>
                <w:szCs w:val="20"/>
              </w:rPr>
              <w:t>период</w:t>
            </w:r>
          </w:p>
        </w:tc>
        <w:tc>
          <w:tcPr>
            <w:tcW w:w="618" w:type="pct"/>
            <w:tcBorders>
              <w:top w:val="nil"/>
              <w:left w:val="nil"/>
              <w:bottom w:val="nil"/>
              <w:right w:val="nil"/>
            </w:tcBorders>
            <w:vAlign w:val="center"/>
            <w:hideMark/>
          </w:tcPr>
          <w:p w:rsidR="00CC6AC3" w:rsidRPr="00B40F0A" w:rsidRDefault="00CC6AC3" w:rsidP="00417B14">
            <w:pPr>
              <w:jc w:val="center"/>
              <w:rPr>
                <w:sz w:val="20"/>
                <w:szCs w:val="20"/>
              </w:rPr>
            </w:pPr>
            <w:r w:rsidRPr="00B40F0A">
              <w:rPr>
                <w:sz w:val="20"/>
                <w:szCs w:val="20"/>
              </w:rPr>
              <w:t>12,0</w:t>
            </w:r>
          </w:p>
        </w:tc>
      </w:tr>
    </w:tbl>
    <w:p w:rsidR="00DD0FDC" w:rsidRPr="00B40F0A" w:rsidRDefault="00856A41" w:rsidP="002A4C6F">
      <w:pPr>
        <w:pStyle w:val="af1"/>
        <w:rPr>
          <w:sz w:val="20"/>
          <w:szCs w:val="18"/>
        </w:rPr>
      </w:pPr>
      <w:r w:rsidRPr="00B40F0A">
        <w:rPr>
          <w:b/>
          <w:sz w:val="20"/>
          <w:szCs w:val="22"/>
        </w:rPr>
        <w:t xml:space="preserve"> </w:t>
      </w:r>
    </w:p>
    <w:p w:rsidR="0057184F" w:rsidRPr="00B40F0A" w:rsidRDefault="00856A41" w:rsidP="002A4C6F">
      <w:pPr>
        <w:pStyle w:val="af6"/>
        <w:shd w:val="clear" w:color="auto" w:fill="FFFFFF"/>
        <w:spacing w:before="0" w:beforeAutospacing="0" w:after="0" w:afterAutospacing="0"/>
        <w:ind w:left="567"/>
        <w:jc w:val="both"/>
        <w:rPr>
          <w:color w:val="auto"/>
          <w:sz w:val="20"/>
        </w:rPr>
      </w:pPr>
      <w:r w:rsidRPr="00B40F0A">
        <w:rPr>
          <w:color w:val="auto"/>
          <w:sz w:val="20"/>
        </w:rPr>
        <w:t xml:space="preserve"> </w:t>
      </w: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B40F0A" w:rsidRDefault="00B40F0A" w:rsidP="002A4C6F">
      <w:pPr>
        <w:pStyle w:val="12"/>
        <w:jc w:val="right"/>
        <w:rPr>
          <w:rFonts w:ascii="Times New Roman" w:hAnsi="Times New Roman"/>
          <w:b/>
          <w:sz w:val="20"/>
          <w:szCs w:val="20"/>
        </w:rPr>
      </w:pPr>
    </w:p>
    <w:p w:rsidR="00F42A2A" w:rsidRPr="00B40F0A" w:rsidRDefault="00856A41" w:rsidP="002A4C6F">
      <w:pPr>
        <w:pStyle w:val="12"/>
        <w:jc w:val="right"/>
        <w:rPr>
          <w:rFonts w:ascii="Times New Roman" w:hAnsi="Times New Roman"/>
          <w:b/>
          <w:sz w:val="20"/>
          <w:szCs w:val="20"/>
        </w:rPr>
      </w:pPr>
      <w:bookmarkStart w:id="23" w:name="_GoBack"/>
      <w:bookmarkEnd w:id="23"/>
      <w:r w:rsidRPr="00B40F0A">
        <w:rPr>
          <w:rFonts w:ascii="Times New Roman" w:hAnsi="Times New Roman"/>
          <w:b/>
          <w:sz w:val="20"/>
          <w:szCs w:val="20"/>
        </w:rPr>
        <w:t xml:space="preserve"> </w:t>
      </w:r>
    </w:p>
    <w:p w:rsidR="00976811" w:rsidRPr="00B40F0A" w:rsidRDefault="00976811" w:rsidP="002A4C6F">
      <w:pPr>
        <w:ind w:firstLine="709"/>
        <w:jc w:val="right"/>
        <w:rPr>
          <w:rFonts w:ascii="Tahoma" w:hAnsi="Tahoma" w:cs="Tahoma"/>
          <w:sz w:val="20"/>
          <w:szCs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5"/>
        <w:gridCol w:w="4026"/>
        <w:gridCol w:w="5304"/>
      </w:tblGrid>
      <w:tr w:rsidR="00B40F0A" w:rsidRPr="00B40F0A" w:rsidTr="00B40F0A">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Муниципальная газета «Посадский вестник»</w:t>
            </w:r>
          </w:p>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Адрес редакции и издателя:</w:t>
            </w:r>
          </w:p>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429570, г. Мариинский Посад, ул. Николаева, 47</w:t>
            </w:r>
          </w:p>
          <w:p w:rsidR="00524ABB" w:rsidRPr="00B40F0A" w:rsidRDefault="00524ABB" w:rsidP="00B40F0A">
            <w:pPr>
              <w:ind w:firstLine="709"/>
              <w:jc w:val="center"/>
              <w:rPr>
                <w:rFonts w:ascii="Arial" w:hAnsi="Arial" w:cs="Arial"/>
                <w:b/>
                <w:bCs/>
                <w:i/>
                <w:iCs/>
                <w:sz w:val="20"/>
                <w:szCs w:val="20"/>
                <w:lang w:val="en-US"/>
              </w:rPr>
            </w:pPr>
            <w:r w:rsidRPr="00B40F0A">
              <w:rPr>
                <w:rFonts w:ascii="Arial" w:hAnsi="Arial" w:cs="Arial"/>
                <w:b/>
                <w:bCs/>
                <w:i/>
                <w:iCs/>
                <w:sz w:val="20"/>
                <w:szCs w:val="20"/>
                <w:lang w:val="en-US"/>
              </w:rPr>
              <w:t xml:space="preserve">E-mail: </w:t>
            </w:r>
            <w:hyperlink r:id="rId21" w:history="1">
              <w:r w:rsidRPr="00B40F0A">
                <w:rPr>
                  <w:rStyle w:val="af"/>
                  <w:rFonts w:ascii="Arial" w:hAnsi="Arial" w:cs="Arial"/>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 xml:space="preserve">Учредители – муниципальные образования Мариинско-Посадского </w:t>
            </w:r>
          </w:p>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 xml:space="preserve">Руководитель – главный редактор </w:t>
            </w:r>
          </w:p>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А.В. Максимова</w:t>
            </w:r>
          </w:p>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 xml:space="preserve">Тираж 150 экз. </w:t>
            </w:r>
          </w:p>
          <w:p w:rsidR="00524ABB" w:rsidRPr="00B40F0A" w:rsidRDefault="00524ABB" w:rsidP="00B40F0A">
            <w:pPr>
              <w:ind w:firstLine="709"/>
              <w:jc w:val="center"/>
              <w:rPr>
                <w:rFonts w:ascii="Arial" w:hAnsi="Arial" w:cs="Arial"/>
                <w:b/>
                <w:bCs/>
                <w:i/>
                <w:iCs/>
                <w:sz w:val="20"/>
                <w:szCs w:val="20"/>
              </w:rPr>
            </w:pPr>
            <w:r w:rsidRPr="00B40F0A">
              <w:rPr>
                <w:rFonts w:ascii="Arial" w:hAnsi="Arial" w:cs="Arial"/>
                <w:b/>
                <w:bCs/>
                <w:i/>
                <w:iCs/>
                <w:sz w:val="20"/>
                <w:szCs w:val="20"/>
              </w:rPr>
              <w:t>Формат А3</w:t>
            </w:r>
          </w:p>
        </w:tc>
      </w:tr>
    </w:tbl>
    <w:p w:rsidR="007E7CD9" w:rsidRPr="00B40F0A" w:rsidRDefault="007E7CD9" w:rsidP="002A4C6F">
      <w:pPr>
        <w:ind w:firstLine="709"/>
        <w:jc w:val="center"/>
        <w:rPr>
          <w:rFonts w:ascii="Tahoma" w:hAnsi="Tahoma" w:cs="Tahoma"/>
          <w:sz w:val="20"/>
          <w:szCs w:val="20"/>
        </w:rPr>
      </w:pPr>
    </w:p>
    <w:sectPr w:rsidR="007E7CD9" w:rsidRPr="00B40F0A" w:rsidSect="00E51506">
      <w:headerReference w:type="even" r:id="rId22"/>
      <w:headerReference w:type="default" r:id="rId23"/>
      <w:footerReference w:type="first" r:id="rId24"/>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07" w:rsidRDefault="00CD5F07">
      <w:r>
        <w:separator/>
      </w:r>
    </w:p>
  </w:endnote>
  <w:endnote w:type="continuationSeparator" w:id="0">
    <w:p w:rsidR="00CD5F07" w:rsidRDefault="00CD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 w:name="TAMSCH">
    <w:panose1 w:val="00000000000000000000"/>
    <w:charset w:val="00"/>
    <w:family w:val="auto"/>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0A" w:rsidRDefault="00F74A0A"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07" w:rsidRDefault="00CD5F07">
      <w:r>
        <w:separator/>
      </w:r>
    </w:p>
  </w:footnote>
  <w:footnote w:type="continuationSeparator" w:id="0">
    <w:p w:rsidR="00CD5F07" w:rsidRDefault="00CD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0A" w:rsidRDefault="00F74A0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74A0A" w:rsidRDefault="00F74A0A"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0A" w:rsidRDefault="00F74A0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40F0A">
      <w:rPr>
        <w:rStyle w:val="ab"/>
        <w:noProof/>
      </w:rPr>
      <w:t>13</w:t>
    </w:r>
    <w:r>
      <w:rPr>
        <w:rStyle w:val="ab"/>
      </w:rPr>
      <w:fldChar w:fldCharType="end"/>
    </w:r>
  </w:p>
  <w:p w:rsidR="00F74A0A" w:rsidRDefault="00F74A0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53, 27.11.2019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4" w15:restartNumberingAfterBreak="0">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6" w15:restartNumberingAfterBreak="0">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7"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60F648C"/>
    <w:multiLevelType w:val="hybridMultilevel"/>
    <w:tmpl w:val="3AF09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0" w15:restartNumberingAfterBreak="0">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2"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15:restartNumberingAfterBreak="0">
    <w:nsid w:val="5F0C26FA"/>
    <w:multiLevelType w:val="hybridMultilevel"/>
    <w:tmpl w:val="F18AFD6A"/>
    <w:lvl w:ilvl="0" w:tplc="89447850">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11"/>
  </w:num>
  <w:num w:numId="3">
    <w:abstractNumId w:val="0"/>
  </w:num>
  <w:num w:numId="4">
    <w:abstractNumId w:val="1"/>
  </w:num>
  <w:num w:numId="5">
    <w:abstractNumId w:val="13"/>
  </w:num>
  <w:num w:numId="6">
    <w:abstractNumId w:val="18"/>
  </w:num>
  <w:num w:numId="7">
    <w:abstractNumId w:val="2"/>
  </w:num>
  <w:num w:numId="8">
    <w:abstractNumId w:val="15"/>
  </w:num>
  <w:num w:numId="9">
    <w:abstractNumId w:val="14"/>
  </w:num>
  <w:num w:numId="10">
    <w:abstractNumId w:val="12"/>
  </w:num>
  <w:num w:numId="11">
    <w:abstractNumId w:val="7"/>
  </w:num>
  <w:num w:numId="12">
    <w:abstractNumId w:val="4"/>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C020C"/>
    <w:rsid w:val="001C1506"/>
    <w:rsid w:val="001C1969"/>
    <w:rsid w:val="001C2518"/>
    <w:rsid w:val="001C2806"/>
    <w:rsid w:val="001C3F66"/>
    <w:rsid w:val="001C533A"/>
    <w:rsid w:val="001C7F7E"/>
    <w:rsid w:val="001D0476"/>
    <w:rsid w:val="001D058C"/>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2EC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108E9"/>
    <w:rsid w:val="00411D54"/>
    <w:rsid w:val="00412C20"/>
    <w:rsid w:val="00412CE8"/>
    <w:rsid w:val="00412F4F"/>
    <w:rsid w:val="00412FF3"/>
    <w:rsid w:val="0041326E"/>
    <w:rsid w:val="00413737"/>
    <w:rsid w:val="00413C4B"/>
    <w:rsid w:val="00414622"/>
    <w:rsid w:val="00416298"/>
    <w:rsid w:val="004168F6"/>
    <w:rsid w:val="00417496"/>
    <w:rsid w:val="00417935"/>
    <w:rsid w:val="00417B14"/>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8D8"/>
    <w:rsid w:val="005D4E4C"/>
    <w:rsid w:val="005D5722"/>
    <w:rsid w:val="005D6D55"/>
    <w:rsid w:val="005D7BFA"/>
    <w:rsid w:val="005E07FD"/>
    <w:rsid w:val="005E093F"/>
    <w:rsid w:val="005E1063"/>
    <w:rsid w:val="005E19EC"/>
    <w:rsid w:val="005E3374"/>
    <w:rsid w:val="005E4DC3"/>
    <w:rsid w:val="005E506F"/>
    <w:rsid w:val="005E56E1"/>
    <w:rsid w:val="005E6012"/>
    <w:rsid w:val="005E64CF"/>
    <w:rsid w:val="005E683F"/>
    <w:rsid w:val="005E75BA"/>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1B2"/>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2766"/>
    <w:rsid w:val="00B330B1"/>
    <w:rsid w:val="00B33F84"/>
    <w:rsid w:val="00B348D5"/>
    <w:rsid w:val="00B358DE"/>
    <w:rsid w:val="00B3716A"/>
    <w:rsid w:val="00B371A2"/>
    <w:rsid w:val="00B37207"/>
    <w:rsid w:val="00B3786C"/>
    <w:rsid w:val="00B40565"/>
    <w:rsid w:val="00B40F0A"/>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5F07"/>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73"/>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f" fillcolor="white" stroke="f">
      <v:fill color="white" on="f"/>
      <v:stroke on="f"/>
      <v:textbox style="mso-rotate-with-shape:t"/>
    </o:shapedefaults>
    <o:shapelayout v:ext="edit">
      <o:idmap v:ext="edit" data="1"/>
    </o:shapelayout>
  </w:shapeDefaults>
  <w:decimalSymbol w:val=","/>
  <w:listSeparator w:val=";"/>
  <w14:docId w14:val="31D03DF9"/>
  <w15:docId w15:val="{AD30E1C3-C31E-450B-8413-C2B42CAA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uiPriority w:val="99"/>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uiPriority w:val="99"/>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rsid w:val="00765276"/>
    <w:pPr>
      <w:snapToGrid w:val="0"/>
      <w:ind w:firstLine="720"/>
      <w:jc w:val="both"/>
    </w:pPr>
    <w:rPr>
      <w:rFonts w:ascii="Arial" w:hAnsi="Arial"/>
    </w:rPr>
  </w:style>
  <w:style w:type="character" w:styleId="aff6">
    <w:name w:val="Emphasis"/>
    <w:basedOn w:val="a2"/>
    <w:uiPriority w:val="99"/>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uiPriority w:val="99"/>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uiPriority w:val="99"/>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uiPriority w:val="99"/>
    <w:qFormat/>
    <w:rsid w:val="00F1349D"/>
    <w:rPr>
      <w:rFonts w:ascii="Courier New" w:hAnsi="Courier New"/>
      <w:sz w:val="20"/>
      <w:szCs w:val="20"/>
    </w:rPr>
  </w:style>
  <w:style w:type="character" w:customStyle="1" w:styleId="affffffff9">
    <w:name w:val="Текст Знак"/>
    <w:basedOn w:val="a2"/>
    <w:link w:val="affffffff8"/>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b"/>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uiPriority w:val="99"/>
    <w:locked/>
    <w:rsid w:val="00F1349D"/>
    <w:rPr>
      <w:b/>
      <w:bCs/>
      <w:color w:val="00519A"/>
      <w:sz w:val="26"/>
      <w:szCs w:val="26"/>
    </w:rPr>
  </w:style>
  <w:style w:type="paragraph" w:customStyle="1" w:styleId="afffffffff">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1">
    <w:name w:val="к) Ненумерованный заголовок"/>
    <w:basedOn w:val="a1"/>
    <w:next w:val="a1"/>
    <w:link w:val="afffffffff2"/>
    <w:uiPriority w:val="99"/>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2">
    <w:basedOn w:val="a1"/>
    <w:next w:val="af1"/>
    <w:link w:val="afffffffffffff3"/>
    <w:qFormat/>
    <w:rsid w:val="00D67277"/>
    <w:pPr>
      <w:spacing w:before="100" w:beforeAutospacing="1" w:after="100" w:afterAutospacing="1"/>
    </w:pPr>
    <w:rPr>
      <w:rFonts w:ascii="Times New Roman" w:hAnsi="Times New Roman"/>
    </w:rPr>
  </w:style>
  <w:style w:type="character" w:customStyle="1" w:styleId="afffffffffffff3">
    <w:name w:val="Название Знак"/>
    <w:link w:val="afffffffffffff2"/>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4">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5">
    <w:name w:val="Содерж"/>
    <w:basedOn w:val="a1"/>
    <w:rsid w:val="00CC6AC3"/>
    <w:pPr>
      <w:widowControl w:val="0"/>
      <w:spacing w:after="120"/>
      <w:jc w:val="center"/>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2476195/0" TargetMode="External"/><Relationship Id="rId18" Type="http://schemas.openxmlformats.org/officeDocument/2006/relationships/hyperlink" Target="http://mobileonline.garant.ru/document/redirect/17520999/8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pos@cap.ru" TargetMode="External"/><Relationship Id="rId7" Type="http://schemas.openxmlformats.org/officeDocument/2006/relationships/endnotes" Target="endnotes.xml"/><Relationship Id="rId12" Type="http://schemas.openxmlformats.org/officeDocument/2006/relationships/hyperlink" Target="http://mobileonline.garant.ru/document/redirect/10106035/44" TargetMode="External"/><Relationship Id="rId17" Type="http://schemas.openxmlformats.org/officeDocument/2006/relationships/hyperlink" Target="http://mobileonline.garant.ru/document/redirect/17520999/8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10106035/0" TargetMode="External"/><Relationship Id="rId20" Type="http://schemas.openxmlformats.org/officeDocument/2006/relationships/hyperlink" Target="file:///C:\User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redirect/10106035/0"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bileonline.garant.ru/document/redirect/10106035/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04FF-52E4-4365-966D-6809127A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11771</Words>
  <Characters>67098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78712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5</cp:revision>
  <cp:lastPrinted>2011-11-18T09:12:00Z</cp:lastPrinted>
  <dcterms:created xsi:type="dcterms:W3CDTF">2019-11-27T11:34:00Z</dcterms:created>
  <dcterms:modified xsi:type="dcterms:W3CDTF">2019-11-27T14:10:00Z</dcterms:modified>
</cp:coreProperties>
</file>