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E7777" w:rsidTr="009E7777">
        <w:tc>
          <w:tcPr>
            <w:tcW w:w="3969" w:type="dxa"/>
          </w:tcPr>
          <w:p w:rsidR="009E7777" w:rsidRDefault="009E7777" w:rsidP="009E7777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9E7777" w:rsidRPr="001644E8" w:rsidRDefault="009E7777" w:rsidP="009E7777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Чёваш  Республикин</w:t>
            </w:r>
          </w:p>
          <w:p w:rsidR="009E7777" w:rsidRDefault="009E7777" w:rsidP="009E7777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9E7777" w:rsidRPr="001644E8" w:rsidRDefault="009E7777" w:rsidP="009E7777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район.н</w:t>
            </w:r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9E7777" w:rsidRDefault="009E7777" w:rsidP="009E7777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9E7777" w:rsidRDefault="009E7777" w:rsidP="009E7777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9E7777" w:rsidRDefault="009E7777" w:rsidP="009E7777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  <w:p w:rsidR="009E7777" w:rsidRDefault="009E7777" w:rsidP="009E7777">
            <w:pPr>
              <w:spacing w:line="220" w:lineRule="exact"/>
              <w:jc w:val="center"/>
              <w:rPr>
                <w:bCs/>
                <w:i/>
              </w:rPr>
            </w:pPr>
            <w:r>
              <w:rPr>
                <w:bCs/>
                <w:sz w:val="22"/>
              </w:rPr>
              <w:t xml:space="preserve">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9E7777" w:rsidRDefault="009E7777" w:rsidP="009E7777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9E7777" w:rsidRPr="001644E8" w:rsidRDefault="009E7777" w:rsidP="009E7777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  <w:r w:rsidRPr="001644E8">
              <w:rPr>
                <w:rFonts w:ascii="Times New Roman Chuv" w:hAnsi="Times New Roman Chuv"/>
                <w:sz w:val="22"/>
                <w:szCs w:val="22"/>
              </w:rPr>
              <w:t>С.нт.рвёрри  хули</w:t>
            </w:r>
          </w:p>
          <w:p w:rsidR="009E7777" w:rsidRDefault="009E7777" w:rsidP="009E7777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9E7777" w:rsidRDefault="009E7777" w:rsidP="009E7777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9E7777" w:rsidRDefault="009E7777" w:rsidP="009E7777">
            <w:pPr>
              <w:ind w:hanging="783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9E7777" w:rsidRDefault="009E7777" w:rsidP="009E7777">
            <w:pPr>
              <w:ind w:hanging="783"/>
              <w:rPr>
                <w:b/>
                <w:i/>
              </w:rPr>
            </w:pPr>
          </w:p>
          <w:p w:rsidR="009E7777" w:rsidRDefault="009E7777" w:rsidP="009E7777">
            <w:pPr>
              <w:ind w:hanging="783"/>
              <w:rPr>
                <w:b/>
                <w:i/>
              </w:rPr>
            </w:pPr>
          </w:p>
          <w:p w:rsidR="009E7777" w:rsidRDefault="009E7777" w:rsidP="009E7777">
            <w:pPr>
              <w:ind w:hanging="783"/>
              <w:rPr>
                <w:b/>
                <w:i/>
              </w:rPr>
            </w:pPr>
          </w:p>
          <w:p w:rsidR="009E7777" w:rsidRDefault="009E7777" w:rsidP="009E7777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</w:tcPr>
          <w:p w:rsidR="009E7777" w:rsidRDefault="009E7777" w:rsidP="009E7777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9E7777" w:rsidRPr="006824CB" w:rsidRDefault="009E7777" w:rsidP="009E7777">
            <w:pPr>
              <w:spacing w:line="200" w:lineRule="exact"/>
              <w:jc w:val="center"/>
              <w:rPr>
                <w:b/>
                <w:i/>
              </w:rPr>
            </w:pPr>
            <w:r w:rsidRPr="006824CB">
              <w:t>Чувашская  Республика</w:t>
            </w:r>
          </w:p>
          <w:p w:rsidR="009E7777" w:rsidRPr="006824CB" w:rsidRDefault="009E7777" w:rsidP="009E7777">
            <w:pPr>
              <w:spacing w:line="200" w:lineRule="exact"/>
              <w:jc w:val="center"/>
              <w:rPr>
                <w:b/>
                <w:i/>
              </w:rPr>
            </w:pPr>
            <w:r w:rsidRPr="006824CB">
              <w:t>Администрация</w:t>
            </w:r>
          </w:p>
          <w:p w:rsidR="009E7777" w:rsidRPr="006824CB" w:rsidRDefault="009E7777" w:rsidP="009E7777">
            <w:pPr>
              <w:spacing w:line="200" w:lineRule="exact"/>
              <w:jc w:val="center"/>
              <w:rPr>
                <w:b/>
                <w:i/>
              </w:rPr>
            </w:pPr>
            <w:r w:rsidRPr="006824CB">
              <w:t xml:space="preserve">Мариинско-Посадского </w:t>
            </w:r>
          </w:p>
          <w:p w:rsidR="009E7777" w:rsidRPr="006824CB" w:rsidRDefault="009E7777" w:rsidP="009E7777">
            <w:pPr>
              <w:spacing w:line="200" w:lineRule="exact"/>
              <w:jc w:val="center"/>
              <w:rPr>
                <w:b/>
                <w:i/>
              </w:rPr>
            </w:pPr>
            <w:r w:rsidRPr="006824CB">
              <w:t>района</w:t>
            </w:r>
          </w:p>
          <w:p w:rsidR="009E7777" w:rsidRPr="00597D49" w:rsidRDefault="009E7777" w:rsidP="009E7777">
            <w:pPr>
              <w:spacing w:line="200" w:lineRule="exact"/>
              <w:jc w:val="center"/>
              <w:rPr>
                <w:b/>
                <w:i/>
              </w:rPr>
            </w:pPr>
          </w:p>
          <w:p w:rsidR="009E7777" w:rsidRPr="00D1753F" w:rsidRDefault="009E7777" w:rsidP="009E7777">
            <w:pPr>
              <w:spacing w:line="200" w:lineRule="exact"/>
              <w:jc w:val="center"/>
              <w:rPr>
                <w:i/>
              </w:rPr>
            </w:pPr>
            <w:r w:rsidRPr="00D1753F">
              <w:t>П О С Т А Н О В Л Е Н И Е</w:t>
            </w:r>
          </w:p>
          <w:p w:rsidR="009E7777" w:rsidRDefault="009E7777" w:rsidP="009E7777">
            <w:pPr>
              <w:spacing w:line="200" w:lineRule="exact"/>
              <w:rPr>
                <w:b/>
                <w:i/>
              </w:rPr>
            </w:pPr>
            <w:r>
              <w:rPr>
                <w:sz w:val="22"/>
              </w:rPr>
              <w:t xml:space="preserve"> </w:t>
            </w:r>
          </w:p>
          <w:p w:rsidR="009E7777" w:rsidRPr="006F05A2" w:rsidRDefault="006F05A2" w:rsidP="006F05A2">
            <w:pPr>
              <w:spacing w:line="200" w:lineRule="exact"/>
              <w:jc w:val="center"/>
              <w:rPr>
                <w:bCs/>
                <w:i/>
              </w:rPr>
            </w:pPr>
            <w:r w:rsidRPr="006F05A2">
              <w:rPr>
                <w:bCs/>
                <w:sz w:val="22"/>
              </w:rPr>
              <w:t>08</w:t>
            </w:r>
            <w:r>
              <w:rPr>
                <w:bCs/>
                <w:sz w:val="22"/>
              </w:rPr>
              <w:t>.10.2019</w:t>
            </w:r>
            <w:r w:rsidR="009E7777">
              <w:rPr>
                <w:bCs/>
                <w:sz w:val="22"/>
              </w:rPr>
              <w:t xml:space="preserve">   </w:t>
            </w:r>
            <w:r w:rsidR="009E7777" w:rsidRPr="00597D49">
              <w:rPr>
                <w:bCs/>
                <w:sz w:val="22"/>
              </w:rPr>
              <w:t>№</w:t>
            </w:r>
            <w:r w:rsidR="009E7777">
              <w:rPr>
                <w:bCs/>
                <w:sz w:val="22"/>
              </w:rPr>
              <w:t xml:space="preserve"> </w:t>
            </w:r>
            <w:r w:rsidRPr="006F05A2">
              <w:rPr>
                <w:bCs/>
                <w:sz w:val="22"/>
              </w:rPr>
              <w:t>723</w:t>
            </w:r>
          </w:p>
          <w:p w:rsidR="009E7777" w:rsidRPr="00597D49" w:rsidRDefault="009E7777" w:rsidP="009E7777">
            <w:pPr>
              <w:spacing w:line="200" w:lineRule="exact"/>
              <w:jc w:val="center"/>
              <w:rPr>
                <w:bCs/>
                <w:i/>
              </w:rPr>
            </w:pPr>
          </w:p>
          <w:p w:rsidR="009E7777" w:rsidRPr="006824CB" w:rsidRDefault="009E7777" w:rsidP="009E7777">
            <w:pPr>
              <w:spacing w:line="200" w:lineRule="exact"/>
              <w:jc w:val="center"/>
              <w:rPr>
                <w:b/>
                <w:i/>
              </w:rPr>
            </w:pPr>
            <w:r w:rsidRPr="006824CB">
              <w:t>г. Мариинский  Посад</w:t>
            </w:r>
          </w:p>
          <w:p w:rsidR="009E7777" w:rsidRDefault="009E7777" w:rsidP="009E7777">
            <w:pPr>
              <w:spacing w:line="200" w:lineRule="exact"/>
              <w:jc w:val="center"/>
              <w:rPr>
                <w:rFonts w:ascii="TimesET" w:hAnsi="TimesET"/>
                <w:b/>
                <w:i/>
              </w:rPr>
            </w:pPr>
          </w:p>
          <w:p w:rsidR="009E7777" w:rsidRDefault="009E7777" w:rsidP="009E7777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9E7777" w:rsidRDefault="009E7777" w:rsidP="00F769B7">
      <w:pPr>
        <w:pStyle w:val="a6"/>
        <w:tabs>
          <w:tab w:val="left" w:pos="142"/>
        </w:tabs>
        <w:spacing w:after="0" w:line="360" w:lineRule="exact"/>
        <w:jc w:val="both"/>
        <w:rPr>
          <w:sz w:val="28"/>
          <w:szCs w:val="28"/>
        </w:rPr>
      </w:pPr>
    </w:p>
    <w:p w:rsidR="00466A69" w:rsidRPr="00C571F6" w:rsidRDefault="00466A69" w:rsidP="00F769B7">
      <w:pPr>
        <w:pStyle w:val="a6"/>
        <w:tabs>
          <w:tab w:val="left" w:pos="142"/>
        </w:tabs>
        <w:spacing w:after="0" w:line="360" w:lineRule="exact"/>
        <w:jc w:val="both"/>
      </w:pPr>
      <w:r w:rsidRPr="00C571F6">
        <w:t>О создании рабочей группы по вопросам</w:t>
      </w:r>
    </w:p>
    <w:p w:rsidR="00466A69" w:rsidRPr="00C571F6" w:rsidRDefault="00466A69" w:rsidP="00466A69">
      <w:pPr>
        <w:pStyle w:val="a6"/>
        <w:spacing w:after="0" w:line="360" w:lineRule="exact"/>
        <w:jc w:val="both"/>
      </w:pPr>
      <w:r w:rsidRPr="00C571F6">
        <w:t>оказания имущественной поддержки субъектам</w:t>
      </w:r>
    </w:p>
    <w:p w:rsidR="00466A69" w:rsidRPr="00C571F6" w:rsidRDefault="00466A69" w:rsidP="00466A69">
      <w:pPr>
        <w:pStyle w:val="a6"/>
        <w:spacing w:after="0" w:line="360" w:lineRule="exact"/>
        <w:jc w:val="both"/>
      </w:pPr>
      <w:r w:rsidRPr="00C571F6">
        <w:t xml:space="preserve">малого и среднего предпринимательства </w:t>
      </w:r>
    </w:p>
    <w:p w:rsidR="00466A69" w:rsidRPr="00C571F6" w:rsidRDefault="00C571F6" w:rsidP="00466A69">
      <w:pPr>
        <w:pStyle w:val="a6"/>
        <w:spacing w:after="0" w:line="360" w:lineRule="exact"/>
        <w:jc w:val="both"/>
      </w:pPr>
      <w:r>
        <w:t>Мариинско-Посадского района</w:t>
      </w:r>
      <w:r w:rsidR="00466A69" w:rsidRPr="00C571F6">
        <w:t xml:space="preserve"> Чувашской Республики</w:t>
      </w:r>
    </w:p>
    <w:p w:rsidR="00466A69" w:rsidRPr="00C571F6" w:rsidRDefault="00466A69" w:rsidP="00D14732">
      <w:pPr>
        <w:pStyle w:val="a6"/>
        <w:spacing w:after="0" w:line="360" w:lineRule="exact"/>
        <w:ind w:firstLine="709"/>
        <w:jc w:val="both"/>
      </w:pPr>
    </w:p>
    <w:p w:rsidR="00466A69" w:rsidRPr="00C571F6" w:rsidRDefault="00466A69" w:rsidP="00D14732">
      <w:pPr>
        <w:pStyle w:val="a6"/>
        <w:spacing w:after="0" w:line="360" w:lineRule="exact"/>
        <w:ind w:firstLine="709"/>
        <w:jc w:val="both"/>
      </w:pPr>
    </w:p>
    <w:p w:rsidR="00D14732" w:rsidRPr="00C571F6" w:rsidRDefault="00D14732" w:rsidP="00C571F6">
      <w:pPr>
        <w:pStyle w:val="a6"/>
        <w:spacing w:after="0" w:line="360" w:lineRule="exact"/>
        <w:ind w:firstLine="709"/>
      </w:pPr>
      <w:r w:rsidRPr="00C571F6">
        <w:t xml:space="preserve">В соответствии с пунктом 25 части 1 статьи 15 Федерального закона от </w:t>
      </w:r>
      <w:r w:rsidRPr="00C571F6">
        <w:br/>
        <w:t xml:space="preserve">06 октября 2003 года № 131-ФЗ «Об общих принципах организации местного самоуправления в Российской Федерации», пунктом 5 статьи 11 Федерального закона от 24 июля 2007 года № 209-ФЗ «О развитии малого и среднего предпринимательства в Российской Федерации», Устава </w:t>
      </w:r>
      <w:r w:rsidR="00F769B7" w:rsidRPr="00C571F6">
        <w:t>Мариинско-Посадского района</w:t>
      </w:r>
      <w:r w:rsidRPr="00C571F6">
        <w:t xml:space="preserve">, а также в целях оказания имущественной поддержки субъектам малого и среднего предпринимательства, администрация </w:t>
      </w:r>
      <w:r w:rsidR="00F769B7" w:rsidRPr="00C571F6">
        <w:t xml:space="preserve">Мариинско-Посадского района </w:t>
      </w:r>
      <w:r w:rsidRPr="00C571F6">
        <w:t>ПОСТАНОВЛЯЕТ:</w:t>
      </w:r>
    </w:p>
    <w:p w:rsidR="00F769B7" w:rsidRPr="00C571F6" w:rsidRDefault="00D14732" w:rsidP="00C571F6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exact"/>
        <w:ind w:left="0" w:firstLine="851"/>
        <w:jc w:val="both"/>
      </w:pPr>
      <w:r w:rsidRPr="00C571F6">
        <w:t>Создать рабочую группу по вопросам о</w:t>
      </w:r>
      <w:r w:rsidR="008F7CB9" w:rsidRPr="00C571F6">
        <w:t xml:space="preserve">казания имущественной поддержки </w:t>
      </w:r>
      <w:r w:rsidRPr="00C571F6">
        <w:t xml:space="preserve">субъектам малого </w:t>
      </w:r>
      <w:r w:rsidR="00C571F6">
        <w:t xml:space="preserve">и среднего предпринимательства </w:t>
      </w:r>
      <w:r w:rsidRPr="00C571F6">
        <w:t xml:space="preserve"> </w:t>
      </w:r>
      <w:r w:rsidR="00F769B7" w:rsidRPr="00C571F6">
        <w:t>Мариинско-</w:t>
      </w:r>
      <w:r w:rsidR="00C571F6">
        <w:t>Посадского</w:t>
      </w:r>
      <w:r w:rsidR="00F769B7" w:rsidRPr="00C571F6">
        <w:t xml:space="preserve"> </w:t>
      </w:r>
      <w:r w:rsidR="00C571F6">
        <w:t>района</w:t>
      </w:r>
      <w:r w:rsidR="00F769B7" w:rsidRPr="00C571F6">
        <w:t xml:space="preserve"> Чувашской Республики (далее рабочая группа) в составе согласно приложению №1 </w:t>
      </w:r>
      <w:r w:rsidRPr="00C571F6">
        <w:t>.</w:t>
      </w:r>
    </w:p>
    <w:p w:rsidR="00933C47" w:rsidRDefault="00C571F6" w:rsidP="00C571F6">
      <w:pPr>
        <w:pStyle w:val="a6"/>
        <w:tabs>
          <w:tab w:val="left" w:pos="1134"/>
        </w:tabs>
        <w:spacing w:after="0" w:line="360" w:lineRule="exact"/>
        <w:jc w:val="both"/>
      </w:pPr>
      <w:r>
        <w:t xml:space="preserve">             </w:t>
      </w:r>
      <w:r w:rsidR="00F769B7" w:rsidRPr="00C571F6">
        <w:t>2.Утвердить</w:t>
      </w:r>
      <w:r w:rsidR="00D14732" w:rsidRPr="00C571F6">
        <w:t xml:space="preserve"> Положение о рабочей группе по вопросам оказания имущественной поддержки субъектам малого и среднего предпринимательства </w:t>
      </w:r>
      <w:r w:rsidR="0020195B" w:rsidRPr="00C571F6">
        <w:t>Мариинско-Посадского района Чувашской Республ</w:t>
      </w:r>
      <w:r>
        <w:t>и</w:t>
      </w:r>
      <w:r w:rsidR="0020195B" w:rsidRPr="00C571F6">
        <w:t>ки</w:t>
      </w:r>
      <w:r w:rsidR="00F769B7" w:rsidRPr="00C571F6">
        <w:t xml:space="preserve"> согласно приложению 2.</w:t>
      </w:r>
    </w:p>
    <w:p w:rsidR="00D14732" w:rsidRDefault="00D14732" w:rsidP="002959DD">
      <w:pPr>
        <w:pStyle w:val="ae"/>
        <w:numPr>
          <w:ilvl w:val="0"/>
          <w:numId w:val="7"/>
        </w:numPr>
        <w:spacing w:line="360" w:lineRule="exact"/>
        <w:ind w:left="0" w:firstLine="709"/>
        <w:jc w:val="both"/>
      </w:pPr>
      <w:r w:rsidRPr="00C571F6">
        <w:t>Контроль за исполнением настоящего постано</w:t>
      </w:r>
      <w:r w:rsidR="002959DD">
        <w:t xml:space="preserve">вления возложить на </w:t>
      </w:r>
      <w:r w:rsidR="00FC3A52">
        <w:t xml:space="preserve">отдел </w:t>
      </w:r>
      <w:r w:rsidR="008F7CB9" w:rsidRPr="002959DD">
        <w:rPr>
          <w:shd w:val="clear" w:color="auto" w:fill="FFFFFF"/>
        </w:rPr>
        <w:t xml:space="preserve"> </w:t>
      </w:r>
      <w:r w:rsidR="0020195B" w:rsidRPr="002959DD">
        <w:rPr>
          <w:shd w:val="clear" w:color="auto" w:fill="FFFFFF"/>
        </w:rPr>
        <w:t xml:space="preserve">экономики и имущественных отношений </w:t>
      </w:r>
      <w:r w:rsidRPr="00C571F6">
        <w:t xml:space="preserve">администрации </w:t>
      </w:r>
      <w:r w:rsidR="00933C47" w:rsidRPr="00C571F6">
        <w:t>Мариинско-Посадского района Чувашской Республики</w:t>
      </w:r>
      <w:r w:rsidR="0020195B" w:rsidRPr="00C571F6">
        <w:t>.</w:t>
      </w:r>
      <w:r w:rsidR="004A4204">
        <w:t xml:space="preserve"> </w:t>
      </w:r>
    </w:p>
    <w:p w:rsidR="004A4204" w:rsidRPr="00C571F6" w:rsidRDefault="004A4204" w:rsidP="004A4204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exact"/>
        <w:jc w:val="both"/>
      </w:pPr>
      <w:r w:rsidRPr="00C571F6">
        <w:t>Настоящее постановление вступает в силу со дня его официального опубликования.</w:t>
      </w:r>
    </w:p>
    <w:p w:rsidR="004A4204" w:rsidRPr="00C571F6" w:rsidRDefault="004A4204" w:rsidP="004A4204">
      <w:pPr>
        <w:pStyle w:val="ae"/>
        <w:spacing w:line="360" w:lineRule="exact"/>
        <w:ind w:left="709"/>
        <w:jc w:val="both"/>
      </w:pPr>
    </w:p>
    <w:p w:rsidR="00D14732" w:rsidRPr="00C571F6" w:rsidRDefault="00D14732" w:rsidP="00D14732">
      <w:pPr>
        <w:pStyle w:val="a6"/>
        <w:spacing w:before="1440" w:after="0" w:line="240" w:lineRule="exact"/>
      </w:pPr>
      <w:r w:rsidRPr="00C571F6">
        <w:t>Глава администрации</w:t>
      </w:r>
      <w:r w:rsidRPr="00C571F6">
        <w:br/>
      </w:r>
      <w:r w:rsidR="008F7CB9" w:rsidRPr="00C571F6">
        <w:t>Мариинско-Посадского района</w:t>
      </w:r>
      <w:r w:rsidR="008F7CB9" w:rsidRPr="00C571F6">
        <w:tab/>
      </w:r>
      <w:r w:rsidR="008F7CB9" w:rsidRPr="00C571F6">
        <w:tab/>
        <w:t xml:space="preserve">          </w:t>
      </w:r>
      <w:r w:rsidR="004A4204">
        <w:t xml:space="preserve">                                 </w:t>
      </w:r>
      <w:r w:rsidR="008F7CB9" w:rsidRPr="00C571F6">
        <w:t xml:space="preserve">   А.А.Мясников</w:t>
      </w:r>
    </w:p>
    <w:tbl>
      <w:tblPr>
        <w:tblW w:w="0" w:type="auto"/>
        <w:tblLook w:val="04A0"/>
      </w:tblPr>
      <w:tblGrid>
        <w:gridCol w:w="5069"/>
        <w:gridCol w:w="5069"/>
      </w:tblGrid>
      <w:tr w:rsidR="00D14732" w:rsidRPr="00C571F6" w:rsidTr="00466A69">
        <w:trPr>
          <w:trHeight w:val="1416"/>
        </w:trPr>
        <w:tc>
          <w:tcPr>
            <w:tcW w:w="5069" w:type="dxa"/>
            <w:shd w:val="clear" w:color="auto" w:fill="auto"/>
          </w:tcPr>
          <w:p w:rsidR="00D14732" w:rsidRPr="00C571F6" w:rsidRDefault="00D14732" w:rsidP="00466A69">
            <w:pPr>
              <w:spacing w:line="360" w:lineRule="exact"/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20195B" w:rsidRPr="00C571F6" w:rsidRDefault="0020195B" w:rsidP="008F7CB9">
            <w:pPr>
              <w:pStyle w:val="a6"/>
              <w:spacing w:after="0" w:line="360" w:lineRule="exact"/>
            </w:pPr>
          </w:p>
          <w:p w:rsidR="00D14732" w:rsidRPr="00C571F6" w:rsidRDefault="008F7CB9" w:rsidP="008F7CB9">
            <w:pPr>
              <w:pStyle w:val="a6"/>
              <w:spacing w:after="0" w:line="360" w:lineRule="exact"/>
            </w:pPr>
            <w:r w:rsidRPr="00C571F6">
              <w:t>Приложение 2</w:t>
            </w:r>
          </w:p>
          <w:p w:rsidR="00D14732" w:rsidRPr="00C571F6" w:rsidRDefault="00D14732" w:rsidP="00466A69">
            <w:pPr>
              <w:pStyle w:val="a6"/>
              <w:spacing w:after="0" w:line="360" w:lineRule="exact"/>
              <w:ind w:left="20" w:hanging="20"/>
            </w:pPr>
            <w:r w:rsidRPr="00C571F6">
              <w:t>к постановлению администрации</w:t>
            </w:r>
          </w:p>
          <w:p w:rsidR="00D14732" w:rsidRPr="00C571F6" w:rsidRDefault="008F7CB9" w:rsidP="00466A69">
            <w:pPr>
              <w:pStyle w:val="a6"/>
              <w:spacing w:after="0" w:line="360" w:lineRule="exact"/>
              <w:ind w:left="20" w:hanging="20"/>
            </w:pPr>
            <w:r w:rsidRPr="00C571F6">
              <w:t>Мариинско-Посадского района</w:t>
            </w:r>
          </w:p>
          <w:p w:rsidR="00D14732" w:rsidRPr="00C571F6" w:rsidRDefault="00884205" w:rsidP="00466A69">
            <w:pPr>
              <w:pStyle w:val="a6"/>
              <w:spacing w:after="0" w:line="360" w:lineRule="exact"/>
              <w:ind w:left="20" w:hanging="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2.05pt;margin-top:56.75pt;width:100.65pt;height:21.6pt;z-index:251661312;mso-position-horizontal-relative:page;mso-position-vertical-relative:page" filled="f" stroked="f">
                  <v:textbox inset="0,0,0,0">
                    <w:txbxContent>
                      <w:p w:rsidR="00824908" w:rsidRPr="008F7CB9" w:rsidRDefault="00824908" w:rsidP="00D14732">
                        <w:pPr>
                          <w:pStyle w:val="ab"/>
                          <w:rPr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15.15pt;margin-top:56.75pt;width:100.65pt;height:21.6pt;z-index:251660288;mso-position-horizontal-relative:page;mso-position-vertical-relative:page" filled="f" stroked="f">
                  <v:textbox inset="0,0,0,0">
                    <w:txbxContent>
                      <w:p w:rsidR="00824908" w:rsidRPr="00482A25" w:rsidRDefault="00824908" w:rsidP="00D14732">
                        <w:pPr>
                          <w:pStyle w:val="ab"/>
                          <w:rPr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14732" w:rsidRPr="00C571F6">
              <w:t xml:space="preserve">от                         №  </w:t>
            </w:r>
          </w:p>
          <w:p w:rsidR="00D14732" w:rsidRPr="00C571F6" w:rsidRDefault="00D14732" w:rsidP="00466A69">
            <w:pPr>
              <w:spacing w:line="360" w:lineRule="exact"/>
              <w:jc w:val="both"/>
            </w:pPr>
          </w:p>
        </w:tc>
      </w:tr>
    </w:tbl>
    <w:p w:rsidR="00D14732" w:rsidRPr="00C571F6" w:rsidRDefault="00D14732" w:rsidP="00D14732">
      <w:pPr>
        <w:spacing w:line="360" w:lineRule="exact"/>
        <w:jc w:val="both"/>
      </w:pPr>
    </w:p>
    <w:p w:rsidR="00D14732" w:rsidRPr="00C571F6" w:rsidRDefault="00D14732" w:rsidP="00D14732">
      <w:pPr>
        <w:pStyle w:val="a5"/>
        <w:spacing w:after="0" w:line="360" w:lineRule="exact"/>
        <w:jc w:val="center"/>
        <w:rPr>
          <w:sz w:val="24"/>
          <w:szCs w:val="24"/>
        </w:rPr>
      </w:pPr>
      <w:r w:rsidRPr="00C571F6">
        <w:rPr>
          <w:sz w:val="24"/>
          <w:szCs w:val="24"/>
        </w:rPr>
        <w:t xml:space="preserve">ПОЛОЖЕНИЕ </w:t>
      </w:r>
    </w:p>
    <w:p w:rsidR="00D14732" w:rsidRPr="00C571F6" w:rsidRDefault="00D14732" w:rsidP="008F7CB9">
      <w:pPr>
        <w:pStyle w:val="a6"/>
        <w:spacing w:after="0" w:line="360" w:lineRule="exact"/>
        <w:jc w:val="center"/>
        <w:rPr>
          <w:b/>
        </w:rPr>
      </w:pPr>
      <w:r w:rsidRPr="00C571F6">
        <w:rPr>
          <w:b/>
        </w:rPr>
        <w:t xml:space="preserve"> о рабочей  группе по вопросам оказания имущественной поддержки субъектам малого и</w:t>
      </w:r>
      <w:r w:rsidR="00C571F6">
        <w:rPr>
          <w:b/>
        </w:rPr>
        <w:t xml:space="preserve"> среднего предпринимательства Мариинско-Посадского района</w:t>
      </w:r>
      <w:r w:rsidR="008F7CB9" w:rsidRPr="00C571F6">
        <w:rPr>
          <w:b/>
        </w:rPr>
        <w:t xml:space="preserve"> Чувашской Республики</w:t>
      </w:r>
    </w:p>
    <w:p w:rsidR="00D14732" w:rsidRPr="00C571F6" w:rsidRDefault="00D14732" w:rsidP="00D14732">
      <w:pPr>
        <w:pStyle w:val="ConsNormal"/>
        <w:widowControl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4732" w:rsidRPr="00C571F6" w:rsidRDefault="00D14732" w:rsidP="00D14732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D14732" w:rsidRPr="00C571F6" w:rsidRDefault="00D14732" w:rsidP="00D14732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>1.1. Настоящее Положение определяет порядок деятельности рабочей  группы по вопросам оказания имущественной поддержки субъектам малого и среднего пре</w:t>
      </w:r>
      <w:r w:rsidR="008F7CB9" w:rsidRPr="00C571F6">
        <w:rPr>
          <w:rFonts w:ascii="Times New Roman" w:hAnsi="Times New Roman" w:cs="Times New Roman"/>
          <w:sz w:val="24"/>
          <w:szCs w:val="24"/>
        </w:rPr>
        <w:t>дпринимательства на территории</w:t>
      </w:r>
      <w:r w:rsidRPr="00C571F6">
        <w:rPr>
          <w:rFonts w:ascii="Times New Roman" w:hAnsi="Times New Roman" w:cs="Times New Roman"/>
          <w:sz w:val="24"/>
          <w:szCs w:val="24"/>
        </w:rPr>
        <w:t xml:space="preserve"> </w:t>
      </w:r>
      <w:r w:rsidR="008F7CB9" w:rsidRPr="00C571F6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Чувашской Республики </w:t>
      </w:r>
      <w:r w:rsidRPr="00C571F6">
        <w:rPr>
          <w:rFonts w:ascii="Times New Roman" w:hAnsi="Times New Roman" w:cs="Times New Roman"/>
          <w:sz w:val="24"/>
          <w:szCs w:val="24"/>
        </w:rPr>
        <w:t>(далее  – Рабочая группа).</w:t>
      </w:r>
    </w:p>
    <w:p w:rsidR="00D14732" w:rsidRPr="00C571F6" w:rsidRDefault="00D14732" w:rsidP="00D14732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 xml:space="preserve">1.2. 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="0020195B" w:rsidRPr="00C571F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571F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F7CB9" w:rsidRPr="00C571F6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C571F6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B4724F" w:rsidRPr="00C571F6">
        <w:rPr>
          <w:rFonts w:ascii="Times New Roman" w:hAnsi="Times New Roman" w:cs="Times New Roman"/>
          <w:sz w:val="24"/>
          <w:szCs w:val="24"/>
        </w:rPr>
        <w:t>Собрания депутатов Мариинско-Посадского района</w:t>
      </w:r>
      <w:r w:rsidRPr="00C571F6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B4724F" w:rsidRPr="00C571F6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C571F6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D14732" w:rsidRPr="00C571F6" w:rsidRDefault="00D14732" w:rsidP="00D14732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>1.3. </w:t>
      </w:r>
      <w:r w:rsidR="00B4724F" w:rsidRPr="00C571F6">
        <w:rPr>
          <w:rFonts w:ascii="Times New Roman" w:hAnsi="Times New Roman" w:cs="Times New Roman"/>
          <w:sz w:val="24"/>
          <w:szCs w:val="24"/>
        </w:rPr>
        <w:t>Целями деятельности рабочей группы являются:</w:t>
      </w:r>
    </w:p>
    <w:p w:rsidR="00B4724F" w:rsidRPr="00C571F6" w:rsidRDefault="00B4724F" w:rsidP="00D14732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субъекты МСП) на территории Мариинско-Посадского района Чувашской Республики, основанного на лучших практиках реализации положений Федерального закона от 24 июля 2007 года №209-ФЗ «О развитии малого и среднего предпринимательства в Российской Федерации» (далее – Закон №209-ФЗ) в целях обеспечения равного доступа субъектов МСП к мерам имущественной поддержки;</w:t>
      </w:r>
    </w:p>
    <w:p w:rsidR="00E710FD" w:rsidRPr="00C571F6" w:rsidRDefault="00B4724F" w:rsidP="00E710FD">
      <w:pPr>
        <w:pStyle w:val="ConsNonformat"/>
        <w:widowControl/>
        <w:spacing w:line="360" w:lineRule="exact"/>
        <w:ind w:right="0" w:firstLine="708"/>
        <w:jc w:val="both"/>
        <w:rPr>
          <w:b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 xml:space="preserve">- выявления источников для пополнения перечней государственного (муниципального) имущества, предусмотренных частью 4 статьи 18 Закона №209-ФЗ (далее Перечни) на территории </w:t>
      </w:r>
      <w:r w:rsidR="00E710FD" w:rsidRPr="00C571F6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="00E710FD" w:rsidRPr="00C571F6">
        <w:rPr>
          <w:b/>
          <w:sz w:val="24"/>
          <w:szCs w:val="24"/>
        </w:rPr>
        <w:t>;</w:t>
      </w:r>
    </w:p>
    <w:p w:rsidR="00E710FD" w:rsidRPr="00C571F6" w:rsidRDefault="00E710FD" w:rsidP="00E710FD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b/>
          <w:sz w:val="24"/>
          <w:szCs w:val="24"/>
        </w:rPr>
        <w:t xml:space="preserve">- </w:t>
      </w:r>
      <w:r w:rsidRPr="00C571F6">
        <w:rPr>
          <w:rFonts w:ascii="Times New Roman" w:hAnsi="Times New Roman" w:cs="Times New Roman"/>
          <w:sz w:val="24"/>
          <w:szCs w:val="24"/>
        </w:rPr>
        <w:t>выработка и (или) тиражирование лучших практик оказания имущественной поддержки субъектам МСП на территории Мариинско-Посадского района Чувашской Республики.</w:t>
      </w:r>
    </w:p>
    <w:p w:rsidR="00E710FD" w:rsidRPr="00C571F6" w:rsidRDefault="00E710FD" w:rsidP="00E710FD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>1.4</w:t>
      </w:r>
      <w:r w:rsidR="00A97E89" w:rsidRPr="00C571F6">
        <w:rPr>
          <w:rFonts w:ascii="Times New Roman" w:hAnsi="Times New Roman" w:cs="Times New Roman"/>
          <w:sz w:val="24"/>
          <w:szCs w:val="24"/>
        </w:rPr>
        <w:t>.</w:t>
      </w:r>
      <w:r w:rsidRPr="00C571F6">
        <w:rPr>
          <w:rFonts w:ascii="Times New Roman" w:hAnsi="Times New Roman" w:cs="Times New Roman"/>
          <w:sz w:val="24"/>
          <w:szCs w:val="24"/>
        </w:rPr>
        <w:t xml:space="preserve">  Рабочая группа Мариинско-Посадского района Чувашской Республики работает во взаимодействии  с рабочими группами по вопросам оказания имущественной поддержки субъектам МСП</w:t>
      </w:r>
      <w:r w:rsidR="00A97E89" w:rsidRPr="00C571F6"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Республики.</w:t>
      </w:r>
    </w:p>
    <w:p w:rsidR="00A97E89" w:rsidRPr="00C571F6" w:rsidRDefault="00A97E89" w:rsidP="00E710FD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1F6">
        <w:rPr>
          <w:rFonts w:ascii="Times New Roman" w:hAnsi="Times New Roman" w:cs="Times New Roman"/>
          <w:sz w:val="24"/>
          <w:szCs w:val="24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E710FD" w:rsidRPr="00C571F6" w:rsidRDefault="00E710FD" w:rsidP="00E710FD">
      <w:pPr>
        <w:pStyle w:val="ConsNonformat"/>
        <w:widowControl/>
        <w:spacing w:line="360" w:lineRule="exact"/>
        <w:ind w:right="0" w:firstLine="708"/>
        <w:jc w:val="both"/>
        <w:rPr>
          <w:b/>
          <w:sz w:val="24"/>
          <w:szCs w:val="24"/>
        </w:rPr>
      </w:pPr>
    </w:p>
    <w:p w:rsidR="00E710FD" w:rsidRPr="00C571F6" w:rsidRDefault="00E710FD" w:rsidP="00E710FD">
      <w:pPr>
        <w:pStyle w:val="ConsNonformat"/>
        <w:widowControl/>
        <w:spacing w:line="360" w:lineRule="exact"/>
        <w:ind w:right="0" w:firstLine="708"/>
        <w:jc w:val="both"/>
        <w:rPr>
          <w:b/>
          <w:sz w:val="24"/>
          <w:szCs w:val="24"/>
        </w:rPr>
      </w:pPr>
    </w:p>
    <w:p w:rsidR="00D14732" w:rsidRPr="00C571F6" w:rsidRDefault="00D14732" w:rsidP="00A97E89">
      <w:pPr>
        <w:pStyle w:val="ConsNonformat"/>
        <w:widowControl/>
        <w:numPr>
          <w:ilvl w:val="0"/>
          <w:numId w:val="2"/>
        </w:numPr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F6">
        <w:rPr>
          <w:rFonts w:ascii="Times New Roman" w:hAnsi="Times New Roman" w:cs="Times New Roman"/>
          <w:b/>
          <w:sz w:val="24"/>
          <w:szCs w:val="24"/>
        </w:rPr>
        <w:t>Задачи</w:t>
      </w:r>
      <w:r w:rsidR="00A97E89" w:rsidRPr="00C571F6">
        <w:rPr>
          <w:rFonts w:ascii="Times New Roman" w:hAnsi="Times New Roman" w:cs="Times New Roman"/>
          <w:b/>
          <w:sz w:val="24"/>
          <w:szCs w:val="24"/>
        </w:rPr>
        <w:t xml:space="preserve"> и функции</w:t>
      </w:r>
      <w:r w:rsidRPr="00C571F6">
        <w:rPr>
          <w:rFonts w:ascii="Times New Roman" w:hAnsi="Times New Roman" w:cs="Times New Roman"/>
          <w:b/>
          <w:sz w:val="24"/>
          <w:szCs w:val="24"/>
        </w:rPr>
        <w:t xml:space="preserve"> Рабочей группы</w:t>
      </w:r>
    </w:p>
    <w:p w:rsidR="00D14732" w:rsidRPr="00C571F6" w:rsidRDefault="00D14732" w:rsidP="00D14732">
      <w:pPr>
        <w:spacing w:line="360" w:lineRule="exact"/>
        <w:ind w:left="720"/>
        <w:rPr>
          <w:b/>
        </w:rPr>
      </w:pPr>
    </w:p>
    <w:p w:rsidR="0058470A" w:rsidRPr="00C571F6" w:rsidRDefault="0058470A" w:rsidP="00EC035F">
      <w:pPr>
        <w:pStyle w:val="Default"/>
        <w:numPr>
          <w:ilvl w:val="1"/>
          <w:numId w:val="2"/>
        </w:numPr>
        <w:spacing w:line="360" w:lineRule="exact"/>
        <w:ind w:left="0" w:firstLine="414"/>
        <w:jc w:val="both"/>
        <w:rPr>
          <w:b/>
        </w:rPr>
      </w:pPr>
      <w:r w:rsidRPr="00C571F6">
        <w:t>Разработка годовых и квартальных планов мероприятий по оказанию имущественной поддержки субъектам МСП на территории Мариинско-Посадского района Чувашской Республики.</w:t>
      </w:r>
    </w:p>
    <w:p w:rsidR="0058470A" w:rsidRPr="00C571F6" w:rsidRDefault="0058470A" w:rsidP="00EC035F">
      <w:pPr>
        <w:pStyle w:val="Default"/>
        <w:numPr>
          <w:ilvl w:val="1"/>
          <w:numId w:val="2"/>
        </w:numPr>
        <w:spacing w:line="360" w:lineRule="exact"/>
        <w:ind w:left="0" w:firstLine="414"/>
        <w:jc w:val="both"/>
        <w:rPr>
          <w:b/>
        </w:rPr>
      </w:pPr>
      <w:r w:rsidRPr="00C571F6">
        <w:t>Проведение анализа состава государственного (муниципального)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8470A" w:rsidRPr="00C571F6" w:rsidRDefault="0058470A" w:rsidP="0058470A">
      <w:pPr>
        <w:pStyle w:val="Default"/>
        <w:spacing w:line="360" w:lineRule="exact"/>
        <w:ind w:left="414"/>
        <w:jc w:val="both"/>
      </w:pPr>
      <w:r w:rsidRPr="00C571F6">
        <w:t>а) запроса сведений из реестра государственного (муниципального) имущества</w:t>
      </w:r>
      <w:r w:rsidR="00A72977" w:rsidRPr="00C571F6">
        <w:t>, выписок из Единого государственного имущества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A72977" w:rsidRPr="00C571F6" w:rsidRDefault="00A72977" w:rsidP="0058470A">
      <w:pPr>
        <w:pStyle w:val="Default"/>
        <w:spacing w:line="360" w:lineRule="exact"/>
        <w:ind w:left="414"/>
        <w:jc w:val="both"/>
      </w:pPr>
      <w:r w:rsidRPr="00C571F6">
        <w:t>б) обследование объектов государственного (муниципального) недвижимого имущества, в том числе земельных участков, на территории Мариинско-Посадского района Чувашской Республики органом, уполномоченным на проведение такого обследования;</w:t>
      </w:r>
    </w:p>
    <w:p w:rsidR="00A72977" w:rsidRPr="00C571F6" w:rsidRDefault="00A72977" w:rsidP="0058470A">
      <w:pPr>
        <w:pStyle w:val="Default"/>
        <w:spacing w:line="360" w:lineRule="exact"/>
        <w:ind w:left="414"/>
        <w:jc w:val="both"/>
      </w:pPr>
      <w:r w:rsidRPr="00C571F6">
        <w:t>в) предложений субъектов МСП, заинтересованных в получении в аренду государственного (муниципального) имущества.</w:t>
      </w:r>
    </w:p>
    <w:p w:rsidR="00A72977" w:rsidRPr="00C571F6" w:rsidRDefault="002B4DD3" w:rsidP="002B4DD3">
      <w:pPr>
        <w:pStyle w:val="Default"/>
        <w:spacing w:line="360" w:lineRule="exact"/>
        <w:jc w:val="both"/>
      </w:pPr>
      <w:r w:rsidRPr="00C571F6">
        <w:t xml:space="preserve">     </w:t>
      </w:r>
      <w:r w:rsidR="009E7777" w:rsidRPr="00C571F6">
        <w:t>2.3</w:t>
      </w:r>
      <w:r w:rsidR="00A72977" w:rsidRPr="00C571F6">
        <w:t>. Рассмотрение предложений, поступивших от органов исполнительной власти Мариинско-Посадского района Чувашской Республики, органов местного самоуправ</w:t>
      </w:r>
      <w:r w:rsidRPr="00C571F6">
        <w:t>ления, представителей общественности, субъектов МСП о дополнении Перечней.</w:t>
      </w:r>
    </w:p>
    <w:p w:rsidR="002B4DD3" w:rsidRPr="00C571F6" w:rsidRDefault="009E7777" w:rsidP="002B4DD3">
      <w:pPr>
        <w:pStyle w:val="Default"/>
        <w:spacing w:line="360" w:lineRule="exact"/>
        <w:jc w:val="both"/>
      </w:pPr>
      <w:r w:rsidRPr="00C571F6">
        <w:t xml:space="preserve">      2.4</w:t>
      </w:r>
      <w:r w:rsidR="002B4DD3" w:rsidRPr="00C571F6">
        <w:t>. Выработка рекомендаций и предложений в рамках оказания имущественной поддержки субъектам МСП на территории Мариинско-Посадского района Чувашской Республики, в том числе по следующим вопросам:</w:t>
      </w:r>
    </w:p>
    <w:p w:rsidR="002B4DD3" w:rsidRPr="00C571F6" w:rsidRDefault="002B4DD3" w:rsidP="002B4DD3">
      <w:pPr>
        <w:pStyle w:val="Default"/>
        <w:spacing w:line="360" w:lineRule="exact"/>
        <w:jc w:val="both"/>
      </w:pPr>
      <w:r w:rsidRPr="00C571F6">
        <w:t xml:space="preserve">      а) формированию и дополнению Перечней, расширению состава имущества, вовлекаемого в имущественную поддержку;</w:t>
      </w:r>
    </w:p>
    <w:p w:rsidR="002B4DD3" w:rsidRPr="00C571F6" w:rsidRDefault="002B4DD3" w:rsidP="002B4DD3">
      <w:pPr>
        <w:pStyle w:val="Default"/>
        <w:spacing w:line="360" w:lineRule="exact"/>
        <w:jc w:val="both"/>
      </w:pPr>
      <w:r w:rsidRPr="00C571F6">
        <w:t xml:space="preserve">      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</w:t>
      </w:r>
      <w:r w:rsidR="00E5268C" w:rsidRPr="00C571F6">
        <w:t>, итогов торгов на право заключения договоров аренды;</w:t>
      </w:r>
    </w:p>
    <w:p w:rsidR="00E5268C" w:rsidRPr="00C571F6" w:rsidRDefault="00E5268C" w:rsidP="002B4DD3">
      <w:pPr>
        <w:pStyle w:val="Default"/>
        <w:spacing w:line="360" w:lineRule="exact"/>
        <w:jc w:val="both"/>
      </w:pPr>
      <w:r w:rsidRPr="00C571F6">
        <w:t xml:space="preserve">      в) установление льготных условий предоставления в аренду имущества, государственных (муниципальных) преференций для субъектов МСП на территории Мариинско-Посадского района Чувашской Республики;</w:t>
      </w:r>
    </w:p>
    <w:p w:rsidR="00E5268C" w:rsidRPr="00C571F6" w:rsidRDefault="00E5268C" w:rsidP="002B4DD3">
      <w:pPr>
        <w:pStyle w:val="Default"/>
        <w:spacing w:line="360" w:lineRule="exact"/>
        <w:jc w:val="both"/>
      </w:pPr>
      <w:r w:rsidRPr="00C571F6">
        <w:lastRenderedPageBreak/>
        <w:t xml:space="preserve">       г) нормативно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E5268C" w:rsidRPr="00C571F6" w:rsidRDefault="00E5268C" w:rsidP="002B4DD3">
      <w:pPr>
        <w:pStyle w:val="Default"/>
        <w:spacing w:line="360" w:lineRule="exact"/>
        <w:jc w:val="both"/>
      </w:pPr>
      <w:r w:rsidRPr="00C571F6">
        <w:t xml:space="preserve">       д) разработке показателей такой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E5268C" w:rsidRPr="00C571F6" w:rsidRDefault="00E5268C" w:rsidP="002B4DD3">
      <w:pPr>
        <w:pStyle w:val="Default"/>
        <w:spacing w:line="360" w:lineRule="exact"/>
        <w:jc w:val="both"/>
      </w:pPr>
      <w:r w:rsidRPr="00C571F6">
        <w:t xml:space="preserve">       е) обеспечению информирования субъектов МСП об имущественной поддержке;</w:t>
      </w:r>
    </w:p>
    <w:p w:rsidR="00E5268C" w:rsidRPr="00C571F6" w:rsidRDefault="00E5268C" w:rsidP="002B4DD3">
      <w:pPr>
        <w:pStyle w:val="Default"/>
        <w:spacing w:line="360" w:lineRule="exact"/>
        <w:jc w:val="both"/>
      </w:pPr>
      <w:r w:rsidRPr="00C571F6">
        <w:t xml:space="preserve">       ж) совершенствованию порядка учета государственного (муниципального) имущества, размещения и актуализация сведений о нем в информационно-телекоммуникационной сети «Интернет»;</w:t>
      </w:r>
    </w:p>
    <w:p w:rsidR="00E5268C" w:rsidRPr="00C571F6" w:rsidRDefault="00E5268C" w:rsidP="002B4DD3">
      <w:pPr>
        <w:pStyle w:val="Default"/>
        <w:spacing w:line="360" w:lineRule="exact"/>
        <w:jc w:val="both"/>
      </w:pPr>
      <w:r w:rsidRPr="00C571F6">
        <w:t xml:space="preserve">       з) включение в утвержденные программы по управлению </w:t>
      </w:r>
      <w:r w:rsidR="003B7D8E" w:rsidRPr="00C571F6">
        <w:t>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3B7D8E" w:rsidRPr="00C571F6" w:rsidRDefault="009E7777" w:rsidP="002B4DD3">
      <w:pPr>
        <w:pStyle w:val="Default"/>
        <w:spacing w:line="360" w:lineRule="exact"/>
        <w:jc w:val="both"/>
      </w:pPr>
      <w:r w:rsidRPr="00C571F6">
        <w:t xml:space="preserve">      2.5</w:t>
      </w:r>
      <w:r w:rsidR="003B7D8E" w:rsidRPr="00C571F6">
        <w:t>. Оказание информационного и консультационного содействия органам местного самоуправления, в том числе по средствам обучающих мероприятий</w:t>
      </w:r>
      <w:r w:rsidR="0028092C" w:rsidRPr="00C571F6">
        <w:t xml:space="preserve"> по оказанию имущественной поддержки субъектам МСП.</w:t>
      </w:r>
    </w:p>
    <w:p w:rsidR="0028092C" w:rsidRPr="00C571F6" w:rsidRDefault="009E7777" w:rsidP="002B4DD3">
      <w:pPr>
        <w:pStyle w:val="Default"/>
        <w:spacing w:line="360" w:lineRule="exact"/>
        <w:jc w:val="both"/>
      </w:pPr>
      <w:r w:rsidRPr="00C571F6">
        <w:t xml:space="preserve">      2.6</w:t>
      </w:r>
      <w:r w:rsidR="0028092C" w:rsidRPr="00C571F6">
        <w:t>. Взаимодействие с федеральными и региональными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поддержке субъектам МСП.</w:t>
      </w:r>
    </w:p>
    <w:p w:rsidR="0028092C" w:rsidRPr="00C571F6" w:rsidRDefault="009E7777" w:rsidP="002B4DD3">
      <w:pPr>
        <w:pStyle w:val="Default"/>
        <w:spacing w:line="360" w:lineRule="exact"/>
        <w:jc w:val="both"/>
      </w:pPr>
      <w:r w:rsidRPr="00C571F6">
        <w:t xml:space="preserve">      2.7</w:t>
      </w:r>
      <w:r w:rsidR="0028092C" w:rsidRPr="00C571F6">
        <w:t>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3B7D8E" w:rsidRPr="00C571F6" w:rsidRDefault="003B7D8E" w:rsidP="002B4DD3">
      <w:pPr>
        <w:pStyle w:val="Default"/>
        <w:spacing w:line="360" w:lineRule="exact"/>
        <w:jc w:val="both"/>
      </w:pPr>
    </w:p>
    <w:p w:rsidR="00D14732" w:rsidRPr="00C571F6" w:rsidRDefault="00C571F6" w:rsidP="00C571F6">
      <w:pPr>
        <w:pStyle w:val="Default"/>
        <w:tabs>
          <w:tab w:val="left" w:pos="4320"/>
        </w:tabs>
        <w:spacing w:line="360" w:lineRule="exact"/>
        <w:jc w:val="both"/>
      </w:pPr>
      <w:r>
        <w:rPr>
          <w:b/>
        </w:rPr>
        <w:tab/>
      </w:r>
      <w:r w:rsidR="0028092C" w:rsidRPr="00C571F6">
        <w:rPr>
          <w:b/>
          <w:bCs/>
        </w:rPr>
        <w:t>3</w:t>
      </w:r>
      <w:r w:rsidR="00D14732" w:rsidRPr="00C571F6">
        <w:rPr>
          <w:b/>
          <w:bCs/>
        </w:rPr>
        <w:t>. Права Рабочей группы</w:t>
      </w:r>
    </w:p>
    <w:p w:rsidR="00D14732" w:rsidRPr="00C571F6" w:rsidRDefault="00D14732" w:rsidP="00D14732">
      <w:pPr>
        <w:pStyle w:val="a6"/>
        <w:spacing w:after="0" w:line="360" w:lineRule="exact"/>
        <w:ind w:firstLine="646"/>
        <w:jc w:val="both"/>
      </w:pPr>
    </w:p>
    <w:p w:rsidR="00D14732" w:rsidRPr="00C571F6" w:rsidRDefault="0028092C" w:rsidP="00D14732">
      <w:pPr>
        <w:pStyle w:val="a6"/>
        <w:spacing w:after="0" w:line="360" w:lineRule="exact"/>
        <w:ind w:firstLine="646"/>
        <w:jc w:val="both"/>
      </w:pPr>
      <w:r w:rsidRPr="00C571F6">
        <w:t>В целях осуществления задач, предусмотренных разделом 2 настоящего Положения, рабочая группа имеет</w:t>
      </w:r>
      <w:r w:rsidR="00D14732" w:rsidRPr="00C571F6">
        <w:t>:</w:t>
      </w:r>
    </w:p>
    <w:p w:rsidR="00025582" w:rsidRPr="00C571F6" w:rsidRDefault="00025582" w:rsidP="00D14732">
      <w:pPr>
        <w:pStyle w:val="a6"/>
        <w:spacing w:after="0" w:line="360" w:lineRule="exact"/>
        <w:ind w:firstLine="646"/>
        <w:jc w:val="both"/>
      </w:pPr>
      <w:r w:rsidRPr="00C571F6"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14732" w:rsidRPr="00C571F6" w:rsidRDefault="005D22AE" w:rsidP="00D14732">
      <w:pPr>
        <w:pStyle w:val="a6"/>
        <w:spacing w:after="0" w:line="360" w:lineRule="exact"/>
        <w:ind w:firstLine="646"/>
        <w:jc w:val="both"/>
      </w:pPr>
      <w:r w:rsidRPr="00C571F6">
        <w:t>3.</w:t>
      </w:r>
      <w:r w:rsidR="00025582" w:rsidRPr="00C571F6">
        <w:t>2</w:t>
      </w:r>
      <w:r w:rsidR="00D14732" w:rsidRPr="00C571F6">
        <w:t xml:space="preserve">. Запрашивать необходимую для осуществления своей деятельности информацию в сельских поселениях </w:t>
      </w:r>
      <w:r w:rsidR="00025582" w:rsidRPr="00C571F6">
        <w:t>Мариинско-Посадского</w:t>
      </w:r>
      <w:r w:rsidR="00D14732" w:rsidRPr="00C571F6">
        <w:t xml:space="preserve"> района</w:t>
      </w:r>
      <w:r w:rsidR="00D42102" w:rsidRPr="00C571F6">
        <w:t xml:space="preserve"> чувашской Республики</w:t>
      </w:r>
      <w:r w:rsidR="00D14732" w:rsidRPr="00C571F6">
        <w:t xml:space="preserve">, </w:t>
      </w:r>
      <w:r w:rsidR="00D42102" w:rsidRPr="00C571F6">
        <w:t xml:space="preserve">бюджетных и </w:t>
      </w:r>
      <w:r w:rsidR="00D14732" w:rsidRPr="00C571F6">
        <w:t xml:space="preserve"> муниципальных учреждениях </w:t>
      </w:r>
      <w:r w:rsidR="00D42102" w:rsidRPr="00C571F6">
        <w:t>Мариинско-Посадского</w:t>
      </w:r>
      <w:r w:rsidR="00D14732" w:rsidRPr="00C571F6">
        <w:t xml:space="preserve"> района </w:t>
      </w:r>
      <w:r w:rsidR="0020195B" w:rsidRPr="00C571F6">
        <w:t xml:space="preserve">Чувашской Республики </w:t>
      </w:r>
      <w:r w:rsidR="00D42102" w:rsidRPr="00C571F6">
        <w:t xml:space="preserve">по вопросам, отнесенным к компетенции рабочей группы. </w:t>
      </w:r>
    </w:p>
    <w:p w:rsidR="00D14732" w:rsidRPr="00C571F6" w:rsidRDefault="00025582" w:rsidP="00D14732">
      <w:pPr>
        <w:pStyle w:val="a6"/>
        <w:spacing w:after="0" w:line="360" w:lineRule="exact"/>
        <w:ind w:firstLine="646"/>
        <w:jc w:val="both"/>
      </w:pPr>
      <w:r w:rsidRPr="00C571F6">
        <w:t>3.3</w:t>
      </w:r>
      <w:r w:rsidR="00D14732" w:rsidRPr="00C571F6">
        <w:t>. Привлекать к участию в заседаниях Рабочей группы заинтересованных лиц, не являющихся членами Рабочей группы;</w:t>
      </w:r>
    </w:p>
    <w:p w:rsidR="00D14732" w:rsidRPr="00C571F6" w:rsidRDefault="00D42102" w:rsidP="00D42102">
      <w:pPr>
        <w:pStyle w:val="a6"/>
        <w:spacing w:after="0" w:line="360" w:lineRule="exact"/>
        <w:ind w:firstLine="646"/>
        <w:jc w:val="both"/>
      </w:pPr>
      <w:r w:rsidRPr="00C571F6">
        <w:t>3.4</w:t>
      </w:r>
      <w:r w:rsidR="00D14732" w:rsidRPr="00C571F6">
        <w:t>. </w:t>
      </w:r>
      <w:r w:rsidRPr="00C571F6">
        <w:t>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и (или)представит дополнительную информацию.</w:t>
      </w:r>
    </w:p>
    <w:p w:rsidR="00D42102" w:rsidRPr="00C571F6" w:rsidRDefault="00D42102" w:rsidP="00D42102">
      <w:pPr>
        <w:pStyle w:val="Default"/>
        <w:spacing w:line="360" w:lineRule="exact"/>
        <w:jc w:val="both"/>
      </w:pPr>
      <w:r w:rsidRPr="00C571F6">
        <w:t xml:space="preserve">         3.5. Участвовать через представителей, назначаемых по решению рабочей группы, с согласия органа, уполномоченного на проведение обследования объекта государственного </w:t>
      </w:r>
      <w:r w:rsidRPr="00C571F6">
        <w:lastRenderedPageBreak/>
        <w:t>(муниципального) недвижимого имущества, в проведении обследования объектов недвижимости, в том числе земельных участков, на территории Мариинско-Посадского района Чувашской Республики, в соответствии со списком, указанном в пункте 3.4 настоящего Положения.</w:t>
      </w:r>
    </w:p>
    <w:p w:rsidR="00D42102" w:rsidRPr="00C571F6" w:rsidRDefault="001C316A" w:rsidP="00D42102">
      <w:pPr>
        <w:pStyle w:val="Default"/>
        <w:spacing w:line="360" w:lineRule="exact"/>
        <w:jc w:val="both"/>
      </w:pPr>
      <w:r w:rsidRPr="00C571F6">
        <w:rPr>
          <w:b/>
        </w:rPr>
        <w:t xml:space="preserve">        </w:t>
      </w:r>
    </w:p>
    <w:p w:rsidR="00D14732" w:rsidRPr="00C571F6" w:rsidRDefault="00D14732" w:rsidP="001C316A">
      <w:pPr>
        <w:pStyle w:val="ConsNormal"/>
        <w:widowControl/>
        <w:numPr>
          <w:ilvl w:val="0"/>
          <w:numId w:val="3"/>
        </w:numPr>
        <w:spacing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1F6">
        <w:rPr>
          <w:rFonts w:ascii="Times New Roman" w:hAnsi="Times New Roman" w:cs="Times New Roman"/>
          <w:b/>
          <w:color w:val="000000"/>
          <w:sz w:val="24"/>
          <w:szCs w:val="24"/>
        </w:rPr>
        <w:t>Порядок деятельности Рабочей  группы</w:t>
      </w:r>
    </w:p>
    <w:p w:rsidR="00D14732" w:rsidRPr="00C571F6" w:rsidRDefault="00D14732" w:rsidP="00D14732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732" w:rsidRPr="00C571F6" w:rsidRDefault="00D14732" w:rsidP="00D14732">
      <w:pPr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</w:pPr>
      <w:r w:rsidRPr="00C571F6">
        <w:t> </w:t>
      </w:r>
      <w:r w:rsidR="001C316A" w:rsidRPr="00C571F6"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D14732" w:rsidRPr="00C571F6" w:rsidRDefault="001C316A" w:rsidP="00D14732">
      <w:pPr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</w:pPr>
      <w:r w:rsidRPr="00C571F6">
        <w:t> 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14732" w:rsidRPr="00C571F6" w:rsidRDefault="001C316A" w:rsidP="00D14732">
      <w:pPr>
        <w:tabs>
          <w:tab w:val="left" w:pos="1276"/>
        </w:tabs>
        <w:spacing w:line="360" w:lineRule="exact"/>
        <w:ind w:firstLine="709"/>
        <w:jc w:val="both"/>
      </w:pPr>
      <w:r w:rsidRPr="00C571F6">
        <w:t>4</w:t>
      </w:r>
      <w:r w:rsidR="00D14732" w:rsidRPr="00C571F6">
        <w:t>.3. </w:t>
      </w:r>
      <w:r w:rsidRPr="00C571F6">
        <w:t>Заседания рабочей группы проводятся в очной или очно-заочной (в том числе посредством видео-конференц-связт) форме по мере необходимости.</w:t>
      </w:r>
    </w:p>
    <w:p w:rsidR="001C316A" w:rsidRPr="00C571F6" w:rsidRDefault="001C316A" w:rsidP="00D14732">
      <w:pPr>
        <w:tabs>
          <w:tab w:val="left" w:pos="1276"/>
        </w:tabs>
        <w:spacing w:line="360" w:lineRule="exact"/>
        <w:ind w:firstLine="709"/>
        <w:jc w:val="both"/>
      </w:pPr>
      <w:r w:rsidRPr="00C571F6">
        <w:t>4.4. Повестка для заседания рабочей группы с указанием даты, времени, места проведения заседания и материалы по вопросам повестки заседания рабочей грубы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1C316A" w:rsidRPr="00C571F6" w:rsidRDefault="001C316A" w:rsidP="00D14732">
      <w:pPr>
        <w:tabs>
          <w:tab w:val="left" w:pos="1276"/>
        </w:tabs>
        <w:spacing w:line="360" w:lineRule="exact"/>
        <w:ind w:firstLine="709"/>
        <w:jc w:val="both"/>
      </w:pPr>
      <w:r w:rsidRPr="00C571F6"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</w:r>
      <w:r w:rsidR="001C316A" w:rsidRPr="00C571F6">
        <w:t>4.6</w:t>
      </w:r>
      <w:r w:rsidRPr="00C571F6">
        <w:t>. Председатель Рабочей группы: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 xml:space="preserve">- </w:t>
      </w:r>
      <w:r w:rsidR="00534AB8" w:rsidRPr="00C571F6">
        <w:t>организует деятельность</w:t>
      </w:r>
      <w:r w:rsidRPr="00C571F6">
        <w:t xml:space="preserve"> Рабочей группой;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 xml:space="preserve">- </w:t>
      </w:r>
      <w:r w:rsidR="00534AB8" w:rsidRPr="00C571F6">
        <w:t>принимает решение о времени и месте проведения заседания</w:t>
      </w:r>
      <w:r w:rsidRPr="00C571F6">
        <w:t xml:space="preserve"> Рабочей группы;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>- </w:t>
      </w:r>
      <w:r w:rsidR="00534AB8" w:rsidRPr="00C571F6">
        <w:t xml:space="preserve">утверждает повестку дня заседания </w:t>
      </w:r>
      <w:r w:rsidRPr="00C571F6">
        <w:t xml:space="preserve"> Рабочей группы</w:t>
      </w:r>
      <w:r w:rsidR="00534AB8" w:rsidRPr="00C571F6">
        <w:t xml:space="preserve"> и порядок ее работы</w:t>
      </w:r>
      <w:r w:rsidRPr="00C571F6">
        <w:t>;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 xml:space="preserve">- </w:t>
      </w:r>
      <w:r w:rsidR="00534AB8" w:rsidRPr="00C571F6">
        <w:t>ведет заседания  Рабочей группы;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 - определяет порядок рассмотрения вопросов на заседании рабочей группы;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принимает решения по оперативным вопросам рабочей группы, которые возникают в ходе ее работы;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подписывает протоколы заседаний рабочей группы.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4.7. Секретарь рабочей группы: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осуществляет организационные мероприятия, связанные с подготовкой заседания рабочей группы;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доводит до сведения  членов рабочей группы повестку дня заседания рабочей группы;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информирует членов рабочей группы о времени и месте проведения заседания;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оформляет протоколы заседания рабочей группы;</w:t>
      </w:r>
    </w:p>
    <w:p w:rsidR="00534AB8" w:rsidRPr="00C571F6" w:rsidRDefault="00534AB8" w:rsidP="00D14732">
      <w:pPr>
        <w:spacing w:line="360" w:lineRule="exact"/>
        <w:jc w:val="both"/>
      </w:pPr>
      <w:r w:rsidRPr="00C571F6">
        <w:t xml:space="preserve">         - ведет делопроизводство рабочей группы</w:t>
      </w:r>
      <w:r w:rsidR="001F75F7" w:rsidRPr="00C571F6">
        <w:t>;</w:t>
      </w:r>
    </w:p>
    <w:p w:rsidR="001F75F7" w:rsidRPr="00C571F6" w:rsidRDefault="001F75F7" w:rsidP="00D14732">
      <w:pPr>
        <w:spacing w:line="360" w:lineRule="exact"/>
        <w:jc w:val="both"/>
      </w:pPr>
      <w:r w:rsidRPr="00C571F6">
        <w:t xml:space="preserve">         - организует подготовку материалов к заседанию рабочей группы, а также проектов ее решений.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</w:r>
      <w:r w:rsidR="001F75F7" w:rsidRPr="00C571F6">
        <w:t>4.8</w:t>
      </w:r>
      <w:r w:rsidRPr="00C571F6">
        <w:t>. Члены Рабочей группы: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lastRenderedPageBreak/>
        <w:tab/>
        <w:t xml:space="preserve">- </w:t>
      </w:r>
      <w:r w:rsidR="001F75F7" w:rsidRPr="00C571F6">
        <w:t>вносят предложения по повестке дня заседания рабочей группы</w:t>
      </w:r>
      <w:r w:rsidRPr="00C571F6">
        <w:t>;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 xml:space="preserve">- </w:t>
      </w:r>
      <w:r w:rsidR="001F75F7" w:rsidRPr="00C571F6">
        <w:t>участвуют в заседаниях рабочей группы и обсуждении рассматриваемых на них вопросах</w:t>
      </w:r>
      <w:r w:rsidRPr="00C571F6">
        <w:t>;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 xml:space="preserve">- </w:t>
      </w:r>
      <w:r w:rsidR="001F75F7" w:rsidRPr="00C571F6">
        <w:t>участвуют в подготовке и принятии решений рабочей группы</w:t>
      </w:r>
      <w:r w:rsidRPr="00C571F6">
        <w:t>;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  <w:t xml:space="preserve">- </w:t>
      </w:r>
      <w:r w:rsidR="001F75F7" w:rsidRPr="00C571F6">
        <w:t>представляют секретарю рабочей группы материалы по вопросам, подлежащим рассмотрению на заседании рабочей группы</w:t>
      </w:r>
      <w:r w:rsidRPr="00C571F6">
        <w:t>.</w:t>
      </w:r>
    </w:p>
    <w:p w:rsidR="00D14732" w:rsidRPr="00C571F6" w:rsidRDefault="00D14732" w:rsidP="001F75F7">
      <w:pPr>
        <w:spacing w:line="360" w:lineRule="exact"/>
        <w:jc w:val="both"/>
      </w:pPr>
      <w:r w:rsidRPr="00C571F6">
        <w:tab/>
      </w:r>
      <w:r w:rsidR="001F75F7" w:rsidRPr="00C571F6">
        <w:t>4.9</w:t>
      </w:r>
      <w:r w:rsidRPr="00C571F6">
        <w:t>. Члены Рабочей группы не вправе делегировать свои полномочия другим лицам.</w:t>
      </w:r>
      <w:r w:rsidRPr="00C571F6">
        <w:tab/>
      </w:r>
    </w:p>
    <w:p w:rsidR="00D14732" w:rsidRPr="00C571F6" w:rsidRDefault="001F75F7" w:rsidP="00D14732">
      <w:pPr>
        <w:spacing w:line="360" w:lineRule="exact"/>
        <w:jc w:val="both"/>
      </w:pPr>
      <w:r w:rsidRPr="00C571F6">
        <w:t xml:space="preserve">         4.10</w:t>
      </w:r>
      <w:r w:rsidR="00D14732" w:rsidRPr="00C571F6">
        <w:t>.</w:t>
      </w:r>
      <w:r w:rsidRPr="00C571F6">
        <w:t xml:space="preserve"> </w:t>
      </w:r>
      <w:r w:rsidR="00D14732" w:rsidRPr="00C571F6">
        <w:t> В случае отсутствия секретаря Рабочей  группы его полномочия выполняет другой член Рабочей группы по решению председателя Рабочей группы.</w:t>
      </w:r>
    </w:p>
    <w:p w:rsidR="00D14732" w:rsidRPr="00C571F6" w:rsidRDefault="00D14732" w:rsidP="00D14732">
      <w:pPr>
        <w:spacing w:line="360" w:lineRule="exact"/>
        <w:jc w:val="both"/>
      </w:pPr>
      <w:r w:rsidRPr="00C571F6">
        <w:tab/>
      </w:r>
      <w:r w:rsidR="001F75F7" w:rsidRPr="00C571F6">
        <w:t>4.11</w:t>
      </w:r>
      <w:r w:rsidRPr="00C571F6">
        <w:t>. </w:t>
      </w:r>
      <w:r w:rsidR="002609D8" w:rsidRPr="00C571F6">
        <w:t>Заседание рабочей группы считается правомочным, если на нем присутствуют не менее (2/3 или ½) от общего числа членов рабочей группы.</w:t>
      </w:r>
    </w:p>
    <w:p w:rsidR="00D14732" w:rsidRPr="00C571F6" w:rsidRDefault="001F75F7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4.12</w:t>
      </w:r>
      <w:r w:rsidR="00D14732" w:rsidRPr="00C571F6">
        <w:t>. </w:t>
      </w:r>
      <w:r w:rsidRPr="00C571F6">
        <w:t>При отсутствии кворума рабочей группы созывается повторное заседание рабочей группы.</w:t>
      </w:r>
    </w:p>
    <w:p w:rsidR="007432F3" w:rsidRPr="00C571F6" w:rsidRDefault="001F75F7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4.13</w:t>
      </w:r>
      <w:r w:rsidR="00D14732" w:rsidRPr="00C571F6">
        <w:t xml:space="preserve">. </w:t>
      </w:r>
      <w:r w:rsidRPr="00C571F6">
        <w:t>Члены рабочей группы участвуют в ее заседания</w:t>
      </w:r>
      <w:r w:rsidR="007432F3" w:rsidRPr="00C571F6">
        <w:t xml:space="preserve">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D14732" w:rsidRPr="00C571F6" w:rsidRDefault="007432F3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4.14</w:t>
      </w:r>
      <w:r w:rsidR="00D14732" w:rsidRPr="00C571F6">
        <w:t xml:space="preserve">. </w:t>
      </w:r>
      <w:r w:rsidRPr="00C571F6"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рабочей группы в письменном виде.</w:t>
      </w:r>
    </w:p>
    <w:p w:rsidR="00D14732" w:rsidRPr="00C571F6" w:rsidRDefault="007432F3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4.15</w:t>
      </w:r>
      <w:r w:rsidR="00D14732" w:rsidRPr="00C571F6">
        <w:t>. </w:t>
      </w:r>
      <w:r w:rsidRPr="00C571F6"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установленных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</w:t>
      </w:r>
      <w:r w:rsidR="002609D8" w:rsidRPr="00C571F6">
        <w:t>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D14732" w:rsidRPr="00C571F6" w:rsidRDefault="002609D8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4.16</w:t>
      </w:r>
      <w:r w:rsidR="00D14732" w:rsidRPr="00C571F6">
        <w:t>. </w:t>
      </w:r>
      <w:r w:rsidRPr="00C571F6">
        <w:t>По решению председателя рабочей группы заседание может быть проведено в заочной форме. При принятии решения о</w:t>
      </w:r>
      <w:r w:rsidR="00815489" w:rsidRPr="00C571F6">
        <w:t xml:space="preserve"> </w:t>
      </w:r>
      <w:r w:rsidRPr="00C571F6">
        <w:t>проведении заседания рабочей группы в заочной форме путем опросного голосования члены рабочей группы в обязательном порядке</w:t>
      </w:r>
      <w:r w:rsidR="006A0CF1" w:rsidRPr="00C571F6">
        <w:t xml:space="preserve"> </w:t>
      </w:r>
      <w:r w:rsidRPr="00C571F6">
        <w:t>уведомляются секретарем рабочей группы при этом представляют мотивированную позицию по вопросам, вынесенным на заочном голосовании, до срока, указанного в решении о проведении заседания в заочной форме.</w:t>
      </w:r>
    </w:p>
    <w:p w:rsidR="002609D8" w:rsidRPr="00C571F6" w:rsidRDefault="002609D8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4.17.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</w:t>
      </w:r>
      <w:r w:rsidR="006A0CF1" w:rsidRPr="00C571F6">
        <w:t xml:space="preserve">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6A0CF1" w:rsidRPr="00C571F6" w:rsidRDefault="006A0CF1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4.18. Решения рабочей группы носят рекомендательный  ха</w:t>
      </w:r>
      <w:r w:rsidR="006D0DFF" w:rsidRPr="00C571F6">
        <w:t>р</w:t>
      </w:r>
      <w:r w:rsidRPr="00C571F6">
        <w:t>актер для органов местного самоуправления.</w:t>
      </w:r>
    </w:p>
    <w:p w:rsidR="006A0CF1" w:rsidRPr="00C571F6" w:rsidRDefault="006A0CF1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lastRenderedPageBreak/>
        <w:t>4.19.</w:t>
      </w:r>
      <w:r w:rsidR="005C3E3D" w:rsidRPr="00C571F6">
        <w:t xml:space="preserve"> Протокол заседания рабочей группы оформляется секретарем рабочей группы в течении пяти рабочих дней с даты проведения заседания рабочей группы, подписывается председателем рабочей группы.</w:t>
      </w:r>
    </w:p>
    <w:p w:rsidR="005C3E3D" w:rsidRPr="00C571F6" w:rsidRDefault="005C3E3D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4.20. В протоколе заседания рабочей группы указываются:</w:t>
      </w:r>
    </w:p>
    <w:p w:rsidR="005C3E3D" w:rsidRPr="00C571F6" w:rsidRDefault="005C3E3D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- дата. Время и место проведения заседания рабочей группы;</w:t>
      </w:r>
    </w:p>
    <w:p w:rsidR="005C3E3D" w:rsidRPr="00C571F6" w:rsidRDefault="005C3E3D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- номер протокола;</w:t>
      </w:r>
    </w:p>
    <w:p w:rsidR="005C3E3D" w:rsidRPr="00C571F6" w:rsidRDefault="005C3E3D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C3E3D" w:rsidRPr="00C571F6" w:rsidRDefault="005C3E3D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- принятое решение по каждому вопросу, рассмотренному на заседании рабочей группы;</w:t>
      </w:r>
    </w:p>
    <w:p w:rsidR="005C3E3D" w:rsidRPr="00C571F6" w:rsidRDefault="005C3E3D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- итоги голосования по каждому вопросу, рассмотренному на заседании рабочей группы.</w:t>
      </w:r>
    </w:p>
    <w:p w:rsidR="005C3E3D" w:rsidRPr="00C571F6" w:rsidRDefault="00FB3A27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>4.21. К протоколу рабочей группы должны быть приложены материалы, представленные на рассмотрении рабочей группы.</w:t>
      </w:r>
    </w:p>
    <w:p w:rsidR="00FB3A27" w:rsidRPr="00C571F6" w:rsidRDefault="00FB3A27" w:rsidP="00D14732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FB3A27" w:rsidRPr="00C571F6" w:rsidRDefault="00FB3A27" w:rsidP="00FB3A27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</w:rPr>
      </w:pPr>
      <w:r w:rsidRPr="00C571F6">
        <w:rPr>
          <w:b/>
        </w:rPr>
        <w:t>5.Организационно-техническое обеспечение</w:t>
      </w:r>
    </w:p>
    <w:p w:rsidR="00FB3A27" w:rsidRPr="00C571F6" w:rsidRDefault="00FB3A27" w:rsidP="00FB3A27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</w:rPr>
      </w:pPr>
      <w:r w:rsidRPr="00C571F6">
        <w:rPr>
          <w:b/>
        </w:rPr>
        <w:t xml:space="preserve"> деятельности рабочей группы</w:t>
      </w:r>
    </w:p>
    <w:p w:rsidR="00D14732" w:rsidRPr="00C571F6" w:rsidRDefault="00FB3A27" w:rsidP="00FB3A27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C571F6">
        <w:t xml:space="preserve">5.1. Организационно-техническое обеспечение деятельности рабочей группы осуществляет отдел экономики и имущественных отношений администрации Мариинско-Посадского района Чувашской Республики. </w:t>
      </w:r>
    </w:p>
    <w:p w:rsidR="00FB3A27" w:rsidRPr="00C571F6" w:rsidRDefault="00FB3A27" w:rsidP="00FB3A27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FB3A27" w:rsidRPr="00C571F6" w:rsidRDefault="00FB3A27" w:rsidP="00FB3A27">
      <w:pPr>
        <w:pStyle w:val="ae"/>
        <w:autoSpaceDE w:val="0"/>
        <w:autoSpaceDN w:val="0"/>
        <w:adjustRightInd w:val="0"/>
        <w:spacing w:line="360" w:lineRule="exact"/>
        <w:jc w:val="center"/>
      </w:pPr>
      <w:r w:rsidRPr="00C571F6">
        <w:t>6.Заключительные положения.</w:t>
      </w:r>
    </w:p>
    <w:p w:rsidR="00FB3A27" w:rsidRPr="00C571F6" w:rsidRDefault="00FB3A27" w:rsidP="00FB3A27">
      <w:pPr>
        <w:pStyle w:val="ae"/>
        <w:autoSpaceDE w:val="0"/>
        <w:autoSpaceDN w:val="0"/>
        <w:adjustRightInd w:val="0"/>
        <w:spacing w:line="360" w:lineRule="exact"/>
      </w:pPr>
    </w:p>
    <w:p w:rsidR="00D14732" w:rsidRPr="00C571F6" w:rsidRDefault="00FB3A27" w:rsidP="000A7416">
      <w:pPr>
        <w:pStyle w:val="a6"/>
        <w:spacing w:after="0" w:line="360" w:lineRule="exact"/>
        <w:jc w:val="both"/>
      </w:pPr>
      <w:r w:rsidRPr="00C571F6">
        <w:t xml:space="preserve">6.1. рабочая группа действует на постоянной основе, </w:t>
      </w:r>
      <w:r w:rsidR="000A7416" w:rsidRPr="00C571F6">
        <w:t>в составе согласно приложению №1 к настоящему постановлению.</w:t>
      </w:r>
    </w:p>
    <w:p w:rsidR="00D14732" w:rsidRPr="00C571F6" w:rsidRDefault="00D14732" w:rsidP="000A7416">
      <w:pPr>
        <w:pStyle w:val="a6"/>
        <w:spacing w:after="0" w:line="360" w:lineRule="exact"/>
        <w:ind w:firstLine="4488"/>
        <w:jc w:val="both"/>
      </w:pPr>
    </w:p>
    <w:p w:rsidR="00D14732" w:rsidRPr="00C571F6" w:rsidRDefault="00D14732" w:rsidP="000A7416">
      <w:pPr>
        <w:pStyle w:val="a6"/>
        <w:spacing w:after="0" w:line="360" w:lineRule="exact"/>
        <w:ind w:firstLine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FB3A27">
      <w:pPr>
        <w:pStyle w:val="a6"/>
        <w:spacing w:after="0" w:line="360" w:lineRule="exact"/>
        <w:ind w:left="4488"/>
        <w:jc w:val="both"/>
      </w:pPr>
    </w:p>
    <w:p w:rsidR="00D14732" w:rsidRPr="00C571F6" w:rsidRDefault="00D14732" w:rsidP="00D14732">
      <w:pPr>
        <w:pStyle w:val="a6"/>
        <w:spacing w:after="0" w:line="360" w:lineRule="exact"/>
        <w:ind w:left="4488"/>
      </w:pPr>
    </w:p>
    <w:p w:rsidR="00D14732" w:rsidRPr="00C571F6" w:rsidRDefault="00D14732" w:rsidP="00D14732">
      <w:pPr>
        <w:pStyle w:val="a6"/>
        <w:spacing w:after="0" w:line="360" w:lineRule="exact"/>
        <w:ind w:left="4488"/>
      </w:pPr>
    </w:p>
    <w:tbl>
      <w:tblPr>
        <w:tblW w:w="0" w:type="auto"/>
        <w:tblLook w:val="04A0"/>
      </w:tblPr>
      <w:tblGrid>
        <w:gridCol w:w="5069"/>
        <w:gridCol w:w="5069"/>
      </w:tblGrid>
      <w:tr w:rsidR="00D14732" w:rsidRPr="00C571F6" w:rsidTr="00466A69">
        <w:trPr>
          <w:trHeight w:val="1560"/>
        </w:trPr>
        <w:tc>
          <w:tcPr>
            <w:tcW w:w="5069" w:type="dxa"/>
            <w:shd w:val="clear" w:color="auto" w:fill="auto"/>
          </w:tcPr>
          <w:p w:rsidR="00D14732" w:rsidRPr="00C571F6" w:rsidRDefault="00D14732" w:rsidP="00466A69">
            <w:pPr>
              <w:spacing w:line="360" w:lineRule="exact"/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D14732" w:rsidRPr="00C571F6" w:rsidRDefault="00DF1A03" w:rsidP="00466A69">
            <w:pPr>
              <w:pStyle w:val="a6"/>
              <w:spacing w:after="0" w:line="360" w:lineRule="exact"/>
              <w:ind w:left="20" w:hanging="20"/>
            </w:pPr>
            <w:r w:rsidRPr="00C571F6">
              <w:t>П</w:t>
            </w:r>
            <w:r w:rsidR="00D14732" w:rsidRPr="00C571F6">
              <w:t>риложение 2</w:t>
            </w:r>
          </w:p>
          <w:p w:rsidR="00D14732" w:rsidRPr="00C571F6" w:rsidRDefault="00D14732" w:rsidP="00466A69">
            <w:pPr>
              <w:pStyle w:val="a6"/>
              <w:spacing w:after="0" w:line="360" w:lineRule="exact"/>
              <w:ind w:left="20" w:hanging="20"/>
            </w:pPr>
            <w:r w:rsidRPr="00C571F6">
              <w:t>к постановлению администрации</w:t>
            </w:r>
          </w:p>
          <w:p w:rsidR="00D14732" w:rsidRPr="00C571F6" w:rsidRDefault="009E7777" w:rsidP="00466A69">
            <w:pPr>
              <w:pStyle w:val="a6"/>
              <w:spacing w:after="0" w:line="360" w:lineRule="exact"/>
              <w:ind w:left="20" w:hanging="20"/>
            </w:pPr>
            <w:r w:rsidRPr="00C571F6">
              <w:t xml:space="preserve">Мариинско-Посадского </w:t>
            </w:r>
            <w:r w:rsidR="00D14732" w:rsidRPr="00C571F6">
              <w:t xml:space="preserve"> района</w:t>
            </w:r>
          </w:p>
          <w:p w:rsidR="00D14732" w:rsidRPr="00C571F6" w:rsidRDefault="00884205" w:rsidP="00466A69">
            <w:pPr>
              <w:pStyle w:val="a6"/>
              <w:spacing w:after="0" w:line="360" w:lineRule="exact"/>
              <w:ind w:left="20" w:hanging="20"/>
            </w:pPr>
            <w:r>
              <w:rPr>
                <w:noProof/>
              </w:rPr>
              <w:pict>
                <v:shape id="_x0000_s1029" type="#_x0000_t202" style="position:absolute;left:0;text-align:left;margin-left:122.05pt;margin-top:56.75pt;width:100.65pt;height:21.6pt;z-index:251663360;mso-position-horizontal-relative:page;mso-position-vertical-relative:page" filled="f" stroked="f">
                  <v:textbox inset="0,0,0,0">
                    <w:txbxContent>
                      <w:p w:rsidR="00824908" w:rsidRPr="00F863FE" w:rsidRDefault="00824908" w:rsidP="00D14732">
                        <w:pPr>
                          <w:pStyle w:val="ab"/>
                          <w:rPr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15.15pt;margin-top:56.75pt;width:100.65pt;height:21.6pt;z-index:251662336;mso-position-horizontal-relative:page;mso-position-vertical-relative:page" filled="f" stroked="f">
                  <v:textbox inset="0,0,0,0">
                    <w:txbxContent>
                      <w:p w:rsidR="00824908" w:rsidRPr="00482A25" w:rsidRDefault="00824908" w:rsidP="00D14732">
                        <w:pPr>
                          <w:pStyle w:val="ab"/>
                          <w:rPr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14732" w:rsidRPr="00C571F6">
              <w:t xml:space="preserve">от                         №  </w:t>
            </w:r>
          </w:p>
          <w:p w:rsidR="00D14732" w:rsidRPr="00C571F6" w:rsidRDefault="00D14732" w:rsidP="00466A69">
            <w:pPr>
              <w:spacing w:line="360" w:lineRule="exact"/>
              <w:jc w:val="both"/>
            </w:pPr>
          </w:p>
        </w:tc>
      </w:tr>
    </w:tbl>
    <w:p w:rsidR="00D14732" w:rsidRPr="00C571F6" w:rsidRDefault="00D14732" w:rsidP="00D14732">
      <w:pPr>
        <w:pStyle w:val="a5"/>
        <w:spacing w:after="0" w:line="360" w:lineRule="exact"/>
        <w:jc w:val="center"/>
        <w:rPr>
          <w:sz w:val="24"/>
          <w:szCs w:val="24"/>
        </w:rPr>
      </w:pPr>
      <w:r w:rsidRPr="00C571F6">
        <w:rPr>
          <w:sz w:val="24"/>
          <w:szCs w:val="24"/>
        </w:rPr>
        <w:t>СОСТАВ</w:t>
      </w:r>
    </w:p>
    <w:p w:rsidR="00D14732" w:rsidRPr="00C571F6" w:rsidRDefault="00D14732" w:rsidP="00D14732">
      <w:pPr>
        <w:pStyle w:val="a6"/>
        <w:spacing w:after="0" w:line="360" w:lineRule="exact"/>
        <w:jc w:val="center"/>
        <w:rPr>
          <w:b/>
        </w:rPr>
      </w:pPr>
      <w:r w:rsidRPr="00C571F6">
        <w:rPr>
          <w:b/>
        </w:rPr>
        <w:t xml:space="preserve">рабочей группы по вопросам оказания имущественной поддержки субъектам малого </w:t>
      </w:r>
      <w:r w:rsidR="00C571F6">
        <w:rPr>
          <w:b/>
        </w:rPr>
        <w:t xml:space="preserve">и среднего предпринимательства </w:t>
      </w:r>
      <w:r w:rsidRPr="00C571F6">
        <w:rPr>
          <w:b/>
        </w:rPr>
        <w:t xml:space="preserve"> </w:t>
      </w:r>
      <w:r w:rsidR="00C571F6">
        <w:rPr>
          <w:b/>
        </w:rPr>
        <w:t>Мариинско-Посадского района</w:t>
      </w:r>
      <w:r w:rsidR="00F863FE" w:rsidRPr="00C571F6">
        <w:rPr>
          <w:b/>
        </w:rPr>
        <w:t xml:space="preserve"> Чувашской Республики</w:t>
      </w:r>
    </w:p>
    <w:tbl>
      <w:tblPr>
        <w:tblW w:w="5000" w:type="pct"/>
        <w:tblLook w:val="04A0"/>
      </w:tblPr>
      <w:tblGrid>
        <w:gridCol w:w="3313"/>
        <w:gridCol w:w="6825"/>
      </w:tblGrid>
      <w:tr w:rsidR="00D14732" w:rsidRPr="00C571F6" w:rsidTr="00466A69">
        <w:trPr>
          <w:trHeight w:val="994"/>
        </w:trPr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  <w:r w:rsidRPr="00C571F6">
              <w:t>Председатель рабочей группы</w:t>
            </w: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9E7777">
            <w:pPr>
              <w:spacing w:line="360" w:lineRule="exact"/>
              <w:jc w:val="both"/>
            </w:pPr>
            <w:r w:rsidRPr="00C571F6">
              <w:t>- </w:t>
            </w:r>
            <w:r w:rsidR="009E7777" w:rsidRPr="00C571F6">
              <w:t xml:space="preserve"> Мясников А.А., глава  </w:t>
            </w:r>
            <w:r w:rsidR="00F863FE" w:rsidRPr="00C571F6">
              <w:t>администрации Мариинско-Посадского района Чувашской</w:t>
            </w:r>
            <w:r w:rsidR="00DF1A03" w:rsidRPr="00C571F6">
              <w:t xml:space="preserve"> Республики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  <w:rPr>
                <w:b/>
              </w:rPr>
            </w:pPr>
            <w:r w:rsidRPr="00C571F6">
              <w:t>Заместитель председателя рабочей группы:</w:t>
            </w: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DF1A03">
            <w:pPr>
              <w:spacing w:line="360" w:lineRule="exact"/>
              <w:jc w:val="both"/>
            </w:pPr>
            <w:r w:rsidRPr="00C571F6">
              <w:t>- </w:t>
            </w:r>
            <w:r w:rsidR="00DF1A03" w:rsidRPr="00C571F6">
              <w:t>Мустаев В.Н., начальник отдела сельского хозяйства администрации Мариинско-Посадского района Чувашской Республики</w:t>
            </w:r>
            <w:r w:rsidRPr="00C571F6">
              <w:t xml:space="preserve">     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  <w:rPr>
                <w:b/>
              </w:rPr>
            </w:pPr>
            <w:r w:rsidRPr="00C571F6">
              <w:t xml:space="preserve">Секретарь рабочей группы:       </w:t>
            </w: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DF1A03">
            <w:pPr>
              <w:pStyle w:val="a6"/>
              <w:spacing w:after="0" w:line="360" w:lineRule="exact"/>
              <w:jc w:val="both"/>
            </w:pPr>
            <w:r w:rsidRPr="00C571F6">
              <w:t>- </w:t>
            </w:r>
            <w:r w:rsidR="00DF1A03" w:rsidRPr="00C571F6">
              <w:t>Геронтьева О.В., заместитель начальника отдела экономики и имущественных отношений администрации Мариинско-Посадского района Чувашской Республики</w:t>
            </w:r>
            <w:r w:rsidRPr="00C571F6">
              <w:t xml:space="preserve">   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  <w:r w:rsidRPr="00C571F6">
              <w:t xml:space="preserve">Члены рабочей группы:             </w:t>
            </w: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DF1A03">
            <w:pPr>
              <w:tabs>
                <w:tab w:val="left" w:pos="3119"/>
              </w:tabs>
              <w:spacing w:line="360" w:lineRule="exact"/>
              <w:jc w:val="both"/>
            </w:pPr>
            <w:r w:rsidRPr="00C571F6">
              <w:rPr>
                <w:iCs/>
                <w:color w:val="000000"/>
                <w:shd w:val="clear" w:color="auto" w:fill="FFFFFF"/>
              </w:rPr>
              <w:t>- </w:t>
            </w:r>
            <w:r w:rsidR="00DF1A03" w:rsidRPr="00C571F6">
              <w:rPr>
                <w:iCs/>
                <w:color w:val="000000"/>
                <w:shd w:val="clear" w:color="auto" w:fill="FFFFFF"/>
              </w:rPr>
              <w:t xml:space="preserve">Гладкова Н.Б., глава Мариинско-Посадского городского поселения 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9E7777">
            <w:pPr>
              <w:tabs>
                <w:tab w:val="left" w:pos="3119"/>
              </w:tabs>
              <w:spacing w:line="360" w:lineRule="exact"/>
              <w:jc w:val="both"/>
            </w:pPr>
            <w:r w:rsidRPr="00C571F6">
              <w:t>- </w:t>
            </w:r>
            <w:r w:rsidR="009E7777" w:rsidRPr="00C571F6">
              <w:t>Осокин В.Г., глава Аксаринского сельского поселения Мариинско-Посадского района;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9E7777">
            <w:pPr>
              <w:tabs>
                <w:tab w:val="left" w:pos="3119"/>
              </w:tabs>
              <w:spacing w:line="360" w:lineRule="exact"/>
              <w:jc w:val="both"/>
            </w:pPr>
            <w:r w:rsidRPr="00C571F6">
              <w:t>- </w:t>
            </w:r>
            <w:r w:rsidR="009E7777" w:rsidRPr="00C571F6">
              <w:t>Назаров С.М., глава Бичуринского сельского поселения Мариинско-Посадского района;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9E7777">
            <w:pPr>
              <w:tabs>
                <w:tab w:val="left" w:pos="3119"/>
              </w:tabs>
              <w:spacing w:line="360" w:lineRule="exact"/>
              <w:jc w:val="both"/>
            </w:pPr>
            <w:r w:rsidRPr="00C571F6">
              <w:t>- </w:t>
            </w:r>
            <w:r w:rsidR="009E7777" w:rsidRPr="00C571F6">
              <w:t>Белова Р.П., глава Большешигаевского сельского поселения Мариинско-Посадского района;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9E7777">
            <w:pPr>
              <w:tabs>
                <w:tab w:val="left" w:pos="3119"/>
              </w:tabs>
              <w:spacing w:line="360" w:lineRule="exact"/>
              <w:jc w:val="both"/>
            </w:pPr>
            <w:r w:rsidRPr="00C571F6">
              <w:t>- </w:t>
            </w:r>
            <w:r w:rsidR="009E7777" w:rsidRPr="00C571F6">
              <w:t>Алаев Н.М.</w:t>
            </w:r>
            <w:r w:rsidRPr="00C571F6">
              <w:t xml:space="preserve">, </w:t>
            </w:r>
            <w:r w:rsidR="009E7777" w:rsidRPr="00C571F6">
              <w:t>глава Карабашского сельского поселения Мариинско-Посадского района;</w:t>
            </w:r>
          </w:p>
        </w:tc>
      </w:tr>
      <w:tr w:rsidR="00D14732" w:rsidRPr="00C571F6" w:rsidTr="00466A69">
        <w:tc>
          <w:tcPr>
            <w:tcW w:w="1634" w:type="pct"/>
            <w:shd w:val="clear" w:color="auto" w:fill="auto"/>
          </w:tcPr>
          <w:p w:rsidR="00D14732" w:rsidRPr="00C571F6" w:rsidRDefault="00D14732" w:rsidP="00466A69">
            <w:pPr>
              <w:pStyle w:val="a6"/>
              <w:spacing w:after="0" w:line="360" w:lineRule="exact"/>
            </w:pPr>
          </w:p>
        </w:tc>
        <w:tc>
          <w:tcPr>
            <w:tcW w:w="3366" w:type="pct"/>
            <w:shd w:val="clear" w:color="auto" w:fill="auto"/>
          </w:tcPr>
          <w:p w:rsidR="00D14732" w:rsidRPr="00C571F6" w:rsidRDefault="00D14732" w:rsidP="009E7777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 </w:t>
            </w:r>
            <w:r w:rsidR="009E7777" w:rsidRPr="00C571F6">
              <w:t>Мельникова М.В., глава Кугеевского сельского поселения Мариинско-Посадского района;</w:t>
            </w:r>
          </w:p>
          <w:p w:rsidR="009E7777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 Кураков В.Ф., глава Октябрьского</w:t>
            </w:r>
            <w:r w:rsidR="009E7777" w:rsidRPr="00C571F6">
              <w:t xml:space="preserve"> сельского поселения Мариинско-Посадского района;</w:t>
            </w:r>
          </w:p>
          <w:p w:rsidR="00824908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 Орлов В.А., глава Первочурашевского сельского поселения Мариинско-Посадского района;</w:t>
            </w:r>
          </w:p>
          <w:p w:rsidR="00824908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 Архипов А.М., глава Приволжского сельского поселения Мариинско-Посадского района;</w:t>
            </w:r>
          </w:p>
          <w:p w:rsidR="00824908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 Емельянова С.Ю., глава Сутчевского сельского поселения Мариинско-Посадского района;</w:t>
            </w:r>
          </w:p>
          <w:p w:rsidR="00824908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 Журавлев М.Ю., глава Шоршелского сельского поселения Мариинско-Посадского района;</w:t>
            </w:r>
          </w:p>
          <w:p w:rsidR="00824908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 xml:space="preserve">- Андреев В.Н., глава Эльбарусовского сельского поселения </w:t>
            </w:r>
            <w:r w:rsidRPr="00C571F6">
              <w:lastRenderedPageBreak/>
              <w:t>Мариинско-Посадского района;</w:t>
            </w:r>
          </w:p>
          <w:p w:rsidR="00824908" w:rsidRPr="00C571F6" w:rsidRDefault="00824908" w:rsidP="00824908">
            <w:pPr>
              <w:pStyle w:val="a6"/>
              <w:tabs>
                <w:tab w:val="left" w:pos="3119"/>
              </w:tabs>
              <w:spacing w:after="0" w:line="360" w:lineRule="exact"/>
              <w:jc w:val="both"/>
            </w:pPr>
            <w:r w:rsidRPr="00C571F6">
              <w:t>- Шиверова О.Е, финансовый аналитик АНО «Микрокредитная компания Агентство по поддержке малого и среднего бизнеса в Чувашской республике»</w:t>
            </w:r>
          </w:p>
        </w:tc>
      </w:tr>
    </w:tbl>
    <w:p w:rsidR="00D14732" w:rsidRPr="00C571F6" w:rsidRDefault="00D14732" w:rsidP="00D14732">
      <w:pPr>
        <w:spacing w:line="360" w:lineRule="exact"/>
        <w:jc w:val="both"/>
      </w:pPr>
    </w:p>
    <w:p w:rsidR="00D14732" w:rsidRPr="00C571F6" w:rsidRDefault="00D14732" w:rsidP="00D14732">
      <w:pPr>
        <w:spacing w:line="360" w:lineRule="exact"/>
        <w:ind w:firstLine="720"/>
        <w:jc w:val="both"/>
      </w:pPr>
    </w:p>
    <w:p w:rsidR="00ED0C6E" w:rsidRPr="00C571F6" w:rsidRDefault="00ED0C6E"/>
    <w:sectPr w:rsidR="00ED0C6E" w:rsidRPr="00C571F6" w:rsidSect="00466A69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DD" w:rsidRDefault="00733CDD" w:rsidP="00D12BA1">
      <w:r>
        <w:separator/>
      </w:r>
    </w:p>
  </w:endnote>
  <w:endnote w:type="continuationSeparator" w:id="0">
    <w:p w:rsidR="00733CDD" w:rsidRDefault="00733CDD" w:rsidP="00D1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08" w:rsidRDefault="0082490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DD" w:rsidRDefault="00733CDD" w:rsidP="00D12BA1">
      <w:r>
        <w:separator/>
      </w:r>
    </w:p>
  </w:footnote>
  <w:footnote w:type="continuationSeparator" w:id="0">
    <w:p w:rsidR="00733CDD" w:rsidRDefault="00733CDD" w:rsidP="00D1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08" w:rsidRDefault="0088420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49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4908" w:rsidRDefault="008249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08" w:rsidRDefault="0088420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49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5A2">
      <w:rPr>
        <w:rStyle w:val="aa"/>
        <w:noProof/>
      </w:rPr>
      <w:t>2</w:t>
    </w:r>
    <w:r>
      <w:rPr>
        <w:rStyle w:val="aa"/>
      </w:rPr>
      <w:fldChar w:fldCharType="end"/>
    </w:r>
  </w:p>
  <w:p w:rsidR="00824908" w:rsidRDefault="008249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42"/>
    <w:multiLevelType w:val="multilevel"/>
    <w:tmpl w:val="A0EA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14130D7"/>
    <w:multiLevelType w:val="multilevel"/>
    <w:tmpl w:val="D4BE2A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2FCF625F"/>
    <w:multiLevelType w:val="multilevel"/>
    <w:tmpl w:val="B1D614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5E2BD4"/>
    <w:multiLevelType w:val="hybridMultilevel"/>
    <w:tmpl w:val="4672DE70"/>
    <w:lvl w:ilvl="0" w:tplc="0F3E3D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B3562"/>
    <w:multiLevelType w:val="hybridMultilevel"/>
    <w:tmpl w:val="9DF2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161C"/>
    <w:multiLevelType w:val="hybridMultilevel"/>
    <w:tmpl w:val="D26C0FC0"/>
    <w:lvl w:ilvl="0" w:tplc="BCFCA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9B5C66"/>
    <w:multiLevelType w:val="hybridMultilevel"/>
    <w:tmpl w:val="68482710"/>
    <w:lvl w:ilvl="0" w:tplc="B8681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32"/>
    <w:rsid w:val="00003724"/>
    <w:rsid w:val="00023B88"/>
    <w:rsid w:val="00025582"/>
    <w:rsid w:val="000A7416"/>
    <w:rsid w:val="001C316A"/>
    <w:rsid w:val="001F75F7"/>
    <w:rsid w:val="0020195B"/>
    <w:rsid w:val="002609D8"/>
    <w:rsid w:val="0028092C"/>
    <w:rsid w:val="002959DD"/>
    <w:rsid w:val="002B4DD3"/>
    <w:rsid w:val="002D6201"/>
    <w:rsid w:val="003B7D8E"/>
    <w:rsid w:val="00466A69"/>
    <w:rsid w:val="004A4204"/>
    <w:rsid w:val="00534AB8"/>
    <w:rsid w:val="0058470A"/>
    <w:rsid w:val="005C3E3D"/>
    <w:rsid w:val="005D22AE"/>
    <w:rsid w:val="006A0CF1"/>
    <w:rsid w:val="006D0DFF"/>
    <w:rsid w:val="006F05A2"/>
    <w:rsid w:val="00733CDD"/>
    <w:rsid w:val="007432F3"/>
    <w:rsid w:val="00815489"/>
    <w:rsid w:val="00824908"/>
    <w:rsid w:val="00884205"/>
    <w:rsid w:val="008F7CB9"/>
    <w:rsid w:val="00933C47"/>
    <w:rsid w:val="009E7777"/>
    <w:rsid w:val="00A72977"/>
    <w:rsid w:val="00A97E89"/>
    <w:rsid w:val="00B4724F"/>
    <w:rsid w:val="00C571F6"/>
    <w:rsid w:val="00D11DA6"/>
    <w:rsid w:val="00D12BA1"/>
    <w:rsid w:val="00D14732"/>
    <w:rsid w:val="00D42102"/>
    <w:rsid w:val="00D6488C"/>
    <w:rsid w:val="00DF1A03"/>
    <w:rsid w:val="00E04401"/>
    <w:rsid w:val="00E471B4"/>
    <w:rsid w:val="00E5268C"/>
    <w:rsid w:val="00E710FD"/>
    <w:rsid w:val="00EC035F"/>
    <w:rsid w:val="00ED0C6E"/>
    <w:rsid w:val="00F364B4"/>
    <w:rsid w:val="00F769B7"/>
    <w:rsid w:val="00F863FE"/>
    <w:rsid w:val="00FA4EF3"/>
    <w:rsid w:val="00FB3A27"/>
    <w:rsid w:val="00FC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777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73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1473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D14732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D14732"/>
    <w:pPr>
      <w:spacing w:after="120"/>
    </w:pPr>
  </w:style>
  <w:style w:type="character" w:customStyle="1" w:styleId="a7">
    <w:name w:val="Основной текст Знак"/>
    <w:basedOn w:val="a0"/>
    <w:link w:val="a6"/>
    <w:rsid w:val="00D147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D14732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1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14732"/>
  </w:style>
  <w:style w:type="paragraph" w:customStyle="1" w:styleId="ab">
    <w:name w:val="регистрационные поля"/>
    <w:basedOn w:val="a"/>
    <w:rsid w:val="00D14732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D14732"/>
    <w:rPr>
      <w:color w:val="0000FF"/>
      <w:u w:val="single"/>
    </w:rPr>
  </w:style>
  <w:style w:type="paragraph" w:customStyle="1" w:styleId="ConsNormal">
    <w:name w:val="ConsNormal"/>
    <w:rsid w:val="00D14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47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D1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1473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33C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E7777"/>
    <w:rPr>
      <w:rFonts w:ascii="Arial Cyr Chuv" w:eastAsia="Times New Roman" w:hAnsi="Arial Cyr Chuv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marpos_org2</cp:lastModifiedBy>
  <cp:revision>2</cp:revision>
  <cp:lastPrinted>2019-09-18T06:25:00Z</cp:lastPrinted>
  <dcterms:created xsi:type="dcterms:W3CDTF">2019-10-09T06:47:00Z</dcterms:created>
  <dcterms:modified xsi:type="dcterms:W3CDTF">2019-10-09T06:47:00Z</dcterms:modified>
</cp:coreProperties>
</file>