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6" w:rsidRDefault="00D53C9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D53C96" w:rsidRDefault="00D53C96">
      <w:pPr>
        <w:pStyle w:val="ConsPlusNormal"/>
        <w:jc w:val="right"/>
      </w:pPr>
      <w:r>
        <w:t>распоряжением Главы</w:t>
      </w:r>
    </w:p>
    <w:p w:rsidR="00D53C96" w:rsidRDefault="00D53C96">
      <w:pPr>
        <w:pStyle w:val="ConsPlusNormal"/>
        <w:jc w:val="right"/>
      </w:pPr>
      <w:r>
        <w:t>Чувашской Республики</w:t>
      </w:r>
    </w:p>
    <w:p w:rsidR="00D53C96" w:rsidRDefault="00D53C96">
      <w:pPr>
        <w:pStyle w:val="ConsPlusNormal"/>
        <w:jc w:val="right"/>
      </w:pPr>
      <w:r>
        <w:t>от 25.10.2018 N 500-рг</w:t>
      </w:r>
    </w:p>
    <w:p w:rsidR="00D53C96" w:rsidRDefault="00D53C96">
      <w:pPr>
        <w:pStyle w:val="ConsPlusNormal"/>
        <w:jc w:val="both"/>
      </w:pPr>
    </w:p>
    <w:p w:rsidR="00D53C96" w:rsidRDefault="00D53C96">
      <w:pPr>
        <w:pStyle w:val="ConsPlusTitle"/>
        <w:jc w:val="center"/>
      </w:pPr>
      <w:r>
        <w:t>СОСТАВ</w:t>
      </w:r>
    </w:p>
    <w:p w:rsidR="00D53C96" w:rsidRDefault="00D53C96">
      <w:pPr>
        <w:pStyle w:val="ConsPlusTitle"/>
        <w:jc w:val="center"/>
      </w:pPr>
      <w:r>
        <w:t>СОВЕТА ПРИ ГЛАВЕ ЧУВАШСКОЙ РЕСПУБЛИКИ</w:t>
      </w:r>
    </w:p>
    <w:p w:rsidR="00D53C96" w:rsidRDefault="00D53C96">
      <w:pPr>
        <w:pStyle w:val="ConsPlusTitle"/>
        <w:jc w:val="center"/>
      </w:pPr>
      <w:r>
        <w:t>ПО ОСУЩЕСТВЛЕНИЮ МЕРОПРИЯТИЙ, ПРОВОДИМЫХ В РАМКАХ</w:t>
      </w:r>
    </w:p>
    <w:p w:rsidR="00D53C96" w:rsidRDefault="00D53C96">
      <w:pPr>
        <w:pStyle w:val="ConsPlusTitle"/>
        <w:jc w:val="center"/>
      </w:pPr>
      <w:r>
        <w:t>ДЕСЯТИЛЕТИЯ ДЕТСТВА В ЧУВАШСКОЙ РЕСПУБЛИКЕ</w:t>
      </w:r>
    </w:p>
    <w:p w:rsidR="00D53C96" w:rsidRDefault="00D53C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C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C96" w:rsidRDefault="00D53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C96" w:rsidRDefault="00D53C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ЧР от 22.04.2019 </w:t>
            </w:r>
            <w:hyperlink r:id="rId4" w:history="1">
              <w:r>
                <w:rPr>
                  <w:color w:val="0000FF"/>
                </w:rPr>
                <w:t>N 164-рг</w:t>
              </w:r>
            </w:hyperlink>
            <w:r>
              <w:rPr>
                <w:color w:val="392C69"/>
              </w:rPr>
              <w:t>,</w:t>
            </w:r>
          </w:p>
          <w:p w:rsidR="00D53C96" w:rsidRDefault="00D53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5" w:history="1">
              <w:r>
                <w:rPr>
                  <w:color w:val="0000FF"/>
                </w:rPr>
                <w:t>N 197-рг</w:t>
              </w:r>
            </w:hyperlink>
            <w:r>
              <w:rPr>
                <w:color w:val="392C69"/>
              </w:rPr>
              <w:t xml:space="preserve">, от 19.06.2019 </w:t>
            </w:r>
            <w:hyperlink r:id="rId6" w:history="1">
              <w:r>
                <w:rPr>
                  <w:color w:val="0000FF"/>
                </w:rPr>
                <w:t>N 246-рг</w:t>
              </w:r>
            </w:hyperlink>
            <w:r>
              <w:rPr>
                <w:color w:val="392C69"/>
              </w:rPr>
              <w:t xml:space="preserve">, от 08.08.2019 </w:t>
            </w:r>
            <w:hyperlink r:id="rId7" w:history="1">
              <w:r>
                <w:rPr>
                  <w:color w:val="0000FF"/>
                </w:rPr>
                <w:t>N 319-рг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3C96" w:rsidRDefault="00D53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 (председатель Совета)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труда и социальной защиты Чувашской Республики (заместитель председателя Совета)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 (заместитель председателя Совета)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первый заместитель министра образования и молодежной политики Чувашской Республики (ответственный секретарь Совета)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депутат Государственного Совета Чувашской Республики, 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И.Н.Ульянова", председатель Совета ректоров высших учебных заведений Чувашской Республики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Антонов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Богаратов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Ванерке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глава администрации Янтиковского района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Григорьев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глава администрации г. Шумерля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lastRenderedPageBreak/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Евдокимова Т.Л.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связи, информационных технологий и массовых коммуникаций по Чувашской Республике - Чувашии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Косулин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временно исполняющий обязанности министра природных ресурсов и экологии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Макаров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Министерства внутренних дел по Чувашской Республике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глава администрации Мариинско-Посадского района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Насакин К.О.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Рафинов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социальной политике и национальным вопросам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Уполномоченный по правам ребенка в Чувашской Республике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Судленков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директор государственного автономного профессионального образовательного учреждения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Республики, председатель Общественной палаты Чувашской Республики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Федотов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президент некоммерческой организации Фонд поддержки социальных и культурных программ Чувашии (по согласованию)</w:t>
            </w:r>
          </w:p>
        </w:tc>
      </w:tr>
      <w:tr w:rsidR="00D53C9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3C96" w:rsidRDefault="00D53C96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D53C96" w:rsidRDefault="00D53C96">
      <w:pPr>
        <w:pStyle w:val="ConsPlusNormal"/>
        <w:jc w:val="both"/>
      </w:pPr>
    </w:p>
    <w:p w:rsidR="00D53C96" w:rsidRDefault="00B46AA1">
      <w:pPr>
        <w:pStyle w:val="ConsPlusNormal"/>
      </w:pPr>
      <w:hyperlink r:id="rId8" w:history="1">
        <w:r w:rsidR="00D53C96">
          <w:rPr>
            <w:i/>
            <w:color w:val="0000FF"/>
          </w:rPr>
          <w:br/>
          <w:t>Распоряжение Главы ЧР от 25.10.2018 N 500-рг (ред. от 08.08.2019) &lt;Об утверждении состава Совета при Главе Чувашской Республики по осуществлению мероприятий, проводимых в рамках Десятилетия детства в Чувашской Республике&gt; {КонсультантПлюс}</w:t>
        </w:r>
      </w:hyperlink>
      <w:r w:rsidR="00D53C96">
        <w:br/>
      </w:r>
    </w:p>
    <w:p w:rsidR="00B86FD3" w:rsidRDefault="00B86FD3"/>
    <w:sectPr w:rsidR="00B86FD3" w:rsidSect="0036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96"/>
    <w:rsid w:val="00B46AA1"/>
    <w:rsid w:val="00B86FD3"/>
    <w:rsid w:val="00D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15B0-4A3B-49C0-B560-942A08F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A2F7CBCF0581D7D9FF622A02374674F00C674D6BBC45762C76C15F063D5504C356CBE526812F3DCA64C1EB892EFFF018D2D3FEF1AA3F845AC1EB56F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A2F7CBCF0581D7D9FF622A02374674F00C674D6BBC45768C16C15F063D5504C356CBE526812F3DCA64C1FBE92EFFF018D2D3FEF1AA3F845AC1EB56F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A2F7CBCF0581D7D9FF622A02374674F00C674D6BBC65868C06C15F063D5504C356CBE526812F3DCA64C1FBE92EFFF018D2D3FEF1AA3F845AC1EB56FI3I" TargetMode="External"/><Relationship Id="rId5" Type="http://schemas.openxmlformats.org/officeDocument/2006/relationships/hyperlink" Target="consultantplus://offline/ref=981A2F7CBCF0581D7D9FF622A02374674F00C674D6BBC65063C76C15F063D5504C356CBE526812F3DCA64C1FBE92EFFF018D2D3FEF1AA3F845AC1EB56FI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1A2F7CBCF0581D7D9FF622A02374674F00C674D6BBC1546FC66C15F063D5504C356CBE526812F3DCA64C1FBE92EFFF018D2D3FEF1AA3F845AC1EB56FI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Минздрав ЧР Елена Антипова</cp:lastModifiedBy>
  <cp:revision>2</cp:revision>
  <dcterms:created xsi:type="dcterms:W3CDTF">2019-10-22T14:53:00Z</dcterms:created>
  <dcterms:modified xsi:type="dcterms:W3CDTF">2019-10-22T14:53:00Z</dcterms:modified>
</cp:coreProperties>
</file>