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9F" w:rsidRDefault="00D03D9F" w:rsidP="00D03D9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3D9F" w:rsidRDefault="00D03D9F" w:rsidP="00D03D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3D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D9F" w:rsidRDefault="00D03D9F" w:rsidP="00D03D9F">
            <w:pPr>
              <w:pStyle w:val="ConsPlusNormal"/>
              <w:outlineLvl w:val="0"/>
            </w:pPr>
            <w:r>
              <w:t>24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D9F" w:rsidRDefault="00D03D9F" w:rsidP="00D03D9F">
            <w:pPr>
              <w:pStyle w:val="ConsPlusNormal"/>
              <w:jc w:val="right"/>
              <w:outlineLvl w:val="0"/>
            </w:pPr>
            <w:r>
              <w:t>N 82</w:t>
            </w:r>
          </w:p>
        </w:tc>
      </w:tr>
    </w:tbl>
    <w:p w:rsidR="00D03D9F" w:rsidRDefault="00D03D9F" w:rsidP="00D03D9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</w:pPr>
      <w:r>
        <w:t>УКАЗ</w:t>
      </w:r>
    </w:p>
    <w:p w:rsidR="00D03D9F" w:rsidRDefault="00D03D9F" w:rsidP="00D03D9F">
      <w:pPr>
        <w:pStyle w:val="ConsPlusTitle"/>
        <w:jc w:val="center"/>
      </w:pPr>
    </w:p>
    <w:p w:rsidR="00D03D9F" w:rsidRDefault="00D03D9F" w:rsidP="00D03D9F">
      <w:pPr>
        <w:pStyle w:val="ConsPlusTitle"/>
        <w:jc w:val="center"/>
      </w:pPr>
      <w:r>
        <w:t>ГЛАВЫ ЧУВАШСКОЙ РЕСПУБЛИКИ</w:t>
      </w:r>
    </w:p>
    <w:p w:rsidR="00D03D9F" w:rsidRDefault="00D03D9F" w:rsidP="00D03D9F">
      <w:pPr>
        <w:pStyle w:val="ConsPlusTitle"/>
        <w:jc w:val="center"/>
      </w:pPr>
    </w:p>
    <w:p w:rsidR="00D03D9F" w:rsidRDefault="00D03D9F" w:rsidP="00D03D9F">
      <w:pPr>
        <w:pStyle w:val="ConsPlusTitle"/>
        <w:jc w:val="center"/>
      </w:pPr>
      <w:r>
        <w:t>ОБ УТВЕРЖДЕНИИ ПОЛОЖЕНИЯ О КАДРОВОМ РЕЗЕРВЕ</w:t>
      </w:r>
    </w:p>
    <w:p w:rsidR="00D03D9F" w:rsidRDefault="00D03D9F" w:rsidP="00D03D9F">
      <w:pPr>
        <w:pStyle w:val="ConsPlusTitle"/>
        <w:jc w:val="center"/>
      </w:pPr>
      <w:r>
        <w:t>НА ГОСУДАРСТВЕННОЙ ГРАЖДАНСКОЙ СЛУЖБЕ ЧУВАШСКОЙ РЕСПУБЛИКИ</w:t>
      </w:r>
    </w:p>
    <w:p w:rsidR="00D03D9F" w:rsidRDefault="00D03D9F" w:rsidP="00D03D9F">
      <w:pPr>
        <w:spacing w:after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3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Главы ЧР от 30.10.2017 </w:t>
            </w:r>
            <w:hyperlink r:id="rId5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09.06.2018 </w:t>
            </w:r>
            <w:hyperlink r:id="rId6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21.05.2019 </w:t>
            </w:r>
            <w:hyperlink r:id="rId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Чувашской Республики "О государственной гражданской службе Чувашской Республики" постановляю: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Чувашской Республики.</w:t>
      </w:r>
    </w:p>
    <w:p w:rsidR="00D03D9F" w:rsidRDefault="00D03D9F" w:rsidP="00D03D9F">
      <w:pPr>
        <w:pStyle w:val="ConsPlusNormal"/>
        <w:ind w:firstLine="540"/>
        <w:jc w:val="both"/>
      </w:pPr>
      <w:r>
        <w:t>2. Признать утратившими силу:</w:t>
      </w:r>
    </w:p>
    <w:p w:rsidR="00D03D9F" w:rsidRDefault="001718FB" w:rsidP="00D03D9F">
      <w:pPr>
        <w:pStyle w:val="ConsPlusNormal"/>
        <w:ind w:firstLine="540"/>
        <w:jc w:val="both"/>
      </w:pPr>
      <w:hyperlink r:id="rId11" w:history="1">
        <w:r w:rsidR="00D03D9F">
          <w:rPr>
            <w:color w:val="0000FF"/>
          </w:rPr>
          <w:t>Указ</w:t>
        </w:r>
      </w:hyperlink>
      <w:r w:rsidR="00D03D9F">
        <w:t xml:space="preserve"> Главы Чувашской Республики от 25 сентября 2013 г. N 97 "Об утверждении Положения о кадровом резерве на государственной гражданской службе Чувашской Республики";</w:t>
      </w:r>
    </w:p>
    <w:p w:rsidR="00D03D9F" w:rsidRDefault="001718FB" w:rsidP="00D03D9F">
      <w:pPr>
        <w:pStyle w:val="ConsPlusNormal"/>
        <w:ind w:firstLine="540"/>
        <w:jc w:val="both"/>
      </w:pPr>
      <w:hyperlink r:id="rId12" w:history="1">
        <w:r w:rsidR="00D03D9F">
          <w:rPr>
            <w:color w:val="0000FF"/>
          </w:rPr>
          <w:t>подпункт 1 пункта 1</w:t>
        </w:r>
      </w:hyperlink>
      <w:r w:rsidR="00D03D9F">
        <w:t xml:space="preserve"> Указа Главы Чувашской Республики от 7 июля 2014 г. N 100 "О внесении изменений в отдельные указы Главы Чувашской Республики";</w:t>
      </w:r>
    </w:p>
    <w:p w:rsidR="00D03D9F" w:rsidRDefault="001718FB" w:rsidP="00D03D9F">
      <w:pPr>
        <w:pStyle w:val="ConsPlusNormal"/>
        <w:ind w:firstLine="540"/>
        <w:jc w:val="both"/>
      </w:pPr>
      <w:hyperlink r:id="rId13" w:history="1">
        <w:r w:rsidR="00D03D9F">
          <w:rPr>
            <w:color w:val="0000FF"/>
          </w:rPr>
          <w:t>пункт 2</w:t>
        </w:r>
      </w:hyperlink>
      <w:r w:rsidR="00D03D9F">
        <w:t xml:space="preserve"> Указа Главы Чувашской Республики от 15 июня 2016 г. N 79 "О внесении изменений в Указ Президента Чувашской Республики от 21 июня 2010 г. N 78 и Указ Главы Чувашской Республики от 25 сентября 2013 г. N 97";</w:t>
      </w:r>
    </w:p>
    <w:p w:rsidR="00D03D9F" w:rsidRDefault="001718FB" w:rsidP="00D03D9F">
      <w:pPr>
        <w:pStyle w:val="ConsPlusNormal"/>
        <w:ind w:firstLine="540"/>
        <w:jc w:val="both"/>
      </w:pPr>
      <w:hyperlink r:id="rId14" w:history="1">
        <w:r w:rsidR="00D03D9F">
          <w:rPr>
            <w:color w:val="0000FF"/>
          </w:rPr>
          <w:t>подпункт 1 пункта 1 Указа</w:t>
        </w:r>
      </w:hyperlink>
      <w:r w:rsidR="00D03D9F">
        <w:t xml:space="preserve"> Главы Чувашской Республики от 26 сентября 2016 г. N 128 "О внесении изменений в некоторые указы Главы Чувашской Республики".</w:t>
      </w:r>
    </w:p>
    <w:p w:rsidR="00D03D9F" w:rsidRDefault="00D03D9F" w:rsidP="00D03D9F">
      <w:pPr>
        <w:pStyle w:val="ConsPlusNormal"/>
        <w:ind w:firstLine="540"/>
        <w:jc w:val="both"/>
      </w:pPr>
      <w:r>
        <w:t>3. Настоящий Указ вступает в силу через десять дней после дня его официального опубликования.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right"/>
      </w:pPr>
      <w:r>
        <w:t>Глава</w:t>
      </w:r>
    </w:p>
    <w:p w:rsidR="00D03D9F" w:rsidRDefault="00D03D9F" w:rsidP="00D03D9F">
      <w:pPr>
        <w:pStyle w:val="ConsPlusNormal"/>
        <w:jc w:val="right"/>
      </w:pPr>
      <w:r>
        <w:t>Чувашской Республики</w:t>
      </w:r>
    </w:p>
    <w:p w:rsidR="00D03D9F" w:rsidRDefault="00D03D9F" w:rsidP="00D03D9F">
      <w:pPr>
        <w:pStyle w:val="ConsPlusNormal"/>
        <w:jc w:val="right"/>
      </w:pPr>
      <w:r>
        <w:t>М.ИГНАТЬЕВ</w:t>
      </w:r>
    </w:p>
    <w:p w:rsidR="00D03D9F" w:rsidRDefault="00D03D9F" w:rsidP="00D03D9F">
      <w:pPr>
        <w:pStyle w:val="ConsPlusNormal"/>
      </w:pPr>
      <w:r>
        <w:t>г. Чебоксары</w:t>
      </w:r>
    </w:p>
    <w:p w:rsidR="00D03D9F" w:rsidRDefault="00D03D9F" w:rsidP="00D03D9F">
      <w:pPr>
        <w:pStyle w:val="ConsPlusNormal"/>
      </w:pPr>
      <w:r>
        <w:t>24 июля 2017 года</w:t>
      </w:r>
    </w:p>
    <w:p w:rsidR="00D03D9F" w:rsidRDefault="00D03D9F" w:rsidP="00D03D9F">
      <w:pPr>
        <w:pStyle w:val="ConsPlusNormal"/>
      </w:pPr>
      <w:r>
        <w:t>N 82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right"/>
        <w:outlineLvl w:val="0"/>
      </w:pPr>
      <w:r>
        <w:t>Утверждено</w:t>
      </w:r>
    </w:p>
    <w:p w:rsidR="00D03D9F" w:rsidRDefault="00D03D9F" w:rsidP="00D03D9F">
      <w:pPr>
        <w:pStyle w:val="ConsPlusNormal"/>
        <w:jc w:val="right"/>
      </w:pPr>
      <w:r>
        <w:t>Указом Главы</w:t>
      </w:r>
    </w:p>
    <w:p w:rsidR="00D03D9F" w:rsidRDefault="00D03D9F" w:rsidP="00D03D9F">
      <w:pPr>
        <w:pStyle w:val="ConsPlusNormal"/>
        <w:jc w:val="right"/>
      </w:pPr>
      <w:r>
        <w:t>Чувашской Республики</w:t>
      </w:r>
    </w:p>
    <w:p w:rsidR="00D03D9F" w:rsidRDefault="00D03D9F" w:rsidP="00D03D9F">
      <w:pPr>
        <w:pStyle w:val="ConsPlusNormal"/>
        <w:jc w:val="right"/>
      </w:pPr>
      <w:r>
        <w:t>от 24.07.2017 N 82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</w:pPr>
      <w:bookmarkStart w:id="1" w:name="P39"/>
      <w:bookmarkEnd w:id="1"/>
      <w:r>
        <w:t>ПОЛОЖЕНИЕ</w:t>
      </w:r>
    </w:p>
    <w:p w:rsidR="00D03D9F" w:rsidRDefault="00D03D9F" w:rsidP="00D03D9F">
      <w:pPr>
        <w:pStyle w:val="ConsPlusTitle"/>
        <w:jc w:val="center"/>
      </w:pPr>
      <w:r>
        <w:t>О КАДРОВОМ РЕЗЕРВЕ НА ГОСУДАРСТВЕННОЙ ГРАЖДАНСКОЙ СЛУЖБЕ</w:t>
      </w:r>
    </w:p>
    <w:p w:rsidR="00D03D9F" w:rsidRDefault="00D03D9F" w:rsidP="00D03D9F">
      <w:pPr>
        <w:pStyle w:val="ConsPlusTitle"/>
        <w:jc w:val="center"/>
      </w:pPr>
      <w:r>
        <w:t>ЧУВАШСКОЙ РЕСПУБЛИКИ</w:t>
      </w:r>
    </w:p>
    <w:p w:rsidR="00D03D9F" w:rsidRDefault="00D03D9F" w:rsidP="00D03D9F">
      <w:pPr>
        <w:spacing w:after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3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Главы ЧР от 30.10.2017 </w:t>
            </w:r>
            <w:hyperlink r:id="rId15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09.06.2018 </w:t>
            </w:r>
            <w:hyperlink r:id="rId16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1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21.05.2019 </w:t>
            </w:r>
            <w:hyperlink r:id="rId1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r>
        <w:t>I. Общие положения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>1. Настоящим Положением определяется порядок формирования кадрового резерва на государственной гражданской службе Чувашской Республики (далее - кадровый резерв) и работы с ним.</w:t>
      </w:r>
    </w:p>
    <w:p w:rsidR="00D03D9F" w:rsidRDefault="00D03D9F" w:rsidP="00D03D9F">
      <w:pPr>
        <w:pStyle w:val="ConsPlusNormal"/>
        <w:ind w:firstLine="540"/>
        <w:jc w:val="both"/>
      </w:pPr>
      <w:r>
        <w:t>2. Кадровый резерв формируется в целях:</w:t>
      </w:r>
    </w:p>
    <w:p w:rsidR="00D03D9F" w:rsidRDefault="00D03D9F" w:rsidP="00D03D9F">
      <w:pPr>
        <w:pStyle w:val="ConsPlusNormal"/>
        <w:ind w:firstLine="540"/>
        <w:jc w:val="both"/>
      </w:pPr>
      <w:r>
        <w:t>а) обеспечения равного доступа граждан Российской Федерации (далее - граждане) к государственной гражданской службе Чувашской Республики (далее - гражданская служба);</w:t>
      </w:r>
    </w:p>
    <w:p w:rsidR="00D03D9F" w:rsidRDefault="00D03D9F" w:rsidP="00D03D9F">
      <w:pPr>
        <w:pStyle w:val="ConsPlusNormal"/>
        <w:ind w:firstLine="540"/>
        <w:jc w:val="both"/>
      </w:pPr>
      <w:r>
        <w:t>б) своевременного замещения должностей гражданской службы;</w:t>
      </w:r>
    </w:p>
    <w:p w:rsidR="00D03D9F" w:rsidRDefault="00D03D9F" w:rsidP="00D03D9F">
      <w:pPr>
        <w:pStyle w:val="ConsPlusNormal"/>
        <w:ind w:firstLine="540"/>
        <w:jc w:val="both"/>
      </w:pPr>
      <w:r>
        <w:t>в) содействия формированию высокопрофессионального кадрового состава гражданской службы;</w:t>
      </w:r>
    </w:p>
    <w:p w:rsidR="00D03D9F" w:rsidRDefault="00D03D9F" w:rsidP="00D03D9F">
      <w:pPr>
        <w:pStyle w:val="ConsPlusNormal"/>
        <w:ind w:firstLine="540"/>
        <w:jc w:val="both"/>
      </w:pPr>
      <w:r>
        <w:t>г) содействия должностному росту государственных гражданских служащих Чувашской Республики (далее - гражданские служащие).</w:t>
      </w:r>
    </w:p>
    <w:p w:rsidR="00D03D9F" w:rsidRDefault="00D03D9F" w:rsidP="00D03D9F">
      <w:pPr>
        <w:pStyle w:val="ConsPlusNormal"/>
        <w:ind w:firstLine="540"/>
        <w:jc w:val="both"/>
      </w:pPr>
      <w:r>
        <w:t>3. Принципами формирования кадрового резерва являются:</w:t>
      </w:r>
    </w:p>
    <w:p w:rsidR="00D03D9F" w:rsidRDefault="00D03D9F" w:rsidP="00D03D9F">
      <w:pPr>
        <w:pStyle w:val="ConsPlusNormal"/>
        <w:ind w:firstLine="540"/>
        <w:jc w:val="both"/>
      </w:pPr>
      <w:r>
        <w:t>а) добровольность включения гражданских служащих (граждан) в кадровый резерв;</w:t>
      </w:r>
    </w:p>
    <w:p w:rsidR="00D03D9F" w:rsidRDefault="00D03D9F" w:rsidP="00D03D9F">
      <w:pPr>
        <w:pStyle w:val="ConsPlusNormal"/>
        <w:ind w:firstLine="540"/>
        <w:jc w:val="both"/>
      </w:pPr>
      <w:r>
        <w:t>б) гласность при формировании кадрового резерва;</w:t>
      </w:r>
    </w:p>
    <w:p w:rsidR="00D03D9F" w:rsidRDefault="00D03D9F" w:rsidP="00D03D9F">
      <w:pPr>
        <w:pStyle w:val="ConsPlusNormal"/>
        <w:ind w:firstLine="540"/>
        <w:jc w:val="both"/>
      </w:pPr>
      <w:r>
        <w:t>в) соблюдение равенства прав граждан при их включении в кадровый резерв;</w:t>
      </w:r>
    </w:p>
    <w:p w:rsidR="00D03D9F" w:rsidRDefault="00D03D9F" w:rsidP="00D03D9F">
      <w:pPr>
        <w:pStyle w:val="ConsPlusNormal"/>
        <w:ind w:firstLine="540"/>
        <w:jc w:val="both"/>
      </w:pPr>
      <w:r>
        <w:t>г) приоритетность формирования кадрового резерва на конкурсной основе;</w:t>
      </w:r>
    </w:p>
    <w:p w:rsidR="00D03D9F" w:rsidRDefault="00D03D9F" w:rsidP="00D03D9F">
      <w:pPr>
        <w:pStyle w:val="ConsPlusNormal"/>
        <w:ind w:firstLine="540"/>
        <w:jc w:val="both"/>
      </w:pPr>
      <w:r>
        <w:t>д) учет текущей и перспективной потребности в замещении должностей гражданской службы в государственных органах Чувашской Республики (далее - государственный орган);</w:t>
      </w:r>
    </w:p>
    <w:p w:rsidR="00D03D9F" w:rsidRDefault="00D03D9F" w:rsidP="00D03D9F">
      <w:pPr>
        <w:pStyle w:val="ConsPlusNormal"/>
        <w:ind w:firstLine="540"/>
        <w:jc w:val="both"/>
      </w:pPr>
      <w: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D03D9F" w:rsidRDefault="00D03D9F" w:rsidP="00D03D9F">
      <w:pPr>
        <w:pStyle w:val="ConsPlusNormal"/>
        <w:ind w:firstLine="540"/>
        <w:jc w:val="both"/>
      </w:pPr>
      <w:r>
        <w:t>ж) персональная ответственность руководителя государственного органа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D03D9F" w:rsidRDefault="00D03D9F" w:rsidP="00D03D9F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D03D9F" w:rsidRDefault="00D03D9F" w:rsidP="00D03D9F">
      <w:pPr>
        <w:pStyle w:val="ConsPlusNormal"/>
        <w:ind w:firstLine="540"/>
        <w:jc w:val="both"/>
      </w:pPr>
      <w:r>
        <w:t>4. Кадровый резерв состоит из кадровых резервов государственных органов и кадрового резерва Чувашской Республики.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5. Информация о формировании кадрового резерва государственного органа и работе с ним размещается на официальном сайте государственного органа в информационно-телекоммуникационной сети "Интернет" (далее - сеть "Интернет") в порядке, определяемом распоряжением Администрации Главы Чувашской Республики, и на официальном сайте федеральной государственной информационной системы "Единая информационная система </w:t>
      </w:r>
      <w:proofErr w:type="gramStart"/>
      <w:r>
        <w:t>управления</w:t>
      </w:r>
      <w:proofErr w:type="gramEnd"/>
      <w:r>
        <w:t xml:space="preserve"> кадровым составом государственной гражданской службы Российской Федерации" (далее - единая система) в сети "Интернет" в порядке, определяемом Правительством Российской Федерации.</w:t>
      </w:r>
    </w:p>
    <w:p w:rsidR="00D03D9F" w:rsidRDefault="00D03D9F" w:rsidP="00D03D9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ЧР от 09.06.2018 N 62)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r>
        <w:t>II. Порядок формирования кадрового резерва</w:t>
      </w:r>
    </w:p>
    <w:p w:rsidR="00D03D9F" w:rsidRDefault="00D03D9F" w:rsidP="00D03D9F">
      <w:pPr>
        <w:pStyle w:val="ConsPlusTitle"/>
        <w:jc w:val="center"/>
      </w:pPr>
      <w:r>
        <w:t>государственного органа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 xml:space="preserve">6. Кадровый резерв государственного органа для замещения вакантных должностей гражданской службы, за исключением должностей, указанных в </w:t>
      </w:r>
      <w:hyperlink w:anchor="P71" w:history="1">
        <w:r>
          <w:rPr>
            <w:color w:val="0000FF"/>
          </w:rPr>
          <w:t>абзаце втором</w:t>
        </w:r>
      </w:hyperlink>
      <w:r>
        <w:t xml:space="preserve"> настоящего пункта, формируется руководителем соответствующего государственного органа либо представителем указанного руководителя, осуществляющими полномочия нанимателя от имени </w:t>
      </w:r>
      <w:r>
        <w:lastRenderedPageBreak/>
        <w:t>Чувашской Республики (далее - представитель нанимателя).</w:t>
      </w:r>
    </w:p>
    <w:p w:rsidR="00D03D9F" w:rsidRDefault="00D03D9F" w:rsidP="00D03D9F">
      <w:pPr>
        <w:pStyle w:val="ConsPlusNormal"/>
        <w:ind w:firstLine="540"/>
        <w:jc w:val="both"/>
      </w:pPr>
      <w:bookmarkStart w:id="2" w:name="P71"/>
      <w:bookmarkEnd w:id="2"/>
      <w:r>
        <w:t xml:space="preserve">Кадровый резерв государственного органа для замещения вакантных должностей гражданской службы, относящихся к категории "руководители" высшей группы должностей гражданской службы, назначение на которые осуществляется решениями Главы Чувашской Республики и Кабинета Министров Чувашской Республики, формируется Администрацией Главы Чувашской Республики с особенностями, установленными </w:t>
      </w:r>
      <w:hyperlink r:id="rId20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ноября 2013 г. N 122 "Об утверждении Положения о конкурсной комиссии по вопросам проведения конкурсов на замещение вакантных должностей государственной гражданской службы Чувашской Республики, относящихся к категории "руководители" высшей группы должностей государственной гражданской службы Чувашской Республики, назначение на которые осуществляется решениями Главы Чувашской Республики и Кабинета Министров Чувашской Республики, и включение в кадровый резерв государственного органа Чувашской Республики и Методики проведения конкурсов на замещение вакантных должностей государственной гражданской службы Чувашской Республики, относящихся к категории "руководители" высшей группы должностей государственной гражданской службы Чувашской Республики, назначение на которые осуществляется решениями Главы Чувашской Республики и Кабинета Министров Чувашской Республики, и включение в кадровый резерв государственного органа Чувашской Республики".</w:t>
      </w:r>
    </w:p>
    <w:p w:rsidR="00D03D9F" w:rsidRDefault="00D03D9F" w:rsidP="00D03D9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Главы ЧР от 29.10.2018 N 126)</w:t>
      </w:r>
    </w:p>
    <w:p w:rsidR="00D03D9F" w:rsidRDefault="00D03D9F" w:rsidP="00D03D9F">
      <w:pPr>
        <w:pStyle w:val="ConsPlusNormal"/>
        <w:ind w:firstLine="540"/>
        <w:jc w:val="both"/>
      </w:pPr>
      <w:r>
        <w:t>7. Кадровая работа, связанная с формированием кадрового резерва государственного органа, организацией работы с ним и его эффективным использованием, осуществляется подразделением государственного органа по вопросам государственной службы и кадров.</w:t>
      </w:r>
    </w:p>
    <w:p w:rsidR="00D03D9F" w:rsidRDefault="00D03D9F" w:rsidP="00D03D9F">
      <w:pPr>
        <w:pStyle w:val="ConsPlusNormal"/>
        <w:ind w:firstLine="540"/>
        <w:jc w:val="both"/>
      </w:pPr>
      <w:r>
        <w:t>Правовым актом государственного органа определяется лицо, ответственное за работу с кадровым резервом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>8. В кадровый резерв государственного органа включаются:</w:t>
      </w:r>
    </w:p>
    <w:p w:rsidR="00D03D9F" w:rsidRDefault="00D03D9F" w:rsidP="00D03D9F">
      <w:pPr>
        <w:pStyle w:val="ConsPlusNormal"/>
        <w:ind w:firstLine="540"/>
        <w:jc w:val="both"/>
      </w:pPr>
      <w:r>
        <w:t>а) граждане, претендующие на замещение вакантной должности гражданской службы:</w:t>
      </w:r>
    </w:p>
    <w:p w:rsidR="00D03D9F" w:rsidRDefault="00D03D9F" w:rsidP="00D03D9F">
      <w:pPr>
        <w:pStyle w:val="ConsPlusNormal"/>
        <w:ind w:firstLine="540"/>
        <w:jc w:val="both"/>
      </w:pPr>
      <w:r>
        <w:t>по результатам конкурса на включение в кадровый резерв государственного органа;</w:t>
      </w:r>
    </w:p>
    <w:p w:rsidR="00D03D9F" w:rsidRDefault="00D03D9F" w:rsidP="00D03D9F">
      <w:pPr>
        <w:pStyle w:val="ConsPlusNormal"/>
        <w:ind w:firstLine="540"/>
        <w:jc w:val="both"/>
      </w:pPr>
      <w:bookmarkStart w:id="3" w:name="P78"/>
      <w:bookmarkEnd w:id="3"/>
      <w:r>
        <w:t>по результатам конкурса на замещение вакантной должности гражданской службы с согласия указанных граждан;</w:t>
      </w:r>
    </w:p>
    <w:p w:rsidR="00D03D9F" w:rsidRDefault="00D03D9F" w:rsidP="00D03D9F">
      <w:pPr>
        <w:pStyle w:val="ConsPlusNormal"/>
        <w:ind w:firstLine="540"/>
        <w:jc w:val="both"/>
      </w:pPr>
      <w:r>
        <w:t>б) гражданские служащие, претендующие на замещение вакантной должности гражданской службы в порядке должностного роста:</w:t>
      </w:r>
    </w:p>
    <w:p w:rsidR="00D03D9F" w:rsidRDefault="00D03D9F" w:rsidP="00D03D9F">
      <w:pPr>
        <w:pStyle w:val="ConsPlusNormal"/>
        <w:ind w:firstLine="540"/>
        <w:jc w:val="both"/>
      </w:pPr>
      <w:r>
        <w:t>по результатам конкурса на включение в кадровый резерв государственного органа;</w:t>
      </w:r>
    </w:p>
    <w:p w:rsidR="00D03D9F" w:rsidRDefault="00D03D9F" w:rsidP="00D03D9F">
      <w:pPr>
        <w:pStyle w:val="ConsPlusNormal"/>
        <w:ind w:firstLine="540"/>
        <w:jc w:val="both"/>
      </w:pPr>
      <w:bookmarkStart w:id="4" w:name="P81"/>
      <w:bookmarkEnd w:id="4"/>
      <w:r>
        <w:t>по результатам конкурса на замещение вакантной должности гражданской службы с согласия указанных гражданских служащих;</w:t>
      </w:r>
    </w:p>
    <w:p w:rsidR="00D03D9F" w:rsidRDefault="00D03D9F" w:rsidP="00D03D9F">
      <w:pPr>
        <w:pStyle w:val="ConsPlusNormal"/>
        <w:ind w:firstLine="540"/>
        <w:jc w:val="both"/>
      </w:pPr>
      <w:bookmarkStart w:id="5" w:name="P82"/>
      <w:bookmarkEnd w:id="5"/>
      <w:r>
        <w:t xml:space="preserve">по результатам аттестации в соответствии с </w:t>
      </w:r>
      <w:hyperlink r:id="rId22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"О государственной гражданской службе Российской Федерации" с согласия указанных гражданских служащих;</w:t>
      </w:r>
    </w:p>
    <w:p w:rsidR="00D03D9F" w:rsidRDefault="00D03D9F" w:rsidP="00D03D9F">
      <w:pPr>
        <w:pStyle w:val="ConsPlusNormal"/>
        <w:ind w:firstLine="540"/>
        <w:jc w:val="both"/>
      </w:pPr>
      <w:bookmarkStart w:id="6" w:name="P83"/>
      <w:bookmarkEnd w:id="6"/>
      <w:r>
        <w:t>в) гражданские служащие, увольняемые с гражданской службы:</w:t>
      </w:r>
    </w:p>
    <w:p w:rsidR="00D03D9F" w:rsidRDefault="00D03D9F" w:rsidP="00D03D9F">
      <w:pPr>
        <w:pStyle w:val="ConsPlusNormal"/>
        <w:ind w:firstLine="540"/>
        <w:jc w:val="both"/>
      </w:pPr>
      <w:bookmarkStart w:id="7" w:name="P84"/>
      <w:bookmarkEnd w:id="7"/>
      <w:r>
        <w:t xml:space="preserve">по основанию, предусмотренному </w:t>
      </w:r>
      <w:hyperlink r:id="rId23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24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 "О государственной гражданской службе Российской Федерации",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по одному из оснований, предусмотренных </w:t>
      </w:r>
      <w:hyperlink r:id="rId25" w:history="1">
        <w:r>
          <w:rPr>
            <w:color w:val="0000FF"/>
          </w:rPr>
          <w:t>частью 1 статьи 39</w:t>
        </w:r>
      </w:hyperlink>
      <w: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9. Конкурс на включение гражданских служащих (граждан) в кадровый резерв государственного органа проводится в соответствии с нормами, предусмотренными </w:t>
      </w:r>
      <w:hyperlink w:anchor="P94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10. Гражданские служащие (граждане), которые указаны в </w:t>
      </w:r>
      <w:hyperlink w:anchor="P78" w:history="1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81" w:history="1">
        <w:r>
          <w:rPr>
            <w:color w:val="0000FF"/>
          </w:rPr>
          <w:t>абзаце третьем подпункта "б" пункта 8</w:t>
        </w:r>
      </w:hyperlink>
      <w:r>
        <w:t xml:space="preserve"> настоящего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государственного органа для </w:t>
      </w:r>
      <w:r>
        <w:lastRenderedPageBreak/>
        <w:t>замещения должностей гражданской службы той же группы, к которой относилась вакантная должность гражданской службы, на замещение которой проводился конкурс.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11. Гражданские служащие, которые указаны в </w:t>
      </w:r>
      <w:hyperlink w:anchor="P82" w:history="1">
        <w:r>
          <w:rPr>
            <w:color w:val="0000FF"/>
          </w:rPr>
          <w:t>абзаце четвертом подпункта "б" пункта 8</w:t>
        </w:r>
      </w:hyperlink>
      <w: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и рекомендованы ею к включению в кадровый резерв государственного органа для замещения вакантной должности гражданской службы в порядке должностного роста, с их согласия включаются в кадровый резерв государственного органа в течение одного месяца после проведения аттестации.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12. Гражданские служащие, указанные в </w:t>
      </w:r>
      <w:hyperlink w:anchor="P83" w:history="1">
        <w:r>
          <w:rPr>
            <w:color w:val="0000FF"/>
          </w:rPr>
          <w:t>подпункте "в" пункта 8</w:t>
        </w:r>
      </w:hyperlink>
      <w:r>
        <w:t xml:space="preserve"> настоящего Положения, включаются в кадровый резерв государственного органа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D03D9F" w:rsidRDefault="00D03D9F" w:rsidP="00D03D9F">
      <w:pPr>
        <w:pStyle w:val="ConsPlusNormal"/>
        <w:ind w:firstLine="540"/>
        <w:jc w:val="both"/>
      </w:pPr>
      <w:r>
        <w:t>13. Включение гражданских служащих (граждан) в кадровый резерв государственного органа оформляется правовым актом государственного органа с указанием группы должностей гражданской службы, на которые они могут быть назначены.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14. Включение гражданских служащих, указанных в </w:t>
      </w:r>
      <w:hyperlink w:anchor="P84" w:history="1">
        <w:r>
          <w:rPr>
            <w:color w:val="0000FF"/>
          </w:rPr>
          <w:t>абзаце втором подпункта "в" пункта 8</w:t>
        </w:r>
      </w:hyperlink>
      <w:r>
        <w:t xml:space="preserve"> настоящего Положения, в кадровый резерв государственного органа оформляется правовым актом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15. В кадровый резерв государственного органа не может быть включен гражданский служащий, имеющий дисциплинарное взыскание, предусмотренное </w:t>
      </w:r>
      <w:hyperlink r:id="rId2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7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28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9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bookmarkStart w:id="8" w:name="P94"/>
      <w:bookmarkEnd w:id="8"/>
      <w:r>
        <w:t>III. Конкурс на включение в кадровый резерв</w:t>
      </w:r>
    </w:p>
    <w:p w:rsidR="00D03D9F" w:rsidRDefault="00D03D9F" w:rsidP="00D03D9F">
      <w:pPr>
        <w:pStyle w:val="ConsPlusTitle"/>
        <w:jc w:val="center"/>
      </w:pPr>
      <w:r>
        <w:t>государственного органа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>16. Конкурс на включение гражданских служащих (граждан) в кадровый резерв государственного органа (далее - конкурс) объявляется по решению представителя нанимателя.</w:t>
      </w:r>
    </w:p>
    <w:p w:rsidR="00D03D9F" w:rsidRDefault="00D03D9F" w:rsidP="00D03D9F">
      <w:pPr>
        <w:pStyle w:val="ConsPlusNormal"/>
        <w:ind w:firstLine="540"/>
        <w:jc w:val="both"/>
      </w:pPr>
      <w:r>
        <w:t>17. 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D03D9F" w:rsidRDefault="00D03D9F" w:rsidP="00D03D9F">
      <w:pPr>
        <w:pStyle w:val="ConsPlusNormal"/>
        <w:ind w:firstLine="540"/>
        <w:jc w:val="both"/>
      </w:pPr>
      <w:r>
        <w:t>18. Кадровая работа, связанная с организацией и обеспечением проведения конкурса, осуществляется подразделением государственного органа по вопросам государственной службы и кадров.</w:t>
      </w:r>
    </w:p>
    <w:p w:rsidR="00D03D9F" w:rsidRDefault="00D03D9F" w:rsidP="00D03D9F">
      <w:pPr>
        <w:pStyle w:val="ConsPlusNormal"/>
        <w:ind w:firstLine="540"/>
        <w:jc w:val="both"/>
      </w:pPr>
      <w:r>
        <w:t>19.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и законодательством Чувашской Республики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D03D9F" w:rsidRDefault="00D03D9F" w:rsidP="00D03D9F">
      <w:pPr>
        <w:pStyle w:val="ConsPlusNormal"/>
        <w:ind w:firstLine="540"/>
        <w:jc w:val="both"/>
      </w:pPr>
      <w:r>
        <w:t>20. Конкурсы для замещения должностей гражданской службы категорий "помощники (советники)" и "специалисты" высшей группы, а также для замещения должностей гражданской службы главной, ведущей, старшей и младшей групп проводятся конкурсной комиссией, образованной в государственном органе (далее - конкурсная комиссия).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Главы ЧР от 29.10.2018 N 126)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Конкурсная комиссия образуется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21.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</w:t>
      </w:r>
      <w:r>
        <w:lastRenderedPageBreak/>
        <w:t>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:rsidR="00D03D9F" w:rsidRDefault="00D03D9F" w:rsidP="00D03D9F">
      <w:pPr>
        <w:pStyle w:val="ConsPlusNormal"/>
        <w:ind w:firstLine="540"/>
        <w:jc w:val="both"/>
      </w:pPr>
      <w:r>
        <w:t>22. На официальных сайтах государственного органа и единой системы в сети "Интернет" размещается объявление о приеме документов для участия в конкурсе, а также следующая информация о конкурсе: наименования должностей гражданской службы, на включение в кадровый резерв государственного органа для замещения которых объявлен конкурс, квалификационные требования для замещения этих должностей, условия прохождения гражданской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D03D9F" w:rsidRDefault="00D03D9F" w:rsidP="00D03D9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ЧР от 09.06.2018 N 62)</w:t>
      </w:r>
    </w:p>
    <w:p w:rsidR="00D03D9F" w:rsidRDefault="00D03D9F" w:rsidP="00D03D9F">
      <w:pPr>
        <w:pStyle w:val="ConsPlusNormal"/>
        <w:ind w:firstLine="540"/>
        <w:jc w:val="both"/>
      </w:pPr>
      <w:bookmarkStart w:id="9" w:name="P107"/>
      <w:bookmarkEnd w:id="9"/>
      <w:r>
        <w:t>23. Гражданин, изъявивший желание участвовать в конкурсе, представляет в государственный орган, в котором проводится конкурс:</w:t>
      </w:r>
    </w:p>
    <w:p w:rsidR="00D03D9F" w:rsidRDefault="00D03D9F" w:rsidP="00D03D9F">
      <w:pPr>
        <w:pStyle w:val="ConsPlusNormal"/>
        <w:ind w:firstLine="540"/>
        <w:jc w:val="both"/>
      </w:pPr>
      <w:r>
        <w:t>а) личное заявление;</w:t>
      </w:r>
    </w:p>
    <w:p w:rsidR="00D03D9F" w:rsidRDefault="00D03D9F" w:rsidP="00D03D9F">
      <w:pPr>
        <w:pStyle w:val="ConsPlusNormal"/>
        <w:ind w:firstLine="540"/>
        <w:jc w:val="both"/>
      </w:pPr>
      <w:r>
        <w:t>б) заполненную и подписанную анкету по форме, утвержденной Правительством Российской Федерации, с фотографией;</w:t>
      </w:r>
    </w:p>
    <w:p w:rsidR="00D03D9F" w:rsidRDefault="00D03D9F" w:rsidP="00D03D9F">
      <w:pPr>
        <w:pStyle w:val="ConsPlusNormal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03D9F" w:rsidRDefault="00D03D9F" w:rsidP="00D03D9F">
      <w:pPr>
        <w:pStyle w:val="ConsPlusNormal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D03D9F" w:rsidRDefault="00D03D9F" w:rsidP="00D03D9F">
      <w:pPr>
        <w:pStyle w:val="ConsPlusNormal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D03D9F" w:rsidRDefault="00D03D9F" w:rsidP="00D03D9F">
      <w:pPr>
        <w:pStyle w:val="ConsPlusNormal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03D9F" w:rsidRDefault="00D03D9F" w:rsidP="00D03D9F">
      <w:pPr>
        <w:pStyle w:val="ConsPlusNormal"/>
        <w:ind w:firstLine="540"/>
        <w:jc w:val="both"/>
      </w:pPr>
      <w: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D03D9F" w:rsidRDefault="00D03D9F" w:rsidP="00D03D9F">
      <w:pPr>
        <w:pStyle w:val="ConsPlusNormal"/>
        <w:ind w:firstLine="540"/>
        <w:jc w:val="both"/>
      </w:pPr>
      <w:bookmarkStart w:id="10" w:name="P115"/>
      <w:bookmarkEnd w:id="10"/>
      <w:r>
        <w:t xml:space="preserve">е) </w:t>
      </w:r>
      <w:hyperlink w:anchor="P220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1 к настоящему Положению;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ж) иные документы, предусмотренные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03D9F" w:rsidRDefault="00D03D9F" w:rsidP="00D03D9F">
      <w:pPr>
        <w:pStyle w:val="ConsPlusNormal"/>
        <w:ind w:firstLine="540"/>
        <w:jc w:val="both"/>
      </w:pPr>
      <w:r>
        <w:t>24. Гражданский служащий, изъявивший желание участвовать в конкурсе, проводимом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03D9F" w:rsidRDefault="00D03D9F" w:rsidP="00D03D9F">
      <w:pPr>
        <w:pStyle w:val="ConsPlusNormal"/>
        <w:ind w:firstLine="540"/>
        <w:jc w:val="both"/>
      </w:pPr>
      <w:bookmarkStart w:id="11" w:name="P118"/>
      <w:bookmarkEnd w:id="11"/>
      <w:r>
        <w:t>25. 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26. Документы, указанные в </w:t>
      </w:r>
      <w:hyperlink w:anchor="P107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18" w:history="1">
        <w:r>
          <w:rPr>
            <w:color w:val="0000FF"/>
          </w:rPr>
          <w:t>25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единой системы в сети "Интернет" представляются в государственный орган гражданским служащим (гражданином) лично, посредством направления по почте или в электронном виде с использованием единой системы. Представление документов в электронном виде осуществляется в порядке, установленном Правительством Российской Федерации.</w:t>
      </w:r>
    </w:p>
    <w:p w:rsidR="00D03D9F" w:rsidRDefault="00D03D9F" w:rsidP="00D03D9F">
      <w:pPr>
        <w:pStyle w:val="ConsPlusNormal"/>
        <w:jc w:val="both"/>
      </w:pPr>
      <w:r>
        <w:t xml:space="preserve">(в ред. Указов Главы ЧР от 30.10.2017 </w:t>
      </w:r>
      <w:hyperlink r:id="rId34" w:history="1">
        <w:r>
          <w:rPr>
            <w:color w:val="0000FF"/>
          </w:rPr>
          <w:t>N 113</w:t>
        </w:r>
      </w:hyperlink>
      <w:r>
        <w:t xml:space="preserve">, от 09.06.2018 </w:t>
      </w:r>
      <w:hyperlink r:id="rId35" w:history="1">
        <w:r>
          <w:rPr>
            <w:color w:val="0000FF"/>
          </w:rPr>
          <w:t>N 62</w:t>
        </w:r>
      </w:hyperlink>
      <w:r>
        <w:t>)</w:t>
      </w:r>
    </w:p>
    <w:p w:rsidR="00D03D9F" w:rsidRDefault="00D03D9F" w:rsidP="00D03D9F">
      <w:pPr>
        <w:pStyle w:val="ConsPlusNormal"/>
        <w:ind w:firstLine="540"/>
        <w:jc w:val="both"/>
      </w:pPr>
      <w:bookmarkStart w:id="12" w:name="P121"/>
      <w:bookmarkEnd w:id="12"/>
      <w:r>
        <w:t xml:space="preserve">27.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 государственного органа для замещения которых </w:t>
      </w:r>
      <w:r>
        <w:lastRenderedPageBreak/>
        <w:t>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03D9F" w:rsidRDefault="00D03D9F" w:rsidP="00D03D9F">
      <w:pPr>
        <w:pStyle w:val="ConsPlusNormal"/>
        <w:ind w:firstLine="540"/>
        <w:jc w:val="both"/>
      </w:pPr>
      <w:bookmarkStart w:id="13" w:name="P122"/>
      <w:bookmarkEnd w:id="13"/>
      <w:r>
        <w:t xml:space="preserve">28.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3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7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38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9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03D9F" w:rsidRDefault="00D03D9F" w:rsidP="00D03D9F">
      <w:pPr>
        <w:pStyle w:val="ConsPlusNormal"/>
        <w:ind w:firstLine="540"/>
        <w:jc w:val="both"/>
      </w:pPr>
      <w:r>
        <w:t>28.1. 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28.1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Главы ЧР от 30.10.2017 N 113)</w:t>
      </w:r>
    </w:p>
    <w:p w:rsidR="00D03D9F" w:rsidRDefault="00D03D9F" w:rsidP="00D03D9F">
      <w:pPr>
        <w:pStyle w:val="ConsPlusNormal"/>
        <w:ind w:firstLine="540"/>
        <w:jc w:val="both"/>
      </w:pPr>
      <w:bookmarkStart w:id="14" w:name="P125"/>
      <w:bookmarkEnd w:id="14"/>
      <w:r>
        <w:t>29.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30. Гражданский служащий (гражданин), не допущенный к участию в конкурсе в соответствии с </w:t>
      </w:r>
      <w:hyperlink w:anchor="P121" w:history="1">
        <w:r>
          <w:rPr>
            <w:color w:val="0000FF"/>
          </w:rPr>
          <w:t>пунктом 27</w:t>
        </w:r>
      </w:hyperlink>
      <w:r>
        <w:t xml:space="preserve">, </w:t>
      </w:r>
      <w:hyperlink w:anchor="P122" w:history="1">
        <w:r>
          <w:rPr>
            <w:color w:val="0000FF"/>
          </w:rPr>
          <w:t>28</w:t>
        </w:r>
      </w:hyperlink>
      <w:r>
        <w:t xml:space="preserve"> или </w:t>
      </w:r>
      <w:hyperlink w:anchor="P125" w:history="1">
        <w:r>
          <w:rPr>
            <w:color w:val="0000FF"/>
          </w:rPr>
          <w:t>29</w:t>
        </w:r>
      </w:hyperlink>
      <w:r>
        <w:t xml:space="preserve"> настоящего Положения,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30.10.2017 </w:t>
      </w:r>
      <w:hyperlink r:id="rId41" w:history="1">
        <w:r>
          <w:rPr>
            <w:color w:val="0000FF"/>
          </w:rPr>
          <w:t>N 113</w:t>
        </w:r>
      </w:hyperlink>
      <w:r>
        <w:t xml:space="preserve">, от 09.06.2018 </w:t>
      </w:r>
      <w:hyperlink r:id="rId42" w:history="1">
        <w:r>
          <w:rPr>
            <w:color w:val="0000FF"/>
          </w:rPr>
          <w:t>N 62</w:t>
        </w:r>
      </w:hyperlink>
      <w:r>
        <w:t>)</w:t>
      </w:r>
    </w:p>
    <w:p w:rsidR="00D03D9F" w:rsidRDefault="00D03D9F" w:rsidP="00D03D9F">
      <w:pPr>
        <w:pStyle w:val="ConsPlusNormal"/>
        <w:ind w:firstLine="540"/>
        <w:jc w:val="both"/>
      </w:pPr>
      <w:r>
        <w:t>31.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D03D9F" w:rsidRDefault="00D03D9F" w:rsidP="00D03D9F">
      <w:pPr>
        <w:pStyle w:val="ConsPlusNormal"/>
        <w:ind w:firstLine="540"/>
        <w:jc w:val="both"/>
      </w:pPr>
      <w:r>
        <w:t>32. Государственный орган не позднее чем за 15 календарных дней до даты проведения конкурса размещает на своем официальном сайте и официальном сайте единой системы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D03D9F" w:rsidRDefault="00D03D9F" w:rsidP="00D03D9F">
      <w:pPr>
        <w:pStyle w:val="ConsPlusNormal"/>
        <w:jc w:val="both"/>
      </w:pPr>
      <w:r>
        <w:t xml:space="preserve">(в ред. Указов Главы ЧР от 30.10.2017 </w:t>
      </w:r>
      <w:hyperlink r:id="rId43" w:history="1">
        <w:r>
          <w:rPr>
            <w:color w:val="0000FF"/>
          </w:rPr>
          <w:t>N 113</w:t>
        </w:r>
      </w:hyperlink>
      <w:r>
        <w:t xml:space="preserve">, от 09.06.2018 </w:t>
      </w:r>
      <w:hyperlink r:id="rId44" w:history="1">
        <w:r>
          <w:rPr>
            <w:color w:val="0000FF"/>
          </w:rPr>
          <w:t>N 62</w:t>
        </w:r>
      </w:hyperlink>
      <w:r>
        <w:t>)</w:t>
      </w:r>
    </w:p>
    <w:p w:rsidR="00D03D9F" w:rsidRDefault="00D03D9F" w:rsidP="00D03D9F">
      <w:pPr>
        <w:pStyle w:val="ConsPlusNormal"/>
        <w:ind w:firstLine="540"/>
        <w:jc w:val="both"/>
      </w:pPr>
      <w:r>
        <w:t>33.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нормативным правовым актам Российской Федерации и нормативным правовым актам Чувашской Республики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гражданской службы, на включение в кадровый резерв для замещения которых претендуют кандидаты.</w:t>
      </w:r>
    </w:p>
    <w:p w:rsidR="00D03D9F" w:rsidRDefault="00D03D9F" w:rsidP="00D03D9F">
      <w:pPr>
        <w:pStyle w:val="ConsPlusNormal"/>
        <w:ind w:firstLine="540"/>
        <w:jc w:val="both"/>
      </w:pPr>
      <w:r>
        <w:t>34. Конкурсные процедуры и заседание конкурсной комиссии проводятся при наличии не менее двух кандидатов.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35.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</w:t>
      </w:r>
      <w:r>
        <w:lastRenderedPageBreak/>
        <w:t>конкурсной комиссии.</w:t>
      </w:r>
    </w:p>
    <w:p w:rsidR="00D03D9F" w:rsidRDefault="00D03D9F" w:rsidP="00D03D9F">
      <w:pPr>
        <w:pStyle w:val="ConsPlusNormal"/>
        <w:ind w:firstLine="540"/>
        <w:jc w:val="both"/>
      </w:pPr>
      <w:r>
        <w:t>36. Решение конкурсной комиссии принимается в отсутствие кандидатов и является основанием для включения кандидата (кандидатов) в кадровый резерв государственного органа для замещения должностей гражданской службы соответствующей группы либо отказа во включении кандидата (кандидатов) в кадровый резерв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>37.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D03D9F" w:rsidRDefault="00D03D9F" w:rsidP="00D03D9F">
      <w:pPr>
        <w:pStyle w:val="ConsPlusNormal"/>
        <w:ind w:firstLine="540"/>
        <w:jc w:val="both"/>
      </w:pPr>
      <w:r>
        <w:t>38.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Информация о результатах конкурса в этот же срок размещается на официальных сайтах государственного органа и единой системы в сети "Интернет".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30.10.2017 </w:t>
      </w:r>
      <w:hyperlink r:id="rId45" w:history="1">
        <w:r>
          <w:rPr>
            <w:color w:val="0000FF"/>
          </w:rPr>
          <w:t>N 113</w:t>
        </w:r>
      </w:hyperlink>
      <w:r>
        <w:t xml:space="preserve">, от 09.06.2018 </w:t>
      </w:r>
      <w:hyperlink r:id="rId46" w:history="1">
        <w:r>
          <w:rPr>
            <w:color w:val="0000FF"/>
          </w:rPr>
          <w:t>N 62</w:t>
        </w:r>
      </w:hyperlink>
      <w:r>
        <w:t>)</w:t>
      </w:r>
    </w:p>
    <w:p w:rsidR="00D03D9F" w:rsidRDefault="00D03D9F" w:rsidP="00D03D9F">
      <w:pPr>
        <w:pStyle w:val="ConsPlusNormal"/>
        <w:ind w:firstLine="540"/>
        <w:jc w:val="both"/>
      </w:pPr>
      <w:r>
        <w:t>39. По результатам конкурса не позднее 14 дней со дня принятия конкурсной комиссией решения издается правовой акт государственного органа о включении в кадровый резерв государственного органа кандидата (кандидатов), в отношении которого (которых) принято соответствующее решение.</w:t>
      </w:r>
    </w:p>
    <w:p w:rsidR="00D03D9F" w:rsidRDefault="00D03D9F" w:rsidP="00D03D9F">
      <w:pPr>
        <w:pStyle w:val="ConsPlusNormal"/>
        <w:ind w:firstLine="540"/>
        <w:jc w:val="both"/>
      </w:pPr>
      <w:r>
        <w:t>40. Выписка из протокола заседания конкурсной комиссии, содержащая решение конкурсной комиссии об отказе во включении кандидата в кадровый резерв государственного органа, выдается подразделением государственного органа по вопросам государственной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D03D9F" w:rsidRDefault="00D03D9F" w:rsidP="00D03D9F">
      <w:pPr>
        <w:pStyle w:val="ConsPlusNormal"/>
        <w:ind w:firstLine="540"/>
        <w:jc w:val="both"/>
      </w:pPr>
      <w:r>
        <w:t>41. Кандидат вправе обжаловать решение конкурсной комиссии в соответствии с законодательством Российской Федерации.</w:t>
      </w:r>
    </w:p>
    <w:p w:rsidR="00D03D9F" w:rsidRDefault="00D03D9F" w:rsidP="00D03D9F">
      <w:pPr>
        <w:pStyle w:val="ConsPlusNormal"/>
        <w:ind w:firstLine="540"/>
        <w:jc w:val="both"/>
      </w:pPr>
      <w:r>
        <w:t>42. Документы гражданских служащих (граждан), не допущенных к участию в конкурсе, и кандидатов, которым было отказано во включении в кадровый резерв государственного органа,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Главы ЧР от 30.10.2017 N 113)</w:t>
      </w:r>
    </w:p>
    <w:p w:rsidR="00D03D9F" w:rsidRDefault="00D03D9F" w:rsidP="00D03D9F">
      <w:pPr>
        <w:pStyle w:val="ConsPlusNormal"/>
        <w:ind w:firstLine="540"/>
        <w:jc w:val="both"/>
      </w:pPr>
      <w:r>
        <w:t>43.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r>
        <w:t>IV. Порядок работы с кадровым резервом</w:t>
      </w:r>
    </w:p>
    <w:p w:rsidR="00D03D9F" w:rsidRDefault="00D03D9F" w:rsidP="00D03D9F">
      <w:pPr>
        <w:pStyle w:val="ConsPlusTitle"/>
        <w:jc w:val="center"/>
      </w:pPr>
      <w:r>
        <w:t>государственного органа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bookmarkStart w:id="15" w:name="P148"/>
      <w:bookmarkEnd w:id="15"/>
      <w:r>
        <w:t>44. На каждого гражданского служащего (гражданина), включаемого в кадровый резерв государственного органа, подразделением государственного органа по вопросам государственной службы и кадров подготавливается в электронном виде справка по форме, утверждаемой распоряжением Администрации Главы Чувашской Республики.</w:t>
      </w:r>
    </w:p>
    <w:p w:rsidR="00D03D9F" w:rsidRDefault="00D03D9F" w:rsidP="00D03D9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Главы ЧР от 30.10.2017 N 113)</w:t>
      </w:r>
    </w:p>
    <w:p w:rsidR="00D03D9F" w:rsidRDefault="00D03D9F" w:rsidP="00D03D9F">
      <w:pPr>
        <w:pStyle w:val="ConsPlusNormal"/>
        <w:ind w:firstLine="540"/>
        <w:jc w:val="both"/>
      </w:pPr>
      <w:r>
        <w:t>45. Копия правового акта государственного органа о включении гражданского служащего (гражданина) в кадровый резерв государственного органа или об исключении гражданского служащего (гражданина) из кадрового резерва государственного органа направляется (выдается) подразделением государственного органа по вопросам государственной службы и кадров гражданскому служащему (гражданину) в течение 14 дней со дня издания этого акта.</w:t>
      </w:r>
    </w:p>
    <w:p w:rsidR="00D03D9F" w:rsidRDefault="00D03D9F" w:rsidP="00D03D9F">
      <w:pPr>
        <w:pStyle w:val="ConsPlusNormal"/>
        <w:ind w:firstLine="540"/>
        <w:jc w:val="both"/>
      </w:pPr>
      <w:r>
        <w:t>46. В личных делах гражданских служащих хранятся копии правовых актов государственного органа о включении в кадровый резерв государственного органа и об исключении из кадрового резерва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47. Сведения о гражданских служащих (гражданах), включенных в кадровый резерв </w:t>
      </w:r>
      <w:r>
        <w:lastRenderedPageBreak/>
        <w:t>государственного органа, размещаются на официальных сайтах этого органа и единой системы в сети "Интернет".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Главы ЧР от 09.06.2018 N 62)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48. Профессиональное развитие гражданского служащего, состоящего в кадровом резерве государственного органа, осуществляется в соответствии со </w:t>
      </w:r>
      <w:hyperlink r:id="rId50" w:history="1">
        <w:r>
          <w:rPr>
            <w:color w:val="0000FF"/>
          </w:rPr>
          <w:t>статьей 62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03D9F" w:rsidRDefault="00D03D9F" w:rsidP="00D03D9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48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Главы ЧР от 21.05.2019 N 65)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49. Информация о мероприятиях по профессиональному развитию гражданского служащего, состоящего в кадровом резерве государственного органа, отражается в справке, указанной в </w:t>
      </w:r>
      <w:hyperlink w:anchor="P148" w:history="1">
        <w:r>
          <w:rPr>
            <w:color w:val="0000FF"/>
          </w:rPr>
          <w:t>пункте 44</w:t>
        </w:r>
      </w:hyperlink>
      <w:r>
        <w:t xml:space="preserve"> настоящего Положения.</w:t>
      </w:r>
    </w:p>
    <w:p w:rsidR="00D03D9F" w:rsidRDefault="00D03D9F" w:rsidP="00D03D9F">
      <w:pPr>
        <w:pStyle w:val="ConsPlusNormal"/>
        <w:ind w:firstLine="540"/>
        <w:jc w:val="both"/>
      </w:pPr>
      <w:r>
        <w:t>50. Назначение гражданского служащего (гражданина), состоящего в кадровом резерве государственного органа,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51. При изменении персональных данных лица, включенного в кадровый резерв Чувашской Республики, государственным органом в 10-дневный срок со дня получения от указанного лица уведомления об изменении персональных данных направляется в Администрацию Главы Чувашской Республики справка, указанная в </w:t>
      </w:r>
      <w:hyperlink w:anchor="P148" w:history="1">
        <w:r>
          <w:rPr>
            <w:color w:val="0000FF"/>
          </w:rPr>
          <w:t>пункте 44</w:t>
        </w:r>
      </w:hyperlink>
      <w:r>
        <w:t xml:space="preserve"> настоящего Положения, с учетом изменений персональных данных.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r>
        <w:t>V. Исключение гражданского служащего (гражданина)</w:t>
      </w:r>
    </w:p>
    <w:p w:rsidR="00D03D9F" w:rsidRDefault="00D03D9F" w:rsidP="00D03D9F">
      <w:pPr>
        <w:pStyle w:val="ConsPlusTitle"/>
        <w:jc w:val="center"/>
      </w:pPr>
      <w:r>
        <w:t>из кадрового резерва государственного органа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>52. Исключение гражданского служащего (гражданина) из кадрового резерва государственного органа оформляется правовым актом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>53. Основаниями исключения гражданского служащего из кадрового резерва государственного органа являются:</w:t>
      </w:r>
    </w:p>
    <w:p w:rsidR="00D03D9F" w:rsidRDefault="00D03D9F" w:rsidP="00D03D9F">
      <w:pPr>
        <w:pStyle w:val="ConsPlusNormal"/>
        <w:ind w:firstLine="540"/>
        <w:jc w:val="both"/>
      </w:pPr>
      <w:r>
        <w:t>а) личное заявление;</w:t>
      </w:r>
    </w:p>
    <w:p w:rsidR="00D03D9F" w:rsidRDefault="00D03D9F" w:rsidP="00D03D9F">
      <w:pPr>
        <w:pStyle w:val="ConsPlusNormal"/>
        <w:ind w:firstLine="540"/>
        <w:jc w:val="both"/>
      </w:pPr>
      <w: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 государственного органа;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государственного органа в соответствии с </w:t>
      </w:r>
      <w:hyperlink w:anchor="P83" w:history="1">
        <w:r>
          <w:rPr>
            <w:color w:val="0000FF"/>
          </w:rPr>
          <w:t>подпунктом "в" пункта 8</w:t>
        </w:r>
      </w:hyperlink>
      <w:r>
        <w:t xml:space="preserve"> настоящего Положения;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г) понижение гражданского служащего в должности гражданской службы в соответствии с </w:t>
      </w:r>
      <w:hyperlink r:id="rId52" w:history="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53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54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55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56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57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58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 "О государственной гражданской службе Российской Федерации", либо по одному из оснований, предусмотренных </w:t>
      </w:r>
      <w:hyperlink r:id="rId59" w:history="1">
        <w:r>
          <w:rPr>
            <w:color w:val="0000FF"/>
          </w:rPr>
          <w:t>частью 1 статьи 39</w:t>
        </w:r>
      </w:hyperlink>
      <w:r>
        <w:t xml:space="preserve"> указанного Федерального закона;</w:t>
      </w:r>
    </w:p>
    <w:p w:rsidR="00D03D9F" w:rsidRDefault="00D03D9F" w:rsidP="00D03D9F">
      <w:pPr>
        <w:pStyle w:val="ConsPlusNormal"/>
        <w:ind w:firstLine="540"/>
        <w:jc w:val="both"/>
      </w:pPr>
      <w:r>
        <w:t>ж) непрерывное пребывание в кадровом резерве государственного органа более трех лет.</w:t>
      </w:r>
    </w:p>
    <w:p w:rsidR="00D03D9F" w:rsidRDefault="00D03D9F" w:rsidP="00D03D9F">
      <w:pPr>
        <w:pStyle w:val="ConsPlusNormal"/>
        <w:ind w:firstLine="540"/>
        <w:jc w:val="both"/>
      </w:pPr>
      <w:r>
        <w:t>54. Основаниями исключения гражданина из кадрового резерва государственного органа являются:</w:t>
      </w:r>
    </w:p>
    <w:p w:rsidR="00D03D9F" w:rsidRDefault="00D03D9F" w:rsidP="00D03D9F">
      <w:pPr>
        <w:pStyle w:val="ConsPlusNormal"/>
        <w:ind w:firstLine="540"/>
        <w:jc w:val="both"/>
      </w:pPr>
      <w:r>
        <w:t>а) личное заявление;</w:t>
      </w:r>
    </w:p>
    <w:p w:rsidR="00D03D9F" w:rsidRDefault="00D03D9F" w:rsidP="00D03D9F">
      <w:pPr>
        <w:pStyle w:val="ConsPlusNormal"/>
        <w:ind w:firstLine="540"/>
        <w:jc w:val="both"/>
      </w:pPr>
      <w: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 государственного органа;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в) смерть (гибель) гражданина либо признание гражданина безвестно отсутствующим или </w:t>
      </w:r>
      <w:r>
        <w:lastRenderedPageBreak/>
        <w:t>объявление его умершим решением суда, вступившим в законную силу;</w:t>
      </w:r>
    </w:p>
    <w:p w:rsidR="00D03D9F" w:rsidRDefault="00D03D9F" w:rsidP="00D03D9F">
      <w:pPr>
        <w:pStyle w:val="ConsPlusNormal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D03D9F" w:rsidRDefault="00D03D9F" w:rsidP="00D03D9F">
      <w:pPr>
        <w:pStyle w:val="ConsPlusNormal"/>
        <w:ind w:firstLine="540"/>
        <w:jc w:val="both"/>
      </w:pPr>
      <w: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60" w:history="1">
        <w:r>
          <w:rPr>
            <w:color w:val="0000FF"/>
          </w:rPr>
          <w:t>статьей 25.1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03D9F" w:rsidRDefault="00D03D9F" w:rsidP="00D03D9F">
      <w:pPr>
        <w:pStyle w:val="ConsPlusNormal"/>
        <w:ind w:firstLine="540"/>
        <w:jc w:val="both"/>
      </w:pPr>
      <w: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D03D9F" w:rsidRDefault="00D03D9F" w:rsidP="00D03D9F">
      <w:pPr>
        <w:pStyle w:val="ConsPlusNormal"/>
        <w:ind w:firstLine="540"/>
        <w:jc w:val="both"/>
      </w:pPr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D03D9F" w:rsidRDefault="00D03D9F" w:rsidP="00D03D9F">
      <w:pPr>
        <w:pStyle w:val="ConsPlusNormal"/>
        <w:ind w:firstLine="540"/>
        <w:jc w:val="both"/>
      </w:pPr>
      <w: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03D9F" w:rsidRDefault="00D03D9F" w:rsidP="00D03D9F">
      <w:pPr>
        <w:pStyle w:val="ConsPlusNormal"/>
        <w:ind w:firstLine="540"/>
        <w:jc w:val="both"/>
      </w:pPr>
      <w:r>
        <w:t>к) применение к гражданину административного наказания в виде дисквалификации;</w:t>
      </w:r>
    </w:p>
    <w:p w:rsidR="00D03D9F" w:rsidRDefault="00D03D9F" w:rsidP="00D03D9F">
      <w:pPr>
        <w:pStyle w:val="ConsPlusNormal"/>
        <w:ind w:firstLine="540"/>
        <w:jc w:val="both"/>
      </w:pPr>
      <w:r>
        <w:t>л) непрерывное пребывание в кадровом резерве государственного органа более трех лет.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Title"/>
        <w:jc w:val="center"/>
        <w:outlineLvl w:val="1"/>
      </w:pPr>
      <w:r>
        <w:t>VI. Порядок формирования кадрового резерва</w:t>
      </w:r>
    </w:p>
    <w:p w:rsidR="00D03D9F" w:rsidRDefault="00D03D9F" w:rsidP="00D03D9F">
      <w:pPr>
        <w:pStyle w:val="ConsPlusTitle"/>
        <w:jc w:val="center"/>
      </w:pPr>
      <w:r>
        <w:t>Чувашской Республики и работы с ним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>55. Кадровый резерв Чувашской Республики формируется Администрацией Главы Чувашской Республики для замещения должностей гражданской службы высшей, главной и ведущей групп из числа гражданских служащих (граждан), включенных в кадровые резервы государственных органов.</w:t>
      </w:r>
    </w:p>
    <w:p w:rsidR="00D03D9F" w:rsidRDefault="00D03D9F" w:rsidP="00D03D9F">
      <w:pPr>
        <w:pStyle w:val="ConsPlusNormal"/>
        <w:ind w:firstLine="540"/>
        <w:jc w:val="both"/>
      </w:pPr>
      <w:bookmarkStart w:id="16" w:name="P189"/>
      <w:bookmarkEnd w:id="16"/>
      <w:r>
        <w:t>56. Государственным органом в 14-дневный срок со дня издания правового акта государственного органа о включении гражданских служащих (граждан) в кадровый резерв с сопроводительным письмом представляются в Администрацию Главы Чувашской Республики следующие документы:</w:t>
      </w:r>
    </w:p>
    <w:p w:rsidR="00D03D9F" w:rsidRDefault="00D03D9F" w:rsidP="00D03D9F">
      <w:pPr>
        <w:pStyle w:val="ConsPlusNormal"/>
        <w:ind w:firstLine="540"/>
        <w:jc w:val="both"/>
      </w:pPr>
      <w:r>
        <w:t>копия правового акта государственного органа о включении гражданских служащих (граждан) в кадровый резерв, заверенная в установленном порядке;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справка, указанная в </w:t>
      </w:r>
      <w:hyperlink w:anchor="P148" w:history="1">
        <w:r>
          <w:rPr>
            <w:color w:val="0000FF"/>
          </w:rPr>
          <w:t>пункте 44</w:t>
        </w:r>
      </w:hyperlink>
      <w:r>
        <w:t xml:space="preserve"> настоящего Положения;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копия согласия на обработку персональных данных, указанного в </w:t>
      </w:r>
      <w:hyperlink w:anchor="P115" w:history="1">
        <w:r>
          <w:rPr>
            <w:color w:val="0000FF"/>
          </w:rPr>
          <w:t>подпункте "е" пункта 23</w:t>
        </w:r>
      </w:hyperlink>
      <w:r>
        <w:t xml:space="preserve"> настоящего Положения;</w:t>
      </w:r>
    </w:p>
    <w:p w:rsidR="00D03D9F" w:rsidRDefault="001718FB" w:rsidP="00D03D9F">
      <w:pPr>
        <w:pStyle w:val="ConsPlusNormal"/>
        <w:ind w:firstLine="540"/>
        <w:jc w:val="both"/>
      </w:pPr>
      <w:hyperlink w:anchor="P278" w:history="1">
        <w:r w:rsidR="00D03D9F">
          <w:rPr>
            <w:color w:val="0000FF"/>
          </w:rPr>
          <w:t>список</w:t>
        </w:r>
      </w:hyperlink>
      <w:r w:rsidR="00D03D9F">
        <w:t xml:space="preserve"> лиц, включенных в кадровый резерв государственного органа для замещения должностей гражданской службы высшей, главной и ведущей групп, по форме согласно приложению N 2 к настоящему Положению, на бумажном и электронном носителях.</w:t>
      </w:r>
    </w:p>
    <w:p w:rsidR="00D03D9F" w:rsidRDefault="00D03D9F" w:rsidP="00D03D9F">
      <w:pPr>
        <w:pStyle w:val="ConsPlusNormal"/>
        <w:ind w:firstLine="540"/>
        <w:jc w:val="both"/>
      </w:pPr>
      <w:bookmarkStart w:id="17" w:name="P194"/>
      <w:bookmarkEnd w:id="17"/>
      <w:r>
        <w:t>57. Копия правового акта государственного органа об исключении гражданского служащего (гражданина) из кадрового резерва государственного органа, заверенная в установленном порядке, в 14-дневный срок со дня его издания представляется государственным органом с сопроводительным письмом в Администрацию Главы Чувашской Республики.</w:t>
      </w:r>
    </w:p>
    <w:p w:rsidR="00D03D9F" w:rsidRDefault="00D03D9F" w:rsidP="00D03D9F">
      <w:pPr>
        <w:pStyle w:val="ConsPlusNormal"/>
        <w:ind w:firstLine="540"/>
        <w:jc w:val="both"/>
      </w:pPr>
      <w:r>
        <w:t>58. Включение гражданских служащих (граждан) в кадровый резерв Чувашской Республики производится с указанием группы должностей гражданской службы, на которые они могут быть назначены.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59. Включение гражданского служащего (гражданина) в кадровый резерв Чувашской Республики, а также исключение гражданского служащего (гражданина) из кадрового резерва Чувашской Республики оформляются распоряжением Администрации Главы Чувашской Республики в месячный срок со дня поступления в Администрацию Главы Чувашской Республики документов, указанных в </w:t>
      </w:r>
      <w:hyperlink w:anchor="P189" w:history="1">
        <w:r>
          <w:rPr>
            <w:color w:val="0000FF"/>
          </w:rPr>
          <w:t>пункте 56</w:t>
        </w:r>
      </w:hyperlink>
      <w:r>
        <w:t xml:space="preserve"> либо </w:t>
      </w:r>
      <w:hyperlink w:anchor="P194" w:history="1">
        <w:r>
          <w:rPr>
            <w:color w:val="0000FF"/>
          </w:rPr>
          <w:t>пункте 57</w:t>
        </w:r>
      </w:hyperlink>
      <w:r>
        <w:t xml:space="preserve"> настоящего Положения.</w:t>
      </w:r>
    </w:p>
    <w:p w:rsidR="00D03D9F" w:rsidRDefault="00D03D9F" w:rsidP="00D03D9F">
      <w:pPr>
        <w:pStyle w:val="ConsPlusNormal"/>
        <w:ind w:firstLine="540"/>
        <w:jc w:val="both"/>
      </w:pPr>
      <w:r>
        <w:t>60. Основанием исключения гражданского служащего (гражданина) из кадрового резерва Чувашской Республики является исключение его из кадрового резерва государственного органа.</w:t>
      </w:r>
    </w:p>
    <w:p w:rsidR="00D03D9F" w:rsidRDefault="00D03D9F" w:rsidP="00D03D9F">
      <w:pPr>
        <w:pStyle w:val="ConsPlusNormal"/>
        <w:ind w:firstLine="540"/>
        <w:jc w:val="both"/>
      </w:pPr>
      <w:r>
        <w:t xml:space="preserve">61. Список лиц, включенных в кадровый резерв Чувашской Республики, размещается на </w:t>
      </w:r>
      <w:r>
        <w:lastRenderedPageBreak/>
        <w:t>Портале органов власти Чувашской Республики в сети "Интернет" в порядке, определяемом распоряжением Администрации Главы Чувашской Республики.</w:t>
      </w:r>
    </w:p>
    <w:p w:rsidR="00D03D9F" w:rsidRDefault="00D03D9F" w:rsidP="00D03D9F">
      <w:pPr>
        <w:pStyle w:val="ConsPlusNormal"/>
        <w:ind w:firstLine="540"/>
        <w:jc w:val="both"/>
      </w:pPr>
      <w:r>
        <w:t>62. При появлении вакантной должности гражданской службы в государственном органе и в случае невозможности ее замещения из кадрового резерва государственного органа отбор гражданских служащих (граждан) из кадрового резерва Чувашской Республики осуществляется представителем нанимателя соответствующего государственного органа с использованием сведений, размещенных на Портале органов власти Чувашской Республики в сети "Интернет", с учетом установленных квалификационных требований для замещения вакантной должности гражданской службы.</w:t>
      </w:r>
    </w:p>
    <w:p w:rsidR="00D03D9F" w:rsidRDefault="00D03D9F" w:rsidP="00D03D9F">
      <w:pPr>
        <w:pStyle w:val="ConsPlusNormal"/>
        <w:ind w:firstLine="540"/>
        <w:jc w:val="both"/>
      </w:pPr>
      <w:r>
        <w:t>63. Администрация Главы Чувашской Республики по запросу государственного органа представляет информацию о гражданских служащих (гражданах), включенных в кадровый резерв Чувашской Республики, с соблюдением требований законодательства Российской Федерации в области персональных данных.</w:t>
      </w:r>
    </w:p>
    <w:p w:rsidR="00D03D9F" w:rsidRDefault="00D03D9F" w:rsidP="00D03D9F">
      <w:pPr>
        <w:pStyle w:val="ConsPlusNormal"/>
        <w:ind w:firstLine="540"/>
        <w:jc w:val="both"/>
      </w:pPr>
      <w:r>
        <w:t>64. Назначение гражданского служащего (гражданина), состоящего в кадровом резерве Чувашской Республики, на вакантную должность гражданской службы в государственном органе осуществляется с его согласия по решению представителя нанимателя в пределах группы должностей гражданской службы, для замещения которой гражданский служащий (гражданин) включен в кадровый резерв Чувашской Республики.</w:t>
      </w:r>
    </w:p>
    <w:p w:rsidR="00D03D9F" w:rsidRDefault="00D03D9F" w:rsidP="00D03D9F">
      <w:pPr>
        <w:pStyle w:val="ConsPlusNormal"/>
        <w:ind w:firstLine="540"/>
        <w:jc w:val="both"/>
      </w:pPr>
      <w:r>
        <w:t>65. Копия правового акта государственного органа о назначении гражданского служащего (гражданина) на должность гражданской службы из кадрового резерва Чувашской Республики в 14-дневный срок со дня его издания представляется в Администрацию Главы Чувашской Республики, которая в 5-дневный срок со дня ее получения доводит данную информацию до государственного органа, в котором гражданский служащий (гражданин) состоит в кадровом резерве.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right"/>
        <w:outlineLvl w:val="1"/>
      </w:pPr>
      <w:r>
        <w:t>Приложение N 1</w:t>
      </w:r>
    </w:p>
    <w:p w:rsidR="00D03D9F" w:rsidRDefault="00D03D9F" w:rsidP="00D03D9F">
      <w:pPr>
        <w:pStyle w:val="ConsPlusNormal"/>
        <w:jc w:val="right"/>
      </w:pPr>
      <w:r>
        <w:t>к Положению о кадровом резерве</w:t>
      </w:r>
    </w:p>
    <w:p w:rsidR="00D03D9F" w:rsidRDefault="00D03D9F" w:rsidP="00D03D9F">
      <w:pPr>
        <w:pStyle w:val="ConsPlusNormal"/>
        <w:jc w:val="right"/>
      </w:pPr>
      <w:r>
        <w:t>на государственной гражданской службе</w:t>
      </w:r>
    </w:p>
    <w:p w:rsidR="00D03D9F" w:rsidRDefault="00D03D9F" w:rsidP="00D03D9F">
      <w:pPr>
        <w:pStyle w:val="ConsPlusNormal"/>
        <w:jc w:val="right"/>
      </w:pPr>
      <w:r>
        <w:t>Чувашской Республики</w:t>
      </w:r>
    </w:p>
    <w:p w:rsidR="00D03D9F" w:rsidRDefault="00D03D9F" w:rsidP="00D03D9F">
      <w:pPr>
        <w:spacing w:after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3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D9F" w:rsidRDefault="00D03D9F" w:rsidP="00D03D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ЧР от 09.06.2018 N 62)</w:t>
            </w:r>
          </w:p>
        </w:tc>
      </w:tr>
    </w:tbl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(</w:t>
      </w:r>
      <w:proofErr w:type="gramStart"/>
      <w:r>
        <w:t>наименование</w:t>
      </w:r>
      <w:proofErr w:type="gramEnd"/>
      <w:r>
        <w:t xml:space="preserve"> государственного органа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Чувашской Республики)</w:t>
      </w:r>
    </w:p>
    <w:p w:rsidR="00D03D9F" w:rsidRDefault="00D03D9F" w:rsidP="00D03D9F">
      <w:pPr>
        <w:pStyle w:val="ConsPlusNonformat"/>
        <w:jc w:val="both"/>
      </w:pPr>
    </w:p>
    <w:p w:rsidR="00D03D9F" w:rsidRDefault="00D03D9F" w:rsidP="00D03D9F">
      <w:pPr>
        <w:pStyle w:val="ConsPlusNonformat"/>
        <w:jc w:val="both"/>
      </w:pPr>
      <w:bookmarkStart w:id="18" w:name="P220"/>
      <w:bookmarkEnd w:id="18"/>
      <w:r>
        <w:t xml:space="preserve">                                 СОГЛАСИЕ</w:t>
      </w:r>
    </w:p>
    <w:p w:rsidR="00D03D9F" w:rsidRDefault="00D03D9F" w:rsidP="00D03D9F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03D9F" w:rsidRDefault="00D03D9F" w:rsidP="00D03D9F">
      <w:pPr>
        <w:pStyle w:val="ConsPlusNonformat"/>
        <w:jc w:val="both"/>
      </w:pPr>
    </w:p>
    <w:p w:rsidR="00D03D9F" w:rsidRDefault="00D03D9F" w:rsidP="00D03D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3D9F" w:rsidRDefault="00D03D9F" w:rsidP="00D03D9F">
      <w:pPr>
        <w:pStyle w:val="ConsPlusNonformat"/>
        <w:jc w:val="both"/>
      </w:pPr>
      <w:r>
        <w:t xml:space="preserve">             (</w:t>
      </w:r>
      <w:proofErr w:type="gramStart"/>
      <w:r>
        <w:t>фамилия</w:t>
      </w:r>
      <w:proofErr w:type="gramEnd"/>
      <w:r>
        <w:t>, имя, отчество (последнее - при наличии)</w:t>
      </w:r>
    </w:p>
    <w:p w:rsidR="00D03D9F" w:rsidRDefault="00D03D9F" w:rsidP="00D03D9F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D03D9F" w:rsidRDefault="00D03D9F" w:rsidP="00D03D9F">
      <w:pPr>
        <w:pStyle w:val="ConsPlusNonformat"/>
        <w:jc w:val="both"/>
      </w:pPr>
      <w:r>
        <w:t>серия ______ номер ___________, кем и когда выдан _________________________</w:t>
      </w:r>
    </w:p>
    <w:p w:rsidR="00D03D9F" w:rsidRDefault="00D03D9F" w:rsidP="00D03D9F">
      <w:pPr>
        <w:pStyle w:val="ConsPlusNonformat"/>
        <w:jc w:val="both"/>
      </w:pPr>
      <w:r>
        <w:t>_____________________________, проживающий по адресу: _____________________</w:t>
      </w:r>
    </w:p>
    <w:p w:rsidR="00D03D9F" w:rsidRDefault="00D03D9F" w:rsidP="00D03D9F">
      <w:pPr>
        <w:pStyle w:val="ConsPlusNonformat"/>
        <w:jc w:val="both"/>
      </w:pPr>
      <w:r>
        <w:t>__________________________________________________________________________,</w:t>
      </w:r>
    </w:p>
    <w:p w:rsidR="00D03D9F" w:rsidRDefault="00D03D9F" w:rsidP="00D03D9F">
      <w:pPr>
        <w:pStyle w:val="ConsPlusNonformat"/>
        <w:jc w:val="both"/>
      </w:pPr>
      <w:r>
        <w:t xml:space="preserve">в соответствии со </w:t>
      </w:r>
      <w:hyperlink r:id="rId6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D03D9F" w:rsidRDefault="00D03D9F" w:rsidP="00D03D9F">
      <w:pPr>
        <w:pStyle w:val="ConsPlusNonformat"/>
        <w:jc w:val="both"/>
      </w:pPr>
      <w:r>
        <w:t>свое согласие ____________________________________________________________,</w:t>
      </w:r>
    </w:p>
    <w:p w:rsidR="00D03D9F" w:rsidRDefault="00D03D9F" w:rsidP="00D03D9F">
      <w:pPr>
        <w:pStyle w:val="ConsPlusNonformat"/>
        <w:jc w:val="both"/>
      </w:pPr>
      <w:r>
        <w:t xml:space="preserve">               (наименование государственного органа Чувашской Республики)</w:t>
      </w:r>
    </w:p>
    <w:p w:rsidR="00D03D9F" w:rsidRDefault="00D03D9F" w:rsidP="00D03D9F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Администрации Главы Чувашской Республики на автоматизированную, а</w:t>
      </w:r>
    </w:p>
    <w:p w:rsidR="00D03D9F" w:rsidRDefault="00D03D9F" w:rsidP="00D03D9F">
      <w:pPr>
        <w:pStyle w:val="ConsPlusNonformat"/>
        <w:jc w:val="both"/>
      </w:pPr>
      <w:r>
        <w:t>также  без  использования средств автоматизации обработку моих персональных</w:t>
      </w:r>
    </w:p>
    <w:p w:rsidR="00D03D9F" w:rsidRDefault="00D03D9F" w:rsidP="00D03D9F">
      <w:pPr>
        <w:pStyle w:val="ConsPlusNonformat"/>
        <w:jc w:val="both"/>
      </w:pPr>
      <w:r>
        <w:lastRenderedPageBreak/>
        <w:t>данных в целях формирования кадрового резерва _____________________________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наименование</w:t>
      </w:r>
      <w:proofErr w:type="gramEnd"/>
      <w:r>
        <w:t xml:space="preserve"> государственного</w:t>
      </w:r>
    </w:p>
    <w:p w:rsidR="00D03D9F" w:rsidRDefault="00D03D9F" w:rsidP="00D03D9F">
      <w:pPr>
        <w:pStyle w:val="ConsPlusNonformat"/>
        <w:jc w:val="both"/>
      </w:pPr>
      <w:r>
        <w:t>_________________________________ и кадрового резерва Чувашской Республики,</w:t>
      </w:r>
    </w:p>
    <w:p w:rsidR="00D03D9F" w:rsidRDefault="00D03D9F" w:rsidP="00D03D9F">
      <w:pPr>
        <w:pStyle w:val="ConsPlusNonformat"/>
        <w:jc w:val="both"/>
      </w:pPr>
      <w:r>
        <w:t xml:space="preserve">   органа Чувашской Республики)</w:t>
      </w:r>
    </w:p>
    <w:p w:rsidR="00D03D9F" w:rsidRDefault="00D03D9F" w:rsidP="00D03D9F">
      <w:pPr>
        <w:pStyle w:val="ConsPlusNonformat"/>
        <w:jc w:val="both"/>
      </w:pPr>
      <w:r>
        <w:t>на размещение данных сведений на официальных сайтах государственного органа</w:t>
      </w:r>
    </w:p>
    <w:p w:rsidR="00D03D9F" w:rsidRDefault="00D03D9F" w:rsidP="00D03D9F">
      <w:pPr>
        <w:pStyle w:val="ConsPlusNonformat"/>
        <w:jc w:val="both"/>
      </w:pPr>
      <w:r>
        <w:t>Чувашской Республики  и  федеральной государственной информационной системы</w:t>
      </w:r>
    </w:p>
    <w:p w:rsidR="00D03D9F" w:rsidRDefault="00D03D9F" w:rsidP="00D03D9F">
      <w:pPr>
        <w:pStyle w:val="ConsPlusNonformat"/>
        <w:jc w:val="both"/>
      </w:pPr>
      <w:r>
        <w:t>"Единая информационная система управления кадровым составом государственной</w:t>
      </w:r>
    </w:p>
    <w:p w:rsidR="00D03D9F" w:rsidRDefault="00D03D9F" w:rsidP="00D03D9F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     службы     Российской    Федерации"    в    информационно-</w:t>
      </w:r>
    </w:p>
    <w:p w:rsidR="00D03D9F" w:rsidRDefault="00D03D9F" w:rsidP="00D03D9F">
      <w:pPr>
        <w:pStyle w:val="ConsPlusNonformat"/>
        <w:jc w:val="both"/>
      </w:pPr>
      <w:r>
        <w:t>телекоммуникационной сети "Интернет",  а  именно  на  совершение  действий,</w:t>
      </w:r>
    </w:p>
    <w:p w:rsidR="00D03D9F" w:rsidRDefault="00D03D9F" w:rsidP="00D03D9F">
      <w:pPr>
        <w:pStyle w:val="ConsPlusNonformat"/>
        <w:jc w:val="both"/>
      </w:pPr>
      <w:proofErr w:type="gramStart"/>
      <w:r>
        <w:t xml:space="preserve">предусмотренных  </w:t>
      </w:r>
      <w:hyperlink r:id="rId63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 статьи 3</w:t>
        </w:r>
      </w:hyperlink>
      <w:r>
        <w:t xml:space="preserve">  Федерального  закона  "О  персональных</w:t>
      </w:r>
    </w:p>
    <w:p w:rsidR="00D03D9F" w:rsidRDefault="00D03D9F" w:rsidP="00D03D9F">
      <w:pPr>
        <w:pStyle w:val="ConsPlusNonformat"/>
        <w:jc w:val="both"/>
      </w:pPr>
      <w:proofErr w:type="gramStart"/>
      <w:r>
        <w:t>данных</w:t>
      </w:r>
      <w:proofErr w:type="gramEnd"/>
      <w:r>
        <w:t>", со сведениями, представленными мной в ____________________________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         (</w:t>
      </w:r>
      <w:proofErr w:type="gramStart"/>
      <w:r>
        <w:t>наименование</w:t>
      </w:r>
      <w:proofErr w:type="gramEnd"/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     государственного органа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      Чувашской Республики)</w:t>
      </w:r>
    </w:p>
    <w:p w:rsidR="00D03D9F" w:rsidRDefault="00D03D9F" w:rsidP="00D03D9F">
      <w:pPr>
        <w:pStyle w:val="ConsPlusNonformat"/>
        <w:jc w:val="both"/>
      </w:pPr>
      <w:r>
        <w:t>___________________________________________________________________________</w:t>
      </w:r>
    </w:p>
    <w:p w:rsidR="00D03D9F" w:rsidRDefault="00D03D9F" w:rsidP="00D03D9F">
      <w:pPr>
        <w:pStyle w:val="ConsPlusNonformat"/>
        <w:jc w:val="both"/>
      </w:pPr>
      <w:r>
        <w:t>для  включения  в  кадровый  резерв  на  государственной гражданской службе</w:t>
      </w:r>
    </w:p>
    <w:p w:rsidR="00D03D9F" w:rsidRDefault="00D03D9F" w:rsidP="00D03D9F">
      <w:pPr>
        <w:pStyle w:val="ConsPlusNonformat"/>
        <w:jc w:val="both"/>
      </w:pPr>
      <w:r>
        <w:t>Чувашской Республики.</w:t>
      </w:r>
    </w:p>
    <w:p w:rsidR="00D03D9F" w:rsidRDefault="00D03D9F" w:rsidP="00D03D9F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D03D9F" w:rsidRDefault="00D03D9F" w:rsidP="00D03D9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D03D9F" w:rsidRDefault="00D03D9F" w:rsidP="00D03D9F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D03D9F" w:rsidRDefault="00D03D9F" w:rsidP="00D03D9F">
      <w:pPr>
        <w:pStyle w:val="ConsPlusNonformat"/>
        <w:jc w:val="both"/>
      </w:pPr>
      <w:r>
        <w:t xml:space="preserve">    </w:t>
      </w:r>
      <w:proofErr w:type="gramStart"/>
      <w:r>
        <w:t>Согласие  может</w:t>
      </w:r>
      <w:proofErr w:type="gramEnd"/>
      <w:r>
        <w:t xml:space="preserve"> быть отозвано мною путем подачи письменного заявления в</w:t>
      </w:r>
    </w:p>
    <w:p w:rsidR="00D03D9F" w:rsidRDefault="00D03D9F" w:rsidP="00D03D9F">
      <w:pPr>
        <w:pStyle w:val="ConsPlusNonformat"/>
        <w:jc w:val="both"/>
      </w:pPr>
      <w:r>
        <w:t>адрес ____________________________________________________________________,</w:t>
      </w:r>
    </w:p>
    <w:p w:rsidR="00D03D9F" w:rsidRDefault="00D03D9F" w:rsidP="00D03D9F">
      <w:pPr>
        <w:pStyle w:val="ConsPlusNonformat"/>
        <w:jc w:val="both"/>
      </w:pPr>
      <w:r>
        <w:t xml:space="preserve">          (наименование государственного органа Чувашской Республики)</w:t>
      </w:r>
    </w:p>
    <w:p w:rsidR="00D03D9F" w:rsidRDefault="00D03D9F" w:rsidP="00D03D9F">
      <w:pPr>
        <w:pStyle w:val="ConsPlusNonformat"/>
        <w:jc w:val="both"/>
      </w:pPr>
      <w:r>
        <w:t>а также Администрации Главы Чувашской Республики.</w:t>
      </w:r>
    </w:p>
    <w:p w:rsidR="00D03D9F" w:rsidRDefault="00D03D9F" w:rsidP="00D03D9F">
      <w:pPr>
        <w:pStyle w:val="ConsPlusNonformat"/>
        <w:jc w:val="both"/>
      </w:pPr>
    </w:p>
    <w:p w:rsidR="00D03D9F" w:rsidRDefault="00D03D9F" w:rsidP="00D03D9F">
      <w:pPr>
        <w:pStyle w:val="ConsPlusNonformat"/>
        <w:jc w:val="both"/>
      </w:pPr>
      <w:r>
        <w:t xml:space="preserve">    Об изменении персональных данных обязуюсь уведомить 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                                (</w:t>
      </w:r>
      <w:proofErr w:type="gramStart"/>
      <w:r>
        <w:t>наименование</w:t>
      </w:r>
      <w:proofErr w:type="gramEnd"/>
    </w:p>
    <w:p w:rsidR="00D03D9F" w:rsidRDefault="00D03D9F" w:rsidP="00D03D9F">
      <w:pPr>
        <w:pStyle w:val="ConsPlusNonformat"/>
        <w:jc w:val="both"/>
      </w:pPr>
      <w:r>
        <w:t>_____________________________________________ в течение 10 календарных дней</w:t>
      </w:r>
    </w:p>
    <w:p w:rsidR="00D03D9F" w:rsidRDefault="00D03D9F" w:rsidP="00D03D9F">
      <w:pPr>
        <w:pStyle w:val="ConsPlusNonformat"/>
        <w:jc w:val="both"/>
      </w:pPr>
      <w:r>
        <w:t>государственного органа Чувашской Республики)</w:t>
      </w:r>
    </w:p>
    <w:p w:rsidR="00D03D9F" w:rsidRDefault="00D03D9F" w:rsidP="00D03D9F">
      <w:pPr>
        <w:pStyle w:val="ConsPlusNonformat"/>
        <w:jc w:val="both"/>
      </w:pPr>
      <w:r>
        <w:t>после  наступления  таких  изменений   с   представлением   соответствующих</w:t>
      </w:r>
    </w:p>
    <w:p w:rsidR="00D03D9F" w:rsidRDefault="00D03D9F" w:rsidP="00D03D9F">
      <w:pPr>
        <w:pStyle w:val="ConsPlusNonformat"/>
        <w:jc w:val="both"/>
      </w:pPr>
      <w:r>
        <w:t>документов.</w:t>
      </w:r>
    </w:p>
    <w:p w:rsidR="00D03D9F" w:rsidRDefault="00D03D9F" w:rsidP="00D03D9F">
      <w:pPr>
        <w:pStyle w:val="ConsPlusNonformat"/>
        <w:jc w:val="both"/>
      </w:pPr>
    </w:p>
    <w:p w:rsidR="00D03D9F" w:rsidRDefault="00D03D9F" w:rsidP="00D03D9F">
      <w:pPr>
        <w:pStyle w:val="ConsPlusNonformat"/>
        <w:jc w:val="both"/>
      </w:pPr>
      <w:r>
        <w:t>____________________   _________________________________   ________________</w:t>
      </w:r>
    </w:p>
    <w:p w:rsidR="00D03D9F" w:rsidRDefault="00D03D9F" w:rsidP="00D03D9F">
      <w:pPr>
        <w:pStyle w:val="ConsPlusNonformat"/>
        <w:jc w:val="both"/>
      </w:pPr>
      <w:r>
        <w:t xml:space="preserve"> (подпись заявителя)         (расшифровка подписи)              (дата)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right"/>
        <w:outlineLvl w:val="1"/>
      </w:pPr>
      <w:r>
        <w:t>Приложение N 2</w:t>
      </w:r>
    </w:p>
    <w:p w:rsidR="00D03D9F" w:rsidRDefault="00D03D9F" w:rsidP="00D03D9F">
      <w:pPr>
        <w:pStyle w:val="ConsPlusNormal"/>
        <w:jc w:val="right"/>
      </w:pPr>
      <w:r>
        <w:t>к Положению о кадровом резерве</w:t>
      </w:r>
    </w:p>
    <w:p w:rsidR="00D03D9F" w:rsidRDefault="00D03D9F" w:rsidP="00D03D9F">
      <w:pPr>
        <w:pStyle w:val="ConsPlusNormal"/>
        <w:jc w:val="right"/>
      </w:pPr>
      <w:r>
        <w:t>на государственной гражданской службе</w:t>
      </w:r>
    </w:p>
    <w:p w:rsidR="00D03D9F" w:rsidRDefault="00D03D9F" w:rsidP="00D03D9F">
      <w:pPr>
        <w:pStyle w:val="ConsPlusNormal"/>
        <w:jc w:val="right"/>
      </w:pPr>
      <w:r>
        <w:t>Чувашской Республики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nformat"/>
        <w:jc w:val="both"/>
      </w:pPr>
      <w:bookmarkStart w:id="19" w:name="P278"/>
      <w:bookmarkEnd w:id="19"/>
      <w:r>
        <w:t xml:space="preserve">                                СПИСОК ЛИЦ,</w:t>
      </w:r>
    </w:p>
    <w:p w:rsidR="00D03D9F" w:rsidRDefault="00D03D9F" w:rsidP="00D03D9F">
      <w:pPr>
        <w:pStyle w:val="ConsPlusNonformat"/>
        <w:jc w:val="both"/>
      </w:pPr>
      <w:r>
        <w:t xml:space="preserve">                       </w:t>
      </w:r>
      <w:proofErr w:type="gramStart"/>
      <w:r>
        <w:t>включенных</w:t>
      </w:r>
      <w:proofErr w:type="gramEnd"/>
      <w:r>
        <w:t xml:space="preserve"> в кадровый резерв</w:t>
      </w:r>
    </w:p>
    <w:p w:rsidR="00D03D9F" w:rsidRDefault="00D03D9F" w:rsidP="00D03D9F">
      <w:pPr>
        <w:pStyle w:val="ConsPlusNonformat"/>
        <w:jc w:val="both"/>
      </w:pPr>
      <w:r>
        <w:t xml:space="preserve">        ___________________________________________________________</w:t>
      </w:r>
    </w:p>
    <w:p w:rsidR="00D03D9F" w:rsidRDefault="00D03D9F" w:rsidP="00D03D9F">
      <w:pPr>
        <w:pStyle w:val="ConsPlusNonformat"/>
        <w:jc w:val="both"/>
      </w:pPr>
      <w:r>
        <w:t xml:space="preserve">        (</w:t>
      </w:r>
      <w:proofErr w:type="gramStart"/>
      <w:r>
        <w:t>наименование</w:t>
      </w:r>
      <w:proofErr w:type="gramEnd"/>
      <w:r>
        <w:t xml:space="preserve"> государственного органа Чувашской Республики,</w:t>
      </w:r>
    </w:p>
    <w:p w:rsidR="00D03D9F" w:rsidRDefault="00D03D9F" w:rsidP="00D03D9F">
      <w:pPr>
        <w:pStyle w:val="ConsPlusNonformat"/>
        <w:jc w:val="both"/>
      </w:pPr>
      <w:r>
        <w:t xml:space="preserve">                          </w:t>
      </w:r>
      <w:proofErr w:type="gramStart"/>
      <w:r>
        <w:t>представившего</w:t>
      </w:r>
      <w:proofErr w:type="gramEnd"/>
      <w:r>
        <w:t xml:space="preserve"> список)</w:t>
      </w:r>
    </w:p>
    <w:p w:rsidR="00D03D9F" w:rsidRDefault="00D03D9F" w:rsidP="00D03D9F">
      <w:pPr>
        <w:pStyle w:val="ConsPlusNonformat"/>
        <w:jc w:val="both"/>
      </w:pPr>
      <w:r>
        <w:t xml:space="preserve">        для замещения должностей государственной гражданской службы</w:t>
      </w:r>
    </w:p>
    <w:p w:rsidR="00D03D9F" w:rsidRDefault="00D03D9F" w:rsidP="00D03D9F">
      <w:pPr>
        <w:pStyle w:val="ConsPlusNonformat"/>
        <w:jc w:val="both"/>
      </w:pPr>
      <w:r>
        <w:t xml:space="preserve">           Чувашской Республики высшей, главной и ведущей групп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spacing w:after="0"/>
        <w:sectPr w:rsidR="00D03D9F" w:rsidSect="00E01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1417"/>
        <w:gridCol w:w="794"/>
        <w:gridCol w:w="2211"/>
        <w:gridCol w:w="2324"/>
        <w:gridCol w:w="1928"/>
        <w:gridCol w:w="2076"/>
        <w:gridCol w:w="2041"/>
      </w:tblGrid>
      <w:tr w:rsidR="00D03D9F">
        <w:tc>
          <w:tcPr>
            <w:tcW w:w="388" w:type="dxa"/>
            <w:tcBorders>
              <w:lef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03D9F" w:rsidRDefault="00D03D9F" w:rsidP="00D03D9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417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794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211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Наименование 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  <w:tc>
          <w:tcPr>
            <w:tcW w:w="2324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 xml:space="preserve"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 xml:space="preserve">Стаж государственной гражданской службы Чувашской Республики/стаж (опыт) работы по специальности, направлению подготовки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76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Дата, номер правового акта государственного органа Чувашской Республики о включении в кадровый резерв государственного органа Чувашской Республики</w:t>
            </w:r>
          </w:p>
        </w:tc>
        <w:tc>
          <w:tcPr>
            <w:tcW w:w="2041" w:type="dxa"/>
            <w:tcBorders>
              <w:righ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Дата, номер правового акта государственного органа Чувашской Республики об исключении из кадрового резерва государственного органа Чувашской Республики</w:t>
            </w:r>
          </w:p>
        </w:tc>
      </w:tr>
      <w:tr w:rsidR="00D03D9F">
        <w:tc>
          <w:tcPr>
            <w:tcW w:w="388" w:type="dxa"/>
            <w:tcBorders>
              <w:lef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76" w:type="dxa"/>
          </w:tcPr>
          <w:p w:rsidR="00D03D9F" w:rsidRDefault="00D03D9F" w:rsidP="00D03D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righ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8</w:t>
            </w:r>
          </w:p>
        </w:tc>
      </w:tr>
      <w:tr w:rsidR="00D03D9F">
        <w:tc>
          <w:tcPr>
            <w:tcW w:w="13179" w:type="dxa"/>
            <w:gridSpan w:val="8"/>
            <w:tcBorders>
              <w:left w:val="nil"/>
              <w:righ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D03D9F">
        <w:tc>
          <w:tcPr>
            <w:tcW w:w="388" w:type="dxa"/>
            <w:tcBorders>
              <w:left w:val="nil"/>
            </w:tcBorders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417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79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211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32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928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76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41" w:type="dxa"/>
            <w:tcBorders>
              <w:right w:val="nil"/>
            </w:tcBorders>
          </w:tcPr>
          <w:p w:rsidR="00D03D9F" w:rsidRDefault="00D03D9F" w:rsidP="00D03D9F">
            <w:pPr>
              <w:pStyle w:val="ConsPlusNormal"/>
            </w:pPr>
          </w:p>
        </w:tc>
      </w:tr>
      <w:tr w:rsidR="00D03D9F">
        <w:tc>
          <w:tcPr>
            <w:tcW w:w="13179" w:type="dxa"/>
            <w:gridSpan w:val="8"/>
            <w:tcBorders>
              <w:left w:val="nil"/>
              <w:righ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03D9F">
        <w:tc>
          <w:tcPr>
            <w:tcW w:w="388" w:type="dxa"/>
            <w:tcBorders>
              <w:left w:val="nil"/>
            </w:tcBorders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417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79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211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32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928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76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41" w:type="dxa"/>
            <w:tcBorders>
              <w:right w:val="nil"/>
            </w:tcBorders>
          </w:tcPr>
          <w:p w:rsidR="00D03D9F" w:rsidRDefault="00D03D9F" w:rsidP="00D03D9F">
            <w:pPr>
              <w:pStyle w:val="ConsPlusNormal"/>
            </w:pPr>
          </w:p>
        </w:tc>
      </w:tr>
      <w:tr w:rsidR="00D03D9F">
        <w:tc>
          <w:tcPr>
            <w:tcW w:w="13179" w:type="dxa"/>
            <w:gridSpan w:val="8"/>
            <w:tcBorders>
              <w:left w:val="nil"/>
              <w:right w:val="nil"/>
            </w:tcBorders>
          </w:tcPr>
          <w:p w:rsidR="00D03D9F" w:rsidRDefault="00D03D9F" w:rsidP="00D03D9F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03D9F">
        <w:tc>
          <w:tcPr>
            <w:tcW w:w="388" w:type="dxa"/>
            <w:tcBorders>
              <w:left w:val="nil"/>
            </w:tcBorders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417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79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211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324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1928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76" w:type="dxa"/>
          </w:tcPr>
          <w:p w:rsidR="00D03D9F" w:rsidRDefault="00D03D9F" w:rsidP="00D03D9F">
            <w:pPr>
              <w:pStyle w:val="ConsPlusNormal"/>
            </w:pPr>
          </w:p>
        </w:tc>
        <w:tc>
          <w:tcPr>
            <w:tcW w:w="2041" w:type="dxa"/>
            <w:tcBorders>
              <w:right w:val="nil"/>
            </w:tcBorders>
          </w:tcPr>
          <w:p w:rsidR="00D03D9F" w:rsidRDefault="00D03D9F" w:rsidP="00D03D9F">
            <w:pPr>
              <w:pStyle w:val="ConsPlusNormal"/>
            </w:pPr>
          </w:p>
        </w:tc>
      </w:tr>
    </w:tbl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ind w:firstLine="540"/>
        <w:jc w:val="both"/>
      </w:pPr>
      <w:r>
        <w:t>--------------------------------</w:t>
      </w:r>
    </w:p>
    <w:p w:rsidR="00D03D9F" w:rsidRDefault="00D03D9F" w:rsidP="00D03D9F">
      <w:pPr>
        <w:pStyle w:val="ConsPlusNormal"/>
        <w:ind w:firstLine="540"/>
        <w:jc w:val="both"/>
      </w:pPr>
      <w:bookmarkStart w:id="20" w:name="P332"/>
      <w:bookmarkEnd w:id="20"/>
      <w:r>
        <w:t>&lt;*&gt; На дату включения в кадровый резерв.</w:t>
      </w: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jc w:val="both"/>
      </w:pPr>
    </w:p>
    <w:p w:rsidR="00D03D9F" w:rsidRDefault="00D03D9F" w:rsidP="00D03D9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32226" w:rsidRDefault="00832226" w:rsidP="00D03D9F">
      <w:pPr>
        <w:spacing w:after="0"/>
      </w:pPr>
    </w:p>
    <w:sectPr w:rsidR="00832226" w:rsidSect="002F62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9F"/>
    <w:rsid w:val="001718FB"/>
    <w:rsid w:val="00832226"/>
    <w:rsid w:val="00D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A773F-086B-494E-A919-3D0F4082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D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71A22AF1799A5F777A7B3D7F2C2F91A0AA0BB5610FE60F6799E3B015FB847621CFFD3CB882F872789DB9921A7209192E70978742B9847BPFPAG" TargetMode="External"/><Relationship Id="rId21" Type="http://schemas.openxmlformats.org/officeDocument/2006/relationships/hyperlink" Target="consultantplus://offline/ref=8D71A22AF1799A5F777A653069407195ABA356B0690EE55833C9E5E74AAB8223618FFB69FBC6F3767A96EDC05C2C5048693B9B875FA5857AEDA8820APCP3G" TargetMode="External"/><Relationship Id="rId34" Type="http://schemas.openxmlformats.org/officeDocument/2006/relationships/hyperlink" Target="consultantplus://offline/ref=8D71A22AF1799A5F777A653069407195ABA356B06106E95B3CC6B8ED42F28E216680A47EFC8FFF777A96EEC45573555D7863968442BA8464F1AA83P0P2G" TargetMode="External"/><Relationship Id="rId42" Type="http://schemas.openxmlformats.org/officeDocument/2006/relationships/hyperlink" Target="consultantplus://offline/ref=8D71A22AF1799A5F777A653069407195ABA356B0690EE95D3CCFE5E74AAB8223618FFB69FBC6F3767A96EDC15F2C5048693B9B875FA5857AEDA8820APCP3G" TargetMode="External"/><Relationship Id="rId47" Type="http://schemas.openxmlformats.org/officeDocument/2006/relationships/hyperlink" Target="consultantplus://offline/ref=8D71A22AF1799A5F777A653069407195ABA356B06106E95B3CC6B8ED42F28E216680A47EFC8FFF777A96E9C45573555D7863968442BA8464F1AA83P0P2G" TargetMode="External"/><Relationship Id="rId50" Type="http://schemas.openxmlformats.org/officeDocument/2006/relationships/hyperlink" Target="consultantplus://offline/ref=8D71A22AF1799A5F777A7B3D7F2C2F91A0AA0BB5610FE60F6799E3B015FB847621CFFD3FBE8AF5232BD2B8CE5E241A182D7094875DPBP2G" TargetMode="External"/><Relationship Id="rId55" Type="http://schemas.openxmlformats.org/officeDocument/2006/relationships/hyperlink" Target="consultantplus://offline/ref=8D71A22AF1799A5F777A7B3D7F2C2F91A0AA0BB5610FE60F6799E3B015FB847621CFFD38BF89AA263EC3E0C35D390519336C9686P5P5G" TargetMode="External"/><Relationship Id="rId63" Type="http://schemas.openxmlformats.org/officeDocument/2006/relationships/hyperlink" Target="consultantplus://offline/ref=8D71A22AF1799A5F777A7B3D7F2C2F91A1A00EB46D07E60F6799E3B015FB847621CFFD3CB882FC74739DB9921A7209192E70978742B9847BPFPAG" TargetMode="External"/><Relationship Id="rId7" Type="http://schemas.openxmlformats.org/officeDocument/2006/relationships/hyperlink" Target="consultantplus://offline/ref=8D71A22AF1799A5F777A653069407195ABA356B0690EE55833C9E5E74AAB8223618FFB69FBC6F3767A96EDC05E2C5048693B9B875FA5857AEDA8820APCP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71A22AF1799A5F777A653069407195ABA356B0690EE95D3CCFE5E74AAB8223618FFB69FBC6F3767A96EDC2582C5048693B9B875FA5857AEDA8820APCP3G" TargetMode="External"/><Relationship Id="rId29" Type="http://schemas.openxmlformats.org/officeDocument/2006/relationships/hyperlink" Target="consultantplus://offline/ref=8D71A22AF1799A5F777A7B3D7F2C2F91A0AA0BB5610FE60F6799E3B015FB847621CFFD38B089AA263EC3E0C35D390519336C9686P5P5G" TargetMode="External"/><Relationship Id="rId11" Type="http://schemas.openxmlformats.org/officeDocument/2006/relationships/hyperlink" Target="consultantplus://offline/ref=8D71A22AF1799A5F777A653069407195ABA356B06006E95A3BC6B8ED42F28E216680A46CFCD7F3777988ECC340250418P2P4G" TargetMode="External"/><Relationship Id="rId24" Type="http://schemas.openxmlformats.org/officeDocument/2006/relationships/hyperlink" Target="consultantplus://offline/ref=8D71A22AF1799A5F777A7B3D7F2C2F91A0AA0BB5610FE60F6799E3B015FB847621CFFD3CB882F6717F9DB9921A7209192E70978742B9847BPFPAG" TargetMode="External"/><Relationship Id="rId32" Type="http://schemas.openxmlformats.org/officeDocument/2006/relationships/hyperlink" Target="consultantplus://offline/ref=8D71A22AF1799A5F777A653069407195ABA356B0690EE95D3CCFE5E74AAB8223618FFB69FBC6F3767A96EDC2572C5048693B9B875FA5857AEDA8820APCP3G" TargetMode="External"/><Relationship Id="rId37" Type="http://schemas.openxmlformats.org/officeDocument/2006/relationships/hyperlink" Target="consultantplus://offline/ref=8D71A22AF1799A5F777A7B3D7F2C2F91A0AA0BB5610FE60F6799E3B015FB847621CFFD3CB882F872799DB9921A7209192E70978742B9847BPFPAG" TargetMode="External"/><Relationship Id="rId40" Type="http://schemas.openxmlformats.org/officeDocument/2006/relationships/hyperlink" Target="consultantplus://offline/ref=8D71A22AF1799A5F777A653069407195ABA356B06106E95B3CC6B8ED42F28E216680A47EFC8FFF777A96EECA5573555D7863968442BA8464F1AA83P0P2G" TargetMode="External"/><Relationship Id="rId45" Type="http://schemas.openxmlformats.org/officeDocument/2006/relationships/hyperlink" Target="consultantplus://offline/ref=8D71A22AF1799A5F777A653069407195ABA356B06106E95B3CC6B8ED42F28E216680A47EFC8FFF777A96E9C65573555D7863968442BA8464F1AA83P0P2G" TargetMode="External"/><Relationship Id="rId53" Type="http://schemas.openxmlformats.org/officeDocument/2006/relationships/hyperlink" Target="consultantplus://offline/ref=8D71A22AF1799A5F777A7B3D7F2C2F91A0AA0BB5610FE60F6799E3B015FB847621CFFD3CB882F872789DB9921A7209192E70978742B9847BPFPAG" TargetMode="External"/><Relationship Id="rId58" Type="http://schemas.openxmlformats.org/officeDocument/2006/relationships/hyperlink" Target="consultantplus://offline/ref=8D71A22AF1799A5F777A7B3D7F2C2F91A0AA0BB5610FE60F6799E3B015FB847621CFFD3CB882F6717F9DB9921A7209192E70978742B9847BPFPAG" TargetMode="External"/><Relationship Id="rId5" Type="http://schemas.openxmlformats.org/officeDocument/2006/relationships/hyperlink" Target="consultantplus://offline/ref=8D71A22AF1799A5F777A653069407195ABA356B06106E95B3CC6B8ED42F28E216680A47EFC8FFF777A96EEC75573555D7863968442BA8464F1AA83P0P2G" TargetMode="External"/><Relationship Id="rId61" Type="http://schemas.openxmlformats.org/officeDocument/2006/relationships/hyperlink" Target="consultantplus://offline/ref=8D71A22AF1799A5F777A653069407195ABA356B0690EE95D3CCFE5E74AAB8223618FFB69FBC6F3767A96EDC1592C5048693B9B875FA5857AEDA8820APCP3G" TargetMode="External"/><Relationship Id="rId19" Type="http://schemas.openxmlformats.org/officeDocument/2006/relationships/hyperlink" Target="consultantplus://offline/ref=8D71A22AF1799A5F777A653069407195ABA356B0690EE95D3CCFE5E74AAB8223618FFB69FBC6F3767A96EDC2592C5048693B9B875FA5857AEDA8820APCP3G" TargetMode="External"/><Relationship Id="rId14" Type="http://schemas.openxmlformats.org/officeDocument/2006/relationships/hyperlink" Target="consultantplus://offline/ref=8D71A22AF1799A5F777A653069407195ABA356B06006EE583BC6B8ED42F28E216680A47EFC8FFF777A96EDCB5573555D7863968442BA8464F1AA83P0P2G" TargetMode="External"/><Relationship Id="rId22" Type="http://schemas.openxmlformats.org/officeDocument/2006/relationships/hyperlink" Target="consultantplus://offline/ref=8D71A22AF1799A5F777A7B3D7F2C2F91A0AA0BB5610FE60F6799E3B015FB847621CFFD3CBA80F5232BD2B8CE5E241A182D7094875DPBP2G" TargetMode="External"/><Relationship Id="rId27" Type="http://schemas.openxmlformats.org/officeDocument/2006/relationships/hyperlink" Target="consultantplus://offline/ref=8D71A22AF1799A5F777A7B3D7F2C2F91A0AA0BB5610FE60F6799E3B015FB847621CFFD3CB882F872799DB9921A7209192E70978742B9847BPFPAG" TargetMode="External"/><Relationship Id="rId30" Type="http://schemas.openxmlformats.org/officeDocument/2006/relationships/hyperlink" Target="consultantplus://offline/ref=8D71A22AF1799A5F777A653069407195ABA356B0690EE55833C9E5E74AAB8223618FFB69FBC6F3767A96EDC05D2C5048693B9B875FA5857AEDA8820APCP3G" TargetMode="External"/><Relationship Id="rId35" Type="http://schemas.openxmlformats.org/officeDocument/2006/relationships/hyperlink" Target="consultantplus://offline/ref=8D71A22AF1799A5F777A653069407195ABA356B0690EE95D3CCFE5E74AAB8223618FFB69FBC6F3767A96EDC15E2C5048693B9B875FA5857AEDA8820APCP3G" TargetMode="External"/><Relationship Id="rId43" Type="http://schemas.openxmlformats.org/officeDocument/2006/relationships/hyperlink" Target="consultantplus://offline/ref=8D71A22AF1799A5F777A653069407195ABA356B06106E95B3CC6B8ED42F28E216680A47EFC8FFF777A96E9C05573555D7863968442BA8464F1AA83P0P2G" TargetMode="External"/><Relationship Id="rId48" Type="http://schemas.openxmlformats.org/officeDocument/2006/relationships/hyperlink" Target="consultantplus://offline/ref=8D71A22AF1799A5F777A653069407195ABA356B06106E95B3CC6B8ED42F28E216680A47EFC8FFF777A96E9CB5573555D7863968442BA8464F1AA83P0P2G" TargetMode="External"/><Relationship Id="rId56" Type="http://schemas.openxmlformats.org/officeDocument/2006/relationships/hyperlink" Target="consultantplus://offline/ref=8D71A22AF1799A5F777A7B3D7F2C2F91A0AA0BB5610FE60F6799E3B015FB847621CFFD38B089AA263EC3E0C35D390519336C9686P5P5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D71A22AF1799A5F777A653069407195ABA356B0690FE95832CBE5E74AAB8223618FFB69FBC6F3767A96EDC3592C5048693B9B875FA5857AEDA8820APCP3G" TargetMode="External"/><Relationship Id="rId51" Type="http://schemas.openxmlformats.org/officeDocument/2006/relationships/hyperlink" Target="consultantplus://offline/ref=8D71A22AF1799A5F777A653069407195ABA356B0690FE95832CBE5E74AAB8223618FFB69FBC6F3767A96EDC3592C5048693B9B875FA5857AEDA8820APCP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71A22AF1799A5F777A653069407195ABA356B06E06EA5038C6B8ED42F28E216680A47EFC8FFF777A96EDCB5573555D7863968442BA8464F1AA83P0P2G" TargetMode="External"/><Relationship Id="rId17" Type="http://schemas.openxmlformats.org/officeDocument/2006/relationships/hyperlink" Target="consultantplus://offline/ref=8D71A22AF1799A5F777A653069407195ABA356B0690EE55833C9E5E74AAB8223618FFB69FBC6F3767A96EDC05F2C5048693B9B875FA5857AEDA8820APCP3G" TargetMode="External"/><Relationship Id="rId25" Type="http://schemas.openxmlformats.org/officeDocument/2006/relationships/hyperlink" Target="consultantplus://offline/ref=8D71A22AF1799A5F777A7B3D7F2C2F91A0AA0BB5610FE60F6799E3B015FB847621CFFD3CB88AF5232BD2B8CE5E241A182D7094875DPBP2G" TargetMode="External"/><Relationship Id="rId33" Type="http://schemas.openxmlformats.org/officeDocument/2006/relationships/hyperlink" Target="consultantplus://offline/ref=8D71A22AF1799A5F777A7B3D7F2C2F91A0AA0BB5610FE60F6799E3B015FB847633CFA530B881E0767A88EFC35FP2PEG" TargetMode="External"/><Relationship Id="rId38" Type="http://schemas.openxmlformats.org/officeDocument/2006/relationships/hyperlink" Target="consultantplus://offline/ref=8D71A22AF1799A5F777A7B3D7F2C2F91A0AA0BB5610FE60F6799E3B015FB847621CFFD38BF89AA263EC3E0C35D390519336C9686P5P5G" TargetMode="External"/><Relationship Id="rId46" Type="http://schemas.openxmlformats.org/officeDocument/2006/relationships/hyperlink" Target="consultantplus://offline/ref=8D71A22AF1799A5F777A653069407195ABA356B0690EE95D3CCFE5E74AAB8223618FFB69FBC6F3767A96EDC15D2C5048693B9B875FA5857AEDA8820APCP3G" TargetMode="External"/><Relationship Id="rId59" Type="http://schemas.openxmlformats.org/officeDocument/2006/relationships/hyperlink" Target="consultantplus://offline/ref=8D71A22AF1799A5F777A7B3D7F2C2F91A0AA0BB5610FE60F6799E3B015FB847621CFFD3CB88AF5232BD2B8CE5E241A182D7094875DPBP2G" TargetMode="External"/><Relationship Id="rId20" Type="http://schemas.openxmlformats.org/officeDocument/2006/relationships/hyperlink" Target="consultantplus://offline/ref=8D71A22AF1799A5F777A653069407195ABA356B0690EE55B38C5E5E74AAB8223618FFB69E9C6AB7A7A95F3C25E3906192CP6P7G" TargetMode="External"/><Relationship Id="rId41" Type="http://schemas.openxmlformats.org/officeDocument/2006/relationships/hyperlink" Target="consultantplus://offline/ref=8D71A22AF1799A5F777A653069407195ABA356B06106E95B3CC6B8ED42F28E216680A47EFC8FFF777A96E9C25573555D7863968442BA8464F1AA83P0P2G" TargetMode="External"/><Relationship Id="rId54" Type="http://schemas.openxmlformats.org/officeDocument/2006/relationships/hyperlink" Target="consultantplus://offline/ref=8D71A22AF1799A5F777A7B3D7F2C2F91A0AA0BB5610FE60F6799E3B015FB847621CFFD3CB882F872799DB9921A7209192E70978742B9847BPFPAG" TargetMode="External"/><Relationship Id="rId62" Type="http://schemas.openxmlformats.org/officeDocument/2006/relationships/hyperlink" Target="consultantplus://offline/ref=8D71A22AF1799A5F777A7B3D7F2C2F91A1A00EB46D07E60F6799E3B015FB847621CFFD3CB882FC70729DB9921A7209192E70978742B9847BPFP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1A22AF1799A5F777A653069407195ABA356B0690EE95D3CCFE5E74AAB8223618FFB69FBC6F3767A96EDC25B2C5048693B9B875FA5857AEDA8820APCP3G" TargetMode="External"/><Relationship Id="rId15" Type="http://schemas.openxmlformats.org/officeDocument/2006/relationships/hyperlink" Target="consultantplus://offline/ref=8D71A22AF1799A5F777A653069407195ABA356B06106E95B3CC6B8ED42F28E216680A47EFC8FFF777A96EEC65573555D7863968442BA8464F1AA83P0P2G" TargetMode="External"/><Relationship Id="rId23" Type="http://schemas.openxmlformats.org/officeDocument/2006/relationships/hyperlink" Target="consultantplus://offline/ref=8D71A22AF1799A5F777A7B3D7F2C2F91A0AA0BB5610FE60F6799E3B015FB847621CFFD3CB882F6717E9DB9921A7209192E70978742B9847BPFPAG" TargetMode="External"/><Relationship Id="rId28" Type="http://schemas.openxmlformats.org/officeDocument/2006/relationships/hyperlink" Target="consultantplus://offline/ref=8D71A22AF1799A5F777A7B3D7F2C2F91A0AA0BB5610FE60F6799E3B015FB847621CFFD38BF89AA263EC3E0C35D390519336C9686P5P5G" TargetMode="External"/><Relationship Id="rId36" Type="http://schemas.openxmlformats.org/officeDocument/2006/relationships/hyperlink" Target="consultantplus://offline/ref=8D71A22AF1799A5F777A7B3D7F2C2F91A0AA0BB5610FE60F6799E3B015FB847621CFFD3CB882F872789DB9921A7209192E70978742B9847BPFPAG" TargetMode="External"/><Relationship Id="rId49" Type="http://schemas.openxmlformats.org/officeDocument/2006/relationships/hyperlink" Target="consultantplus://offline/ref=8D71A22AF1799A5F777A653069407195ABA356B0690EE95D3CCFE5E74AAB8223618FFB69FBC6F3767A96EDC1582C5048693B9B875FA5857AEDA8820APCP3G" TargetMode="External"/><Relationship Id="rId57" Type="http://schemas.openxmlformats.org/officeDocument/2006/relationships/hyperlink" Target="consultantplus://offline/ref=8D71A22AF1799A5F777A7B3D7F2C2F91A0AA0BB5610FE60F6799E3B015FB847621CFFD3CB882F6717E9DB9921A7209192E70978742B9847BPFPAG" TargetMode="External"/><Relationship Id="rId10" Type="http://schemas.openxmlformats.org/officeDocument/2006/relationships/hyperlink" Target="consultantplus://offline/ref=8D71A22AF1799A5F777A653069407195ABA356B0690EE55839CFE5E74AAB8223618FFB69FBC6F3767A96EFC05B2C5048693B9B875FA5857AEDA8820APCP3G" TargetMode="External"/><Relationship Id="rId31" Type="http://schemas.openxmlformats.org/officeDocument/2006/relationships/hyperlink" Target="consultantplus://offline/ref=8D71A22AF1799A5F777A7B3D7F2C2F91A1AF0FB86A08E60F6799E3B015FB847621CFFD3CB882FE757A9DB9921A7209192E70978742B9847BPFPAG" TargetMode="External"/><Relationship Id="rId44" Type="http://schemas.openxmlformats.org/officeDocument/2006/relationships/hyperlink" Target="consultantplus://offline/ref=8D71A22AF1799A5F777A653069407195ABA356B0690EE95D3CCFE5E74AAB8223618FFB69FBC6F3767A96EDC15C2C5048693B9B875FA5857AEDA8820APCP3G" TargetMode="External"/><Relationship Id="rId52" Type="http://schemas.openxmlformats.org/officeDocument/2006/relationships/hyperlink" Target="consultantplus://offline/ref=8D71A22AF1799A5F777A7B3D7F2C2F91A0AA0BB5610FE60F6799E3B015FB847621CFFD3CBA81F5232BD2B8CE5E241A182D7094875DPBP2G" TargetMode="External"/><Relationship Id="rId60" Type="http://schemas.openxmlformats.org/officeDocument/2006/relationships/hyperlink" Target="consultantplus://offline/ref=8D71A22AF1799A5F777A7B3D7F2C2F91A0AA0BB5610FE60F6799E3B015FB847621CFFD3CB989AA263EC3E0C35D390519336C9686P5P5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71A22AF1799A5F777A7B3D7F2C2F91A0AA0BB5610FE60F6799E3B015FB847621CFFD3CBC84F5232BD2B8CE5E241A182D7094875DPBP2G" TargetMode="External"/><Relationship Id="rId13" Type="http://schemas.openxmlformats.org/officeDocument/2006/relationships/hyperlink" Target="consultantplus://offline/ref=8D71A22AF1799A5F777A653069407195ABA356B06008ED503BC6B8ED42F28E216680A47EFC8FFF777A96ECC15573555D7863968442BA8464F1AA83P0P2G" TargetMode="External"/><Relationship Id="rId18" Type="http://schemas.openxmlformats.org/officeDocument/2006/relationships/hyperlink" Target="consultantplus://offline/ref=8D71A22AF1799A5F777A653069407195ABA356B0690FE95832CBE5E74AAB8223618FFB69FBC6F3767A96EDC3592C5048693B9B875FA5857AEDA8820APCP3G" TargetMode="External"/><Relationship Id="rId39" Type="http://schemas.openxmlformats.org/officeDocument/2006/relationships/hyperlink" Target="consultantplus://offline/ref=8D71A22AF1799A5F777A7B3D7F2C2F91A0AA0BB5610FE60F6799E3B015FB847621CFFD38B089AA263EC3E0C35D390519336C9686P5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7267</Words>
  <Characters>41427</Characters>
  <Application>Microsoft Office Word</Application>
  <DocSecurity>4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62. Виноградова ОА</dc:creator>
  <cp:lastModifiedBy>Минприроды 10. Рыбкин СН</cp:lastModifiedBy>
  <cp:revision>2</cp:revision>
  <dcterms:created xsi:type="dcterms:W3CDTF">2019-10-10T05:15:00Z</dcterms:created>
  <dcterms:modified xsi:type="dcterms:W3CDTF">2019-10-10T05:15:00Z</dcterms:modified>
</cp:coreProperties>
</file>