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F" w:rsidRPr="00EC3646" w:rsidRDefault="00D358EF" w:rsidP="00EC3646">
      <w:pPr>
        <w:pStyle w:val="ConsPlusTitle"/>
        <w:jc w:val="center"/>
        <w:rPr>
          <w:b w:val="0"/>
          <w:sz w:val="8"/>
          <w:szCs w:val="8"/>
        </w:rPr>
      </w:pPr>
    </w:p>
    <w:p w:rsidR="00EC3646" w:rsidRDefault="00EC3646" w:rsidP="00EC3646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 wp14:anchorId="096B70E2" wp14:editId="79D6445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46" w:rsidRPr="00EC3646" w:rsidRDefault="00EC3646" w:rsidP="00EC3646">
      <w:pPr>
        <w:pStyle w:val="ConsPlusTitle"/>
        <w:jc w:val="center"/>
        <w:rPr>
          <w:b w:val="0"/>
        </w:rPr>
      </w:pP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C3646" w:rsidRDefault="00E2279C" w:rsidP="000B2E85">
      <w:pPr>
        <w:pStyle w:val="9"/>
        <w:keepNext w:val="0"/>
        <w:widowControl w:val="0"/>
        <w:spacing w:line="240" w:lineRule="auto"/>
        <w:rPr>
          <w:b w:val="0"/>
          <w:sz w:val="28"/>
          <w:szCs w:val="28"/>
        </w:rPr>
      </w:pPr>
    </w:p>
    <w:p w:rsidR="0069182B" w:rsidRPr="00B00D46" w:rsidRDefault="00B00D46" w:rsidP="0062637D">
      <w:pPr>
        <w:pStyle w:val="9"/>
        <w:keepNext w:val="0"/>
        <w:widowControl w:val="0"/>
        <w:spacing w:line="288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</w:t>
      </w:r>
      <w:r w:rsidR="00595BD2">
        <w:rPr>
          <w:sz w:val="32"/>
          <w:szCs w:val="32"/>
        </w:rPr>
        <w:t>Й</w:t>
      </w:r>
    </w:p>
    <w:p w:rsidR="0086081B" w:rsidRPr="004E4BA3" w:rsidRDefault="00B00D46" w:rsidP="006263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F584C">
        <w:rPr>
          <w:rFonts w:ascii="Times New Roman" w:hAnsi="Times New Roman" w:cs="Times New Roman"/>
          <w:b/>
          <w:sz w:val="32"/>
          <w:szCs w:val="32"/>
        </w:rPr>
        <w:t>ЗАКОН</w:t>
      </w:r>
      <w:r w:rsidRPr="00B00D46">
        <w:rPr>
          <w:rFonts w:ascii="Times New Roman" w:hAnsi="Times New Roman" w:cs="Times New Roman"/>
          <w:b/>
          <w:sz w:val="32"/>
          <w:szCs w:val="32"/>
        </w:rPr>
        <w:t xml:space="preserve">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</w:r>
      <w:r w:rsidRPr="00EF03A4">
        <w:rPr>
          <w:rFonts w:ascii="Times New Roman" w:hAnsi="Times New Roman" w:cs="Times New Roman"/>
          <w:b/>
          <w:spacing w:val="-6"/>
          <w:sz w:val="32"/>
          <w:szCs w:val="32"/>
        </w:rPr>
        <w:t xml:space="preserve">"О </w:t>
      </w:r>
      <w:r w:rsidR="004E4BA3" w:rsidRPr="00EF03A4">
        <w:rPr>
          <w:rFonts w:ascii="Times New Roman" w:hAnsi="Times New Roman" w:cs="Times New Roman"/>
          <w:b/>
          <w:spacing w:val="-6"/>
          <w:sz w:val="32"/>
          <w:szCs w:val="32"/>
        </w:rPr>
        <w:t>РЕГУЛИРОВАНИИ ОТДЕЛЬНЫХ ПРАВООТНОШЕНИЙ,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СВЯЗАННЫХ С ОХРАНОЙ ОКРУЖАЮЩЕЙ СРЕДЫ </w:t>
      </w:r>
      <w:r w:rsidR="00EF03A4">
        <w:rPr>
          <w:rFonts w:ascii="Times New Roman" w:hAnsi="Times New Roman" w:cs="Times New Roman"/>
          <w:b/>
          <w:sz w:val="32"/>
          <w:szCs w:val="32"/>
        </w:rPr>
        <w:br/>
      </w:r>
      <w:r w:rsidR="004E4BA3" w:rsidRPr="004E4BA3">
        <w:rPr>
          <w:rFonts w:ascii="Times New Roman" w:hAnsi="Times New Roman" w:cs="Times New Roman"/>
          <w:b/>
          <w:spacing w:val="-2"/>
          <w:sz w:val="32"/>
          <w:szCs w:val="32"/>
        </w:rPr>
        <w:t>И ОБЕСПЕЧЕНИЕМ ЭКОЛОГИЧЕСКОЙ БЕЗОПАСНОСТИ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НА ТЕРРИТОРИИ ЧУВАШСКОЙ РЕСПУБЛИКИ</w:t>
      </w:r>
      <w:r w:rsidRPr="004E4BA3">
        <w:rPr>
          <w:rFonts w:ascii="Times New Roman" w:hAnsi="Times New Roman" w:cs="Times New Roman"/>
          <w:b/>
          <w:sz w:val="32"/>
          <w:szCs w:val="32"/>
        </w:rPr>
        <w:t>"</w:t>
      </w:r>
    </w:p>
    <w:p w:rsidR="00EC3646" w:rsidRPr="00EC3646" w:rsidRDefault="00EC3646" w:rsidP="0062637D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iCs/>
          <w:sz w:val="52"/>
          <w:szCs w:val="56"/>
          <w:lang w:eastAsia="ru-RU"/>
        </w:rPr>
      </w:pPr>
    </w:p>
    <w:p w:rsidR="00EC3646" w:rsidRPr="00EC3646" w:rsidRDefault="00EC3646" w:rsidP="0062637D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EC364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C3646" w:rsidRPr="00EC3646" w:rsidRDefault="00EC3646" w:rsidP="0062637D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36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C3646" w:rsidRPr="00EC3646" w:rsidRDefault="00EC3646" w:rsidP="0062637D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36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C3646" w:rsidRPr="00EC3646" w:rsidRDefault="000D40FF" w:rsidP="0062637D">
      <w:pPr>
        <w:autoSpaceDE w:val="0"/>
        <w:autoSpaceDN w:val="0"/>
        <w:adjustRightInd w:val="0"/>
        <w:spacing w:after="0" w:line="23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10 октября </w:t>
      </w:r>
      <w:r w:rsidR="00EC3646" w:rsidRPr="00EC36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EC3646" w:rsidRPr="00EC3646" w:rsidRDefault="00EC3646" w:rsidP="0062637D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iCs/>
          <w:sz w:val="52"/>
          <w:szCs w:val="56"/>
          <w:lang w:eastAsia="ru-RU"/>
        </w:rPr>
      </w:pPr>
    </w:p>
    <w:p w:rsidR="0080557D" w:rsidRPr="00522C02" w:rsidRDefault="0080557D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95BD2" w:rsidRPr="0062637D" w:rsidRDefault="00FC04A0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637D">
        <w:rPr>
          <w:rFonts w:ascii="Times New Roman" w:hAnsi="Times New Roman" w:cs="Times New Roman"/>
          <w:spacing w:val="-4"/>
          <w:sz w:val="28"/>
          <w:szCs w:val="28"/>
        </w:rPr>
        <w:t>Внести в</w:t>
      </w:r>
      <w:r w:rsidR="00A6235F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584C" w:rsidRPr="0062637D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 от</w:t>
      </w:r>
      <w:r w:rsidR="00595BD2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4 марта 2016 года № 3 </w:t>
      </w:r>
      <w:r w:rsidR="007F584C" w:rsidRPr="0062637D">
        <w:rPr>
          <w:rFonts w:ascii="Times New Roman" w:hAnsi="Times New Roman" w:cs="Times New Roman"/>
          <w:spacing w:val="-4"/>
          <w:sz w:val="28"/>
          <w:szCs w:val="28"/>
        </w:rPr>
        <w:br/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>"О регулировании отдельных правоотношений,</w:t>
      </w:r>
      <w:r w:rsidR="00595BD2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>связанных с охраной окру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softHyphen/>
        <w:t>жающей среды и обеспечением экологической безопасности на территории Чувашской Республики" (Собрание законодательства Чувашской Республ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>ки, 2016, № 3; 2017, № 2; газета "Республика", 2018, 4 апреля; 2019,</w:t>
      </w:r>
      <w:r w:rsidR="00A150DA" w:rsidRPr="0062637D">
        <w:rPr>
          <w:rFonts w:ascii="Times New Roman" w:hAnsi="Times New Roman" w:cs="Times New Roman"/>
          <w:spacing w:val="-4"/>
          <w:sz w:val="28"/>
          <w:szCs w:val="28"/>
        </w:rPr>
        <w:br/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>15 мая</w:t>
      </w:r>
      <w:r w:rsidR="007F584C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150DA" w:rsidRPr="0062637D">
        <w:rPr>
          <w:rFonts w:ascii="Times New Roman" w:hAnsi="Times New Roman" w:cs="Times New Roman"/>
          <w:spacing w:val="-4"/>
          <w:sz w:val="28"/>
          <w:szCs w:val="28"/>
        </w:rPr>
        <w:t>17 июля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595BD2"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следующие </w:t>
      </w:r>
      <w:r w:rsidR="00465523" w:rsidRPr="0062637D">
        <w:rPr>
          <w:rFonts w:ascii="Times New Roman" w:hAnsi="Times New Roman" w:cs="Times New Roman"/>
          <w:spacing w:val="-4"/>
          <w:sz w:val="28"/>
          <w:szCs w:val="28"/>
        </w:rPr>
        <w:t>изменени</w:t>
      </w:r>
      <w:r w:rsidR="00595BD2" w:rsidRPr="0062637D">
        <w:rPr>
          <w:rFonts w:ascii="Times New Roman" w:hAnsi="Times New Roman" w:cs="Times New Roman"/>
          <w:spacing w:val="-4"/>
          <w:sz w:val="28"/>
          <w:szCs w:val="28"/>
        </w:rPr>
        <w:t>я:</w:t>
      </w:r>
    </w:p>
    <w:p w:rsidR="00371A64" w:rsidRDefault="00A150DA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BD2">
        <w:rPr>
          <w:rFonts w:ascii="Times New Roman" w:hAnsi="Times New Roman" w:cs="Times New Roman"/>
          <w:sz w:val="28"/>
          <w:szCs w:val="28"/>
        </w:rPr>
        <w:t xml:space="preserve">) </w:t>
      </w:r>
      <w:r w:rsidR="00371A64">
        <w:rPr>
          <w:rFonts w:ascii="Times New Roman" w:hAnsi="Times New Roman" w:cs="Times New Roman"/>
          <w:sz w:val="28"/>
          <w:szCs w:val="28"/>
        </w:rPr>
        <w:t>в статье 7:</w:t>
      </w:r>
    </w:p>
    <w:p w:rsidR="00371A64" w:rsidRPr="0062637D" w:rsidRDefault="00371A64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а) в абзаце </w:t>
      </w:r>
      <w:r w:rsidR="001E2B1F" w:rsidRPr="0062637D">
        <w:rPr>
          <w:rFonts w:ascii="Times New Roman" w:hAnsi="Times New Roman" w:cs="Times New Roman"/>
          <w:spacing w:val="-4"/>
          <w:sz w:val="28"/>
          <w:szCs w:val="28"/>
        </w:rPr>
        <w:t>третье</w:t>
      </w:r>
      <w:r w:rsidRPr="0062637D">
        <w:rPr>
          <w:rFonts w:ascii="Times New Roman" w:hAnsi="Times New Roman" w:cs="Times New Roman"/>
          <w:spacing w:val="-4"/>
          <w:sz w:val="28"/>
          <w:szCs w:val="28"/>
        </w:rPr>
        <w:t>м слова "вредных (загрязняющих) веществ" заменить словами "загрязняющих веществ";</w:t>
      </w:r>
    </w:p>
    <w:p w:rsidR="00FF6713" w:rsidRPr="0062637D" w:rsidRDefault="00FF6713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637D">
        <w:rPr>
          <w:rFonts w:ascii="Times New Roman" w:hAnsi="Times New Roman" w:cs="Times New Roman"/>
          <w:spacing w:val="-4"/>
          <w:sz w:val="28"/>
          <w:szCs w:val="28"/>
        </w:rPr>
        <w:t>б) в абзаце девятом слова "вредных (загрязняющих) веществ" заменить словами "загрязняющих веществ";</w:t>
      </w:r>
    </w:p>
    <w:p w:rsidR="000170F6" w:rsidRDefault="00371A64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70F6">
        <w:rPr>
          <w:rFonts w:ascii="Times New Roman" w:hAnsi="Times New Roman" w:cs="Times New Roman"/>
          <w:sz w:val="28"/>
          <w:szCs w:val="28"/>
        </w:rPr>
        <w:t>в статье 8:</w:t>
      </w:r>
    </w:p>
    <w:p w:rsidR="001E2B1F" w:rsidRPr="0062637D" w:rsidRDefault="000170F6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1E2B1F" w:rsidRPr="0062637D">
        <w:rPr>
          <w:rFonts w:ascii="Times New Roman" w:hAnsi="Times New Roman" w:cs="Times New Roman"/>
          <w:spacing w:val="-4"/>
          <w:sz w:val="28"/>
          <w:szCs w:val="28"/>
        </w:rPr>
        <w:t>в абзаце втором слова "вредных (загрязняющих) веществ" заменить словами "загрязняющих веществ";</w:t>
      </w:r>
    </w:p>
    <w:p w:rsidR="00B62861" w:rsidRPr="00EC3646" w:rsidRDefault="00B62861" w:rsidP="0062637D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3646">
        <w:rPr>
          <w:rFonts w:ascii="Times New Roman" w:hAnsi="Times New Roman" w:cs="Times New Roman"/>
          <w:spacing w:val="-4"/>
          <w:sz w:val="28"/>
          <w:szCs w:val="28"/>
        </w:rPr>
        <w:t>б) в абзаце двадцать третьем слова "вредных (загрязняющих) веществ" заменить словами "загрязняющих веществ";</w:t>
      </w:r>
    </w:p>
    <w:p w:rsidR="00FA3F31" w:rsidRDefault="00B62861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8B6576">
        <w:rPr>
          <w:rFonts w:ascii="Times New Roman" w:hAnsi="Times New Roman" w:cs="Times New Roman"/>
          <w:spacing w:val="-2"/>
          <w:sz w:val="28"/>
          <w:szCs w:val="28"/>
        </w:rPr>
        <w:t>абзац двадцать четверт</w:t>
      </w:r>
      <w:r w:rsidR="00FA3F31">
        <w:rPr>
          <w:rFonts w:ascii="Times New Roman" w:hAnsi="Times New Roman" w:cs="Times New Roman"/>
          <w:spacing w:val="-2"/>
          <w:sz w:val="28"/>
          <w:szCs w:val="28"/>
        </w:rPr>
        <w:t>ый изложить в следующей редакции:</w:t>
      </w:r>
    </w:p>
    <w:p w:rsidR="00B62861" w:rsidRDefault="00FA3F31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мероприятий по уменьшению выбросов </w:t>
      </w:r>
      <w:r w:rsidRPr="008B6576">
        <w:rPr>
          <w:rFonts w:ascii="Times New Roman" w:hAnsi="Times New Roman" w:cs="Times New Roman"/>
          <w:spacing w:val="-2"/>
          <w:sz w:val="28"/>
          <w:szCs w:val="28"/>
        </w:rPr>
        <w:t>загрязняющих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в атмосферный воздух, проводимых юридическими лицами,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видуальными предпринимателями, имеющими источники выбросов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логическому надзору, при получении прогнозов неблагоприятных мете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рологических условий, а также обеспечение контроля за их реализацией;</w:t>
      </w:r>
      <w:r w:rsidR="00651AAD">
        <w:rPr>
          <w:rFonts w:ascii="Times New Roman" w:hAnsi="Times New Roman" w:cs="Times New Roman"/>
          <w:sz w:val="28"/>
          <w:szCs w:val="28"/>
        </w:rPr>
        <w:t>"</w:t>
      </w:r>
      <w:r w:rsidR="00B628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861" w:rsidRPr="00EC3646" w:rsidRDefault="00B62861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3646">
        <w:rPr>
          <w:rFonts w:ascii="Times New Roman" w:hAnsi="Times New Roman" w:cs="Times New Roman"/>
          <w:spacing w:val="-4"/>
          <w:sz w:val="28"/>
          <w:szCs w:val="28"/>
        </w:rPr>
        <w:t>г) в абзаце тридцать втором слова "вредных (загрязняющих) веществ" заменить словами "загрязняющих веществ";</w:t>
      </w:r>
    </w:p>
    <w:p w:rsidR="00A150DA" w:rsidRPr="00F813C1" w:rsidRDefault="00B62861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13C1">
        <w:rPr>
          <w:rFonts w:ascii="Times New Roman" w:hAnsi="Times New Roman" w:cs="Times New Roman"/>
          <w:spacing w:val="-2"/>
          <w:sz w:val="28"/>
          <w:szCs w:val="28"/>
        </w:rPr>
        <w:t>д)</w:t>
      </w:r>
      <w:r w:rsidR="001E2B1F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95BD2" w:rsidRPr="00F813C1">
        <w:rPr>
          <w:rFonts w:ascii="Times New Roman" w:hAnsi="Times New Roman" w:cs="Times New Roman"/>
          <w:spacing w:val="-2"/>
          <w:sz w:val="28"/>
          <w:szCs w:val="28"/>
        </w:rPr>
        <w:t>абзац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95BD2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тридцать четвертом слова "территориальной схемы в обл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сти обращения с отходами, в том числе с твердыми коммунальными отх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дами</w:t>
      </w:r>
      <w:proofErr w:type="gramStart"/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,"</w:t>
      </w:r>
      <w:proofErr w:type="gramEnd"/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 заменить словами "территориальной схемы обращения с отходами";</w:t>
      </w:r>
    </w:p>
    <w:p w:rsidR="008E28AD" w:rsidRDefault="008E28AD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23:</w:t>
      </w:r>
    </w:p>
    <w:p w:rsidR="00CD5FC5" w:rsidRPr="00EC3646" w:rsidRDefault="00CD5FC5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3646">
        <w:rPr>
          <w:rFonts w:ascii="Times New Roman" w:hAnsi="Times New Roman" w:cs="Times New Roman"/>
          <w:spacing w:val="-4"/>
          <w:sz w:val="28"/>
          <w:szCs w:val="28"/>
        </w:rPr>
        <w:t>а) в наименовании слова "вредных (загрязняющих) веществ" заменить словами "загрязняющих веществ";</w:t>
      </w:r>
    </w:p>
    <w:p w:rsidR="008E28AD" w:rsidRPr="00EC3646" w:rsidRDefault="00CD5FC5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364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8E28AD" w:rsidRPr="00EC3646">
        <w:rPr>
          <w:rFonts w:ascii="Times New Roman" w:hAnsi="Times New Roman" w:cs="Times New Roman"/>
          <w:spacing w:val="-4"/>
          <w:sz w:val="28"/>
          <w:szCs w:val="28"/>
        </w:rPr>
        <w:t>) в части 1 слова "вредных (загрязняющих) веществ" заменить слов</w:t>
      </w:r>
      <w:r w:rsidR="008E28AD" w:rsidRPr="00EC364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E28AD" w:rsidRPr="00EC3646">
        <w:rPr>
          <w:rFonts w:ascii="Times New Roman" w:hAnsi="Times New Roman" w:cs="Times New Roman"/>
          <w:spacing w:val="-4"/>
          <w:sz w:val="28"/>
          <w:szCs w:val="28"/>
        </w:rPr>
        <w:t>ми "загрязняющих веществ";</w:t>
      </w:r>
    </w:p>
    <w:p w:rsidR="008E28AD" w:rsidRPr="00EC3646" w:rsidRDefault="00CD5FC5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364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8E28AD" w:rsidRPr="00EC3646">
        <w:rPr>
          <w:rFonts w:ascii="Times New Roman" w:hAnsi="Times New Roman" w:cs="Times New Roman"/>
          <w:spacing w:val="-4"/>
          <w:sz w:val="28"/>
          <w:szCs w:val="28"/>
        </w:rPr>
        <w:t>) в части 2 слова "вредных (загрязняющих) веществ" заменить слов</w:t>
      </w:r>
      <w:r w:rsidR="008E28AD" w:rsidRPr="00EC364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E28AD" w:rsidRPr="00EC3646">
        <w:rPr>
          <w:rFonts w:ascii="Times New Roman" w:hAnsi="Times New Roman" w:cs="Times New Roman"/>
          <w:spacing w:val="-4"/>
          <w:sz w:val="28"/>
          <w:szCs w:val="28"/>
        </w:rPr>
        <w:t>ми "загрязняющих веществ";</w:t>
      </w:r>
    </w:p>
    <w:p w:rsidR="00CD5FC5" w:rsidRPr="00EC3646" w:rsidRDefault="00CD5FC5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3646">
        <w:rPr>
          <w:rFonts w:ascii="Times New Roman" w:hAnsi="Times New Roman" w:cs="Times New Roman"/>
          <w:spacing w:val="-4"/>
          <w:sz w:val="28"/>
          <w:szCs w:val="28"/>
        </w:rPr>
        <w:t>г) в части 3 слова "вредных (загрязняющих) веществ" заменить слов</w:t>
      </w:r>
      <w:r w:rsidRPr="00EC364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C3646">
        <w:rPr>
          <w:rFonts w:ascii="Times New Roman" w:hAnsi="Times New Roman" w:cs="Times New Roman"/>
          <w:spacing w:val="-4"/>
          <w:sz w:val="28"/>
          <w:szCs w:val="28"/>
        </w:rPr>
        <w:t>ми "загрязняющих веществ";</w:t>
      </w:r>
    </w:p>
    <w:p w:rsidR="008E28AD" w:rsidRDefault="00524337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24:</w:t>
      </w:r>
    </w:p>
    <w:p w:rsidR="00524337" w:rsidRDefault="00524337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"вредных (загрязняющих) веществ"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"загрязняющих веществ";</w:t>
      </w:r>
    </w:p>
    <w:p w:rsidR="00273D67" w:rsidRDefault="00524337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</w:t>
      </w:r>
      <w:r w:rsidR="00273D6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73D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9702B">
        <w:rPr>
          <w:rFonts w:ascii="Times New Roman" w:hAnsi="Times New Roman" w:cs="Times New Roman"/>
          <w:sz w:val="28"/>
          <w:szCs w:val="28"/>
        </w:rPr>
        <w:t>:</w:t>
      </w:r>
    </w:p>
    <w:p w:rsidR="00524337" w:rsidRDefault="00273D67" w:rsidP="00EC3646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 на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ектах II и III категорий, определенных в соответствии с законодательством в области охраны окружающей среды и подлежащих региональному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дарственному экологическому надзору, обязаны проводить мероприятия по уменьшению выбросов загрязняющих веществ в атмосферный воздух, согласованные с уполномоченным органом.</w:t>
      </w:r>
      <w:r w:rsidR="00524337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7566C6" w:rsidRDefault="007566C6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3 слова "вредных (загрязняющих) веществ"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"загрязняющих веществ";</w:t>
      </w:r>
    </w:p>
    <w:p w:rsidR="00595BD2" w:rsidRDefault="00C8262D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4193">
        <w:rPr>
          <w:rFonts w:ascii="Times New Roman" w:hAnsi="Times New Roman" w:cs="Times New Roman"/>
          <w:sz w:val="28"/>
          <w:szCs w:val="28"/>
        </w:rPr>
        <w:t>) в статье 25:</w:t>
      </w:r>
    </w:p>
    <w:p w:rsidR="00C44193" w:rsidRDefault="00935150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702B">
        <w:rPr>
          <w:rFonts w:ascii="Times New Roman" w:hAnsi="Times New Roman" w:cs="Times New Roman"/>
          <w:sz w:val="28"/>
          <w:szCs w:val="28"/>
        </w:rPr>
        <w:t xml:space="preserve">в части 1 </w:t>
      </w:r>
      <w:r>
        <w:rPr>
          <w:rFonts w:ascii="Times New Roman" w:hAnsi="Times New Roman" w:cs="Times New Roman"/>
          <w:sz w:val="28"/>
          <w:szCs w:val="28"/>
        </w:rPr>
        <w:t>слово "захоронению" заменить словом "размещению";</w:t>
      </w:r>
    </w:p>
    <w:p w:rsidR="00935150" w:rsidRDefault="00935150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2 и 3 изложить в следующей редакции:</w:t>
      </w:r>
    </w:p>
    <w:p w:rsidR="00AD33B7" w:rsidRDefault="00935150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</w:t>
      </w:r>
      <w:r w:rsidR="00AD33B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AD33B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AD33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отходами в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ской Республике</w:t>
      </w:r>
      <w:r w:rsidR="00AD33B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</w:t>
      </w:r>
      <w:r w:rsidR="00AD33B7">
        <w:rPr>
          <w:rFonts w:ascii="Times New Roman" w:hAnsi="Times New Roman" w:cs="Times New Roman"/>
          <w:sz w:val="28"/>
          <w:szCs w:val="28"/>
        </w:rPr>
        <w:t>а</w:t>
      </w:r>
      <w:r w:rsidR="00AD33B7">
        <w:rPr>
          <w:rFonts w:ascii="Times New Roman" w:hAnsi="Times New Roman" w:cs="Times New Roman"/>
          <w:sz w:val="28"/>
          <w:szCs w:val="28"/>
        </w:rPr>
        <w:t>ции направляется на рассмотрение в федеральные органы исполнительной власти, российскому экологическому оператору и на общественное обсу</w:t>
      </w:r>
      <w:r w:rsidR="00AD33B7">
        <w:rPr>
          <w:rFonts w:ascii="Times New Roman" w:hAnsi="Times New Roman" w:cs="Times New Roman"/>
          <w:sz w:val="28"/>
          <w:szCs w:val="28"/>
        </w:rPr>
        <w:t>ж</w:t>
      </w:r>
      <w:r w:rsidR="00AD33B7">
        <w:rPr>
          <w:rFonts w:ascii="Times New Roman" w:hAnsi="Times New Roman" w:cs="Times New Roman"/>
          <w:sz w:val="28"/>
          <w:szCs w:val="28"/>
        </w:rPr>
        <w:t>дение в порядке, установленном Правительством Российской Федерации.</w:t>
      </w:r>
    </w:p>
    <w:p w:rsidR="00AD33B7" w:rsidRPr="0062637D" w:rsidRDefault="00AD33B7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637D">
        <w:rPr>
          <w:rFonts w:ascii="Times New Roman" w:hAnsi="Times New Roman" w:cs="Times New Roman"/>
          <w:spacing w:val="-4"/>
          <w:sz w:val="28"/>
          <w:szCs w:val="28"/>
        </w:rPr>
        <w:t>3. В соответствии с законодательством Российской Федерации порядок разработки, рассмотрения, общественного обсуждения, утверждения, корре</w:t>
      </w:r>
      <w:r w:rsidRPr="0062637D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62637D">
        <w:rPr>
          <w:rFonts w:ascii="Times New Roman" w:hAnsi="Times New Roman" w:cs="Times New Roman"/>
          <w:spacing w:val="-4"/>
          <w:sz w:val="28"/>
          <w:szCs w:val="28"/>
        </w:rPr>
        <w:t xml:space="preserve">тировки территориальных схем обращения с отходами, а также требования </w:t>
      </w:r>
      <w:r w:rsidR="0062637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2637D">
        <w:rPr>
          <w:rFonts w:ascii="Times New Roman" w:hAnsi="Times New Roman" w:cs="Times New Roman"/>
          <w:spacing w:val="-4"/>
          <w:sz w:val="28"/>
          <w:szCs w:val="28"/>
        </w:rPr>
        <w:t>к их составу и содержанию устанавливаются Правительством Российской Федерации</w:t>
      </w:r>
      <w:proofErr w:type="gramStart"/>
      <w:r w:rsidRPr="0062637D">
        <w:rPr>
          <w:rFonts w:ascii="Times New Roman" w:hAnsi="Times New Roman" w:cs="Times New Roman"/>
          <w:spacing w:val="-4"/>
          <w:sz w:val="28"/>
          <w:szCs w:val="28"/>
        </w:rPr>
        <w:t>."</w:t>
      </w:r>
      <w:r w:rsidR="0049702B" w:rsidRPr="0062637D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AD33B7" w:rsidRPr="0062637D" w:rsidRDefault="00AD33B7" w:rsidP="00EC3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279C" w:rsidRPr="003C4053" w:rsidRDefault="00E2279C" w:rsidP="00EC3646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2F60A6" w:rsidRDefault="00136392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2279C"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F60A6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положений</w:t>
      </w:r>
      <w:r w:rsidR="004970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0A6">
        <w:rPr>
          <w:rFonts w:ascii="Times New Roman" w:hAnsi="Times New Roman" w:cs="Times New Roman"/>
          <w:sz w:val="28"/>
          <w:szCs w:val="28"/>
        </w:rPr>
        <w:t>для к</w:t>
      </w:r>
      <w:r w:rsidR="002F60A6">
        <w:rPr>
          <w:rFonts w:ascii="Times New Roman" w:hAnsi="Times New Roman" w:cs="Times New Roman"/>
          <w:sz w:val="28"/>
          <w:szCs w:val="28"/>
        </w:rPr>
        <w:t>о</w:t>
      </w:r>
      <w:r w:rsidR="002F60A6">
        <w:rPr>
          <w:rFonts w:ascii="Times New Roman" w:hAnsi="Times New Roman" w:cs="Times New Roman"/>
          <w:sz w:val="28"/>
          <w:szCs w:val="28"/>
        </w:rPr>
        <w:t>торых настоящей статьей установлены иные сроки вступления их в силу.</w:t>
      </w:r>
    </w:p>
    <w:p w:rsidR="00E2279C" w:rsidRDefault="002F60A6" w:rsidP="00EC3646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Пункт 1, подпункты "а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"–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"г" пункта 2, пункты 3 и 4 статьи 1 наст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ящего Закона вступают в силу с 1 ноября 2019 года.</w:t>
      </w:r>
    </w:p>
    <w:p w:rsidR="0080090F" w:rsidRPr="00EC3646" w:rsidRDefault="002F60A6" w:rsidP="00EC36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36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364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80090F" w:rsidRPr="00EC364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26 июля 2019 года</w:t>
      </w:r>
      <w:r w:rsidR="00EC3646" w:rsidRPr="00EC364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C364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80090F" w:rsidRPr="00EC364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225-ФЗ "О внесении изменений в Федеральный закон 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"Об отходах прои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водства и потребления" и Федеральный закон "О Государственной корпор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ции по атомной энергии "</w:t>
      </w:r>
      <w:proofErr w:type="spellStart"/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Росатом</w:t>
      </w:r>
      <w:proofErr w:type="spellEnd"/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" (далее – Федеральный закон) до дня пр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 xml:space="preserve">нятия нормативного правового акта Правительства Российской Федерации, предусмотренного </w:t>
      </w:r>
      <w:r w:rsidRPr="00EC3646">
        <w:rPr>
          <w:rFonts w:ascii="Times New Roman" w:hAnsi="Times New Roman" w:cs="Times New Roman"/>
          <w:spacing w:val="-4"/>
          <w:sz w:val="28"/>
          <w:szCs w:val="28"/>
        </w:rPr>
        <w:t>пунктом 7 статьи 13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3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24 июня 1998 года № 89-ФЗ "Об отходах производства</w:t>
      </w:r>
      <w:proofErr w:type="gramEnd"/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 xml:space="preserve"> и потребления" (в редакции Федерального закона), территориальная схема в области обращения с отх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 xml:space="preserve">дами, в том числе с твердыми коммунальными отходами, </w:t>
      </w:r>
      <w:r w:rsidR="00CD6933" w:rsidRPr="00EC3646">
        <w:rPr>
          <w:rFonts w:ascii="Times New Roman" w:hAnsi="Times New Roman" w:cs="Times New Roman"/>
          <w:spacing w:val="-4"/>
          <w:sz w:val="28"/>
          <w:szCs w:val="28"/>
        </w:rPr>
        <w:t>на территории Ч</w:t>
      </w:r>
      <w:r w:rsidR="00CD6933" w:rsidRPr="00EC364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CD6933" w:rsidRPr="00EC3646">
        <w:rPr>
          <w:rFonts w:ascii="Times New Roman" w:hAnsi="Times New Roman" w:cs="Times New Roman"/>
          <w:spacing w:val="-4"/>
          <w:sz w:val="28"/>
          <w:szCs w:val="28"/>
        </w:rPr>
        <w:t xml:space="preserve">вашской Республики, 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утвержденн</w:t>
      </w:r>
      <w:r w:rsidR="00CD6933" w:rsidRPr="00EC3646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 xml:space="preserve"> до дня вступления в силу Федерального закона, применя</w:t>
      </w:r>
      <w:r w:rsidR="00CD6933" w:rsidRPr="00EC364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тся, корректиру</w:t>
      </w:r>
      <w:r w:rsidR="00CD6933" w:rsidRPr="00EC364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тся в порядке, установленном до дня всту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80090F" w:rsidRPr="00EC3646">
        <w:rPr>
          <w:rFonts w:ascii="Times New Roman" w:hAnsi="Times New Roman" w:cs="Times New Roman"/>
          <w:spacing w:val="-4"/>
          <w:sz w:val="28"/>
          <w:szCs w:val="28"/>
        </w:rPr>
        <w:t>ления в силу Федерального закона.</w:t>
      </w:r>
    </w:p>
    <w:p w:rsidR="00EC3646" w:rsidRDefault="00EC3646" w:rsidP="00EC36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C3646" w:rsidRPr="00EC3646" w:rsidTr="004C274C">
        <w:tc>
          <w:tcPr>
            <w:tcW w:w="3085" w:type="dxa"/>
          </w:tcPr>
          <w:p w:rsidR="00EC3646" w:rsidRPr="00EC3646" w:rsidRDefault="00EC3646" w:rsidP="00EC3646">
            <w:pPr>
              <w:widowControl w:val="0"/>
              <w:tabs>
                <w:tab w:val="left" w:pos="476"/>
                <w:tab w:val="center" w:pos="1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3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EC3646" w:rsidRPr="00EC3646" w:rsidRDefault="00EC3646" w:rsidP="00EC36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EC3646" w:rsidRPr="00EC3646" w:rsidRDefault="00EC3646" w:rsidP="00EC36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3646" w:rsidRPr="006F5C9C" w:rsidRDefault="006F5C9C" w:rsidP="006F5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3646" w:rsidRPr="006F5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EC3646" w:rsidRPr="00EC3646" w:rsidRDefault="00EC3646" w:rsidP="00EC36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46" w:rsidRDefault="00EC3646" w:rsidP="00EC36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A21258" w:rsidRPr="00895F0B" w:rsidRDefault="00A21258" w:rsidP="00A212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2019 года</w:t>
      </w:r>
    </w:p>
    <w:p w:rsidR="00A21258" w:rsidRPr="006F5C9C" w:rsidRDefault="00A21258" w:rsidP="00A212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F5C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F5C9C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bookmarkStart w:id="0" w:name="_GoBack"/>
      <w:bookmarkEnd w:id="0"/>
    </w:p>
    <w:sectPr w:rsidR="00A21258" w:rsidRPr="006F5C9C" w:rsidSect="000B2E85">
      <w:headerReference w:type="default" r:id="rId9"/>
      <w:pgSz w:w="11905" w:h="16838"/>
      <w:pgMar w:top="1134" w:right="850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B7" w:rsidRDefault="009775B7" w:rsidP="0040333D">
      <w:pPr>
        <w:spacing w:after="0" w:line="240" w:lineRule="auto"/>
      </w:pPr>
      <w:r>
        <w:separator/>
      </w:r>
    </w:p>
  </w:endnote>
  <w:endnote w:type="continuationSeparator" w:id="0">
    <w:p w:rsidR="009775B7" w:rsidRDefault="009775B7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B7" w:rsidRDefault="009775B7" w:rsidP="0040333D">
      <w:pPr>
        <w:spacing w:after="0" w:line="240" w:lineRule="auto"/>
      </w:pPr>
      <w:r>
        <w:separator/>
      </w:r>
    </w:p>
  </w:footnote>
  <w:footnote w:type="continuationSeparator" w:id="0">
    <w:p w:rsidR="009775B7" w:rsidRDefault="009775B7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6923" w:rsidRPr="003C4053" w:rsidRDefault="00AD6923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C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7F8"/>
    <w:multiLevelType w:val="hybridMultilevel"/>
    <w:tmpl w:val="AE3CAD96"/>
    <w:lvl w:ilvl="0" w:tplc="38661B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170F6"/>
    <w:rsid w:val="0006344C"/>
    <w:rsid w:val="000B2E85"/>
    <w:rsid w:val="000D3BA9"/>
    <w:rsid w:val="000D40FF"/>
    <w:rsid w:val="00136392"/>
    <w:rsid w:val="00137BFA"/>
    <w:rsid w:val="00142EE6"/>
    <w:rsid w:val="001B140A"/>
    <w:rsid w:val="001E2B1F"/>
    <w:rsid w:val="002044D5"/>
    <w:rsid w:val="00205A4D"/>
    <w:rsid w:val="00263EEA"/>
    <w:rsid w:val="00273D67"/>
    <w:rsid w:val="00282234"/>
    <w:rsid w:val="00291841"/>
    <w:rsid w:val="002A4937"/>
    <w:rsid w:val="002F60A6"/>
    <w:rsid w:val="00354060"/>
    <w:rsid w:val="00371A64"/>
    <w:rsid w:val="00380937"/>
    <w:rsid w:val="00392244"/>
    <w:rsid w:val="003A603D"/>
    <w:rsid w:val="003C4053"/>
    <w:rsid w:val="0040333D"/>
    <w:rsid w:val="00415C82"/>
    <w:rsid w:val="0043572B"/>
    <w:rsid w:val="00465523"/>
    <w:rsid w:val="0049559A"/>
    <w:rsid w:val="0049702B"/>
    <w:rsid w:val="004B2651"/>
    <w:rsid w:val="004E4BA3"/>
    <w:rsid w:val="00503DED"/>
    <w:rsid w:val="00522C02"/>
    <w:rsid w:val="00524337"/>
    <w:rsid w:val="00595BD2"/>
    <w:rsid w:val="005A2A30"/>
    <w:rsid w:val="0061677C"/>
    <w:rsid w:val="006168E6"/>
    <w:rsid w:val="0062637D"/>
    <w:rsid w:val="00651AAD"/>
    <w:rsid w:val="006677F0"/>
    <w:rsid w:val="006722FF"/>
    <w:rsid w:val="0069182B"/>
    <w:rsid w:val="006E1BFB"/>
    <w:rsid w:val="006F5C9C"/>
    <w:rsid w:val="00711E9C"/>
    <w:rsid w:val="007566C6"/>
    <w:rsid w:val="00760C90"/>
    <w:rsid w:val="00774C6D"/>
    <w:rsid w:val="007F32F1"/>
    <w:rsid w:val="007F584C"/>
    <w:rsid w:val="0080090F"/>
    <w:rsid w:val="0080557D"/>
    <w:rsid w:val="008329FB"/>
    <w:rsid w:val="0083725E"/>
    <w:rsid w:val="0086081B"/>
    <w:rsid w:val="008704CB"/>
    <w:rsid w:val="00882994"/>
    <w:rsid w:val="008A470B"/>
    <w:rsid w:val="008B6576"/>
    <w:rsid w:val="008E28AD"/>
    <w:rsid w:val="00935150"/>
    <w:rsid w:val="009775B7"/>
    <w:rsid w:val="00983424"/>
    <w:rsid w:val="009927F0"/>
    <w:rsid w:val="009B4E7D"/>
    <w:rsid w:val="009D74B2"/>
    <w:rsid w:val="00A150DA"/>
    <w:rsid w:val="00A21258"/>
    <w:rsid w:val="00A344D5"/>
    <w:rsid w:val="00A6235F"/>
    <w:rsid w:val="00A70F0F"/>
    <w:rsid w:val="00A974CA"/>
    <w:rsid w:val="00AC506D"/>
    <w:rsid w:val="00AD33B7"/>
    <w:rsid w:val="00AD6923"/>
    <w:rsid w:val="00B00D46"/>
    <w:rsid w:val="00B41B1A"/>
    <w:rsid w:val="00B62861"/>
    <w:rsid w:val="00BB47F5"/>
    <w:rsid w:val="00BD7F73"/>
    <w:rsid w:val="00C44193"/>
    <w:rsid w:val="00C651B6"/>
    <w:rsid w:val="00C8262D"/>
    <w:rsid w:val="00C87867"/>
    <w:rsid w:val="00CD5FC5"/>
    <w:rsid w:val="00CD6933"/>
    <w:rsid w:val="00D15809"/>
    <w:rsid w:val="00D358EF"/>
    <w:rsid w:val="00D46D2D"/>
    <w:rsid w:val="00DB0394"/>
    <w:rsid w:val="00E2279C"/>
    <w:rsid w:val="00E42329"/>
    <w:rsid w:val="00E8146D"/>
    <w:rsid w:val="00EB6218"/>
    <w:rsid w:val="00EC3646"/>
    <w:rsid w:val="00EF03A4"/>
    <w:rsid w:val="00F320DB"/>
    <w:rsid w:val="00F813C1"/>
    <w:rsid w:val="00FA3F31"/>
    <w:rsid w:val="00FC04A0"/>
    <w:rsid w:val="00FE6B25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136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13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Пирусова Татьяна Валерьевна</cp:lastModifiedBy>
  <cp:revision>6</cp:revision>
  <cp:lastPrinted>2019-10-16T14:04:00Z</cp:lastPrinted>
  <dcterms:created xsi:type="dcterms:W3CDTF">2019-09-20T08:17:00Z</dcterms:created>
  <dcterms:modified xsi:type="dcterms:W3CDTF">2019-10-16T14:05:00Z</dcterms:modified>
</cp:coreProperties>
</file>