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54" w:rsidRPr="00D05254" w:rsidRDefault="00D05254" w:rsidP="00D05254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1A08D2" w:rsidRPr="001A08D2" w:rsidTr="00D05254">
        <w:tc>
          <w:tcPr>
            <w:tcW w:w="5211" w:type="dxa"/>
          </w:tcPr>
          <w:p w:rsidR="001A08D2" w:rsidRPr="001A08D2" w:rsidRDefault="001A08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1A08D2" w:rsidRDefault="001A08D2" w:rsidP="001A0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08D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конкурсной комиссии по проведению конкурсного отбора на получения грантов в форме субсидий для малых форм хозяйствования </w:t>
            </w:r>
          </w:p>
          <w:p w:rsidR="001A08D2" w:rsidRPr="001A08D2" w:rsidRDefault="001A08D2" w:rsidP="001A0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Т.А. Рябининой</w:t>
            </w:r>
          </w:p>
          <w:p w:rsidR="001A08D2" w:rsidRPr="001A08D2" w:rsidRDefault="001A08D2" w:rsidP="00D05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08D2">
              <w:rPr>
                <w:rFonts w:ascii="Times New Roman" w:hAnsi="Times New Roman" w:cs="Times New Roman"/>
                <w:sz w:val="26"/>
                <w:szCs w:val="26"/>
              </w:rPr>
              <w:t>Главы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08D2">
              <w:rPr>
                <w:rFonts w:ascii="Times New Roman" w:hAnsi="Times New Roman" w:cs="Times New Roman"/>
                <w:sz w:val="26"/>
                <w:szCs w:val="26"/>
              </w:rPr>
              <w:t xml:space="preserve">Иванова Ивана Ивановича </w:t>
            </w:r>
            <w:r w:rsidR="00D05254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Pr="001A08D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</w:tbl>
    <w:p w:rsidR="001A08D2" w:rsidRPr="001A08D2" w:rsidRDefault="001A08D2" w:rsidP="001A08D2">
      <w:pPr>
        <w:rPr>
          <w:rFonts w:ascii="Times New Roman" w:hAnsi="Times New Roman" w:cs="Times New Roman"/>
          <w:sz w:val="26"/>
          <w:szCs w:val="26"/>
        </w:rPr>
      </w:pPr>
    </w:p>
    <w:p w:rsidR="001A08D2" w:rsidRPr="001A08D2" w:rsidRDefault="001A08D2" w:rsidP="001A08D2">
      <w:pPr>
        <w:rPr>
          <w:rFonts w:ascii="Times New Roman" w:hAnsi="Times New Roman" w:cs="Times New Roman"/>
          <w:sz w:val="26"/>
          <w:szCs w:val="26"/>
        </w:rPr>
      </w:pPr>
    </w:p>
    <w:p w:rsidR="001A08D2" w:rsidRPr="001A08D2" w:rsidRDefault="001A08D2" w:rsidP="001A08D2">
      <w:pPr>
        <w:rPr>
          <w:rFonts w:ascii="Times New Roman" w:hAnsi="Times New Roman" w:cs="Times New Roman"/>
          <w:sz w:val="26"/>
          <w:szCs w:val="26"/>
        </w:rPr>
      </w:pPr>
    </w:p>
    <w:p w:rsidR="001A08D2" w:rsidRPr="001A08D2" w:rsidRDefault="001A08D2" w:rsidP="001A08D2">
      <w:pPr>
        <w:jc w:val="center"/>
        <w:rPr>
          <w:rFonts w:ascii="Times New Roman" w:hAnsi="Times New Roman" w:cs="Times New Roman"/>
          <w:sz w:val="26"/>
          <w:szCs w:val="26"/>
        </w:rPr>
      </w:pPr>
      <w:r w:rsidRPr="001A08D2">
        <w:rPr>
          <w:rFonts w:ascii="Times New Roman" w:hAnsi="Times New Roman" w:cs="Times New Roman"/>
          <w:sz w:val="26"/>
          <w:szCs w:val="26"/>
        </w:rPr>
        <w:t>ЗАЯВЛЕНИЕ</w:t>
      </w:r>
    </w:p>
    <w:p w:rsidR="00CC3F89" w:rsidRDefault="001A08D2" w:rsidP="003F149B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A08D2">
        <w:rPr>
          <w:rFonts w:ascii="Times New Roman" w:hAnsi="Times New Roman" w:cs="Times New Roman"/>
          <w:sz w:val="26"/>
          <w:szCs w:val="26"/>
        </w:rPr>
        <w:t>Прошу Вас согласовать внесение изменений в производственно-экономические показатели бизнес-плана</w:t>
      </w:r>
      <w:r>
        <w:rPr>
          <w:rFonts w:ascii="Times New Roman" w:hAnsi="Times New Roman" w:cs="Times New Roman"/>
          <w:sz w:val="26"/>
          <w:szCs w:val="26"/>
        </w:rPr>
        <w:t xml:space="preserve"> в связи </w:t>
      </w:r>
      <w:r w:rsidR="003F149B">
        <w:rPr>
          <w:rFonts w:ascii="Times New Roman" w:hAnsi="Times New Roman" w:cs="Times New Roman"/>
          <w:sz w:val="26"/>
          <w:szCs w:val="26"/>
        </w:rPr>
        <w:t>с (</w:t>
      </w:r>
      <w:r w:rsidR="003F149B" w:rsidRPr="003F149B">
        <w:rPr>
          <w:rFonts w:ascii="Times New Roman" w:hAnsi="Times New Roman" w:cs="Times New Roman"/>
          <w:i/>
          <w:sz w:val="26"/>
          <w:szCs w:val="26"/>
        </w:rPr>
        <w:t>наступление</w:t>
      </w:r>
      <w:r w:rsidR="003F149B">
        <w:rPr>
          <w:rFonts w:ascii="Times New Roman" w:hAnsi="Times New Roman" w:cs="Times New Roman"/>
          <w:i/>
          <w:sz w:val="26"/>
          <w:szCs w:val="26"/>
        </w:rPr>
        <w:t>м</w:t>
      </w:r>
      <w:r w:rsidR="003F149B" w:rsidRPr="003F149B">
        <w:rPr>
          <w:rFonts w:ascii="Times New Roman" w:hAnsi="Times New Roman" w:cs="Times New Roman"/>
          <w:i/>
          <w:sz w:val="26"/>
          <w:szCs w:val="26"/>
        </w:rPr>
        <w:t xml:space="preserve"> обстоятельств непреодолимой сил</w:t>
      </w:r>
      <w:proofErr w:type="gramStart"/>
      <w:r w:rsidR="003F149B" w:rsidRPr="003F149B">
        <w:rPr>
          <w:rFonts w:ascii="Times New Roman" w:hAnsi="Times New Roman" w:cs="Times New Roman"/>
          <w:i/>
          <w:sz w:val="26"/>
          <w:szCs w:val="26"/>
        </w:rPr>
        <w:t>ы</w:t>
      </w:r>
      <w:r w:rsidR="00344708" w:rsidRPr="00344708">
        <w:rPr>
          <w:rFonts w:ascii="Times New Roman" w:hAnsi="Times New Roman" w:cs="Times New Roman"/>
          <w:i/>
          <w:sz w:val="26"/>
          <w:szCs w:val="26"/>
        </w:rPr>
        <w:t>{</w:t>
      </w:r>
      <w:proofErr w:type="gramEnd"/>
      <w:r w:rsidR="00344708" w:rsidRPr="00344708">
        <w:rPr>
          <w:rFonts w:ascii="Times New Roman" w:hAnsi="Times New Roman" w:cs="Times New Roman"/>
          <w:i/>
          <w:sz w:val="26"/>
          <w:szCs w:val="26"/>
        </w:rPr>
        <w:t>*}</w:t>
      </w:r>
      <w:r w:rsidR="00344708">
        <w:rPr>
          <w:rFonts w:ascii="Times New Roman" w:hAnsi="Times New Roman" w:cs="Times New Roman"/>
          <w:i/>
          <w:sz w:val="26"/>
          <w:szCs w:val="26"/>
        </w:rPr>
        <w:t>,</w:t>
      </w:r>
      <w:r w:rsidR="00344708" w:rsidRPr="003447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F149B" w:rsidRPr="003F149B">
        <w:rPr>
          <w:rFonts w:ascii="Times New Roman" w:hAnsi="Times New Roman" w:cs="Times New Roman"/>
          <w:i/>
          <w:sz w:val="26"/>
          <w:szCs w:val="26"/>
        </w:rPr>
        <w:t>препятствующих исполнению соответств</w:t>
      </w:r>
      <w:r w:rsidR="003F149B">
        <w:rPr>
          <w:rFonts w:ascii="Times New Roman" w:hAnsi="Times New Roman" w:cs="Times New Roman"/>
          <w:i/>
          <w:sz w:val="26"/>
          <w:szCs w:val="26"/>
        </w:rPr>
        <w:t xml:space="preserve">ующих обязательств; - </w:t>
      </w:r>
      <w:r w:rsidRPr="003F149B">
        <w:rPr>
          <w:rFonts w:ascii="Times New Roman" w:hAnsi="Times New Roman" w:cs="Times New Roman"/>
          <w:i/>
          <w:sz w:val="26"/>
          <w:szCs w:val="26"/>
        </w:rPr>
        <w:t xml:space="preserve">ценовой ситуацией на </w:t>
      </w:r>
      <w:r w:rsidR="003F149B" w:rsidRPr="003F149B">
        <w:rPr>
          <w:rFonts w:ascii="Times New Roman" w:hAnsi="Times New Roman" w:cs="Times New Roman"/>
          <w:i/>
          <w:sz w:val="26"/>
          <w:szCs w:val="26"/>
        </w:rPr>
        <w:t>сельскохозяйственн</w:t>
      </w:r>
      <w:r w:rsidR="003F149B">
        <w:rPr>
          <w:rFonts w:ascii="Times New Roman" w:hAnsi="Times New Roman" w:cs="Times New Roman"/>
          <w:i/>
          <w:sz w:val="26"/>
          <w:szCs w:val="26"/>
        </w:rPr>
        <w:t>ую</w:t>
      </w:r>
      <w:r w:rsidRPr="003F149B">
        <w:rPr>
          <w:rFonts w:ascii="Times New Roman" w:hAnsi="Times New Roman" w:cs="Times New Roman"/>
          <w:i/>
          <w:sz w:val="26"/>
          <w:szCs w:val="26"/>
        </w:rPr>
        <w:t xml:space="preserve"> продукцию и т</w:t>
      </w:r>
      <w:r w:rsidR="003F149B">
        <w:rPr>
          <w:rFonts w:ascii="Times New Roman" w:hAnsi="Times New Roman" w:cs="Times New Roman"/>
          <w:i/>
          <w:sz w:val="26"/>
          <w:szCs w:val="26"/>
        </w:rPr>
        <w:t>.</w:t>
      </w:r>
      <w:r w:rsidRPr="003F149B">
        <w:rPr>
          <w:rFonts w:ascii="Times New Roman" w:hAnsi="Times New Roman" w:cs="Times New Roman"/>
          <w:i/>
          <w:sz w:val="26"/>
          <w:szCs w:val="26"/>
        </w:rPr>
        <w:t>д.</w:t>
      </w:r>
      <w:r w:rsidR="003F149B">
        <w:rPr>
          <w:rFonts w:ascii="Times New Roman" w:hAnsi="Times New Roman" w:cs="Times New Roman"/>
          <w:i/>
          <w:sz w:val="26"/>
          <w:szCs w:val="26"/>
        </w:rPr>
        <w:t>)</w:t>
      </w:r>
    </w:p>
    <w:p w:rsidR="003F149B" w:rsidRPr="00487B81" w:rsidRDefault="00CC3F89" w:rsidP="00487B81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87B81">
        <w:rPr>
          <w:rFonts w:ascii="Times New Roman" w:hAnsi="Times New Roman" w:cs="Times New Roman"/>
          <w:b/>
          <w:caps/>
          <w:sz w:val="26"/>
          <w:szCs w:val="26"/>
        </w:rPr>
        <w:t xml:space="preserve">с </w:t>
      </w:r>
      <w:r w:rsidR="00487B81" w:rsidRPr="00487B81">
        <w:rPr>
          <w:rFonts w:ascii="Times New Roman" w:hAnsi="Times New Roman" w:cs="Times New Roman"/>
          <w:b/>
          <w:caps/>
          <w:sz w:val="26"/>
          <w:szCs w:val="26"/>
        </w:rPr>
        <w:t xml:space="preserve">указанием наименования сельскохозяйственной продукции и </w:t>
      </w:r>
      <w:r w:rsidRPr="00487B81">
        <w:rPr>
          <w:rFonts w:ascii="Times New Roman" w:hAnsi="Times New Roman" w:cs="Times New Roman"/>
          <w:b/>
          <w:caps/>
          <w:sz w:val="26"/>
          <w:szCs w:val="26"/>
        </w:rPr>
        <w:t>конкретными пояснениями по каждому изменению</w:t>
      </w:r>
      <w:r w:rsidR="00487B81" w:rsidRPr="00487B81">
        <w:rPr>
          <w:rFonts w:ascii="Times New Roman" w:hAnsi="Times New Roman" w:cs="Times New Roman"/>
          <w:b/>
          <w:caps/>
          <w:sz w:val="26"/>
          <w:szCs w:val="26"/>
        </w:rPr>
        <w:t>!</w:t>
      </w:r>
      <w:bookmarkStart w:id="0" w:name="_GoBack"/>
      <w:bookmarkEnd w:id="0"/>
    </w:p>
    <w:p w:rsidR="003F149B" w:rsidRPr="003F149B" w:rsidRDefault="003F149B" w:rsidP="003F14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Приложение: бизнес план на ___ л. в 1 экз.</w:t>
      </w:r>
    </w:p>
    <w:p w:rsidR="003F149B" w:rsidRDefault="003F149B" w:rsidP="003F149B">
      <w:pPr>
        <w:rPr>
          <w:rFonts w:ascii="Times New Roman" w:hAnsi="Times New Roman" w:cs="Times New Roman"/>
          <w:sz w:val="26"/>
          <w:szCs w:val="26"/>
        </w:rPr>
      </w:pPr>
    </w:p>
    <w:p w:rsidR="003F149B" w:rsidRPr="003F149B" w:rsidRDefault="003F149B" w:rsidP="003F149B">
      <w:pPr>
        <w:rPr>
          <w:rFonts w:ascii="Times New Roman" w:hAnsi="Times New Roman" w:cs="Times New Roman"/>
          <w:sz w:val="26"/>
          <w:szCs w:val="26"/>
        </w:rPr>
      </w:pPr>
    </w:p>
    <w:p w:rsidR="003F149B" w:rsidRPr="003F149B" w:rsidRDefault="003F149B" w:rsidP="003F14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/п                                                    И.И. Иванов</w:t>
      </w:r>
    </w:p>
    <w:p w:rsidR="003F149B" w:rsidRDefault="003F149B" w:rsidP="003F14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М.П. </w:t>
      </w:r>
      <w:r w:rsidRPr="003F149B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3F149B" w:rsidRDefault="003F149B" w:rsidP="003F149B">
      <w:pPr>
        <w:rPr>
          <w:rFonts w:ascii="Times New Roman" w:hAnsi="Times New Roman" w:cs="Times New Roman"/>
          <w:sz w:val="26"/>
          <w:szCs w:val="26"/>
        </w:rPr>
      </w:pPr>
    </w:p>
    <w:p w:rsidR="001A08D2" w:rsidRPr="003F149B" w:rsidRDefault="003F149B" w:rsidP="003F149B">
      <w:pPr>
        <w:ind w:firstLine="708"/>
        <w:jc w:val="both"/>
        <w:rPr>
          <w:rFonts w:ascii="Times New Roman" w:hAnsi="Times New Roman" w:cs="Times New Roman"/>
          <w:i/>
        </w:rPr>
      </w:pPr>
      <w:r w:rsidRPr="003F149B">
        <w:rPr>
          <w:rFonts w:ascii="Times New Roman" w:hAnsi="Times New Roman" w:cs="Times New Roman"/>
          <w:i/>
        </w:rPr>
        <w:t xml:space="preserve">* </w:t>
      </w:r>
      <w:r>
        <w:rPr>
          <w:rFonts w:ascii="Times New Roman" w:hAnsi="Times New Roman" w:cs="Times New Roman"/>
          <w:i/>
        </w:rPr>
        <w:t>п</w:t>
      </w:r>
      <w:r w:rsidRPr="003F149B">
        <w:rPr>
          <w:rFonts w:ascii="Times New Roman" w:hAnsi="Times New Roman" w:cs="Times New Roman"/>
          <w:i/>
        </w:rPr>
        <w:t xml:space="preserve">од обстоятельствами непреодолимой </w:t>
      </w:r>
      <w:proofErr w:type="gramStart"/>
      <w:r w:rsidRPr="003F149B">
        <w:rPr>
          <w:rFonts w:ascii="Times New Roman" w:hAnsi="Times New Roman" w:cs="Times New Roman"/>
          <w:i/>
        </w:rPr>
        <w:t>силы</w:t>
      </w:r>
      <w:proofErr w:type="gramEnd"/>
      <w:r w:rsidRPr="003F149B">
        <w:rPr>
          <w:rFonts w:ascii="Times New Roman" w:hAnsi="Times New Roman" w:cs="Times New Roman"/>
          <w:i/>
        </w:rPr>
        <w:t xml:space="preserve"> в том числе понимаются воздействие опасных для производства продукции растениеводства природных явлений (атмосферная, почвенная засуха, суховей, заморозки, вымерзание, </w:t>
      </w:r>
      <w:proofErr w:type="spellStart"/>
      <w:r w:rsidRPr="003F149B">
        <w:rPr>
          <w:rFonts w:ascii="Times New Roman" w:hAnsi="Times New Roman" w:cs="Times New Roman"/>
          <w:i/>
        </w:rPr>
        <w:t>выпревание</w:t>
      </w:r>
      <w:proofErr w:type="spellEnd"/>
      <w:r w:rsidRPr="003F149B">
        <w:rPr>
          <w:rFonts w:ascii="Times New Roman" w:hAnsi="Times New Roman" w:cs="Times New Roman"/>
          <w:i/>
        </w:rPr>
        <w:t>, градобитие, ледяная корка, половодье, переувлажнение почвы, ураганный ветер, природный пожар), распространение инфекционных болезней растений на значительные территории, сокращение сельскохозяйственных животных в результате оздоровления хозяйства от заразных болезней животных, гибель (утрата) сельскохозяйственных животных от заразных болезней сельскохозяйственных животных, в результате стихийных бедствий (удар молнии, ураганный ветер, наводнение, пожар).</w:t>
      </w:r>
    </w:p>
    <w:sectPr w:rsidR="001A08D2" w:rsidRPr="003F14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B0" w:rsidRDefault="009041B0" w:rsidP="00D05254">
      <w:pPr>
        <w:spacing w:after="0" w:line="240" w:lineRule="auto"/>
      </w:pPr>
      <w:r>
        <w:separator/>
      </w:r>
    </w:p>
  </w:endnote>
  <w:endnote w:type="continuationSeparator" w:id="0">
    <w:p w:rsidR="009041B0" w:rsidRDefault="009041B0" w:rsidP="00D0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B0" w:rsidRDefault="009041B0" w:rsidP="00D05254">
      <w:pPr>
        <w:spacing w:after="0" w:line="240" w:lineRule="auto"/>
      </w:pPr>
      <w:r>
        <w:separator/>
      </w:r>
    </w:p>
  </w:footnote>
  <w:footnote w:type="continuationSeparator" w:id="0">
    <w:p w:rsidR="009041B0" w:rsidRDefault="009041B0" w:rsidP="00D0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4" w:rsidRDefault="00D05254">
    <w:pPr>
      <w:pStyle w:val="a5"/>
    </w:pPr>
    <w:r>
      <w:rPr>
        <w:rFonts w:ascii="Times New Roman" w:hAnsi="Times New Roman" w:cs="Times New Roman"/>
        <w:sz w:val="26"/>
        <w:szCs w:val="26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2"/>
    <w:rsid w:val="0018135F"/>
    <w:rsid w:val="001A08D2"/>
    <w:rsid w:val="0021481E"/>
    <w:rsid w:val="00245F81"/>
    <w:rsid w:val="00344708"/>
    <w:rsid w:val="003F149B"/>
    <w:rsid w:val="00487B81"/>
    <w:rsid w:val="00851467"/>
    <w:rsid w:val="008909F2"/>
    <w:rsid w:val="009041B0"/>
    <w:rsid w:val="00905033"/>
    <w:rsid w:val="00CC3F89"/>
    <w:rsid w:val="00D05254"/>
    <w:rsid w:val="00E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4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254"/>
  </w:style>
  <w:style w:type="paragraph" w:styleId="a7">
    <w:name w:val="footer"/>
    <w:basedOn w:val="a"/>
    <w:link w:val="a8"/>
    <w:uiPriority w:val="99"/>
    <w:unhideWhenUsed/>
    <w:rsid w:val="00D0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4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254"/>
  </w:style>
  <w:style w:type="paragraph" w:styleId="a7">
    <w:name w:val="footer"/>
    <w:basedOn w:val="a"/>
    <w:link w:val="a8"/>
    <w:uiPriority w:val="99"/>
    <w:unhideWhenUsed/>
    <w:rsid w:val="00D0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5169-FC38-4DD9-90AE-A4A25741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Герасимова Ксенья Сергеевна</dc:creator>
  <cp:lastModifiedBy>МСХ ЧР Герасимова Ксенья Сергеевна</cp:lastModifiedBy>
  <cp:revision>8</cp:revision>
  <cp:lastPrinted>2018-12-20T06:51:00Z</cp:lastPrinted>
  <dcterms:created xsi:type="dcterms:W3CDTF">2018-04-04T14:38:00Z</dcterms:created>
  <dcterms:modified xsi:type="dcterms:W3CDTF">2018-12-20T06:51:00Z</dcterms:modified>
</cp:coreProperties>
</file>