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8" w:rsidRPr="00980200" w:rsidRDefault="004268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 xml:space="preserve">от 11 декабря 2015 г. </w:t>
      </w:r>
      <w:r w:rsidR="00980200" w:rsidRPr="00980200">
        <w:rPr>
          <w:rFonts w:ascii="Times New Roman" w:hAnsi="Times New Roman" w:cs="Times New Roman"/>
          <w:sz w:val="24"/>
          <w:szCs w:val="24"/>
        </w:rPr>
        <w:t>№</w:t>
      </w:r>
      <w:r w:rsidRPr="00980200">
        <w:rPr>
          <w:rFonts w:ascii="Times New Roman" w:hAnsi="Times New Roman" w:cs="Times New Roman"/>
          <w:sz w:val="24"/>
          <w:szCs w:val="24"/>
        </w:rPr>
        <w:t xml:space="preserve"> 799-р</w:t>
      </w:r>
    </w:p>
    <w:p w:rsidR="00426868" w:rsidRPr="00980200" w:rsidRDefault="0042686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868" w:rsidRPr="00980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868" w:rsidRPr="00980200" w:rsidRDefault="00426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26868" w:rsidRPr="00980200" w:rsidRDefault="00426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Кабинета Министров ЧР от 08.08.2016 </w:t>
            </w:r>
            <w:hyperlink r:id="rId5" w:history="1">
              <w:r w:rsidR="00980200"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551-р</w:t>
              </w:r>
            </w:hyperlink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426868" w:rsidRPr="00980200" w:rsidRDefault="00426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13.08.2019 </w:t>
            </w:r>
            <w:hyperlink r:id="rId6" w:history="1">
              <w:r w:rsidR="00980200"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721-р</w:t>
              </w:r>
            </w:hyperlink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29.11.2019 </w:t>
            </w:r>
            <w:hyperlink r:id="rId7" w:history="1">
              <w:r w:rsidR="00980200"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1022-р</w:t>
              </w:r>
            </w:hyperlink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2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9802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8020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5 февраля 2014 г. </w:t>
      </w:r>
      <w:r w:rsidR="00980200" w:rsidRPr="00980200">
        <w:rPr>
          <w:rFonts w:ascii="Times New Roman" w:hAnsi="Times New Roman" w:cs="Times New Roman"/>
          <w:sz w:val="24"/>
          <w:szCs w:val="24"/>
        </w:rPr>
        <w:t>№</w:t>
      </w:r>
      <w:r w:rsidRPr="00980200">
        <w:rPr>
          <w:rFonts w:ascii="Times New Roman" w:hAnsi="Times New Roman" w:cs="Times New Roman"/>
          <w:sz w:val="24"/>
          <w:szCs w:val="24"/>
        </w:rPr>
        <w:t xml:space="preserve"> 20 </w:t>
      </w:r>
      <w:r w:rsidR="00980200" w:rsidRPr="00980200">
        <w:rPr>
          <w:rFonts w:ascii="Times New Roman" w:hAnsi="Times New Roman" w:cs="Times New Roman"/>
          <w:sz w:val="24"/>
          <w:szCs w:val="24"/>
        </w:rPr>
        <w:t>«</w:t>
      </w:r>
      <w:r w:rsidRPr="00980200">
        <w:rPr>
          <w:rFonts w:ascii="Times New Roman" w:hAnsi="Times New Roman" w:cs="Times New Roman"/>
          <w:sz w:val="24"/>
          <w:szCs w:val="24"/>
        </w:rPr>
        <w:t xml:space="preserve">О мерах по реализации подпрограммы </w:t>
      </w:r>
      <w:r w:rsidR="00980200" w:rsidRPr="00980200">
        <w:rPr>
          <w:rFonts w:ascii="Times New Roman" w:hAnsi="Times New Roman" w:cs="Times New Roman"/>
          <w:sz w:val="24"/>
          <w:szCs w:val="24"/>
        </w:rPr>
        <w:t>«</w:t>
      </w:r>
      <w:r w:rsidRPr="0098020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Чувашской Республики</w:t>
      </w:r>
      <w:r w:rsidR="00980200" w:rsidRPr="00980200">
        <w:rPr>
          <w:rFonts w:ascii="Times New Roman" w:hAnsi="Times New Roman" w:cs="Times New Roman"/>
          <w:sz w:val="24"/>
          <w:szCs w:val="24"/>
        </w:rPr>
        <w:t>»</w:t>
      </w:r>
      <w:r w:rsidRPr="00980200">
        <w:rPr>
          <w:rFonts w:ascii="Times New Roman" w:hAnsi="Times New Roman" w:cs="Times New Roman"/>
          <w:sz w:val="24"/>
          <w:szCs w:val="24"/>
        </w:rPr>
        <w:t xml:space="preserve"> государственной программы Чувашской Республики </w:t>
      </w:r>
      <w:r w:rsidR="00980200" w:rsidRPr="00980200">
        <w:rPr>
          <w:rFonts w:ascii="Times New Roman" w:hAnsi="Times New Roman" w:cs="Times New Roman"/>
          <w:sz w:val="24"/>
          <w:szCs w:val="24"/>
        </w:rPr>
        <w:t>«</w:t>
      </w:r>
      <w:r w:rsidRPr="00980200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980200" w:rsidRPr="00980200">
        <w:rPr>
          <w:rFonts w:ascii="Times New Roman" w:hAnsi="Times New Roman" w:cs="Times New Roman"/>
          <w:sz w:val="24"/>
          <w:szCs w:val="24"/>
        </w:rPr>
        <w:t>»</w:t>
      </w:r>
      <w:r w:rsidRPr="00980200">
        <w:rPr>
          <w:rFonts w:ascii="Times New Roman" w:hAnsi="Times New Roman" w:cs="Times New Roman"/>
          <w:sz w:val="24"/>
          <w:szCs w:val="24"/>
        </w:rPr>
        <w:t xml:space="preserve"> создать подкомиссию по отбору объектов проектирования и строительства (реконструкции) автомобильных дорог общего пользования местного значения с твердым покрытием</w:t>
      </w:r>
      <w:proofErr w:type="gramEnd"/>
      <w:r w:rsidRPr="00980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200">
        <w:rPr>
          <w:rFonts w:ascii="Times New Roman" w:hAnsi="Times New Roman" w:cs="Times New Roman"/>
          <w:sz w:val="24"/>
          <w:szCs w:val="24"/>
        </w:rPr>
        <w:t xml:space="preserve">до сельских населенных пунктов, не имеющих круглогодичной связи с сетью автомобильных дорог общего пользования, в том числе строительства (реконструкции) автомобильных дорог общего пользования, ведущих к общественно значимым объектам сельских населенных пунктов, а также к объектам производства и переработки сельскохозяйственной продукции, конкурсной комиссии по отбору проектов в сфере устойчивого развития сельских территорий Чувашской Республики и утвердить ее </w:t>
      </w:r>
      <w:hyperlink w:anchor="P26" w:history="1">
        <w:r w:rsidRPr="00980200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980200">
        <w:rPr>
          <w:rFonts w:ascii="Times New Roman" w:hAnsi="Times New Roman" w:cs="Times New Roman"/>
          <w:sz w:val="24"/>
          <w:szCs w:val="24"/>
        </w:rPr>
        <w:t xml:space="preserve"> согласно приложению к</w:t>
      </w:r>
      <w:proofErr w:type="gramEnd"/>
      <w:r w:rsidRPr="00980200">
        <w:rPr>
          <w:rFonts w:ascii="Times New Roman" w:hAnsi="Times New Roman" w:cs="Times New Roman"/>
          <w:sz w:val="24"/>
          <w:szCs w:val="24"/>
        </w:rPr>
        <w:t xml:space="preserve"> настоящему распоряжению.</w:t>
      </w: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980200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980200">
        <w:rPr>
          <w:rFonts w:ascii="Times New Roman" w:hAnsi="Times New Roman" w:cs="Times New Roman"/>
          <w:sz w:val="24"/>
          <w:szCs w:val="24"/>
        </w:rPr>
        <w:t xml:space="preserve"> Кабинета Министров ЧР от 13.08.2019 </w:t>
      </w:r>
      <w:r w:rsidR="00980200" w:rsidRPr="00980200">
        <w:rPr>
          <w:rFonts w:ascii="Times New Roman" w:hAnsi="Times New Roman" w:cs="Times New Roman"/>
          <w:sz w:val="24"/>
          <w:szCs w:val="24"/>
        </w:rPr>
        <w:t>№</w:t>
      </w:r>
      <w:r w:rsidRPr="00980200">
        <w:rPr>
          <w:rFonts w:ascii="Times New Roman" w:hAnsi="Times New Roman" w:cs="Times New Roman"/>
          <w:sz w:val="24"/>
          <w:szCs w:val="24"/>
        </w:rPr>
        <w:t xml:space="preserve"> 721-р)</w:t>
      </w: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426868" w:rsidRPr="00980200" w:rsidRDefault="00426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26868" w:rsidRPr="00980200" w:rsidRDefault="00426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И.МОТОРИН</w:t>
      </w: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Утвержден</w:t>
      </w:r>
    </w:p>
    <w:p w:rsidR="00426868" w:rsidRPr="00980200" w:rsidRDefault="00426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426868" w:rsidRPr="00980200" w:rsidRDefault="00426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426868" w:rsidRPr="00980200" w:rsidRDefault="00426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26868" w:rsidRPr="00980200" w:rsidRDefault="004268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 xml:space="preserve">от 11.12.2015 </w:t>
      </w:r>
      <w:r w:rsidR="00980200" w:rsidRPr="00980200">
        <w:rPr>
          <w:rFonts w:ascii="Times New Roman" w:hAnsi="Times New Roman" w:cs="Times New Roman"/>
          <w:sz w:val="24"/>
          <w:szCs w:val="24"/>
        </w:rPr>
        <w:t>№</w:t>
      </w:r>
      <w:r w:rsidRPr="00980200">
        <w:rPr>
          <w:rFonts w:ascii="Times New Roman" w:hAnsi="Times New Roman" w:cs="Times New Roman"/>
          <w:sz w:val="24"/>
          <w:szCs w:val="24"/>
        </w:rPr>
        <w:t xml:space="preserve"> 799-р</w:t>
      </w: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980200">
        <w:rPr>
          <w:rFonts w:ascii="Times New Roman" w:hAnsi="Times New Roman" w:cs="Times New Roman"/>
          <w:sz w:val="24"/>
          <w:szCs w:val="24"/>
        </w:rPr>
        <w:t>СОСТАВ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ПОДКОМИССИИ ПО ОТБОРУ ОБЪЕКТОВ ПРОЕКТИРОВАНИЯ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И СТРОИТЕЛЬСТВА (РЕКОНСТРУКЦИИ) АВТОМОБИЛЬНЫХ ДОРОГ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ОБЩЕГО ПОЛЬЗОВАНИЯ МЕСТНОГО ЗНАЧЕНИЯ С ТВЕРДЫМ ПОКРЫТИЕМ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 xml:space="preserve">ДО СЕЛЬСКИХ НАСЕЛЕННЫХ ПУНКТОВ, НЕ ИМЕЮЩИХ </w:t>
      </w:r>
      <w:proofErr w:type="gramStart"/>
      <w:r w:rsidRPr="00980200">
        <w:rPr>
          <w:rFonts w:ascii="Times New Roman" w:hAnsi="Times New Roman" w:cs="Times New Roman"/>
          <w:sz w:val="24"/>
          <w:szCs w:val="24"/>
        </w:rPr>
        <w:t>КРУГЛОГОДИЧНОЙ</w:t>
      </w:r>
      <w:proofErr w:type="gramEnd"/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СВЯЗИ С СЕТЬЮ АВТОМОБИЛЬНЫХ ДОРОГ ОБЩЕГО ПОЛЬЗОВАНИЯ,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 xml:space="preserve">В ТОМ ЧИСЛЕ СТРОИТЕЛЬСТВА (РЕКОНСТРУКЦИИ) </w:t>
      </w:r>
      <w:proofErr w:type="gramStart"/>
      <w:r w:rsidRPr="00980200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 xml:space="preserve">ДОРОГ ОБЩЕГО ПОЛЬЗОВАНИЯ, ВЕДУЩИХ К ОБЩЕСТВЕННО </w:t>
      </w:r>
      <w:proofErr w:type="gramStart"/>
      <w:r w:rsidRPr="00980200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ОБЪЕКТАМ СЕЛЬСКИХ НАСЕЛЕННЫХ ПУНКТОВ, А ТАКЖЕ К ОБЪЕКТАМ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ПРОИЗВОДСТВА И ПЕРЕРАБОТКИ СЕЛЬСКОХОЗЯЙСТВЕННОЙ ПРОДУКЦИИ,</w:t>
      </w:r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lastRenderedPageBreak/>
        <w:t xml:space="preserve">КОНКУРСНОЙ КОМИССИИ ПО ОТБОРУ ПРОЕКТОВ В СФЕРЕ </w:t>
      </w:r>
      <w:proofErr w:type="gramStart"/>
      <w:r w:rsidRPr="00980200">
        <w:rPr>
          <w:rFonts w:ascii="Times New Roman" w:hAnsi="Times New Roman" w:cs="Times New Roman"/>
          <w:sz w:val="24"/>
          <w:szCs w:val="24"/>
        </w:rPr>
        <w:t>УСТОЙЧИВОГО</w:t>
      </w:r>
      <w:proofErr w:type="gramEnd"/>
    </w:p>
    <w:p w:rsidR="00426868" w:rsidRPr="00980200" w:rsidRDefault="004268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200">
        <w:rPr>
          <w:rFonts w:ascii="Times New Roman" w:hAnsi="Times New Roman" w:cs="Times New Roman"/>
          <w:sz w:val="24"/>
          <w:szCs w:val="24"/>
        </w:rPr>
        <w:t>РАЗВИТИЯ СЕЛЬСКИХ ТЕРРИТОРИЙ ЧУВАШСКОЙ РЕСПУБЛИКИ</w:t>
      </w:r>
    </w:p>
    <w:p w:rsidR="00426868" w:rsidRPr="00980200" w:rsidRDefault="0042686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868" w:rsidRPr="009802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868" w:rsidRPr="00980200" w:rsidRDefault="00426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26868" w:rsidRPr="00980200" w:rsidRDefault="00426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Кабинета Министров ЧР от 13.08.2019 </w:t>
            </w:r>
            <w:hyperlink r:id="rId10" w:history="1">
              <w:r w:rsidR="00980200"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721-р</w:t>
              </w:r>
            </w:hyperlink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426868" w:rsidRPr="00980200" w:rsidRDefault="00426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29.11.2019 </w:t>
            </w:r>
            <w:hyperlink r:id="rId11" w:history="1">
              <w:r w:rsidR="00980200"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9802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1022-р</w:t>
              </w:r>
            </w:hyperlink>
            <w:r w:rsidRPr="009802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Кабинета Министров Чувашской Республики - министр транспорта и дорожного хозяйства Чувашской Республики (председатель подкомиссии)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транспорта и дорожного хозяйства Чувашской Республики - начальник отдела финансирования (заместитель председателя подкомиссии)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Петров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отдела развития автомобильных дорог Министерства транспорта</w:t>
            </w:r>
            <w:proofErr w:type="gramEnd"/>
            <w:r w:rsidRPr="00980200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 Чувашской Республики (секретарь комиссии)</w:t>
            </w:r>
          </w:p>
        </w:tc>
        <w:bookmarkStart w:id="1" w:name="_GoBack"/>
        <w:bookmarkEnd w:id="1"/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Быкова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юстиции и имущественных отношений Чувашской Республики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Егорова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финансов Чувашской Республики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 - начальник отдела проектной деятельности и региональных программ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</w:tr>
      <w:tr w:rsidR="00426868" w:rsidRPr="0098020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26868" w:rsidRPr="00980200" w:rsidRDefault="0042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200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</w:tbl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68" w:rsidRPr="00980200" w:rsidRDefault="004268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5231" w:rsidRPr="00980200" w:rsidRDefault="00485231">
      <w:pPr>
        <w:rPr>
          <w:rFonts w:ascii="Times New Roman" w:hAnsi="Times New Roman" w:cs="Times New Roman"/>
          <w:sz w:val="24"/>
          <w:szCs w:val="24"/>
        </w:rPr>
      </w:pPr>
    </w:p>
    <w:p w:rsidR="005A29DE" w:rsidRPr="00980200" w:rsidRDefault="005A29DE">
      <w:pPr>
        <w:rPr>
          <w:rFonts w:ascii="Times New Roman" w:hAnsi="Times New Roman" w:cs="Times New Roman"/>
          <w:sz w:val="24"/>
          <w:szCs w:val="24"/>
        </w:rPr>
      </w:pPr>
    </w:p>
    <w:sectPr w:rsidR="005A29DE" w:rsidRPr="00980200" w:rsidSect="002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8"/>
    <w:rsid w:val="00426868"/>
    <w:rsid w:val="00485231"/>
    <w:rsid w:val="005A29DE"/>
    <w:rsid w:val="009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519C08EE598C1A0F3F3795659F654A20A7D841A3DF5BDEBC2CF484571AE5E3073AD54233DD53E9G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73A32C4D2CA915F61D519C08EE598C1A0F3F37936E97604A2EFAD249FAD359D9B373F183461AE6E0193BD75F3A8903D8E3640C313B81BAD8B58A47EBG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3A32C4D2CA915F61D519C08EE598C1A0F3F37936D91644B22FAD249FAD359D9B373F183461AE6E0193BD75F3A8903D8E3640C313B81BAD8B58A47EBGAH" TargetMode="External"/><Relationship Id="rId11" Type="http://schemas.openxmlformats.org/officeDocument/2006/relationships/hyperlink" Target="consultantplus://offline/ref=D773A32C4D2CA915F61D519C08EE598C1A0F3F37936E97604A2EFAD249FAD359D9B373F183461AE6E0193BD75F3A8903D8E3640C313B81BAD8B58A47EBGAH" TargetMode="External"/><Relationship Id="rId5" Type="http://schemas.openxmlformats.org/officeDocument/2006/relationships/hyperlink" Target="consultantplus://offline/ref=D773A32C4D2CA915F61D519C08EE598C1A0F3F379A6B95694520A7D841A3DF5BDEBC2CE6840F16E7E0193BD457658C16C9BB6B0D2C2482A6C4B78BE4GFH" TargetMode="External"/><Relationship Id="rId10" Type="http://schemas.openxmlformats.org/officeDocument/2006/relationships/hyperlink" Target="consultantplus://offline/ref=D773A32C4D2CA915F61D519C08EE598C1A0F3F37936D91644B22FAD249FAD359D9B373F183461AE6E0193BD7593A8903D8E3640C313B81BAD8B58A47EB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73A32C4D2CA915F61D519C08EE598C1A0F3F37936D91644B22FAD249FAD359D9B373F183461AE6E0193BD7583A8903D8E3640C313B81BAD8B58A47EB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Светлана Шамбулина</cp:lastModifiedBy>
  <cp:revision>5</cp:revision>
  <dcterms:created xsi:type="dcterms:W3CDTF">2019-12-23T07:06:00Z</dcterms:created>
  <dcterms:modified xsi:type="dcterms:W3CDTF">2019-12-23T07:07:00Z</dcterms:modified>
</cp:coreProperties>
</file>