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программы города Новочебоксарска Чувашской Республики</w:t>
      </w:r>
    </w:p>
    <w:p>
      <w:pPr>
        <w:pStyle w:val="ConsPlusNormal"/>
        <w:jc w:val="center"/>
        <w:rPr/>
      </w:pPr>
      <w:r>
        <w:rPr>
          <w:sz w:val="26"/>
          <w:szCs w:val="26"/>
        </w:rPr>
        <w:t>«</w:t>
      </w:r>
      <w:r>
        <w:rPr>
          <w:bCs/>
          <w:sz w:val="26"/>
        </w:rPr>
        <w:t>Развитие образования города Новочебоксарска</w:t>
      </w:r>
      <w:r>
        <w:rPr>
          <w:sz w:val="26"/>
          <w:szCs w:val="26"/>
        </w:rPr>
        <w:t xml:space="preserve">» </w:t>
      </w:r>
    </w:p>
    <w:p>
      <w:pPr>
        <w:pStyle w:val="Normal"/>
        <w:spacing w:before="0" w:after="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30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401"/>
        <w:gridCol w:w="566"/>
        <w:gridCol w:w="5333"/>
      </w:tblGrid>
      <w:tr>
        <w:trPr/>
        <w:tc>
          <w:tcPr>
            <w:tcW w:w="3401" w:type="dxa"/>
            <w:tcBorders/>
            <w:shd w:color="auto" w:fill="auto" w:val="clear"/>
          </w:tcPr>
          <w:p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533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образования администрации города Новочебоксарска Чувашской Республики Чувашской Республики (далее – Отдел образования)</w:t>
            </w:r>
          </w:p>
        </w:tc>
      </w:tr>
      <w:tr>
        <w:trPr/>
        <w:tc>
          <w:tcPr>
            <w:tcW w:w="3401" w:type="dxa"/>
            <w:tcBorders/>
            <w:shd w:color="auto" w:fill="auto" w:val="clear"/>
          </w:tcPr>
          <w:p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33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муниципальное бюджетное учреждение «Центр мониторинга образования и психолого-педагогического сопровождения»;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муниципальное бюджетное учреждение «Центр финансового и бухгалтерского обслуживания города Новочебоксарска Чувашской Республики» (по согласованию).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культуры администрации города Новочебоксарска Чувашской Республики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физической культуры и спорта администрации города Новочебоксарска Чувашской Республики (по согласованию); 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опеки и попечительства администрации города Новочебоксарска Чувашской Республики (по согласованию);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комиссия по делам несовершеннолетних и защите их прав  при администрации города Новочебоксарска Чувашской Республики (по согласованию);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МВД России по городу Новочебоксарск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 города Новочебоксарска;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пресс-службы администрации города Новочебоксарска Чувашской Республики;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МБОУДО «ЦРТДиЮ им. А.И. Андриянова »;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Новочебоксарский химико-механический техникум Минобразования Чувашии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Новочебоксарский политехнический техникум Минобразования Чувашии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АНПОО «Академия управления и технологии»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Молодежное Правительство города Новочебоксарска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Антинаркотическая комиссия в городе Новочебоксарске (по согласованию);</w:t>
            </w:r>
          </w:p>
          <w:p>
            <w:pPr>
              <w:pStyle w:val="ConsPlusNormal"/>
              <w:jc w:val="both"/>
              <w:rPr/>
            </w:pPr>
            <w:r>
              <w:rPr>
                <w:sz w:val="26"/>
                <w:szCs w:val="26"/>
              </w:rPr>
              <w:t xml:space="preserve">Новочебоксарское отделение Российского Союза Молодежи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молодежный актив города Новочебоксарска (по согласованию); </w:t>
            </w:r>
          </w:p>
        </w:tc>
      </w:tr>
      <w:tr>
        <w:trPr/>
        <w:tc>
          <w:tcPr>
            <w:tcW w:w="3401" w:type="dxa"/>
            <w:tcBorders/>
            <w:shd w:color="auto" w:fill="auto" w:val="clear"/>
          </w:tcPr>
          <w:p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33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«Поддержка развития образования»;</w:t>
            </w:r>
          </w:p>
          <w:p>
            <w:pPr>
              <w:pStyle w:val="Normal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«Молодежь города Новочебоксарска»;</w:t>
            </w:r>
          </w:p>
          <w:p>
            <w:pPr>
              <w:pStyle w:val="Normal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«Создание в городе Новочебоксарске новых мест в общеобразовательных организациях в соответствии с прогнозируемой потребностью и современными условиями обучения»;</w:t>
            </w:r>
          </w:p>
          <w:p>
            <w:pPr>
              <w:pStyle w:val="Normal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«Развитие воспитания в образовательных организациях города Новочебоксарска»;</w:t>
            </w:r>
          </w:p>
          <w:p>
            <w:pPr>
              <w:pStyle w:val="Normal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«Патриотическое воспитание и допризывная подготовка молодежи города Новочебоксарска»;</w:t>
            </w:r>
          </w:p>
          <w:p>
            <w:pPr>
              <w:pStyle w:val="Normal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«Обеспечение реализации муниципальной программы «Развитие образования города Новочебоксарска»</w:t>
            </w:r>
          </w:p>
        </w:tc>
      </w:tr>
      <w:tr>
        <w:trPr/>
        <w:tc>
          <w:tcPr>
            <w:tcW w:w="3401" w:type="dxa"/>
            <w:tcBorders/>
            <w:shd w:color="auto" w:fill="auto" w:val="clear"/>
          </w:tcPr>
          <w:p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33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</w:p>
        </w:tc>
      </w:tr>
      <w:tr>
        <w:trPr/>
        <w:tc>
          <w:tcPr>
            <w:tcW w:w="3401" w:type="dxa"/>
            <w:tcBorders/>
            <w:shd w:color="auto" w:fill="auto" w:val="clear"/>
          </w:tcPr>
          <w:p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33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населения услугами дошкольного образования;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доступности качественного начального общего и основного общего и среднего общего образования;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развитие системы воспитания и дополнительного образования детей в городе Новочебоксарске;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города Новочебоксарска;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</w:tr>
      <w:tr>
        <w:trPr/>
        <w:tc>
          <w:tcPr>
            <w:tcW w:w="3401" w:type="dxa"/>
            <w:tcBorders/>
            <w:shd w:color="auto" w:fill="auto" w:val="clear"/>
          </w:tcPr>
          <w:p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33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достижение к 2036 году следующих целевых индикаторов и показателей: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 - 85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обеспеченность детей дошкольного возраста местами в дошкольных образовательных организациях - 1000 мест на 1000 детей;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- 100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- 100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 - 80 процентов.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Доля детей в возрасте от 5 до 18 лет, </w:t>
            </w:r>
            <w:r>
              <w:rPr>
                <w:iCs/>
                <w:sz w:val="26"/>
                <w:szCs w:val="26"/>
              </w:rPr>
              <w:t>использующих сертификаты дополнительного образования – 50 процентов</w:t>
            </w:r>
            <w:r>
              <w:rPr>
                <w:sz w:val="26"/>
                <w:szCs w:val="26"/>
              </w:rPr>
              <w:t>:</w:t>
            </w:r>
          </w:p>
        </w:tc>
      </w:tr>
      <w:tr>
        <w:trPr/>
        <w:tc>
          <w:tcPr>
            <w:tcW w:w="3401" w:type="dxa"/>
            <w:tcBorders/>
            <w:shd w:color="auto" w:fill="auto" w:val="clear"/>
          </w:tcPr>
          <w:p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333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2019-2035 годы: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этап – 2019-2020 годы;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этап – 2021-2025 годы;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3 этап – 2026-2035 годы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3401" w:type="dxa"/>
            <w:tcBorders/>
            <w:shd w:color="auto" w:fill="auto" w:val="clear"/>
          </w:tcPr>
          <w:p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33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прогнозируемый объем финансирования мероприятий муниципальной программы в 2019–2035 годах составляет 25 556 004,0 тыс. рублей, в том числе: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2019 году – 1 676 787,3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2020 году – 1 515 602,8 тыс. рублей; 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2021 году – 1 490 907,6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2022 году – 1 490 907,6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2023 году – 1 490 907,6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1 490 907,6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2025 году – 1 490 907,6  тыс. рублей;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  <w:lang w:eastAsia="en-US"/>
              </w:rPr>
              <w:t>в 2026 – 2030 годах – 7 454 538,0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2031 – 2035 годах – 7 454 538,0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 них средства: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федерального бюджета – 102 130,2 тыс. рублей (0,4 процента), в том числе: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2019 году – 93 816,3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2020 году – 489,9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2021 году – 521,6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2022 году – 521,6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2023 году – 521,6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521,6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2025 году – 521,6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2026 – 2030 годах – 2 608,0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2031 – 2035 годах – 2 608,0 тыс. рублей; 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республиканского бюджета Чувашской Республики – 17 591 144,9 тыс. рублей (68,83 процента), в том числе: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2019 году – 1 056 199,3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2020 году – 1 034 559,1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2021 году – 1 033 359,1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2022 году – 1 033 359,1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2023 году – 1 033 359,1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1 033 359,1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2025 году – 1 033 359,1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2026 – 2030 годах – 5 166 795,5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2031 – 2035 годах – 5 166 795,5 тыс. рублей; 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бюджета города Новочебоксарска – 2 738 425,5 тыс. рублей (10,72 процента), в том числе: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2019 году – 222 833,0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2020 году – 179 281,0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2021 году – 155 754,1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2022 году – 155 754,1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2023 году – 155 754,1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155 754,1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2025 году – 155 754,1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2026 – 2030 годах – 778 770,5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2031 – 2035 годах – 778 770,5 тыс. рублей; 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внебюджетных источников – 5 124 303,5 тыс. рублей (20,05 процента), в том числе: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2019 году – 303 938,7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2020 году – 301 272,8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2021 году – 301 272,8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2022 году – 301 272,8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2023 году – 301 272,8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301 272,8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2025 году – 301 272,8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 – 2030 годах – 1 506 364,0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 – 2035 годах – 1 506 364,0 тыс. рублей.</w:t>
            </w:r>
          </w:p>
        </w:tc>
      </w:tr>
      <w:tr>
        <w:trPr/>
        <w:tc>
          <w:tcPr>
            <w:tcW w:w="3401" w:type="dxa"/>
            <w:tcBorders/>
            <w:shd w:color="auto" w:fill="auto" w:val="clear"/>
          </w:tcPr>
          <w:p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33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обеспеченность населения услугами дошкольного образования;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увеличение охвата населения системой непрерывного образования; 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доступности качественного образования для инвалидов и лиц с ограниченными возможностями здоровья; 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у молодежи социальных компетенций, инициативности и предприимчивости, способности к самовыражению и активному участию в решении задач социально-экономического развития города Новочебоксарска;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расширение потенциала системы воспитания и дополнительного образования детей;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в возрасте 5 - 18 лет;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сохранение и укрепление здоровья обучающихся, воспитание культуры здоровья, здорового образа жизни.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Раздел I. ПРИОРИТЕТЫ РЕАЛИЗУЕМОЙ НА ТЕРРИТОРИИ ГОРОДА НОВОЧЕБОКСАРСКА ПОЛИТИКИ В СФЕРЕ РЕАЛИЗАЦИИ МУНИЦИПАЛЬНОЙ ПРОГРАММЫ «РАЗВИТИЕ ОБРАЗОВАНИЯ ГОРОДА НОВОЧЕБОКСАРСКА», ЦЕЛИ, ЗАДАЧИ, ОПИСАНИЕ СРОКОВ И ЭТАПОВ РЕАЛИЗАЦИИ МУНИЦИПАЛЬНОЙ ПРОГРАММЫ</w:t>
      </w:r>
    </w:p>
    <w:p>
      <w:pPr>
        <w:pStyle w:val="ConsPlus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Приоритеты реализуемой политики в сфере образования определены Стратегией национальной безопасности Российской Федерации, утвержденной Указом Президента Российской Федерации от 31 декабря 2015 г. № 683,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года»,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254, Стратегией социально-экономического развития Новочебоксарска до 2020 года, в ежегодных посланиях Главы Чувашской Республики Государственному Совету Чувашской Республики.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Приоритетом реализуемой на территории города Новочебоксарска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Приоритеты политики будут направлены на решение актуальных задач по всем уровням образования: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системе дошкольного образования: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развитие новых организационно-экономических механизмов;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обновление содержания и повышение качества дошкольного образования;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системе начального, основного и среднего общего образования: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 доступности качественного начального, основного и среднего общего образования для детей независимо от места жительства и доходов их родителей;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создание условий для обеспечения роста самосознания и гражданского взросления общества путем воспитания толерантной, поликультурной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создание условий для сохранения и укрепления здоровья школьников, воспитания культуры здоровья, здорового образа жизни;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 всеобщего доступа к образовательным ресурсам глобальной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результатов образования, гибко управляющих образовательными траекториями школьников, населения;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развитие институтов общественного участия в образовательной деятельности;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Предусмотрена реализация ключевых проектов, которые позволят достигнуть поставленных целей, в числе которых: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вовлечение широкого круга школьников в проектную деятельность по техническим и естественнонаучным дисциплинам;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повышение качества и престижа технического образования и исследовательской деятельности.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>
      <w:pPr>
        <w:pStyle w:val="Normal"/>
        <w:ind w:firstLine="45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Для достижения целей муниципальной программы необходимо решение следующих задач:</w:t>
      </w:r>
    </w:p>
    <w:p>
      <w:pPr>
        <w:pStyle w:val="Normal"/>
        <w:ind w:firstLine="45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 населения услугами дошкольного образования;</w:t>
      </w:r>
    </w:p>
    <w:p>
      <w:pPr>
        <w:pStyle w:val="Normal"/>
        <w:ind w:firstLine="45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повышение доступности качественного начального общего, основного общего и среднего общего образования;</w:t>
      </w:r>
    </w:p>
    <w:p>
      <w:pPr>
        <w:pStyle w:val="Normal"/>
        <w:ind w:firstLine="45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развитие системы воспитания и дополнительного образования детей в городе Новочебоксарске;</w:t>
      </w:r>
    </w:p>
    <w:p>
      <w:pPr>
        <w:pStyle w:val="Normal"/>
        <w:ind w:firstLine="45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города Новочебоксарска;</w:t>
      </w:r>
    </w:p>
    <w:p>
      <w:pPr>
        <w:pStyle w:val="Normal"/>
        <w:ind w:firstLine="45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формирование востребованной системы оценки качества образования и образовательных результатов;</w:t>
      </w:r>
    </w:p>
    <w:p>
      <w:pPr>
        <w:pStyle w:val="Normal"/>
        <w:ind w:firstLine="45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>
      <w:pPr>
        <w:pStyle w:val="Normal"/>
        <w:ind w:firstLine="45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 повышения доступности и качества общего образования за счет создания новых мест в общеобразовательных организациях путем строительства объектов образования с применением современных архитектурно-планировочных решений, доведение к 2035 году доли общеобразовательных организаций, осуществляющих образовательную деятельность в одну смену в соответствии с федеральными государственными образовательными стандартами, до 100 процентов;</w:t>
      </w:r>
    </w:p>
    <w:p>
      <w:pPr>
        <w:pStyle w:val="Normal"/>
        <w:ind w:firstLine="45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>
      <w:pPr>
        <w:pStyle w:val="Normal"/>
        <w:ind w:firstLine="45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повышение доступности образовательных организаций всех уровней для обучающихся с ограниченными возможностями здоровья;</w:t>
      </w:r>
    </w:p>
    <w:p>
      <w:pPr>
        <w:pStyle w:val="Normal"/>
        <w:ind w:firstLine="45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>
      <w:pPr>
        <w:pStyle w:val="Normal"/>
        <w:ind w:firstLine="45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модернизация содержания образовательных программ и технологий в образовательном пространстве технического творчества;</w:t>
      </w:r>
    </w:p>
    <w:p>
      <w:pPr>
        <w:pStyle w:val="Normal"/>
        <w:ind w:firstLine="45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формирование системы профессиональных конкурсов в целях предоставления гражданам возможностей для профессионального развития и карьерного роста;</w:t>
      </w:r>
    </w:p>
    <w:p>
      <w:pPr>
        <w:pStyle w:val="Normal"/>
        <w:ind w:firstLine="45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 будет реализовываться в 2019 - 2035 годах в три этапа: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 этап - 2019 - 2025 годы;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 этап - 2026 - 2030 годы;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 этап - 2031 – 2035 годы.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реализуемой в городе Новочебоксарске политики в рассматриваемой сфере.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Раздел II. ОБОБЩЕННАЯ ХАРАКТЕРИСТИКА ОСНОВНЫХ МЕРОПРИЯТИЙ ПОДПРОГРАММ МУНИЦИПАЛЬНОЙ ПРОГРАММЫ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муниципальной программе используются механизмы определения приоритетных направлений на основе критериев, установленных ведомственными нормативными актами и позволяющих обеспечить принятие совместных решений исполнителями программы.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Задачи муниципальной программы будут решаться в рамках шести подпрограмм.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Подпрограмма «Поддержка развития образования города Новочебоксарска»</w:t>
      </w:r>
      <w:r>
        <w:rPr>
          <w:sz w:val="26"/>
          <w:szCs w:val="26"/>
        </w:rPr>
        <w:t xml:space="preserve"> объединяет шестнадцать основных мероприятия: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 xml:space="preserve">Основное мероприятие 1. </w:t>
      </w:r>
      <w:r>
        <w:rPr>
          <w:sz w:val="26"/>
          <w:szCs w:val="26"/>
          <w:lang w:eastAsia="en-US"/>
        </w:rPr>
        <w:t>Обеспечение деятельности организаций в сфере образования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  <w:lang w:eastAsia="en-US"/>
        </w:rPr>
        <w:t>В рамках данного основного мероприятия будет обеспечена деятельность организаций, подведомственных Отделу образования – организаций дошкольного, начального и общего образования; МБОУ ДО «ЦРТДиЮ им. А.И. Андриянова» города Новочебоксарска Чувашской Республики; МБУ «Центр мониторинга образования и психолого-педагогического сопровождения города Новочебоксарска Чувашской Республики», а также МАУ «Детский оздоровительно-образовательный лагерь «Звездочка» города Новочебоксарска Чувашской Республики.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>Основное мероприятие 2. Финансовое обеспечение получения дошкольного образования, начального общего, основного общего и среднего общего образования.</w:t>
      </w:r>
      <w:r>
        <w:rPr>
          <w:rFonts w:eastAsia="Calibri"/>
          <w:sz w:val="26"/>
          <w:szCs w:val="26"/>
        </w:rPr>
        <w:t xml:space="preserve"> 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общеобразовательных организациях города Новочебоксарска.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 xml:space="preserve">Основное мероприятие 3. </w:t>
      </w:r>
      <w:r>
        <w:rPr>
          <w:sz w:val="26"/>
          <w:szCs w:val="26"/>
          <w:lang w:eastAsia="en-US"/>
        </w:rPr>
        <w:t>Укрепление материально-технической базы объектов образования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содержит комплекс работ, направленных на создание материально-технической базы учебно-воспитательного процесса в системе образования, соответствующей современным требованиям к условиям осуществления образовательного процесса. В рамках реализации данного мероприятия будут осуществляться приведение материально-технической базы образовательных организаций в соответствие с нормативными требованиями; предоставление в пользование обучающимся, осваивающим основные образовательные программы в пределах федеральных государственных образовательных стандартов, образовательных стандартов, учебников и учебных пособий, пополнение фондов школьных библиотек; оснащение образовательных организаций учебным, учебно-производственным, учебно-лабораторным оборудованием, учебной мебелью, учебными мастерскими, спортивным оборудованием.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 xml:space="preserve">Основное мероприятие 4. </w:t>
      </w:r>
      <w:r>
        <w:rPr>
          <w:sz w:val="26"/>
          <w:szCs w:val="26"/>
          <w:lang w:eastAsia="en-US"/>
        </w:rPr>
        <w:t>Организационно-методическое сопровождение проведения олимпиад школьников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позволяет обеспечивать фундаментальную подготовку обучающихся к различным олимпиадам, содействовать развитию интеллектуального и творческого потенциала учащихся.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5. Реализация мероприятий регионального проекта «Учитель будущего»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направлено на внедрение национальной системы профессионального роста педагогических работников, охватывающей не менее 50 % учителей общеобразовательных организаций Российской Федерации.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 и обновлено содержание программ повышения квалификации. 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мероприятия внедряется система аттестации руководителей общеобразовательных организаций, сформирован порядок аттестации педагогов-психологов образовательных организаций. Будут разработаны и внедрены модели единых оценочных требований и стандартов для оценки компетенций работников систем общего, дополнительного и профессионального образования. 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6. Реализация проектов и мероприятий по инновационному развитию системы образования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города Новочебоксарска.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7. Проведение обязательных периодических медицинских осмотров работников образовательных организаций города Новочебоксарска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направлено на обеспечение социальных гарантий педагогическим работникам образовательных организаций города Новочебоксарска.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8. Стипендии, гранты, премии и денежные поощрения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направлено на осуществление мер поддержки одаренных детей, снижение оттока талантливой и одаренной молодежи за пределы региона, стимулирование роста качества работы педагогических работников.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9. Модернизация системы воспитания детей и молодежи в городе Новочебоксарске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направлено на организацию и проведение новогодних праздничных представлений, участие в общероссийской новогодней елке. Предусматриваются организация и проведение мероприятий, направленных на формирование духовно развитой, интеллектуальной, свободной и активной личности.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10. Меры социальной поддержки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направлено на обеспечение государственных гарантий получения социальных пособий на приобретение проездных билетов, предоставления субвенции на выплату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бюджета, и предоставления единовременного денежного пособия гражданам, усыновившим (удочерившим) ребенка (детей) на территории города Новочебоксарска; выплату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города Новочебоксарска.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11. Капитальный ремонт объектов образования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направлено на приведение материально-технической базы образовательных организаций города Новочебоксарска в соответствие с нормативными требованиями. В рамках мероприятия будет проведен капитальный ремонт образовательных организаций города Новочебоксарска для реализации образовательных программ дошкольного, начального общего, основного общего и среднего общего образования.</w:t>
      </w:r>
    </w:p>
    <w:p>
      <w:pPr>
        <w:pStyle w:val="Normal"/>
        <w:ind w:firstLine="540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Основное мероприятие 12. Реализация мероприятий регионального проекта «Содействие занятости женщин - создание условий дошкольного образования для детей в возрасте до трех лет».</w:t>
      </w:r>
    </w:p>
    <w:p>
      <w:pPr>
        <w:pStyle w:val="Normal"/>
        <w:ind w:firstLine="540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Мероприятие направлено на повышение доступности дошкольного образования, приведение материально-технической базы образовательных организаций в соответствие с нормативными требованиями, ввод в действие здания детского садика на 220 мест в городе Новочебоксарске.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13. 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направлено на участие в создании единой системы оценки качества образования в Чувашской Республике через развитие технологического обеспечения процедур оценки качества образования, проведения оценочных процедур, в том числе разработку методических материалов и формирование республиканской системы анализа оценки качества общего образования; создание оценочных инструментов для проведения внутриреспубликанского анализа оценки качества общего образования.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14. Реализация мероприятий регионального проекта «Успех каждого ребенка»</w:t>
      </w:r>
    </w:p>
    <w:p>
      <w:pPr>
        <w:pStyle w:val="Normal"/>
        <w:ind w:firstLine="539"/>
        <w:jc w:val="both"/>
        <w:rPr/>
      </w:pPr>
      <w:r>
        <w:rPr>
          <w:sz w:val="26"/>
          <w:szCs w:val="26"/>
        </w:rPr>
        <w:t xml:space="preserve">В рамках реализации регионального проекта «Успех каждого ребенка»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 </w:t>
      </w:r>
    </w:p>
    <w:p>
      <w:pPr>
        <w:pStyle w:val="Normal"/>
        <w:ind w:firstLine="539"/>
        <w:jc w:val="both"/>
        <w:rPr/>
      </w:pPr>
      <w:r>
        <w:rPr>
          <w:sz w:val="26"/>
          <w:szCs w:val="26"/>
          <w:lang w:eastAsia="en-US"/>
        </w:rPr>
        <w:t>Основное мероприятие 15. Реализация мероприятий регионального проекта «Цифровая образовательная среда»</w:t>
      </w:r>
    </w:p>
    <w:p>
      <w:pPr>
        <w:pStyle w:val="Normal"/>
        <w:ind w:firstLine="539"/>
        <w:jc w:val="both"/>
        <w:rPr/>
      </w:pPr>
      <w:r>
        <w:rPr>
          <w:sz w:val="26"/>
          <w:szCs w:val="26"/>
        </w:rPr>
        <w:t xml:space="preserve">В рамках мероприятия предусмотрено создание </w:t>
      </w:r>
      <w:r>
        <w:rPr>
          <w:bCs/>
          <w:sz w:val="26"/>
          <w:szCs w:val="26"/>
        </w:rPr>
        <w:t xml:space="preserve">современной и безопасной цифровой образовательной среды, обеспечивающей высокое качество и доступность образования всех видов и уровней. В целях повышения уровня качества образования во всех субъектах Российской Федерации все </w:t>
      </w:r>
      <w:r>
        <w:rPr>
          <w:sz w:val="26"/>
          <w:szCs w:val="26"/>
        </w:rPr>
        <w:t xml:space="preserve">образовательные организации будут обеспечены стабильным и быстрым интернет-соединением. </w:t>
      </w:r>
      <w:r>
        <w:rPr>
          <w:bCs/>
          <w:sz w:val="26"/>
          <w:szCs w:val="26"/>
        </w:rPr>
        <w:t xml:space="preserve">Образовательные организации всех типов обновят информационное наполнение и функциональные возможности официальных сайтов. </w:t>
      </w:r>
    </w:p>
    <w:p>
      <w:pPr>
        <w:pStyle w:val="Normal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Основное мероприятие 16. Реализация мероприятий регионального проекта «Поддержка семей, имеющих детей».</w:t>
      </w:r>
    </w:p>
    <w:p>
      <w:pPr>
        <w:pStyle w:val="Normal"/>
        <w:ind w:firstLine="539"/>
        <w:jc w:val="both"/>
        <w:rPr/>
      </w:pPr>
      <w:r>
        <w:rPr>
          <w:color w:val="000000"/>
          <w:sz w:val="26"/>
          <w:szCs w:val="26"/>
        </w:rPr>
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  <w:r>
        <w:rPr>
          <w:sz w:val="26"/>
          <w:szCs w:val="26"/>
        </w:rPr>
        <w:t xml:space="preserve"> 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>Подпрограмма «Молодежь города Новочебоксарска» объединяет шесть основных мероприятий: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1. Мероприятия по вовлечению молодежи в социальную практику.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данного основного мероприятия предполагается реализация комплекса мероприятий, направленных на: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повышение эффективности организации работы с детьми и молодежью;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совершенствование системы общественно-государственного партнерства в сфере реализации государственной молодежной политики;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развитие межрегионального и международного молодежного сотрудничества;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государственную поддержку молодых людей в трудной жизненной ситуации;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информационное обеспечение государственной молодежной политики.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2. Поддержка талантливой и одаренной молодежи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предполагаются: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осуществление отбора и поощрения талантливой и одаренной молодежи города Новочебоксарска;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проведение олимпиад и иных конкурсных мероприятий по поддержке талантливой и одаренной молодежи.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  <w:lang w:eastAsia="en-US"/>
        </w:rPr>
        <w:t xml:space="preserve">Основное мероприятие 3. </w:t>
      </w:r>
      <w:r>
        <w:rPr>
          <w:sz w:val="26"/>
          <w:szCs w:val="26"/>
        </w:rPr>
        <w:t>Реализация мероприятий регионального проекта «Социальная активность»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(волонтерства).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4. Подготовка вожатых и педагогов к организации работы по воспитанию и оздоровлению детей и молодежи в условиях организаций отдыха детей и их оздоровления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предполагается реализация комплекса мероприятий, направленных на: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практическую и методическую подготовку вожатых и педагогов;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повышение эффективности организации работы с детьми и молодежью в условиях организаций отдыха детей и их оздоровления.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5. Поддержка молодежного предпринимательства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предполагается реализация комплекса мероприятий, направленных на: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проведение игровых и тренинговых мероприятий, образовательных курсов, конкурсов среди молодежи в возрасте 14 - 17 лет;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проведение информационной кампании в едином фирменном стиле, соответствующем фирменному стилю федеральной программы, направленной на вовлечение молодежи в предпринимательскую деятельность;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отбор молодых людей, имеющих способности к занятию предпринимательской деятельностью;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организация обучения лиц в возрасте до 30 лет основам предпринимательской деятельности;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проведение конкурсов бизнес-проектов;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оказание консультационных услуг молодым предпринимателям;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 участия в межрегиональных, общероссийских и международных мероприятиях;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осуществление мониторинга эффективности мероприятий, направленных на вовлечение молодежи в предпринимательскую деятельность.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6. Обеспечение деятельности социально ориентированных некоммерческих организаций по предоставлению социальных услуг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предполагается реализация комплекса мероприятий, направленных на расширение участия социально ориентированных некоммерческих организаций в реализации мероприятий подпрограммы для обеспечения последовательного повышения качества, доступности и вариативности услуг, предоставляемых в социальной сфере.</w:t>
      </w:r>
    </w:p>
    <w:p>
      <w:pPr>
        <w:pStyle w:val="Normal"/>
        <w:ind w:firstLine="540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Подпрограмма «Создание в городе Новочебоксарске новых мест в общеобразовательных организациях в соответствии с прогнозируемой потребностью и современными условиями обучения» объединяет четыре основные мероприятия: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1. Капитальный ремонт зданий общеобразовательных организаций города Новочебоксарска, имеющих износ 50 процентов и выше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направлено на приведение материально-технической базы общеобразовательных организаций города Новочебоксарска в соответствие с нормативными требованиями.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2. Реализация отдельных мероприятий регионального проекта «Современная школа»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направлено на повышение доступности общего образования, приведение материально-технической базы общеобразовательных организаций города Новочебоксарска в соответствие с нормативными требованиями, ввод в действие здания общеобразовательной школы на 1000 мест в городе Новочебоксарске.</w:t>
      </w:r>
    </w:p>
    <w:p>
      <w:pPr>
        <w:pStyle w:val="Normal"/>
        <w:ind w:firstLine="540"/>
        <w:jc w:val="both"/>
        <w:rPr/>
      </w:pPr>
      <w:r>
        <w:rPr>
          <w:bCs/>
          <w:sz w:val="26"/>
          <w:szCs w:val="26"/>
          <w:lang w:eastAsia="en-US"/>
        </w:rPr>
        <w:t xml:space="preserve">Основное мероприятие 3. </w:t>
      </w:r>
      <w:r>
        <w:rPr>
          <w:sz w:val="26"/>
          <w:szCs w:val="26"/>
          <w:lang w:eastAsia="en-US"/>
        </w:rPr>
        <w:t>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  <w:lang w:eastAsia="en-US"/>
        </w:rPr>
        <w:t>Мероприятие направлено на укрепление материально-технической базы общеобразовательных организаций города Новочебоксарска в части оснащения вновь созданных мест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>
      <w:pPr>
        <w:pStyle w:val="Normal"/>
        <w:ind w:firstLine="540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Подпрограмма «Развитие воспитания в образовательных организациях города Новочебоксарска» объединяет пять основных мероприятий: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1. Совершенствование нормативно-правового регулирования и организационно-управленческих механизмов в сфере воспитания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Данное мероприятие направлено на обеспечение взаимодействия с традиционными религиозными организациями по вопросам духовно-нравственного воспитания обучающихся, организацию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2. Реализация отдельных мероприятий приоритетного проекта «Доступное дополнительное образование для детей города Новочебоксарска» в сфере развития кадрового потенциала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этого мероприятия будет реализован ряд мероприятий приоритетного проекта «Доступное дополнительное образование для детей города Новочебоксарска», направленных на выявление и распространение лучшего педагогического опыта в сфере воспитания, организацию и проведение циклов обучающих мероприятий, семинаров, научно-практических конференций, организацию повышения квалификации и профессиональной переподготовки педагогических работников, участвующих в воспитании детей, организацию обучения классных руководителей, старших вожатых по вопросам осуществления деятельности в общеобразовательных организациях общероссийской общественно-государственной детско-юношеской организации «Российское движение школьников».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3. Реализация отдельных мероприятий приоритетного проекта «Доступное дополнительное образование для детей города Новочебоксарска», направленных на развитие, социализацию и воспитание личности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мероприятия предусмотрено проведение конкурсов, смотров, выставок и иных мероприятий, направленных на гражданское, патриотическое, эстетическое, экологическое, духовно-нравственное, физическое, инженерно-техническое и трудовое развитие, социализацию и воспитание личности.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4. Информационно-методическое сопровождение и мониторинг реализации подпрограммы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предполагает проведение следующих мероприятий: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размещение материалов по вопросам воспитания в средствах массовой информации, на официальных сайтах образовательных организаций в информационно-телекоммуникационной сети «Интернет»;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мониторинг реализации подпрограммы «Развитие воспитания в образовательных организациях города Новочебоксарска».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5. Мероприятия, направленные на экологическое просвещение обучающихся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предусмотрено проведение мероприятий, направленных на экологическое воспитание и формирование экологической культуры обучающихся.</w:t>
      </w:r>
    </w:p>
    <w:p>
      <w:pPr>
        <w:pStyle w:val="Normal"/>
        <w:ind w:firstLine="540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Подпрограмма «Патриотическое воспитание и допризывная подготовка молодежи города Новочебоксарска» объединяет четыре основных мероприятия: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1. 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данного основного мероприятия предполагается реализация комплекса мероприятий, направленных на: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развитие кадрового потенциала сферы патриотического воспитания;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развитие научного и методического сопровождения системы патриотического воспитания граждан;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информационное обеспечение патриотического воспитания, создание для средств массовой информации условий для освещения событий и явлений патриотической направленности.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2. Развитие физической культуры и допризывной подготовки молодежи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предусматриваются: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проведение физкультурных и массовых спортивных мероприятий;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проведение мероприятий по поэтапному внедрению и реализации Всероссийского физкультурно-спортивного комплекса «Готов к труду и обороне» (ГТО);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увеличение численности молодежи, сдавшей нормативы «Готов к труду и обороне» (ГТО) на золотой, серебряный и бронзовый знаки;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взаимодействие с воинскими частями, общественными организациями по вопросам патриотического воспитания и допризывной подготовки молодежи;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повышение престижа службы в Вооруженных Силах Российской Федерации;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развитие волонтерского движения.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3. Развитие и поддержка кадетского образования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предусматриваются: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создание системы целенаправленной профориентационной работы в образовательных организациях по формированию, поддержанию и развитию у обучающихся устойчивой мотивации выбора военной или иной государственной службы;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участие в республиканском фестивале-слете «Нам этот мир завещано беречь!», республиканском строевом смотре кадетских классов «Кадетская поверка», республиканском конкурсе бального танца среди кадет «Георгиевский бал», соревнованиях по военно-прикладному троеборью, пулевой стрельбе и др.;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вовлечение обучающихся во Всероссийское детско-юношеское военно-патриотическое общественное движение «Юнармия».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4. Развитие и поддержка поискового движения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предусматриваются: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создание поисковых отрядов на базе образовательных организаций;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проведение мероприятий для поисковых объединений, содействие их участию во всероссийских, окружных мероприятиях;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организация и проведение конкурсов исследовательских работ по изучению военной истории, установлению судеб погибших и пропавших без вести при защите Отечества и увековечению их памяти.</w:t>
      </w:r>
    </w:p>
    <w:p>
      <w:pPr>
        <w:pStyle w:val="Normal"/>
        <w:ind w:firstLine="540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ОБОСНОВАНИЕ ОБЪЕМА ФИНАНСОВЫХ РЕСУРСОВ,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НЕОБХОДИМЫХ ДЛЯ РЕАЛИЗАЦИИ МУНИЦИПАЛЬНОЙ ПРОГРАММЫ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(С РАСШИФРОВКОЙ ПО ИСТОЧНИКАМ ФИНАНСИРОВАНИЯ, ПО ЭТАПАМ И ГОДАМ РЕАЛИЗАЦИИ МУНИЦИПАЛЬНОЙ ПРОГРАММЫ)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 предусматривает программно-целевое финансирование мероприятий, что соответствует принципам формирования бюджета города Новочебоксарска.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города Новочебоксарска и внебюджетных источников.</w:t>
      </w:r>
    </w:p>
    <w:p>
      <w:pPr>
        <w:pStyle w:val="Normal"/>
        <w:ind w:firstLine="708"/>
        <w:jc w:val="both"/>
        <w:rPr/>
      </w:pPr>
      <w:r>
        <w:rPr>
          <w:sz w:val="26"/>
          <w:szCs w:val="26"/>
        </w:rPr>
        <w:t xml:space="preserve">Общий объем финансирования муниципальной программы в 2019 - 2035 годах составит </w:t>
      </w:r>
      <w:r>
        <w:rPr>
          <w:sz w:val="26"/>
          <w:szCs w:val="26"/>
          <w:lang w:eastAsia="en-US"/>
        </w:rPr>
        <w:t>25 556 004,0</w:t>
      </w:r>
      <w:r>
        <w:rPr>
          <w:sz w:val="26"/>
          <w:szCs w:val="26"/>
        </w:rPr>
        <w:t xml:space="preserve"> тыс. рублей. Объем финансирования муниципальной программы за счет средств федерального бюджета составит </w:t>
      </w:r>
      <w:r>
        <w:rPr>
          <w:sz w:val="26"/>
          <w:szCs w:val="26"/>
          <w:lang w:eastAsia="en-US"/>
        </w:rPr>
        <w:t xml:space="preserve">102 130,2 </w:t>
      </w:r>
      <w:r>
        <w:rPr>
          <w:sz w:val="26"/>
          <w:szCs w:val="26"/>
        </w:rPr>
        <w:t xml:space="preserve">тыс. рублей (0,4 процента), республиканского бюджета Чувашской Республики – </w:t>
      </w:r>
      <w:r>
        <w:rPr>
          <w:sz w:val="26"/>
          <w:szCs w:val="26"/>
          <w:lang w:eastAsia="en-US"/>
        </w:rPr>
        <w:t xml:space="preserve">17 591 144,9 </w:t>
      </w:r>
      <w:r>
        <w:rPr>
          <w:sz w:val="26"/>
          <w:szCs w:val="26"/>
        </w:rPr>
        <w:t xml:space="preserve">тыс. рублей (68,83процента), бюджета города Новочебоксарска – </w:t>
      </w:r>
      <w:r>
        <w:rPr>
          <w:sz w:val="26"/>
          <w:szCs w:val="26"/>
          <w:lang w:eastAsia="en-US"/>
        </w:rPr>
        <w:t xml:space="preserve">2 738 425,5 </w:t>
      </w:r>
      <w:r>
        <w:rPr>
          <w:sz w:val="26"/>
          <w:szCs w:val="26"/>
        </w:rPr>
        <w:t>тыс. рублей (10,72 процента).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Предусмотрено финансирование муниципальной программы из внебюджетных источников в объеме </w:t>
      </w:r>
      <w:r>
        <w:rPr>
          <w:sz w:val="26"/>
          <w:szCs w:val="26"/>
          <w:lang w:eastAsia="en-US"/>
        </w:rPr>
        <w:t xml:space="preserve">5 124 303,5 </w:t>
      </w:r>
      <w:r>
        <w:rPr>
          <w:sz w:val="26"/>
          <w:szCs w:val="26"/>
        </w:rPr>
        <w:t>тыс. рублей (20,05 процента).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>Прогнозируемый объем финансирования муниципальной программы на 1 этапе составит 10 646 928,1 тыс. рублей, в том числе:</w:t>
      </w:r>
    </w:p>
    <w:p>
      <w:pPr>
        <w:pStyle w:val="Normal"/>
        <w:ind w:firstLine="44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1 676 787,3 тыс. рублей;</w:t>
      </w:r>
    </w:p>
    <w:p>
      <w:pPr>
        <w:pStyle w:val="Normal"/>
        <w:ind w:firstLine="44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2020 году – 1 515 602,8 тыс. рублей; </w:t>
      </w:r>
    </w:p>
    <w:p>
      <w:pPr>
        <w:pStyle w:val="Normal"/>
        <w:ind w:firstLine="44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1 490 907,6 тыс. рублей;</w:t>
      </w:r>
    </w:p>
    <w:p>
      <w:pPr>
        <w:pStyle w:val="Normal"/>
        <w:ind w:firstLine="44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1 490 907,6 тыс. рублей;</w:t>
      </w:r>
    </w:p>
    <w:p>
      <w:pPr>
        <w:pStyle w:val="Normal"/>
        <w:ind w:firstLine="44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1 490 907,6 тыс. рублей;</w:t>
      </w:r>
    </w:p>
    <w:p>
      <w:pPr>
        <w:pStyle w:val="Normal"/>
        <w:ind w:firstLine="44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1 490 907,6 тыс. рублей;</w:t>
      </w:r>
    </w:p>
    <w:p>
      <w:pPr>
        <w:pStyle w:val="Normal"/>
        <w:ind w:firstLine="44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1 490 907,6 тыс. рублей;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 них средства: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федерального бюджета – 96 914,2 тыс. рублей, в том числе:</w:t>
      </w:r>
    </w:p>
    <w:p>
      <w:pPr>
        <w:pStyle w:val="Normal"/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93 816,3 тыс. рублей;</w:t>
      </w:r>
    </w:p>
    <w:p>
      <w:pPr>
        <w:pStyle w:val="Normal"/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489,9 тыс. рублей;</w:t>
      </w:r>
    </w:p>
    <w:p>
      <w:pPr>
        <w:pStyle w:val="Normal"/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521,6 тыс. рублей;</w:t>
      </w:r>
    </w:p>
    <w:p>
      <w:pPr>
        <w:pStyle w:val="Normal"/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521,6 тыс. рублей;</w:t>
      </w:r>
    </w:p>
    <w:p>
      <w:pPr>
        <w:pStyle w:val="Normal"/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521,6 тыс. рублей;</w:t>
      </w:r>
    </w:p>
    <w:p>
      <w:pPr>
        <w:pStyle w:val="Normal"/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521,6 тыс. рублей;</w:t>
      </w:r>
    </w:p>
    <w:p>
      <w:pPr>
        <w:pStyle w:val="Normal"/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521,6 тыс. рублей;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республиканского бюджета Чувашской Республики – 7 257 553,9 тыс. рублей, в том числе:</w:t>
      </w:r>
    </w:p>
    <w:p>
      <w:pPr>
        <w:pStyle w:val="Normal"/>
        <w:ind w:left="426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1 056 199,3 тыс. рублей;</w:t>
      </w:r>
    </w:p>
    <w:p>
      <w:pPr>
        <w:pStyle w:val="Normal"/>
        <w:ind w:left="426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1 034 559,1 тыс. рублей;</w:t>
      </w:r>
    </w:p>
    <w:p>
      <w:pPr>
        <w:pStyle w:val="Normal"/>
        <w:ind w:left="426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1 033 359,1 тыс. рублей;</w:t>
      </w:r>
    </w:p>
    <w:p>
      <w:pPr>
        <w:pStyle w:val="Normal"/>
        <w:ind w:left="426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1 033 359,1 тыс. рублей;</w:t>
      </w:r>
    </w:p>
    <w:p>
      <w:pPr>
        <w:pStyle w:val="Normal"/>
        <w:ind w:left="426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1 033 359,1 тыс. рублей;</w:t>
      </w:r>
    </w:p>
    <w:p>
      <w:pPr>
        <w:pStyle w:val="Normal"/>
        <w:ind w:left="426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1 033 359,1 тыс. рублей;</w:t>
      </w:r>
    </w:p>
    <w:p>
      <w:pPr>
        <w:pStyle w:val="Normal"/>
        <w:ind w:left="426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1 033 359,1 тыс. рублей;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>бюджета города Новочебоксарска – 1 180 884,5 тыс. рублей, в том числе: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2019 году – 222 833,0 тыс. рублей;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2020 году – 179 281,0 тыс. рублей;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2021 году – 155 754,1 тыс. рублей;</w:t>
      </w:r>
    </w:p>
    <w:p>
      <w:pPr>
        <w:pStyle w:val="Normal"/>
        <w:ind w:left="426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155 754,1 тыс. рублей;</w:t>
      </w:r>
    </w:p>
    <w:p>
      <w:pPr>
        <w:pStyle w:val="Normal"/>
        <w:ind w:left="426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155 754,1 тыс. рублей;</w:t>
      </w:r>
    </w:p>
    <w:p>
      <w:pPr>
        <w:pStyle w:val="Normal"/>
        <w:ind w:left="426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155 754,1 тыс. рублей;</w:t>
      </w:r>
    </w:p>
    <w:p>
      <w:pPr>
        <w:pStyle w:val="Normal"/>
        <w:ind w:left="426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155 754,1 тыс. рублей;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внебюджетных источников – 2 111 575,5 тыс. рублей, в том числе:</w:t>
      </w:r>
    </w:p>
    <w:p>
      <w:pPr>
        <w:pStyle w:val="Normal"/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303 938,7 тыс. рублей;</w:t>
      </w:r>
    </w:p>
    <w:p>
      <w:pPr>
        <w:pStyle w:val="Normal"/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301 272,8 тыс. рублей;</w:t>
      </w:r>
    </w:p>
    <w:p>
      <w:pPr>
        <w:pStyle w:val="Normal"/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301 272,8 тыс. рублей;</w:t>
      </w:r>
    </w:p>
    <w:p>
      <w:pPr>
        <w:pStyle w:val="Normal"/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301 272,8 тыс. рублей;</w:t>
      </w:r>
    </w:p>
    <w:p>
      <w:pPr>
        <w:pStyle w:val="Normal"/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301 272,8 тыс. рублей;</w:t>
      </w:r>
    </w:p>
    <w:p>
      <w:pPr>
        <w:pStyle w:val="Normal"/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301 272,8 тыс. рублей;</w:t>
      </w:r>
    </w:p>
    <w:p>
      <w:pPr>
        <w:pStyle w:val="Normal"/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301 272,8 тыс. рублей;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 этапе в 2026-2030 годах объем финансирования муниципальной программы составит </w:t>
      </w:r>
      <w:r>
        <w:rPr>
          <w:sz w:val="26"/>
          <w:szCs w:val="26"/>
          <w:lang w:eastAsia="en-US"/>
        </w:rPr>
        <w:t xml:space="preserve">7 454 538,0 </w:t>
      </w:r>
      <w:r>
        <w:rPr>
          <w:sz w:val="26"/>
          <w:szCs w:val="26"/>
        </w:rPr>
        <w:t xml:space="preserve">тыс. рублей, 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 них средства: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бюджета – </w:t>
      </w:r>
      <w:r>
        <w:rPr>
          <w:sz w:val="26"/>
          <w:szCs w:val="26"/>
          <w:lang w:eastAsia="en-US"/>
        </w:rPr>
        <w:t xml:space="preserve">2 608,0 </w:t>
      </w:r>
      <w:r>
        <w:rPr>
          <w:sz w:val="26"/>
          <w:szCs w:val="26"/>
        </w:rPr>
        <w:t>тыс. рублей;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республиканского бюджета Чувашской Республики – </w:t>
      </w:r>
      <w:r>
        <w:rPr>
          <w:sz w:val="26"/>
          <w:szCs w:val="26"/>
          <w:lang w:eastAsia="en-US"/>
        </w:rPr>
        <w:t xml:space="preserve">5 166 795,5 </w:t>
      </w:r>
      <w:r>
        <w:rPr>
          <w:sz w:val="26"/>
          <w:szCs w:val="26"/>
        </w:rPr>
        <w:t>тыс. рублей;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бюджета города Новочебоксарска </w:t>
      </w:r>
      <w:r>
        <w:rPr>
          <w:sz w:val="26"/>
          <w:szCs w:val="26"/>
          <w:lang w:eastAsia="en-US"/>
        </w:rPr>
        <w:t xml:space="preserve">778 770,5 </w:t>
      </w:r>
      <w:r>
        <w:rPr>
          <w:sz w:val="26"/>
          <w:szCs w:val="26"/>
        </w:rPr>
        <w:t>тыс. рублей;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внебюджетных источников – 1 506 364,0 тыс. рублей.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3 этапе в 2031-2035 годах объем финансирования муниципальной программы составит </w:t>
      </w:r>
      <w:r>
        <w:rPr>
          <w:sz w:val="26"/>
          <w:szCs w:val="26"/>
          <w:lang w:eastAsia="en-US"/>
        </w:rPr>
        <w:t xml:space="preserve">7 454 538,0 </w:t>
      </w:r>
      <w:r>
        <w:rPr>
          <w:sz w:val="26"/>
          <w:szCs w:val="26"/>
        </w:rPr>
        <w:t xml:space="preserve">тыс. рублей, 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 них средства: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бюджета – </w:t>
      </w:r>
      <w:r>
        <w:rPr>
          <w:sz w:val="26"/>
          <w:szCs w:val="26"/>
          <w:lang w:eastAsia="en-US"/>
        </w:rPr>
        <w:t xml:space="preserve">2 608,0 </w:t>
      </w:r>
      <w:r>
        <w:rPr>
          <w:sz w:val="26"/>
          <w:szCs w:val="26"/>
        </w:rPr>
        <w:t>тыс. рублей;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республиканского бюджета Чувашской Республики – </w:t>
      </w:r>
      <w:r>
        <w:rPr>
          <w:sz w:val="26"/>
          <w:szCs w:val="26"/>
          <w:lang w:eastAsia="en-US"/>
        </w:rPr>
        <w:t xml:space="preserve">5 166 795,5 </w:t>
      </w:r>
      <w:r>
        <w:rPr>
          <w:sz w:val="26"/>
          <w:szCs w:val="26"/>
        </w:rPr>
        <w:t>тыс. рублей;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бюджета города Новочебоксарска </w:t>
      </w:r>
      <w:r>
        <w:rPr>
          <w:sz w:val="26"/>
          <w:szCs w:val="26"/>
          <w:lang w:eastAsia="en-US"/>
        </w:rPr>
        <w:t xml:space="preserve">778 770,5 </w:t>
      </w:r>
      <w:r>
        <w:rPr>
          <w:sz w:val="26"/>
          <w:szCs w:val="26"/>
        </w:rPr>
        <w:t>тыс. рублей;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внебюджетных источников – 1 506 364,0 тыс. рублей.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>
      <w:pPr>
        <w:pStyle w:val="Normal"/>
        <w:ind w:firstLine="539"/>
        <w:jc w:val="both"/>
        <w:rPr/>
      </w:pPr>
      <w:r>
        <w:rPr>
          <w:sz w:val="26"/>
          <w:szCs w:val="26"/>
        </w:rPr>
        <w:t xml:space="preserve">Ресурсное </w:t>
      </w:r>
      <w:r>
        <w:rPr>
          <w:rStyle w:val="Style25"/>
          <w:color w:val="00000A"/>
          <w:sz w:val="26"/>
          <w:szCs w:val="26"/>
          <w:u w:val="none"/>
        </w:rPr>
        <w:t>обеспечение</w:t>
      </w:r>
      <w:r>
        <w:rPr>
          <w:sz w:val="26"/>
          <w:szCs w:val="26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850" w:header="708" w:top="1134" w:footer="0" w:bottom="851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ind w:firstLine="539"/>
        <w:jc w:val="both"/>
        <w:rPr/>
      </w:pPr>
      <w:r>
        <w:rPr>
          <w:sz w:val="26"/>
          <w:szCs w:val="26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2">
        <w:r>
          <w:rPr>
            <w:rStyle w:val="Style16"/>
            <w:color w:val="00000A"/>
            <w:sz w:val="26"/>
            <w:szCs w:val="26"/>
            <w:u w:val="none"/>
          </w:rPr>
          <w:t>приложениям №</w:t>
        </w:r>
      </w:hyperlink>
      <w:r>
        <w:rPr>
          <w:sz w:val="26"/>
          <w:szCs w:val="26"/>
        </w:rPr>
        <w:t xml:space="preserve"> 3 - 7 к настоящей муниципальной программе.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 № 1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муниципальной программе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города Новочебоксарска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Чувашской Республики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«Развитие образования города Новочебоксарска»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lang w:eastAsia="en-US"/>
        </w:rPr>
      </w:pPr>
      <w:r>
        <w:rPr>
          <w:lang w:eastAsia="en-US"/>
        </w:rPr>
        <w:t>СВЕДЕНИЯ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lang w:eastAsia="en-US"/>
        </w:rPr>
      </w:pPr>
      <w:r>
        <w:rPr>
          <w:lang w:eastAsia="en-US"/>
        </w:rPr>
        <w:t>О ЦЕЛЕВЫХ ИНДИКАТОРАХ И ПОКАЗАТЕЛЯХ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lang w:eastAsia="en-US"/>
        </w:rPr>
      </w:pPr>
      <w:r>
        <w:rPr>
          <w:lang w:eastAsia="en-US"/>
        </w:rPr>
        <w:t xml:space="preserve">МУНИЦИПАЛЬНОЙ ПРОГРАММЫ ГОРОДА НОВОЧЕБОКСАРСКА ЧУВАШСКОЙ РЕСПУБЛИКИ 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lang w:eastAsia="en-US"/>
        </w:rPr>
      </w:pPr>
      <w:r>
        <w:rPr>
          <w:lang w:eastAsia="en-US"/>
        </w:rPr>
        <w:t xml:space="preserve">«РАЗВИТИЕ ОБРАЗОВАНИЯ ГОРОДА НОВОЧЕБОКСАРСКА»,  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lang w:eastAsia="en-US"/>
        </w:rPr>
      </w:pPr>
      <w:r>
        <w:rPr>
          <w:lang w:eastAsia="en-US"/>
        </w:rPr>
        <w:t>ПОДПРОГРАММ МУНИЦИПАЛЬНОЙ ПРОГРАММЫ И ИХ ЗНАЧЕНИЯХ</w:t>
      </w:r>
    </w:p>
    <w:p>
      <w:pPr>
        <w:pStyle w:val="ConsPlusNormal"/>
        <w:numPr>
          <w:ilvl w:val="0"/>
          <w:numId w:val="0"/>
        </w:numPr>
        <w:jc w:val="center"/>
        <w:outlineLvl w:val="0"/>
        <w:rPr/>
      </w:pPr>
      <w:r>
        <w:rPr/>
      </w:r>
    </w:p>
    <w:tbl>
      <w:tblPr>
        <w:tblW w:w="14850" w:type="dxa"/>
        <w:jc w:val="left"/>
        <w:tblInd w:w="-86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448"/>
        <w:gridCol w:w="3466"/>
        <w:gridCol w:w="1246"/>
        <w:gridCol w:w="970"/>
        <w:gridCol w:w="966"/>
        <w:gridCol w:w="970"/>
        <w:gridCol w:w="967"/>
        <w:gridCol w:w="966"/>
        <w:gridCol w:w="970"/>
        <w:gridCol w:w="967"/>
        <w:gridCol w:w="970"/>
        <w:gridCol w:w="966"/>
        <w:gridCol w:w="977"/>
      </w:tblGrid>
      <w:tr>
        <w:trPr/>
        <w:tc>
          <w:tcPr>
            <w:tcW w:w="448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пп</w:t>
            </w:r>
          </w:p>
        </w:tc>
        <w:tc>
          <w:tcPr>
            <w:tcW w:w="34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Целевой индикатор и показатель (наименование)</w:t>
            </w:r>
          </w:p>
        </w:tc>
        <w:tc>
          <w:tcPr>
            <w:tcW w:w="12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</w:p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968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показателей</w:t>
            </w:r>
          </w:p>
        </w:tc>
      </w:tr>
      <w:tr>
        <w:trPr/>
        <w:tc>
          <w:tcPr>
            <w:tcW w:w="448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/>
        <w:tc>
          <w:tcPr>
            <w:tcW w:w="1484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 программа города Новочебоксарска Чувашской Республики «Развитие образования города Новочебоксарска»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Удовлетворенность населения качеством начального общего, основного общего и среднего общего образования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 от числа опрошенных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мест на 1000 детей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95,7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95,7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96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96,8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97,7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97,7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97,7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78,5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val="498" w:hRule="atLeast"/>
        </w:trPr>
        <w:tc>
          <w:tcPr>
            <w:tcW w:w="1484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ConsPlusNormal"/>
              <w:jc w:val="center"/>
              <w:rPr/>
            </w:pPr>
            <w:hyperlink r:id="rId5">
              <w:r>
                <w:rPr>
                  <w:rStyle w:val="Style16"/>
                  <w:sz w:val="20"/>
                </w:rPr>
                <w:t>Подпрограмма</w:t>
              </w:r>
            </w:hyperlink>
            <w:r>
              <w:rPr>
                <w:sz w:val="20"/>
              </w:rPr>
              <w:t xml:space="preserve"> «Поддержка развития образования города Новочебоксарска»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82,8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87,0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91,5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выпускников общеобразовательных организаций, не сдавших единый государственный экзамен (русский язык, математика), в общей численности выпускников общеобразовательных организаций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1,21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1,2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1,19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1,19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1,19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1,19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1,19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1,19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1,19 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1,19 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городе Новочебоксарске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en-US"/>
              </w:rPr>
              <w:t>Соотношение средней заработной платы педагогических работников общеобразовательных организаций в городе Новочебоксарске и среднемесячного дохода от трудовой деятельности в городе Новочебоксарске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Соотношение средней заработной платы педагогических работников организаций дополнительного образования и средней заработной платы учителей общеобразовательных организаций в городе Новочебоксарске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учащихся общеобразовательных организаций города Новочебоксарска, обеспеченных горячим питанием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95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95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98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98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выпускников общеобразовательных организаций, не получивших аттестат о среднем (полном) общем образовании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1,85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1,8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1,8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1,8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1,59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1,59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1,59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1,59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1,59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1,59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1,59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1,59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1,59 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1,59 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85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92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en-US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15,3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15,9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16,4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19,1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19,6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en-US"/>
              </w:rPr>
              <w:t xml:space="preserve">Количество участников проекта «Билет в будущее», </w:t>
            </w:r>
            <w:r>
              <w:rPr>
                <w:bCs/>
                <w:sz w:val="20"/>
                <w:szCs w:val="20"/>
                <w:lang w:eastAsia="en-US" w:bidi="ru-RU"/>
              </w:rPr>
              <w:t>получившие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/>
        <w:tc>
          <w:tcPr>
            <w:tcW w:w="1484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«Молодежь города Новочебоксарска»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widowControl w:val="false"/>
              <w:spacing w:lineRule="auto" w:line="235"/>
              <w:rPr>
                <w:sz w:val="20"/>
              </w:rPr>
            </w:pPr>
            <w:r>
              <w:rPr>
                <w:sz w:val="20"/>
              </w:rPr>
              <w:t>Количество субъектов малого и среднего предпринимательства, созданных лицами в возрасте до 30 лет (включительно)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человек в возрасте до 30 лет (включительно), прошедших обучение по образовательным программам, направленным на приобретение навыков ведения бизнеса и создания малых и средних предприятий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человек в возрасте до 30 лет (включительно), вовлеченных в реализацию мероприятий по развитию молодежного предпринимательства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добровольческих (волонтерских) объединений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/>
        <w:tc>
          <w:tcPr>
            <w:tcW w:w="1484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Cs/>
                <w:sz w:val="20"/>
                <w:lang w:eastAsia="en-US"/>
              </w:rPr>
              <w:t>Подпрограмма «</w:t>
            </w:r>
            <w:r>
              <w:rPr>
                <w:rStyle w:val="Style16"/>
                <w:bCs/>
                <w:color w:val="00000A"/>
                <w:sz w:val="20"/>
                <w:u w:val="none"/>
                <w:lang w:eastAsia="en-US"/>
              </w:rPr>
              <w:t>Создание в городе Новочебоксарске новых мест</w:t>
            </w:r>
            <w:r>
              <w:rPr>
                <w:bCs/>
                <w:sz w:val="20"/>
                <w:lang w:eastAsia="en-US"/>
              </w:rPr>
              <w:t xml:space="preserve"> в общеобразовательных организациях в соответствии с прогнозируемой потребностью и современными </w:t>
            </w:r>
          </w:p>
          <w:p>
            <w:pPr>
              <w:pStyle w:val="ConsPlusNormal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условиями обучения»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новых мест в общеобразовательных организациях, всего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введенных путем строительства (реконструкции) объектов инфраструктуры общего образования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введенных за счет софинансирования из средств федерального бюджета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5,5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3,5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3,5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3,5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Удельный вес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58,8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64,7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64,7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70,6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70,6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77,8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83,3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88,9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</w:tr>
      <w:tr>
        <w:trPr/>
        <w:tc>
          <w:tcPr>
            <w:tcW w:w="1484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«Развитие воспитания в образовательных организациях города Новочебоксарска»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педагогических работников, принявших участие в конкурсах педагогического мастерства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родителей (законных представителей), охваченных мероприятиями по просвещению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35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35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35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проведенных профильных смен для детей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проведенных экологических мероприятий среди детей и молодежи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детей и молодежи, вовлеченных в деятельность общественных организаций экологической направленности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en-US"/>
              </w:rPr>
              <w:t>Доля высокооснащенных мест для реализации образовательных программ нового качества, обеспеченных квалифицированными педагогами, прошедшими обучение по современным программам подготовки специалистов системы дополнительного образования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70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объединений и кружков технической направленности в общем количестве кружков и объединений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5,5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6,5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7,5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8,5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образовательных организаций, имеющих лицензию на  дополнительные образовательные программы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</w:tr>
      <w:tr>
        <w:trPr/>
        <w:tc>
          <w:tcPr>
            <w:tcW w:w="1484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«Патриотическое воспитание и допризывная подготовка молодежи города Новочебоксарска»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75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85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98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98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98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Удельный вес детей и молодежи, занимающихся военно-техническими видами спорта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68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70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Охват обучающихся кадетских классов городскими мероприятиями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военно-патриотических клубов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val="1114" w:hRule="atLeast"/>
        </w:trPr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мероприятий по развитию поискового движения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поисковых объединений, получивших грантовую поддержку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>
      <w:pPr>
        <w:pStyle w:val="Normal"/>
        <w:numPr>
          <w:ilvl w:val="0"/>
          <w:numId w:val="0"/>
        </w:numPr>
        <w:jc w:val="right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br w:type="page"/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 № 2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муниципальной программе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города Новочебоксарска 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Чувашской Республики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«Развитие образования города Новочебоксарска» </w:t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>РЕСУРСНОЕ ОБЕСПЕЧЕНИЕ И ПРОГНОЗНАЯ (СПРАВОЧНАЯ) ОЦЕНКА РАСХОДОВ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 xml:space="preserve">ЗА СЧЕТ ВСЕХ ИСТОЧНИКОВ ФИНАНСИРОВАНИЯ РЕАЛИЗАЦИИ МУНИЦИПАЛЬНОЙ ПРОГРАММЫ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>ГОРОДА НОВОЧЕБОКСАРСКА ЧУВАШСКОЙ РЕСПУБЛИКИ «РАЗВИТИЕ ОБРАЗОВАНИЯ ГОРОДА НОВОЧЕБОКСАРСКА»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</w:r>
    </w:p>
    <w:tbl>
      <w:tblPr>
        <w:tblW w:w="14843" w:type="dxa"/>
        <w:jc w:val="left"/>
        <w:tblInd w:w="-56" w:type="dxa"/>
        <w:tblCellMar>
          <w:top w:w="0" w:type="dxa"/>
          <w:left w:w="62" w:type="dxa"/>
          <w:bottom w:w="0" w:type="dxa"/>
          <w:right w:w="62" w:type="dxa"/>
        </w:tblCellMar>
        <w:tblLook w:firstRow="1" w:noVBand="1" w:lastRow="0" w:firstColumn="1" w:lastColumn="0" w:noHBand="0" w:val="04a0"/>
      </w:tblPr>
      <w:tblGrid>
        <w:gridCol w:w="1301"/>
        <w:gridCol w:w="1688"/>
        <w:gridCol w:w="987"/>
        <w:gridCol w:w="963"/>
        <w:gridCol w:w="2"/>
        <w:gridCol w:w="1181"/>
        <w:gridCol w:w="2"/>
        <w:gridCol w:w="893"/>
        <w:gridCol w:w="1044"/>
        <w:gridCol w:w="967"/>
        <w:gridCol w:w="971"/>
        <w:gridCol w:w="968"/>
        <w:gridCol w:w="971"/>
        <w:gridCol w:w="969"/>
        <w:gridCol w:w="971"/>
        <w:gridCol w:w="964"/>
      </w:tblGrid>
      <w:tr>
        <w:trPr>
          <w:trHeight w:val="20" w:hRule="atLeast"/>
        </w:trPr>
        <w:tc>
          <w:tcPr>
            <w:tcW w:w="1301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муниципальной программы 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города 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Новочебоксарска, 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подпрограммы 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муниципальной 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программы города 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Новочебоксарска (основного 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Код бюджетной </w:t>
            </w:r>
          </w:p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Источники </w:t>
            </w:r>
          </w:p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87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>
        <w:trPr>
          <w:trHeight w:val="20" w:hRule="atLeast"/>
        </w:trPr>
        <w:tc>
          <w:tcPr>
            <w:tcW w:w="1301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главный </w:t>
            </w:r>
          </w:p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распорядитель </w:t>
            </w:r>
          </w:p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бюджетных средств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целевая </w:t>
            </w:r>
          </w:p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статья </w:t>
            </w:r>
          </w:p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118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2031-2035</w:t>
            </w:r>
          </w:p>
        </w:tc>
      </w:tr>
    </w:tbl>
    <w:p>
      <w:pPr>
        <w:pStyle w:val="Normal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</w:p>
    <w:tbl>
      <w:tblPr>
        <w:tblW w:w="14790" w:type="dxa"/>
        <w:jc w:val="left"/>
        <w:tblInd w:w="-26" w:type="dxa"/>
        <w:tblCellMar>
          <w:top w:w="0" w:type="dxa"/>
          <w:left w:w="62" w:type="dxa"/>
          <w:bottom w:w="0" w:type="dxa"/>
          <w:right w:w="62" w:type="dxa"/>
        </w:tblCellMar>
        <w:tblLook w:firstRow="1" w:noVBand="1" w:lastRow="0" w:firstColumn="1" w:lastColumn="0" w:noHBand="0" w:val="04a0"/>
      </w:tblPr>
      <w:tblGrid>
        <w:gridCol w:w="1307"/>
        <w:gridCol w:w="1719"/>
        <w:gridCol w:w="882"/>
        <w:gridCol w:w="966"/>
        <w:gridCol w:w="1281"/>
        <w:gridCol w:w="938"/>
        <w:gridCol w:w="1004"/>
        <w:gridCol w:w="950"/>
        <w:gridCol w:w="949"/>
        <w:gridCol w:w="941"/>
        <w:gridCol w:w="1005"/>
        <w:gridCol w:w="950"/>
        <w:gridCol w:w="938"/>
        <w:gridCol w:w="959"/>
      </w:tblGrid>
      <w:tr>
        <w:trPr>
          <w:tblHeader w:val="true"/>
          <w:trHeight w:val="20" w:hRule="atLeast"/>
        </w:trPr>
        <w:tc>
          <w:tcPr>
            <w:tcW w:w="130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>
        <w:trPr>
          <w:trHeight w:val="256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</w:p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города </w:t>
            </w:r>
          </w:p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Новочебоксарска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«Развитие </w:t>
            </w:r>
          </w:p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образования города Новочебоксарска» 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1 676 787,3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1 515 602,8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1 490 907,6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1 490 907,6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1 490 907,6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1 490 907,6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1 490 907,6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7 454 538,0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7 454 538,0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93 816,3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489,9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521,6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2 608,0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2 608,0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республиканский </w:t>
            </w:r>
          </w:p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бюджет </w:t>
            </w:r>
          </w:p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Чувашской</w:t>
            </w:r>
          </w:p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1 056 199,3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1 034 559,1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1 033 359,1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1 033 359,1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1 033 359,1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1 033 359,1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1 033 359,1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5 166 795,5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5 166 795,5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222 833,0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179 281,0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155 754,1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155 754,1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155 754,1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155 754,1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155 754,1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778 770,5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778 770,5</w:t>
            </w:r>
          </w:p>
        </w:tc>
      </w:tr>
      <w:tr>
        <w:trPr>
          <w:trHeight w:val="478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303 938,7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301 272,8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301 272,8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1 506 364,0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1 506 364,0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«Поддержка развития образования города Новочебоксарска» 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1 646 277,8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1 505 132,3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1 480 816,4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1 480 816,4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1 480 816,4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1 480 816,4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1 480 816,4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7 404 082,0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7 404 082,0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93 816,3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489,9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521,6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2 608,0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2 608,0</w:t>
            </w:r>
          </w:p>
        </w:tc>
      </w:tr>
      <w:tr>
        <w:trPr>
          <w:trHeight w:val="509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1 038 559,6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1 032 289,3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1 031 089,3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1 031 089,3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1 031 089,3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1 031 089,3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1 031 089,3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5 155 446,5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5 155 446,5</w:t>
            </w:r>
          </w:p>
        </w:tc>
      </w:tr>
      <w:tr>
        <w:trPr>
          <w:trHeight w:val="239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209 963,2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171 080,3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147 932,7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147 932,7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147 932,7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147 932,7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147 932,7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739 663,5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739 663,5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303 938,7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301 272,8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301 272,8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1 506 364,0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1 506 364,0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деятельности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организаций в сфере образования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Ц71010000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480 093,2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469 043,1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448 895,5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448 895,5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448 895,5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448 895,5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448 895,5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2 244 477,5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2 244 477,5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4 270,7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171 983,8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167 770,3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147 622,7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147 622,7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147 622,7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147 622,7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147 622,7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738 113,5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738 113,5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303 838,7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301 272,8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301 272,8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1 506 364,0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1 506 364,0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2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Финансовое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получения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дошкольного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образования,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</w:t>
              <w:softHyphen/>
              <w:t>чального общего, основного об</w:t>
              <w:softHyphen/>
              <w:t>щего и среднего общего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Ц71020000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1 005 229,4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1 025 419,9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1 025 419,9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5 127 099,5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5 127 099,5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1 005 229,4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1 025 419,9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1 025 419,9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5 127 099,5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5 127 099,5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3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Укрепление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материально-технической базы объектов образования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10 480,9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1 209,8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9 271,1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4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Организационно-методическое </w:t>
            </w:r>
          </w:p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сопровождение </w:t>
            </w:r>
          </w:p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проведения олимпиад школьников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5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мероприятий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регионального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проекта «Учитель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будущего»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6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проектов и мероприятий по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инновационному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развитию системы образования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7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обязательных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периодических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медицинских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осмотров работников образовательных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организаций города Новочебоксарска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8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Стипендии, гранты, премии и денежные поощрения 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Ц711116200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Ц711170240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Ц711116400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9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Модернизация системы воспитания детей и молодежи в городе Новочебоксарске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</w:t>
            </w:r>
          </w:p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10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13 874,7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5 069,4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5 069,4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25 347,0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25 347,0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5 069,4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5 069,4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5 069,4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25 347,0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25 347,0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8 805,3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3 000,0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11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Ц71150000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4 795,9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4 795,9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12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мероприятий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регионального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проекта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«Содействие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занятости женщин — создание условий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дошкольного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образования для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детей в возрасте до трех лет»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Ц71Р200000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123 788,0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93 313,7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21 480,3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8 994,0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13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Развитие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национально-региональ</w:t>
              <w:softHyphen/>
              <w:t xml:space="preserve">ной системы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независимой оценки качества общего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 через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реализацию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пилотных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региональных </w:t>
            </w:r>
          </w:p>
          <w:p>
            <w:pPr>
              <w:pStyle w:val="Normal"/>
              <w:spacing w:lineRule="auto" w:line="235"/>
              <w:jc w:val="both"/>
              <w:rPr/>
            </w:pPr>
            <w:r>
              <w:rPr>
                <w:color w:val="000000"/>
                <w:sz w:val="16"/>
                <w:szCs w:val="16"/>
              </w:rPr>
              <w:t xml:space="preserve">проектов и создание национальных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механизмов оценки качества 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Основное </w:t>
            </w:r>
          </w:p>
          <w:p>
            <w:pPr>
              <w:pStyle w:val="Normal"/>
              <w:jc w:val="both"/>
              <w:rPr>
                <w:sz w:val="16"/>
              </w:rPr>
            </w:pPr>
            <w:r>
              <w:rPr>
                <w:sz w:val="16"/>
              </w:rPr>
              <w:t>мероприятие 14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мероприятий 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регионального 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проекта «Успех 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каждого ребенка»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17 049,24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76 719,82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76 719,82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17 049,24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76 719,82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76 719,82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Основное </w:t>
            </w:r>
          </w:p>
          <w:p>
            <w:pPr>
              <w:pStyle w:val="Normal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мероприятие 15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мероприятий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регионального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проекта «Цифровая образовательная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среда»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Ц71Е411660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3 237,5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408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3 237,5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Основное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мероприятие 16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мероприятий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регионального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проекта «Поддержка семей, имеющих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детей»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Ц71Е300000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1 402,6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2 289,9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1 121,6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1 121,6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1 121,6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1 121,6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1 121,6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5 608,0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5 608,0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502,6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489,9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521,6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2 608,0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2 608,0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900,0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1 800,0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600,0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«Молодежь города Новочебоксарска»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Ц720100000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вовлечению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молодежи в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социальную практику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Ц720100000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2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Поддержка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талантливой и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одаренной молодежи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3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мероприятий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регионального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проекта «Социальная активность»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4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Подготовка вожатых и педагогов к </w:t>
            </w:r>
          </w:p>
          <w:p>
            <w:pPr>
              <w:pStyle w:val="Normal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организации работы по воспитанию и оздоровлению детей и подростков в </w:t>
            </w:r>
          </w:p>
          <w:p>
            <w:pPr>
              <w:pStyle w:val="Normal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условиях </w:t>
            </w:r>
          </w:p>
          <w:p>
            <w:pPr>
              <w:pStyle w:val="Normal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организаций отдыха детей и их </w:t>
            </w:r>
          </w:p>
          <w:p>
            <w:pPr>
              <w:pStyle w:val="Normal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оздоровления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keepNext w:val="tru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keepNext w:val="tru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5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Поддержка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молодежного предпринимательства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мероприятие 6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Обеспечение </w:t>
            </w:r>
          </w:p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деятельности </w:t>
            </w:r>
          </w:p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социально </w:t>
            </w:r>
          </w:p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ориентированных </w:t>
            </w:r>
          </w:p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некоммер</w:t>
              <w:softHyphen/>
              <w:t xml:space="preserve">ческих </w:t>
            </w:r>
          </w:p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организаций по предоставлению </w:t>
            </w:r>
          </w:p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социальных услуг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583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«Создание в городе Новочебоксарске </w:t>
            </w:r>
          </w:p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новых мест в </w:t>
            </w:r>
          </w:p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общеобразовательных организациях в соответствии с прогнозируемой </w:t>
            </w:r>
          </w:p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потребностью и современными </w:t>
            </w:r>
          </w:p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условиями обучения» 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Ц740200000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19 549,1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15 443,8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4 105,3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Капитальный ремонт зданий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общеобразовательных организаций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города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Новочебоксарска, имеющих износ 50 процентов и выше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Ц7402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1660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19 549,1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15 443,8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4 105,3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2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отдельных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мероприятий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регионального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проекта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«Современная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школа»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3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Оснащение вновь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созданных мест в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общеобразовательных организациях средствами обучения и воспитания,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необходимыми для реализации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образовательных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программ начального общего, основного общего и среднего общего об</w:t>
              <w:softHyphen/>
              <w:t xml:space="preserve">разования, в соответствии с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санитарно-эпидемиологическими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требованиями и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противопожарными нормами,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федеральными образовательными стандартами общего образования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«Развитие воспитания в образовательных организациях города Новочебоксарска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Совершенствование нормативно-правового регулирования и организационно-управленческих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механизмов в сфере воспитания 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keepNext w:val="true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keepNext w:val="true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мероприятие 2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Реализация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отдельных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мероприятий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приоритетного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проекта «Доступное дополнительное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образование для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детей города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Новочебоксарска» в сфере развития кадрового потенциала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keepNext w:val="true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keepNext w:val="true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мероприятие 3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Реализация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отдельных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мероприятий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приоритетного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проекта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«Доступное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дополнительное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образование для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детей города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Новочебоксарска», направленных на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развитие,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социализацию и </w:t>
            </w:r>
          </w:p>
          <w:p>
            <w:pPr>
              <w:pStyle w:val="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воспитание личности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4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Информационно-методическое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</w:t>
              <w:softHyphen/>
              <w:t xml:space="preserve">провождение и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мониторинг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реализации подпрограммы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5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Мероприятия, направленные на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экологическое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просвещение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bookmarkStart w:id="0" w:name="RANGE!B2304"/>
            <w:bookmarkEnd w:id="0"/>
            <w:r>
              <w:rPr>
                <w:color w:val="000000"/>
                <w:sz w:val="16"/>
                <w:szCs w:val="16"/>
              </w:rPr>
              <w:t xml:space="preserve">обучающихся 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keepNext w:val="true"/>
              <w:spacing w:lineRule="auto" w:line="235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Подпрограмма 5 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«Патриотическое </w:t>
            </w:r>
          </w:p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воспитание и </w:t>
            </w:r>
          </w:p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допризывная </w:t>
            </w:r>
          </w:p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подготовка молодежи города </w:t>
            </w:r>
          </w:p>
          <w:p>
            <w:pPr>
              <w:pStyle w:val="Normal"/>
              <w:spacing w:lineRule="auto" w:line="235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Новочебоксарска» 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spacing w:lineRule="auto" w:line="235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Совершенствование нормативно-правового регулирования и организационно-управленческих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механизмов в сфере патриотического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воспитания и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допризывной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подготовки молодежи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2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Развитие физической культуры и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допризывной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подготовки молодежи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3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Развитие и поддержка кадетского </w:t>
            </w:r>
          </w:p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keepNext w:val="true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keepNext w:val="true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4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и поддержка поискового движения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spacing w:lineRule="auto" w:line="235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spacing w:lineRule="auto" w:line="235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keepNext w:val="tru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«Обеспечение реализации программы города Новочебоксарска «Развитие образования» 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Ц7Э0100000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10 760,4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10 270,5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9 891,2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9 891,2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9 891,2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9 891,2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9 891,2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49 456,0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49 456,0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2 195,9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2 269,8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2 269,8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2 269,8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2 269,8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2 269,8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2 269,8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11 349,0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11 349,0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8 564,5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8 000,7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7 621,4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7 621,4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7 621,4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7 621,4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7 621,4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38 107,0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38 107,0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keepNext w:val="true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</w:t>
            </w:r>
          </w:p>
          <w:p>
            <w:pPr>
              <w:pStyle w:val="Normal"/>
              <w:keepNext w:val="tru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Общепрограммные расходы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Ц7Э0100000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9 961,0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10 270,5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9 891,2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9 891,2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9 891,2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9 891,2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9 891,2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49 456,0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49 456,0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2 195,9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2 269,8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2 269,8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2 269,8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2 269,8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2 269,8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2 269,8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11 349,0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11 349,0</w:t>
            </w:r>
          </w:p>
        </w:tc>
      </w:tr>
      <w:tr>
        <w:trPr>
          <w:trHeight w:val="20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7 765,1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8 000,7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7 621,4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7 621,4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7 621,4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7 621,4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7 621,4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38 107,0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38 107,0</w:t>
            </w:r>
          </w:p>
        </w:tc>
      </w:tr>
      <w:tr>
        <w:trPr>
          <w:trHeight w:val="409" w:hRule="atLeast"/>
        </w:trPr>
        <w:tc>
          <w:tcPr>
            <w:tcW w:w="1307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>
      <w:pPr>
        <w:sectPr>
          <w:headerReference w:type="default" r:id="rId6"/>
          <w:type w:val="nextPage"/>
          <w:pgSz w:orient="landscape" w:w="16838" w:h="11906"/>
          <w:pgMar w:left="1134" w:right="851" w:header="567" w:top="851" w:footer="0" w:bottom="851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numPr>
          <w:ilvl w:val="0"/>
          <w:numId w:val="0"/>
        </w:numPr>
        <w:jc w:val="right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 № 3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муниципальной программе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города Новочебоксарска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Чувашской Республики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«Развитие образования 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города Новочебоксарска» </w:t>
      </w:r>
    </w:p>
    <w:p>
      <w:pPr>
        <w:pStyle w:val="Normal"/>
        <w:jc w:val="right"/>
        <w:rPr>
          <w:lang w:eastAsia="en-US"/>
        </w:rPr>
      </w:pPr>
      <w:r>
        <w:rPr>
          <w:lang w:eastAsia="en-US"/>
        </w:rPr>
      </w:r>
    </w:p>
    <w:p>
      <w:pPr>
        <w:pStyle w:val="Normal"/>
        <w:jc w:val="right"/>
        <w:rPr>
          <w:lang w:eastAsia="en-US"/>
        </w:rPr>
      </w:pPr>
      <w:r>
        <w:rPr>
          <w:lang w:eastAsia="en-US"/>
        </w:rPr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 xml:space="preserve">ПОДПРОГРАММА «ПОДДЕРЖКА РАЗВИТИЯ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 xml:space="preserve">ОБРАЗОВАНИЯ» МУНИЦИПАЛЬНОЙ ПРОГРАММЫ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 xml:space="preserve">ГОРОДА НОВОЧЕБОКСАРСКА ЧУВАШСКОЙ РЕСПУБЛИКИ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>«РАЗВИТИЕ ОБРАЗОВАНИЯ ГОРОДА НОВОЧЕБОКСАРСКА»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lang w:eastAsia="en-US"/>
        </w:rPr>
      </w:pPr>
      <w:r>
        <w:rPr>
          <w:lang w:eastAsia="en-US"/>
        </w:rPr>
      </w:r>
    </w:p>
    <w:tbl>
      <w:tblPr>
        <w:tblW w:w="935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398"/>
        <w:gridCol w:w="712"/>
        <w:gridCol w:w="5246"/>
      </w:tblGrid>
      <w:tr>
        <w:trPr/>
        <w:tc>
          <w:tcPr>
            <w:tcW w:w="3398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образования администрации города Новочебоксарска Чувашской Республики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(далее – Отдел образования)</w:t>
            </w:r>
          </w:p>
        </w:tc>
      </w:tr>
      <w:tr>
        <w:trPr/>
        <w:tc>
          <w:tcPr>
            <w:tcW w:w="3398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Соисполнители подпрограммы</w:t>
            </w:r>
          </w:p>
        </w:tc>
        <w:tc>
          <w:tcPr>
            <w:tcW w:w="7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опеки и попечительства администрации города Новочебоксарска Чувашской Республики (по согласованию);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физической культуры и спорта администрации города Новочебоксарска Чувашской Республики (по согласованию);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комиссия по делам несовершеннолетних и защите их прав при администрации города Новочебоксарска Чувашской Республики (по согласованию);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подведомственные Отделу образования образовательные организации;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муниципальное бюджетное учреждение «Центр мониторинга образования и психолого-педагогического сопровождения города Новочебоксарска Чувашской Республики»;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муниципальное бюджетное учреждение «Центр финансового и бухгалтерского обслуживания города Новочебоксарска Чувашской Республики» (по согласованию).</w:t>
            </w:r>
          </w:p>
        </w:tc>
      </w:tr>
      <w:tr>
        <w:trPr/>
        <w:tc>
          <w:tcPr>
            <w:tcW w:w="3398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Цель подпрограммы </w:t>
            </w:r>
          </w:p>
        </w:tc>
        <w:tc>
          <w:tcPr>
            <w:tcW w:w="7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достижение высоких результатов развития образования города Новочебоксарска</w:t>
            </w:r>
          </w:p>
        </w:tc>
      </w:tr>
      <w:tr>
        <w:trPr/>
        <w:tc>
          <w:tcPr>
            <w:tcW w:w="3398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7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разработка и реализация политики, направленной на устойчивое развитие образования в городе Новочебоксарске и нормативно-правовое регулирование в сфере образования;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доступности для населения города Новочебоксарска качественных образовательных услуг;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эффективности вложения бюджетных средств в реализацию программных мероприятий;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>
        <w:trPr/>
        <w:tc>
          <w:tcPr>
            <w:tcW w:w="3398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7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 2036 году предусматривается достижение следующих целевых индикаторов и показателей: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охват детей дошкольного возраста образовательными программами дошкольного образования – 95,0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выпускников общеобразовательных организаций, не сдавших единый государственный экзамен (русский язык, математика), в общей численности выпускников общеобразовательных организаций - 1,19 процента;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городе Новочебоксарске - 100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соотношение средней заработной платы педагогических работников общеобразовательных организаций в городе Новочебоксарске и среднемесячного дохода от трудовой деятельности в городе Новочебоксарске - 100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соотношение средней заработной платы педагогических работников организаций дополнительного образования и средней заработной платы учителей общеобразовательных организаций в городе Новочебоксарске - 100 процентов;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учащихся общеобразовательных организаций Чувашской Республики, муниципальных общеобразовательных организаций, обеспеченных горячим питанием, - 100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работающих граждан в возрасте старше 25 лет, прошедших обучение по программам непрерывного обновления профессиональных знаний и/или приобретения новых профессиональных навыков, - 40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выпускников общеобразовательных организаций, не получивших аттестат о среднем (полном) общем образовании, - 1,65 процента;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 - 1,59;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- 100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 - 100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компетенциями, - 1000 человек;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50%.</w:t>
            </w:r>
          </w:p>
        </w:tc>
      </w:tr>
      <w:tr>
        <w:trPr/>
        <w:tc>
          <w:tcPr>
            <w:tcW w:w="3398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7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2019-2035 годы: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этап – 2019-2020 годы;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этап – 2021-2025 годы;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этап – 2026-2035 годы</w:t>
            </w:r>
          </w:p>
        </w:tc>
      </w:tr>
      <w:tr>
        <w:trPr/>
        <w:tc>
          <w:tcPr>
            <w:tcW w:w="3398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Общий объем финансирования муниципальной программы в 2019 - 2035 годах составит </w:t>
            </w:r>
            <w:r>
              <w:rPr>
                <w:sz w:val="26"/>
                <w:szCs w:val="26"/>
                <w:lang w:eastAsia="en-US"/>
              </w:rPr>
              <w:t>25 556 004,0</w:t>
            </w:r>
            <w:r>
              <w:rPr>
                <w:sz w:val="26"/>
                <w:szCs w:val="26"/>
              </w:rPr>
              <w:t xml:space="preserve"> тыс. рублей. Объем финансирования муниципальной программы за счет средств федерального бюджета составит </w:t>
            </w:r>
            <w:r>
              <w:rPr>
                <w:sz w:val="26"/>
                <w:szCs w:val="26"/>
                <w:lang w:eastAsia="en-US"/>
              </w:rPr>
              <w:t xml:space="preserve">102 130,2 </w:t>
            </w:r>
            <w:r>
              <w:rPr>
                <w:sz w:val="26"/>
                <w:szCs w:val="26"/>
              </w:rPr>
              <w:t xml:space="preserve">тыс. рублей (0,4 процента), республиканского бюджета Чувашской Республики – </w:t>
            </w:r>
            <w:r>
              <w:rPr>
                <w:sz w:val="26"/>
                <w:szCs w:val="26"/>
                <w:lang w:eastAsia="en-US"/>
              </w:rPr>
              <w:t xml:space="preserve">17 591 144,9 </w:t>
            </w:r>
            <w:r>
              <w:rPr>
                <w:sz w:val="26"/>
                <w:szCs w:val="26"/>
              </w:rPr>
              <w:t xml:space="preserve">тыс. рублей (68,83процента), бюджета города Новочебоксарска – </w:t>
            </w:r>
            <w:r>
              <w:rPr>
                <w:sz w:val="26"/>
                <w:szCs w:val="26"/>
                <w:lang w:eastAsia="en-US"/>
              </w:rPr>
              <w:t xml:space="preserve">2 738 425,5 </w:t>
            </w:r>
            <w:r>
              <w:rPr>
                <w:sz w:val="26"/>
                <w:szCs w:val="26"/>
              </w:rPr>
              <w:t>тыс. рублей (10,72 процента).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Предусмотрено финансирование муниципальной программы из внебюджетных источников в объеме </w:t>
            </w:r>
            <w:r>
              <w:rPr>
                <w:sz w:val="26"/>
                <w:szCs w:val="26"/>
                <w:lang w:eastAsia="en-US"/>
              </w:rPr>
              <w:t xml:space="preserve">5 124 303,5 </w:t>
            </w:r>
            <w:r>
              <w:rPr>
                <w:sz w:val="26"/>
                <w:szCs w:val="26"/>
              </w:rPr>
              <w:t>тыс. рублей (20,05 процента).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Прогнозируемый объем финансирования муниципальной программы на 1 этапе составит 10 646 928,1 тыс. рублей, в том числе: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2019 году – 1 676 787,3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 xml:space="preserve">в 2020 году – 1 515 602,8 тыс. рублей; 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2021 году – 1 490 907,6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2022 году – 1 490 907,6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2023 году – 1 490 907,6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2024 году – 1 490 907,6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2025 году – 1 490 907,6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из них средства: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федерального бюджета – 96 914,2 тыс. рублей, в том числе: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2019 году – 93 816,3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2020 году – 489,9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2021 году – 521,6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2022 году – 521,6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2023 году – 521,6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2024 году – 521,6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2025 году – 521,6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республиканского бюджета Чувашской Республики – 7 257 553,9 тыс. рублей, в том числе: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2019 году – 1 056 199,3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2020 году – 1 034 559,1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2021 году – 1 033 359,1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2022 году – 1 033 359,1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2023 году – 1 033 359,1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2024 году – 1 033 359,1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2025 году – 1 033 359,1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бюджета города Новочебоксарска – 1 180 884,5 тыс. рублей, в том числе: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2019 году – 222 833,0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2020 году – 179 281,0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2021 году – 155 754,1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2022 году – 155 754,1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2023 году – 155 754,1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2024 году – 155 754,1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2025 году – 155 754,1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внебюджетных источников – 2 111 575,5 тыс. рублей, в том числе: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2019 году – 303 938,7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2020 году – 301 272,8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2021 году – 301 272,8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2022 году – 301 272,8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2023 году – 301 272,8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2024 году – 301 272,8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в 2025 году – 301 272,8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На 2 этапе в 2026-2030 годах объем финансирования муниципальной программы составит </w:t>
            </w:r>
            <w:r>
              <w:rPr>
                <w:sz w:val="26"/>
                <w:szCs w:val="26"/>
                <w:lang w:eastAsia="en-US"/>
              </w:rPr>
              <w:t xml:space="preserve">7 454 538,0 </w:t>
            </w:r>
            <w:r>
              <w:rPr>
                <w:sz w:val="26"/>
                <w:szCs w:val="26"/>
              </w:rPr>
              <w:t xml:space="preserve">тыс. рублей, 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из них средства: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федерального бюджета – </w:t>
            </w:r>
            <w:r>
              <w:rPr>
                <w:sz w:val="26"/>
                <w:szCs w:val="26"/>
                <w:lang w:eastAsia="en-US"/>
              </w:rPr>
              <w:t xml:space="preserve">2 608,0 </w:t>
            </w:r>
            <w:r>
              <w:rPr>
                <w:sz w:val="26"/>
                <w:szCs w:val="26"/>
              </w:rPr>
              <w:t>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республиканского бюджета Чувашской Республики – </w:t>
            </w:r>
            <w:r>
              <w:rPr>
                <w:sz w:val="26"/>
                <w:szCs w:val="26"/>
                <w:lang w:eastAsia="en-US"/>
              </w:rPr>
              <w:t xml:space="preserve">5 166 795,5 </w:t>
            </w:r>
            <w:r>
              <w:rPr>
                <w:sz w:val="26"/>
                <w:szCs w:val="26"/>
              </w:rPr>
              <w:t>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бюджета города Новочебоксарска </w:t>
            </w:r>
            <w:r>
              <w:rPr>
                <w:sz w:val="26"/>
                <w:szCs w:val="26"/>
                <w:lang w:eastAsia="en-US"/>
              </w:rPr>
              <w:t xml:space="preserve">778 770,5 </w:t>
            </w:r>
            <w:r>
              <w:rPr>
                <w:sz w:val="26"/>
                <w:szCs w:val="26"/>
              </w:rPr>
              <w:t>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внебюджетных источников – 1 506 364,0 тыс. рублей.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На 3 этапе в 2031-2035 годах объем финансирования муниципальной программы составит </w:t>
            </w:r>
            <w:r>
              <w:rPr>
                <w:sz w:val="26"/>
                <w:szCs w:val="26"/>
                <w:lang w:eastAsia="en-US"/>
              </w:rPr>
              <w:t xml:space="preserve">7 454 538,0 </w:t>
            </w:r>
            <w:r>
              <w:rPr>
                <w:sz w:val="26"/>
                <w:szCs w:val="26"/>
              </w:rPr>
              <w:t xml:space="preserve">тыс. рублей, 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из них средства: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федерального бюджета – </w:t>
            </w:r>
            <w:r>
              <w:rPr>
                <w:sz w:val="26"/>
                <w:szCs w:val="26"/>
                <w:lang w:eastAsia="en-US"/>
              </w:rPr>
              <w:t xml:space="preserve">2 608,0 </w:t>
            </w:r>
            <w:r>
              <w:rPr>
                <w:sz w:val="26"/>
                <w:szCs w:val="26"/>
              </w:rPr>
              <w:t>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республиканского бюджета Чувашской Республики – </w:t>
            </w:r>
            <w:r>
              <w:rPr>
                <w:sz w:val="26"/>
                <w:szCs w:val="26"/>
                <w:lang w:eastAsia="en-US"/>
              </w:rPr>
              <w:t xml:space="preserve">5 166 795,5 </w:t>
            </w:r>
            <w:r>
              <w:rPr>
                <w:sz w:val="26"/>
                <w:szCs w:val="26"/>
              </w:rPr>
              <w:t>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бюджета города Новочебоксарска </w:t>
            </w:r>
            <w:r>
              <w:rPr>
                <w:sz w:val="26"/>
                <w:szCs w:val="26"/>
                <w:lang w:eastAsia="en-US"/>
              </w:rPr>
              <w:t xml:space="preserve">778 770,5 </w:t>
            </w:r>
            <w:r>
              <w:rPr>
                <w:sz w:val="26"/>
                <w:szCs w:val="26"/>
              </w:rPr>
              <w:t>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внебюджетных источников – 1 506 364,0 тыс. рублей.</w:t>
            </w:r>
          </w:p>
        </w:tc>
      </w:tr>
      <w:tr>
        <w:trPr/>
        <w:tc>
          <w:tcPr>
            <w:tcW w:w="3398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7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реализация политики, направленной на устойчивое развитие образования в городе Новочебоксарске и нормативно-правовое регулирование в сфере образования;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доступности для населения города Новочебоксарска качественных образовательных услуг;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эффективности вложения бюджетных средств в реализацию программных мероприятий.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"/>
        <w:jc w:val="center"/>
        <w:rPr/>
      </w:pPr>
      <w:r>
        <w:rPr>
          <w:sz w:val="26"/>
          <w:szCs w:val="26"/>
        </w:rPr>
        <w:t xml:space="preserve">РАЗДЕЛ 1. </w:t>
      </w:r>
      <w:r>
        <w:rPr>
          <w:lang w:eastAsia="en-US"/>
        </w:rPr>
        <w:t>ПРИОРИТЕТЫ И ЦЕЛИ ПОДПРОГРАММЫ «ПОДДЕРЖКА РАЗВИТИЯ ОБРАЗОВАНИЯ ГОРОДА НОВОЧЕБОКСАРСКА».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Приоритетом реализуемой в городе Новочебоксарске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Приоритеты реализуемой политики будут направлены на решение актуальных задач по всем уровням образования - дошкольному, начальному общему, основному общему, среднему общему и дополнительному образованию.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Основной целью подпрограммы является достижение высоких результатов развития образования города Новочебоксарска.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Достижению поставленной в подпрограмме цели способствует решение следующих приоритетных задач: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разработка и реализация политики, направленной на устойчивое развитие образования в городе Новочебоксарске и нормативно-правовое регулирование в сфере образования;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повышение доступности для населения города Новочебоксарска качественных образовательных услуг;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расширение программно-целевого метода планирования в сфере образования;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повышение эффективности вложения бюджетных средств в реализацию программных мероприятий.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2. ПЕРЕЧЕНЬ И СВЕДЕНИЯ О ЦЕЛЕВЫХ ИНДИКАТОРАХ И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ПОКАЗАТЕЛЯХ ПОДПРОГРАММЫ С РАСШИФРОВКОЙ ПЛАНОВЫХ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ЗНАЧЕНИЙ ПО ГОДАМ ЕЕ РЕАЛИЗАЦИИ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Целевыми индикаторами и показателями подпрограммы являются:</w:t>
      </w:r>
    </w:p>
    <w:tbl>
      <w:tblPr>
        <w:tblW w:w="9304" w:type="dxa"/>
        <w:jc w:val="left"/>
        <w:tblInd w:w="-4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9304"/>
      </w:tblGrid>
      <w:tr>
        <w:trPr/>
        <w:tc>
          <w:tcPr>
            <w:tcW w:w="9304" w:type="dxa"/>
            <w:tcBorders/>
            <w:shd w:color="auto" w:fill="auto" w:val="clear"/>
          </w:tcPr>
          <w:p>
            <w:pPr>
              <w:pStyle w:val="Normal"/>
              <w:ind w:left="15" w:hanging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</w:t>
            </w:r>
            <w:r>
              <w:rPr>
                <w:sz w:val="26"/>
                <w:szCs w:val="26"/>
                <w:lang w:eastAsia="en-US"/>
              </w:rPr>
              <w:t>охват детей дошкольного возраста образовательными программами дошкольного образования;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</w:t>
            </w:r>
            <w:r>
              <w:rPr>
                <w:sz w:val="26"/>
                <w:szCs w:val="26"/>
                <w:lang w:eastAsia="en-US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</w:t>
            </w:r>
            <w:r>
              <w:rPr>
                <w:sz w:val="26"/>
                <w:szCs w:val="26"/>
                <w:lang w:eastAsia="en-US"/>
              </w:rPr>
              <w:t>доля выпускников общеобразовательных организаций, не сдавших единый государственный экзамен (русский язык, математика), в общей численности выпускников общеобразовательных организаций;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</w:t>
            </w:r>
            <w:r>
              <w:rPr>
                <w:sz w:val="26"/>
                <w:szCs w:val="26"/>
                <w:lang w:eastAsia="en-US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городе Новочебоксарске;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</w:t>
            </w:r>
            <w:r>
              <w:rPr>
                <w:sz w:val="26"/>
                <w:szCs w:val="26"/>
                <w:lang w:eastAsia="en-US"/>
              </w:rPr>
              <w:t>соотношение средней заработной платы педагогических работников общеобразовательных организаций в городе Новочебоксарске и среднемесячного дохода от трудовой деятельности в городе Новочебоксарске;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 xml:space="preserve">         </w:t>
            </w:r>
            <w:r>
              <w:rPr>
                <w:sz w:val="26"/>
                <w:szCs w:val="26"/>
                <w:lang w:eastAsia="en-US"/>
              </w:rPr>
              <w:t>соотношение средней заработной платы педагогических работников организаций дополнительного образования и средней заработной платы учителей общеобразовательных организаций в городе Новочебоксарске;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>
              <w:rPr>
                <w:sz w:val="26"/>
                <w:szCs w:val="26"/>
                <w:lang w:eastAsia="en-US"/>
              </w:rPr>
              <w:t>удельный вес образовательных организаций, в которых внедрены информационно-коммуникационные технологии в управлении;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>
              <w:rPr>
                <w:sz w:val="26"/>
                <w:szCs w:val="26"/>
                <w:lang w:eastAsia="en-US"/>
              </w:rPr>
              <w:t>доля учащихся общеобразовательных организаций города Новочебоксарска, обеспеченных горячим питанием;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>
              <w:rPr>
                <w:sz w:val="26"/>
                <w:szCs w:val="26"/>
                <w:lang w:eastAsia="en-US"/>
              </w:rPr>
              <w:t>доля выпускников общеобразовательных организаций, не получивших аттестат о среднем общем образовании;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</w:t>
            </w:r>
            <w:r>
              <w:rPr>
                <w:sz w:val="26"/>
                <w:szCs w:val="26"/>
                <w:lang w:eastAsia="en-US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</w:t>
            </w:r>
            <w:r>
              <w:rPr>
                <w:sz w:val="26"/>
                <w:szCs w:val="26"/>
                <w:lang w:eastAsia="en-US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</w:t>
            </w:r>
            <w:r>
              <w:rPr>
                <w:sz w:val="26"/>
                <w:szCs w:val="26"/>
                <w:lang w:eastAsia="en-US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</w:t>
            </w:r>
            <w:r>
              <w:rPr>
                <w:sz w:val="26"/>
                <w:szCs w:val="26"/>
                <w:lang w:eastAsia="en-US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</w:t>
            </w:r>
            <w:r>
              <w:rPr>
                <w:sz w:val="26"/>
                <w:szCs w:val="26"/>
                <w:lang w:eastAsia="en-US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образования;</w:t>
            </w:r>
          </w:p>
          <w:p>
            <w:pPr>
              <w:pStyle w:val="Normal"/>
              <w:ind w:firstLine="7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компетенциями.</w:t>
            </w:r>
          </w:p>
        </w:tc>
      </w:tr>
    </w:tbl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охват детей дошкольного возраста образовательными программами дошкольного образования – 95,0 процента,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82,8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82,8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82,8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87,0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91,5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95,0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95,0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95,0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95,0 процента;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ind w:left="0" w:firstLine="567"/>
        <w:jc w:val="both"/>
        <w:rPr/>
      </w:pPr>
      <w:r>
        <w:rPr>
          <w:sz w:val="26"/>
          <w:szCs w:val="26"/>
          <w:lang w:eastAsia="en-US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- 100 процентов,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100 процентов;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доля выпускников общеобразовательных организаций, не сдавших единый государственный экзамен (русский язык, математика), в общей численности выпускников общеобразовательных организаций - 1,19 процента,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1,2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1,19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1,19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1,19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1,19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1,19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1,19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1,19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1,19 процента;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городе Новочебоксарске - 100 процентов,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100 процентов;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соотношение средней заработной платы педагогических работников общеобразовательных организаций в городе Новочебоксарске и среднемесячного дохода от трудовой деятельности в городе Новочебоксарске - 100 процентов,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100 процентов;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соотношение средней заработной платы педагогических работников организаций дополнительного образования и средней заработной платы учителей общеобразовательных организаций в городе Новочебоксарске - 100 процентов,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100 процентов;</w:t>
      </w:r>
    </w:p>
    <w:p>
      <w:pPr>
        <w:pStyle w:val="Normal"/>
        <w:tabs>
          <w:tab w:val="clear" w:pos="720"/>
          <w:tab w:val="left" w:pos="993" w:leader="none"/>
        </w:tabs>
        <w:ind w:firstLine="62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7) удельный вес образовательных организаций, в которых внедрены информационно-коммуникационные технологии в управлении, - 100 процентов,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100 процентов;</w:t>
      </w:r>
    </w:p>
    <w:p>
      <w:pPr>
        <w:pStyle w:val="Normal"/>
        <w:tabs>
          <w:tab w:val="clear" w:pos="720"/>
          <w:tab w:val="left" w:pos="993" w:leader="none"/>
        </w:tabs>
        <w:ind w:firstLine="62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 доля учащихся общеобразовательных организаций города Новочебоксарска, обеспеченных горячим питанием, - 100 процентов,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95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98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98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100 процентов;</w:t>
      </w:r>
    </w:p>
    <w:p>
      <w:pPr>
        <w:pStyle w:val="ListParagraph"/>
        <w:tabs>
          <w:tab w:val="clear" w:pos="720"/>
          <w:tab w:val="left" w:pos="993" w:leader="none"/>
        </w:tabs>
        <w:ind w:left="0" w:firstLine="62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9) доля выпускников общеобразовательных организаций, не получивших аттестат о среднем (полном) общем образовании, - 1,65 процента,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1,8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1,8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1,8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1,75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1,75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1,7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1,7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1,65 процента;</w:t>
      </w:r>
    </w:p>
    <w:p>
      <w:pPr>
        <w:pStyle w:val="ListParagraph"/>
        <w:tabs>
          <w:tab w:val="clear" w:pos="720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1,65 процента;</w:t>
      </w:r>
    </w:p>
    <w:p>
      <w:pPr>
        <w:pStyle w:val="Normal"/>
        <w:tabs>
          <w:tab w:val="clear" w:pos="720"/>
          <w:tab w:val="left" w:pos="993" w:leader="none"/>
        </w:tabs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>10) 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 - 1,59,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1,59;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1,59;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1,59;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1,59;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1,59;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1,59;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1,59;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1,59;</w:t>
      </w:r>
    </w:p>
    <w:p>
      <w:pPr>
        <w:pStyle w:val="ListParagraph"/>
        <w:tabs>
          <w:tab w:val="clear" w:pos="720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1,59;</w:t>
      </w:r>
    </w:p>
    <w:p>
      <w:pPr>
        <w:pStyle w:val="ListParagraph"/>
        <w:tabs>
          <w:tab w:val="clear" w:pos="720"/>
          <w:tab w:val="left" w:pos="993" w:leader="none"/>
        </w:tabs>
        <w:ind w:left="0" w:firstLine="62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11) 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- 100 процентов,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85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92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98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100 процентов;</w:t>
      </w:r>
    </w:p>
    <w:p>
      <w:pPr>
        <w:pStyle w:val="ListParagraph"/>
        <w:tabs>
          <w:tab w:val="clear" w:pos="720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100 процентов;</w:t>
      </w:r>
    </w:p>
    <w:p>
      <w:pPr>
        <w:pStyle w:val="Normal"/>
        <w:tabs>
          <w:tab w:val="clear" w:pos="720"/>
          <w:tab w:val="left" w:pos="993" w:leader="none"/>
        </w:tabs>
        <w:ind w:firstLine="62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12) 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15,9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16,4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16,9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17,2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17,9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18,3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19,1 процента;</w:t>
      </w:r>
    </w:p>
    <w:p>
      <w:pPr>
        <w:pStyle w:val="ListParagraph"/>
        <w:tabs>
          <w:tab w:val="clear" w:pos="720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19,6 процента;</w:t>
      </w:r>
    </w:p>
    <w:p>
      <w:pPr>
        <w:pStyle w:val="ListParagraph"/>
        <w:tabs>
          <w:tab w:val="clear" w:pos="720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20,0 процента;</w:t>
      </w:r>
    </w:p>
    <w:p>
      <w:pPr>
        <w:pStyle w:val="Normal"/>
        <w:tabs>
          <w:tab w:val="clear" w:pos="720"/>
          <w:tab w:val="left" w:pos="993" w:leader="none"/>
        </w:tabs>
        <w:ind w:firstLine="62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13) 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 - 100 процентов,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50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70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90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100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100 процентов;</w:t>
      </w:r>
    </w:p>
    <w:p>
      <w:pPr>
        <w:pStyle w:val="ListParagraph"/>
        <w:tabs>
          <w:tab w:val="clear" w:pos="720"/>
          <w:tab w:val="left" w:pos="1134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100 процентов;</w:t>
      </w:r>
    </w:p>
    <w:p>
      <w:pPr>
        <w:pStyle w:val="Normal"/>
        <w:tabs>
          <w:tab w:val="clear" w:pos="720"/>
          <w:tab w:val="left" w:pos="993" w:leader="none"/>
        </w:tabs>
        <w:ind w:firstLine="624"/>
        <w:jc w:val="both"/>
        <w:rPr/>
      </w:pPr>
      <w:r>
        <w:rPr>
          <w:sz w:val="26"/>
          <w:szCs w:val="26"/>
          <w:lang w:eastAsia="en-US"/>
        </w:rPr>
        <w:t>14)</w:t>
      </w:r>
      <w:r>
        <w:rPr>
          <w:sz w:val="20"/>
          <w:szCs w:val="20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количество участников проекта «Билет в будущее», </w:t>
      </w:r>
      <w:r>
        <w:rPr>
          <w:bCs/>
          <w:sz w:val="26"/>
          <w:szCs w:val="26"/>
          <w:lang w:eastAsia="en-US" w:bidi="ru-RU"/>
        </w:rPr>
        <w:t xml:space="preserve">получившие рекомендации по построению индивидуального учебного плана в соответствии с выбранными профессиональными компетенциями, – 1000 единиц, </w:t>
      </w:r>
      <w:r>
        <w:rPr>
          <w:sz w:val="26"/>
          <w:szCs w:val="26"/>
          <w:lang w:eastAsia="en-US"/>
        </w:rPr>
        <w:t>в том числе:</w:t>
      </w:r>
    </w:p>
    <w:p>
      <w:pPr>
        <w:pStyle w:val="Normal"/>
        <w:spacing w:before="0" w:after="0"/>
        <w:ind w:firstLine="708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200 единиц;</w:t>
      </w:r>
    </w:p>
    <w:p>
      <w:pPr>
        <w:pStyle w:val="Normal"/>
        <w:spacing w:before="0" w:after="0"/>
        <w:ind w:firstLine="708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300 единиц;</w:t>
      </w:r>
    </w:p>
    <w:p>
      <w:pPr>
        <w:pStyle w:val="Normal"/>
        <w:spacing w:before="0" w:after="0"/>
        <w:ind w:firstLine="708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400 единиц;</w:t>
      </w:r>
    </w:p>
    <w:p>
      <w:pPr>
        <w:pStyle w:val="Normal"/>
        <w:spacing w:before="0" w:after="0"/>
        <w:ind w:firstLine="708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500 единиц;</w:t>
      </w:r>
    </w:p>
    <w:p>
      <w:pPr>
        <w:pStyle w:val="Normal"/>
        <w:spacing w:before="0" w:after="0"/>
        <w:ind w:firstLine="708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600 единиц;</w:t>
      </w:r>
    </w:p>
    <w:p>
      <w:pPr>
        <w:pStyle w:val="Normal"/>
        <w:spacing w:before="0" w:after="0"/>
        <w:ind w:firstLine="708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700 единиц;</w:t>
      </w:r>
    </w:p>
    <w:p>
      <w:pPr>
        <w:pStyle w:val="Normal"/>
        <w:spacing w:before="0" w:after="0"/>
        <w:ind w:firstLine="708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800 единиц;</w:t>
      </w:r>
    </w:p>
    <w:p>
      <w:pPr>
        <w:pStyle w:val="Normal"/>
        <w:spacing w:before="0" w:after="0"/>
        <w:ind w:firstLine="708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900 единиц;</w:t>
      </w:r>
    </w:p>
    <w:p>
      <w:pPr>
        <w:pStyle w:val="Normal"/>
        <w:spacing w:before="0" w:after="0"/>
        <w:ind w:firstLine="708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1000 единиц.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РАЗДЕЛ 3. ХАРАКТЕРИСТИКИ ОСНОВНЫХ МЕРОПРИЯТИЙ, 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МЕРОПРИЯТИЙ ПОДПРОГРАММЫ С УКАЗАНИЕМ СРОКОВ И 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ЭТАПОВ ИХ РЕАЛИЗАЦИИ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Основные мероприятия подпрограммы направлены на реализацию поставленных целей и задач подпрограммы и программы в целом. 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Подпрограмма «Поддержка развития образования города Новочебоксарска» объединяет шестнадцать основных мероприятия: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1. Обеспечение деятельности организаций в сфере образования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данного основного мероприятия будет реализовано три группы мероприятий: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1.1. Обеспечение деятельности общеобразовательных организаций города Новочебоксарска.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1.2. Обеспечение деятельности организаций дошкольного образования города Новочебоксарска.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1.3. Обеспечение деятельности организаций дополнительного образования города Новочебоксарска.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1.4. Обеспечение организационно-воспитательной работы с молодежью в образовательных организациях.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2. Финансовое обеспечение получения дошкольного, начального общего, основного образования и среднего общего образования.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данного основного мероприятия будет реализовано две группы мероприятий: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2.1. Финансовое обеспечение государственных гарантий реализации права на получение общедоступного и бесплатного дошкольного образования в дошкольных образовательных организациях.</w:t>
      </w:r>
    </w:p>
    <w:p>
      <w:pPr>
        <w:pStyle w:val="Normal"/>
        <w:ind w:firstLine="539"/>
        <w:jc w:val="both"/>
        <w:rPr/>
      </w:pPr>
      <w:r>
        <w:rPr>
          <w:sz w:val="26"/>
          <w:szCs w:val="26"/>
          <w:lang w:eastAsia="en-US"/>
        </w:rPr>
        <w:t>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2.2. Финансовое обеспечение государственных гарантий реализации права на получение общедоступного и бесплатного начального общего, основного общего, среднего общего образования в общеобразовательных организациях.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мероприятия будут предоставлены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3. Укрепление материально-технической базы объектов образования.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предусмотрено устойчивое функционирование и поступательное развитие образовательных организаций города Новочебоксарска, а также создание безопасных и комфортных условий нахождения обучающихся в организациях, осуществляющих деятельность в сфере образования на территории города Новочебоксарска. В рамках выполнения данного основного мероприятия будут реализованы три группы мероприятий: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3.1. Укрепление материально-технической базы общеобразовательных организаций города Новочебоксарска.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3.2. Укрепление материально-технической базы организаций дошкольного образования города Новочебоксарска.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3.3. Укрепление материально-технической базы организаций дополнительного образования города Новочебоксарска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4. Организационно-методическое сопровождение проведения олимпиад школьников.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позволяет обеспечивать фундаментальную подготовку обучающихся к различным олимпиадам, содействовать развитию интеллектуального и творческого потенциала учащихся и включает три группы мероприятий.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4.1. 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4.2. Организация и проведение очно-заочной школы «Индиго» по подготовке школьников к олимпиадам.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Мероприятие 4.3. Проведение учебно-тренировочных сборов для одаренных детей. 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5. Реализация муниципальных мероприятий регионального проекта «Учитель будущего»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направлено на внедрение национальной системы профессионального роста педагогических работников, охватывающей не менее 50 % учителей общеобразовательных организаций Российской Федерации.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 и обновлено содержание программ повышения квалификации. 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 xml:space="preserve">В рамках мероприятия внедряется система аттестации руководителей общеобразовательных организаций, сформирован порядок аттестации педагогов-психологов образовательных организаций. Будут разработаны и внедрены модели единых оценочных требований и стандартов для оценки компетенций работников систем общего и дополнительного образования. 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6. Реализация проектов и мероприятий по инновационному развитию системы образования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города Новочебоксарска.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6.1. Проведение мероприятий по инновационному развитию системы образования.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6.2. Реализация проекта «Содержание образования: введение федеральных государственных образовательных стандартов, универсальные компетенции, индивидуальные образовательные программы».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6.3. Реализация мероприятий по повышению эффективности и качества услуг в школах, работающих в сложных социальных условиях.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6.4. Внедрение системы мониторинга уровня подготовки и социализации школьников.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6.5. Проведение мероприятий в области образования для детей и молодежи.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6.6. Реализация пилотных проектов по обновлению содержания и технологий дополнительного образования по приоритетным направлениям.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7. Проведение обязательных периодических медицинских осмотров работников образовательных организаций города Новочебоксарска.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направлено на обеспечение социальных гарантий педагогическим работникам образовательных организаций города Новочебоксарска.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8. Стипендии, гранты, премии и денежные поощрения.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направлено на осуществление мер поддержки одаренных детей, снижение оттока талантливой и одаренной молодежи за пределы региона, стимулирование роста качества работы педагогических работников.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9. Модернизация системы воспитания детей и молодежи в городе Новочебоксарске.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Предусматриваются организация и проведение мероприятий, направленных на формирование духовно развитой, интеллектуальной, свободной и активной личности. 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направлено на организацию и проведение новогодних праздничных представлений, участие в общероссийской новогодней елке.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9.1. Совершенствование нормативно-правовой базы, регулирующей организацию воспитания и дополнительного образования детей в образовательных организациях, поддержка программ и проектов сопровождения семейного воспитания и формирования у обучающихся культуры сохранения собственного здоровья.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9.2. Развитие инфраструктуры воспитательных систем образовательных организаций: проведение конкурсов воспитательных систем образовательных организаций, грантовая поддержка программ и проектов сопровождения семейного воспитания общеобразовательных организаций и организаций дополнительного образования.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9.3. Повышение уровня профессиональной компетентности кадров, осуществляющих воспитательную деятельность.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9.4. Научно-методическое сопровождение инновационных процессов в воспитании, мониторинг и анализ воспитательной деятельности образовательных организаций.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9.5. Внедрение современных эффективных организационно-финансовых механизмов управления деятельностью организаций дополнительного образования.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9.6. Проведение новогодних праздничных представлений, участие в общероссийской новогодней елке.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9.7. 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10. Меры социальной поддержки.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10.1. 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10.2.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города Новочебоксарска.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10.3. Компенсация стоимости питания.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10.4. Предоставление единовременного денежного пособия усыновивших (удочеривших) ребенка (детей) на территории города Новочебоксарска.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10.5. Предоставление субвенции на выплату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11. Капитальный ремонт объектов образования.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11.1. Капитальный ремонт общеобразовательных организаций города Новочебоксарска.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11.2. Капитальный ремонт дошкольных образовательных организаций города Новочебоксарска.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11.3. Капитальный ремонт организаций дополнительного образования.</w:t>
      </w:r>
    </w:p>
    <w:p>
      <w:pPr>
        <w:pStyle w:val="Normal"/>
        <w:ind w:firstLine="53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Основное мероприятие 12. Реализация мероприятий регионального проекта «Содействие занятости женщин - создание условий дошкольного образования для детей в возрасте до трех лет».</w:t>
      </w:r>
    </w:p>
    <w:p>
      <w:pPr>
        <w:pStyle w:val="Normal"/>
        <w:ind w:firstLine="539"/>
        <w:jc w:val="both"/>
        <w:rPr/>
      </w:pPr>
      <w:r>
        <w:rPr>
          <w:color w:val="000000"/>
          <w:sz w:val="26"/>
          <w:szCs w:val="26"/>
          <w:lang w:eastAsia="en-US"/>
        </w:rPr>
        <w:t>Мероприятие 12.1. Строительство объекта «Детский сад на 220 мест (позиция 27) в IX микрорайоне Западного жилого района г. Новочебоксарск»</w:t>
      </w:r>
    </w:p>
    <w:p>
      <w:pPr>
        <w:pStyle w:val="Normal"/>
        <w:ind w:firstLine="539"/>
        <w:jc w:val="both"/>
        <w:rPr/>
      </w:pPr>
      <w:r>
        <w:rPr>
          <w:color w:val="000000"/>
          <w:sz w:val="26"/>
          <w:szCs w:val="26"/>
          <w:lang w:eastAsia="en-US"/>
        </w:rPr>
        <w:t>Мероприятие 12.2. Приобретение помещения под размещение дошкольного образовательного учреждения на 40 мест в микрорайоне «Светлый» города Новочебоксарска.</w:t>
      </w:r>
    </w:p>
    <w:p>
      <w:pPr>
        <w:pStyle w:val="Normal"/>
        <w:ind w:firstLine="53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Мероприятие 12.2. Приобретение помещения под размещение дошкольного образовательного учреждения на 140 мест по улице Строителей города Новочебоксарска.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13. 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14. Реализация мероприятий регионального проекта «Успех каждого ребенка».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реализации регионального проекта «Успех каждого ребенка»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 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14.1. Обеспечение функционирования модели персонифицированного финансирования дополнительного образования детей.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рамках мероприятия предполагается внедрение и обеспечение функционирования модели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детей, а также 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Основное мероприятие 15. Реализация мероприятий регионального проекта «Цифровая образовательная среда».</w:t>
      </w:r>
    </w:p>
    <w:p>
      <w:pPr>
        <w:pStyle w:val="Normal"/>
        <w:ind w:firstLine="539"/>
        <w:jc w:val="both"/>
        <w:rPr/>
      </w:pPr>
      <w:r>
        <w:rPr>
          <w:sz w:val="26"/>
          <w:szCs w:val="26"/>
        </w:rPr>
        <w:t>В рамках мероприятия предусмотрено создание современной и безопасной цифровой образовательной среды, обеспечивающей</w:t>
      </w:r>
      <w:r>
        <w:rPr>
          <w:bCs/>
          <w:sz w:val="26"/>
          <w:szCs w:val="26"/>
        </w:rPr>
        <w:t xml:space="preserve"> высокое качество и доступность образования всех видов и уровней. В целях повышения уровня качества образования во всех субъектах Российской Федерации все </w:t>
      </w:r>
      <w:r>
        <w:rPr>
          <w:sz w:val="26"/>
          <w:szCs w:val="26"/>
        </w:rPr>
        <w:t xml:space="preserve">образовательные организации будут обеспечены стабильным и быстрым интернет-соединением. </w:t>
      </w:r>
      <w:r>
        <w:rPr>
          <w:bCs/>
          <w:sz w:val="26"/>
          <w:szCs w:val="26"/>
        </w:rPr>
        <w:t>Образовательные организации всех типов обновят информационное наполнение и функциональные возможности официальных сайтов.</w:t>
      </w:r>
    </w:p>
    <w:p>
      <w:pPr>
        <w:pStyle w:val="Normal"/>
        <w:ind w:firstLine="539"/>
        <w:jc w:val="both"/>
        <w:rPr/>
      </w:pPr>
      <w:r>
        <w:rPr>
          <w:bCs/>
          <w:sz w:val="26"/>
          <w:szCs w:val="26"/>
          <w:lang w:eastAsia="en-US"/>
        </w:rPr>
        <w:t xml:space="preserve">Основное мероприятие 16. </w:t>
      </w:r>
      <w:r>
        <w:rPr>
          <w:bCs/>
          <w:color w:val="000000"/>
          <w:sz w:val="26"/>
          <w:szCs w:val="26"/>
        </w:rPr>
        <w:t>Реализация мероприятий регионального проекта «Поддержка семей, имеющих детей».</w:t>
      </w:r>
    </w:p>
    <w:p>
      <w:pPr>
        <w:pStyle w:val="Normal"/>
        <w:ind w:firstLine="53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>
      <w:pPr>
        <w:pStyle w:val="Normal"/>
        <w:ind w:firstLine="539"/>
        <w:jc w:val="both"/>
        <w:rPr/>
      </w:pPr>
      <w:r>
        <w:rPr>
          <w:sz w:val="26"/>
          <w:szCs w:val="26"/>
        </w:rPr>
        <w:t>В целях реализации мероприятий федерального проекта «Успех каждого ребенка» национального проекта «Образование» в Новочебоксарске продолжается работа по внедрению модели персонифицированного финансирования дополнительного образования детей.</w:t>
      </w:r>
    </w:p>
    <w:p>
      <w:pPr>
        <w:pStyle w:val="Normal"/>
        <w:ind w:firstLine="539"/>
        <w:jc w:val="both"/>
        <w:rPr/>
      </w:pPr>
      <w:r>
        <w:rPr>
          <w:sz w:val="26"/>
          <w:szCs w:val="26"/>
        </w:rPr>
        <w:t>Цель мероприятий — организация взаимодействия администрации города Новочебоксарска с органами исполнительной власти Чувашской Республики и муниципальными учреждениями по внедрению системы персонифицированного финансирования дополнительного образования детей.</w:t>
      </w:r>
    </w:p>
    <w:p>
      <w:pPr>
        <w:pStyle w:val="Normal"/>
        <w:ind w:firstLine="539"/>
        <w:jc w:val="both"/>
        <w:rPr/>
      </w:pPr>
      <w:r>
        <w:rPr>
          <w:sz w:val="26"/>
          <w:szCs w:val="26"/>
        </w:rPr>
        <w:t>В ходе работы определяются механизмы внедрения системы персонифицированного финансирования дополнительного образования детей, разрабатываются нормативные правовые акты, необходимые для внедрения системы персонифицированного финансирования, разрабатываются и корректируются программы дополнительного образования детей, утверждены основные мероприятия для успешной реализации проекта.</w:t>
      </w:r>
    </w:p>
    <w:p>
      <w:pPr>
        <w:pStyle w:val="Normal"/>
        <w:ind w:firstLine="539"/>
        <w:jc w:val="both"/>
        <w:rPr/>
      </w:pPr>
      <w:r>
        <w:rPr>
          <w:bCs/>
          <w:color w:val="000000"/>
          <w:sz w:val="26"/>
          <w:szCs w:val="26"/>
        </w:rPr>
        <w:t>В 2019 году, в качестве эксперимента, проект будет реализован в городском центре творчества детей и юношества.</w:t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sz w:val="26"/>
          <w:szCs w:val="26"/>
          <w:lang w:eastAsia="en-US"/>
        </w:rPr>
        <w:t xml:space="preserve">РАЗДЕЛ 4. </w:t>
      </w:r>
      <w:r>
        <w:rPr>
          <w:sz w:val="26"/>
          <w:szCs w:val="26"/>
        </w:rPr>
        <w:t>ОБОСНОВАНИЕ ОБЪЕМА ФИНАНСОВЫХ РЕСУРСОВ,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НЕОБХОДИМЫХ ДЛЯ РЕАЛИЗАЦИИ ПОДПРОГРАММЫ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(С РАСШИФРОВКОЙ ПО ИСТОЧНИКАМ ФИНАНСИРОВАНИЯ,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ПО ЭТАПАМ И ГОДАМ РЕАЛИЗАЦИИ ПОДПРОГРАММЫ)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города Новочебоксарска и внебюджетных источников.</w:t>
      </w:r>
    </w:p>
    <w:p>
      <w:pPr>
        <w:pStyle w:val="Normal"/>
        <w:ind w:firstLine="539"/>
        <w:jc w:val="both"/>
        <w:rPr/>
      </w:pPr>
      <w:r>
        <w:rPr>
          <w:sz w:val="26"/>
          <w:szCs w:val="26"/>
        </w:rPr>
        <w:t xml:space="preserve">Ответственный исполнитель подпрограммы – Отдел образования администрации города Новочебоксарска Чувашской Республики. Соисполнителями являются </w:t>
      </w:r>
      <w:r>
        <w:rPr>
          <w:sz w:val="26"/>
          <w:szCs w:val="26"/>
          <w:lang w:eastAsia="en-US"/>
        </w:rPr>
        <w:t>Отдел опеки и попечительства администрации города Новочебоксарска Чувашской Республики (по согласованию), комиссия по делам несовершеннолетних и защите их прав при администрации города Новочебоксарска Чувашской Республики (по согласованию), Отдел физической культуры и спорта администрации города Новочебоксарска Чувашской Республики (по согласованию), муниципальное бюджетное учреждение «Центр мониторинга образования и психолого-педагогического сопровождения», муниципальное бюджетное учреждение «Центр финансового и бухгалтерского обслуживания города Новочебоксарска Чувашской Республики» (по согласованию).</w:t>
      </w:r>
    </w:p>
    <w:p>
      <w:pPr>
        <w:pStyle w:val="Normal"/>
        <w:ind w:firstLine="708"/>
        <w:jc w:val="both"/>
        <w:rPr/>
      </w:pPr>
      <w:r>
        <w:rPr>
          <w:sz w:val="26"/>
          <w:szCs w:val="26"/>
        </w:rPr>
        <w:t xml:space="preserve">Общий объем финансирования муниципальной программы в 2019 - 2035 годах составит </w:t>
      </w:r>
      <w:r>
        <w:rPr>
          <w:sz w:val="26"/>
          <w:szCs w:val="26"/>
          <w:lang w:eastAsia="en-US"/>
        </w:rPr>
        <w:t>25 556 004,0</w:t>
      </w:r>
      <w:r>
        <w:rPr>
          <w:sz w:val="26"/>
          <w:szCs w:val="26"/>
        </w:rPr>
        <w:t xml:space="preserve"> тыс. рублей. Объем финансирования муниципальной программы за счет средств федерального бюджета составит </w:t>
      </w:r>
      <w:r>
        <w:rPr>
          <w:sz w:val="26"/>
          <w:szCs w:val="26"/>
          <w:lang w:eastAsia="en-US"/>
        </w:rPr>
        <w:t xml:space="preserve">102 130,2 </w:t>
      </w:r>
      <w:r>
        <w:rPr>
          <w:sz w:val="26"/>
          <w:szCs w:val="26"/>
        </w:rPr>
        <w:t xml:space="preserve">тыс. рублей (0,4 процента), республиканского бюджета Чувашской Республики – </w:t>
      </w:r>
      <w:r>
        <w:rPr>
          <w:sz w:val="26"/>
          <w:szCs w:val="26"/>
          <w:lang w:eastAsia="en-US"/>
        </w:rPr>
        <w:t xml:space="preserve">17 591 144,9 </w:t>
      </w:r>
      <w:r>
        <w:rPr>
          <w:sz w:val="26"/>
          <w:szCs w:val="26"/>
        </w:rPr>
        <w:t xml:space="preserve">тыс. рублей (68,83процента), бюджета города Новочебоксарска – </w:t>
      </w:r>
      <w:r>
        <w:rPr>
          <w:sz w:val="26"/>
          <w:szCs w:val="26"/>
          <w:lang w:eastAsia="en-US"/>
        </w:rPr>
        <w:t xml:space="preserve">2 738 425,5 </w:t>
      </w:r>
      <w:r>
        <w:rPr>
          <w:sz w:val="26"/>
          <w:szCs w:val="26"/>
        </w:rPr>
        <w:t>тыс. рублей (10,72 процента).</w:t>
      </w:r>
    </w:p>
    <w:p>
      <w:pPr>
        <w:pStyle w:val="Normal"/>
        <w:ind w:firstLine="539"/>
        <w:jc w:val="both"/>
        <w:rPr/>
      </w:pPr>
      <w:r>
        <w:rPr>
          <w:sz w:val="26"/>
          <w:szCs w:val="26"/>
        </w:rPr>
        <w:t xml:space="preserve">Предусмотрено финансирование муниципальной программы из внебюджетных источников в объеме </w:t>
      </w:r>
      <w:r>
        <w:rPr>
          <w:sz w:val="26"/>
          <w:szCs w:val="26"/>
          <w:lang w:eastAsia="en-US"/>
        </w:rPr>
        <w:t xml:space="preserve">5 124 303,5 </w:t>
      </w:r>
      <w:r>
        <w:rPr>
          <w:sz w:val="26"/>
          <w:szCs w:val="26"/>
        </w:rPr>
        <w:t>тыс. рублей (20,05 процента).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>Прогнозируемый объем финансирования муниципальной программы на 1 этапе составит 10 646 928,1 тыс. рублей, в том числе:</w:t>
      </w:r>
    </w:p>
    <w:p>
      <w:pPr>
        <w:pStyle w:val="Normal"/>
        <w:ind w:firstLine="449"/>
        <w:jc w:val="both"/>
        <w:rPr/>
      </w:pPr>
      <w:r>
        <w:rPr>
          <w:sz w:val="26"/>
          <w:szCs w:val="26"/>
          <w:lang w:eastAsia="en-US"/>
        </w:rPr>
        <w:t>в 2019 году – 1 676 787,3 тыс. рублей;</w:t>
      </w:r>
    </w:p>
    <w:p>
      <w:pPr>
        <w:pStyle w:val="Normal"/>
        <w:ind w:firstLine="449"/>
        <w:jc w:val="both"/>
        <w:rPr/>
      </w:pPr>
      <w:r>
        <w:rPr>
          <w:sz w:val="26"/>
          <w:szCs w:val="26"/>
          <w:lang w:eastAsia="en-US"/>
        </w:rPr>
        <w:t xml:space="preserve">в 2020 году – 1 515 602,8 тыс. рублей; </w:t>
      </w:r>
    </w:p>
    <w:p>
      <w:pPr>
        <w:pStyle w:val="Normal"/>
        <w:ind w:firstLine="449"/>
        <w:jc w:val="both"/>
        <w:rPr/>
      </w:pPr>
      <w:r>
        <w:rPr>
          <w:sz w:val="26"/>
          <w:szCs w:val="26"/>
          <w:lang w:eastAsia="en-US"/>
        </w:rPr>
        <w:t>в 2021 году – 1 490 907,6 тыс. рублей;</w:t>
      </w:r>
    </w:p>
    <w:p>
      <w:pPr>
        <w:pStyle w:val="Normal"/>
        <w:ind w:firstLine="449"/>
        <w:jc w:val="both"/>
        <w:rPr/>
      </w:pPr>
      <w:r>
        <w:rPr>
          <w:sz w:val="26"/>
          <w:szCs w:val="26"/>
          <w:lang w:eastAsia="en-US"/>
        </w:rPr>
        <w:t>в 2022 году – 1 490 907,6 тыс. рублей;</w:t>
      </w:r>
    </w:p>
    <w:p>
      <w:pPr>
        <w:pStyle w:val="Normal"/>
        <w:ind w:firstLine="449"/>
        <w:jc w:val="both"/>
        <w:rPr/>
      </w:pPr>
      <w:r>
        <w:rPr>
          <w:sz w:val="26"/>
          <w:szCs w:val="26"/>
          <w:lang w:eastAsia="en-US"/>
        </w:rPr>
        <w:t>в 2023 году – 1 490 907,6 тыс. рублей;</w:t>
      </w:r>
    </w:p>
    <w:p>
      <w:pPr>
        <w:pStyle w:val="Normal"/>
        <w:ind w:firstLine="449"/>
        <w:jc w:val="both"/>
        <w:rPr/>
      </w:pPr>
      <w:r>
        <w:rPr>
          <w:sz w:val="26"/>
          <w:szCs w:val="26"/>
          <w:lang w:eastAsia="en-US"/>
        </w:rPr>
        <w:t>в 2024 году – 1 490 907,6 тыс. рублей;</w:t>
      </w:r>
    </w:p>
    <w:p>
      <w:pPr>
        <w:pStyle w:val="Normal"/>
        <w:ind w:firstLine="449"/>
        <w:jc w:val="both"/>
        <w:rPr/>
      </w:pPr>
      <w:r>
        <w:rPr>
          <w:sz w:val="26"/>
          <w:szCs w:val="26"/>
          <w:lang w:eastAsia="en-US"/>
        </w:rPr>
        <w:t>в 2025 году – 1 490 907,6 тыс. рублей;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>из них средства: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>федерального бюджета – 96 914,2 тыс. рублей, в том числе:</w:t>
      </w:r>
    </w:p>
    <w:p>
      <w:pPr>
        <w:pStyle w:val="Normal"/>
        <w:ind w:firstLine="426"/>
        <w:jc w:val="both"/>
        <w:rPr/>
      </w:pPr>
      <w:r>
        <w:rPr>
          <w:sz w:val="26"/>
          <w:szCs w:val="26"/>
          <w:lang w:eastAsia="en-US"/>
        </w:rPr>
        <w:t>в 2019 году – 93 816,3 тыс. рублей;</w:t>
      </w:r>
    </w:p>
    <w:p>
      <w:pPr>
        <w:pStyle w:val="Normal"/>
        <w:ind w:firstLine="426"/>
        <w:jc w:val="both"/>
        <w:rPr/>
      </w:pPr>
      <w:r>
        <w:rPr>
          <w:sz w:val="26"/>
          <w:szCs w:val="26"/>
          <w:lang w:eastAsia="en-US"/>
        </w:rPr>
        <w:t>в 2020 году – 489,9 тыс. рублей;</w:t>
      </w:r>
    </w:p>
    <w:p>
      <w:pPr>
        <w:pStyle w:val="Normal"/>
        <w:ind w:firstLine="426"/>
        <w:jc w:val="both"/>
        <w:rPr/>
      </w:pPr>
      <w:r>
        <w:rPr>
          <w:sz w:val="26"/>
          <w:szCs w:val="26"/>
          <w:lang w:eastAsia="en-US"/>
        </w:rPr>
        <w:t>в 2021 году – 521,6 тыс. рублей;</w:t>
      </w:r>
    </w:p>
    <w:p>
      <w:pPr>
        <w:pStyle w:val="Normal"/>
        <w:ind w:firstLine="426"/>
        <w:jc w:val="both"/>
        <w:rPr/>
      </w:pPr>
      <w:r>
        <w:rPr>
          <w:sz w:val="26"/>
          <w:szCs w:val="26"/>
          <w:lang w:eastAsia="en-US"/>
        </w:rPr>
        <w:t>в 2022 году – 521,6 тыс. рублей;</w:t>
      </w:r>
    </w:p>
    <w:p>
      <w:pPr>
        <w:pStyle w:val="Normal"/>
        <w:ind w:firstLine="426"/>
        <w:jc w:val="both"/>
        <w:rPr/>
      </w:pPr>
      <w:r>
        <w:rPr>
          <w:sz w:val="26"/>
          <w:szCs w:val="26"/>
          <w:lang w:eastAsia="en-US"/>
        </w:rPr>
        <w:t>в 2023 году – 521,6 тыс. рублей;</w:t>
      </w:r>
    </w:p>
    <w:p>
      <w:pPr>
        <w:pStyle w:val="Normal"/>
        <w:ind w:firstLine="426"/>
        <w:jc w:val="both"/>
        <w:rPr/>
      </w:pPr>
      <w:r>
        <w:rPr>
          <w:sz w:val="26"/>
          <w:szCs w:val="26"/>
          <w:lang w:eastAsia="en-US"/>
        </w:rPr>
        <w:t>в 2024 году – 521,6 тыс. рублей;</w:t>
      </w:r>
    </w:p>
    <w:p>
      <w:pPr>
        <w:pStyle w:val="Normal"/>
        <w:ind w:firstLine="426"/>
        <w:jc w:val="both"/>
        <w:rPr/>
      </w:pPr>
      <w:r>
        <w:rPr>
          <w:sz w:val="26"/>
          <w:szCs w:val="26"/>
          <w:lang w:eastAsia="en-US"/>
        </w:rPr>
        <w:t>в 2025 году – 521,6 тыс. рублей;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>республиканского бюджета Чувашской Республики – 7 257 553,9 тыс. рублей, в том числе: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2019 году – 1 056 199,3 тыс. рублей;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2020 году – 1 034 559,1 тыс. рублей;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2021 году – 1 033 359,1 тыс. рублей;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2022 году – 1 033 359,1 тыс. рублей;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2023 году – 1 033 359,1 тыс. рублей;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2024 году – 1 033 359,1 тыс. рублей;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2025 году – 1 033 359,1 тыс. рублей;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>бюджета города Новочебоксарска – 1 180 884,5 тыс. рублей, в том числе: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2019 году – 222 833,0 тыс. рублей;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2020 году – 179 281,0 тыс. рублей;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2021 году – 155 754,1 тыс. рублей;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2022 году – 155 754,1 тыс. рублей;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2023 году – 155 754,1 тыс. рублей;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2024 году – 155 754,1 тыс. рублей;</w:t>
      </w:r>
    </w:p>
    <w:p>
      <w:pPr>
        <w:pStyle w:val="Normal"/>
        <w:ind w:left="426" w:hanging="0"/>
        <w:jc w:val="both"/>
        <w:rPr/>
      </w:pPr>
      <w:r>
        <w:rPr>
          <w:sz w:val="26"/>
          <w:szCs w:val="26"/>
          <w:lang w:eastAsia="en-US"/>
        </w:rPr>
        <w:t>в 2025 году – 155 754,1 тыс. рублей;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>внебюджетных источников – 2 111 575,5 тыс. рублей, в том числе:</w:t>
      </w:r>
    </w:p>
    <w:p>
      <w:pPr>
        <w:pStyle w:val="Normal"/>
        <w:ind w:firstLine="426"/>
        <w:jc w:val="both"/>
        <w:rPr/>
      </w:pPr>
      <w:r>
        <w:rPr>
          <w:sz w:val="26"/>
          <w:szCs w:val="26"/>
          <w:lang w:eastAsia="en-US"/>
        </w:rPr>
        <w:t>в 2019 году – 303 938,7 тыс. рублей;</w:t>
      </w:r>
    </w:p>
    <w:p>
      <w:pPr>
        <w:pStyle w:val="Normal"/>
        <w:ind w:firstLine="426"/>
        <w:jc w:val="both"/>
        <w:rPr/>
      </w:pPr>
      <w:r>
        <w:rPr>
          <w:sz w:val="26"/>
          <w:szCs w:val="26"/>
          <w:lang w:eastAsia="en-US"/>
        </w:rPr>
        <w:t>в 2020 году – 301 272,8 тыс. рублей;</w:t>
      </w:r>
    </w:p>
    <w:p>
      <w:pPr>
        <w:pStyle w:val="Normal"/>
        <w:ind w:firstLine="426"/>
        <w:jc w:val="both"/>
        <w:rPr/>
      </w:pPr>
      <w:r>
        <w:rPr>
          <w:sz w:val="26"/>
          <w:szCs w:val="26"/>
          <w:lang w:eastAsia="en-US"/>
        </w:rPr>
        <w:t>в 2021 году – 301 272,8 тыс. рублей;</w:t>
      </w:r>
    </w:p>
    <w:p>
      <w:pPr>
        <w:pStyle w:val="Normal"/>
        <w:ind w:firstLine="426"/>
        <w:jc w:val="both"/>
        <w:rPr/>
      </w:pPr>
      <w:r>
        <w:rPr>
          <w:sz w:val="26"/>
          <w:szCs w:val="26"/>
          <w:lang w:eastAsia="en-US"/>
        </w:rPr>
        <w:t>в 2022 году – 301 272,8 тыс. рублей;</w:t>
      </w:r>
    </w:p>
    <w:p>
      <w:pPr>
        <w:pStyle w:val="Normal"/>
        <w:ind w:firstLine="426"/>
        <w:jc w:val="both"/>
        <w:rPr/>
      </w:pPr>
      <w:r>
        <w:rPr>
          <w:sz w:val="26"/>
          <w:szCs w:val="26"/>
          <w:lang w:eastAsia="en-US"/>
        </w:rPr>
        <w:t>в 2023 году – 301 272,8 тыс. рублей;</w:t>
      </w:r>
    </w:p>
    <w:p>
      <w:pPr>
        <w:pStyle w:val="Normal"/>
        <w:ind w:firstLine="426"/>
        <w:jc w:val="both"/>
        <w:rPr/>
      </w:pPr>
      <w:r>
        <w:rPr>
          <w:sz w:val="26"/>
          <w:szCs w:val="26"/>
          <w:lang w:eastAsia="en-US"/>
        </w:rPr>
        <w:t>в 2024 году – 301 272,8 тыс. рублей;</w:t>
      </w:r>
    </w:p>
    <w:p>
      <w:pPr>
        <w:pStyle w:val="Normal"/>
        <w:ind w:firstLine="426"/>
        <w:jc w:val="both"/>
        <w:rPr/>
      </w:pPr>
      <w:r>
        <w:rPr>
          <w:sz w:val="26"/>
          <w:szCs w:val="26"/>
          <w:lang w:eastAsia="en-US"/>
        </w:rPr>
        <w:t>в 2025 году – 301 272,8 тыс. рублей;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 xml:space="preserve">На 2 этапе в 2026-2030 годах объем финансирования муниципальной программы составит </w:t>
      </w:r>
      <w:r>
        <w:rPr>
          <w:sz w:val="26"/>
          <w:szCs w:val="26"/>
          <w:lang w:eastAsia="en-US"/>
        </w:rPr>
        <w:t xml:space="preserve">7 454 538,0 </w:t>
      </w:r>
      <w:r>
        <w:rPr>
          <w:sz w:val="26"/>
          <w:szCs w:val="26"/>
        </w:rPr>
        <w:t xml:space="preserve">тыс. рублей, 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>из них средства: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 xml:space="preserve">федерального бюджета – </w:t>
      </w:r>
      <w:r>
        <w:rPr>
          <w:sz w:val="26"/>
          <w:szCs w:val="26"/>
          <w:lang w:eastAsia="en-US"/>
        </w:rPr>
        <w:t xml:space="preserve">2 608,0 </w:t>
      </w:r>
      <w:r>
        <w:rPr>
          <w:sz w:val="26"/>
          <w:szCs w:val="26"/>
        </w:rPr>
        <w:t>тыс. рублей;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 xml:space="preserve">республиканского бюджета Чувашской Республики – </w:t>
      </w:r>
      <w:r>
        <w:rPr>
          <w:sz w:val="26"/>
          <w:szCs w:val="26"/>
          <w:lang w:eastAsia="en-US"/>
        </w:rPr>
        <w:t xml:space="preserve">5 166 795,5 </w:t>
      </w:r>
      <w:r>
        <w:rPr>
          <w:sz w:val="26"/>
          <w:szCs w:val="26"/>
        </w:rPr>
        <w:t>тыс. рублей;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 xml:space="preserve">бюджета города Новочебоксарска </w:t>
      </w:r>
      <w:r>
        <w:rPr>
          <w:sz w:val="26"/>
          <w:szCs w:val="26"/>
          <w:lang w:eastAsia="en-US"/>
        </w:rPr>
        <w:t xml:space="preserve">778 770,5 </w:t>
      </w:r>
      <w:r>
        <w:rPr>
          <w:sz w:val="26"/>
          <w:szCs w:val="26"/>
        </w:rPr>
        <w:t>тыс. рублей;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>внебюджетных источников – 1 506 364,0 тыс. рублей.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 xml:space="preserve">На 3 этапе в 2031-2035 годах объем финансирования муниципальной программы составит </w:t>
      </w:r>
      <w:r>
        <w:rPr>
          <w:sz w:val="26"/>
          <w:szCs w:val="26"/>
          <w:lang w:eastAsia="en-US"/>
        </w:rPr>
        <w:t xml:space="preserve">7 454 538,0 </w:t>
      </w:r>
      <w:r>
        <w:rPr>
          <w:sz w:val="26"/>
          <w:szCs w:val="26"/>
        </w:rPr>
        <w:t xml:space="preserve">тыс. рублей, 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>из них средства: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 xml:space="preserve">федерального бюджета – </w:t>
      </w:r>
      <w:r>
        <w:rPr>
          <w:sz w:val="26"/>
          <w:szCs w:val="26"/>
          <w:lang w:eastAsia="en-US"/>
        </w:rPr>
        <w:t xml:space="preserve">2 608,0 </w:t>
      </w:r>
      <w:r>
        <w:rPr>
          <w:sz w:val="26"/>
          <w:szCs w:val="26"/>
        </w:rPr>
        <w:t>тыс. рублей;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 xml:space="preserve">республиканского бюджета Чувашской Республики – </w:t>
      </w:r>
      <w:r>
        <w:rPr>
          <w:sz w:val="26"/>
          <w:szCs w:val="26"/>
          <w:lang w:eastAsia="en-US"/>
        </w:rPr>
        <w:t xml:space="preserve">5 166 795,5 </w:t>
      </w:r>
      <w:r>
        <w:rPr>
          <w:sz w:val="26"/>
          <w:szCs w:val="26"/>
        </w:rPr>
        <w:t>тыс. рублей;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 xml:space="preserve">бюджета города Новочебоксарска </w:t>
      </w:r>
      <w:r>
        <w:rPr>
          <w:sz w:val="26"/>
          <w:szCs w:val="26"/>
          <w:lang w:eastAsia="en-US"/>
        </w:rPr>
        <w:t xml:space="preserve">778 770,5 </w:t>
      </w:r>
      <w:r>
        <w:rPr>
          <w:sz w:val="26"/>
          <w:szCs w:val="26"/>
        </w:rPr>
        <w:t>тыс. рублей;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</w:rPr>
        <w:t>внебюджетных источников – 1 506 364,0 тыс. рублей.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>
      <w:pPr>
        <w:sectPr>
          <w:headerReference w:type="default" r:id="rId7"/>
          <w:type w:val="nextPage"/>
          <w:pgSz w:w="11906" w:h="16838"/>
          <w:pgMar w:left="1701" w:right="851" w:header="510" w:top="1134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ind w:firstLine="540"/>
        <w:jc w:val="both"/>
        <w:rPr/>
      </w:pPr>
      <w:r>
        <w:rPr>
          <w:sz w:val="26"/>
          <w:szCs w:val="26"/>
          <w:lang w:eastAsia="en-US"/>
        </w:rPr>
        <w:t xml:space="preserve">Ресурсное </w:t>
      </w:r>
      <w:r>
        <w:rPr>
          <w:rStyle w:val="Style16"/>
          <w:color w:val="00000A"/>
          <w:sz w:val="26"/>
          <w:szCs w:val="26"/>
          <w:u w:val="none"/>
          <w:lang w:eastAsia="en-US"/>
        </w:rPr>
        <w:t>обеспечение</w:t>
      </w:r>
      <w:r>
        <w:rPr>
          <w:sz w:val="26"/>
          <w:szCs w:val="26"/>
          <w:lang w:eastAsia="en-US"/>
        </w:rPr>
        <w:t xml:space="preserve"> подпрограммы за счет всех источников финансирования приведено в приложении № 1 к настоящей подпрограмме и ежегодно будет уточняться.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 № 1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подпрограмме «Поддержка развития образования»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муниципальной программы 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города Новочебоксарска 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Чувашской Республики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«Развитие образования города Новочебоксарска»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РЕСУРСНОЕ ОБЕСПЕЧЕНИЕ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РЕАЛИЗАЦИИ ПОДПРОГРАММЫ «ПОДДЕРЖКА РАЗВИТИЯ ОБРАЗОВАНИЯ»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МУНИЦИПАЛЬНОЙ ПРОГРАММЫ ГОРОДА НОВОЧЕБОКСАРСКА ЧУВАШСКОЙ РЕСПУБЛИКИ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«РАЗВИТИЕ ОБРАЗОВАНИЯ ГОРОДА НОВОЧЕБОКСАРСКА»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 СЧЕТ ВСЕХ ИСТОЧНИКОВ ФИНАНСИРОВАНИЯ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tbl>
      <w:tblPr>
        <w:tblW w:w="15919" w:type="dxa"/>
        <w:jc w:val="left"/>
        <w:tblInd w:w="-588" w:type="dxa"/>
        <w:tblCellMar>
          <w:top w:w="0" w:type="dxa"/>
          <w:left w:w="68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843"/>
        <w:gridCol w:w="1294"/>
        <w:gridCol w:w="1291"/>
        <w:gridCol w:w="1199"/>
        <w:gridCol w:w="406"/>
        <w:gridCol w:w="532"/>
        <w:gridCol w:w="912"/>
        <w:gridCol w:w="888"/>
        <w:gridCol w:w="3"/>
        <w:gridCol w:w="1244"/>
        <w:gridCol w:w="3"/>
        <w:gridCol w:w="770"/>
        <w:gridCol w:w="774"/>
        <w:gridCol w:w="777"/>
        <w:gridCol w:w="774"/>
        <w:gridCol w:w="776"/>
        <w:gridCol w:w="900"/>
        <w:gridCol w:w="901"/>
        <w:gridCol w:w="778"/>
        <w:gridCol w:w="850"/>
      </w:tblGrid>
      <w:tr>
        <w:trPr/>
        <w:tc>
          <w:tcPr>
            <w:tcW w:w="843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подпрограммы муниципальной программы города Новочебоксарска (основного мероприятия, мероприятия)</w:t>
            </w:r>
          </w:p>
        </w:tc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города Новочебоксарска </w:t>
            </w:r>
          </w:p>
        </w:tc>
        <w:tc>
          <w:tcPr>
            <w:tcW w:w="11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7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Код бюджетной 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3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134" w:hRule="exact"/>
          <w:cantSplit w:val="true"/>
        </w:trPr>
        <w:tc>
          <w:tcPr>
            <w:tcW w:w="84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авный распорядитель бюджетных средств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113" w:right="-155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113" w:right="-155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2031-2035</w:t>
            </w:r>
          </w:p>
        </w:tc>
      </w:tr>
    </w:tbl>
    <w:p>
      <w:pPr>
        <w:pStyle w:val="Normal"/>
        <w:widowControl w:val="false"/>
        <w:suppressAutoHyphens w:val="true"/>
        <w:spacing w:lineRule="exact" w:line="20"/>
        <w:rPr>
          <w:rFonts w:eastAsia="Calibri"/>
          <w:sz w:val="2"/>
        </w:rPr>
      </w:pPr>
      <w:r>
        <w:rPr>
          <w:rFonts w:eastAsia="Calibri"/>
          <w:sz w:val="2"/>
        </w:rPr>
        <w:t xml:space="preserve">        </w:t>
      </w:r>
      <w:r>
        <w:rPr>
          <w:rFonts w:eastAsia="Calibri"/>
          <w:sz w:val="2"/>
        </w:rPr>
        <w:t>22        202020</w:t>
      </w:r>
    </w:p>
    <w:tbl>
      <w:tblPr>
        <w:tblW w:w="15971" w:type="dxa"/>
        <w:jc w:val="left"/>
        <w:tblInd w:w="-588" w:type="dxa"/>
        <w:tblCellMar>
          <w:top w:w="0" w:type="dxa"/>
          <w:left w:w="68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95"/>
        <w:gridCol w:w="1157"/>
        <w:gridCol w:w="1"/>
        <w:gridCol w:w="1720"/>
        <w:gridCol w:w="2"/>
        <w:gridCol w:w="1284"/>
        <w:gridCol w:w="634"/>
        <w:gridCol w:w="1072"/>
        <w:gridCol w:w="1118"/>
        <w:gridCol w:w="367"/>
        <w:gridCol w:w="374"/>
        <w:gridCol w:w="934"/>
        <w:gridCol w:w="187"/>
        <w:gridCol w:w="1290"/>
        <w:gridCol w:w="4"/>
        <w:gridCol w:w="1"/>
        <w:gridCol w:w="717"/>
        <w:gridCol w:w="3"/>
        <w:gridCol w:w="2"/>
        <w:gridCol w:w="712"/>
        <w:gridCol w:w="3"/>
        <w:gridCol w:w="2"/>
        <w:gridCol w:w="717"/>
        <w:gridCol w:w="3"/>
        <w:gridCol w:w="2"/>
        <w:gridCol w:w="503"/>
        <w:gridCol w:w="3"/>
        <w:gridCol w:w="2"/>
        <w:gridCol w:w="503"/>
        <w:gridCol w:w="3"/>
        <w:gridCol w:w="2"/>
        <w:gridCol w:w="570"/>
        <w:gridCol w:w="3"/>
        <w:gridCol w:w="2"/>
        <w:gridCol w:w="567"/>
        <w:gridCol w:w="3"/>
        <w:gridCol w:w="1"/>
        <w:gridCol w:w="635"/>
        <w:gridCol w:w="3"/>
        <w:gridCol w:w="1"/>
        <w:gridCol w:w="7"/>
        <w:gridCol w:w="386"/>
        <w:gridCol w:w="2"/>
        <w:gridCol w:w="123"/>
        <w:gridCol w:w="3"/>
        <w:gridCol w:w="6"/>
        <w:gridCol w:w="2"/>
        <w:gridCol w:w="105"/>
        <w:gridCol w:w="4"/>
        <w:gridCol w:w="1"/>
        <w:gridCol w:w="5"/>
        <w:gridCol w:w="2"/>
        <w:gridCol w:w="1"/>
        <w:gridCol w:w="53"/>
        <w:gridCol w:w="3"/>
        <w:gridCol w:w="2"/>
        <w:gridCol w:w="4"/>
        <w:gridCol w:w="2"/>
        <w:gridCol w:w="2"/>
        <w:gridCol w:w="51"/>
      </w:tblGrid>
      <w:tr>
        <w:trPr>
          <w:tblHeader w:val="true"/>
          <w:trHeight w:val="341" w:hRule="atLeast"/>
        </w:trPr>
        <w:tc>
          <w:tcPr>
            <w:tcW w:w="125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«Поддержка развития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образования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города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Новочебоксарска» 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доступности для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населения города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Новочебоксарска качественных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образовательных услуг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ответственный исполнитель –Отдел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образования 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1 646 277,8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1 505 132,3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1 480 816,4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1 480 816,4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1 480 816,4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1 480 816,4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1 480 816,4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7 404 082,0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7 404 082,0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93 816,3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489,9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521,6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521,6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2 608,0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2 608,0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1 038 559,6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1 032 289,3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1 031 089,3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1 031 089,3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1 031 089,3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1 031 089,3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1 031 089,3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5 155 446,5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5 155 446,5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209 963,2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171 080,3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147 932,7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147 932,7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147 932,7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147 932,7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147 932,7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739 663,5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739 663,5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303 938,7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301 272,8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301 272,8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1 506 364,0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1 506 364,0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849" w:type="dxa"/>
            <w:gridSpan w:val="5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1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организаций в сфере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доступности для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населения города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Новочебоксарска качественных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bookmarkStart w:id="1" w:name="__DdeLink__50209_1889789782"/>
            <w:bookmarkEnd w:id="1"/>
            <w:r>
              <w:rPr>
                <w:color w:val="000000"/>
                <w:sz w:val="16"/>
                <w:szCs w:val="16"/>
              </w:rPr>
              <w:t>образовательных услуг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ответственный исполнитель – Отдел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Ц71010000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480 093,2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469 043,1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448 895,5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448 895,5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448 895,5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448 895,5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448 895,5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2 244 477,5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2 244 477,5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4 270,7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171 983,8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167 770,3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147 622,7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147 622,7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147 622,7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147 622,7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147 622,7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738 113,5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738 113,5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303 838,7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301 272,8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301 272,8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301 272,8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1 506 364,0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1 506 364,0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увязанные с ос</w:t>
              <w:softHyphen/>
              <w:t>новным мероприятием 1</w:t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городе Новочебоксарске, %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Соотношение средней заработной платы педагогических работников общеобразовательных организаций в городе Новочебоксарске и среднемесячного дохода от трудовой деятельности в городе Новочебоксарске, %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Соотношение средней заработной платы педагогических работников организаций дополнительного образования и средней заработной платы учителей общеобразовательных организаций в городе Новочебоксарске, %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общеобразовательных организаций города Новочебоксарска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ответственный исполнитель – Отдел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98 806,3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89 520,9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86 100,6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86 100,6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86 100,6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86 100,6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86 100,6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430 503,0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430 503,0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52 905,2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46 118,6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42 698,3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42 698,3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42 698,3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42 698,3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42 698,3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213 491,5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213 491,5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45 901,1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43 402,3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43 402,3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43 402,3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43 402,3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43 402,3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43 402,3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217 011,5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217 011,5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1.2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Обеспечение деятельности дошкольных образовательных организаций города Новочебоксарска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ответственный исполнитель – Отдел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304 258,3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302 118,1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293 079,2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293 079,2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293 079,2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293 079,2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293 079,2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1 465 396,0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1 465 396,0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rPr/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78 141,2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76 255,0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67 216,1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67 216,1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67 216,1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67 216,1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67 216,1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336 080,5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336 080,5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226 117,1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225 863,1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225 863,1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225 863,1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225 863,1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225 863,1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225 863,1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1 129 315,5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1 129 315,5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1.3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дополнительного образования города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Новочебоксарска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ответственный исполнитель – Отдел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974 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Ц710170560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Ц7101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7080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71623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77404,1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69716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69716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69716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69715,7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69715,7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348578,5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348578,5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39802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45396,7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37708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37708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37708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37708,3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37708,3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188541,5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188541,5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31821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32007,4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32007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32007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32007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32007,4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32007,4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160037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160037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1.4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Обеспечение организационно-воспита</w:t>
              <w:softHyphen/>
              <w:t>тельной работы с молодежью в организациях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ответственный исполнитель – Отдел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5 405,9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4 270,7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1 135,2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849" w:type="dxa"/>
            <w:gridSpan w:val="5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  <w:p>
            <w:pPr>
              <w:pStyle w:val="Normal"/>
              <w:widowControl w:val="false"/>
              <w:ind w:left="-113" w:right="-113" w:hanging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2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Финансовое обеспечение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получения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дошкольного образования, начального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 xml:space="preserve">общего, основного общего и среднего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общего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образования.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доступности для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населения города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Новочебоксарска качественных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образовательных услуг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ответственный исполнитель – Отдел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Ц71020000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1 005 229,4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1 025 419,9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1 025 419,9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5 127 099,5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5 127 099,5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1 005 229,4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1 025 419,9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1 025 419,9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1 025 419,9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5 127 099,5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5 127 099,5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</w:t>
              <w:softHyphen/>
              <w:t>новным мероприятием 2</w:t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82,8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82,8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82,8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4" w:hRule="atLeast"/>
        </w:trPr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Доступность дошкольного образования (о</w:t>
            </w:r>
            <w:r>
              <w:rPr>
                <w:color w:val="000000"/>
                <w:sz w:val="16"/>
                <w:szCs w:val="16"/>
              </w:rPr>
              <w:t>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4" w:hRule="atLeast"/>
        </w:trPr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9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2.1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Финансовое обеспечение государственных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гарантий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реализации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права на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получение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общедоступного и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бесплатного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дошкольного образования в дошкольных образовательных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организациях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ответственный исполнитель – Отдел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537 431,5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504 929,7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504 929,7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504 929,7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504 929,7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504 929,7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504 929,7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2 524 648,5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2 524 648,5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537 431,5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504 929,7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504 929,7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504 929,7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504 929,7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504 929,7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504 929,7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2 524 648,5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2 524 648,5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2.2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государственных гарантий реализации права на получение общедоступного и бесплатного начального общего, основного общего, среднего общего образования в общеобразовательных организациях.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ответственный исполнитель – Отдел </w:t>
            </w:r>
          </w:p>
          <w:p>
            <w:pPr>
              <w:pStyle w:val="Normal"/>
              <w:widowControl w:val="false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467 797,9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520 490,2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520 490,2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520 490,2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520 490,2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520 490,2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520 490,2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2 602 451,0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2 602 451,0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467 797,9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520 490,2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520 490,2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520 490,2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520 490,2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520 490,2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520 490,2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2 602 451,0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2 602 451,0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849" w:type="dxa"/>
            <w:gridSpan w:val="5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  <w:p>
            <w:pPr>
              <w:pStyle w:val="Normal"/>
              <w:widowControl w:val="false"/>
              <w:ind w:left="-113" w:right="-113" w:hanging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3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10 480,9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1 209,8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9 271,1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увязанные с ос</w:t>
              <w:softHyphen/>
              <w:t>новным мероприятием 3</w:t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учащихся общеобразовательных организаций города Новочебоксарска, обеспеченных горячим питанием, %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Мероприятие 3.1 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Укрепление материально-технической базы общеобразовательных организаций города Новочебоксарска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Мероприятие 3.2 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 города Новочебоксарска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9 630,9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1 209,8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8 421,1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Мероприятие 3.3 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города Новочебоксарска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3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4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Организационно-методичес</w:t>
              <w:softHyphen/>
              <w:t>кое сопровождение проведения олимпиад школьников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Целевой индикатор и показатель подпрограммы, увя</w:t>
              <w:softHyphen/>
              <w:t>занный с основным мероприятием 4</w:t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Удовлетворенность населения качеством начального общего и основного общего образования,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1" w:hRule="atLeast"/>
        </w:trPr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4.1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4.2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очно-заочной школы «Индиго» по подготовке школьников к олимпиадам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4.3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учебно-трени</w:t>
              <w:softHyphen/>
              <w:t>ровочных сборов для одаренных детей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71" w:type="dxa"/>
            <w:gridSpan w:val="5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5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мероприятий регионального проекта «Учитель будущего» 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Целевой индикатор и показатель подпрограммы, увя</w:t>
              <w:softHyphen/>
              <w:t>занный с основным мероприятием 5</w:t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 и основного общего образования</w:t>
            </w:r>
            <w:r>
              <w:rPr>
                <w:color w:val="000000"/>
                <w:sz w:val="16"/>
                <w:szCs w:val="16"/>
              </w:rPr>
              <w:t xml:space="preserve">, % 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71" w:type="dxa"/>
            <w:gridSpan w:val="5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Новочебоксарска»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6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1) повышение доступности для населения города Новочебоксарска качественных образовательных услуг;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2) расширение программно-целево</w:t>
              <w:softHyphen/>
              <w:t>го метода планирования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250,0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250,0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250,0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250,0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250,0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250,0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увязанные с ос</w:t>
              <w:softHyphen/>
              <w:t>новным мероприятием 6</w:t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 и основного общего образования</w:t>
            </w:r>
            <w:r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общеобразовательных организаций, не сдавших единый государственный экзамен (русский язык, математика), в общей численности выпускников общеобразовательных организаций,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6" w:hRule="atLeast"/>
        </w:trPr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6.1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мероприятий по инновационному развитию системы образования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6.2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проекта «Содержание образования: введение федеральных государственных образовательных стандартов, универсальные компетенции, индивидуальные образовательные программы»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6.3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Реализация мероприятий по повышению эффективности и качества услуг в школах, работающих в сложных социальных условиях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6.4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Внедрение системы мониторинга уровня подготовки и социализации школьников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6.5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6.6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Реализация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2" w:type="dxa"/>
            <w:gridSpan w:val="4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</w:tc>
        <w:tc>
          <w:tcPr>
            <w:tcW w:w="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7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обязательных периодических медицинских осмотров работников образовательных организаций города Новочебоксарска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keepNext w:val="true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Целевой индикатор и показатель подпрограммы, увя</w:t>
              <w:softHyphen/>
              <w:t>занный с основным мероприятием 7</w:t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18" w:type="dxa"/>
            <w:gridSpan w:val="5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8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Стипендии, гранты, премии и денежные поощрения 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Ц711116200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Ц7111170240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Ц711116400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>
          <w:trHeight w:val="370" w:hRule="atLeast"/>
        </w:trPr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увязанные с ос</w:t>
              <w:softHyphen/>
              <w:t>новным мероприятием 8</w:t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общеобразовательных организаций, не получивших аттестат о среднем (полном) общем образовании,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  <w:tc>
          <w:tcPr>
            <w:tcW w:w="70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 и основного общего образования</w:t>
            </w:r>
            <w:r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0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общеобразовательных организаций, не сдавших единый государственный экзамен (русский язык, математика), в общей численности выпускников общеобразовательных организаций,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70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14" w:type="dxa"/>
            <w:gridSpan w:val="4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9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Модернизация системы воспитания детей и молодежи в городе Новочебоксарске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и реализация политики, направленной на устойчивое развитие образования в городе Новочебоксарске и нормативно-право</w:t>
              <w:softHyphen/>
              <w:t>вое регулирование в сфере образования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Целевой индикатор и показатель подпрограммы, увя</w:t>
              <w:softHyphen/>
              <w:t>занный с основным мероприятием 10</w:t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 и среднего общего образования, среднего профессионального образования,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6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9.1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Совершенствование нормативно-правовой базы, регулирующей организацию воспитания и дополнительного образования детей в образовательных организациях, поддержка программ и проектов сопровождения семейного воспитания и формирования у обучающихся культуры сохранения собственного здоровья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разработка и реализация политики, направленной на устойчивое развитие образования в городе Новочебоксарске и нормативно-право</w:t>
              <w:softHyphen/>
              <w:t>вое регулирование в сфере образования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9.2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инфраструктуры воспитательных систем образовательных организаций: проведение конкурсов воспитательных систем образовательных организаций, грантовая поддержка программ и проектов сопровождения семейного воспитания общеобразовательных организаций и организаций дополнительного образования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и реализация политики, направленной на устойчивое развитие образования в городе Новочебоксарске и нормативно-право</w:t>
              <w:softHyphen/>
              <w:t>вое регулирование в сфере образования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9.3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уровня профессиональной компетентности кадров, осуществляющих воспитательную деятельность 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разработка и реализация политики, направленной на устойчивое развитие образования в городе Новочебоксарске и нормативно-право</w:t>
              <w:softHyphen/>
              <w:t>вое регулирование в сфере образования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9.4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Научно-мето</w:t>
              <w:softHyphen/>
              <w:t>дическое сопровождение инновационных процессов в воспитании, мониторинг и анализ воспитательной деятельности образовательных организаций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и реализация политики, направленной на устойчивое развитие образования в городе Новочебоксарске и нормативно-право</w:t>
              <w:softHyphen/>
              <w:t>вое регулирование в сфере образования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9.5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Внедрение современных эффективных организационно-финансовых механизмов уп</w:t>
              <w:softHyphen/>
              <w:t>равления дея</w:t>
              <w:softHyphen/>
              <w:t>тельностью организаций дополнительного образования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и реализация политики, направленной на устойчивое развитие образования в городе Новочебоксарске и нормативно-право</w:t>
              <w:softHyphen/>
              <w:t>вое регулирование в сфере образования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9.6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новогодних праздничных представлений, участие в общероссийской новогодней елке 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разработка и реализация политики, направленной на устойчивое развитие образования в городе Новочебоксарске и нормативно-право</w:t>
              <w:softHyphen/>
              <w:t>вое регулирование в сфере образования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9.7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новых организационно-экономических моделей и стандартов в дошкольном образовании путем разработки нормативно-методи</w:t>
              <w:softHyphen/>
              <w:t>ческой базы и экспертно-ана</w:t>
              <w:softHyphen/>
              <w:t>литическое сопровождение ее внедрения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и реализация политики, направленной на устойчивое развитие образования в городе Новочебоксарске и нормативно-право</w:t>
              <w:softHyphen/>
              <w:t>вое регулирование в сфере образования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71" w:type="dxa"/>
            <w:gridSpan w:val="5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10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13 874,7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5 069,4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5 069,4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25 347,0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25 347,0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5 069,4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5 069,4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5 069,4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5 069,4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25 347,0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25 347,0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8 805,3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3 000,0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71" w:type="dxa"/>
            <w:gridSpan w:val="5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</w:t>
              <w:softHyphen/>
              <w:t>ятие 10.1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Пособия на приобретение проездных билетов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Ц711412030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190,7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190,7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190,7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190,7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190,7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953,5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953,5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190,7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190,7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190,7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190,7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190,7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953,5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953,5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91" w:hRule="atLeast"/>
        </w:trPr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</w:t>
              <w:softHyphen/>
              <w:t>ятие 10.2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Выплата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города Новочебоксарска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Ц711412040</w:t>
            </w:r>
          </w:p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Ц711472040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8 984,0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4 878,7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4 878,7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4 878,7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4 878,7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24 393,5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24 393,5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4 878,7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4 878,7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4 878,7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4 878,7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4 878,7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4 878,7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24 393,5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24 393,5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4 105,3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</w:t>
              <w:softHyphen/>
              <w:t>ятие 10.3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Компенсация стоимости питания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4 700,0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4 700,0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71" w:type="dxa"/>
            <w:gridSpan w:val="5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11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Ц71150000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4 795,9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4 795,9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увязанные с ос</w:t>
              <w:softHyphen/>
              <w:t>новным мероприятием 11</w:t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общеобразовательных организаций, соответствующих современным требованиям обучения, в общем количестве общеобразовательных организаций,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28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11.1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общеобразовательных организаций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Ц711572070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11.2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дошкольных образовательных организаций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Ц711572070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3 405,9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3 405,9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11.3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организаций дополнительного образования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Ц711572070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71" w:type="dxa"/>
            <w:gridSpan w:val="5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12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Реализация мероприятий регионального проекта «Содействие занятости женщин — создание условий дошкольного образования для детей в возрасте до трех лет»</w:t>
            </w:r>
            <w:r>
              <w:rPr>
                <w:strike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Ц710Р20000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123 788,0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93 313,7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21 480,3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8 994,0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увязанные с ос</w:t>
              <w:softHyphen/>
              <w:t>новным мероприятием 12</w:t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82,8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82,8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82,8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Обеспеченность детей дошкольного возраста местами в дошкольных образовательных организациях, количество мест на 1000 детей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Доступность дошкольного образования (отношение численности детей в возрасте от </w:t>
              <w:br/>
              <w:t>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общеобразовательных организаций, соответствующих современным требованиям обучения, в общем количестве общеобразовательных организаций,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 и основного общего образования</w:t>
            </w:r>
            <w:r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12.1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детского сада на 220 мест (поз.27) в IX микрорайоне Западного жилого района города Новочебоксарска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Ц7116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159Д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Ц71</w:t>
            </w: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r>
              <w:rPr>
                <w:color w:val="000000"/>
                <w:sz w:val="16"/>
                <w:szCs w:val="16"/>
              </w:rPr>
              <w:t>25159В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Ц71Р2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159Д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123 630,4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93 313,7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21 480,3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8 836,4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12.2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помещения под размещение ДОУ на 40 мест в мкр. «Светлый» города Новочебоксарска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157,6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157,6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12.3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ДОУ на 140 мест по ул. Строителей города Новочебоксарска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71" w:type="dxa"/>
            <w:gridSpan w:val="5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13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Развитие национально-ре</w:t>
              <w:softHyphen/>
              <w:t xml:space="preserve">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повышение доступности для населения города Новочебоксарска качественных образовательных услуг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увязанные с ос</w:t>
              <w:softHyphen/>
              <w:t>новным мероприятием 13</w:t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>
              <w:rPr>
                <w:color w:val="000000"/>
                <w:sz w:val="16"/>
                <w:szCs w:val="16"/>
              </w:rPr>
              <w:t>,%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общеобразовательных организаций, не сдавших единый государственный экзамен (русский язык, математика), в общей численности выпускников общеобразовательных организаций,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1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14" w:type="dxa"/>
            <w:gridSpan w:val="4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городе Новочебоксарске»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14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целевой модели развития региональных систем дополнительного образования детей,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создание условий для повышения эффективности воспитательной деятельности в организациях, осуществляющих образовательную деятельность.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5 683,1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5 683,1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14</w:t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компетенциями, ед.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Соотношение средней заработной платы педагогических работников организаций дополнительного образования и средней заработной платы учителей общеобразовательных организаций в городе Новочебоксарске,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71" w:type="dxa"/>
            <w:gridSpan w:val="5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 «Охват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25%»</w:t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14.1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детей, методическое и информационное сопровождение поставщиков услуг дополнительного образования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5 683,1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00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2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00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2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00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2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5 683,1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00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2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00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</w:t>
              <w:softHyphen/>
              <w:t>занные с мероприятием 14.1</w:t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00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15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Ц71Е411660</w:t>
            </w:r>
          </w:p>
        </w:tc>
        <w:tc>
          <w:tcPr>
            <w:tcW w:w="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 увязанные с основным мероприятием 15</w:t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 и основного общего образования</w:t>
            </w:r>
            <w:r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общеобразовательных организаций, соответствующих современным требованиям обучения, в общем количестве общеобразовательных организаций,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Удельный вес образовательных организаций, в которых внедрены информационно-коммуника</w:t>
              <w:softHyphen/>
              <w:t>ционные технологии в управлении, %</w:t>
            </w:r>
          </w:p>
        </w:tc>
        <w:tc>
          <w:tcPr>
            <w:tcW w:w="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headerReference w:type="default" r:id="rId8"/>
          <w:type w:val="nextPage"/>
          <w:pgSz w:orient="landscape" w:w="16838" w:h="11906"/>
          <w:pgMar w:left="1134" w:right="1134" w:header="709" w:top="1701" w:footer="0" w:bottom="85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numPr>
          <w:ilvl w:val="0"/>
          <w:numId w:val="0"/>
        </w:numPr>
        <w:jc w:val="right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 № 4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муниципальной программе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города Новочебоксарска 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Чувашской Республики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«Развитие образования 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города Новочебоксарска» </w:t>
      </w:r>
    </w:p>
    <w:p>
      <w:pPr>
        <w:pStyle w:val="Normal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 xml:space="preserve">ПОДПРОГРАММА «МОЛОДЕЖЬ ГОРОДА НОВОЧЕБОКСАРСКА»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>МУНИЦИПАЛЬНОЙ ПРОГРАММЫ ГОРОДА НОВОЧЕБОКСАРСКА ЧУВАШСКОЙ РЕСПУБЛИКИ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>«РАЗВИТИЕ ОБРАЗОВАНИЯ ГОРОДА НОВОЧЕБОКСАРСКА»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lang w:eastAsia="en-US"/>
        </w:rPr>
      </w:pPr>
      <w:r>
        <w:rPr>
          <w:lang w:eastAsia="en-US"/>
        </w:rPr>
      </w:r>
    </w:p>
    <w:tbl>
      <w:tblPr>
        <w:tblW w:w="930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685"/>
        <w:gridCol w:w="732"/>
        <w:gridCol w:w="4883"/>
      </w:tblGrid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883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города Новочебоксарска Чувашской Республики (далее — отдел образования).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Соисполнители подпрограммы</w:t>
            </w:r>
          </w:p>
        </w:tc>
        <w:tc>
          <w:tcPr>
            <w:tcW w:w="732" w:type="dxa"/>
            <w:tcBorders/>
            <w:shd w:color="auto" w:fill="auto" w:val="clear"/>
          </w:tcPr>
          <w:p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883" w:type="dxa"/>
            <w:tcBorders/>
            <w:shd w:color="auto" w:fill="auto" w:val="clear"/>
          </w:tcPr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«Центр мониторинга образования и психолого-педагогического  сопровождения города Новочебоксарска Чувашской Республики»;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культуры администрации  города Новочебоксарска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физической культуры и спорта администрации  города Новочебоксарска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пресс-службы администрации города Новочебоксарска Чувашской Республики,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комиссии по делам несовершеннолетних администрации  города Новочебоксарска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МБОУДО «ЦРТДиЮ им. А.И. Андриянова»;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антинаркотическая комиссия в городе Новочебоксарске;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Новочебоксарский химико-механический техникум Минобразования Чувашии (по согласованию);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Новочебоксарский политехнический техникум Минобразования Чувашии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АНПОО «Академия управления и технологии»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Молодежное Правительство города Новочебоксарска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Новочебоксарское отделение Российского Союза Молодежи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молодежный актив города Новочебоксарска 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МВД России по городу Новочебоксарск (по согласованию); 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 города Новочебоксарска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Цель подпрограммы </w:t>
            </w:r>
          </w:p>
        </w:tc>
        <w:tc>
          <w:tcPr>
            <w:tcW w:w="7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883" w:type="dxa"/>
            <w:tcBorders/>
            <w:shd w:color="auto" w:fill="auto" w:val="clear"/>
          </w:tcPr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города Новочебоксарска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732" w:type="dxa"/>
            <w:tcBorders/>
            <w:shd w:color="auto" w:fill="auto" w:val="clear"/>
          </w:tcPr>
          <w:p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883" w:type="dxa"/>
            <w:tcBorders/>
            <w:shd w:color="auto" w:fill="auto" w:val="clear"/>
          </w:tcPr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эффективности организации работы с детьми и молодежью;</w:t>
            </w:r>
          </w:p>
          <w:p>
            <w:pPr>
              <w:pStyle w:val="ConsPlusNormal"/>
              <w:jc w:val="both"/>
              <w:rPr/>
            </w:pPr>
            <w:r>
              <w:rPr>
                <w:sz w:val="26"/>
                <w:szCs w:val="26"/>
              </w:rPr>
              <w:t>совершенствование системы общественно-государственного партнерства</w:t>
            </w:r>
            <w:r>
              <w:rPr/>
              <w:t xml:space="preserve"> </w:t>
            </w:r>
            <w:r>
              <w:rPr>
                <w:sz w:val="26"/>
                <w:szCs w:val="26"/>
              </w:rPr>
              <w:t>в сфере реализации государственной молодежной политики;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межмуниципального, межрегионального и международного молодежного сотрудничества;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талантливой и одаренной молодежи;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молодых людей в трудной жизненной ситуации;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развития молодежного предпринимательства;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информационное обеспечение   молодежной политики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7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–</w:t>
            </w:r>
          </w:p>
        </w:tc>
        <w:tc>
          <w:tcPr>
            <w:tcW w:w="488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к 2036 году предусматривается достижение следующих целевых индикаторов и показателей:</w:t>
            </w:r>
          </w:p>
          <w:p>
            <w:pPr>
              <w:pStyle w:val="ConsPlusNormal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количество субъектов малого и среднего предпринимательства, созданных лицами в возрасте до 30 лет (включительно), -5 единиц;</w:t>
            </w:r>
          </w:p>
          <w:p>
            <w:pPr>
              <w:pStyle w:val="ConsPlusNormal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количество человек в возрасте до 30 лет (включительно), прошедших обучение по образовательным программам, направленным на приобретение навыков ведения бизнеса и создания малых и средних предприятий, - 20 человек;</w:t>
            </w:r>
          </w:p>
          <w:p>
            <w:pPr>
              <w:pStyle w:val="ConsPlusNormal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количество человек в возрасте до 30 лет (включительно), вовлеченных в реализацию мероприятий по развитию молодежного предпринимательства, - 100 человек;</w:t>
            </w:r>
          </w:p>
          <w:p>
            <w:pPr>
              <w:pStyle w:val="ConsPlusNormal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доля молодежи в возрасте от 14 до 30 лет, занимающейся добровольческой (волонтерской) деятельностью, в общей ее численности, – 25 процентов;</w:t>
            </w:r>
          </w:p>
          <w:p>
            <w:pPr>
              <w:pStyle w:val="ConsPlusNormal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количество добровольческих (волонтерских) объединений – 37 единиц;</w:t>
            </w:r>
          </w:p>
          <w:p>
            <w:pPr>
              <w:pStyle w:val="Normal"/>
              <w:jc w:val="both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доля молодежи в возрасте от 14 до 30 лет, охваченной деятельностью молодежных общественных объединений, в общей ее численности – 25 процентов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732" w:type="dxa"/>
            <w:tcBorders/>
            <w:shd w:color="auto" w:fill="auto" w:val="clear"/>
          </w:tcPr>
          <w:p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883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2019-2035 годы: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этап – 2019-2025 годы;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этап – 2026-2030 годы;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этап – 2031-2035 годы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88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прогнозируемые объемы бюджетных ассигнований на реализацию мероприятий подпрограммы в 2019 - 2035 годах составляют </w:t>
              <w:br/>
              <w:t>3 400,00 тыс. рублей, в том числе: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2019 году – 200,0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2020 году – 200,0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2021 году – 200,0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2022 году – 200,0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2023 году – 200,0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200,0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2025 году – 200,0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2026 – 2030 годах – 1 000,0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2031 – 2035 годах – 1 000,0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 них средства: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бюджета города Новочебоксарска – 3400,0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финансирования подпрограммы уточняются ежегодно при формировании муниципального бюджета города Новочебоксарска на очередной финансовый год и плановый период.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732" w:type="dxa"/>
            <w:tcBorders/>
            <w:shd w:color="auto" w:fill="auto" w:val="clear"/>
          </w:tcPr>
          <w:p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883" w:type="dxa"/>
            <w:tcBorders/>
            <w:shd w:color="auto" w:fill="auto" w:val="clear"/>
          </w:tcPr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города Новочебоксарска;</w:t>
            </w:r>
          </w:p>
          <w:p>
            <w:pPr>
              <w:pStyle w:val="ConsPlusNormal"/>
              <w:jc w:val="both"/>
              <w:rPr/>
            </w:pPr>
            <w:r>
              <w:rPr>
                <w:sz w:val="26"/>
                <w:szCs w:val="26"/>
              </w:rPr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содействие социальной адаптации и повышению конкурентоспособности молодежи на рынке труда.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"/>
        <w:jc w:val="center"/>
        <w:rPr/>
      </w:pPr>
      <w:r>
        <w:rPr>
          <w:sz w:val="26"/>
          <w:szCs w:val="26"/>
        </w:rPr>
        <w:t xml:space="preserve">РАЗДЕЛ 1. </w:t>
      </w:r>
      <w:r>
        <w:rPr>
          <w:lang w:eastAsia="en-US"/>
        </w:rPr>
        <w:t xml:space="preserve">ПРИОРИТЕТЫ И ЦЕЛИ ПОДПРОГРАММЫ «МОЛОДЕЖЬ ГОРОДА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 xml:space="preserve">НОВОЧЕБОКСАРСКА», ОБЩАЯ ХАРАКТЕРИСТИКА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</w:r>
    </w:p>
    <w:p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Основной целью подпрограммы является создание условий для активного включения молодых граждан в процесс социально-экономического, общественно-политического и культурного развития</w:t>
      </w:r>
    </w:p>
    <w:p>
      <w:pPr>
        <w:pStyle w:val="Normal"/>
        <w:ind w:firstLine="68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 территории города Новочебоксарска проживают 126 931 человек, из них 21 117 - молодежи (от 14 до 29 лет), что составляет 16,63 % от общего количества населения. 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Функциональная обязанность по координации деятельности  в сфере молодежной политики возложена на отдел образования администрации города Новочебоксарска Чувашской Республики.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администрации города Новочебоксарска Чувашской Республики сформированы Молодежное правительство (утверждено постановлением администрации города Новочебоксарска Чувашской Республики от 19 июня 2013 г. № 307, внесением изменений в состав от 11 сентября 2018 г. №1334) и Молодежный парламент (утвержденного решением Новочебоксарского городского Собрания депутатов Чувашской Республики  от 20 сентября 2012 г. № С 34-6, деятельность которых направлена на содействие реализации основных направлений государственной  молодежной политики в муниципалитете. 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 городе сформирован городской молодежный актив, куда входит школьная, студенческая и работающая молодежь, а так же представители молодежных объединений и организаций. С июня 2018 года в городе создано Новочебоксарское отделение Российского Союза Молодежи.</w:t>
      </w:r>
    </w:p>
    <w:p>
      <w:pPr>
        <w:pStyle w:val="Normal"/>
        <w:ind w:firstLine="567"/>
        <w:jc w:val="both"/>
        <w:rPr/>
      </w:pPr>
      <w:r>
        <w:rPr>
          <w:color w:val="000000"/>
          <w:sz w:val="26"/>
          <w:szCs w:val="26"/>
        </w:rPr>
        <w:t>Поддержка талантливых и социально активных молодых жителей города Новочебоксарска: в соответствии с Указом Президента Чувашской Республики от 6 марта 2002 г. № 51 «О мерах по усилению государственной поддержки молодых граждан в Чувашской Республике»,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назначаются специальные стипендии для представителей молодежи и студентов за особую творческую устремленность, достигших значительных результатов в учебной, исследовательской, творческой, спортивной, общественной, производственной деятельности (в размере 1830 рублей ежемесячно в течение года). В городе Новочебоксарске обладателями специальных стипендий стали: </w:t>
      </w:r>
      <w:r>
        <w:rPr>
          <w:rFonts w:eastAsia="Calibri"/>
          <w:color w:val="000000"/>
          <w:sz w:val="26"/>
          <w:szCs w:val="26"/>
          <w:lang w:eastAsia="en-US"/>
        </w:rPr>
        <w:t xml:space="preserve">в 2015 г. -  73 человека, </w:t>
      </w:r>
      <w:r>
        <w:rPr>
          <w:color w:val="000000"/>
          <w:sz w:val="26"/>
          <w:szCs w:val="26"/>
        </w:rPr>
        <w:t>в 2016 году – 92 человека; в 2017 году – 66 человек, в 2018 году — 92 человека.</w:t>
      </w:r>
    </w:p>
    <w:p>
      <w:pPr>
        <w:pStyle w:val="Normal"/>
        <w:ind w:firstLine="567"/>
        <w:jc w:val="both"/>
        <w:rPr/>
      </w:pPr>
      <w:r>
        <w:rPr>
          <w:color w:val="000000"/>
          <w:sz w:val="26"/>
          <w:szCs w:val="26"/>
        </w:rPr>
        <w:t xml:space="preserve">В соответствии с </w:t>
      </w:r>
      <w:r>
        <w:rPr>
          <w:rStyle w:val="Style16"/>
          <w:color w:val="000D00"/>
          <w:sz w:val="26"/>
          <w:szCs w:val="26"/>
          <w:u w:val="none"/>
        </w:rPr>
        <w:t>Указом</w:t>
      </w:r>
      <w:r>
        <w:rPr>
          <w:color w:val="000000"/>
          <w:sz w:val="26"/>
          <w:szCs w:val="26"/>
        </w:rPr>
        <w:t xml:space="preserve"> Президента Чувашской Республики от 23 августа 1999 г. №59 «Об учреждении именных стипендий Главы Чувашской Республики» назначаются ежемесячные именные стипендии Главы Чувашской Республики обучающимся общеобразовательных организаций и организаций дополнительного образования в сфере образования, в сфере культуры и искусства (в размере 400 рублей ежемесячно с 1 сентября по 31 августа): в 2017 году – 2 учащихся из СОШ № 14, лицей № 18 и 1 учащийся из ДМШ; в 2018 году – 1 учащийся из СОШ 19 и 1 учащийся из ДШИ. </w:t>
      </w:r>
    </w:p>
    <w:p>
      <w:pPr>
        <w:pStyle w:val="Normal"/>
        <w:ind w:firstLine="567"/>
        <w:jc w:val="both"/>
        <w:rPr/>
      </w:pPr>
      <w:r>
        <w:rPr>
          <w:color w:val="000000"/>
          <w:sz w:val="26"/>
          <w:szCs w:val="26"/>
        </w:rPr>
        <w:t xml:space="preserve">В соответствии с постановлением администрации города Новочебоксарска Чувашской Республики Чувашской Республики от 27 ноября 2007 г. № 335 «Об учреждении именных стипендий главы администрации города Новочебоксарска Чувашской Республики Чувашской Республики, одаренным детям образовательных учреждений» назначаются именные стипендии победителям и призерам регионального этапа Всероссийской олимпиады школьников в размере 450-500 рублей (ежемесячно): с 1 марта по 31 декабря для учащихся 7-10 классов и с 1 марта по 31 августа для учащихся 11 классов: в 2017 году - 50 учащихся школ города; в 2018 году не будет выплачиваться. </w:t>
      </w:r>
    </w:p>
    <w:p>
      <w:pPr>
        <w:pStyle w:val="Normal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Именная стипендии депутата Государственной Думы Федерального собрания Российской Федерации Николая Владимировича Малова «За отличные успехи в учебе и достижения в общественной деятельности» учащимся общеобразовательных организаций города Новочебоксарска Чувашской Республики в размере 500 рублей в месяц с сентября 2018 г. по май 2019 г. назначена 10 учащимся общеобразовательных организаций (из школ №№ 2, 5, 6, 8, 13, 14, 16, 17, 18, 19).</w:t>
      </w:r>
    </w:p>
    <w:p>
      <w:pPr>
        <w:pStyle w:val="Normal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2018 году летним отдыхом охвачено 4517 детей (в 2017 - 4 218 детей) в том числе: 1958 детей в загородных оздоровительных лагерях; в т.ч. профильных сменах – 91 ребенок (в 2016 – 1774 ребенка); 1578 детей в пришкольных лагерях (2017 г. – 1463 детей); 126 детей - в многодневных походах (2017г. – 105 детей); 542 детей, оказавшихся в трудной жизненной ситуации, отдохнули через БУ «Новочебоксарский социально-реабилитационный центр для несовершеннолетних» (2017 г. – 526 детей); 313 ребенок - санаторно-курортное лечение.</w:t>
      </w:r>
    </w:p>
    <w:p>
      <w:pPr>
        <w:pStyle w:val="Normal"/>
        <w:widowControl w:val="false"/>
        <w:tabs>
          <w:tab w:val="clear" w:pos="720"/>
          <w:tab w:val="left" w:pos="851" w:leader="none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Отделом образования администрации города Новочебоксарска Чувашской Республики запланировано реализовать 145 путевок путем проведения тематических смен на базе общеобразовательных организаций города Новочебоксарска. Период реализации смен: осенние каникулы (10 дней). Это смена для юных журналистов и смена с военно-патриотической тематикой. </w:t>
      </w:r>
    </w:p>
    <w:p>
      <w:pPr>
        <w:pStyle w:val="Normal"/>
        <w:widowControl w:val="false"/>
        <w:ind w:firstLine="567"/>
        <w:jc w:val="both"/>
        <w:rPr/>
      </w:pPr>
      <w:r>
        <w:rPr>
          <w:color w:val="000000"/>
          <w:sz w:val="26"/>
          <w:szCs w:val="26"/>
        </w:rPr>
        <w:t xml:space="preserve">Администрация МАУ «ДООЛ «Звёздочка» в ходе летней оздоровительной кампании реализовала совместно с Министерством труда и социальной защиты Чувашской Республики, органами образования города Новочебоксарска и города Чебоксары путевки  (с учетом коммерческих) в следующем количестве: 1 смена – 403 шт., 2 смена – 452 шт., 3 смена – 439 шт., 4 смена – 399 шт. Итого – 1693 путевки (всего запланировано 1800 путевок). </w:t>
      </w:r>
      <w:r>
        <w:rPr>
          <w:sz w:val="26"/>
          <w:szCs w:val="26"/>
        </w:rPr>
        <w:t>За летний период 2018 года проведено 3 многодневных похода. Общее количество участников – 126 чел. (в 2017 год – 105 человек).</w:t>
      </w:r>
    </w:p>
    <w:p>
      <w:pPr>
        <w:pStyle w:val="Normal"/>
        <w:widowControl w:val="false"/>
        <w:ind w:firstLine="567"/>
        <w:jc w:val="both"/>
        <w:rPr/>
      </w:pPr>
      <w:r>
        <w:rPr>
          <w:sz w:val="26"/>
          <w:szCs w:val="26"/>
        </w:rPr>
        <w:t>В городе Новочебоксарске ведется активная работа по вовлечению волонтеров в социальное добровольчество. В общеобразовательных учреждениях города Новочебоксарска  сформированы 8 добровольческих команд по работе с детьми, находящимися в трудной жизненной ситуации общим количеством в 150 человек. В средне-специальных учебных заведениях так же сформированы добровольческие (волонтерские) команды. В АНПОО «Академия технологии и управления» создан студенческий волонтерский центр «НАДЕЖДА», основным направлением деятельности которого является социальное волонтерство. Общий охват  волонтеров - 1</w:t>
      </w:r>
      <w:r>
        <w:rPr>
          <w:caps/>
          <w:sz w:val="26"/>
          <w:szCs w:val="26"/>
        </w:rPr>
        <w:t xml:space="preserve">75 </w:t>
      </w:r>
      <w:r>
        <w:rPr>
          <w:sz w:val="26"/>
          <w:szCs w:val="26"/>
        </w:rPr>
        <w:t xml:space="preserve">человек. </w:t>
      </w:r>
    </w:p>
    <w:p>
      <w:pPr>
        <w:pStyle w:val="Normal"/>
        <w:widowControl w:val="false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волонтерское объединение Новочебоксарского химико-механического техникума «МЫ» входит  225 человек. Волонтерское объединение Новочебоксарского политехнического техникума Минобразования Чувашии «Творцы Добра» насчитывает 128 студентов-волонтеров. </w:t>
      </w:r>
    </w:p>
    <w:p>
      <w:pPr>
        <w:pStyle w:val="Normal"/>
        <w:widowControl w:val="false"/>
        <w:ind w:firstLine="567"/>
        <w:jc w:val="both"/>
        <w:rPr/>
      </w:pPr>
      <w:r>
        <w:rPr>
          <w:bCs/>
          <w:kern w:val="2"/>
          <w:sz w:val="26"/>
          <w:szCs w:val="26"/>
        </w:rPr>
        <w:t xml:space="preserve">Особое внимание уделяется детям с ограниченными возможностями здоровья. </w:t>
      </w:r>
      <w:r>
        <w:rPr>
          <w:bCs/>
          <w:kern w:val="2"/>
          <w:sz w:val="26"/>
          <w:szCs w:val="26"/>
          <w:lang w:eastAsia="ar-SA"/>
        </w:rPr>
        <w:t xml:space="preserve">В сентябре в городе прошла 19 Спартакиада детей-инвалидов по зрению «Республика спорт», объединившая детей из 50 школ из 35 регионов России в возрасте от 8 до 18 лет. В течение 4 дней юные спортсмены разыграли более 180 комплектов медалей в легкой атлетике, плавании, дзюдо, мини-футболе и шахматах. Для организации и проведения мероприятия и помощи участникам задействовано более 50 обученных волонтеров. </w:t>
      </w:r>
    </w:p>
    <w:p>
      <w:pPr>
        <w:pStyle w:val="Normal"/>
        <w:widowControl w:val="false"/>
        <w:ind w:firstLine="567"/>
        <w:jc w:val="both"/>
        <w:rPr/>
      </w:pPr>
      <w:r>
        <w:rPr>
          <w:bCs/>
          <w:kern w:val="2"/>
          <w:sz w:val="26"/>
          <w:szCs w:val="26"/>
          <w:lang w:eastAsia="ar-SA"/>
        </w:rPr>
        <w:t>В связи с тем, что вопрос помощи детям, находящимся в трудной жизненной ситуации, остается актуальным и первостепенным, на «Школе волонтера», организованной отделом образования администрации города Новочебоксарска Чувашской Республики, одной из тем дискуссионных площадок традиционно становится «Особенности работы с детьми с ограниченными возможностями здоровья». Помимо обучения волонтеров взаимодействия с детьми, находящимися в трудной жизненной ситуации, также в работу в качестве участников «Школы волонтера»</w:t>
      </w:r>
      <w:bookmarkStart w:id="2" w:name="_GoBack1"/>
      <w:bookmarkEnd w:id="2"/>
      <w:r>
        <w:rPr>
          <w:bCs/>
          <w:kern w:val="2"/>
          <w:sz w:val="26"/>
          <w:szCs w:val="26"/>
          <w:lang w:eastAsia="ar-SA"/>
        </w:rPr>
        <w:t xml:space="preserve"> вовлечены школьники, состоящие на различных видах учета. </w:t>
      </w:r>
    </w:p>
    <w:p>
      <w:pPr>
        <w:pStyle w:val="Normal"/>
        <w:widowControl w:val="false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Достижению поставленной в подпрограмме цели способствует решение следующих приоритетных задач:</w:t>
      </w:r>
    </w:p>
    <w:p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эффективности организации работы с детьми и молодежью;</w:t>
      </w:r>
    </w:p>
    <w:p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системы общественно-государственного партнерства в сфере реализации государственной молодежной политики;</w:t>
      </w:r>
    </w:p>
    <w:p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развитие межмуниципального, межрегионального молодежного сотрудничества;</w:t>
      </w:r>
    </w:p>
    <w:p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муниципальная,  региональная и государственная поддержка талантливой и одаренной молодежи, молодых людей в трудной жизненной ситуации, развития молодежного предпринимательства;</w:t>
      </w:r>
    </w:p>
    <w:p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информационное обеспечение государственной молодежной политики.</w:t>
      </w:r>
    </w:p>
    <w:p>
      <w:pPr>
        <w:pStyle w:val="ConsPlusNormal"/>
        <w:numPr>
          <w:ilvl w:val="0"/>
          <w:numId w:val="0"/>
        </w:numPr>
        <w:ind w:firstLine="539"/>
        <w:jc w:val="both"/>
        <w:outlineLvl w:val="0"/>
        <w:rPr/>
      </w:pPr>
      <w:r>
        <w:rPr>
          <w:sz w:val="26"/>
          <w:szCs w:val="26"/>
        </w:rPr>
        <w:t xml:space="preserve">Состав целевых индикаторов и показателей подпрограммы определен исходя из необходимости выполнения основной цели и задач подпрограммы. </w:t>
      </w:r>
      <w:r>
        <w:rPr>
          <w:rStyle w:val="Style16"/>
          <w:color w:val="00000A"/>
          <w:sz w:val="26"/>
          <w:szCs w:val="26"/>
          <w:u w:val="none"/>
        </w:rPr>
        <w:t>Сведения</w:t>
      </w:r>
      <w:r>
        <w:rPr>
          <w:sz w:val="26"/>
          <w:szCs w:val="26"/>
        </w:rPr>
        <w:t xml:space="preserve"> о целевых индикаторах и показателях подпрограммы приведены в приложении № 4 к подпрограмме.</w:t>
      </w:r>
    </w:p>
    <w:p>
      <w:pPr>
        <w:pStyle w:val="Normal"/>
        <w:numPr>
          <w:ilvl w:val="0"/>
          <w:numId w:val="0"/>
        </w:num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>
      <w:pPr>
        <w:pStyle w:val="Normal"/>
        <w:jc w:val="center"/>
        <w:rPr>
          <w:color w:val="CE181E"/>
          <w:sz w:val="26"/>
          <w:szCs w:val="26"/>
        </w:rPr>
      </w:pPr>
      <w:r>
        <w:rPr>
          <w:color w:val="CE181E"/>
          <w:sz w:val="26"/>
          <w:szCs w:val="26"/>
        </w:rPr>
      </w:r>
    </w:p>
    <w:tbl>
      <w:tblPr>
        <w:tblW w:w="930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9300"/>
      </w:tblGrid>
      <w:tr>
        <w:trPr/>
        <w:tc>
          <w:tcPr>
            <w:tcW w:w="9300" w:type="dxa"/>
            <w:tcBorders/>
            <w:shd w:color="auto" w:fill="auto" w:val="clear"/>
          </w:tcPr>
          <w:p>
            <w:pPr>
              <w:pStyle w:val="Normal"/>
              <w:ind w:left="-62" w:firstLine="631"/>
              <w:jc w:val="both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Целевыми индикаторами и показателями подпрограммы являются:</w:t>
            </w:r>
          </w:p>
          <w:p>
            <w:pPr>
              <w:pStyle w:val="ConsPlusNormal"/>
              <w:ind w:left="-62" w:firstLine="631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количество субъектов малого и среднего предпринимательства, созданных лицами в возрасте до 30 лет (включительно) – 5 единиц;</w:t>
            </w:r>
          </w:p>
          <w:p>
            <w:pPr>
              <w:pStyle w:val="ConsPlusNormal"/>
              <w:ind w:left="-62" w:firstLine="631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количество человек в возрасте до 30 лет (включительно), прошедших обучение по образовательным программам, направленным на приобретение навыков ведения бизнеса и создания малых и средних предприятий – 20 человек;</w:t>
            </w:r>
          </w:p>
          <w:p>
            <w:pPr>
              <w:pStyle w:val="ConsPlusNormal"/>
              <w:ind w:left="-62" w:firstLine="631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количество человек в возрасте до 30 лет (включительно), вовлеченных в реализацию мероприятий по развитию молодежного предпринимательства – 100 человек;</w:t>
            </w:r>
          </w:p>
          <w:p>
            <w:pPr>
              <w:pStyle w:val="ConsPlusNormal"/>
              <w:ind w:left="-62" w:firstLine="631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доля молодежи в возрасте от 14 до 30 лет, занимающейся добровольческой (волонтерской) деятельностью, в общей ее численности – 25 процентов;</w:t>
            </w:r>
          </w:p>
          <w:p>
            <w:pPr>
              <w:pStyle w:val="ConsPlusNormal"/>
              <w:ind w:left="-62" w:firstLine="631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количество добровольческих (волонтерских) объединений – 37 единиц;</w:t>
            </w:r>
          </w:p>
          <w:p>
            <w:pPr>
              <w:pStyle w:val="Normal"/>
              <w:ind w:left="-62" w:firstLine="631"/>
              <w:jc w:val="both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доля молодежи в возрасте от 14 до 30 лет, охваченной деятельностью молодежных общественных объединений, в общей ее численности – 25 процентов.</w:t>
            </w:r>
          </w:p>
        </w:tc>
      </w:tr>
    </w:tbl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  <w:lang w:eastAsia="en-US"/>
        </w:rPr>
        <w:t>1)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количество субъектов малого и среднего предпринимательства, созданных лицами в возрасте до 30 лет (включительно) - 5 единиц,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2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2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2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3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3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3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5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5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5 единиц;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  <w:lang w:eastAsia="en-US"/>
        </w:rPr>
        <w:t>2)</w:t>
      </w:r>
      <w:r>
        <w:rPr>
          <w:sz w:val="26"/>
          <w:szCs w:val="26"/>
        </w:rPr>
        <w:t xml:space="preserve"> количество человек в возрасте до 30 лет (включительно), прошедших обучение по образовательным программам, направленным на приобретение навыков ведения бизнеса и создания малых и средних предприятий, -  20 человек</w:t>
      </w:r>
      <w:r>
        <w:rPr>
          <w:sz w:val="26"/>
          <w:szCs w:val="26"/>
          <w:lang w:eastAsia="en-US"/>
        </w:rPr>
        <w:t>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20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20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20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20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20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20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20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20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20 человек;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  <w:lang w:eastAsia="en-US"/>
        </w:rPr>
        <w:t xml:space="preserve">3) </w:t>
      </w:r>
      <w:r>
        <w:rPr>
          <w:sz w:val="26"/>
          <w:szCs w:val="26"/>
        </w:rPr>
        <w:t xml:space="preserve">количество человек в возрасте до 30 лет (включительно), вовлеченных в реализацию мероприятий по развитию молодежного предпринимательства, - 100, </w:t>
      </w:r>
      <w:r>
        <w:rPr>
          <w:sz w:val="26"/>
          <w:szCs w:val="26"/>
          <w:lang w:eastAsia="en-US"/>
        </w:rPr>
        <w:t>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100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100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100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100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100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100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100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100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100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доля молодежи в возрасте от 14 до 30 лет, занимающейся добровольческой (волонтерской) деятельностью, в общей ее численности, – 25 процентов,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12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14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14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15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15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20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23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25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5) количество добровольческих (волонтерских) объединений – 37 единиц,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22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23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24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25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26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27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28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32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37 единиц;</w:t>
      </w:r>
    </w:p>
    <w:p>
      <w:pPr>
        <w:pStyle w:val="Normal"/>
        <w:ind w:firstLine="567"/>
        <w:jc w:val="both"/>
        <w:rPr/>
      </w:pPr>
      <w:r>
        <w:rPr>
          <w:sz w:val="26"/>
          <w:szCs w:val="26"/>
          <w:lang w:eastAsia="en-US"/>
        </w:rPr>
        <w:t xml:space="preserve">6) </w:t>
      </w:r>
      <w:r>
        <w:rPr>
          <w:sz w:val="26"/>
          <w:szCs w:val="26"/>
        </w:rPr>
        <w:t>доля молодежи в возрасте от 14 до 30 лет, охваченной деятельностью молодежных общественных объединений, в общей ее численности – 25 процентов</w:t>
      </w:r>
      <w:r>
        <w:rPr>
          <w:sz w:val="26"/>
          <w:szCs w:val="26"/>
          <w:lang w:eastAsia="en-US"/>
        </w:rPr>
        <w:t>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11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12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13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14 процент;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15 процент;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16 процента;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20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25 процентов.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РАЗДЕЛ 3. ХАРАКТЕРИСТИКИ ОСНОВНЫХ МЕРОПРИЯТИЙ, 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МЕРОПРИЯТИЙ ПОДПРОГРАММЫ С УКАЗАНИЕМ СРОКОВ И 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ЭТАПОВ ИХ РЕАЛИЗАЦИИ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администрации города Новочебоксарска Чувашской Республики и соисполнителей подпрограммы, для достижения заявленных ожидаемых конечных результатов.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Мероприятия подпрограммы подразделяются на отдельные мероприятия, реализация которых обеспечит достижение целевых индикаторов и показателей эффективности подпрограммы.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Подпрограмма объединяет семь основных мероприятий: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1. Мероприятия по вовлечению молодежи в социальную практику.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данного основного мероприятия предполагается реализация комплекса мероприятий, направленных на: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повышение эффективности организации работы с детьми и молодежью;</w:t>
      </w:r>
    </w:p>
    <w:p>
      <w:pPr>
        <w:pStyle w:val="Normal"/>
        <w:ind w:firstLine="539"/>
        <w:jc w:val="both"/>
        <w:rPr/>
      </w:pPr>
      <w:r>
        <w:rPr>
          <w:sz w:val="26"/>
          <w:szCs w:val="26"/>
          <w:lang w:eastAsia="en-US"/>
        </w:rPr>
        <w:t>совершенствование системы партнерства в сфере реализации государственной молодежной политики на территории города;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развитие молодежного сотрудничества;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поддержку молодых людей в трудной жизненной ситуации;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информационное обеспечение государственной молодежной политики.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2. Поддержка талантливой и одаренной молодежи.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предполагаются: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осуществление отбора и поощрения талантливой и одаренной молодежи муниципальными, региональными и Государственными молодежными премиями Чувашской Республики;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проведение муниципальных, республиканских, межрегиональных олимпиад и иных конкурсных мероприятий по поддержке талантливой и одаренной молодежи.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3. Реализация мероприятий регионального проекта «Социальная активность»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предполагается создать условия для разви-тия наставничества, поддержки общественных инициатив и проектов, в том числе в сфере добровольчества (волонтерства).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сфере добровольчества (волонтерства) предполагается реализация комплекса мероприятий, направленных на: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государственную поддержку добровольцев (волонтеров) и добровольческих (волонтерских) организаций;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 участия добровольцев (волонтеров) в межмуниципальных, межрегиональных, общероссийских и международных мероприятиях;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участие в региональном этапе всероссийского конкурса «Доброволец Рос-сии»;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информационное обеспечение молодежной добровольческой (волонтерской) деятельности;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оказание методической помощи добровольческим (волонтерским) объедине-ниям.</w:t>
      </w:r>
    </w:p>
    <w:p>
      <w:pPr>
        <w:pStyle w:val="Normal"/>
        <w:ind w:firstLine="53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Основное мероприятие 4. Подготовка вожатых и педагогов к организации работы по воспитанию и оздоровлению детей и подростков в условиях организаций отдыха детей и их оздоровления.</w:t>
      </w:r>
    </w:p>
    <w:p>
      <w:pPr>
        <w:pStyle w:val="Normal"/>
        <w:ind w:firstLine="53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В рамках основного мероприятия предполагается реализация комплекса мероприятий, направленных на:</w:t>
      </w:r>
    </w:p>
    <w:p>
      <w:pPr>
        <w:pStyle w:val="Normal"/>
        <w:ind w:firstLine="53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практическую и методическую подготовку вожатых и педагогов;</w:t>
      </w:r>
    </w:p>
    <w:p>
      <w:pPr>
        <w:pStyle w:val="Normal"/>
        <w:ind w:firstLine="53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повышение эффективности организации работы с детьми и молодежью в условиях организаций отдыха детей и их оздоровления.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5. Поддержка молодежного предпринимательства.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предполагается реализация комплекса мероприятий, направленных на: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проведение игровых и тренинговых мероприятий, образовательных курсов, конкурсов среди молодежи в возрасте 14 - 17 лет;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проведение информационной кампании в едином фирменном стиле, соответствующем фирменному стилю федеральной программы, направленной на вовлечение молодежи в предпринимательскую деятельность;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оказание консультационных услуг молодым предпринимателям;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осуществление мониторинга эффективности мероприятий, направленных на вовлечение молодежи в предпринимательскую деятельность.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6. Обеспечение деятельности социально ориентированных некоммерческих организаций по предоставлению социальных услуг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предполагается реализация комплекса мероприятий, направленных на расширение участия социально ориентированных некоммерческих организаций в реализации мероприятий подпрограммы для обеспечения последовательного повышения качества, доступности и вариативности услуг, предоставляемых в социальной сфере.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Подпрограмма реализуется в период с 2019 по 2035 год в три этапа:</w:t>
      </w:r>
    </w:p>
    <w:p>
      <w:pPr>
        <w:pStyle w:val="Normal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 этап – 2019-2025 годы;</w:t>
      </w:r>
    </w:p>
    <w:p>
      <w:pPr>
        <w:pStyle w:val="Normal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 этап – 2026-2030 годы;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 этап – 2031-2035 годы.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sz w:val="26"/>
          <w:szCs w:val="26"/>
          <w:lang w:eastAsia="en-US"/>
        </w:rPr>
        <w:t>РАЗДЕЛ 4.</w:t>
      </w:r>
      <w:bookmarkStart w:id="3" w:name="_GoBack"/>
      <w:bookmarkEnd w:id="3"/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ОБОСНОВАНИЕ ОБЪЕМА ФИНАНСОВЫХ РЕСУРСОВ,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НЕОБХОДИМЫХ ДЛЯ РЕАЛИЗАЦИИ ПОДПРОГРАММЫ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 РАСШИФРОВКОЙ ПО ИСТОЧНИКАМ ФИНАНСИРОВАНИЯ,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ПО ЭТАПАМ И ГОДАМ РЕАЛИЗАЦИИ ПОДПРОГРАММЫ)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39"/>
        <w:jc w:val="both"/>
        <w:rPr/>
      </w:pPr>
      <w:r>
        <w:rPr>
          <w:sz w:val="26"/>
          <w:szCs w:val="26"/>
        </w:rPr>
        <w:t xml:space="preserve">Финансовое обеспечение реализации подпрограммы осуществляется за счет средств </w:t>
      </w:r>
      <w:r>
        <w:rPr>
          <w:sz w:val="26"/>
          <w:szCs w:val="26"/>
          <w:lang w:eastAsia="en-US"/>
        </w:rPr>
        <w:t xml:space="preserve">муниципального бюджета города Новочебоксарска Объемы финансирования подпрограммы уточняются ежегодно при формировании. 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Общий объем финансирования подпрограммы в 2019 - 2035 годах составит 3400,0 тыс. рублей, в том числе за счет средств: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бюджет города Новочебоксарска – 3 400,0 тыс. рублей;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Прогнозируемый объем финансирования подпрограммы на 1 этапе составит 1400,0 - тыс. рублей, в том числе: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бюджет города Новочебоксарска: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200,0 тыс. рублей;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200,0 тыс. рублей;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200,0 тыс. рублей;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2022 году – 200,0 тыс. рублей;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200,0 тыс. рублей;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200,0 тыс. рублей;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200,0 тыс. рублей;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 этапе в 2026-2030 годах объем финансирования подпрограммы составит 1000,0 тыс. рублей, 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из них средства: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бюджета города Новочебоксарска – 1000,0 тыс. рублей;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3 этапе в 2031-2035 годах объем финансирования подпрограммы за счет бюджета города Новочебоксарска – 1000,0 тыс. рублей;</w:t>
      </w:r>
    </w:p>
    <w:p>
      <w:pPr>
        <w:sectPr>
          <w:headerReference w:type="default" r:id="rId9"/>
          <w:type w:val="nextPage"/>
          <w:pgSz w:w="11906" w:h="16838"/>
          <w:pgMar w:left="1701" w:right="851" w:header="567" w:top="1134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ind w:firstLine="539"/>
        <w:jc w:val="both"/>
        <w:rPr/>
      </w:pPr>
      <w:r>
        <w:rPr>
          <w:sz w:val="26"/>
          <w:szCs w:val="26"/>
        </w:rPr>
        <w:t xml:space="preserve">Объемы финансирования подпрограммы подлежат ежегодному уточнению исходя из реальных возможностей бюджетов всех уровней. </w:t>
      </w:r>
      <w:r>
        <w:rPr>
          <w:sz w:val="26"/>
          <w:szCs w:val="26"/>
          <w:lang w:eastAsia="en-US"/>
        </w:rPr>
        <w:t xml:space="preserve">Ресурсное </w:t>
      </w:r>
      <w:r>
        <w:rPr>
          <w:rStyle w:val="Style16"/>
          <w:color w:val="00000A"/>
          <w:sz w:val="26"/>
          <w:szCs w:val="26"/>
          <w:u w:val="none"/>
          <w:lang w:eastAsia="en-US"/>
        </w:rPr>
        <w:t>обеспечение</w:t>
      </w:r>
      <w:r>
        <w:rPr>
          <w:sz w:val="26"/>
          <w:szCs w:val="26"/>
          <w:lang w:eastAsia="en-US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Приложение 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к подпрограмме «Молодежь города Новочебоксарска»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муниципальной программы города Новочебоксарска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Чувашской Республики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«Развитие образования города Новочебоксарска»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РЕСУРСНОЕ ОБЕСПЕЧЕНИЕ</w:t>
      </w:r>
    </w:p>
    <w:p>
      <w:pPr>
        <w:pStyle w:val="ConsPlusNormal"/>
        <w:jc w:val="center"/>
        <w:rPr/>
      </w:pPr>
      <w:r>
        <w:rPr>
          <w:sz w:val="26"/>
          <w:szCs w:val="26"/>
          <w:lang w:eastAsia="en-US"/>
        </w:rPr>
        <w:t xml:space="preserve">РЕАЛИЗАЦИИ ПОДПРОГРАММЫ </w:t>
      </w:r>
      <w:r>
        <w:rPr>
          <w:sz w:val="26"/>
          <w:szCs w:val="26"/>
        </w:rPr>
        <w:t>«МОЛОДЕЖЬ ГОРОДА НОВОЧЕБОКСАРСКА»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МУНИЦИПАЛЬНОЙ ПРОГРАММЫ ГОРОДА НОВОЧЕБОКСАРСКА ЧУВАШСКОЙ РЕСПУБЛИКИ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«РАЗВИТИЕ ОБРАЗОВАНИЯ ГОРОДА НОВОЧЕБОКСАРСКА»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 СЧЕТ ВСЕХ ИСТОЧНИКОВ ФИНАНСИРОВАНИЯ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tbl>
      <w:tblPr>
        <w:tblW w:w="15873" w:type="dxa"/>
        <w:jc w:val="left"/>
        <w:tblInd w:w="-565" w:type="dxa"/>
        <w:tblCellMar>
          <w:top w:w="55" w:type="dxa"/>
          <w:left w:w="33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12"/>
        <w:gridCol w:w="1308"/>
        <w:gridCol w:w="1287"/>
        <w:gridCol w:w="1185"/>
        <w:gridCol w:w="428"/>
        <w:gridCol w:w="537"/>
        <w:gridCol w:w="920"/>
        <w:gridCol w:w="924"/>
        <w:gridCol w:w="3"/>
        <w:gridCol w:w="1238"/>
        <w:gridCol w:w="4"/>
        <w:gridCol w:w="871"/>
        <w:gridCol w:w="765"/>
        <w:gridCol w:w="767"/>
        <w:gridCol w:w="777"/>
        <w:gridCol w:w="764"/>
        <w:gridCol w:w="878"/>
        <w:gridCol w:w="814"/>
        <w:gridCol w:w="778"/>
        <w:gridCol w:w="809"/>
      </w:tblGrid>
      <w:tr>
        <w:trPr/>
        <w:tc>
          <w:tcPr>
            <w:tcW w:w="81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3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подпрограммы муниципальной программы города Новочебоксарска (основного мероприятия, мероприятия)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города Новочебоксарска </w:t>
            </w:r>
          </w:p>
        </w:tc>
        <w:tc>
          <w:tcPr>
            <w:tcW w:w="11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81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Код бюджетной 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2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223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>
        <w:trPr/>
        <w:tc>
          <w:tcPr>
            <w:tcW w:w="81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2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ind w:left="-113" w:right="-155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ind w:left="-113" w:right="-155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2031-2035</w:t>
            </w:r>
          </w:p>
        </w:tc>
      </w:tr>
    </w:tbl>
    <w:p>
      <w:pPr>
        <w:pStyle w:val="Normal"/>
        <w:jc w:val="center"/>
        <w:rPr>
          <w:lang w:eastAsia="en-US"/>
        </w:rPr>
      </w:pPr>
      <w:r>
        <w:rPr>
          <w:lang w:eastAsia="en-US"/>
        </w:rPr>
      </w:r>
    </w:p>
    <w:tbl>
      <w:tblPr>
        <w:tblW w:w="15971" w:type="dxa"/>
        <w:jc w:val="left"/>
        <w:tblInd w:w="-588" w:type="dxa"/>
        <w:tblCellMar>
          <w:top w:w="0" w:type="dxa"/>
          <w:left w:w="68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94"/>
        <w:gridCol w:w="1164"/>
        <w:gridCol w:w="2"/>
        <w:gridCol w:w="1598"/>
        <w:gridCol w:w="2"/>
        <w:gridCol w:w="1597"/>
        <w:gridCol w:w="34"/>
        <w:gridCol w:w="1146"/>
        <w:gridCol w:w="43"/>
        <w:gridCol w:w="401"/>
        <w:gridCol w:w="3"/>
        <w:gridCol w:w="443"/>
        <w:gridCol w:w="3"/>
        <w:gridCol w:w="966"/>
        <w:gridCol w:w="3"/>
        <w:gridCol w:w="349"/>
        <w:gridCol w:w="3"/>
        <w:gridCol w:w="1293"/>
        <w:gridCol w:w="4"/>
        <w:gridCol w:w="3"/>
        <w:gridCol w:w="1"/>
        <w:gridCol w:w="805"/>
        <w:gridCol w:w="4"/>
        <w:gridCol w:w="3"/>
        <w:gridCol w:w="1"/>
        <w:gridCol w:w="703"/>
        <w:gridCol w:w="3"/>
        <w:gridCol w:w="4"/>
        <w:gridCol w:w="1"/>
        <w:gridCol w:w="708"/>
        <w:gridCol w:w="3"/>
        <w:gridCol w:w="3"/>
        <w:gridCol w:w="2"/>
        <w:gridCol w:w="714"/>
        <w:gridCol w:w="3"/>
        <w:gridCol w:w="3"/>
        <w:gridCol w:w="2"/>
        <w:gridCol w:w="704"/>
        <w:gridCol w:w="3"/>
        <w:gridCol w:w="3"/>
        <w:gridCol w:w="2"/>
        <w:gridCol w:w="789"/>
        <w:gridCol w:w="3"/>
        <w:gridCol w:w="3"/>
        <w:gridCol w:w="2"/>
        <w:gridCol w:w="731"/>
        <w:gridCol w:w="3"/>
        <w:gridCol w:w="4"/>
        <w:gridCol w:w="1"/>
        <w:gridCol w:w="709"/>
        <w:gridCol w:w="4"/>
        <w:gridCol w:w="3"/>
        <w:gridCol w:w="1"/>
        <w:gridCol w:w="756"/>
        <w:gridCol w:w="3"/>
        <w:gridCol w:w="3"/>
        <w:gridCol w:w="2"/>
        <w:gridCol w:w="6"/>
        <w:gridCol w:w="2"/>
        <w:gridCol w:w="116"/>
      </w:tblGrid>
      <w:tr>
        <w:trPr>
          <w:tblHeader w:val="true"/>
          <w:trHeight w:val="341" w:hRule="atLeast"/>
        </w:trPr>
        <w:tc>
          <w:tcPr>
            <w:tcW w:w="126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«Молодежь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города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Новочебоксарска» 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эффективности организации работы с детьми и молодежью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ответственный исполнитель –Отдел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образования </w:t>
            </w:r>
          </w:p>
        </w:tc>
        <w:tc>
          <w:tcPr>
            <w:tcW w:w="4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Ц720100000</w:t>
            </w:r>
          </w:p>
        </w:tc>
        <w:tc>
          <w:tcPr>
            <w:tcW w:w="3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15851" w:type="dxa"/>
            <w:gridSpan w:val="59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общественного-политического и культурного развития города Новочебоксарска»</w:t>
            </w:r>
          </w:p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3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1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вовлечению молодежи в социальную практику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ConsPlusNormal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эффективности организации работы с детьми и молодежью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ответственный исполнитель – Отдел 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4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Целевой индикатор и показатель подпрограммы, увязанные с ос</w:t>
              <w:softHyphen/>
              <w:t>новным мероприятием 1</w:t>
            </w:r>
          </w:p>
        </w:tc>
        <w:tc>
          <w:tcPr>
            <w:tcW w:w="78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851" w:type="dxa"/>
            <w:gridSpan w:val="59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города Новочебоксарска»</w:t>
            </w:r>
          </w:p>
          <w:p>
            <w:pPr>
              <w:pStyle w:val="Normal"/>
              <w:widowControl w:val="false"/>
              <w:ind w:left="-113" w:right="-113" w:hanging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</w:r>
          </w:p>
        </w:tc>
        <w:tc>
          <w:tcPr>
            <w:tcW w:w="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3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2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поддержка талантливой и одаренной молодежи, молодых людей в трудной жизненной ситуации, развития молодежного предпринимательства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ответственный исполнитель – Отдел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4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6"/>
                <w:szCs w:val="16"/>
              </w:rPr>
              <w:t xml:space="preserve">Целевой индикатор и показатель подпрограммы, увязанные с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</w:t>
              <w:softHyphen/>
              <w:t>новным мероприятием 2</w:t>
            </w:r>
          </w:p>
        </w:tc>
        <w:tc>
          <w:tcPr>
            <w:tcW w:w="78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851" w:type="dxa"/>
            <w:gridSpan w:val="59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города Новочебоксарска»</w:t>
            </w:r>
          </w:p>
          <w:p>
            <w:pPr>
              <w:pStyle w:val="Normal"/>
              <w:widowControl w:val="false"/>
              <w:ind w:left="-113" w:right="-113" w:hanging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3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3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отдельных мероприятий регионального проекта «Социальная активность»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усо=ловий для поддержки добровольчества (волонтерства) в молодежной среде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увязанные с ос</w:t>
              <w:softHyphen/>
              <w:t>новным мероприятием 3</w:t>
            </w:r>
          </w:p>
        </w:tc>
        <w:tc>
          <w:tcPr>
            <w:tcW w:w="78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60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добровольческих (волонтерских) объединений, ед.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55" w:type="dxa"/>
            <w:gridSpan w:val="5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города Новочебоксарска»</w:t>
            </w:r>
          </w:p>
          <w:p>
            <w:pPr>
              <w:pStyle w:val="Normal"/>
              <w:widowControl w:val="false"/>
              <w:ind w:left="-113" w:right="-113" w:hanging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4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Подготовка вожатых и педагогов к организации работы по воспитанию и оздоровлению детей и подростков в условиях организации отдыха детей и их оздоровления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эффективности организации работы с детьми и молодежью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/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Целевой индикатор и показатель подпрограммы, увя</w:t>
              <w:softHyphen/>
              <w:t>занный с основным мероприятием 4</w:t>
            </w:r>
          </w:p>
        </w:tc>
        <w:tc>
          <w:tcPr>
            <w:tcW w:w="789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73" w:type="dxa"/>
            <w:gridSpan w:val="5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города Новочебоксарска»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5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Поддержка молодежного предпринимательства 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поддержка талантливой и одаренной молодежи, молодых людей в трудной жизненной ситуации, развития молодежного предпринимательства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Целевой индикатор и показатель подпрограммы, увя</w:t>
              <w:softHyphen/>
              <w:t>занный с основным мероприятием 5</w:t>
            </w:r>
          </w:p>
        </w:tc>
        <w:tc>
          <w:tcPr>
            <w:tcW w:w="789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субъектов малого и среднего предпринимательства, созданных лицами в возрасте до 30 лет, ед.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человек в возрасте до 30 лет, прошедших обучение по образовательных программам, направленным на приобретение навыков ведения бизнеса и создание малых и средних предприятий, чел.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человек в возрасте до 30 лет, вовлеченных в реализацию мероприятий по развитию молодежного предпринимательства, чел.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29" w:hRule="atLeast"/>
        </w:trPr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73" w:type="dxa"/>
            <w:gridSpan w:val="5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keepNext w:val="true"/>
              <w:widowControl w:val="false"/>
              <w:spacing w:lineRule="auto" w:line="228"/>
              <w:ind w:left="-113" w:right="-113" w:hanging="0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города Новочебоксарска»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  <w:softHyphen/>
              <w:t>ятие 6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социально ориентированных некоммерческих организаций по предоставлению социальных услуг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Совершенствование системы  партнерства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45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увязанные с ос</w:t>
              <w:softHyphen/>
              <w:t>новным мероприятием 6</w:t>
            </w:r>
          </w:p>
        </w:tc>
        <w:tc>
          <w:tcPr>
            <w:tcW w:w="789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3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8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widowControl w:val="false"/>
              <w:spacing w:lineRule="auto" w:line="235"/>
              <w:ind w:left="-113" w:right="-113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  <w:righ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headerReference w:type="default" r:id="rId10"/>
          <w:type w:val="nextPage"/>
          <w:pgSz w:orient="landscape" w:w="16838" w:h="11906"/>
          <w:pgMar w:left="1134" w:right="1134" w:header="567" w:top="1701" w:footer="0" w:bottom="850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numPr>
          <w:ilvl w:val="0"/>
          <w:numId w:val="0"/>
        </w:numPr>
        <w:jc w:val="right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 № 5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муниципальной программе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города Новочебоксарска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Чувашской Республики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«Развитие образования города Новочебоксарска» </w:t>
      </w:r>
    </w:p>
    <w:p>
      <w:pPr>
        <w:pStyle w:val="Normal"/>
        <w:jc w:val="right"/>
        <w:rPr>
          <w:lang w:eastAsia="en-US"/>
        </w:rPr>
      </w:pPr>
      <w:r>
        <w:rPr>
          <w:lang w:eastAsia="en-US"/>
        </w:rPr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 xml:space="preserve">ПОДПРОГРАММА «СОЗДАНИЕ В ГОРОДЕ НОВОЧЕБОКСАРСКЕ НОВЫХ МЕСТ В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 xml:space="preserve">ОБЩЕОБРАЗОВАТЕЛЬНЫХ ОРГАНИЗАЦИЯХ В СООТВЕТСТВИИ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 xml:space="preserve">С ПРОГНОЗИРУЕМОЙ ПОТРЕБНОСТЬЮ И СОВРЕМЕННЫМИ УСЛОВИЯМИ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 xml:space="preserve">ОБУЧЕНИЯ» МУНИЦИПАЛЬНОЙ ПРОГРАММЫ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 xml:space="preserve">ГОРОДА НОВОЧЕБОКСАРСКА ЧУВАШСКОЙ РЕСПУБЛИКИ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>«РАЗВИТИЕ ОБРАЗОВАНИЯ ГОРОДА НОВОЧЕБОКСАРСКА»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lang w:eastAsia="en-US"/>
        </w:rPr>
      </w:pPr>
      <w:r>
        <w:rPr>
          <w:lang w:eastAsia="en-US"/>
        </w:rPr>
      </w:r>
    </w:p>
    <w:tbl>
      <w:tblPr>
        <w:tblW w:w="935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685"/>
        <w:gridCol w:w="566"/>
        <w:gridCol w:w="5105"/>
      </w:tblGrid>
      <w:tr>
        <w:trPr>
          <w:trHeight w:val="870" w:hRule="atLeast"/>
        </w:trPr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города Новочебоксарска Чувашской Республики (далее - Отдел образования)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Соисполнители подпрограммы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опеки и попечительства администрации города Новочебоксарска Чувашской Республики (по согласованию);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комиссия по делам несовершеннолетних и защите их прав  при администрации города Новочебоксарска Чувашской Республики (по согласованию);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физической культуры и спорта администрации города Новочебоксарска Чувашской Республики (по согласованию);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подведомственные Отделу образования образовательные организации;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муниципальное бюджетное учреждение «Центр мониторинга образования и психолого-педагогического сопровождения»;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муниципальное бюджетное учреждение «Центр финансового и бухгалтерского обслуживания города Новочебоксарска Чувашской Республики» (по согласованию).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ConsPlus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в городе Новочебоксарске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ConsPlus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односменного режима обучения в 1 - 11 классах общеобразовательных организаций;</w:t>
            </w:r>
          </w:p>
          <w:p>
            <w:pPr>
              <w:pStyle w:val="ConsPlusNormal"/>
              <w:rPr/>
            </w:pPr>
            <w:r>
              <w:rPr>
                <w:sz w:val="26"/>
                <w:szCs w:val="26"/>
                <w:lang w:eastAsia="en-US"/>
              </w:rPr>
              <w:t>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 2036 году предусматривается достижение следующих целевых индикаторов и показателей: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число новых мест в образовательных организациях - 1220 мест;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 - 3 процента;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удельный вес общеобразовательных организаций, имеющих учебные здания с износом 49 процентов и ниже, в общем количестве общеобразовательных организаций – 99,4 процентов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2019-2035 годы: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этап – 2019-2025 годы;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этап – 2026-2030 годы;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этап – 2031-2035 годы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прогнозируемые объемы бюджетных ассигнований на реализацию мероприятий подпрограммы в 2019 - 2035 годах составляют 619 549,1 тыс. рублей, в том числе: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2019 году – 19 549,1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2023 году – 300 000,0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300 000,0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 них средства: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республиканского бюджета Чувашской Республики – 177 443,8 тыс. рублей, в том числе: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2023 году – 81 000,0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81 000,0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бюджета города Новочебоксарска – 22 105,3 тыс. рублей, в том числе: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2019 году – 4 105,3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2023 году – 9 000,0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9 000,0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внебюджетных источников – 420 000,0 тыс. рублей, в том числе: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2023 году – 210 000,0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210 000,0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Объемы финансирования подпрограммы уточняются ежегодно при формировании бюджета города Новочебоксарска и республиканского бюджета Чувашской Республики на очередной финансовый год и плановый период.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итогам реализации подпрограммы: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 обучающиеся в общеобразовательных организациях будут обучаться в одну смену;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94,4 процентов обучающихся перейдут из зданий с износом 50 процентов и выше в новое или отремонтированные здания общеобразовательных организаций.</w:t>
            </w:r>
          </w:p>
        </w:tc>
      </w:tr>
    </w:tbl>
    <w:p>
      <w:pPr>
        <w:pStyle w:val="Normal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>
        <w:br w:type="page"/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РАЗДЕЛ 1. ПРИОРИТЕТЫ И ЦЕЛИ ПОДПРОГРАММЫ «СОЗДАНИЕ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ГОРОДЕ НОВОЧЕБОКСАРСКЕ НОВЫХ МЕСТ В ОБЩЕОБРАЗОВАТЕЛЬНЫХ ОРГАНИЗАЦИЯХ В СООТВЕТСТВИИ С ПРОГНОЗИРУЕМОЙ 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ПОТРЕБНОСТЬЮ И СОВРЕМЕННЫМИ УСЛОВИЯМИ ОБУЧЕНИЯ», 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ОБЩАЯ ХАРАКТЕРИСТИКА УЧАСТИЯ ОРГАНОВ МЕСТНОГО 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САМОУПРАВЛЕНИЯ В РЕАЛИЗАЦИИ ПОДПРОГРАММЫ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Приоритетом реализуемой в городе Новочебоксарске политики в сфере образования является достижение современного качества образования, обеспечивающего удовлетворение актуальных и перспективных потребностей личности, общества и государства.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Органы местного самоуправления участвуют в формировании планов, реализации мероприятий, а также использовании результатов мероприятий.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Целью подпрограммы является создание в городе Новочебоксарске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ходе реализации подпрограммы будут решены следующие задачи: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 односменного режима обучения в 1 - 11 классах общеобразовательных организаций;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перевод обучающихся из зданий общеобразовательных организаций с износом 50 процентов и выше в новую школу или отремонтированные здания общеобразовательных организаций.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рамках реализации подпрограммы в 2019 - 2035 годах планируется строительство общеобразовательной школы на 1000 мест. 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Проектирование школы будет осуществляться с использованием экономически эффективной типовой проектной документации и современных архитектурно-планировочных решений.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РАЗДЕЛ 2. ПЕРЕЧЕНЬ И СВЕДЕНИЯ О ЦЕЛЕВЫХ ИНДИКАТОРАХ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 ПОКАЗАТЕЛЯХ ПОДПРОГРАММЫ С РАСШИФРОВКОЙ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ПЛАНОВЫХ ЗНАЧЕНИЙ ПО ГОДАМ ЕЕ РЕАЛИЗАЦИИ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Целевыми индикаторами и показателями подпрограммы являются: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число новых мест в общеобразовательных организациях;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удельный вес общеобразовательных организаций, имеющих учебные здания с износом 49 процентов и ниже, в общем количестве общеобразовательных организаций.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1" w:leader="none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число новых мест в общеобразовательных организациях, всего – 1 220 мест, в том числе:</w:t>
      </w:r>
    </w:p>
    <w:p>
      <w:pPr>
        <w:pStyle w:val="ListParagraph"/>
        <w:tabs>
          <w:tab w:val="clear" w:pos="720"/>
          <w:tab w:val="left" w:pos="851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220 мест;</w:t>
      </w:r>
    </w:p>
    <w:p>
      <w:pPr>
        <w:pStyle w:val="ListParagraph"/>
        <w:tabs>
          <w:tab w:val="clear" w:pos="720"/>
          <w:tab w:val="left" w:pos="851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0 мест;</w:t>
      </w:r>
    </w:p>
    <w:p>
      <w:pPr>
        <w:pStyle w:val="ListParagraph"/>
        <w:tabs>
          <w:tab w:val="clear" w:pos="720"/>
          <w:tab w:val="left" w:pos="851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0 мест;</w:t>
      </w:r>
    </w:p>
    <w:p>
      <w:pPr>
        <w:pStyle w:val="ListParagraph"/>
        <w:tabs>
          <w:tab w:val="clear" w:pos="720"/>
          <w:tab w:val="left" w:pos="851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0 мест;</w:t>
      </w:r>
    </w:p>
    <w:p>
      <w:pPr>
        <w:pStyle w:val="ListParagraph"/>
        <w:tabs>
          <w:tab w:val="clear" w:pos="720"/>
          <w:tab w:val="left" w:pos="851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0 мест;</w:t>
      </w:r>
    </w:p>
    <w:p>
      <w:pPr>
        <w:pStyle w:val="ListParagraph"/>
        <w:tabs>
          <w:tab w:val="clear" w:pos="720"/>
          <w:tab w:val="left" w:pos="851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1 000 мест;</w:t>
      </w:r>
    </w:p>
    <w:p>
      <w:pPr>
        <w:pStyle w:val="ListParagraph"/>
        <w:tabs>
          <w:tab w:val="clear" w:pos="720"/>
          <w:tab w:val="left" w:pos="851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0 мест;</w:t>
      </w:r>
    </w:p>
    <w:p>
      <w:pPr>
        <w:pStyle w:val="ListParagraph"/>
        <w:tabs>
          <w:tab w:val="clear" w:pos="720"/>
          <w:tab w:val="left" w:pos="851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0 мест;</w:t>
      </w:r>
    </w:p>
    <w:p>
      <w:pPr>
        <w:pStyle w:val="ListParagraph"/>
        <w:tabs>
          <w:tab w:val="clear" w:pos="720"/>
          <w:tab w:val="left" w:pos="851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0 мест;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7" w:leader="none"/>
          <w:tab w:val="left" w:pos="993" w:leader="none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 – 3,5 процентов, в том числе:</w:t>
      </w:r>
    </w:p>
    <w:p>
      <w:pPr>
        <w:pStyle w:val="ListParagraph"/>
        <w:tabs>
          <w:tab w:val="clear" w:pos="720"/>
          <w:tab w:val="left" w:pos="567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5,5 процента;</w:t>
      </w:r>
    </w:p>
    <w:p>
      <w:pPr>
        <w:pStyle w:val="ListParagraph"/>
        <w:tabs>
          <w:tab w:val="clear" w:pos="720"/>
          <w:tab w:val="left" w:pos="567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5 процентов;</w:t>
      </w:r>
    </w:p>
    <w:p>
      <w:pPr>
        <w:pStyle w:val="ListParagraph"/>
        <w:tabs>
          <w:tab w:val="clear" w:pos="720"/>
          <w:tab w:val="left" w:pos="567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5 процентов;</w:t>
      </w:r>
    </w:p>
    <w:p>
      <w:pPr>
        <w:pStyle w:val="ListParagraph"/>
        <w:tabs>
          <w:tab w:val="clear" w:pos="720"/>
          <w:tab w:val="left" w:pos="567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5 процентов;</w:t>
      </w:r>
    </w:p>
    <w:p>
      <w:pPr>
        <w:pStyle w:val="ListParagraph"/>
        <w:tabs>
          <w:tab w:val="clear" w:pos="720"/>
          <w:tab w:val="left" w:pos="567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3,5 процента;</w:t>
      </w:r>
    </w:p>
    <w:p>
      <w:pPr>
        <w:pStyle w:val="ListParagraph"/>
        <w:tabs>
          <w:tab w:val="clear" w:pos="720"/>
          <w:tab w:val="left" w:pos="567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3,5  процента;</w:t>
      </w:r>
    </w:p>
    <w:p>
      <w:pPr>
        <w:pStyle w:val="ListParagraph"/>
        <w:tabs>
          <w:tab w:val="clear" w:pos="720"/>
          <w:tab w:val="left" w:pos="567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3,5  процента;</w:t>
      </w:r>
    </w:p>
    <w:p>
      <w:pPr>
        <w:pStyle w:val="ListParagraph"/>
        <w:tabs>
          <w:tab w:val="clear" w:pos="720"/>
          <w:tab w:val="left" w:pos="567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3,5 процента;</w:t>
      </w:r>
    </w:p>
    <w:p>
      <w:pPr>
        <w:pStyle w:val="ListParagraph"/>
        <w:tabs>
          <w:tab w:val="clear" w:pos="720"/>
          <w:tab w:val="left" w:pos="567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3,5 процента;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7" w:leader="none"/>
          <w:tab w:val="left" w:pos="993" w:leader="none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удельный вес общеобразовательных организаций, имеющих учебные здания с износом 49 процентов и ниже, в общем количестве общеобразовательных организаций – 94,4 процента, в том числе:</w:t>
      </w:r>
    </w:p>
    <w:p>
      <w:pPr>
        <w:pStyle w:val="ListParagraph"/>
        <w:tabs>
          <w:tab w:val="clear" w:pos="720"/>
          <w:tab w:val="left" w:pos="567" w:leader="none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64,7 процента;</w:t>
      </w:r>
    </w:p>
    <w:p>
      <w:pPr>
        <w:pStyle w:val="ListParagraph"/>
        <w:tabs>
          <w:tab w:val="clear" w:pos="720"/>
          <w:tab w:val="left" w:pos="567" w:leader="none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64,7 процента;</w:t>
      </w:r>
    </w:p>
    <w:p>
      <w:pPr>
        <w:pStyle w:val="ListParagraph"/>
        <w:tabs>
          <w:tab w:val="clear" w:pos="720"/>
          <w:tab w:val="left" w:pos="567" w:leader="none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70,6 процента;</w:t>
      </w:r>
    </w:p>
    <w:p>
      <w:pPr>
        <w:pStyle w:val="ListParagraph"/>
        <w:tabs>
          <w:tab w:val="clear" w:pos="720"/>
          <w:tab w:val="left" w:pos="567" w:leader="none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70,6 процента;</w:t>
      </w:r>
    </w:p>
    <w:p>
      <w:pPr>
        <w:pStyle w:val="ListParagraph"/>
        <w:tabs>
          <w:tab w:val="clear" w:pos="720"/>
          <w:tab w:val="left" w:pos="567" w:leader="none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76,5 процента;</w:t>
      </w:r>
    </w:p>
    <w:p>
      <w:pPr>
        <w:pStyle w:val="ListParagraph"/>
        <w:tabs>
          <w:tab w:val="clear" w:pos="720"/>
          <w:tab w:val="left" w:pos="567" w:leader="none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77,8 процента;</w:t>
      </w:r>
    </w:p>
    <w:p>
      <w:pPr>
        <w:pStyle w:val="ListParagraph"/>
        <w:tabs>
          <w:tab w:val="clear" w:pos="720"/>
          <w:tab w:val="left" w:pos="567" w:leader="none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83,3 процента;</w:t>
      </w:r>
    </w:p>
    <w:p>
      <w:pPr>
        <w:pStyle w:val="ListParagraph"/>
        <w:tabs>
          <w:tab w:val="clear" w:pos="720"/>
          <w:tab w:val="left" w:pos="567" w:leader="none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88,9 процента;</w:t>
      </w:r>
    </w:p>
    <w:p>
      <w:pPr>
        <w:pStyle w:val="ListParagraph"/>
        <w:tabs>
          <w:tab w:val="clear" w:pos="720"/>
          <w:tab w:val="left" w:pos="567" w:leader="none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94,4 процента.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РАЗДЕЛ 3. ХАРАКТЕРИСТИКИ ОСНОВНЫХ МЕРОПРИЯТИЙ, 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МЕРОПРИЯТИЙ ПОДПРОГРАММЫ С УКАЗАНИЕМ СРОКОВ 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 ЭТАПОВ ИХ РЕАЛИЗАЦИИ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Предусмотренные в подпрограмме мероприятия позволят объединить усилия, средства и координировать деятельность органов местного самоуправления, организаций и решить проблемы образования и молодежной политики в целом.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Основные мероприятия подпрограммы определены в соответствии со значимостью и масштабностью задач, решаемых в пределах полномочий Отдела образования администрации города Новочебоксарска Чувашской Республики (далее – Отдел образования).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Мероприятия подпрограммы подразделяются на отдельные мероприятия, реализация которых обеспечит достижение целевых индикаторов и показателей эффективности подпрограммы.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1. Капитальный ремонт зданий общеобразовательных организаций, имеющих износ 50 процентов и выше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направлено на приведение материально-технической базы общеобразовательных организаций города Новочебоксарска в соответствие с нормативными требованиями.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2. Реализация отдельных мероприятий регионального проекта «Современная школа»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Мероприятие направлено на повышение доступности общего образования, приведение материально-технической базы общеобразовательных организаций города Новочебоксарска в соответствие с нормативными требованиями, строительство здания общеобразовательной школы на 1000 мест в городе Новочебоксарске.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4.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Подпрограмма реализуется в период с 2019 по 2035 год в три этапа: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 этап – 2019-2025 годы;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 этап – 2026-2030 годы;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 этап – 2031-2035 годы.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РАЗДЕЛ 4. ОБОСНОВАНИЕ ОБЪЕМА ФИНАНСОВЫХ РЕСУРСОВ,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НЕОБХОДИМЫХ ДЛЯ РЕАЛИЗАЦИИ ПОДПРОГРАММЫ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(С РАСШИФРОВКОЙ ПО ИСТОЧНИКАМ ФИНАНСИРОВАНИЯ,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 ЭТАПАМ И ГОДАМ РЕАЛИЗАЦИИ ПОДПРОГРАММЫ)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города Новчебоксарска и внебюджетных источников.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Общий объем финансирования подпрограммы в 2019 - 2035 годах составит 619 549,1 тыс. рублей, в том числе за счет средств: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республиканского бюджета Чувашской Республики – 177 443,0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бюджета города Новочебоксарска – 22 105,3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внебюджетных источников – 420 000,0 тыс. рублей.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Прогнозируемый объем финансирования подпрограммы на 1 этапе составит 619 549,1 тыс. рублей (100%),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19 549,1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300 000,0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300 000,0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из них средства: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республиканского бюджета Чувашской Республики – 177 443,0 тыс. рублей,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15 443,8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81 000,0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81 000,0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бюджета города Новочебоксарска – 22 105,3 тыс. рублей,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4 105,3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9 000,0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9 000,0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внебюджетных источников –420 000,0 тыс. рублей,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210 000,0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210 000,0 тыс. рублей;</w:t>
      </w:r>
    </w:p>
    <w:p>
      <w:pPr>
        <w:sectPr>
          <w:headerReference w:type="default" r:id="rId11"/>
          <w:type w:val="nextPage"/>
          <w:pgSz w:w="11906" w:h="16838"/>
          <w:pgMar w:left="1701" w:right="851" w:header="567" w:top="1134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Ресурсное обеспечение подпрограммы за счет всех источников финансирова-ния приведено в приложении № 1 к настоящей подпрограмме и ежегодно будет уточняться. Объемы финансирования подпрограммы подлежат ежегодному уточнению исходя из реальных возможностей бюджетов всех уровней.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 № 1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к подпрограмме «Создание в городе Новочебоксарске новых мест в общеобразовательных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организациях в соответствии с прогнозируемой потребностью и современными условиями обучения»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муниципальной программы города Новочебоксарска Чувашской республики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«Развитие образования города Новочебоксарска»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РЕСУРСНОЕ ОБЕСПЕЧЕНИЕ</w:t>
      </w:r>
    </w:p>
    <w:p>
      <w:pPr>
        <w:pStyle w:val="ConsPlusNormal"/>
        <w:jc w:val="center"/>
        <w:rPr/>
      </w:pPr>
      <w:r>
        <w:rPr>
          <w:sz w:val="26"/>
          <w:szCs w:val="26"/>
          <w:lang w:eastAsia="en-US"/>
        </w:rPr>
        <w:t xml:space="preserve">РЕАЛИЗАЦИИ ПОДПРОГРАММЫ </w:t>
      </w:r>
      <w:r>
        <w:rPr>
          <w:sz w:val="26"/>
          <w:szCs w:val="26"/>
        </w:rPr>
        <w:t>«СОЗДАНИЕ В ГОРОДЕ НОВОЧЕБОКСАРСКЕ НОВЫХ МЕСТ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ОБЩЕОБРАЗОВАТЕЛЬНЫХ ОРГАНИЗАЦИЯХ В СООТВЕТСТВИИ С ПРОГНОЗИРУЕМОЙ ПОТРЕБНОСТЬЮ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 СОВРЕМЕННЫМИ УСЛОВИЯМИ ОБУЧЕНИЯ»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МУНИЦИПАЛЬНОЙ ПРОГРАММЫ ГОРОДА НОВОЧЕБОКСАРСКА ЧУВАШСКОЙ РЕСПУБЛИКИ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«РАЗВИТИЕ ОБРАЗОВАНИЯ ГОРОДА НОВОЧЕБОКСАРСКА»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 СЧЕТ ВСЕХ ИСТОЧНИКОВ ФИНАНСИРОВАНИЯ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40"/>
        <w:jc w:val="both"/>
        <w:rPr>
          <w:rFonts w:eastAsia="Calibri"/>
          <w:color w:val="000000"/>
          <w:sz w:val="2"/>
          <w:szCs w:val="2"/>
        </w:rPr>
      </w:pPr>
      <w:r>
        <w:rPr>
          <w:rFonts w:eastAsia="Calibri"/>
          <w:color w:val="000000"/>
          <w:sz w:val="2"/>
          <w:szCs w:val="2"/>
        </w:rPr>
      </w:r>
    </w:p>
    <w:tbl>
      <w:tblPr>
        <w:tblW w:w="15719" w:type="dxa"/>
        <w:jc w:val="left"/>
        <w:tblInd w:w="-408" w:type="dxa"/>
        <w:tblCellMar>
          <w:top w:w="0" w:type="dxa"/>
          <w:left w:w="74" w:type="dxa"/>
          <w:bottom w:w="0" w:type="dxa"/>
          <w:right w:w="74" w:type="dxa"/>
        </w:tblCellMar>
        <w:tblLook w:firstRow="1" w:noVBand="1" w:lastRow="0" w:firstColumn="1" w:lastColumn="0" w:noHBand="0" w:val="04a0"/>
      </w:tblPr>
      <w:tblGrid>
        <w:gridCol w:w="737"/>
        <w:gridCol w:w="1267"/>
        <w:gridCol w:w="1226"/>
        <w:gridCol w:w="1125"/>
        <w:gridCol w:w="558"/>
        <w:gridCol w:w="539"/>
        <w:gridCol w:w="918"/>
        <w:gridCol w:w="2"/>
        <w:gridCol w:w="412"/>
        <w:gridCol w:w="1"/>
        <w:gridCol w:w="1182"/>
        <w:gridCol w:w="2"/>
        <w:gridCol w:w="792"/>
        <w:gridCol w:w="794"/>
        <w:gridCol w:w="794"/>
        <w:gridCol w:w="794"/>
        <w:gridCol w:w="794"/>
        <w:gridCol w:w="921"/>
        <w:gridCol w:w="921"/>
        <w:gridCol w:w="924"/>
        <w:gridCol w:w="802"/>
        <w:gridCol w:w="6"/>
        <w:gridCol w:w="207"/>
      </w:tblGrid>
      <w:tr>
        <w:trPr>
          <w:trHeight w:val="20" w:hRule="atLeast"/>
        </w:trPr>
        <w:tc>
          <w:tcPr>
            <w:tcW w:w="737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Статус</w:t>
            </w:r>
          </w:p>
        </w:tc>
        <w:tc>
          <w:tcPr>
            <w:tcW w:w="12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Наименование подпрограммы программы города Новочебоксарска (основного мероприятия, мероприятия)</w:t>
            </w:r>
          </w:p>
        </w:tc>
        <w:tc>
          <w:tcPr>
            <w:tcW w:w="12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Задача подпрограммы программы города Новочебоксарска</w:t>
            </w:r>
          </w:p>
        </w:tc>
        <w:tc>
          <w:tcPr>
            <w:tcW w:w="11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right="-49" w:hanging="0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Ответственный исполнитель, соисполнители</w:t>
            </w:r>
          </w:p>
        </w:tc>
        <w:tc>
          <w:tcPr>
            <w:tcW w:w="2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Код бюджетной</w:t>
            </w:r>
          </w:p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классификации</w:t>
            </w:r>
          </w:p>
        </w:tc>
        <w:tc>
          <w:tcPr>
            <w:tcW w:w="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Источники финансирования</w:t>
            </w:r>
          </w:p>
        </w:tc>
        <w:tc>
          <w:tcPr>
            <w:tcW w:w="754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Расходы по годам, тыс. рублей</w:t>
            </w:r>
          </w:p>
        </w:tc>
        <w:tc>
          <w:tcPr>
            <w:tcW w:w="2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63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4" w:hRule="exact"/>
          <w:cantSplit w:val="true"/>
        </w:trPr>
        <w:tc>
          <w:tcPr>
            <w:tcW w:w="737" w:type="dxa"/>
            <w:vMerge w:val="continue"/>
            <w:tcBorders>
              <w:top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7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textDirection w:val="btLr"/>
            <w:vAlign w:val="center"/>
          </w:tcPr>
          <w:p>
            <w:pPr>
              <w:pStyle w:val="Normal"/>
              <w:ind w:left="-53" w:right="-62" w:hanging="0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главный распорядитель</w:t>
            </w:r>
          </w:p>
          <w:p>
            <w:pPr>
              <w:pStyle w:val="Normal"/>
              <w:ind w:left="-53" w:right="-62" w:hanging="0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 xml:space="preserve"> </w:t>
            </w:r>
            <w:r>
              <w:rPr>
                <w:rFonts w:eastAsia="Calibri"/>
                <w:color w:val="000000"/>
                <w:sz w:val="15"/>
                <w:szCs w:val="15"/>
              </w:rPr>
              <w:t>бюджетных средств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раздел, подраздел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целе</w:t>
              <w:softHyphen/>
              <w:t>вая статья расходов</w:t>
            </w:r>
          </w:p>
        </w:tc>
        <w:tc>
          <w:tcPr>
            <w:tcW w:w="41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группа (под-группа) вида расходов</w:t>
            </w:r>
          </w:p>
        </w:tc>
        <w:tc>
          <w:tcPr>
            <w:tcW w:w="118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2021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2022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2023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2024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2025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2026-2030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2031-2035</w:t>
            </w:r>
          </w:p>
        </w:tc>
        <w:tc>
          <w:tcPr>
            <w:tcW w:w="21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</w:r>
          </w:p>
        </w:tc>
      </w:tr>
    </w:tbl>
    <w:p>
      <w:pPr>
        <w:pStyle w:val="Normal"/>
        <w:rPr>
          <w:rFonts w:eastAsia="Calibri"/>
          <w:color w:val="000000"/>
          <w:sz w:val="2"/>
          <w:szCs w:val="2"/>
        </w:rPr>
      </w:pPr>
      <w:r>
        <w:rPr>
          <w:rFonts w:eastAsia="Calibri"/>
          <w:color w:val="000000"/>
          <w:sz w:val="2"/>
          <w:szCs w:val="2"/>
        </w:rPr>
      </w:r>
    </w:p>
    <w:tbl>
      <w:tblPr>
        <w:tblW w:w="15643" w:type="dxa"/>
        <w:jc w:val="left"/>
        <w:tblInd w:w="-408" w:type="dxa"/>
        <w:tblCellMar>
          <w:top w:w="0" w:type="dxa"/>
          <w:left w:w="74" w:type="dxa"/>
          <w:bottom w:w="0" w:type="dxa"/>
          <w:right w:w="74" w:type="dxa"/>
        </w:tblCellMar>
        <w:tblLook w:firstRow="1" w:noVBand="1" w:lastRow="0" w:firstColumn="1" w:lastColumn="0" w:noHBand="0" w:val="04a0"/>
      </w:tblPr>
      <w:tblGrid>
        <w:gridCol w:w="1209"/>
        <w:gridCol w:w="1564"/>
        <w:gridCol w:w="1550"/>
        <w:gridCol w:w="1120"/>
        <w:gridCol w:w="501"/>
        <w:gridCol w:w="522"/>
        <w:gridCol w:w="967"/>
        <w:gridCol w:w="357"/>
        <w:gridCol w:w="1236"/>
        <w:gridCol w:w="4"/>
        <w:gridCol w:w="710"/>
        <w:gridCol w:w="5"/>
        <w:gridCol w:w="690"/>
        <w:gridCol w:w="5"/>
        <w:gridCol w:w="688"/>
        <w:gridCol w:w="5"/>
        <w:gridCol w:w="689"/>
        <w:gridCol w:w="5"/>
        <w:gridCol w:w="710"/>
        <w:gridCol w:w="5"/>
        <w:gridCol w:w="815"/>
        <w:gridCol w:w="5"/>
        <w:gridCol w:w="793"/>
        <w:gridCol w:w="5"/>
        <w:gridCol w:w="788"/>
        <w:gridCol w:w="5"/>
        <w:gridCol w:w="686"/>
      </w:tblGrid>
      <w:tr>
        <w:trPr>
          <w:tblHeader w:val="true"/>
          <w:trHeight w:val="20" w:hRule="atLeast"/>
        </w:trPr>
        <w:tc>
          <w:tcPr>
            <w:tcW w:w="12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28" w:right="-28" w:hanging="0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12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13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17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18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Под</w:t>
              <w:softHyphen/>
              <w:t>программа</w:t>
            </w:r>
          </w:p>
        </w:tc>
        <w:tc>
          <w:tcPr>
            <w:tcW w:w="1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«Создание в городе Новочебоксарске новых мест в общеобразовательных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28" w:right="-28" w:hanging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974</w:t>
            </w:r>
          </w:p>
        </w:tc>
        <w:tc>
          <w:tcPr>
            <w:tcW w:w="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х</w:t>
            </w:r>
          </w:p>
        </w:tc>
        <w:tc>
          <w:tcPr>
            <w:tcW w:w="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Ц740200000</w:t>
            </w:r>
          </w:p>
        </w:tc>
        <w:tc>
          <w:tcPr>
            <w:tcW w:w="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х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19 549,1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15 443,8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81 000,0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81 000,0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бюджет города Новочебоксарска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4 105,3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внебюджетные источники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210 000,0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210 000,0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Основное мероприятие 1</w:t>
            </w:r>
          </w:p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</w:r>
          </w:p>
        </w:tc>
        <w:tc>
          <w:tcPr>
            <w:tcW w:w="1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both"/>
              <w:rPr/>
            </w:pPr>
            <w:r>
              <w:rPr>
                <w:rFonts w:eastAsia="Calibri"/>
                <w:color w:val="000000"/>
                <w:sz w:val="15"/>
                <w:szCs w:val="15"/>
              </w:rPr>
              <w:t>Капитальный ремонт зданий общеобразовательных организаций города Новочебоксарска, имеющих износ 50 процентов и выше</w:t>
            </w:r>
          </w:p>
        </w:tc>
        <w:tc>
          <w:tcPr>
            <w:tcW w:w="1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both"/>
              <w:rPr/>
            </w:pPr>
            <w:r>
              <w:rPr>
                <w:rFonts w:eastAsia="Calibri"/>
                <w:color w:val="000000"/>
                <w:sz w:val="15"/>
                <w:szCs w:val="15"/>
              </w:rPr>
              <w:t>перевод обучающихся из зданий об</w:t>
              <w:softHyphen/>
              <w:t>щеобразовательных организаций с износом 50 про</w:t>
              <w:softHyphen/>
              <w:t>центов и выше в новое или отремонтированные здания об</w:t>
              <w:softHyphen/>
              <w:t>щеобразовательных организаций</w:t>
            </w:r>
          </w:p>
        </w:tc>
        <w:tc>
          <w:tcPr>
            <w:tcW w:w="1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ind w:left="-28" w:right="-28" w:hanging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0702</w:t>
            </w:r>
          </w:p>
        </w:tc>
        <w:tc>
          <w:tcPr>
            <w:tcW w:w="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center"/>
              <w:rPr/>
            </w:pPr>
            <w:r>
              <w:rPr>
                <w:rFonts w:eastAsia="Calibri"/>
                <w:color w:val="000000"/>
                <w:sz w:val="15"/>
                <w:szCs w:val="15"/>
              </w:rPr>
              <w:t>Ц7402</w:t>
            </w:r>
            <w:r>
              <w:rPr>
                <w:rFonts w:eastAsia="Calibri"/>
                <w:color w:val="000000"/>
                <w:sz w:val="15"/>
                <w:szCs w:val="15"/>
                <w:lang w:val="en-US"/>
              </w:rPr>
              <w:t>S</w:t>
            </w:r>
            <w:r>
              <w:rPr>
                <w:rFonts w:eastAsia="Calibri"/>
                <w:color w:val="000000"/>
                <w:sz w:val="15"/>
                <w:szCs w:val="15"/>
              </w:rPr>
              <w:t>1660</w:t>
            </w:r>
          </w:p>
        </w:tc>
        <w:tc>
          <w:tcPr>
            <w:tcW w:w="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19 549,1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бюджет города Новочебоксарска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15 443,8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внебюджетные источники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4 105,3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365" w:hRule="atLeast"/>
        </w:trPr>
        <w:tc>
          <w:tcPr>
            <w:tcW w:w="1209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</w:t>
              <w:softHyphen/>
              <w:t>занные с ос</w:t>
              <w:softHyphen/>
              <w:t>новным мероприятием</w:t>
            </w:r>
            <w:r>
              <w:rPr>
                <w:rFonts w:eastAsia="Calibri"/>
                <w:color w:val="000000"/>
                <w:sz w:val="15"/>
                <w:szCs w:val="15"/>
              </w:rPr>
              <w:t xml:space="preserve"> 1</w:t>
            </w:r>
          </w:p>
        </w:tc>
        <w:tc>
          <w:tcPr>
            <w:tcW w:w="78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Удельный вес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77,8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94,4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%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5,5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5,5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3,5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3,5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3,5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3,5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Основное мероприятие 2</w:t>
            </w:r>
          </w:p>
        </w:tc>
        <w:tc>
          <w:tcPr>
            <w:tcW w:w="1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1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обеспечение односменного режима обучения в 1–11 классах общеобразовательных организаций</w:t>
            </w:r>
          </w:p>
        </w:tc>
        <w:tc>
          <w:tcPr>
            <w:tcW w:w="1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28" w:right="-28" w:hanging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0702</w:t>
            </w:r>
          </w:p>
        </w:tc>
        <w:tc>
          <w:tcPr>
            <w:tcW w:w="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бюджет города Новочебоксарска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81 000,0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81 000,0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внебюджетные источники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209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</w:t>
              <w:softHyphen/>
              <w:t>занные с ос</w:t>
              <w:softHyphen/>
              <w:t>новным мероприятием</w:t>
            </w:r>
            <w:r>
              <w:rPr>
                <w:rFonts w:eastAsia="Calibri"/>
                <w:color w:val="000000"/>
                <w:sz w:val="15"/>
                <w:szCs w:val="15"/>
              </w:rPr>
              <w:t xml:space="preserve"> 2</w:t>
            </w:r>
          </w:p>
        </w:tc>
        <w:tc>
          <w:tcPr>
            <w:tcW w:w="78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Число новых мест в общеобразовательных организациях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введенных путем строительства (реконструкции) объектов инфраструктуры общего образования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введенных за счет софинансирования из средств федерального бюджета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организациях, %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95,7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96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96,8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97,7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97,7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97,7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%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5,5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3,5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3,5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3,5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3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Удельный вес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77,8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94,4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Мероприятие 2.1</w:t>
            </w:r>
          </w:p>
        </w:tc>
        <w:tc>
          <w:tcPr>
            <w:tcW w:w="1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Строительство средней общеобразовательной шко</w:t>
              <w:softHyphen/>
              <w:t>лы на 1000 мест в г. Новочебоксарск</w:t>
            </w:r>
          </w:p>
        </w:tc>
        <w:tc>
          <w:tcPr>
            <w:tcW w:w="1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 xml:space="preserve"> </w:t>
            </w:r>
            <w:r>
              <w:rPr>
                <w:rFonts w:eastAsia="Calibri"/>
                <w:color w:val="000000"/>
                <w:sz w:val="15"/>
                <w:szCs w:val="15"/>
              </w:rPr>
              <w:t>обеспечение односменного режима обучения в 1–11 клас</w:t>
              <w:softHyphen/>
              <w:t>сах общеобразовательных организаций</w:t>
            </w:r>
          </w:p>
        </w:tc>
        <w:tc>
          <w:tcPr>
            <w:tcW w:w="1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28" w:right="-28" w:hanging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бюджет города Новочебоксарска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внебюджетные источники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Основное мероприятие 3</w:t>
            </w:r>
          </w:p>
        </w:tc>
        <w:tc>
          <w:tcPr>
            <w:tcW w:w="1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color w:val="000000"/>
                <w:sz w:val="15"/>
                <w:szCs w:val="15"/>
              </w:rPr>
              <w:t>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</w:t>
              <w:softHyphen/>
              <w:t>де</w:t>
              <w:softHyphen/>
              <w:t>ральными государственными образовательными стандартами общего образования</w:t>
            </w:r>
          </w:p>
        </w:tc>
        <w:tc>
          <w:tcPr>
            <w:tcW w:w="1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обеспечение односменного режима обучения в 1–11 клас</w:t>
              <w:softHyphen/>
              <w:t>сах общеобразовательных организаций</w:t>
            </w:r>
          </w:p>
        </w:tc>
        <w:tc>
          <w:tcPr>
            <w:tcW w:w="1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ind w:left="-28" w:right="-28" w:hanging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в том числе в сельской местности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бюджет города Новочебоксарска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внебюджетные источники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2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Целевой индикатор и показатель подпрограммы, увя</w:t>
              <w:softHyphen/>
              <w:t>занный с ос</w:t>
              <w:softHyphen/>
              <w:t>новным мероприятием</w:t>
            </w:r>
            <w:r>
              <w:rPr>
                <w:rFonts w:eastAsia="Calibri"/>
                <w:color w:val="000000"/>
                <w:sz w:val="15"/>
                <w:szCs w:val="15"/>
              </w:rPr>
              <w:t xml:space="preserve"> 3</w:t>
            </w:r>
          </w:p>
        </w:tc>
        <w:tc>
          <w:tcPr>
            <w:tcW w:w="78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24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организациях, %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95,7</w:t>
            </w:r>
          </w:p>
        </w:tc>
        <w:tc>
          <w:tcPr>
            <w:tcW w:w="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96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96,8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97,7</w:t>
            </w:r>
          </w:p>
        </w:tc>
        <w:tc>
          <w:tcPr>
            <w:tcW w:w="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97,7</w:t>
            </w:r>
          </w:p>
        </w:tc>
        <w:tc>
          <w:tcPr>
            <w:tcW w:w="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97,7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0" w:type="dxa"/>
              <w:right w:w="2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100</w:t>
            </w:r>
          </w:p>
        </w:tc>
      </w:tr>
    </w:tbl>
    <w:p>
      <w:pPr>
        <w:sectPr>
          <w:headerReference w:type="default" r:id="rId12"/>
          <w:type w:val="nextPage"/>
          <w:pgSz w:orient="landscape" w:w="16838" w:h="11906"/>
          <w:pgMar w:left="1134" w:right="1134" w:header="567" w:top="1701" w:footer="0" w:bottom="851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numPr>
          <w:ilvl w:val="0"/>
          <w:numId w:val="0"/>
        </w:numPr>
        <w:jc w:val="right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 № 6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муниципальной программе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города Новочебоксарска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Чувашской Республики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«Развитие образования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города Новочебоксарска» </w:t>
      </w:r>
    </w:p>
    <w:p>
      <w:pPr>
        <w:pStyle w:val="Normal"/>
        <w:jc w:val="right"/>
        <w:rPr>
          <w:lang w:eastAsia="en-US"/>
        </w:rPr>
      </w:pPr>
      <w:r>
        <w:rPr>
          <w:lang w:eastAsia="en-US"/>
        </w:rPr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>ПОДПРОГРАММА «РАЗВИТИЕ ВОСПИТАНИЯ В ОБРАЗОВАТЕЛЬНЫХ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 xml:space="preserve">ОРГАНИЗАЦИЯХ ГОРОДА НОВОЧЕБОКСАРСКА» МУНИЦИПАЛЬНОЙ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 xml:space="preserve">ПРОГРАММЫ ГОРОДА НОВОЧЕБОКСАРСКА ЧУВАШСКОЙ РЕСПУБЛИКИ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>«РАЗВИТИЕ ОБРАЗОВАНИЯ ГОРОДА НОВОЧЕБОКСАРСКА»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</w:r>
    </w:p>
    <w:tbl>
      <w:tblPr>
        <w:tblW w:w="935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685"/>
        <w:gridCol w:w="566"/>
        <w:gridCol w:w="5105"/>
      </w:tblGrid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города Новочебоксарска Чувашской Республики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Соисполнители подпрограммы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опеки и попечительства администрации города Новочебоксарска Чувашской Республики (по согласованию);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комиссия по делам несовершеннолетних и защите их прав  при администрации города Новочебоксарска Чувашской Республики (по согласованию);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физической культуры и спорта администрации города Новочебоксарска Чувашской Республики (по согласованию);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подведомственные Отделу образования образовательные организации;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муниципальное бюджетное учреждение «Центр мониторинга образования и психолого-педагогического сопровождения»;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муниципальное бюджетное учреждение «Центр финансового и бухгалтерского обслуживания города Новочебоксарска Чувашской Республики» (по согласованию).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определение приоритетов реализуемой в городе Новочебоксарске политики в области воспитания и социализации детей, основных направлений и механизмов развития институтов воспитания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условий для консолидации усилий социальных институтов по воспитанию подрастающего поколения;</w:t>
            </w:r>
          </w:p>
          <w:p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      </w:r>
          </w:p>
          <w:p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      </w:r>
          </w:p>
          <w:p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      </w:r>
          </w:p>
          <w:p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условий для повышения социальной, коммуникативной и педагогической компетентности родителей.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 2036 году предусматривается достижение следующих целевых индикаторов и показателей: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проведенных научно-практических конференций по вопросам воспитания и социализации детей и молодежи - 3 единицы;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педагогических работников, принявших участие в конкурсах педагогического мастерства - 26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педагогических работников, прошедших курсы повышения квалификации и профессиональную переподготовку, - 220 человек;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родителей (законных представителей), охваченных мероприятиями по просвещению в области повышения компетенции в вопросах детско-родительских и семейных отношений, воспитания детей, - 50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проведенных профильных смен для детей - 95 единиц;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проведенных экологических мероприятий среди детей и молодежи - 10 единиц;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детей и молодежи, вовлеченных в деятельность общественных организаций экологической направленности, - 20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направленности, - 25 процентов;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доля высокооснащенных мест для реализации образовательных программ нового качества, обеспеченных квалифицированными педагогами, прошедшими обучение по современным программам подготовки специалистов системы дополнительного образования, - 100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объединений и кружков технической направленности в общем количестве кружков и объединений – 10 процентов.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2019-2035 годы: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этап – 2019-2025 годы;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этап – 2026-2030 годы;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этап – 2031-2035 годы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прогнозируемые объемы бюджетных ассигнований на реализацию мероприятий подпрограммы в 2019 - 2035 годах составляют 0,0 тыс. рублей, в том числе: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2019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2020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2021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2022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2023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2025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2026 – 2030 годах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2031 – 2035 годах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 них средства: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федерального бюджета – 0,0 тыс. рублей (0,00 процента), в том числе: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2019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2020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2021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2022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2023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2025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2026 – 2030 годах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2031 – 2035 годах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республиканского бюджета Чувашской Республики – 0,0 тыс. рублей (0,00 процента), в том числе: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2019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2020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2021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2022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2023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2025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2026 – 2030 годах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2031 – 2035 годах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финансирования подпрограммы уточняются ежегодно при формировании бюджета города Новочебоксарска и республиканского бюджета Чувашской Республики на очередной финансовый год и плановый период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развитие системы дополнительного образования детей и юношества;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квалификации и переподготовка педагогических работников;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увеличение охвата подростков и молодежи деятельностью детских и молодежных общественных объединений;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развитие общественно-государственной детско-юношеской организации «Российское движение школьников» в городе Новочебоксарске;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развитие юнармейского движения;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развитие ученического самоуправления и социальной активности молодежи. </w:t>
            </w:r>
          </w:p>
        </w:tc>
      </w:tr>
    </w:tbl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РАЗДЕЛ 1. ПРИОРИТЕТЫ И ЦЕЛИ ПОДПРОГРАММЫ «РАЗВИТИЕ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ВОСПИТАНИЯ В ОБРАЗОВАТЕЛЬНЫХ ОРГАНИЗАЦИЯХ ГОРОДА НОВОЧЕБОКСАРСКА», ОБЩАЯ ХАРАКТЕРИСТИКА УЧАСТИЯ ОРГАНОВ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МЕСТНОГО САМОУПРАВЛЕНИЯ В РЕАЛИЗАЦИИ ПОДПРОГРАММЫ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Приоритетами реализуемой в городе Новочебоксарске политики в области воспитания являются: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создание условий для воспитания здоровой, счастливой, свободной, ориентированной на труд личности;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поддержка единства и целостности, преемственности и непрерывности воспитания;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поддержка общественных институтов, которые являются носителями духовных ценностей;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формирование уважения к русскому и чувашскому языкам как основам гражданской идентичности и главного фактора национального самоопределения;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формирование внутренней позиции личности по отношению к окружающей социальной действительности;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Целью подпрограммы является определение приоритетов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городе Новочебоксарске, учитывающих интересы детей, актуальные потребности современного общества и государства.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Воспитание детей рассматривается как стратегический приоритет, требующий консолидации усилий различных институтов гражданского общества и ведомств.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Для достижения цели подпрограммы необходимо решение следующих задач: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создание условий для консолидации усилий социальных институтов по воспитанию подрастающего поколения;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 условий для повышения социальной, коммуникативной и педагогической компетентности родителей.</w:t>
      </w:r>
    </w:p>
    <w:p>
      <w:pPr>
        <w:pStyle w:val="Normal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РАЗДЕЛ 2. ПЕРЕЧЕНЬ И СВЕДЕНИЯ О ЦЕЛЕВЫХ ИНДИКАТОРАХ 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И ПОКАЗАТЕЛЯХ ПОДПРОГРАММЫ С РАСШИФРОВКОЙ 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ПЛАНОВЫХ ЗНАЧЕНИЙ ПО ГОДАМ ЕЕ РЕАЛИЗАЦИИ</w:t>
      </w:r>
    </w:p>
    <w:p>
      <w:pPr>
        <w:pStyle w:val="Normal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70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Целевыми индикаторами и показателями подпрограммы являются:</w:t>
      </w:r>
    </w:p>
    <w:p>
      <w:pPr>
        <w:pStyle w:val="Normal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проведенных научно-практических конференций по вопросам воспитания и социализации детей и молодежи;</w:t>
      </w:r>
    </w:p>
    <w:p>
      <w:pPr>
        <w:pStyle w:val="Normal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доля педагогических работников, принявших участие в конкурсах педагогического мастерства;</w:t>
      </w:r>
    </w:p>
    <w:p>
      <w:pPr>
        <w:pStyle w:val="Normal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педагогических работников, прошедших курсы повышения квалификации и профессиональную переподготовку;</w:t>
      </w:r>
    </w:p>
    <w:p>
      <w:pPr>
        <w:pStyle w:val="Normal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доля родителей (законных представителей), охваченных мероприятиями по просвещению в области повышения компетенции в вопросах детско-родительских и семейных отношений, воспитания детей;</w:t>
      </w:r>
    </w:p>
    <w:p>
      <w:pPr>
        <w:pStyle w:val="Normal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проведенных профильных смен для детей;</w:t>
      </w:r>
    </w:p>
    <w:p>
      <w:pPr>
        <w:pStyle w:val="Normal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проведенных экологических мероприятий среди детей и молодежи;</w:t>
      </w:r>
    </w:p>
    <w:p>
      <w:pPr>
        <w:pStyle w:val="Normal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доля детей и молодежи, вовлеченных в деятельность общественных организаций экологической направленности;</w:t>
      </w:r>
    </w:p>
    <w:p>
      <w:pPr>
        <w:pStyle w:val="Normal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направленности;</w:t>
      </w:r>
    </w:p>
    <w:p>
      <w:pPr>
        <w:pStyle w:val="Normal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доля высокооснащенных мест для реализации образовательных программ нового качества, обеспеченных квалифицированными педагогами, прошедшими обучение по современным программам подготовки специалистов системы дополнительного образования;</w:t>
      </w:r>
    </w:p>
    <w:p>
      <w:pPr>
        <w:pStyle w:val="Normal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доля объединений и кружков технической направленности в общем количестве кружков и объединений;</w:t>
      </w:r>
    </w:p>
    <w:p>
      <w:pPr>
        <w:pStyle w:val="Normal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134" w:leader="none"/>
        </w:tabs>
        <w:spacing w:before="0" w:after="0"/>
        <w:ind w:left="0"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проведенных научно-практических конференций по вопросам воспитания и социализации детей и молодежи – 3 единицы, в том числе: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9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 единица;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9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 единица;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9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 единица;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9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 единица;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9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2 единицы;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9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2 единицы;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9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2 единицы;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9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2 единицы;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9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3 единицы;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9" w:leader="none"/>
          <w:tab w:val="left" w:pos="1134" w:leader="none"/>
        </w:tabs>
        <w:spacing w:before="0" w:after="0"/>
        <w:ind w:left="0" w:firstLine="708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доля педагогических работников, принявших участие в конкурсах педагогического мастерства, – 26 процентов, в том числе: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24 процента;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24 процента;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24 процента;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24 процента;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25 процентов;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25 процентов;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25 процентов;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25 процентов;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26 процентов;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spacing w:before="0" w:after="0"/>
        <w:ind w:left="0" w:firstLine="708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педагогических работников, прошедших курсы повышения квалификации и профессиональную переподготовку, – 220 человек, в том числе: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200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205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205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210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210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215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215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215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220 человек;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9" w:leader="none"/>
          <w:tab w:val="left" w:pos="993" w:leader="none"/>
        </w:tabs>
        <w:spacing w:before="0" w:after="0"/>
        <w:ind w:left="0" w:firstLine="708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доля родителей (законных представителей), охваченных мероприятиями по просвещению в области повышения компетенции в вопросах детско-родительских и семейных отношений, воспитания детей, – 50 процентов, в том числе: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30 процентов;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35 процентов;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35 процентов;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35 процентов;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40 процентов;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40 процентов;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40 процентов;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45 процентов;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50 процентов;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9" w:leader="none"/>
          <w:tab w:val="left" w:pos="993" w:leader="none"/>
        </w:tabs>
        <w:spacing w:before="0" w:after="0"/>
        <w:ind w:left="0" w:firstLine="708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проведенных профильных смен для детей – 95 единиц, в том числе: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91 единица;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91 единица;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92 единицы;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92 единицы;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92 единицы;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92 единицы;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93 единицы;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94 единицы;</w:t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95 единиц;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9" w:leader="none"/>
          <w:tab w:val="left" w:pos="1134" w:leader="none"/>
        </w:tabs>
        <w:spacing w:before="0" w:after="0"/>
        <w:ind w:left="0" w:firstLine="708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проведенных среди детей и молодежи экологических мероприятий – 10 единиц, в том числе: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7 единиц;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8 единиц;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8 единиц;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8 единиц;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9 единиц;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9 единиц;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9 единиц;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10 единиц;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10 единиц;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9" w:leader="none"/>
          <w:tab w:val="left" w:pos="1134" w:leader="none"/>
        </w:tabs>
        <w:spacing w:before="0" w:after="0"/>
        <w:ind w:left="0" w:firstLine="708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доля детей и молодежи, вовлеченных в деятельность общественных организаций экологической направленности, – 20 процентов, 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10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15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15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15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20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20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20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20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20 процентов;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9" w:leader="none"/>
          <w:tab w:val="left" w:pos="1134" w:leader="none"/>
        </w:tabs>
        <w:spacing w:before="0" w:after="0"/>
        <w:ind w:left="0" w:firstLine="708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направленности, – 25 процентов, в том числе: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8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10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15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20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20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20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20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22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25 процентов;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134" w:leader="none"/>
        </w:tabs>
        <w:spacing w:before="0" w:after="0"/>
        <w:ind w:left="0" w:firstLine="708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доля высокооснащенных мест для реализации образовательных программ нового качества, обеспеченных квалифицированными педагогами, прошедшими обучение по современным программам подготовки специалистов системы дополнительного образования, – 100 процентов, в том числе: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70 процентов;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70 процентов;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80 процентов;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100 процентов;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100 процентов;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100 процентов;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100 процентов;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100 процентов;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100 процентов;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9" w:leader="none"/>
          <w:tab w:val="left" w:pos="1134" w:leader="none"/>
        </w:tabs>
        <w:spacing w:before="0" w:after="0"/>
        <w:ind w:left="0" w:firstLine="708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доля объединений и кружков технической направленности в общем количестве кружков и объединений – 10 процентов, в том числе: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5,5 процента;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6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6,5 процента;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7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7,5 процента;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8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8.5 процента;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9 процентов;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10 процентов.</w:t>
      </w:r>
    </w:p>
    <w:p>
      <w:pPr>
        <w:pStyle w:val="ListParagraph"/>
        <w:tabs>
          <w:tab w:val="clear" w:pos="720"/>
          <w:tab w:val="left" w:pos="709" w:leader="none"/>
          <w:tab w:val="left" w:pos="1134" w:leader="none"/>
        </w:tabs>
        <w:ind w:left="708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РАЗДЕЛ 3. ХАРАКТЕРИСТИКИ ОСНОВНЫХ МЕРОПРИЯТИЙ, 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МЕРОПРИЯТИЙ ПОДПРОГРАММЫ С УКАЗАНИЕМ СРОКОВ 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 ЭТАПОВ ИХ РЕАЛИЗАЦИИ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Предусмотренные в подпрограмме мероприятия позволят объединить усилия, средства и координировать деятельность органов местного самоуправления города Новочебоксарска, организаций и решить проблемы развития воспитания в образовательных организациях.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Основные мероприятия подпрограммы определены в соответствии со значимостью и масштабностью задач, решаемых в пределах полномочий Отдела образования администрации города Новочебоксарска Чувашской Республики (далее – Отдел образования), для достижения заявленных ожидаемых конечных результатов.</w:t>
      </w:r>
    </w:p>
    <w:p>
      <w:pPr>
        <w:pStyle w:val="Normal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Мероприятия подпрограммы подразделяются на отдельные мероприятия, реализация которых обеспечит достижение целевых индикаторов и показателей подпрограммы. Для достижения поставленной цели и решения задач подпрограммы в 2019 - 2035 годах необходимо реализовать следующий комплекс основных мероприятий: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1. Совершенствование нормативно-правового регулирования и организационно-управленческих механизмов в сфере воспитания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Данное мероприятие направлено на обеспечение взаимодействия с традиционными религиозными организациями по вопросам духовно-нравственного воспитания обучающихся, организации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2. Реализация отдельных мероприятий приоритетного проекта «Доступное дополнительное образование для детей города Новочебоксарска» в сфере развития кадрового потенциала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этого мероприятия будет реализован ряд мероприятий приоритетного проекта «Доступное дополнительное образование для детей города Новочебоксарска», направленных на выявление и распространение лучшего педагогического опыта в сфере воспитания, организацию и проведение циклов обучающих мероприятий, семинаров, научно-практических конференций, организацию повышения квалификации и профессиональной переподготовки педагогических работников, участвующих в воспитании детей, организацию обучения классных руководителей, старших вожатых по вопросам осуществления деятельности в общеобразовательных организациях общественно-государственной детско-юношеской организации «Российское движение школьников».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3. Реализация отдельных мероприятий приоритетного проекта «Доступное дополнительное образование для детей города Новочебоксарска», направленных на развитие, социализацию и воспитание личности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мероприятия предусмотрено проведение конкурсов, смотров, выставок и иных мероприятий, направленных на гражданское, патриотическое, эстетическое, экологическое, духовно-нравственное, физическое, инженерно-техническое и трудовое развитие, социализацию и воспитание личности.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4. Информационно-методическое сопровождение и мониторинг реализации подпрограммы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Данное направление развития воспитания предполагает проведение следующих мероприятий: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размещение материалов по вопросам воспитания в средствах массовой информации, на официальных сайтах образовательных организаций;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мониторинг реализации подпрограммы.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5. Мероприятия, направленные на экологическое просвещение обучающихся</w:t>
      </w:r>
    </w:p>
    <w:p>
      <w:pPr>
        <w:pStyle w:val="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данного мероприятия предусмотрено проведение мероприятий, направленных на экологическое воспитание и формирование экологической культуры обучающихся.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Подпрограмма реализуется в период с 2019 по 2035 год в три этапа: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 этап – 2019-2025 годы;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 этап – 2026-2030 годы;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 этап – 2031-2035 годы.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РАЗДЕЛ 4. ОБОСНОВАНИЕ ОБЪЕМА ФИНАНСОВЫХ РЕСУРСОВ,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НЕОБХОДИМЫХ ДЛЯ РЕАЛИЗАЦИИ ПОДПРОГРАММЫ 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(С РАСШИФРОВКОЙ ПО ИСТОЧНИКАМ ФИНАНСИРОВАНИЯ, 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 ЭТАПАМ И ГОДАМ РЕАЛИЗАЦИИ ПОДПРОГРАММЫ)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Финансовое обеспечение реализации подпрограммы осуществляется за счет средств республиканского бюджета Чувашской Республики.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Общий объем финансирования подпрограммы в 2019 - 2035 годах составит              0,0 тыс. рублей, в том числе за счет средств: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федерального бюджета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республиканского бюджета Чувашской Республики – 0,0 тыс. рублей.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Прогнозируемый объем финансирования подпрограммы на 1 этапе составит     0,0 тыс. рублей,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из них средства: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федерального бюджета – 0,0 тыс. рублей (0,00 процента),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республиканского бюджета Чувашской Республики – 0,0 тыс. рублей (0,00 процента),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 2 этапе в 2026-2030 годах объем финансирования подпрограммы составит 0,0 тыс. рублей, 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из них средства: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федерального бюджета – 0,0 тыс. рублей (0,00 процента);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республиканского бюджета Чувашской Республики – 0,0 тыс. рублей (0,00 процента).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 3 этапе в 2031-2035 годах объем финансирования подпрограммы составит 0,0 тыс. рублей, 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из них средства: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федерального бюджета – 0,0 тыс. рублей (0,00 процента);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республиканского бюджета Чувашской Республики – 0,0 тыс. рублей (0,00 процента).</w:t>
      </w:r>
    </w:p>
    <w:p>
      <w:pPr>
        <w:sectPr>
          <w:headerReference w:type="default" r:id="rId13"/>
          <w:type w:val="nextPage"/>
          <w:pgSz w:w="11906" w:h="16838"/>
          <w:pgMar w:left="1701" w:right="851" w:header="567" w:top="1134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Ресурсное обеспечение подпрограммы за счет всех источников финансирова-ния приведено в приложении к настоящей подпрограмме и ежегодно будет уточ-няться. Объемы финансирования подпрограммы подлежат ежегодному уточнению исходя из реальных возможностей бюджетов всех уровней.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 1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к подпрограмме «Развитие воспитания в образовательных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организациях города Новочебоксарска»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муниципальной программы города Новочебоксарска Чувашской Республики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«Развитие образования города Новочебоксарска»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РЕСУРСНОЕ ОБЕСПЕЧЕНИЕ</w:t>
      </w:r>
    </w:p>
    <w:p>
      <w:pPr>
        <w:pStyle w:val="ConsPlusNormal"/>
        <w:jc w:val="center"/>
        <w:rPr/>
      </w:pPr>
      <w:r>
        <w:rPr>
          <w:sz w:val="26"/>
          <w:szCs w:val="26"/>
          <w:lang w:eastAsia="en-US"/>
        </w:rPr>
        <w:t xml:space="preserve">РЕАЛИЗАЦИИ ПОДПРОГРАММЫ </w:t>
      </w:r>
      <w:r>
        <w:rPr>
          <w:sz w:val="26"/>
          <w:szCs w:val="26"/>
        </w:rPr>
        <w:t>«РАЗВИТИЕ ВОСПИТАНИЯ В ОБРАЗОВАТЕЛЬНЫХ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ОРГАНИЗАЦИЯХ ГОРОДА НОВОЧЕБОКСАРСКА»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МУНИЦИПАЛЬНОЙ ПРОГРАММЫ ГОРОДА НОВОЧЕБОКСАРСКА ЧУВАШСКОЙ РЕСПУБЛИКИ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«РАЗВИТИЕ ОБРАЗОВАНИЯ ГОРОДА НОВОЧЕБОКСАРСКА»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 СЧЕТ ВСЕХ ИСТОЧНИКОВ ФИНАНСИРОВАНИЯ</w:t>
      </w:r>
    </w:p>
    <w:p>
      <w:pPr>
        <w:pStyle w:val="Normal"/>
        <w:ind w:left="720" w:firstLine="567"/>
        <w:jc w:val="both"/>
        <w:rPr>
          <w:rFonts w:eastAsia="Calibri"/>
          <w:color w:val="000000"/>
          <w:sz w:val="2"/>
          <w:szCs w:val="2"/>
        </w:rPr>
      </w:pPr>
      <w:r>
        <w:rPr>
          <w:rFonts w:eastAsia="Calibri"/>
          <w:color w:val="000000"/>
          <w:sz w:val="2"/>
          <w:szCs w:val="2"/>
        </w:rPr>
      </w:r>
    </w:p>
    <w:tbl>
      <w:tblPr>
        <w:tblW w:w="15368" w:type="dxa"/>
        <w:jc w:val="left"/>
        <w:tblInd w:w="-488" w:type="dxa"/>
        <w:tblCellMar>
          <w:top w:w="0" w:type="dxa"/>
          <w:left w:w="62" w:type="dxa"/>
          <w:bottom w:w="0" w:type="dxa"/>
          <w:right w:w="62" w:type="dxa"/>
        </w:tblCellMar>
        <w:tblLook w:firstRow="1" w:noVBand="1" w:lastRow="0" w:firstColumn="1" w:lastColumn="0" w:noHBand="0" w:val="04a0"/>
      </w:tblPr>
      <w:tblGrid>
        <w:gridCol w:w="1183"/>
        <w:gridCol w:w="1693"/>
        <w:gridCol w:w="1765"/>
        <w:gridCol w:w="1115"/>
        <w:gridCol w:w="603"/>
        <w:gridCol w:w="488"/>
        <w:gridCol w:w="532"/>
        <w:gridCol w:w="601"/>
        <w:gridCol w:w="2"/>
        <w:gridCol w:w="1297"/>
        <w:gridCol w:w="1"/>
        <w:gridCol w:w="3"/>
        <w:gridCol w:w="643"/>
        <w:gridCol w:w="4"/>
        <w:gridCol w:w="680"/>
        <w:gridCol w:w="4"/>
        <w:gridCol w:w="650"/>
        <w:gridCol w:w="5"/>
        <w:gridCol w:w="679"/>
        <w:gridCol w:w="5"/>
        <w:gridCol w:w="674"/>
        <w:gridCol w:w="5"/>
        <w:gridCol w:w="642"/>
        <w:gridCol w:w="5"/>
        <w:gridCol w:w="684"/>
        <w:gridCol w:w="4"/>
        <w:gridCol w:w="695"/>
        <w:gridCol w:w="5"/>
        <w:gridCol w:w="697"/>
      </w:tblGrid>
      <w:tr>
        <w:trPr>
          <w:tblHeader w:val="true"/>
          <w:trHeight w:val="94" w:hRule="atLeast"/>
        </w:trPr>
        <w:tc>
          <w:tcPr>
            <w:tcW w:w="1183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22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608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720" w:right="-630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textDirection w:val="btLr"/>
            <w:vAlign w:val="center"/>
          </w:tcPr>
          <w:p>
            <w:pPr>
              <w:pStyle w:val="Normal"/>
              <w:ind w:left="-53" w:right="-62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главный распорядитель</w:t>
            </w:r>
          </w:p>
          <w:p>
            <w:pPr>
              <w:pStyle w:val="Normal"/>
              <w:ind w:left="-53" w:right="-62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</w:rPr>
              <w:t>бюджетных средств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целе</w:t>
              <w:softHyphen/>
              <w:t>вая статья расходов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группа (под-группа) вида расходов</w:t>
            </w:r>
          </w:p>
        </w:tc>
        <w:tc>
          <w:tcPr>
            <w:tcW w:w="12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2031-2035</w:t>
            </w:r>
          </w:p>
        </w:tc>
      </w:tr>
      <w:tr>
        <w:trPr/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</w:t>
            </w:r>
          </w:p>
        </w:tc>
      </w:tr>
      <w:tr>
        <w:trPr/>
        <w:tc>
          <w:tcPr>
            <w:tcW w:w="1183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ind w:left="-57" w:hanging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«Развитие воспитания в образовательных организациях города Новочебоксарска»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364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«Определение приоритетов реализуемой политики в области воспитания и социализации детей, основных направлений и механизмов развития </w:t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институтов воспитания, формирования общественно-государственной системы воспитания детей в городе Новочебоксарске, учитывающих интересы детей, </w:t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актуальные потребности современного общества и государства»</w:t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1183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ind w:left="-57" w:hanging="0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Основное ме</w:t>
              <w:softHyphen/>
              <w:t>роприятие 1</w:t>
            </w:r>
          </w:p>
        </w:tc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Совершенствование нормативно-правового регулирования и организационно-уп</w:t>
              <w:softHyphen/>
              <w:t xml:space="preserve">равленческих механизмов в сфере воспитания 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создание условий для консолидации усилий социальных институтов по воспитанию подрастающего поколения</w:t>
            </w:r>
          </w:p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ind w:left="-57" w:hanging="0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</w:t>
              <w:softHyphen/>
              <w:t>занные с ос</w:t>
              <w:softHyphen/>
              <w:t>новным мероприятием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81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Количество проведенных научно-практических конференций по вопросам воспитания и социализации детей и молодежи, ед.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Доля родителей (законных представителей), охваченных мероприятиями по просвещению в области повышения компетенций в вопросах детско-родительских и семейных отношений, воспитания детей, %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</w:t>
            </w:r>
          </w:p>
        </w:tc>
      </w:tr>
      <w:tr>
        <w:trPr/>
        <w:tc>
          <w:tcPr>
            <w:tcW w:w="15364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«Определение приоритетов реализуемой политики в области воспитания и социализации детей, основных направлений и механизмов развития </w:t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институтов воспитания, формирования общественно-государственной системы воспитания детей в городе Новочебоксарске, учитывающих интересы детей, </w:t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актуальные потребности современного общества и государства»</w:t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1183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35"/>
              <w:ind w:left="-57" w:hanging="0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Основное ме</w:t>
              <w:softHyphen/>
              <w:t>роприятие 2</w:t>
            </w:r>
          </w:p>
        </w:tc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Реализация отдельных мероприятий приоритетного проекта «Доступное дополнительное образование для детей города Новочебоксарска» в сфере развития кадрового потенциала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      </w:r>
          </w:p>
          <w:p>
            <w:pPr>
              <w:pStyle w:val="Normal"/>
              <w:spacing w:lineRule="auto" w:line="235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 и научных организаций;</w:t>
            </w:r>
          </w:p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left="-57" w:hanging="0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</w:t>
              <w:softHyphen/>
              <w:t>занные с ос</w:t>
              <w:softHyphen/>
              <w:t xml:space="preserve">новным мероприятием 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Доля педагогических работников, принявших участие в конкурсах педагогического мастерства, %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26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Количество педагогических работников, прошедших курсы повышения квалификации и профессиональную переподготовку, чел.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Доля высокооснащенных мест для реализации образовательных программ нового качества, обеспеченных квалифицированными педагогами, прошедшими обучение по современным программам подготовки специалистов системы дополнительного образования, %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</w:tr>
      <w:tr>
        <w:trPr/>
        <w:tc>
          <w:tcPr>
            <w:tcW w:w="15364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«Определение приоритетов реализуемой политики в области воспитания и социализации детей, основных направлений и механизмов развития </w:t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институтов воспитания, формирования общественно-государственной системы воспитания детей в городе Новочебоксарске, учитывающих интересы детей, </w:t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актуальные потребности современного общества и государства»</w:t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1183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left="-57" w:hanging="0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Основное ме</w:t>
              <w:softHyphen/>
              <w:t>роприятие 3</w:t>
            </w:r>
          </w:p>
        </w:tc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sz w:val="16"/>
                <w:szCs w:val="16"/>
              </w:rPr>
              <w:t>Реализация отдельных мероприятий приоритетного проекта «Доступное дополнительное образование для детей города Новочебоксарска», направленных на развитие, социализацию и воспитание личности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sz w:val="16"/>
                <w:szCs w:val="16"/>
              </w:rPr>
              <w:t>формирование социокультурной инфраструктуры, содействующей успешной социализации детей и интегрирующей воспитательные возможности об</w:t>
              <w:softHyphen/>
              <w:t>разовательных, культурных, спортивных и научных организаций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направленности, %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25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Доля объединений и кружков технической направленности в общем количестве кружков и объединений, %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10,</w:t>
            </w:r>
          </w:p>
        </w:tc>
      </w:tr>
      <w:tr>
        <w:trPr/>
        <w:tc>
          <w:tcPr>
            <w:tcW w:w="15364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«Определение приоритетов реализуемой политики в области воспитания и социализации детей, основных направлений и механизмов развития </w:t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институтов воспитания, формирования общественно-государственной системы воспитания детей в городе Новочебоксарске, учитывающих интересы детей, </w:t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актуальные потребности современного общества и государства»</w:t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1183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left="-57" w:hanging="0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Основное ме</w:t>
              <w:softHyphen/>
              <w:t>роприятие 4</w:t>
            </w:r>
          </w:p>
        </w:tc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Информационно-ме</w:t>
              <w:softHyphen/>
              <w:t>тодическое сопровождение и мониторинг реализации подпрограммы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обеспечение условий для повышения социальной, коммуникативной и педагогической компетентности родителей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trHeight w:val="1101" w:hRule="atLeast"/>
        </w:trPr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Доля подростков, охваченных деятельностью детских общественных объединений, в общей их численности, %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>
        <w:trPr/>
        <w:tc>
          <w:tcPr>
            <w:tcW w:w="15364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«Определение приоритетов реализуемой политики в области воспитания и социализации детей, основных направлений и механизмов развития </w:t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институтов воспитания, формирования общественно-государственной системы воспитания детей в городе Новочебоксарске, учитывающих интересы детей, </w:t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актуальные потребности современного общества и государства»</w:t>
            </w:r>
          </w:p>
          <w:p>
            <w:pPr>
              <w:pStyle w:val="Normal"/>
              <w:spacing w:lineRule="auto" w:line="235"/>
              <w:ind w:left="-57" w:hanging="0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1183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left="-57" w:hanging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Основное ме</w:t>
              <w:softHyphen/>
              <w:t>роприятие 5</w:t>
            </w:r>
          </w:p>
        </w:tc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Мероприятия, направленные на экологическое просвещение обучающихся </w:t>
            </w:r>
          </w:p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создание условий для консолидации усилий социальных институтов по воспитанию подрастающего поколения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3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left="-57" w:hanging="0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</w:t>
              <w:softHyphen/>
              <w:t>занные с ос</w:t>
              <w:softHyphen/>
              <w:t>новным мероприятием</w:t>
            </w:r>
            <w:r>
              <w:rPr>
                <w:rFonts w:eastAsia="Calibri"/>
                <w:bCs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81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Количество проведенных экологических мероприятий среди детей и молодежи, ед.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</w:tr>
      <w:tr>
        <w:trPr/>
        <w:tc>
          <w:tcPr>
            <w:tcW w:w="1183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Доля детей и молодежи, вовлеченных в деятельность общественных организаций экологической направленности, %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</w:tr>
    </w:tbl>
    <w:p>
      <w:pPr>
        <w:sectPr>
          <w:headerReference w:type="default" r:id="rId14"/>
          <w:type w:val="nextPage"/>
          <w:pgSz w:orient="landscape" w:w="16838" w:h="11906"/>
          <w:pgMar w:left="1134" w:right="1134" w:header="567" w:top="1701" w:footer="0" w:bottom="851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numPr>
          <w:ilvl w:val="0"/>
          <w:numId w:val="0"/>
        </w:numPr>
        <w:jc w:val="right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 № 7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муниципальной программе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города Новочебоксарска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Чувашской Республики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«Развитие образования города Новочебоксарска» </w:t>
      </w:r>
    </w:p>
    <w:p>
      <w:pPr>
        <w:pStyle w:val="Normal"/>
        <w:jc w:val="right"/>
        <w:rPr>
          <w:lang w:eastAsia="en-US"/>
        </w:rPr>
      </w:pPr>
      <w:r>
        <w:rPr>
          <w:lang w:eastAsia="en-US"/>
        </w:rPr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 xml:space="preserve">ПОДПРОГРАММА «ПАТРИОТИЧЕСКОЕ ВОСПИТАНИЕ И ДОПРИЗЫВНАЯ 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>ПОДГОТОВКА МОЛОДЕЖИ ГОРОДА НОВОЧЕБОКСАРСКА» МУНИЦИПАЛЬНОЙ ПРОГРАММЫ ГОРОДА НОВОЧЕБОКСАРСКА ЧУВАШСКОЙ РЕСПУБЛИКИ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  <w:t>«РАЗВИТИЕ ОБРАЗОВАНИЯ ГОРОДА НОВОЧЕБОКСАРСКА»</w:t>
      </w:r>
    </w:p>
    <w:p>
      <w:pPr>
        <w:pStyle w:val="Normal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lang w:eastAsia="en-US"/>
        </w:rPr>
      </w:pPr>
      <w:r>
        <w:rPr>
          <w:lang w:eastAsia="en-US"/>
        </w:rPr>
      </w:r>
    </w:p>
    <w:tbl>
      <w:tblPr>
        <w:tblW w:w="935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685"/>
        <w:gridCol w:w="566"/>
        <w:gridCol w:w="5105"/>
      </w:tblGrid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города Новочебоксарска Чувашской Республики (далее – Отдел образования)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Соисполнители подпрограммы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Цель подпрограммы 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опеки и попечительства администрации города Новочебоксарска Чувашской Республики (по согласованию);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комиссия по делам несовершеннолетних и защите их прав  при администрации города Новочебоксарска Чувашской Республики (по согласованию);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физической культуры и спорта администрации города Новочебоксарска Чувашской Республики (по согласованию);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подведомственные Отделу образования образовательные организации;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муниципальное бюджетное учреждение «Центр мониторинга образования и психолого-педагогического сопровождения» (по согласованию);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муниципальное бюджетное учреждение «Центр финансового и бухгалтерского обслуживания города Новочебоксарска Чувашской Республики» (по согласованию).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совершенствование и дальнейшее развитие целостной системы патриотического воспитания и допризывной подготовки молодежи города Новочебоксарска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уровня профессионального образования специалистов по патриотическому воспитанию;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увеличение доли детей и молодежи, вовлеченных в военно-технические виды спорта, мероприятия ГТО;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оказание информационно-методической и финансовой помощи кадетскому движению;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оказание информационно-методической и финансовой помощи поисковым отрядам и объединениям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специалистов по патриотическому воспитанию и допризывной подготовке молодежи, повысивших квалификацию, - 17 человек;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 - 5 единиц;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удельный вес призывной молодежи, охваченной допризывной подготовкой, - 98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удельный вес детей и молодежи, занимающихся военно-техническими видами спорта, - 15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мероприятий по реализации Всероссийского физкультурно-спортивного комплекса «Готов к труду и обороне» (ГТО) - 5 единиц;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показатель годности к военной службе при первоначальной постановке на воинский учет - 70 процентов;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кадетских классов в общеобразовательных организациях - 30 единиц;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охват обучающихся кадетских классов городскими мероприятиями - 30 процента;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военно-патриотических клубов - 4 единицы;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«ЮНАРМИЯ», - 3100 человек;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мероприятий по развитию поискового движения - 10 единиц;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поисковых отрядов и объединений, получивших грантовую поддержку, - 2 единицы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2019-2035 годы: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этап – 2019-2025 годы;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этап – 2026-2030 годы;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этап – 2031-2035 годы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прогнозируемые объемы бюджетных ассигнований на реализацию мероприятий подпрограммы в 2019 - 2035 годах составляют 0,0 тыс. рублей, в том числе: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2019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2020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2021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2022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2023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2025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2026 – 2030 годах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2031 – 2035 годах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 них средства: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федерального бюджета – 0,0 тыс. рублей (0,00 процента);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республиканского бюджета Чувашской Республики – 0,0 тыс. рублей, в том числе: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2019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2020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2021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2022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2023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2025 году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2026 – 2030 годах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2031 – 2035 годах – 0,0 тыс. рублей;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финансирования подпрограммы уточняются ежегодно при формировании бюджета города Новочебоксарска и республиканского бюджета Чувашской Республики на очередной финансовый год и плановый период</w:t>
            </w:r>
          </w:p>
        </w:tc>
      </w:tr>
      <w:tr>
        <w:trPr>
          <w:trHeight w:val="3372" w:hRule="atLeast"/>
        </w:trPr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10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у молодежи патриотизма, уважения к истории, культуре, традициям чувашского народа и других национальностей, проживающих в городе Новочебоксарске и Чувашской Республике;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рост количества специалистов по патриотическому воспитанию и допризывной подготовке молодежи, повысивших квалификацию;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увеличение удельного веса призывной молодежи, охваченной допризывной подготовкой;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рост количества детей и молодежи, занимающихся военно-техническими видами спорта;</w:t>
            </w:r>
          </w:p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eastAsia="en-US"/>
              </w:rPr>
              <w:t>рост количества лиц, годных к военной службе, при первоначальной постановке на воинский учет;</w:t>
            </w:r>
          </w:p>
          <w:p>
            <w:pPr>
              <w:pStyle w:val="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рост количества военно-патриотических клубов.</w:t>
            </w:r>
          </w:p>
        </w:tc>
      </w:tr>
    </w:tbl>
    <w:p>
      <w:pPr>
        <w:pStyle w:val="Normal"/>
        <w:tabs>
          <w:tab w:val="clear" w:pos="720"/>
          <w:tab w:val="left" w:pos="709" w:leader="none"/>
          <w:tab w:val="left" w:pos="1134" w:leader="none"/>
        </w:tabs>
        <w:spacing w:before="0" w:after="0"/>
        <w:ind w:left="708" w:hanging="0"/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</w:p>
    <w:p>
      <w:pPr>
        <w:pStyle w:val="Normal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  <w:r>
        <w:br w:type="page"/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РАЗДЕЛ 1. ПРИОРИТЕТЫ И ЦЕЛИ ПОДПРОГРАММЫ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«ПАТРИОТИЧЕСКОЕ ВОСПИТАНИЕ И ДОПРИЗЫВНАЯ ПОДГОТОВКА МОЛОДЕЖИ ГОРОДА НОВОЧЕБОКСАРСКА», ОБЩАЯ ХАРАКТЕРИСТИКА УЧАСТИЯ ОРГАНОВ МЕСТНОГО САМОУПРАВЛЕНИЯ В РЕАЛИЗАЦИИ ПОДПРОГРАММЫ</w:t>
      </w:r>
    </w:p>
    <w:p>
      <w:pPr>
        <w:pStyle w:val="Normal"/>
        <w:ind w:left="720"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73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города Новочебоксарска.</w:t>
      </w:r>
    </w:p>
    <w:p>
      <w:pPr>
        <w:pStyle w:val="Normal"/>
        <w:ind w:firstLine="73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Достижению поставленной в подпрограмме цели способствует решение следующих приоритетных задач:</w:t>
      </w:r>
    </w:p>
    <w:p>
      <w:pPr>
        <w:pStyle w:val="Normal"/>
        <w:ind w:firstLine="73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повышение уровня профессионального образования специалистов по патриотическому воспитанию;</w:t>
      </w:r>
    </w:p>
    <w:p>
      <w:pPr>
        <w:pStyle w:val="Normal"/>
        <w:ind w:firstLine="73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увеличение доли детей и молодежи, вовлеченных в военно-технические виды спорта, мероприятия ГТО;</w:t>
      </w:r>
    </w:p>
    <w:p>
      <w:pPr>
        <w:pStyle w:val="Normal"/>
        <w:ind w:firstLine="73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оказание информационно-методической и финансовой помощи кадетскому движению;</w:t>
      </w:r>
    </w:p>
    <w:p>
      <w:pPr>
        <w:pStyle w:val="Normal"/>
        <w:ind w:firstLine="73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оказание информационно-методической и финансовой помощи поисковым отрядам и объединениям.</w:t>
      </w:r>
    </w:p>
    <w:p>
      <w:pPr>
        <w:pStyle w:val="Normal"/>
        <w:ind w:firstLine="737"/>
        <w:jc w:val="both"/>
        <w:rPr>
          <w:rFonts w:eastAsia="Arial Unicode MS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  <w:lang w:eastAsia="en-US"/>
        </w:rPr>
        <w:t>Военно-патриотическое воспитание детей и молодежи города Новочебоксарска осуществляется в соответствии с постановлением Правительства Российской Федерации от 30 декабря 2015 г. № 1493 «О государственной программе «Патриотическое воспитание граждан Российской Федерации на 2016–2020 годы» и Законом Чувашской Республики «О государственной молодежной политике».</w:t>
      </w:r>
    </w:p>
    <w:p>
      <w:pPr>
        <w:pStyle w:val="Normal"/>
        <w:ind w:firstLine="737"/>
        <w:jc w:val="both"/>
        <w:textAlignment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соответствии с указом Главы Чувашской Республики от 4 июня 2018 года № 53 «О Координационном совете при Главе Чувашской Республики по патриотическому воспитанию граждан Российской Федерации» в Чувашской Республике создан Координационный совет при Главе Чувашской Республики по патриотическому воспитанию граждан Российской Федерации.</w:t>
      </w:r>
    </w:p>
    <w:p>
      <w:pPr>
        <w:pStyle w:val="Normal"/>
        <w:ind w:firstLine="737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Реализация подпрограммы должна создать предпосылки для дальнейшего совершенствования системы военно-патриотического воспитания и допризывной подготовки граждан молодежи. </w:t>
      </w:r>
    </w:p>
    <w:p>
      <w:pPr>
        <w:pStyle w:val="Normal"/>
        <w:ind w:left="720" w:firstLine="709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РАЗДЕЛ 2. ПЕРЕЧЕНЬ И СВЕДЕНИЯ О ЦЕЛЕВЫХ ИНДИКАТОРАХ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 ПОКАЗАТЕЛЯХ ПОДПРОГРАММЫ С РАСШИФРОВКОЙ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ПЛАНОВЫХ ЗНАЧЕНИЙ ПО ГОДАМ ЕЕ РЕАЛИЗАЦИИ</w:t>
      </w:r>
    </w:p>
    <w:p>
      <w:pPr>
        <w:pStyle w:val="Normal"/>
        <w:ind w:left="72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Целевыми индикаторами и показателями подпрограммы являются: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специалистов по патриотическому воспитанию и допризывной подготовке молодежи, повысивших квалификацию;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разработанных методических рекомендаций, памяток по вопросам патриотического воспитания и допризывной подготовки молодежи;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удельный вес призывной молодежи, охваченной допризывной подготовкой;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удельный вес детей и молодежи, занимающихся военно-техническими видами спорта;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мероприятий по реализации Всероссийского физкультурно-спортивного комплекса «Готов к труду и обороне» (ГТО);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показатель годности к военной службе при первоначальной постановке на воинский учет;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кадетских классов в общеобразовательных организациях;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охват обучающихся кадетских классов городскими мероприятиями;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военно-патриотических клубов;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обучающихся, вовлеченных во Всероссийское детско-юношеское военно-патриотическое общественное движение «ЮНАРМИЯ»;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поисковых объединений;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мероприятий по развитию поискового движения;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поисковых объединений, получивших грантовую поддержку.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>
      <w:pPr>
        <w:pStyle w:val="Normal"/>
        <w:tabs>
          <w:tab w:val="clear" w:pos="720"/>
          <w:tab w:val="left" w:pos="993" w:leader="none"/>
        </w:tabs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</w:t>
        <w:tab/>
        <w:t>количество специалистов по патриотическому воспитанию и допризывной подготовке молодежи, повысивших квалификацию, - 17 человек,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6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7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9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10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12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13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15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16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17 человек;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количество разработанных методических рекомендаций, памяток по вопросам патриотического воспитания и допризывной подготовки молодежи - 5 единиц,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3 единицы;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3 единицы;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3 единицы;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4 единицы;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4 единицы;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4 единицы;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4 единицы;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5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5 единиц;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удельный вес призывной молодежи, охваченной допризывной подготовкой, - 98 процентов, в том числе: 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85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98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98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98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98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98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98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98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98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удельный вес детей и молодежи, занимающихся военно-техническими видами спорта, - 15 процентов,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7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10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13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13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15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15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15 процентов;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15 процентов;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27" w:leader="none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мероприятий по реализации Всероссийского физкультурно-спортивного комплекса «Готов к труду и обороне» (ГТО) - 5 единиц, в том числе:</w:t>
      </w:r>
    </w:p>
    <w:p>
      <w:pPr>
        <w:pStyle w:val="Normal"/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3 единицы;</w:t>
      </w:r>
    </w:p>
    <w:p>
      <w:pPr>
        <w:pStyle w:val="Normal"/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4 единицы;</w:t>
      </w:r>
    </w:p>
    <w:p>
      <w:pPr>
        <w:pStyle w:val="Normal"/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5 единиц;</w:t>
      </w:r>
    </w:p>
    <w:p>
      <w:pPr>
        <w:pStyle w:val="Normal"/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5 единиц;</w:t>
      </w:r>
    </w:p>
    <w:p>
      <w:pPr>
        <w:pStyle w:val="Normal"/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5 единиц;</w:t>
      </w:r>
    </w:p>
    <w:p>
      <w:pPr>
        <w:pStyle w:val="Normal"/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5 единиц;</w:t>
      </w:r>
    </w:p>
    <w:p>
      <w:pPr>
        <w:pStyle w:val="Normal"/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5 единиц;</w:t>
      </w:r>
    </w:p>
    <w:p>
      <w:pPr>
        <w:pStyle w:val="Normal"/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5 единиц;</w:t>
      </w:r>
    </w:p>
    <w:p>
      <w:pPr>
        <w:pStyle w:val="Normal"/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5 единиц;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51" w:leader="none"/>
        </w:tabs>
        <w:ind w:left="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показатель годности к военной службе при первоначальной постановке на воинский учет - 70 процентов, в том числе:</w:t>
      </w:r>
    </w:p>
    <w:p>
      <w:pPr>
        <w:pStyle w:val="Normal"/>
        <w:tabs>
          <w:tab w:val="clear" w:pos="720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70 процентов;</w:t>
      </w:r>
    </w:p>
    <w:p>
      <w:pPr>
        <w:pStyle w:val="Normal"/>
        <w:tabs>
          <w:tab w:val="clear" w:pos="720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70 процентов;</w:t>
      </w:r>
    </w:p>
    <w:p>
      <w:pPr>
        <w:pStyle w:val="Normal"/>
        <w:tabs>
          <w:tab w:val="clear" w:pos="720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70 процентов;</w:t>
      </w:r>
    </w:p>
    <w:p>
      <w:pPr>
        <w:pStyle w:val="Normal"/>
        <w:tabs>
          <w:tab w:val="clear" w:pos="720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70 процентов;</w:t>
      </w:r>
    </w:p>
    <w:p>
      <w:pPr>
        <w:pStyle w:val="Normal"/>
        <w:tabs>
          <w:tab w:val="clear" w:pos="720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70 процентов;</w:t>
      </w:r>
    </w:p>
    <w:p>
      <w:pPr>
        <w:pStyle w:val="Normal"/>
        <w:tabs>
          <w:tab w:val="clear" w:pos="720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70 процентов;</w:t>
      </w:r>
    </w:p>
    <w:p>
      <w:pPr>
        <w:pStyle w:val="Normal"/>
        <w:tabs>
          <w:tab w:val="clear" w:pos="720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70 процентов;</w:t>
      </w:r>
    </w:p>
    <w:p>
      <w:pPr>
        <w:pStyle w:val="Normal"/>
        <w:tabs>
          <w:tab w:val="clear" w:pos="720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70 процентов;</w:t>
      </w:r>
    </w:p>
    <w:p>
      <w:pPr>
        <w:pStyle w:val="Normal"/>
        <w:tabs>
          <w:tab w:val="clear" w:pos="720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70 процентов;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64" w:leader="none"/>
          <w:tab w:val="left" w:pos="567" w:leader="none"/>
          <w:tab w:val="left" w:pos="851" w:leader="none"/>
        </w:tabs>
        <w:spacing w:before="0" w:after="0"/>
        <w:ind w:left="0" w:firstLine="454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кадетских классов в общеобразовательных организациях - 30 единиц, в том числе:</w:t>
      </w:r>
    </w:p>
    <w:p>
      <w:pPr>
        <w:pStyle w:val="Normal"/>
        <w:tabs>
          <w:tab w:val="clear" w:pos="720"/>
          <w:tab w:val="left" w:pos="567" w:leader="none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21 единица;</w:t>
      </w:r>
    </w:p>
    <w:p>
      <w:pPr>
        <w:pStyle w:val="Normal"/>
        <w:tabs>
          <w:tab w:val="clear" w:pos="720"/>
          <w:tab w:val="left" w:pos="567" w:leader="none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22 единицы;</w:t>
      </w:r>
    </w:p>
    <w:p>
      <w:pPr>
        <w:pStyle w:val="Normal"/>
        <w:tabs>
          <w:tab w:val="clear" w:pos="720"/>
          <w:tab w:val="left" w:pos="567" w:leader="none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23 единицы;</w:t>
      </w:r>
    </w:p>
    <w:p>
      <w:pPr>
        <w:pStyle w:val="Normal"/>
        <w:tabs>
          <w:tab w:val="clear" w:pos="720"/>
          <w:tab w:val="left" w:pos="567" w:leader="none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24 единицы;</w:t>
      </w:r>
    </w:p>
    <w:p>
      <w:pPr>
        <w:pStyle w:val="Normal"/>
        <w:tabs>
          <w:tab w:val="clear" w:pos="720"/>
          <w:tab w:val="left" w:pos="567" w:leader="none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25 единиц;</w:t>
      </w:r>
    </w:p>
    <w:p>
      <w:pPr>
        <w:pStyle w:val="Normal"/>
        <w:tabs>
          <w:tab w:val="clear" w:pos="720"/>
          <w:tab w:val="left" w:pos="567" w:leader="none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26 единиц;</w:t>
      </w:r>
    </w:p>
    <w:p>
      <w:pPr>
        <w:pStyle w:val="Normal"/>
        <w:tabs>
          <w:tab w:val="clear" w:pos="720"/>
          <w:tab w:val="left" w:pos="567" w:leader="none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27 единиц;</w:t>
      </w:r>
    </w:p>
    <w:p>
      <w:pPr>
        <w:pStyle w:val="Normal"/>
        <w:tabs>
          <w:tab w:val="clear" w:pos="720"/>
          <w:tab w:val="left" w:pos="567" w:leader="none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28 единиц;</w:t>
      </w:r>
    </w:p>
    <w:p>
      <w:pPr>
        <w:pStyle w:val="Normal"/>
        <w:tabs>
          <w:tab w:val="clear" w:pos="720"/>
          <w:tab w:val="left" w:pos="567" w:leader="none"/>
          <w:tab w:val="left" w:pos="851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29 единиц;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27" w:leader="none"/>
          <w:tab w:val="left" w:pos="993" w:leader="none"/>
        </w:tabs>
        <w:spacing w:before="0" w:after="0"/>
        <w:ind w:left="0" w:firstLine="567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охват обучающихся кадетских классов городскими мероприятиями - 28 процентов, 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22 процента;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24 процента;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26 процентов;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28 процентов;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28 процентов;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28 процентов;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28 процентов;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28 процентов;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28 процентов;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993" w:leader="none"/>
        </w:tabs>
        <w:spacing w:before="0" w:after="0"/>
        <w:ind w:left="0" w:firstLine="567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военно-патриотических клубов - 4 единицы, в том числе:</w:t>
      </w:r>
    </w:p>
    <w:p>
      <w:pPr>
        <w:pStyle w:val="Normal"/>
        <w:tabs>
          <w:tab w:val="clear" w:pos="720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3 единицы;</w:t>
      </w:r>
    </w:p>
    <w:p>
      <w:pPr>
        <w:pStyle w:val="Normal"/>
        <w:tabs>
          <w:tab w:val="clear" w:pos="720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3 единицы;</w:t>
      </w:r>
    </w:p>
    <w:p>
      <w:pPr>
        <w:pStyle w:val="Normal"/>
        <w:tabs>
          <w:tab w:val="clear" w:pos="720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3 единицы;</w:t>
      </w:r>
    </w:p>
    <w:p>
      <w:pPr>
        <w:pStyle w:val="Normal"/>
        <w:tabs>
          <w:tab w:val="clear" w:pos="720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3 единицы;</w:t>
      </w:r>
    </w:p>
    <w:p>
      <w:pPr>
        <w:pStyle w:val="Normal"/>
        <w:tabs>
          <w:tab w:val="clear" w:pos="720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3 единицы;</w:t>
      </w:r>
    </w:p>
    <w:p>
      <w:pPr>
        <w:pStyle w:val="Normal"/>
        <w:tabs>
          <w:tab w:val="clear" w:pos="720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3 единицы;</w:t>
      </w:r>
    </w:p>
    <w:p>
      <w:pPr>
        <w:pStyle w:val="Normal"/>
        <w:tabs>
          <w:tab w:val="clear" w:pos="720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3 единицы;</w:t>
      </w:r>
    </w:p>
    <w:p>
      <w:pPr>
        <w:pStyle w:val="Normal"/>
        <w:tabs>
          <w:tab w:val="clear" w:pos="720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3 единицы;</w:t>
      </w:r>
    </w:p>
    <w:p>
      <w:pPr>
        <w:pStyle w:val="Normal"/>
        <w:tabs>
          <w:tab w:val="clear" w:pos="720"/>
          <w:tab w:val="left" w:pos="993" w:leader="none"/>
        </w:tabs>
        <w:ind w:left="567" w:hang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4 единицы;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993" w:leader="none"/>
        </w:tabs>
        <w:spacing w:before="0" w:after="0"/>
        <w:ind w:left="0" w:firstLine="567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количество обучающихся, вовлеченных во Всероссийское детско-юношеское военно-патриотическое общественное движение «ЮНАРМИЯ», - 3100 человек, в том числе: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1000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1100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1210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1350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1500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1650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1820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2000 человек;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56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3100 человек;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0" w:firstLine="491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количество мероприятий по развитию поискового движения - 10 единиц, в том числе: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5 единиц;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5 единиц;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6 единиц;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6 единиц;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7 единиц;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7 единиц;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8 единиц;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8 единиц;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10 единиц;</w:t>
      </w:r>
    </w:p>
    <w:p>
      <w:pPr>
        <w:pStyle w:val="Normal"/>
        <w:tabs>
          <w:tab w:val="clear" w:pos="720"/>
          <w:tab w:val="left" w:pos="851" w:leader="none"/>
        </w:tabs>
        <w:spacing w:before="0" w:after="0"/>
        <w:ind w:firstLine="51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12) количество поисковых объединений, получивших грантовую поддержку, - 8 единиц, в том числе: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1 единица;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1 единица;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1 единица;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1 единица;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1 единица;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2 единицы;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2 единицы;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2030 году – 2 единицы;</w:t>
      </w:r>
    </w:p>
    <w:p>
      <w:pPr>
        <w:pStyle w:val="Normal"/>
        <w:tabs>
          <w:tab w:val="clear" w:pos="720"/>
          <w:tab w:val="left" w:pos="491" w:leader="none"/>
          <w:tab w:val="left" w:pos="567" w:leader="none"/>
          <w:tab w:val="left" w:pos="851" w:leader="none"/>
        </w:tabs>
        <w:spacing w:before="0" w:after="0"/>
        <w:ind w:left="491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2035 году – 2 единицы.</w:t>
      </w:r>
    </w:p>
    <w:p>
      <w:pPr>
        <w:pStyle w:val="Normal"/>
        <w:tabs>
          <w:tab w:val="clear" w:pos="720"/>
          <w:tab w:val="left" w:pos="851" w:leader="none"/>
        </w:tabs>
        <w:spacing w:before="0" w:after="0"/>
        <w:ind w:left="720" w:firstLine="491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tabs>
          <w:tab w:val="clear" w:pos="720"/>
          <w:tab w:val="left" w:pos="851" w:leader="none"/>
        </w:tabs>
        <w:spacing w:before="0" w:after="0"/>
        <w:ind w:left="720" w:firstLine="491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РАЗДЕЛ 3. ХАРАКТЕРИСТИКИ ОСНОВНЫХ МЕРОПРИЯТИЙ, 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МЕРОПРИЯТИЙ ПОДПРОГРАММЫ С УКАЗАНИЕМ СРОКОВ 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 ЭТАПОВ ИХ РЕАЛИЗАЦИИ</w:t>
      </w:r>
    </w:p>
    <w:p>
      <w:pPr>
        <w:pStyle w:val="Normal"/>
        <w:ind w:left="720"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и соисполнителей подпрограммы, для достижения заявленных ожидаемых конечных результатов.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Мероприятия подпрограммы подразделяются на отдельные мероприятия, реализация которых обеспечит достижение целевых индикаторов и показателей подпрограммы.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Подпрограмма объединяет четыре основных мероприятия: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1. 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данного основного мероприятия предполагается реализация комплекса мероприятий, направленных на: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развитие кадрового потенциала работников сферы патриотического воспитания;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развитие научного и методического сопровождения системы патриотического воспитания граждан;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информационное обеспечение патриотического воспитания, создание условий для освещения событий и явлений патриотической направленности.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2. Развитие физической культуры и допризывной подготовки молодежи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предусматриваются: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проведение физкультурных и массовых спортивных мероприятий;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проведение мероприятий по поэтапному внедрению и реализации Всероссийского физкультурно-спортивного комплекса «Готов к труду и обороне» (ГТО);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увеличение численности молодежи, сдавшей нормативы «Готов к труду и обороне» (ГТО) на золотой, серебряный и бронзовый знаки;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взаимодействие с воинскими частями, общественными организациями по вопросам патриотического воспитания и допризывной подготовки молодежи;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повышение престижа службы в Вооруженных Силах Российской Федерации;</w:t>
      </w:r>
    </w:p>
    <w:p>
      <w:pPr>
        <w:pStyle w:val="Normal"/>
        <w:ind w:firstLine="510"/>
        <w:jc w:val="both"/>
        <w:rPr/>
      </w:pPr>
      <w:r>
        <w:rPr>
          <w:sz w:val="26"/>
          <w:szCs w:val="26"/>
          <w:lang w:eastAsia="en-US"/>
        </w:rPr>
        <w:t xml:space="preserve">развитие волонтерского движения. 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3. Развитие и поддержка кадетского образования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предусматриваются: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создание системы целенаправленной профориентационной работы в образовательных организациях по формированию, поддержанию и развитию у обучающихся устойчивой мотивации к выбору военной или иной государственной службы;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участие в республиканском фестивале-слете «Нам этот мир завещано беречь!», участие в республиканском строевом смотре кадетских классов «Кадетская поверка», республиканском конкурсе бального танца среди кадет «Георгиевский бал», соревнованиях по военно-прикладному троеборью, пулевой стрельбе и др.;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вовлечение обучающихся во Всероссийское детско-юношеское военно-патриотическое общественное движение «Юнармия».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Основное мероприятие 4. Развитие и поддержка поискового движения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основного мероприятия предусматриваются: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создание поисковых отрядов и объединений;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проведение мероприятий для поисковых объединений, содействие их участию во всероссийских, окружных мероприятиях;</w:t>
      </w:r>
    </w:p>
    <w:p>
      <w:pPr>
        <w:pStyle w:val="Normal"/>
        <w:ind w:firstLine="51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организация и проведение исследовательских работ по изучению военной истории, установлению судеб погибших при защите Отечества и увековечению их памяти.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Подпрограмма реализуется в период с 2019 по 2035 год в три этапа: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 этап – 2019-2025 годы;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 этап – 2026-2030 годы;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 этап – 2031-2035 годы.</w:t>
      </w:r>
    </w:p>
    <w:p>
      <w:pPr>
        <w:pStyle w:val="Normal"/>
        <w:tabs>
          <w:tab w:val="clear" w:pos="720"/>
          <w:tab w:val="left" w:pos="567" w:leader="none"/>
          <w:tab w:val="left" w:pos="851" w:leader="none"/>
        </w:tabs>
        <w:spacing w:before="0" w:after="0"/>
        <w:ind w:left="927" w:hanging="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РАЗДЕЛ 4. ОБОСНОВАНИЕ ОБЪЕМА ФИНАНСОВЫХ РЕСУРСОВ,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НЕОБХОДИМЫХ ДЛЯ РЕАЛИЗАЦИИ ПОДПРОГРАММЫ 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(С РАСШИФРОВКОЙ ПО ИСТОЧНИКАМ ФИНАНСИРОВАНИЯ, </w:t>
      </w:r>
    </w:p>
    <w:p>
      <w:pPr>
        <w:pStyle w:val="Normal"/>
        <w:ind w:firstLine="56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 ЭТАПАМ И ГОДАМ РЕАЛИЗАЦИИ ПОДПРОГРАММЫ)</w:t>
      </w:r>
    </w:p>
    <w:p>
      <w:pPr>
        <w:pStyle w:val="Normal"/>
        <w:ind w:left="72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Финансовое обеспечение реализации подпрограммы осуществляется за счет средств республиканского бюджета Чувашской Республики, бюджетова города Новочебоксарска, внебюджетных источников.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Общий объем финансирования подпрограммы в 2019 - 2035 годах составит 0,0 тыс. рублей, в том числе за счет средств: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федерального бюджета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республиканского бюджета Чувашской Республики – 0,0 тыс. рублей.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Прогнозируемый объем финансирования подпрограммы на 1 этапе составит 0,0 - тыс. рублей,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из них средства: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федерального бюджета – 0,0 тыс. рублей (0,00 процента);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республиканского бюджета Чувашской Республики – 0,0 тыс. рублей, в том числе: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2019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2020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2021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2022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2024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2025 году – 0,0 тыс. рублей;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 2 этапе в 2026-2030 годах объем финансирования подпрограммы составит 0,0 тыс. рублей, 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из них средства: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федерального бюджета – 0,0 тыс. рублей (0,00 процента);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республиканского бюджета Чувашской Республики – 0,0 тыс. рублей.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 3 этапе в 2031-2035 годах объем финансирования подпрограммы составит 0,0 тыс. рублей, 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из них средства: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федерального бюджета – 0,0 тыс. рублей (0,00 процента);</w:t>
      </w:r>
    </w:p>
    <w:p>
      <w:p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республиканского бюджета Чувашской Республики – 0,0 тыс. рублей.</w:t>
      </w:r>
    </w:p>
    <w:p>
      <w:pPr>
        <w:sectPr>
          <w:headerReference w:type="default" r:id="rId15"/>
          <w:type w:val="nextPage"/>
          <w:pgSz w:w="11906" w:h="16838"/>
          <w:pgMar w:left="1701" w:right="851" w:header="567" w:top="1134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Ресурсное обеспечение подпрограммы за счет всех источников финансирова-ния приведено в приложении к настоящей подпрограмме и ежегодно будет уточ-няться. Объемы финансирования подпрограммы подлежат ежегодному уточнению исходя из реальных возможностей бюджетов всех уровней.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 1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к подпрограмме 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«Патриотическое воспитание 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и допризывная подготовка молодежи 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города Новочебоксарска»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муниципальной программы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города Новочебоксарска Чувашской Республики</w:t>
      </w:r>
    </w:p>
    <w:p>
      <w:pPr>
        <w:pStyle w:val="Normal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«Развитие образования города Новочебоксарска»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РЕСУРСНОЕ ОБЕСПЕЧЕНИЕ</w:t>
      </w:r>
    </w:p>
    <w:p>
      <w:pPr>
        <w:pStyle w:val="Normal"/>
        <w:widowControl w:val="false"/>
        <w:jc w:val="center"/>
        <w:rPr/>
      </w:pPr>
      <w:r>
        <w:rPr>
          <w:sz w:val="26"/>
          <w:szCs w:val="26"/>
          <w:lang w:eastAsia="en-US"/>
        </w:rPr>
        <w:t xml:space="preserve">РЕАЛИЗАЦИИ ПОДПРОГРАММЫ </w:t>
      </w:r>
      <w:r>
        <w:rPr>
          <w:sz w:val="26"/>
          <w:szCs w:val="26"/>
        </w:rPr>
        <w:t xml:space="preserve">«ПАТРИОТИЧЕСКОЕ ВОСПИТАНИЕ 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И ДОПРИЗЫВНАЯ ПОДГОТОВКА МОЛОДЕЖИ ГОРОДА НОВОЧЕБОКСАРСКА»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МУНИЦИПАЛЬНОЙ ПРОГРАММЫ ГОРОДА НОВОЧЕБОКСАРСКА ЧУВАШСКОЙ РЕСПУБЛИКИ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«РАЗВИТИЕ ОБРАЗОВАНИЯ ГОРОДА НОВОЧЕБОКСАРСКА»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 СЧЕТ ВСЕХ ИСТОЧНИКОВ ФИНАНСИРОВАНИЯ</w:t>
      </w:r>
    </w:p>
    <w:p>
      <w:pPr>
        <w:pStyle w:val="Normal"/>
        <w:ind w:left="720" w:firstLine="567"/>
        <w:jc w:val="both"/>
        <w:rPr>
          <w:rFonts w:eastAsia="Calibri"/>
          <w:color w:val="000000"/>
          <w:sz w:val="2"/>
          <w:szCs w:val="2"/>
        </w:rPr>
      </w:pPr>
      <w:r>
        <w:rPr>
          <w:rFonts w:eastAsia="Calibri"/>
          <w:color w:val="000000"/>
          <w:sz w:val="2"/>
          <w:szCs w:val="2"/>
        </w:rPr>
      </w:r>
    </w:p>
    <w:p>
      <w:pPr>
        <w:pStyle w:val="Normal"/>
        <w:ind w:left="720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tbl>
      <w:tblPr>
        <w:tblW w:w="15684" w:type="dxa"/>
        <w:jc w:val="left"/>
        <w:tblInd w:w="-570" w:type="dxa"/>
        <w:tblCellMar>
          <w:top w:w="0" w:type="dxa"/>
          <w:left w:w="62" w:type="dxa"/>
          <w:bottom w:w="0" w:type="dxa"/>
          <w:right w:w="62" w:type="dxa"/>
        </w:tblCellMar>
        <w:tblLook w:firstRow="1" w:noVBand="1" w:lastRow="0" w:firstColumn="1" w:lastColumn="0" w:noHBand="0" w:val="04a0"/>
      </w:tblPr>
      <w:tblGrid>
        <w:gridCol w:w="760"/>
        <w:gridCol w:w="1278"/>
        <w:gridCol w:w="1280"/>
        <w:gridCol w:w="1153"/>
        <w:gridCol w:w="522"/>
        <w:gridCol w:w="523"/>
        <w:gridCol w:w="879"/>
        <w:gridCol w:w="405"/>
        <w:gridCol w:w="5"/>
        <w:gridCol w:w="1229"/>
        <w:gridCol w:w="5"/>
        <w:gridCol w:w="894"/>
        <w:gridCol w:w="899"/>
        <w:gridCol w:w="898"/>
        <w:gridCol w:w="782"/>
        <w:gridCol w:w="831"/>
        <w:gridCol w:w="828"/>
        <w:gridCol w:w="830"/>
        <w:gridCol w:w="837"/>
        <w:gridCol w:w="842"/>
      </w:tblGrid>
      <w:tr>
        <w:trPr/>
        <w:tc>
          <w:tcPr>
            <w:tcW w:w="760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Наименование под-программы программы города Новочебоксарска (основного мероприятия)</w:t>
            </w:r>
          </w:p>
        </w:tc>
        <w:tc>
          <w:tcPr>
            <w:tcW w:w="12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Задача подпрограммы программы города Новочебоксарска</w:t>
            </w:r>
          </w:p>
        </w:tc>
        <w:tc>
          <w:tcPr>
            <w:tcW w:w="1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64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>
        <w:trPr>
          <w:trHeight w:val="1134" w:hRule="exact"/>
          <w:cantSplit w:val="true"/>
        </w:trPr>
        <w:tc>
          <w:tcPr>
            <w:tcW w:w="760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textDirection w:val="btLr"/>
            <w:vAlign w:val="center"/>
          </w:tcPr>
          <w:p>
            <w:pPr>
              <w:pStyle w:val="Normal"/>
              <w:ind w:left="-33" w:right="113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2031-2035</w:t>
            </w:r>
          </w:p>
        </w:tc>
      </w:tr>
    </w:tbl>
    <w:p>
      <w:pPr>
        <w:pStyle w:val="Normal"/>
        <w:widowControl w:val="false"/>
        <w:suppressAutoHyphens w:val="true"/>
        <w:spacing w:lineRule="exact" w:line="20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</w:r>
    </w:p>
    <w:tbl>
      <w:tblPr>
        <w:tblW w:w="15684" w:type="dxa"/>
        <w:jc w:val="left"/>
        <w:tblInd w:w="-570" w:type="dxa"/>
        <w:tblCellMar>
          <w:top w:w="0" w:type="dxa"/>
          <w:left w:w="62" w:type="dxa"/>
          <w:bottom w:w="0" w:type="dxa"/>
          <w:right w:w="62" w:type="dxa"/>
        </w:tblCellMar>
        <w:tblLook w:firstRow="1" w:noVBand="1" w:lastRow="0" w:firstColumn="1" w:lastColumn="0" w:noHBand="0" w:val="04a0"/>
      </w:tblPr>
      <w:tblGrid>
        <w:gridCol w:w="1184"/>
        <w:gridCol w:w="1472"/>
        <w:gridCol w:w="1446"/>
        <w:gridCol w:w="1131"/>
        <w:gridCol w:w="488"/>
        <w:gridCol w:w="514"/>
        <w:gridCol w:w="971"/>
        <w:gridCol w:w="391"/>
        <w:gridCol w:w="1283"/>
        <w:gridCol w:w="4"/>
        <w:gridCol w:w="793"/>
        <w:gridCol w:w="4"/>
        <w:gridCol w:w="794"/>
        <w:gridCol w:w="5"/>
        <w:gridCol w:w="790"/>
        <w:gridCol w:w="5"/>
        <w:gridCol w:w="699"/>
        <w:gridCol w:w="5"/>
        <w:gridCol w:w="737"/>
        <w:gridCol w:w="5"/>
        <w:gridCol w:w="734"/>
        <w:gridCol w:w="5"/>
        <w:gridCol w:w="734"/>
        <w:gridCol w:w="4"/>
        <w:gridCol w:w="739"/>
        <w:gridCol w:w="5"/>
        <w:gridCol w:w="738"/>
      </w:tblGrid>
      <w:tr>
        <w:trPr>
          <w:tblHeader w:val="true"/>
        </w:trPr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</w:t>
            </w:r>
          </w:p>
        </w:tc>
      </w:tr>
      <w:tr>
        <w:trPr/>
        <w:tc>
          <w:tcPr>
            <w:tcW w:w="1184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«Патриотическое воспитание и допризывная подготовка молодежи города Новочебоксарска»</w:t>
            </w:r>
          </w:p>
        </w:tc>
        <w:tc>
          <w:tcPr>
            <w:tcW w:w="1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Ц760000000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5680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города Новочебоксарска»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1184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Совершенствование нормативно-правового регулирования и организационно-управлен</w:t>
              <w:softHyphen/>
              <w:t>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1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повышение уровня профессионального образования специалистов по патриотическому воспитанию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</w:t>
              <w:softHyphen/>
              <w:t>занные с ос</w:t>
              <w:softHyphen/>
              <w:t>новным мероприятием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7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молодежи, ед.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98</w:t>
            </w:r>
          </w:p>
        </w:tc>
      </w:tr>
      <w:tr>
        <w:trPr/>
        <w:tc>
          <w:tcPr>
            <w:tcW w:w="15680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города Новочебоксарска»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1184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увеличение доли детей и молодежи, вовлеченных в военно-техни</w:t>
              <w:softHyphen/>
              <w:t>ческие виды спорта, мероприятия ГТО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Ц760212150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ind w:left="-57" w:right="-57" w:hanging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Ц760212150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</w:t>
              <w:softHyphen/>
              <w:t>занные с ос</w:t>
              <w:softHyphen/>
              <w:t>новным мероприятием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77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Удельный вес детей и молодежи, занимающихся военно-техническими видами спорта, %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Количество мероприятий по поэтапному внедрению и реализации Всероссийского физкультурно-спортивного комплекса «Готов к труду и обороне» (ГТО), ед.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Показатель годности к военной службе при первоначальной постановке на воинский учет, %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</w:tr>
      <w:tr>
        <w:trPr/>
        <w:tc>
          <w:tcPr>
            <w:tcW w:w="15680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города Новочебоксарска»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1184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Развитие и поддержка кадетского образования</w:t>
            </w:r>
          </w:p>
        </w:tc>
        <w:tc>
          <w:tcPr>
            <w:tcW w:w="1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оказание информационно-методической и финансовой помощи кадетскому движению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16"/>
                <w:szCs w:val="16"/>
              </w:rPr>
              <w:t>Целевые индикаторы и показатели подпрограммы, увя</w:t>
              <w:softHyphen/>
              <w:t>занные с ос</w:t>
              <w:softHyphen/>
              <w:t>новным мероприятием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77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Количество кадетских классов в общеобразовательных организациях, ед.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Охват обучающихся кадетских классов республиканскими мероприятиями, %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«ЮНАРМИЯ», чел.</w:t>
            </w:r>
          </w:p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3100</w:t>
            </w:r>
          </w:p>
        </w:tc>
      </w:tr>
      <w:tr>
        <w:trPr/>
        <w:tc>
          <w:tcPr>
            <w:tcW w:w="15680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7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города Новочебоксарска»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1184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Развитие и поддержка поискового движения</w:t>
            </w:r>
          </w:p>
        </w:tc>
        <w:tc>
          <w:tcPr>
            <w:tcW w:w="1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оказание информационно-мето</w:t>
              <w:softHyphen/>
              <w:t>ди</w:t>
              <w:softHyphen/>
              <w:t>ческой и финансовой помощи поисковым отрядам и объединениям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Количество мероприятий по развитию поискового движения, ед.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0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Количество поисковых отрядов и объединений, получивших грантовую поддержку, ед.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16"/>
      <w:type w:val="nextPage"/>
      <w:pgSz w:orient="landscape" w:w="16838" w:h="11906"/>
      <w:pgMar w:left="1134" w:right="1134" w:header="567" w:top="1701" w:footer="0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ET">
    <w:charset w:val="cc"/>
    <w:family w:val="roman"/>
    <w:pitch w:val="variable"/>
  </w:font>
  <w:font w:name="TimesEC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18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jc w:val="cent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jc w:val="center"/>
      <w:rPr/>
    </w:pPr>
    <w:r>
      <w:rPr/>
      <w:t>117</w: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jc w:val="center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jc w:val="center"/>
      <w:rPr/>
    </w:pPr>
    <w:r>
      <w:rPr/>
      <w:t>132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jc w:val="center"/>
      <w:rPr/>
    </w:pPr>
    <w:r>
      <w:rPr/>
    </w:r>
  </w:p>
  <w:p>
    <w:pPr>
      <w:pStyle w:val="18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18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52</w:t>
    </w:r>
    <w:r>
      <w:rPr/>
      <w:fldChar w:fldCharType="end"/>
    </w:r>
  </w:p>
  <w:p>
    <w:pPr>
      <w:pStyle w:val="18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68</w:t>
    </w:r>
    <w:r>
      <w:rPr/>
      <w:fldChar w:fldCharType="end"/>
    </w:r>
  </w:p>
  <w:p>
    <w:pPr>
      <w:pStyle w:val="18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jc w:val="center"/>
      <w:rPr/>
    </w:pPr>
    <w:r>
      <w:rPr/>
      <w:t>85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jc w:val="cent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jc w:val="cent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jc w:val="center"/>
      <w:rPr/>
    </w:pPr>
    <w:r>
      <w:rPr/>
      <w:t>98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86" w:hanging="360"/>
      </w:pPr>
      <w:rPr>
        <w:dstrike w:val="false"/>
        <w:strike w:val="false"/>
        <w:sz w:val="26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lvl w:ilvl="0">
      <w:start w:val="5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6416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ce6416"/>
    <w:rPr>
      <w:b/>
      <w:bCs/>
    </w:rPr>
  </w:style>
  <w:style w:type="character" w:styleId="Style14" w:customStyle="1">
    <w:name w:val="Текст сноски Знак"/>
    <w:basedOn w:val="DefaultParagraphFont"/>
    <w:qFormat/>
    <w:rsid w:val="00ce6416"/>
    <w:rPr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sid w:val="00ce6416"/>
    <w:rPr>
      <w:vertAlign w:val="superscript"/>
    </w:rPr>
  </w:style>
  <w:style w:type="character" w:styleId="Style16" w:customStyle="1">
    <w:name w:val="Интернет-ссылка"/>
    <w:basedOn w:val="DefaultParagraphFont"/>
    <w:rsid w:val="00ce6416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qFormat/>
    <w:rsid w:val="00ce6416"/>
    <w:rPr>
      <w:rFonts w:ascii="Arial" w:hAnsi="Arial" w:cs="Arial"/>
      <w:sz w:val="16"/>
      <w:szCs w:val="16"/>
      <w:lang w:eastAsia="ru-RU"/>
    </w:rPr>
  </w:style>
  <w:style w:type="character" w:styleId="Style18" w:customStyle="1">
    <w:name w:val="Нижний колонтитул Знак"/>
    <w:basedOn w:val="DefaultParagraphFont"/>
    <w:qFormat/>
    <w:rsid w:val="00ce6416"/>
    <w:rPr>
      <w:rFonts w:ascii="Calibri" w:hAnsi="Calibri" w:eastAsia="Calibri"/>
      <w:sz w:val="22"/>
      <w:szCs w:val="22"/>
    </w:rPr>
  </w:style>
  <w:style w:type="character" w:styleId="Style19" w:customStyle="1">
    <w:name w:val="Верхний колонтитул Знак"/>
    <w:basedOn w:val="DefaultParagraphFont"/>
    <w:qFormat/>
    <w:rsid w:val="00ce6416"/>
    <w:rPr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qFormat/>
    <w:rsid w:val="00ce6416"/>
    <w:rPr>
      <w:rFonts w:ascii="Cambria" w:hAnsi="Cambria"/>
      <w:b/>
      <w:bCs/>
      <w:kern w:val="2"/>
      <w:sz w:val="32"/>
      <w:szCs w:val="32"/>
      <w:lang w:eastAsia="ru-RU"/>
    </w:rPr>
  </w:style>
  <w:style w:type="character" w:styleId="2" w:customStyle="1">
    <w:name w:val="Заголовок 2 Знак"/>
    <w:basedOn w:val="DefaultParagraphFont"/>
    <w:qFormat/>
    <w:rsid w:val="00ce641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11" w:customStyle="1">
    <w:name w:val="Нижний колонтитул Знак1"/>
    <w:basedOn w:val="DefaultParagraphFont"/>
    <w:qFormat/>
    <w:rsid w:val="00ce6416"/>
    <w:rPr>
      <w:sz w:val="22"/>
      <w:szCs w:val="22"/>
    </w:rPr>
  </w:style>
  <w:style w:type="character" w:styleId="12" w:customStyle="1">
    <w:name w:val="Верхний колонтитул Знак1"/>
    <w:basedOn w:val="DefaultParagraphFont"/>
    <w:qFormat/>
    <w:rsid w:val="00ce6416"/>
    <w:rPr>
      <w:rFonts w:ascii="Times New Roman" w:hAnsi="Times New Roman"/>
      <w:sz w:val="24"/>
      <w:szCs w:val="24"/>
    </w:rPr>
  </w:style>
  <w:style w:type="character" w:styleId="13" w:customStyle="1">
    <w:name w:val="Замещающий текст1"/>
    <w:qFormat/>
    <w:rsid w:val="00ce6416"/>
    <w:rPr>
      <w:rFonts w:cs="Times New Roman"/>
      <w:color w:val="808080"/>
    </w:rPr>
  </w:style>
  <w:style w:type="character" w:styleId="Annotationreference">
    <w:name w:val="annotation reference"/>
    <w:qFormat/>
    <w:rsid w:val="00ce6416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qFormat/>
    <w:rsid w:val="00ce6416"/>
    <w:rPr>
      <w:rFonts w:eastAsia="Calibri"/>
      <w:lang w:eastAsia="ru-RU"/>
    </w:rPr>
  </w:style>
  <w:style w:type="character" w:styleId="Style21" w:customStyle="1">
    <w:name w:val="Тема примечания Знак"/>
    <w:basedOn w:val="Style20"/>
    <w:qFormat/>
    <w:rsid w:val="00ce6416"/>
    <w:rPr>
      <w:rFonts w:eastAsia="Calibri"/>
      <w:b/>
      <w:bCs/>
      <w:lang w:eastAsia="ru-RU"/>
    </w:rPr>
  </w:style>
  <w:style w:type="character" w:styleId="Pagenumber">
    <w:name w:val="page number"/>
    <w:basedOn w:val="DefaultParagraphFont"/>
    <w:qFormat/>
    <w:rsid w:val="00ce6416"/>
    <w:rPr/>
  </w:style>
  <w:style w:type="character" w:styleId="14" w:customStyle="1">
    <w:name w:val="Основной текст Знак1"/>
    <w:qFormat/>
    <w:rsid w:val="00ce6416"/>
    <w:rPr>
      <w:sz w:val="27"/>
      <w:szCs w:val="27"/>
      <w:highlight w:val="white"/>
    </w:rPr>
  </w:style>
  <w:style w:type="character" w:styleId="Style22" w:customStyle="1">
    <w:name w:val="Основной текст Знак"/>
    <w:basedOn w:val="DefaultParagraphFont"/>
    <w:qFormat/>
    <w:rsid w:val="00ce6416"/>
    <w:rPr>
      <w:sz w:val="24"/>
      <w:szCs w:val="24"/>
      <w:lang w:eastAsia="ru-RU"/>
    </w:rPr>
  </w:style>
  <w:style w:type="character" w:styleId="21" w:customStyle="1">
    <w:name w:val="Основной текст 2 Знак"/>
    <w:basedOn w:val="DefaultParagraphFont"/>
    <w:qFormat/>
    <w:rsid w:val="00ce6416"/>
    <w:rPr>
      <w:rFonts w:ascii="Calibri" w:hAnsi="Calibri"/>
      <w:sz w:val="22"/>
      <w:szCs w:val="22"/>
    </w:rPr>
  </w:style>
  <w:style w:type="character" w:styleId="Style23" w:customStyle="1">
    <w:name w:val="Основной текст с отступом Знак"/>
    <w:basedOn w:val="DefaultParagraphFont"/>
    <w:qFormat/>
    <w:rsid w:val="00ce6416"/>
    <w:rPr>
      <w:rFonts w:ascii="Calibri" w:hAnsi="Calibri"/>
      <w:sz w:val="22"/>
      <w:szCs w:val="22"/>
    </w:rPr>
  </w:style>
  <w:style w:type="character" w:styleId="Appleconvertedspace" w:customStyle="1">
    <w:name w:val="apple-converted-space"/>
    <w:qFormat/>
    <w:rsid w:val="00ce6416"/>
    <w:rPr>
      <w:rFonts w:cs="Times New Roman"/>
    </w:rPr>
  </w:style>
  <w:style w:type="character" w:styleId="FollowedHyperlink">
    <w:name w:val="FollowedHyperlink"/>
    <w:qFormat/>
    <w:rsid w:val="00ce6416"/>
    <w:rPr>
      <w:color w:val="800080"/>
      <w:u w:val="single"/>
    </w:rPr>
  </w:style>
  <w:style w:type="character" w:styleId="22" w:customStyle="1">
    <w:name w:val="Замещающий текст2"/>
    <w:qFormat/>
    <w:rsid w:val="00ce6416"/>
    <w:rPr>
      <w:rFonts w:cs="Times New Roman"/>
      <w:color w:val="808080"/>
    </w:rPr>
  </w:style>
  <w:style w:type="character" w:styleId="3" w:customStyle="1">
    <w:name w:val="Замещающий текст3"/>
    <w:qFormat/>
    <w:rsid w:val="00ce6416"/>
    <w:rPr>
      <w:rFonts w:ascii="Times New Roman" w:hAnsi="Times New Roman" w:cs="Times New Roman"/>
      <w:color w:val="808080"/>
    </w:rPr>
  </w:style>
  <w:style w:type="character" w:styleId="4" w:customStyle="1">
    <w:name w:val="Замещающий текст4"/>
    <w:qFormat/>
    <w:rsid w:val="00ce6416"/>
    <w:rPr>
      <w:rFonts w:cs="Times New Roman"/>
      <w:color w:val="808080"/>
    </w:rPr>
  </w:style>
  <w:style w:type="character" w:styleId="5" w:customStyle="1">
    <w:name w:val="Замещающий текст5"/>
    <w:qFormat/>
    <w:rsid w:val="00ce6416"/>
    <w:rPr>
      <w:rFonts w:cs="Times New Roman"/>
      <w:color w:val="808080"/>
    </w:rPr>
  </w:style>
  <w:style w:type="character" w:styleId="6" w:customStyle="1">
    <w:name w:val="Замещающий текст6"/>
    <w:qFormat/>
    <w:rsid w:val="00ce6416"/>
    <w:rPr>
      <w:rFonts w:cs="Times New Roman"/>
      <w:color w:val="808080"/>
    </w:rPr>
  </w:style>
  <w:style w:type="character" w:styleId="7" w:customStyle="1">
    <w:name w:val="Замещающий текст7"/>
    <w:qFormat/>
    <w:rsid w:val="00ce6416"/>
    <w:rPr>
      <w:rFonts w:cs="Times New Roman"/>
      <w:color w:val="808080"/>
    </w:rPr>
  </w:style>
  <w:style w:type="character" w:styleId="211" w:customStyle="1">
    <w:name w:val="Основной текст 2 Знак1"/>
    <w:qFormat/>
    <w:rsid w:val="00ce6416"/>
    <w:rPr>
      <w:rFonts w:cs="Times New Roman"/>
      <w:color w:val="808080"/>
    </w:rPr>
  </w:style>
  <w:style w:type="character" w:styleId="Style24" w:customStyle="1">
    <w:name w:val="Маркеры списка"/>
    <w:qFormat/>
    <w:rsid w:val="00ce6416"/>
    <w:rPr>
      <w:rFonts w:ascii="OpenSymbol" w:hAnsi="OpenSymbol" w:eastAsia="OpenSymbol" w:cs="OpenSymbol"/>
    </w:rPr>
  </w:style>
  <w:style w:type="character" w:styleId="Style25" w:customStyle="1">
    <w:name w:val="Посещённая гиперссылка"/>
    <w:rsid w:val="00ce6416"/>
    <w:rPr>
      <w:color w:val="800000"/>
      <w:u w:val="single"/>
    </w:rPr>
  </w:style>
  <w:style w:type="character" w:styleId="Style26" w:customStyle="1">
    <w:name w:val="Символ нумерации"/>
    <w:qFormat/>
    <w:rsid w:val="00ce6416"/>
    <w:rPr/>
  </w:style>
  <w:style w:type="paragraph" w:styleId="Style27" w:customStyle="1">
    <w:name w:val="Заголовок"/>
    <w:basedOn w:val="Normal"/>
    <w:next w:val="Style28"/>
    <w:qFormat/>
    <w:rsid w:val="00ce641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8">
    <w:name w:val="Body Text"/>
    <w:basedOn w:val="Normal"/>
    <w:rsid w:val="00ce6416"/>
    <w:pPr>
      <w:shd w:val="clear" w:color="auto" w:fill="FFFFFF"/>
      <w:spacing w:lineRule="exact" w:line="662"/>
      <w:ind w:hanging="3000"/>
      <w:jc w:val="center"/>
    </w:pPr>
    <w:rPr>
      <w:sz w:val="27"/>
      <w:szCs w:val="27"/>
      <w:lang w:eastAsia="en-US"/>
    </w:rPr>
  </w:style>
  <w:style w:type="paragraph" w:styleId="Style29">
    <w:name w:val="List"/>
    <w:basedOn w:val="Style28"/>
    <w:rsid w:val="00ce6416"/>
    <w:pPr>
      <w:shd w:fill="FFFFFF" w:val="clear"/>
    </w:pPr>
    <w:rPr>
      <w:rFonts w:cs="Ari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qFormat/>
    <w:rsid w:val="00ce6416"/>
    <w:pPr>
      <w:keepNext w:val="true"/>
      <w:spacing w:lineRule="auto" w:line="276"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12" w:customStyle="1">
    <w:name w:val="Заголовок 21"/>
    <w:basedOn w:val="Normal"/>
    <w:qFormat/>
    <w:rsid w:val="00ce6416"/>
    <w:pPr>
      <w:keepNext w:val="true"/>
      <w:widowControl w:val="false"/>
      <w:spacing w:lineRule="atLeast" w:line="360" w:before="240" w:after="60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5" w:customStyle="1">
    <w:name w:val="Название объекта1"/>
    <w:basedOn w:val="Normal"/>
    <w:qFormat/>
    <w:rsid w:val="00ce6416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ce6416"/>
    <w:pPr>
      <w:suppressLineNumbers/>
    </w:pPr>
    <w:rPr>
      <w:rFonts w:cs="Arial"/>
    </w:rPr>
  </w:style>
  <w:style w:type="paragraph" w:styleId="Style32">
    <w:name w:val="Title"/>
    <w:basedOn w:val="Normal"/>
    <w:qFormat/>
    <w:rsid w:val="00ce641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ce6416"/>
    <w:pPr>
      <w:suppressLineNumbers/>
      <w:spacing w:before="120" w:after="120"/>
    </w:pPr>
    <w:rPr>
      <w:rFonts w:cs="Arial"/>
      <w:i/>
      <w:iCs/>
    </w:rPr>
  </w:style>
  <w:style w:type="paragraph" w:styleId="16" w:customStyle="1">
    <w:name w:val="Заголовок1"/>
    <w:basedOn w:val="Normal"/>
    <w:qFormat/>
    <w:rsid w:val="00ce641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nsPlusNormal" w:customStyle="1">
    <w:name w:val="ConsPlusNormal"/>
    <w:qFormat/>
    <w:rsid w:val="00ce6416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eastAsia="ru-RU" w:val="ru-RU" w:bidi="ar-SA"/>
    </w:rPr>
  </w:style>
  <w:style w:type="paragraph" w:styleId="ConsPlusTitle" w:customStyle="1">
    <w:name w:val="ConsPlusTitle"/>
    <w:qFormat/>
    <w:rsid w:val="00ce6416"/>
    <w:pPr>
      <w:widowControl w:val="false"/>
      <w:bidi w:val="0"/>
      <w:jc w:val="left"/>
    </w:pPr>
    <w:rPr>
      <w:rFonts w:ascii="Times New Roman" w:hAnsi="Times New Roman" w:eastAsia="Times New Roman" w:cs="Times New Roman"/>
      <w:b/>
      <w:color w:val="00000A"/>
      <w:kern w:val="0"/>
      <w:sz w:val="24"/>
      <w:szCs w:val="20"/>
      <w:lang w:eastAsia="ru-RU" w:val="ru-RU" w:bidi="ar-SA"/>
    </w:rPr>
  </w:style>
  <w:style w:type="paragraph" w:styleId="Style33">
    <w:name w:val="Footnote Text"/>
    <w:basedOn w:val="Normal"/>
    <w:qFormat/>
    <w:rsid w:val="00ce6416"/>
    <w:pPr/>
    <w:rPr>
      <w:sz w:val="20"/>
      <w:szCs w:val="20"/>
    </w:rPr>
  </w:style>
  <w:style w:type="paragraph" w:styleId="BalloonText">
    <w:name w:val="Balloon Text"/>
    <w:basedOn w:val="Normal"/>
    <w:qFormat/>
    <w:rsid w:val="00ce6416"/>
    <w:pPr/>
    <w:rPr>
      <w:rFonts w:ascii="Arial" w:hAnsi="Arial" w:cs="Arial"/>
      <w:sz w:val="16"/>
      <w:szCs w:val="16"/>
    </w:rPr>
  </w:style>
  <w:style w:type="paragraph" w:styleId="17" w:customStyle="1">
    <w:name w:val="Нижний колонтитул1"/>
    <w:basedOn w:val="Normal"/>
    <w:qFormat/>
    <w:rsid w:val="00ce6416"/>
    <w:pPr>
      <w:tabs>
        <w:tab w:val="clear" w:pos="720"/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 w:eastAsia="Calibri"/>
      <w:sz w:val="22"/>
      <w:szCs w:val="22"/>
      <w:lang w:eastAsia="en-US"/>
    </w:rPr>
  </w:style>
  <w:style w:type="paragraph" w:styleId="18" w:customStyle="1">
    <w:name w:val="Верхний колонтитул1"/>
    <w:basedOn w:val="Normal"/>
    <w:qFormat/>
    <w:rsid w:val="00ce641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rsid w:val="00ce6416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qFormat/>
    <w:rsid w:val="00ce6416"/>
    <w:pPr>
      <w:widowControl w:val="false"/>
      <w:bidi w:val="0"/>
      <w:jc w:val="left"/>
    </w:pPr>
    <w:rPr>
      <w:rFonts w:ascii="Courier New" w:hAnsi="Courier New" w:cs="Courier New" w:eastAsia="Times New Roman"/>
      <w:color w:val="00000A"/>
      <w:kern w:val="0"/>
      <w:sz w:val="24"/>
      <w:szCs w:val="20"/>
      <w:lang w:eastAsia="ru-RU" w:val="ru-RU" w:bidi="ar-SA"/>
    </w:rPr>
  </w:style>
  <w:style w:type="paragraph" w:styleId="ConsPlusCell" w:customStyle="1">
    <w:name w:val="ConsPlusCell"/>
    <w:qFormat/>
    <w:rsid w:val="00ce6416"/>
    <w:pPr>
      <w:widowControl w:val="false"/>
      <w:bidi w:val="0"/>
      <w:jc w:val="left"/>
    </w:pPr>
    <w:rPr>
      <w:rFonts w:ascii="Courier New" w:hAnsi="Courier New" w:cs="Courier New" w:eastAsia="Times New Roman"/>
      <w:color w:val="00000A"/>
      <w:kern w:val="0"/>
      <w:sz w:val="24"/>
      <w:szCs w:val="20"/>
      <w:lang w:eastAsia="ru-RU" w:val="ru-RU" w:bidi="ar-SA"/>
    </w:rPr>
  </w:style>
  <w:style w:type="paragraph" w:styleId="ConsPlusDocList" w:customStyle="1">
    <w:name w:val="ConsPlusDocList"/>
    <w:qFormat/>
    <w:rsid w:val="00ce6416"/>
    <w:pPr>
      <w:widowControl w:val="false"/>
      <w:bidi w:val="0"/>
      <w:jc w:val="left"/>
    </w:pPr>
    <w:rPr>
      <w:rFonts w:ascii="Courier New" w:hAnsi="Courier New" w:cs="Courier New" w:eastAsia="Times New Roman"/>
      <w:color w:val="00000A"/>
      <w:kern w:val="0"/>
      <w:sz w:val="24"/>
      <w:szCs w:val="20"/>
      <w:lang w:eastAsia="ru-RU" w:val="ru-RU" w:bidi="ar-SA"/>
    </w:rPr>
  </w:style>
  <w:style w:type="paragraph" w:styleId="ConsPlusTitlePage" w:customStyle="1">
    <w:name w:val="ConsPlusTitlePage"/>
    <w:qFormat/>
    <w:rsid w:val="00ce6416"/>
    <w:pPr>
      <w:widowControl w:val="false"/>
      <w:bidi w:val="0"/>
      <w:jc w:val="left"/>
    </w:pPr>
    <w:rPr>
      <w:rFonts w:ascii="Tahoma" w:hAnsi="Tahoma" w:cs="Tahoma" w:eastAsia="Times New Roman"/>
      <w:color w:val="00000A"/>
      <w:kern w:val="0"/>
      <w:sz w:val="24"/>
      <w:szCs w:val="20"/>
      <w:lang w:eastAsia="ru-RU" w:val="ru-RU" w:bidi="ar-SA"/>
    </w:rPr>
  </w:style>
  <w:style w:type="paragraph" w:styleId="ConsPlusJurTerm" w:customStyle="1">
    <w:name w:val="ConsPlusJurTerm"/>
    <w:qFormat/>
    <w:rsid w:val="00ce6416"/>
    <w:pPr>
      <w:widowControl w:val="false"/>
      <w:bidi w:val="0"/>
      <w:jc w:val="left"/>
    </w:pPr>
    <w:rPr>
      <w:rFonts w:ascii="Tahoma" w:hAnsi="Tahoma" w:cs="Tahoma" w:eastAsia="Times New Roman"/>
      <w:color w:val="00000A"/>
      <w:kern w:val="0"/>
      <w:sz w:val="26"/>
      <w:szCs w:val="20"/>
      <w:lang w:eastAsia="ru-RU" w:val="ru-RU" w:bidi="ar-SA"/>
    </w:rPr>
  </w:style>
  <w:style w:type="paragraph" w:styleId="ConsPlusTextList" w:customStyle="1">
    <w:name w:val="ConsPlusTextList"/>
    <w:qFormat/>
    <w:rsid w:val="00ce6416"/>
    <w:pPr>
      <w:widowControl w:val="false"/>
      <w:bidi w:val="0"/>
      <w:jc w:val="left"/>
    </w:pPr>
    <w:rPr>
      <w:rFonts w:ascii="Arial" w:hAnsi="Arial" w:cs="Arial" w:eastAsia="Times New Roman"/>
      <w:color w:val="00000A"/>
      <w:kern w:val="0"/>
      <w:sz w:val="24"/>
      <w:szCs w:val="20"/>
      <w:lang w:eastAsia="ru-RU" w:val="ru-RU" w:bidi="ar-SA"/>
    </w:rPr>
  </w:style>
  <w:style w:type="paragraph" w:styleId="19" w:customStyle="1">
    <w:name w:val="заголовок 1"/>
    <w:basedOn w:val="Normal"/>
    <w:qFormat/>
    <w:rsid w:val="00ce6416"/>
    <w:pPr>
      <w:keepNext w:val="true"/>
      <w:jc w:val="center"/>
    </w:pPr>
    <w:rPr>
      <w:rFonts w:ascii="TimesET" w:hAnsi="TimesET"/>
      <w:szCs w:val="20"/>
    </w:rPr>
  </w:style>
  <w:style w:type="paragraph" w:styleId="23" w:customStyle="1">
    <w:name w:val="заголовок 2"/>
    <w:basedOn w:val="Normal"/>
    <w:qFormat/>
    <w:rsid w:val="00ce6416"/>
    <w:pPr>
      <w:keepNext w:val="true"/>
      <w:jc w:val="both"/>
    </w:pPr>
    <w:rPr>
      <w:rFonts w:ascii="TimesEC" w:hAnsi="TimesEC"/>
      <w:szCs w:val="20"/>
    </w:rPr>
  </w:style>
  <w:style w:type="paragraph" w:styleId="Style34" w:customStyle="1">
    <w:name w:val="Знак"/>
    <w:basedOn w:val="Normal"/>
    <w:qFormat/>
    <w:rsid w:val="00ce6416"/>
    <w:pPr>
      <w:widowControl w:val="false"/>
      <w:jc w:val="both"/>
    </w:pPr>
    <w:rPr>
      <w:rFonts w:ascii="Tahoma" w:hAnsi="Tahoma" w:eastAsia="SimSun" w:cs="Tahoma"/>
      <w:kern w:val="2"/>
      <w:lang w:val="en-US" w:eastAsia="zh-CN"/>
    </w:rPr>
  </w:style>
  <w:style w:type="paragraph" w:styleId="110" w:customStyle="1">
    <w:name w:val="Абзац списка1"/>
    <w:basedOn w:val="Normal"/>
    <w:qFormat/>
    <w:rsid w:val="00ce6416"/>
    <w:pPr>
      <w:spacing w:before="0" w:after="0"/>
      <w:ind w:left="720" w:hanging="0"/>
      <w:contextualSpacing/>
    </w:pPr>
    <w:rPr>
      <w:rFonts w:eastAsia="Calibri"/>
    </w:rPr>
  </w:style>
  <w:style w:type="paragraph" w:styleId="112" w:customStyle="1">
    <w:name w:val="Абзац списка11"/>
    <w:basedOn w:val="Normal"/>
    <w:qFormat/>
    <w:rsid w:val="00ce6416"/>
    <w:pPr>
      <w:spacing w:before="0" w:after="0"/>
      <w:ind w:left="720" w:hanging="0"/>
      <w:contextualSpacing/>
    </w:pPr>
    <w:rPr>
      <w:rFonts w:eastAsia="Calibri"/>
      <w:sz w:val="26"/>
      <w:szCs w:val="22"/>
      <w:lang w:eastAsia="en-US"/>
    </w:rPr>
  </w:style>
  <w:style w:type="paragraph" w:styleId="Annotationtext">
    <w:name w:val="annotation text"/>
    <w:basedOn w:val="Normal"/>
    <w:qFormat/>
    <w:rsid w:val="00ce6416"/>
    <w:pPr/>
    <w:rPr>
      <w:rFonts w:eastAsia="Calibri"/>
      <w:sz w:val="20"/>
      <w:szCs w:val="20"/>
    </w:rPr>
  </w:style>
  <w:style w:type="paragraph" w:styleId="Annotationsubject">
    <w:name w:val="annotation subject"/>
    <w:basedOn w:val="Annotationtext"/>
    <w:qFormat/>
    <w:rsid w:val="00ce6416"/>
    <w:pPr/>
    <w:rPr>
      <w:b/>
      <w:bCs/>
    </w:rPr>
  </w:style>
  <w:style w:type="paragraph" w:styleId="Style35" w:customStyle="1">
    <w:name w:val="Прижатый влево"/>
    <w:basedOn w:val="Normal"/>
    <w:qFormat/>
    <w:rsid w:val="00ce6416"/>
    <w:pPr/>
    <w:rPr>
      <w:rFonts w:ascii="Arial" w:hAnsi="Arial" w:eastAsia="Calibri" w:cs="Arial"/>
      <w:lang w:eastAsia="en-US"/>
    </w:rPr>
  </w:style>
  <w:style w:type="paragraph" w:styleId="BodyText2">
    <w:name w:val="Body Text 2"/>
    <w:basedOn w:val="Normal"/>
    <w:qFormat/>
    <w:rsid w:val="00ce6416"/>
    <w:pPr>
      <w:spacing w:lineRule="auto" w:line="480" w:before="0" w:after="120"/>
    </w:pPr>
    <w:rPr>
      <w:rFonts w:ascii="Calibri" w:hAnsi="Calibri"/>
      <w:sz w:val="22"/>
      <w:szCs w:val="22"/>
    </w:rPr>
  </w:style>
  <w:style w:type="paragraph" w:styleId="Style36">
    <w:name w:val="Body Text Indent"/>
    <w:basedOn w:val="Normal"/>
    <w:rsid w:val="00ce6416"/>
    <w:pPr>
      <w:spacing w:lineRule="auto" w:line="276" w:before="0" w:after="120"/>
      <w:ind w:left="283" w:hanging="0"/>
    </w:pPr>
    <w:rPr>
      <w:rFonts w:ascii="Calibri" w:hAnsi="Calibri"/>
      <w:sz w:val="22"/>
      <w:szCs w:val="22"/>
    </w:rPr>
  </w:style>
  <w:style w:type="paragraph" w:styleId="Style37" w:customStyle="1">
    <w:name w:val="Нормальный (таблица)"/>
    <w:basedOn w:val="Normal"/>
    <w:qFormat/>
    <w:rsid w:val="00ce6416"/>
    <w:pPr>
      <w:jc w:val="both"/>
    </w:pPr>
    <w:rPr>
      <w:rFonts w:ascii="Arial" w:hAnsi="Arial" w:cs="Arial"/>
    </w:rPr>
  </w:style>
  <w:style w:type="paragraph" w:styleId="Xl63" w:customStyle="1">
    <w:name w:val="xl63"/>
    <w:basedOn w:val="Normal"/>
    <w:qFormat/>
    <w:rsid w:val="00ce6416"/>
    <w:pPr>
      <w:shd w:val="clear" w:color="auto" w:fill="FFFFFF"/>
      <w:spacing w:before="280" w:after="280"/>
    </w:pPr>
    <w:rPr/>
  </w:style>
  <w:style w:type="paragraph" w:styleId="Xl64" w:customStyle="1">
    <w:name w:val="xl64"/>
    <w:basedOn w:val="Normal"/>
    <w:qFormat/>
    <w:rsid w:val="00ce6416"/>
    <w:pPr>
      <w:shd w:val="clear" w:color="auto" w:fill="FFC000"/>
      <w:spacing w:before="280" w:after="280"/>
    </w:pPr>
    <w:rPr/>
  </w:style>
  <w:style w:type="paragraph" w:styleId="Xl65" w:customStyle="1">
    <w:name w:val="xl65"/>
    <w:basedOn w:val="Normal"/>
    <w:qFormat/>
    <w:rsid w:val="00ce6416"/>
    <w:pPr>
      <w:shd w:val="clear" w:color="auto" w:fill="92D050"/>
      <w:spacing w:before="280" w:after="280"/>
    </w:pPr>
    <w:rPr/>
  </w:style>
  <w:style w:type="paragraph" w:styleId="Xl66" w:customStyle="1">
    <w:name w:val="xl66"/>
    <w:basedOn w:val="Normal"/>
    <w:qFormat/>
    <w:rsid w:val="00ce6416"/>
    <w:pPr>
      <w:shd w:val="clear" w:color="auto" w:fill="00B0F0"/>
      <w:spacing w:before="280" w:after="280"/>
    </w:pPr>
    <w:rPr/>
  </w:style>
  <w:style w:type="paragraph" w:styleId="Xl67" w:customStyle="1">
    <w:name w:val="xl67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top"/>
    </w:pPr>
    <w:rPr>
      <w:color w:val="000000"/>
      <w:sz w:val="12"/>
      <w:szCs w:val="12"/>
    </w:rPr>
  </w:style>
  <w:style w:type="paragraph" w:styleId="Xl68" w:customStyle="1">
    <w:name w:val="xl68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jc w:val="center"/>
      <w:textAlignment w:val="top"/>
    </w:pPr>
    <w:rPr>
      <w:color w:val="000000"/>
      <w:sz w:val="12"/>
      <w:szCs w:val="12"/>
    </w:rPr>
  </w:style>
  <w:style w:type="paragraph" w:styleId="Xl69" w:customStyle="1">
    <w:name w:val="xl69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/>
      <w:jc w:val="center"/>
      <w:textAlignment w:val="top"/>
    </w:pPr>
    <w:rPr>
      <w:color w:val="000000"/>
      <w:sz w:val="12"/>
      <w:szCs w:val="12"/>
    </w:rPr>
  </w:style>
  <w:style w:type="paragraph" w:styleId="Xl70" w:customStyle="1">
    <w:name w:val="xl70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/>
      <w:jc w:val="center"/>
      <w:textAlignment w:val="top"/>
    </w:pPr>
    <w:rPr>
      <w:color w:val="000000"/>
      <w:sz w:val="12"/>
      <w:szCs w:val="12"/>
    </w:rPr>
  </w:style>
  <w:style w:type="paragraph" w:styleId="Xl71" w:customStyle="1">
    <w:name w:val="xl71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B0F0"/>
      <w:spacing w:before="280" w:after="280"/>
      <w:jc w:val="center"/>
      <w:textAlignment w:val="top"/>
    </w:pPr>
    <w:rPr>
      <w:color w:val="000000"/>
      <w:sz w:val="12"/>
      <w:szCs w:val="12"/>
    </w:rPr>
  </w:style>
  <w:style w:type="paragraph" w:styleId="Xl72" w:customStyle="1">
    <w:name w:val="xl72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both"/>
      <w:textAlignment w:val="top"/>
    </w:pPr>
    <w:rPr>
      <w:color w:val="000000"/>
      <w:sz w:val="12"/>
      <w:szCs w:val="12"/>
    </w:rPr>
  </w:style>
  <w:style w:type="paragraph" w:styleId="Xl73" w:customStyle="1">
    <w:name w:val="xl73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top"/>
    </w:pPr>
    <w:rPr>
      <w:b/>
      <w:bCs/>
      <w:color w:val="000000"/>
      <w:sz w:val="12"/>
      <w:szCs w:val="12"/>
    </w:rPr>
  </w:style>
  <w:style w:type="paragraph" w:styleId="Xl74" w:customStyle="1">
    <w:name w:val="xl74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jc w:val="center"/>
      <w:textAlignment w:val="top"/>
    </w:pPr>
    <w:rPr>
      <w:b/>
      <w:bCs/>
      <w:color w:val="000000"/>
      <w:sz w:val="12"/>
      <w:szCs w:val="12"/>
    </w:rPr>
  </w:style>
  <w:style w:type="paragraph" w:styleId="Xl75" w:customStyle="1">
    <w:name w:val="xl75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/>
      <w:jc w:val="center"/>
      <w:textAlignment w:val="top"/>
    </w:pPr>
    <w:rPr>
      <w:b/>
      <w:bCs/>
      <w:color w:val="000000"/>
      <w:sz w:val="12"/>
      <w:szCs w:val="12"/>
    </w:rPr>
  </w:style>
  <w:style w:type="paragraph" w:styleId="Xl76" w:customStyle="1">
    <w:name w:val="xl76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/>
      <w:jc w:val="center"/>
      <w:textAlignment w:val="top"/>
    </w:pPr>
    <w:rPr>
      <w:b/>
      <w:bCs/>
      <w:color w:val="000000"/>
      <w:sz w:val="12"/>
      <w:szCs w:val="12"/>
    </w:rPr>
  </w:style>
  <w:style w:type="paragraph" w:styleId="Xl77" w:customStyle="1">
    <w:name w:val="xl77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B0F0"/>
      <w:spacing w:before="280" w:after="280"/>
      <w:jc w:val="center"/>
      <w:textAlignment w:val="top"/>
    </w:pPr>
    <w:rPr>
      <w:b/>
      <w:bCs/>
      <w:color w:val="000000"/>
      <w:sz w:val="12"/>
      <w:szCs w:val="12"/>
    </w:rPr>
  </w:style>
  <w:style w:type="paragraph" w:styleId="Xl78" w:customStyle="1">
    <w:name w:val="xl78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/>
      <w:jc w:val="center"/>
      <w:textAlignment w:val="top"/>
    </w:pPr>
    <w:rPr>
      <w:b/>
      <w:bCs/>
      <w:color w:val="000000"/>
      <w:sz w:val="12"/>
      <w:szCs w:val="12"/>
    </w:rPr>
  </w:style>
  <w:style w:type="paragraph" w:styleId="Xl79" w:customStyle="1">
    <w:name w:val="xl79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both"/>
      <w:textAlignment w:val="top"/>
    </w:pPr>
    <w:rPr>
      <w:color w:val="000000"/>
      <w:sz w:val="12"/>
      <w:szCs w:val="12"/>
    </w:rPr>
  </w:style>
  <w:style w:type="paragraph" w:styleId="Xl80" w:customStyle="1">
    <w:name w:val="xl80"/>
    <w:basedOn w:val="Normal"/>
    <w:qFormat/>
    <w:rsid w:val="00ce6416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both"/>
      <w:textAlignment w:val="top"/>
    </w:pPr>
    <w:rPr>
      <w:color w:val="000000"/>
      <w:sz w:val="12"/>
      <w:szCs w:val="12"/>
    </w:rPr>
  </w:style>
  <w:style w:type="paragraph" w:styleId="Xl81" w:customStyle="1">
    <w:name w:val="xl81"/>
    <w:basedOn w:val="Normal"/>
    <w:qFormat/>
    <w:rsid w:val="00ce6416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top"/>
    </w:pPr>
    <w:rPr>
      <w:color w:val="000000"/>
      <w:sz w:val="12"/>
      <w:szCs w:val="12"/>
    </w:rPr>
  </w:style>
  <w:style w:type="paragraph" w:styleId="Xl82" w:customStyle="1">
    <w:name w:val="xl82"/>
    <w:basedOn w:val="Normal"/>
    <w:qFormat/>
    <w:rsid w:val="00ce6416"/>
    <w:pPr>
      <w:pBdr>
        <w:left w:val="single" w:sz="4" w:space="0" w:color="00000A"/>
        <w:right w:val="single" w:sz="4" w:space="0" w:color="00000A"/>
      </w:pBdr>
      <w:spacing w:before="280" w:after="280"/>
      <w:textAlignment w:val="top"/>
    </w:pPr>
    <w:rPr>
      <w:sz w:val="12"/>
      <w:szCs w:val="12"/>
    </w:rPr>
  </w:style>
  <w:style w:type="paragraph" w:styleId="Xl83" w:customStyle="1">
    <w:name w:val="xl83"/>
    <w:basedOn w:val="Normal"/>
    <w:qFormat/>
    <w:rsid w:val="00ce6416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top"/>
    </w:pPr>
    <w:rPr>
      <w:sz w:val="12"/>
      <w:szCs w:val="12"/>
    </w:rPr>
  </w:style>
  <w:style w:type="paragraph" w:styleId="Xl84" w:customStyle="1">
    <w:name w:val="xl84"/>
    <w:basedOn w:val="Normal"/>
    <w:qFormat/>
    <w:rsid w:val="00ce6416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both"/>
      <w:textAlignment w:val="top"/>
    </w:pPr>
    <w:rPr>
      <w:color w:val="000000"/>
      <w:sz w:val="12"/>
      <w:szCs w:val="12"/>
    </w:rPr>
  </w:style>
  <w:style w:type="paragraph" w:styleId="Xl85" w:customStyle="1">
    <w:name w:val="xl85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jc w:val="center"/>
      <w:textAlignment w:val="top"/>
    </w:pPr>
    <w:rPr>
      <w:color w:val="000000"/>
      <w:sz w:val="12"/>
      <w:szCs w:val="12"/>
    </w:rPr>
  </w:style>
  <w:style w:type="paragraph" w:styleId="Xl86" w:customStyle="1">
    <w:name w:val="xl86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000"/>
      <w:spacing w:before="280" w:after="280"/>
      <w:jc w:val="center"/>
      <w:textAlignment w:val="top"/>
    </w:pPr>
    <w:rPr>
      <w:color w:val="000000"/>
      <w:sz w:val="12"/>
      <w:szCs w:val="12"/>
    </w:rPr>
  </w:style>
  <w:style w:type="paragraph" w:styleId="Xl87" w:customStyle="1">
    <w:name w:val="xl87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2D050"/>
      <w:spacing w:before="280" w:after="280"/>
      <w:jc w:val="center"/>
      <w:textAlignment w:val="top"/>
    </w:pPr>
    <w:rPr>
      <w:color w:val="000000"/>
      <w:sz w:val="12"/>
      <w:szCs w:val="12"/>
    </w:rPr>
  </w:style>
  <w:style w:type="paragraph" w:styleId="Xl88" w:customStyle="1">
    <w:name w:val="xl88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B0F0"/>
      <w:spacing w:before="280" w:after="280"/>
      <w:jc w:val="center"/>
      <w:textAlignment w:val="top"/>
    </w:pPr>
    <w:rPr>
      <w:color w:val="000000"/>
      <w:sz w:val="12"/>
      <w:szCs w:val="12"/>
    </w:rPr>
  </w:style>
  <w:style w:type="paragraph" w:styleId="Xl89" w:customStyle="1">
    <w:name w:val="xl89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top"/>
    </w:pPr>
    <w:rPr>
      <w:color w:val="000000"/>
      <w:sz w:val="12"/>
      <w:szCs w:val="12"/>
    </w:rPr>
  </w:style>
  <w:style w:type="paragraph" w:styleId="Xl90" w:customStyle="1">
    <w:name w:val="xl90"/>
    <w:basedOn w:val="Normal"/>
    <w:qFormat/>
    <w:rsid w:val="00ce6416"/>
    <w:pPr>
      <w:pBdr>
        <w:left w:val="single" w:sz="4" w:space="0" w:color="00000A"/>
        <w:right w:val="single" w:sz="4" w:space="0" w:color="00000A"/>
      </w:pBdr>
      <w:spacing w:before="280" w:after="280"/>
      <w:jc w:val="both"/>
      <w:textAlignment w:val="top"/>
    </w:pPr>
    <w:rPr>
      <w:color w:val="000000"/>
      <w:sz w:val="12"/>
      <w:szCs w:val="12"/>
    </w:rPr>
  </w:style>
  <w:style w:type="paragraph" w:styleId="Xl91" w:customStyle="1">
    <w:name w:val="xl91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/>
      <w:jc w:val="center"/>
      <w:textAlignment w:val="top"/>
    </w:pPr>
    <w:rPr>
      <w:color w:val="000000"/>
      <w:sz w:val="12"/>
      <w:szCs w:val="12"/>
    </w:rPr>
  </w:style>
  <w:style w:type="paragraph" w:styleId="Xl92" w:customStyle="1">
    <w:name w:val="xl92"/>
    <w:basedOn w:val="Normal"/>
    <w:qFormat/>
    <w:rsid w:val="00ce6416"/>
    <w:pPr>
      <w:pBdr>
        <w:top w:val="single" w:sz="4" w:space="0" w:color="00000A"/>
        <w:left w:val="single" w:sz="4" w:space="0" w:color="00000A"/>
      </w:pBdr>
      <w:spacing w:before="280" w:after="280"/>
      <w:jc w:val="both"/>
      <w:textAlignment w:val="top"/>
    </w:pPr>
    <w:rPr>
      <w:color w:val="000000"/>
      <w:sz w:val="12"/>
      <w:szCs w:val="12"/>
    </w:rPr>
  </w:style>
  <w:style w:type="paragraph" w:styleId="Xl93" w:customStyle="1">
    <w:name w:val="xl93"/>
    <w:basedOn w:val="Normal"/>
    <w:qFormat/>
    <w:rsid w:val="00ce6416"/>
    <w:pPr>
      <w:pBdr>
        <w:top w:val="single" w:sz="4" w:space="0" w:color="00000A"/>
      </w:pBdr>
      <w:spacing w:before="280" w:after="280"/>
      <w:jc w:val="both"/>
      <w:textAlignment w:val="top"/>
    </w:pPr>
    <w:rPr>
      <w:color w:val="000000"/>
      <w:sz w:val="12"/>
      <w:szCs w:val="12"/>
    </w:rPr>
  </w:style>
  <w:style w:type="paragraph" w:styleId="Xl94" w:customStyle="1">
    <w:name w:val="xl94"/>
    <w:basedOn w:val="Normal"/>
    <w:qFormat/>
    <w:rsid w:val="00ce6416"/>
    <w:pPr>
      <w:pBdr>
        <w:top w:val="single" w:sz="4" w:space="0" w:color="00000A"/>
        <w:right w:val="single" w:sz="4" w:space="0" w:color="00000A"/>
      </w:pBdr>
      <w:spacing w:before="280" w:after="280"/>
      <w:jc w:val="both"/>
      <w:textAlignment w:val="top"/>
    </w:pPr>
    <w:rPr>
      <w:color w:val="000000"/>
      <w:sz w:val="12"/>
      <w:szCs w:val="12"/>
    </w:rPr>
  </w:style>
  <w:style w:type="paragraph" w:styleId="Xl95" w:customStyle="1">
    <w:name w:val="xl95"/>
    <w:basedOn w:val="Normal"/>
    <w:qFormat/>
    <w:rsid w:val="00ce6416"/>
    <w:pPr>
      <w:pBdr>
        <w:left w:val="single" w:sz="4" w:space="0" w:color="00000A"/>
        <w:bottom w:val="single" w:sz="4" w:space="0" w:color="00000A"/>
      </w:pBdr>
      <w:spacing w:before="280" w:after="280"/>
      <w:jc w:val="both"/>
      <w:textAlignment w:val="top"/>
    </w:pPr>
    <w:rPr>
      <w:sz w:val="12"/>
      <w:szCs w:val="12"/>
    </w:rPr>
  </w:style>
  <w:style w:type="paragraph" w:styleId="Xl96" w:customStyle="1">
    <w:name w:val="xl96"/>
    <w:basedOn w:val="Normal"/>
    <w:qFormat/>
    <w:rsid w:val="00ce6416"/>
    <w:pPr>
      <w:pBdr>
        <w:bottom w:val="single" w:sz="4" w:space="0" w:color="00000A"/>
      </w:pBdr>
      <w:spacing w:before="280" w:after="280"/>
      <w:jc w:val="both"/>
      <w:textAlignment w:val="top"/>
    </w:pPr>
    <w:rPr>
      <w:sz w:val="12"/>
      <w:szCs w:val="12"/>
    </w:rPr>
  </w:style>
  <w:style w:type="paragraph" w:styleId="Xl97" w:customStyle="1">
    <w:name w:val="xl97"/>
    <w:basedOn w:val="Normal"/>
    <w:qFormat/>
    <w:rsid w:val="00ce6416"/>
    <w:pPr>
      <w:pBdr>
        <w:bottom w:val="single" w:sz="4" w:space="0" w:color="00000A"/>
        <w:right w:val="single" w:sz="4" w:space="0" w:color="00000A"/>
      </w:pBdr>
      <w:spacing w:before="280" w:after="280"/>
      <w:jc w:val="both"/>
      <w:textAlignment w:val="top"/>
    </w:pPr>
    <w:rPr>
      <w:sz w:val="12"/>
      <w:szCs w:val="12"/>
    </w:rPr>
  </w:style>
  <w:style w:type="paragraph" w:styleId="Xl98" w:customStyle="1">
    <w:name w:val="xl98"/>
    <w:basedOn w:val="Normal"/>
    <w:qFormat/>
    <w:rsid w:val="00ce6416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top"/>
    </w:pPr>
    <w:rPr>
      <w:sz w:val="12"/>
      <w:szCs w:val="12"/>
    </w:rPr>
  </w:style>
  <w:style w:type="paragraph" w:styleId="Xl99" w:customStyle="1">
    <w:name w:val="xl99"/>
    <w:basedOn w:val="Normal"/>
    <w:qFormat/>
    <w:rsid w:val="00ce6416"/>
    <w:pPr>
      <w:pBdr>
        <w:left w:val="single" w:sz="4" w:space="0" w:color="00000A"/>
        <w:right w:val="single" w:sz="4" w:space="0" w:color="00000A"/>
      </w:pBdr>
      <w:spacing w:before="280" w:after="280"/>
      <w:textAlignment w:val="top"/>
    </w:pPr>
    <w:rPr>
      <w:sz w:val="12"/>
      <w:szCs w:val="12"/>
    </w:rPr>
  </w:style>
  <w:style w:type="paragraph" w:styleId="Xl100" w:customStyle="1">
    <w:name w:val="xl100"/>
    <w:basedOn w:val="Normal"/>
    <w:qFormat/>
    <w:rsid w:val="00ce6416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top"/>
    </w:pPr>
    <w:rPr>
      <w:sz w:val="12"/>
      <w:szCs w:val="12"/>
    </w:rPr>
  </w:style>
  <w:style w:type="paragraph" w:styleId="Xl101" w:customStyle="1">
    <w:name w:val="xl101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top"/>
    </w:pPr>
    <w:rPr>
      <w:color w:val="000000"/>
      <w:sz w:val="12"/>
      <w:szCs w:val="12"/>
    </w:rPr>
  </w:style>
  <w:style w:type="paragraph" w:styleId="Xl102" w:customStyle="1">
    <w:name w:val="xl102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top"/>
    </w:pPr>
    <w:rPr>
      <w:sz w:val="12"/>
      <w:szCs w:val="12"/>
    </w:rPr>
  </w:style>
  <w:style w:type="paragraph" w:styleId="Xl103" w:customStyle="1">
    <w:name w:val="xl103"/>
    <w:basedOn w:val="Normal"/>
    <w:qFormat/>
    <w:rsid w:val="00ce641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both"/>
      <w:textAlignment w:val="top"/>
    </w:pPr>
    <w:rPr>
      <w:color w:val="000000"/>
      <w:sz w:val="12"/>
      <w:szCs w:val="12"/>
    </w:rPr>
  </w:style>
  <w:style w:type="paragraph" w:styleId="NoSpacing">
    <w:name w:val="No Spacing"/>
    <w:qFormat/>
    <w:rsid w:val="00ce6416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24" w:customStyle="1">
    <w:name w:val="Абзац списка2"/>
    <w:basedOn w:val="Normal"/>
    <w:qFormat/>
    <w:rsid w:val="00ce6416"/>
    <w:pPr>
      <w:spacing w:before="0" w:after="0"/>
      <w:ind w:left="720" w:hanging="0"/>
      <w:contextualSpacing/>
    </w:pPr>
    <w:rPr>
      <w:rFonts w:eastAsia="Calibri"/>
    </w:rPr>
  </w:style>
  <w:style w:type="paragraph" w:styleId="31" w:customStyle="1">
    <w:name w:val="Абзац списка3"/>
    <w:basedOn w:val="Normal"/>
    <w:qFormat/>
    <w:rsid w:val="00ce6416"/>
    <w:pPr>
      <w:spacing w:before="0" w:after="0"/>
      <w:ind w:left="720" w:hanging="0"/>
      <w:contextualSpacing/>
    </w:pPr>
    <w:rPr>
      <w:rFonts w:eastAsia="Calibri"/>
    </w:rPr>
  </w:style>
  <w:style w:type="paragraph" w:styleId="41" w:customStyle="1">
    <w:name w:val="Абзац списка4"/>
    <w:basedOn w:val="Normal"/>
    <w:qFormat/>
    <w:rsid w:val="00ce6416"/>
    <w:pPr>
      <w:spacing w:before="0" w:after="0"/>
      <w:ind w:left="720" w:hanging="0"/>
      <w:contextualSpacing/>
    </w:pPr>
    <w:rPr>
      <w:rFonts w:eastAsia="Calibri"/>
    </w:rPr>
  </w:style>
  <w:style w:type="paragraph" w:styleId="51" w:customStyle="1">
    <w:name w:val="Абзац списка5"/>
    <w:basedOn w:val="Normal"/>
    <w:qFormat/>
    <w:rsid w:val="00ce6416"/>
    <w:pPr>
      <w:spacing w:before="0" w:after="0"/>
      <w:ind w:left="720" w:hanging="0"/>
      <w:contextualSpacing/>
    </w:pPr>
    <w:rPr>
      <w:rFonts w:eastAsia="Calibri"/>
    </w:rPr>
  </w:style>
  <w:style w:type="paragraph" w:styleId="61" w:customStyle="1">
    <w:name w:val="Абзац списка6"/>
    <w:basedOn w:val="Normal"/>
    <w:qFormat/>
    <w:rsid w:val="00ce6416"/>
    <w:pPr>
      <w:spacing w:before="0" w:after="0"/>
      <w:ind w:left="720" w:hanging="0"/>
      <w:contextualSpacing/>
    </w:pPr>
    <w:rPr>
      <w:rFonts w:eastAsia="Calibri"/>
    </w:rPr>
  </w:style>
  <w:style w:type="paragraph" w:styleId="71" w:customStyle="1">
    <w:name w:val="Абзац списка7"/>
    <w:basedOn w:val="Normal"/>
    <w:qFormat/>
    <w:rsid w:val="00ce6416"/>
    <w:pPr>
      <w:spacing w:before="0" w:after="0"/>
      <w:ind w:left="720" w:hanging="0"/>
      <w:contextualSpacing/>
    </w:pPr>
    <w:rPr>
      <w:rFonts w:eastAsia="Calibri"/>
    </w:rPr>
  </w:style>
  <w:style w:type="paragraph" w:styleId="Default" w:customStyle="1">
    <w:name w:val="Default"/>
    <w:qFormat/>
    <w:rsid w:val="00ce6416"/>
    <w:pPr>
      <w:widowControl/>
      <w:bidi w:val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qFormat/>
    <w:rsid w:val="00ce6416"/>
    <w:pPr>
      <w:spacing w:before="280" w:after="280"/>
    </w:pPr>
    <w:rPr/>
  </w:style>
  <w:style w:type="paragraph" w:styleId="Index1">
    <w:name w:val="index 1"/>
    <w:basedOn w:val="Normal"/>
    <w:autoRedefine/>
    <w:qFormat/>
    <w:rsid w:val="00ce6416"/>
    <w:pPr>
      <w:ind w:left="240" w:hanging="240"/>
    </w:pPr>
    <w:rPr/>
  </w:style>
  <w:style w:type="paragraph" w:styleId="25" w:customStyle="1">
    <w:name w:val="Основной текст Знак2"/>
    <w:basedOn w:val="Normal"/>
    <w:qFormat/>
    <w:rsid w:val="00ce6416"/>
    <w:pPr>
      <w:spacing w:before="0" w:after="0"/>
      <w:ind w:left="720" w:hanging="0"/>
      <w:contextualSpacing/>
    </w:pPr>
    <w:rPr>
      <w:rFonts w:eastAsia="Calibri"/>
    </w:rPr>
  </w:style>
  <w:style w:type="paragraph" w:styleId="Style38" w:customStyle="1">
    <w:name w:val="Содержимое таблицы"/>
    <w:basedOn w:val="Normal"/>
    <w:qFormat/>
    <w:rsid w:val="00ce6416"/>
    <w:pPr>
      <w:suppressLineNumbers/>
    </w:pPr>
    <w:rPr/>
  </w:style>
  <w:style w:type="paragraph" w:styleId="Style39" w:customStyle="1">
    <w:name w:val="Заголовок таблицы"/>
    <w:basedOn w:val="Style38"/>
    <w:qFormat/>
    <w:rsid w:val="00ce6416"/>
    <w:pPr>
      <w:jc w:val="center"/>
    </w:pPr>
    <w:rPr>
      <w:b/>
      <w:bCs/>
    </w:rPr>
  </w:style>
  <w:style w:type="paragraph" w:styleId="Style40">
    <w:name w:val="Верхний и нижний колонтитулы"/>
    <w:basedOn w:val="Normal"/>
    <w:qFormat/>
    <w:pPr/>
    <w:rPr/>
  </w:style>
  <w:style w:type="paragraph" w:styleId="Style41">
    <w:name w:val="Header"/>
    <w:basedOn w:val="Style40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3" w:customStyle="1">
    <w:name w:val="Нет списка1"/>
    <w:qFormat/>
    <w:rsid w:val="00ce6416"/>
  </w:style>
  <w:style w:type="numbering" w:styleId="26" w:customStyle="1">
    <w:name w:val="Нет списка2"/>
    <w:qFormat/>
    <w:rsid w:val="00ce6416"/>
  </w:style>
  <w:style w:type="numbering" w:styleId="114" w:customStyle="1">
    <w:name w:val="Нет списка11"/>
    <w:qFormat/>
    <w:rsid w:val="00ce6416"/>
  </w:style>
  <w:style w:type="numbering" w:styleId="32" w:customStyle="1">
    <w:name w:val="Нет списка3"/>
    <w:qFormat/>
    <w:rsid w:val="00ce6416"/>
  </w:style>
  <w:style w:type="numbering" w:styleId="42" w:customStyle="1">
    <w:name w:val="Нет списка4"/>
    <w:qFormat/>
    <w:rsid w:val="00ce6416"/>
  </w:style>
  <w:style w:type="numbering" w:styleId="121" w:customStyle="1">
    <w:name w:val="Нет списка12"/>
    <w:qFormat/>
    <w:rsid w:val="00ce6416"/>
  </w:style>
  <w:style w:type="numbering" w:styleId="52" w:customStyle="1">
    <w:name w:val="Нет списка5"/>
    <w:qFormat/>
    <w:rsid w:val="00ce6416"/>
  </w:style>
  <w:style w:type="numbering" w:styleId="131" w:customStyle="1">
    <w:name w:val="Нет списка13"/>
    <w:qFormat/>
    <w:rsid w:val="00ce6416"/>
  </w:style>
  <w:style w:type="numbering" w:styleId="62" w:customStyle="1">
    <w:name w:val="Нет списка6"/>
    <w:qFormat/>
    <w:rsid w:val="00ce6416"/>
  </w:style>
  <w:style w:type="numbering" w:styleId="141" w:customStyle="1">
    <w:name w:val="Нет списка14"/>
    <w:qFormat/>
    <w:rsid w:val="00ce6416"/>
  </w:style>
  <w:style w:type="numbering" w:styleId="72" w:customStyle="1">
    <w:name w:val="Нет списка7"/>
    <w:qFormat/>
    <w:rsid w:val="00ce6416"/>
  </w:style>
  <w:style w:type="numbering" w:styleId="151" w:customStyle="1">
    <w:name w:val="Нет списка15"/>
    <w:qFormat/>
    <w:rsid w:val="00ce641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31BAEA7399E9195E33CE576BCEA2857CF24333717F10476DB0625FA55F6258110A2AD07F775C74CB06EDEB1V7j3H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yperlink" Target="consultantplus://offline/ref=ED7B851492719FEACFC2AF19EE16468F30EA13FFBFB8CFAEDFFCE48CB755539EFBA281E0C62B80C8F58F86A3EFv0P" TargetMode="Externa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header" Target="header8.xml"/><Relationship Id="rId12" Type="http://schemas.openxmlformats.org/officeDocument/2006/relationships/header" Target="header9.xml"/><Relationship Id="rId13" Type="http://schemas.openxmlformats.org/officeDocument/2006/relationships/header" Target="header10.xml"/><Relationship Id="rId14" Type="http://schemas.openxmlformats.org/officeDocument/2006/relationships/header" Target="header11.xml"/><Relationship Id="rId15" Type="http://schemas.openxmlformats.org/officeDocument/2006/relationships/header" Target="header12.xml"/><Relationship Id="rId16" Type="http://schemas.openxmlformats.org/officeDocument/2006/relationships/header" Target="header13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LibreOffice/6.3.0.4$Windows_X86_64 LibreOffice_project/057fc023c990d676a43019934386b85b21a9ee99</Application>
  <Pages>122</Pages>
  <Words>32910</Words>
  <Characters>212384</Characters>
  <CharactersWithSpaces>236724</CharactersWithSpaces>
  <Paragraphs>10535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2019-11-20T10:20:00Z</dcterms:created>
  <dc:creator>Минюст 2.</dc:creator>
  <dc:description/>
  <dc:language>ru-RU</dc:language>
  <cp:lastModifiedBy>comp9</cp:lastModifiedBy>
  <cp:lastPrinted>2019-09-10T14:05:00Z</cp:lastPrinted>
  <dcterms:modified xsi:type="dcterms:W3CDTF">2019-11-25T07:14:00Z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