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B4" w:rsidRDefault="00F85AB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85AB4" w:rsidRDefault="00F85AB4">
      <w:pPr>
        <w:pStyle w:val="ConsPlusNormal"/>
        <w:jc w:val="both"/>
        <w:outlineLvl w:val="0"/>
      </w:pPr>
    </w:p>
    <w:p w:rsidR="00F85AB4" w:rsidRDefault="00F85AB4">
      <w:pPr>
        <w:pStyle w:val="ConsPlusTitle"/>
        <w:jc w:val="center"/>
      </w:pPr>
      <w:r>
        <w:t>КАБИНЕТ МИНИСТРОВ ЧУВАШСКОЙ РЕСПУБЛИКИ</w:t>
      </w:r>
    </w:p>
    <w:p w:rsidR="00F85AB4" w:rsidRDefault="00F85AB4">
      <w:pPr>
        <w:pStyle w:val="ConsPlusTitle"/>
        <w:jc w:val="center"/>
      </w:pPr>
    </w:p>
    <w:p w:rsidR="00F85AB4" w:rsidRDefault="00F85AB4">
      <w:pPr>
        <w:pStyle w:val="ConsPlusTitle"/>
        <w:jc w:val="center"/>
      </w:pPr>
      <w:r>
        <w:t>РАСПОРЯЖЕНИЕ</w:t>
      </w:r>
    </w:p>
    <w:p w:rsidR="00F85AB4" w:rsidRDefault="00F85AB4">
      <w:pPr>
        <w:pStyle w:val="ConsPlusTitle"/>
        <w:jc w:val="center"/>
      </w:pPr>
      <w:r>
        <w:t>от 26 ноября 2009 г. N 386-р</w:t>
      </w:r>
    </w:p>
    <w:p w:rsidR="00F85AB4" w:rsidRDefault="00F85A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85A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5AB4" w:rsidRDefault="00F85A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5AB4" w:rsidRDefault="00F85AB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Кабинета Министров ЧР</w:t>
            </w:r>
            <w:proofErr w:type="gramEnd"/>
          </w:p>
          <w:p w:rsidR="00F85AB4" w:rsidRDefault="00F85A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02.03.2010 </w:t>
            </w:r>
            <w:hyperlink r:id="rId6" w:history="1">
              <w:r>
                <w:rPr>
                  <w:color w:val="0000FF"/>
                </w:rPr>
                <w:t>N 57-р</w:t>
              </w:r>
            </w:hyperlink>
            <w:r>
              <w:rPr>
                <w:color w:val="392C69"/>
              </w:rPr>
              <w:t xml:space="preserve">, от 25.05.2011 </w:t>
            </w:r>
            <w:hyperlink r:id="rId7" w:history="1">
              <w:r>
                <w:rPr>
                  <w:color w:val="0000FF"/>
                </w:rPr>
                <w:t>N 183-р</w:t>
              </w:r>
            </w:hyperlink>
            <w:r>
              <w:rPr>
                <w:color w:val="392C69"/>
              </w:rPr>
              <w:t xml:space="preserve">, от 28.03.2013 </w:t>
            </w:r>
            <w:hyperlink r:id="rId8" w:history="1">
              <w:r>
                <w:rPr>
                  <w:color w:val="0000FF"/>
                </w:rPr>
                <w:t>N 209-р</w:t>
              </w:r>
            </w:hyperlink>
            <w:r>
              <w:rPr>
                <w:color w:val="392C69"/>
              </w:rPr>
              <w:t>,</w:t>
            </w:r>
          </w:p>
          <w:p w:rsidR="00F85AB4" w:rsidRDefault="00F85A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15.11.2016 </w:t>
            </w:r>
            <w:hyperlink r:id="rId9" w:history="1">
              <w:r>
                <w:rPr>
                  <w:color w:val="0000FF"/>
                </w:rPr>
                <w:t>N 807-р</w:t>
              </w:r>
            </w:hyperlink>
            <w:r>
              <w:rPr>
                <w:color w:val="392C69"/>
              </w:rPr>
              <w:t xml:space="preserve">, от 16.04.2019 </w:t>
            </w:r>
            <w:hyperlink r:id="rId10" w:history="1">
              <w:r>
                <w:rPr>
                  <w:color w:val="0000FF"/>
                </w:rPr>
                <w:t>N 323-р</w:t>
              </w:r>
            </w:hyperlink>
            <w:r>
              <w:rPr>
                <w:color w:val="392C69"/>
              </w:rPr>
              <w:t xml:space="preserve">, от 11.07.2019 </w:t>
            </w:r>
            <w:hyperlink r:id="rId11" w:history="1">
              <w:r>
                <w:rPr>
                  <w:color w:val="0000FF"/>
                </w:rPr>
                <w:t>N 600-р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5AB4" w:rsidRDefault="00F85AB4">
      <w:pPr>
        <w:pStyle w:val="ConsPlusNormal"/>
        <w:jc w:val="both"/>
      </w:pPr>
    </w:p>
    <w:p w:rsidR="00F85AB4" w:rsidRDefault="00F85AB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2 ноября 2009 г. N 350 "О республиканской экспертной комиссии по оценке проектов нормативных правовых актов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</w:t>
      </w:r>
      <w:proofErr w:type="gramEnd"/>
      <w:r>
        <w:t>, их заменяющих), а также лиц, осуществляющих мероприятия с участием детей" утвердить следующий состав республиканской экспертной комиссии:</w:t>
      </w:r>
    </w:p>
    <w:p w:rsidR="00F85AB4" w:rsidRDefault="00F85A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40"/>
        <w:gridCol w:w="6690"/>
      </w:tblGrid>
      <w:tr w:rsidR="00F85AB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</w:pPr>
            <w:r>
              <w:t>Федорова А.Н.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both"/>
            </w:pPr>
            <w:r>
              <w:t>первый заместитель министра образования и молодежной политики Чувашской Республики (председатель Комиссии)</w:t>
            </w:r>
          </w:p>
        </w:tc>
      </w:tr>
      <w:tr w:rsidR="00F85AB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</w:pPr>
            <w:r>
              <w:t>Михайлов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both"/>
            </w:pPr>
            <w:r>
              <w:t>заместитель министра юстиции и имущественных отношений Чувашской Республики (заместитель председателя Комиссии)</w:t>
            </w:r>
          </w:p>
        </w:tc>
      </w:tr>
      <w:tr w:rsidR="00F85AB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</w:pPr>
            <w:r>
              <w:t>Ильина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both"/>
            </w:pPr>
            <w:r>
              <w:t>директор бюджетного общеобразовательного учреждения Чувашской Республики "Центр образования и комплексного сопровождения детей" Министерства образования и молодежной политики Чувашской Республики (секретарь Комиссии)</w:t>
            </w:r>
          </w:p>
        </w:tc>
      </w:tr>
      <w:tr w:rsidR="00F85AB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</w:pPr>
            <w:r>
              <w:t>Брагина О.Н.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both"/>
            </w:pPr>
            <w:r>
              <w:t>региональный координатор Чувашского регионального отделения Всероссийского общественного движения добровольцев в сфере здравоохранения "Волонтеры-медики" (по согласованию)</w:t>
            </w:r>
          </w:p>
        </w:tc>
      </w:tr>
      <w:tr w:rsidR="00F85AB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</w:pPr>
            <w:r>
              <w:t>Герасимова Т.Н.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both"/>
            </w:pPr>
            <w:r>
              <w:t>заместитель начальника отдела кадровой, правовой и контрольной работы Министерства физической культуры и спорта Чувашской Республики</w:t>
            </w:r>
          </w:p>
        </w:tc>
      </w:tr>
      <w:tr w:rsidR="00F85AB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</w:pPr>
            <w:r>
              <w:t>Грицай А.Д.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both"/>
            </w:pPr>
            <w:r>
              <w:t>заместитель начальника Управления Министерства юстиции Российской Федерации по Чувашской Республике (по согласованию)</w:t>
            </w:r>
          </w:p>
        </w:tc>
      </w:tr>
      <w:tr w:rsidR="00F85AB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</w:pPr>
            <w:r>
              <w:t>Еремина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both"/>
            </w:pPr>
            <w:r>
              <w:t>начальник отдела социальных проблем семьи и демографической политики Министерства труда и социальной защиты Чувашской Республики</w:t>
            </w:r>
          </w:p>
        </w:tc>
      </w:tr>
      <w:tr w:rsidR="00F85AB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</w:pPr>
            <w:r>
              <w:t>Иванова И.С.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both"/>
            </w:pPr>
            <w:r>
              <w:t>заведующий сектором регулирования торговли и сферы услуг Министерства экономического развития, промышленности и торговли Чувашской Республики</w:t>
            </w:r>
          </w:p>
        </w:tc>
      </w:tr>
      <w:tr w:rsidR="00F85AB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</w:pPr>
            <w:r>
              <w:t>Исаева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both"/>
            </w:pPr>
            <w:r>
              <w:t xml:space="preserve">депутат Государственного Совета Чувашской Республики, директор муниципального автономного общеобразовательного учреждения "Гимназия N 5" муниципального образования города Чебоксары - </w:t>
            </w:r>
            <w:r>
              <w:lastRenderedPageBreak/>
              <w:t>столицы Чувашской Республики (по согласованию)</w:t>
            </w:r>
          </w:p>
        </w:tc>
      </w:tr>
      <w:tr w:rsidR="00F85AB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</w:pPr>
            <w:r>
              <w:lastRenderedPageBreak/>
              <w:t>Королева Э.А.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both"/>
            </w:pPr>
            <w:r>
              <w:t>начальник отдела автомобильного и иных видов транспорта Министерства транспорта и дорожного хозяйства Чувашской Республики</w:t>
            </w:r>
          </w:p>
        </w:tc>
      </w:tr>
      <w:tr w:rsidR="00F85AB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</w:pPr>
            <w:r>
              <w:t>Мясников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both"/>
            </w:pPr>
            <w:r>
              <w:t>глава администрации Мариинско-Посадского района (по согласованию)</w:t>
            </w:r>
          </w:p>
        </w:tc>
      </w:tr>
      <w:tr w:rsidR="00F85AB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</w:pPr>
            <w:r>
              <w:t>Софронов А.Л.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both"/>
            </w:pPr>
            <w:r>
              <w:t xml:space="preserve">глава Ядринской </w:t>
            </w:r>
            <w:proofErr w:type="gramStart"/>
            <w:r>
              <w:t>районной</w:t>
            </w:r>
            <w:proofErr w:type="gramEnd"/>
            <w:r>
              <w:t xml:space="preserve"> администрации (по согласованию)</w:t>
            </w:r>
          </w:p>
        </w:tc>
      </w:tr>
      <w:tr w:rsidR="00F85AB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</w:pPr>
            <w:r>
              <w:t>Федотов М.И.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both"/>
            </w:pPr>
            <w:r>
              <w:t>президент некоммерческой организации Фонд поддержки социальных и культурных программ Чувашии (по согласованию)</w:t>
            </w:r>
          </w:p>
        </w:tc>
      </w:tr>
      <w:tr w:rsidR="00F85AB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</w:pPr>
            <w:r>
              <w:t>Чапурина Н.А.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both"/>
            </w:pPr>
            <w:r>
              <w:t>заместитель начальника отдела - начальник отделения организации деятельности подразделений по делам несовершеннолетних отдела организации деятельности участковых уполномоченных полиции и по делам несовершеннолетних Министерства внутренних дел по Чувашской Республике (по согласованию)</w:t>
            </w:r>
          </w:p>
        </w:tc>
      </w:tr>
      <w:tr w:rsidR="00F85AB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</w:pPr>
            <w:r>
              <w:t>Чернова Е.Г.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85AB4" w:rsidRDefault="00F85AB4">
            <w:pPr>
              <w:pStyle w:val="ConsPlusNormal"/>
              <w:jc w:val="both"/>
            </w:pPr>
            <w:r>
              <w:t>заместитель министра культуры, по делам национальностей и архивного дела Чувашской Республики.</w:t>
            </w:r>
          </w:p>
        </w:tc>
      </w:tr>
    </w:tbl>
    <w:p w:rsidR="00F85AB4" w:rsidRDefault="00F85AB4">
      <w:pPr>
        <w:pStyle w:val="ConsPlusNormal"/>
        <w:jc w:val="both"/>
      </w:pPr>
      <w:r>
        <w:t xml:space="preserve">(в ред. Распоряжений Кабинета Министров ЧР от 16.04.2019 </w:t>
      </w:r>
      <w:hyperlink r:id="rId13" w:history="1">
        <w:r>
          <w:rPr>
            <w:color w:val="0000FF"/>
          </w:rPr>
          <w:t>N 323-р</w:t>
        </w:r>
      </w:hyperlink>
      <w:r>
        <w:t xml:space="preserve">, от 11.07.2019 </w:t>
      </w:r>
      <w:hyperlink r:id="rId14" w:history="1">
        <w:r>
          <w:rPr>
            <w:color w:val="0000FF"/>
          </w:rPr>
          <w:t>N 600-р</w:t>
        </w:r>
      </w:hyperlink>
      <w:r>
        <w:t>)</w:t>
      </w:r>
    </w:p>
    <w:p w:rsidR="00F85AB4" w:rsidRDefault="00F85AB4">
      <w:pPr>
        <w:pStyle w:val="ConsPlusNormal"/>
        <w:jc w:val="both"/>
      </w:pPr>
    </w:p>
    <w:p w:rsidR="00F85AB4" w:rsidRDefault="00F85AB4">
      <w:pPr>
        <w:pStyle w:val="ConsPlusNormal"/>
        <w:jc w:val="right"/>
      </w:pPr>
      <w:r>
        <w:t>Председатель Кабинета Министров</w:t>
      </w:r>
    </w:p>
    <w:p w:rsidR="00F85AB4" w:rsidRDefault="00F85AB4">
      <w:pPr>
        <w:pStyle w:val="ConsPlusNormal"/>
        <w:jc w:val="right"/>
      </w:pPr>
      <w:r>
        <w:t>Чувашской Республики</w:t>
      </w:r>
    </w:p>
    <w:p w:rsidR="00F85AB4" w:rsidRDefault="00F85AB4">
      <w:pPr>
        <w:pStyle w:val="ConsPlusNormal"/>
        <w:jc w:val="right"/>
      </w:pPr>
      <w:r>
        <w:t>С.ГАПЛИКОВ</w:t>
      </w:r>
    </w:p>
    <w:p w:rsidR="00F85AB4" w:rsidRDefault="00F85AB4">
      <w:pPr>
        <w:pStyle w:val="ConsPlusNormal"/>
        <w:jc w:val="both"/>
      </w:pPr>
    </w:p>
    <w:p w:rsidR="00F85AB4" w:rsidRDefault="00F85AB4">
      <w:pPr>
        <w:pStyle w:val="ConsPlusNormal"/>
        <w:jc w:val="both"/>
      </w:pPr>
    </w:p>
    <w:p w:rsidR="00F85AB4" w:rsidRDefault="00F85A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71EB" w:rsidRDefault="001E71EB">
      <w:bookmarkStart w:id="0" w:name="_GoBack"/>
      <w:bookmarkEnd w:id="0"/>
    </w:p>
    <w:sectPr w:rsidR="001E71EB" w:rsidSect="0011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B4"/>
    <w:rsid w:val="001E71EB"/>
    <w:rsid w:val="00F8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5A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5A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AFE271AC339DDCDCF9644A6903959469B4F0FCE04B9DCFE9F3A2812D5BD96BD0018908BFF8FFC4C88B5D5EE20D3553F50C03B5732E4A119A03Ah1rAN" TargetMode="External"/><Relationship Id="rId13" Type="http://schemas.openxmlformats.org/officeDocument/2006/relationships/hyperlink" Target="consultantplus://offline/ref=7A0AFE271AC339DDCDCF9644A6903959469B4F0FCA03BBDBF49467221A8CB194BA0F47878CB683FD4C88B5D6E67FD6402E08CE39482DE5BF05A23B12h8r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0AFE271AC339DDCDCF9644A6903959469B4F0FCF06BBD1F89F3A2812D5BD96BD0018908BFF8FFC4C88B5D5EE20D3553F50C03B5732E4A119A03Ah1rAN" TargetMode="External"/><Relationship Id="rId12" Type="http://schemas.openxmlformats.org/officeDocument/2006/relationships/hyperlink" Target="consultantplus://offline/ref=7A0AFE271AC339DDCDCF9644A6903959469B4F0FC801B0DDFB9F3A2812D5BD96BD0018908BFF8FFC4C88B7DEEE20D3553F50C03B5732E4A119A03Ah1rA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0AFE271AC339DDCDCF9644A6903959469B4F0FC202BCDCF49F3A2812D5BD96BD0018908BFF8FFC4C88B5D0EE20D3553F50C03B5732E4A119A03Ah1rAN" TargetMode="External"/><Relationship Id="rId11" Type="http://schemas.openxmlformats.org/officeDocument/2006/relationships/hyperlink" Target="consultantplus://offline/ref=7A0AFE271AC339DDCDCF9644A6903959469B4F0FCA03BDDEFC9567221A8CB194BA0F47878CB683FD4C88B5D6E67FD6402E08CE39482DE5BF05A23B12h8r6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A0AFE271AC339DDCDCF9644A6903959469B4F0FCA03BBDBF49467221A8CB194BA0F47878CB683FD4C88B5D6E67FD6402E08CE39482DE5BF05A23B12h8r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0AFE271AC339DDCDCF9644A6903959469B4F0FC30BBDD8FC9F3A2812D5BD96BD0018908BFF8FFC4C88B5D5EE20D3553F50C03B5732E4A119A03Ah1rAN" TargetMode="External"/><Relationship Id="rId14" Type="http://schemas.openxmlformats.org/officeDocument/2006/relationships/hyperlink" Target="consultantplus://offline/ref=7A0AFE271AC339DDCDCF9644A6903959469B4F0FCA03BDDEFC9567221A8CB194BA0F47878CB683FD4C88B5D6E67FD6402E08CE39482DE5BF05A23B12h8r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obrazov40</dc:creator>
  <cp:lastModifiedBy>obrazov40</cp:lastModifiedBy>
  <cp:revision>1</cp:revision>
  <dcterms:created xsi:type="dcterms:W3CDTF">2019-10-31T13:43:00Z</dcterms:created>
  <dcterms:modified xsi:type="dcterms:W3CDTF">2019-10-31T13:44:00Z</dcterms:modified>
</cp:coreProperties>
</file>