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FA00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A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образовательных организаций, в отношении которых проводится независимая оценка качества оказания услуг образовательными организациями Чувашской Республики в 2019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8"/>
        <w:gridCol w:w="8363"/>
      </w:tblGrid>
      <w:tr w:rsidR="00FA00BB" w:rsidRPr="00FA00BB" w:rsidTr="002A4DF9">
        <w:trPr>
          <w:trHeight w:val="452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Школы</w:t>
            </w: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«Ахматовская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Новоайбесинская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«Первомайская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Сойгинская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Староайбесинская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Чуварлейская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-Ленинская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Стемасская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«Аликовская СОШ им. И.Я. Яковлева»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Большевыльская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братьев Семеновых»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Большеямашевская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Питишевская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«Таутовская СОШ им. Б.С. Маркова»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Чувашско-Сорминская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Шумшевашская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Яндобинская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Вотланская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Балабаш-Баишевская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«Батыревская СОШ №1»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«Батыревская СОШ №2»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Большечеменевская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Долгоостровская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Норваш-Шигалинская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«Первомайская СОШ им. В. Митты»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Полевобикшикская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«Татарско-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профессора Э.З.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Феизова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Алманчиковская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Новоахпердинская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Староахпердинская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Шаймурзинская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Айги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Красномайская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НШ-д/с»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«Батыревская вечерняя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«Вурнарская СОШ №1» им. И.Н. Никифорова»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«Вурнарская СОШ №2»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Абызовская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Азимсирминская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Алгазинская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Ф.И.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Вурман-Кибекская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«Калининская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Кюстюмерская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Санарпосинская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Янгорчинская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Вурманкасинкая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«Тузи-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«Ибресинская СОШ №1»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«Ибресинская СОШ №2»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Героя РФ Л.С. Константинова»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Малокармалинская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М.Е.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Новочурашевская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Чуваштимяшская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«Андреевская ООШ им. К.Е.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«Березовская ООШ»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Большеабакасинская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С.В.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Эльгера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Большебикшихская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Вутабосинская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Малобикшихская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Напольнокотякская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Среднекибечская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Среднетатмышская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Тобурдановская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им.А.И.Миттова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Ухманская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Чагасьская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Шихазанская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М.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Янгличская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Героя РФ Н.Ф. Гаврилова»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Героя Советского Союза А.П. Петрова»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Кармамейская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Малокибечская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А.Я. Яковлева»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Новоурюмовская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Новочелкасинская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Хучельская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Шакуловская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Шальтямская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Е. Анисимова»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Верхнеяндобинская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Яндобинка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Новоачакасинская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«Козловская СОШ №2»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«Козловская СОШ №3»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«Андреево-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Байгуловская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Еметкинская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Тюрлеминская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Солдыбаевская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имени А.Г. Журавлёва» Козловского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№1»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№2»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Новомуратская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Нюргечинская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Полевошептаховская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Починокинельская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Старочелны-Сюрбеевская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Шераутская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«Александровская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Нижнетимерчеевская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Полевояушская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Старовыслинская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Сюрбей-Токаевская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Чичканская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411" w:type="dxa"/>
            <w:gridSpan w:val="2"/>
            <w:shd w:val="clear" w:color="auto" w:fill="auto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Алманчинская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Большешатьминская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Героя Советского Союза Васильева В.В.»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«Красноармейская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Пикшикская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«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Яншихово-Чёллинская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11" w:type="dxa"/>
            <w:gridSpan w:val="2"/>
            <w:shd w:val="clear" w:color="auto" w:fill="auto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«Исаковская ООШ»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Большеатменская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 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Красночетайская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Новоатайская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 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Верхнеаккозинская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Мижеркасинская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Хозанкинская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 г. Мариинский Посад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«Октябрьская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Перво-Чурашевская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Шоршелская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летчика-космонавта А.Г. Николаева»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Эльбарусовская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школа» г. Мариинский Посад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НШ-ДС»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Большешигаевская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«Приволжская ООШ»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«Моргаушская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Большесундырская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«Ильинская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Николаева»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Орининская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Чуманкасинская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Юнгинская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С.М. Михайлова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Ярабайкасинская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Акрамовская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Большекарачкинская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Сыбайкасинская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«Сосновская ООШ им. Н.В. Никольского»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Шатьмапосинская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Шатракасинская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Шомиковская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Кудеихинская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«Порецкая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«Семёновская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«Урмарская СОШ им. Г.Е. Егорова»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Большеяниковская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Мусирминская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Староурмарская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Шоркистринская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Кудеснерская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Кульгешская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 им. Н.А. Афанасьева»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Синекинчерская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Шихабыловская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«Цивильская СОШ №1 им. М.В. Силантьева»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«Первомайская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п. Опытный»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Таушкасинская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Г.Т. Прокопьева» 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имени А.Г. Николаева» Цивильского 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Малоянгорчинская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«Михайловская ООШ им. А.А. Александрова»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Чиричкасинская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Анат-Кинярская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Большекатрасьская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Вурман-Сюктерская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Ишакская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Ишлейская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«Кугесьская СОШ №1»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Кшаушская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Синьяльская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Синьял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-Покровская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Сятра-Хочехматская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Тренькасинская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Чиршкасинская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Л.В.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Салабайкасинская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Сятра-Лапсарская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Чемуршинская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Янышская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Бичурга-Баишевская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-Шемуршинская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Трёхбалтаевская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«Шемуршинская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Байдеряковская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Большебуяновская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Малобуяновская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Старочукальская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Чепкас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-Никольская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Трехизб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-Шемуршинская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-д/с»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Чукальская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Алгашинская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И.Н. Ульянова»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«Шумерлинская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Юманайская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Торханская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-д/с»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№2»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отд. пр.»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 г. Ядрин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Большечурашевская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Верхнеачакская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Селоядринская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«Советская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Старотиньгешская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Ювановская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Засурская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«Николаевская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Персирланская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«Кошки-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«Лащ-Таябинская СОШ им. В.В. Андреева»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Новобайбатыревская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Байглычевская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Байдеряковская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Большетаябинская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Новотинчуринская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Шемалаковская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Алдиаровская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Индырчская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Новобуяновская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Турмышская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Тюмеревская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Шимкусская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«Янтиковская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Яншихово-Норвашская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 имени Героя Советского Союза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А.М.Осипова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№6 имени академика-кораблестроителя А.Н. Крылова»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№7 имени Героя Советского Союза З.И. Парфёновой»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 имени Героя Советского Союза П.Г. Макарова»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№11 имени Героя Советского Союза В.Ф.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Ветвинского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№8»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иностранных языков»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№6»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№8»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 №18»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№19»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№16»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№17»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№20 им. В. Митты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отд. пр.»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№13»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№11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отд. пр.»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№14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отд. пр.»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«Вечерняя (сменная) общеобразовательная школа №1»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№3»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«Лицей государственной службы и управления»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№7»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№8»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№11 им. И.А.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Кабалина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«Лицей №3»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«Лицей №4»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 №44»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№5»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№46»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№1 города Чебоксары»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№7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им.О.Беспалова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воина-десантника, погибшего в Афганистане»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«Заволжская СОШ» (пос. Сосновка)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 им. лётчика-космонавта А.Г. Николаева»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№14»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№17»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№19»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№20»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№27»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№29»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№30 им. А.И. Трофимова»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№31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№33 им. Героя России сержанта Н.В. Смирнова»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№35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№37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№39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«СОШ №40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№41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№42» (п. Новые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Лапсары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№45»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№47»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№49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№50»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№53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предметов естественно-математического цикла»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№54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№55»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№57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№59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№60»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№61»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№62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«Кадетский корпус ПФО имени Героя Советского Союза полковника А.В.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«НОШ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сад» (п.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Лапсары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№2» г. Чебоксары</w:t>
            </w:r>
          </w:p>
        </w:tc>
      </w:tr>
      <w:tr w:rsidR="00FA00BB" w:rsidRPr="00FA00BB" w:rsidTr="002A4DF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БОУ «Кугесьская 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для обучающихся с ограниченными возможностями здоровья» Минобразования Чувашии (проходила в 2017 г.)</w:t>
            </w:r>
          </w:p>
        </w:tc>
      </w:tr>
      <w:tr w:rsidR="00FA00BB" w:rsidRPr="00FA00BB" w:rsidTr="002A4DF9">
        <w:trPr>
          <w:trHeight w:val="227"/>
        </w:trPr>
        <w:tc>
          <w:tcPr>
            <w:tcW w:w="960" w:type="dxa"/>
            <w:shd w:val="clear" w:color="auto" w:fill="auto"/>
            <w:noWrap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11" w:type="dxa"/>
            <w:gridSpan w:val="2"/>
            <w:shd w:val="clear" w:color="auto" w:fill="auto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Старотойсинская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347"/>
        </w:trPr>
        <w:tc>
          <w:tcPr>
            <w:tcW w:w="960" w:type="dxa"/>
            <w:shd w:val="clear" w:color="auto" w:fill="auto"/>
            <w:noWrap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411" w:type="dxa"/>
            <w:gridSpan w:val="2"/>
            <w:shd w:val="clear" w:color="auto" w:fill="auto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района</w:t>
            </w:r>
          </w:p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630"/>
        </w:trPr>
        <w:tc>
          <w:tcPr>
            <w:tcW w:w="960" w:type="dxa"/>
            <w:shd w:val="clear" w:color="auto" w:fill="auto"/>
            <w:noWrap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411" w:type="dxa"/>
            <w:gridSpan w:val="2"/>
            <w:shd w:val="clear" w:color="auto" w:fill="auto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«Новочебоксарский кадетский лицей»</w:t>
            </w:r>
          </w:p>
        </w:tc>
      </w:tr>
      <w:tr w:rsidR="00FA00BB" w:rsidRPr="00FA00BB" w:rsidTr="002A4DF9">
        <w:trPr>
          <w:trHeight w:val="600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Детские сады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Чуварлейский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«Колокольчик» Алатырского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«Аликовский детский сад №1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Салкус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«Аликовский детский сад №2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Хевел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Таутовский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№3 «Колосок»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«Василек»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«Родник»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«Ромашка»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Сандугач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Новоахпердинский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«Сказка»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«Солнышко»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«Центральный»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«Первомайский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Шусам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«Светлячок»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МБДОО «Детский Сад №7 «Ручеек»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«Рябинка»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«Березка»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«Ромашка» комбинированного вида»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«Солнышко»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«Радуга»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«Рябинка»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«Солнышко»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«Березка»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Айбечский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«Аистенок»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Новочурашевский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«Колосок»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Хормалинский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«Весна»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Чуваштимяшский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«Колосок»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Тойсипаразусинский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Байгильдинский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Большебикшихский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«Надежда»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Вурманянишевский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«Теремок»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Вутабосинский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«Колокольчик»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Караклинский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Кошноруйский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«Ромашка»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Малобикшихский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Оженарский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«Радуга»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Среднетатмышский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«Подснежник»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Среднекибечский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«Гномик»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Тобурдановский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«Березка»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Ухманский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комбинированного вида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«Ромашка» комбинированного вида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Шихазанский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№1 «Искорка»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Шихазанский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№3 «Лучик»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«Буратино»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Янгличский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Перепелочка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«Василек» Козловского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«Звездочка»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«Радуга»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ДОУ «Козловский ЦРР-детский сад «Пчелка» Козловского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«Колосок»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«Радуга»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«Чебурашка»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«Звездочка»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«Колосок»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«Парус»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«Колосок»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«Ромашка»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сад» Солнышко»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«Радуга» г. Мариинский Посад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«Рябинка» г. Мариинский Посад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«Аленушка» г. Мариинский Посад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«Колос» Мариинско-Посадского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«Светлячок» Мариинско-Посадского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«Солнышко» Мариинско-Посадского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№3 «Солнышко»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№8 «Колокольчик»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№27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№19 «Мечта»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№9 «Улыбка»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№14 «Золушка»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№4 «Березка»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№13 «Малыш»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№11 «Василек»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№7 «Радуга»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№17 «Родничок»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№29 «Незабудка»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«Порецкий детский сад «Сказка» Порецкого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«Порецкий детский сад «Колокольчик» Порецкого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«Березка»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«Колосок»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«Зоренька» комбинированного вида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«Ромашка»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«Родничок»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«Теремок»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«Солнышко»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«Солнышко»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«Родничок» комбинированного вида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«Росинка»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«Радуга»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«Сказка»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МБДОО «Детский сад №7 «Солнечный город»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«Ёлочка»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«Солнышко»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Хунав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Цивильский район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«Звёздочка»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Хевел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«Золушка»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Ишакский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«Елочка»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Ишлейский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«Буратино»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«Фиалка»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«Колосок»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Пурнеске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«Ягодка»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«Крепыш»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Курмышский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«Калинушка»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Пархикасинский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«Белочка»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Синьяльский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«Пепке»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Сирмапосинский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Сятра-Хочехматский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«Дружба»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«Ново-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Тренькасинский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«Родничок»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Хыркасинский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«Звездочка»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«Шемуршинский детский сад «Аленушка»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«Шемуршинский детский сад «Ромашка»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«Шемуршинский детский сад «Сказка»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-Шемуршинский детский сад «Василек»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«Ласточка»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«Аленушка»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«Золотой ключик»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«Сказка»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Пукане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комбинированного вида г. 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«Росинка»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«Родничок»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«Солнышко»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«Чебурашка»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с. Янтиково»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с. Янтиково»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«Радуга»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Турмышский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Шимкусский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Яншихово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«Теремок»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«Светлячок»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«Колокольчик»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«Березка»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«Колосок»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 «Звездочка»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 «Сказка»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 «Солнышко»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 «Родничок»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 «Малыш»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№19»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«Золотой ключик» г. 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«Ладушки»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«Радуга»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11 «Колокольчик»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14 «Солнышко»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 «Сказка»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 «Аленушка»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№19 «Родничок»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«Маленькая страна»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«Калинка»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«Аленушка»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«Цветик-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 «Березка»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 «Сказка»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 «Колобок»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 «Золотой ключик»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 «Теремок»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 «Красная Шапочка»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 «Чебурашка»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 «Светлячок»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 «Ромашка»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№22 «Журавлёнок»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№24 «Малыш»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№25 «Гнёздышко»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27 «Рябинка»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№34 «Крепыш»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№38 «Жемчужинка»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№40 «Радость»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№43 «Родничок»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№44 «Поляночка»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№45 «Журавлики»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№47 «Радужный»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№48 «Журавлик»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49 «Веселый гном»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«ЦРР-Детский сад №50 «Непоседа»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«Маленькая страна»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«Малахит»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№7 «Созвездие»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№8 «Дворец детской радости»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 «Веселые ладошки»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 «Ручеек»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 «Солнышко»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№19»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№23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№24»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№27»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№30 «Лесная полянка»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№35 «Колобок»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№41 «Зоренька»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42»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№45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Чудесинка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Россияночка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№47»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№48 «Ладушки»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№49»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№52 «Солнечная полянка»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№54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№64 «Крепыш»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№74 «Березка»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№75»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№78 «Колосок»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№83 «Ручеёк»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№88 «Берёзонька» 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№89 «Ладушки»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№93 «Теремок»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№96 «Аленушка»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№97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№98 «Ёлочка»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№103 «Гномик»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№106 «Кораблик»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сад№108 «Сказка»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№110 «Дубравушка»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№111 «Умка»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№113 «Золотой ключик»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№114 «Аленький цветочек»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№116 «Родничок»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№117 «Белоснежка»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№122 «Солнечный лучик»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№125 «Дубок»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№126 «Радуга»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№127 «Малышка»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№128 «Василёк»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№129 «Дубравушка»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№130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Улап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№132 «Золотая рыбка»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№133 «Почемучка»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«Центр развития ребёнка – детский сад №134 «Жемчужинка»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№141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№144»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№146 «Петушок»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№151 «Ромашка»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№156»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№158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№160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№162 «Акварелька»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№164 «Ромашка»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№166 «Цветик-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№167 «Колокольчик»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№169 «Светлячок»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№172 «Львёнок»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№174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Микроша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№176 «Золотой петушок»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№178»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№179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№180 «Журавлик»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№184 «Калейдоскоп»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№185»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№201 «Островок детства»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№202 «Город Чудес»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№203 «Непоседы»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№204 «Лапландия»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№205 «Новоград» г. 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№206 «Антошка» г. 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ЧР ДПО «Институт усовершенствования врачей» Минздрава Чувашии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БПОУ ЧР «Чебоксарский медицинский колледж» Минздрава Чувашии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5ED3" w:rsidRDefault="005D5ED3"/>
    <w:sectPr w:rsidR="005D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379"/>
    <w:multiLevelType w:val="hybridMultilevel"/>
    <w:tmpl w:val="7A94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F3"/>
    <w:multiLevelType w:val="hybridMultilevel"/>
    <w:tmpl w:val="706EB1A6"/>
    <w:lvl w:ilvl="0" w:tplc="B9F0D8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F54CE"/>
    <w:multiLevelType w:val="multilevel"/>
    <w:tmpl w:val="110C71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8E518F"/>
    <w:multiLevelType w:val="hybridMultilevel"/>
    <w:tmpl w:val="BE28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3AE4"/>
    <w:multiLevelType w:val="hybridMultilevel"/>
    <w:tmpl w:val="D18CA526"/>
    <w:lvl w:ilvl="0" w:tplc="61B846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C5452"/>
    <w:multiLevelType w:val="hybridMultilevel"/>
    <w:tmpl w:val="B30EB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54C66"/>
    <w:multiLevelType w:val="hybridMultilevel"/>
    <w:tmpl w:val="615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B1F7F"/>
    <w:multiLevelType w:val="multilevel"/>
    <w:tmpl w:val="F50436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1E1825"/>
    <w:multiLevelType w:val="hybridMultilevel"/>
    <w:tmpl w:val="AD588FF4"/>
    <w:lvl w:ilvl="0" w:tplc="0DF0F8A4">
      <w:start w:val="1"/>
      <w:numFmt w:val="decimal"/>
      <w:lvlText w:val="%1."/>
      <w:lvlJc w:val="left"/>
      <w:pPr>
        <w:ind w:left="927" w:hanging="360"/>
      </w:pPr>
      <w:rPr>
        <w:rFonts w:hint="default"/>
        <w:lang w:val="bg-BG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A4EEC"/>
    <w:multiLevelType w:val="hybridMultilevel"/>
    <w:tmpl w:val="3FC4C0DA"/>
    <w:lvl w:ilvl="0" w:tplc="0F20A8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B3527"/>
    <w:multiLevelType w:val="hybridMultilevel"/>
    <w:tmpl w:val="5D9ECC12"/>
    <w:lvl w:ilvl="0" w:tplc="F0A80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B55335"/>
    <w:multiLevelType w:val="hybridMultilevel"/>
    <w:tmpl w:val="6418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10D"/>
    <w:multiLevelType w:val="hybridMultilevel"/>
    <w:tmpl w:val="E55EDB46"/>
    <w:lvl w:ilvl="0" w:tplc="D97AD77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2049CF"/>
    <w:multiLevelType w:val="hybridMultilevel"/>
    <w:tmpl w:val="2160DDF4"/>
    <w:lvl w:ilvl="0" w:tplc="AEAEDE2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69BC1DCE"/>
    <w:multiLevelType w:val="hybridMultilevel"/>
    <w:tmpl w:val="E55EDB46"/>
    <w:lvl w:ilvl="0" w:tplc="D97AD77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2A62B0"/>
    <w:multiLevelType w:val="hybridMultilevel"/>
    <w:tmpl w:val="2A9E7342"/>
    <w:lvl w:ilvl="0" w:tplc="0BD2C5E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B"/>
    <w:rsid w:val="005D5ED3"/>
    <w:rsid w:val="00E332FF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A00BB"/>
  </w:style>
  <w:style w:type="paragraph" w:styleId="a3">
    <w:name w:val="Balloon Text"/>
    <w:basedOn w:val="a"/>
    <w:link w:val="a4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A00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nhideWhenUsed/>
    <w:rsid w:val="00FA00BB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FA00BB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s103">
    <w:name w:val="s_103"/>
    <w:rsid w:val="00FA00BB"/>
    <w:rPr>
      <w:b/>
      <w:bCs/>
      <w:color w:val="000080"/>
    </w:rPr>
  </w:style>
  <w:style w:type="paragraph" w:styleId="a6">
    <w:name w:val="header"/>
    <w:basedOn w:val="a"/>
    <w:link w:val="a7"/>
    <w:uiPriority w:val="9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A00BB"/>
    <w:rPr>
      <w:color w:val="0000FF"/>
      <w:u w:val="single"/>
    </w:rPr>
  </w:style>
  <w:style w:type="character" w:styleId="ab">
    <w:name w:val="FollowedHyperlink"/>
    <w:uiPriority w:val="99"/>
    <w:unhideWhenUsed/>
    <w:rsid w:val="00FA00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A00BB"/>
  </w:style>
  <w:style w:type="paragraph" w:styleId="a3">
    <w:name w:val="Balloon Text"/>
    <w:basedOn w:val="a"/>
    <w:link w:val="a4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A00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nhideWhenUsed/>
    <w:rsid w:val="00FA00BB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FA00BB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s103">
    <w:name w:val="s_103"/>
    <w:rsid w:val="00FA00BB"/>
    <w:rPr>
      <w:b/>
      <w:bCs/>
      <w:color w:val="000080"/>
    </w:rPr>
  </w:style>
  <w:style w:type="paragraph" w:styleId="a6">
    <w:name w:val="header"/>
    <w:basedOn w:val="a"/>
    <w:link w:val="a7"/>
    <w:uiPriority w:val="9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A00BB"/>
    <w:rPr>
      <w:color w:val="0000FF"/>
      <w:u w:val="single"/>
    </w:rPr>
  </w:style>
  <w:style w:type="character" w:styleId="ab">
    <w:name w:val="FollowedHyperlink"/>
    <w:uiPriority w:val="99"/>
    <w:unhideWhenUsed/>
    <w:rsid w:val="00FA0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obrazov6</dc:creator>
  <cp:lastModifiedBy>Минобразования Столярова Марина Григорьевна obrazov3</cp:lastModifiedBy>
  <cp:revision>2</cp:revision>
  <dcterms:created xsi:type="dcterms:W3CDTF">2019-09-30T14:52:00Z</dcterms:created>
  <dcterms:modified xsi:type="dcterms:W3CDTF">2019-09-30T14:52:00Z</dcterms:modified>
</cp:coreProperties>
</file>