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FE" w:rsidRDefault="009D0EFE"/>
    <w:p w:rsidR="009D0EFE" w:rsidRDefault="009D0EFE"/>
    <w:p w:rsidR="009D0EFE" w:rsidRPr="00120564" w:rsidRDefault="009D0EFE" w:rsidP="009D0EFE">
      <w:pPr>
        <w:rPr>
          <w:color w:val="000000"/>
          <w:sz w:val="26"/>
          <w:szCs w:val="26"/>
        </w:rPr>
      </w:pPr>
      <w:r>
        <w:rPr>
          <w:noProof/>
          <w:sz w:val="26"/>
          <w:szCs w:val="26"/>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-114300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tbl>
      <w:tblPr>
        <w:tblW w:w="9512" w:type="dxa"/>
        <w:tblLook w:val="0000"/>
      </w:tblPr>
      <w:tblGrid>
        <w:gridCol w:w="4428"/>
        <w:gridCol w:w="900"/>
        <w:gridCol w:w="4184"/>
      </w:tblGrid>
      <w:tr w:rsidR="009D0EFE" w:rsidRPr="00E06FEC" w:rsidTr="00A34F60">
        <w:trPr>
          <w:cantSplit/>
          <w:trHeight w:val="542"/>
        </w:trPr>
        <w:tc>
          <w:tcPr>
            <w:tcW w:w="4428" w:type="dxa"/>
          </w:tcPr>
          <w:p w:rsidR="009D0EFE" w:rsidRPr="00E90096" w:rsidRDefault="009D0EFE" w:rsidP="00A34F60">
            <w:pPr>
              <w:jc w:val="center"/>
              <w:rPr>
                <w:rFonts w:ascii="Baltica Chv" w:hAnsi="Baltica Chv"/>
                <w:b/>
                <w:bCs/>
                <w:color w:val="000000"/>
              </w:rPr>
            </w:pPr>
          </w:p>
          <w:p w:rsidR="009D0EFE" w:rsidRPr="000D1C60" w:rsidRDefault="009D0EFE" w:rsidP="009D0EFE">
            <w:pPr>
              <w:pStyle w:val="4"/>
              <w:spacing w:before="0" w:after="0"/>
              <w:ind w:firstLine="0"/>
              <w:rPr>
                <w:rFonts w:ascii="Baltica Chv" w:hAnsi="Baltica Chv"/>
                <w:sz w:val="24"/>
                <w:szCs w:val="24"/>
              </w:rPr>
            </w:pPr>
            <w:r>
              <w:rPr>
                <w:rFonts w:ascii="Baltica Chv" w:hAnsi="Baltica Chv"/>
                <w:sz w:val="24"/>
                <w:szCs w:val="24"/>
              </w:rPr>
              <w:t xml:space="preserve">    </w:t>
            </w:r>
            <w:r w:rsidRPr="000D1C60">
              <w:rPr>
                <w:rFonts w:ascii="Baltica Chv" w:hAnsi="Baltica Chv"/>
                <w:sz w:val="24"/>
                <w:szCs w:val="24"/>
              </w:rPr>
              <w:t>Ч</w:t>
            </w:r>
            <w:r w:rsidRPr="000D1C60">
              <w:rPr>
                <w:rFonts w:ascii="Baltica Chv" w:hAnsi="Baltica Chv" w:cs="Baltica Chv"/>
                <w:sz w:val="24"/>
                <w:szCs w:val="24"/>
              </w:rPr>
              <w:t>+</w:t>
            </w:r>
            <w:proofErr w:type="gramStart"/>
            <w:r w:rsidRPr="000D1C60">
              <w:rPr>
                <w:rFonts w:ascii="Baltica Chv" w:hAnsi="Baltica Chv"/>
                <w:sz w:val="24"/>
                <w:szCs w:val="24"/>
              </w:rPr>
              <w:t>ВАШ</w:t>
            </w:r>
            <w:proofErr w:type="gramEnd"/>
            <w:r w:rsidRPr="000D1C60">
              <w:rPr>
                <w:rFonts w:ascii="Baltica Chv" w:hAnsi="Baltica Chv" w:cs="Baltica Chv"/>
                <w:sz w:val="24"/>
                <w:szCs w:val="24"/>
              </w:rPr>
              <w:t xml:space="preserve"> </w:t>
            </w:r>
            <w:r w:rsidRPr="000D1C60">
              <w:rPr>
                <w:rFonts w:ascii="Baltica Chv" w:hAnsi="Baltica Chv"/>
                <w:sz w:val="24"/>
                <w:szCs w:val="24"/>
              </w:rPr>
              <w:t>РЕСПУБЛИКИ</w:t>
            </w:r>
          </w:p>
          <w:p w:rsidR="009D0EFE" w:rsidRPr="000D1C60" w:rsidRDefault="009D0EFE" w:rsidP="009D0EFE">
            <w:pPr>
              <w:pStyle w:val="4"/>
              <w:spacing w:before="0" w:after="0"/>
              <w:rPr>
                <w:rFonts w:ascii="Baltica Chv" w:hAnsi="Baltica Chv"/>
                <w:sz w:val="24"/>
                <w:szCs w:val="24"/>
              </w:rPr>
            </w:pPr>
            <w:r w:rsidRPr="000D1C60">
              <w:rPr>
                <w:rFonts w:ascii="Baltica Chv" w:hAnsi="Baltica Chv"/>
                <w:sz w:val="24"/>
                <w:szCs w:val="24"/>
              </w:rPr>
              <w:t>Ё</w:t>
            </w:r>
            <w:r w:rsidRPr="000D1C60">
              <w:rPr>
                <w:rFonts w:ascii="Baltica Chv" w:hAnsi="Baltica Chv" w:cs="Baltica Chv"/>
                <w:sz w:val="24"/>
                <w:szCs w:val="24"/>
              </w:rPr>
              <w:t>/</w:t>
            </w:r>
            <w:r w:rsidRPr="000D1C60">
              <w:rPr>
                <w:rFonts w:ascii="Baltica Chv" w:hAnsi="Baltica Chv"/>
                <w:sz w:val="24"/>
                <w:szCs w:val="24"/>
              </w:rPr>
              <w:t>РП</w:t>
            </w:r>
            <w:r w:rsidRPr="000D1C60">
              <w:rPr>
                <w:rFonts w:ascii="Baltica Chv" w:hAnsi="Baltica Chv" w:cs="Baltica Chv"/>
                <w:sz w:val="24"/>
                <w:szCs w:val="24"/>
              </w:rPr>
              <w:t xml:space="preserve">, </w:t>
            </w:r>
            <w:r w:rsidRPr="000D1C60">
              <w:rPr>
                <w:rFonts w:ascii="Baltica Chv" w:hAnsi="Baltica Chv"/>
                <w:sz w:val="24"/>
                <w:szCs w:val="24"/>
              </w:rPr>
              <w:t>РАЙОН</w:t>
            </w:r>
            <w:r w:rsidRPr="000D1C60">
              <w:rPr>
                <w:rFonts w:ascii="Baltica Chv" w:hAnsi="Baltica Chv" w:cs="Baltica Chv"/>
                <w:sz w:val="24"/>
                <w:szCs w:val="24"/>
              </w:rPr>
              <w:t>/</w:t>
            </w:r>
          </w:p>
        </w:tc>
        <w:tc>
          <w:tcPr>
            <w:tcW w:w="900" w:type="dxa"/>
            <w:vMerge w:val="restart"/>
          </w:tcPr>
          <w:p w:rsidR="009D0EFE" w:rsidRPr="00E06FEC" w:rsidRDefault="009D0EFE" w:rsidP="00A34F60">
            <w:pPr>
              <w:jc w:val="center"/>
            </w:pPr>
          </w:p>
        </w:tc>
        <w:tc>
          <w:tcPr>
            <w:tcW w:w="4184" w:type="dxa"/>
          </w:tcPr>
          <w:p w:rsidR="009D0EFE" w:rsidRPr="00E06FEC" w:rsidRDefault="009D0EFE" w:rsidP="00A34F60">
            <w:pPr>
              <w:jc w:val="center"/>
              <w:rPr>
                <w:b/>
                <w:bCs/>
                <w:color w:val="000000"/>
              </w:rPr>
            </w:pPr>
          </w:p>
          <w:p w:rsidR="009D0EFE" w:rsidRPr="00E06FEC" w:rsidRDefault="009D0EFE" w:rsidP="00A34F60">
            <w:pPr>
              <w:jc w:val="center"/>
              <w:rPr>
                <w:rStyle w:val="a5"/>
                <w:b w:val="0"/>
                <w:bCs w:val="0"/>
                <w:color w:val="000000"/>
              </w:rPr>
            </w:pPr>
            <w:r w:rsidRPr="00E06FEC">
              <w:rPr>
                <w:b/>
                <w:bCs/>
                <w:color w:val="000000"/>
              </w:rPr>
              <w:t>ЧУВАШСКАЯ РЕСПУБЛИКА</w:t>
            </w:r>
          </w:p>
          <w:p w:rsidR="009D0EFE" w:rsidRPr="00E06FEC" w:rsidRDefault="009D0EFE" w:rsidP="00A34F60">
            <w:pPr>
              <w:jc w:val="center"/>
            </w:pPr>
            <w:r w:rsidRPr="00E06FEC">
              <w:rPr>
                <w:b/>
                <w:bCs/>
                <w:color w:val="000000"/>
              </w:rPr>
              <w:t>ЦИВИЛЬСКИЙ  РАЙОН</w:t>
            </w:r>
          </w:p>
        </w:tc>
      </w:tr>
      <w:tr w:rsidR="009D0EFE" w:rsidRPr="00E06FEC" w:rsidTr="00A34F60">
        <w:trPr>
          <w:cantSplit/>
          <w:trHeight w:val="2414"/>
        </w:trPr>
        <w:tc>
          <w:tcPr>
            <w:tcW w:w="4428" w:type="dxa"/>
          </w:tcPr>
          <w:p w:rsidR="009D0EFE" w:rsidRPr="00E06FEC" w:rsidRDefault="009D0EFE" w:rsidP="00A34F60">
            <w:pPr>
              <w:jc w:val="center"/>
              <w:rPr>
                <w:rFonts w:ascii="Baltica Chv" w:hAnsi="Baltica Chv"/>
                <w:b/>
                <w:bCs/>
                <w:color w:val="000000"/>
              </w:rPr>
            </w:pPr>
          </w:p>
          <w:p w:rsidR="009D0EFE" w:rsidRPr="00E06FEC" w:rsidRDefault="009D0EFE" w:rsidP="00A34F60">
            <w:pPr>
              <w:jc w:val="center"/>
              <w:rPr>
                <w:rFonts w:ascii="Baltica Chv" w:hAnsi="Baltica Chv"/>
                <w:color w:val="000000"/>
              </w:rPr>
            </w:pPr>
            <w:r w:rsidRPr="00E06FEC">
              <w:rPr>
                <w:rFonts w:ascii="Baltica Chv" w:hAnsi="Baltica Chv"/>
                <w:b/>
                <w:bCs/>
                <w:color w:val="000000"/>
              </w:rPr>
              <w:t>Ё</w:t>
            </w:r>
            <w:r w:rsidRPr="00E06FEC">
              <w:rPr>
                <w:rFonts w:ascii="Baltica Chv" w:hAnsi="Baltica Chv" w:cs="Baltica Chv"/>
                <w:b/>
                <w:bCs/>
                <w:color w:val="000000"/>
              </w:rPr>
              <w:t>/</w:t>
            </w:r>
            <w:r w:rsidRPr="00E06FEC">
              <w:rPr>
                <w:rFonts w:ascii="Baltica Chv" w:hAnsi="Baltica Chv"/>
                <w:b/>
                <w:bCs/>
                <w:color w:val="000000"/>
              </w:rPr>
              <w:t>РП</w:t>
            </w:r>
            <w:r w:rsidRPr="00E06FEC">
              <w:rPr>
                <w:rFonts w:ascii="Baltica Chv" w:hAnsi="Baltica Chv" w:cs="Baltica Chv"/>
                <w:b/>
                <w:bCs/>
                <w:color w:val="000000"/>
              </w:rPr>
              <w:t xml:space="preserve">,  </w:t>
            </w:r>
            <w:r w:rsidRPr="00E06FEC">
              <w:rPr>
                <w:rFonts w:ascii="Baltica Chv" w:hAnsi="Baltica Chv"/>
                <w:b/>
                <w:bCs/>
                <w:color w:val="000000"/>
              </w:rPr>
              <w:t>РАЙОН</w:t>
            </w:r>
            <w:r w:rsidRPr="00E06FEC">
              <w:rPr>
                <w:rFonts w:ascii="Baltica Chv" w:hAnsi="Baltica Chv" w:cs="Baltica Chv"/>
                <w:b/>
                <w:bCs/>
                <w:color w:val="000000"/>
              </w:rPr>
              <w:t>/</w:t>
            </w:r>
            <w:r w:rsidRPr="00E06FEC">
              <w:rPr>
                <w:rFonts w:ascii="Baltica Chv" w:hAnsi="Baltica Chv"/>
                <w:b/>
                <w:bCs/>
                <w:color w:val="000000"/>
              </w:rPr>
              <w:t>Н</w:t>
            </w:r>
          </w:p>
          <w:p w:rsidR="009D0EFE" w:rsidRPr="00E06FEC" w:rsidRDefault="009D0EFE" w:rsidP="00A34F60">
            <w:pPr>
              <w:jc w:val="center"/>
              <w:rPr>
                <w:rStyle w:val="a5"/>
                <w:rFonts w:ascii="Baltica Chv" w:hAnsi="Baltica Chv"/>
                <w:color w:val="000000"/>
              </w:rPr>
            </w:pPr>
            <w:r w:rsidRPr="00E06FEC">
              <w:rPr>
                <w:rFonts w:ascii="Baltica Chv" w:hAnsi="Baltica Chv"/>
                <w:b/>
                <w:bCs/>
                <w:color w:val="000000"/>
              </w:rPr>
              <w:t>ДЕПУТАТСЕН ПУХ+</w:t>
            </w:r>
            <w:proofErr w:type="gramStart"/>
            <w:r w:rsidRPr="00E06FEC">
              <w:rPr>
                <w:rFonts w:ascii="Baltica Chv" w:hAnsi="Baltica Chv"/>
                <w:b/>
                <w:bCs/>
                <w:color w:val="000000"/>
              </w:rPr>
              <w:t>В</w:t>
            </w:r>
            <w:proofErr w:type="gramEnd"/>
            <w:r w:rsidRPr="00E06FEC">
              <w:rPr>
                <w:rFonts w:ascii="Baltica Chv" w:hAnsi="Baltica Chv"/>
                <w:b/>
                <w:bCs/>
                <w:color w:val="000000"/>
              </w:rPr>
              <w:t>/</w:t>
            </w:r>
          </w:p>
          <w:p w:rsidR="009D0EFE" w:rsidRPr="00E06FEC" w:rsidRDefault="009D0EFE" w:rsidP="00A34F60">
            <w:pPr>
              <w:pStyle w:val="a8"/>
              <w:jc w:val="center"/>
              <w:rPr>
                <w:rFonts w:ascii="Baltica Chv" w:hAnsi="Baltica Chv" w:cs="Times New Roman"/>
                <w:b/>
                <w:bCs/>
                <w:color w:val="000000"/>
              </w:rPr>
            </w:pPr>
          </w:p>
          <w:p w:rsidR="009D0EFE" w:rsidRPr="00E06FEC" w:rsidRDefault="009D0EFE" w:rsidP="00A34F60">
            <w:pPr>
              <w:pStyle w:val="a8"/>
              <w:jc w:val="center"/>
              <w:rPr>
                <w:rFonts w:ascii="Baltica Chv" w:hAnsi="Baltica Chv" w:cs="Times New Roman"/>
                <w:b/>
                <w:bCs/>
                <w:color w:val="000000"/>
              </w:rPr>
            </w:pPr>
            <w:r w:rsidRPr="00E06FEC">
              <w:rPr>
                <w:rFonts w:ascii="Baltica Chv" w:hAnsi="Baltica Chv" w:cs="Times New Roman"/>
                <w:b/>
                <w:bCs/>
                <w:color w:val="000000"/>
              </w:rPr>
              <w:t>ЙЫШ+НУ</w:t>
            </w:r>
          </w:p>
          <w:p w:rsidR="009D0EFE" w:rsidRPr="00E06FEC" w:rsidRDefault="009D0EFE" w:rsidP="00A34F60">
            <w:pPr>
              <w:jc w:val="center"/>
              <w:rPr>
                <w:rFonts w:ascii="Baltica Chv" w:hAnsi="Baltica Chv"/>
              </w:rPr>
            </w:pPr>
          </w:p>
          <w:p w:rsidR="009D0EFE" w:rsidRPr="00E06FEC" w:rsidRDefault="009D0EFE" w:rsidP="00A34F60">
            <w:pPr>
              <w:pStyle w:val="a8"/>
              <w:jc w:val="center"/>
              <w:rPr>
                <w:rFonts w:ascii="Baltica Chv" w:hAnsi="Baltica Chv" w:cs="Times New Roman"/>
                <w:b/>
                <w:bCs/>
                <w:color w:val="000000"/>
              </w:rPr>
            </w:pPr>
            <w:r w:rsidRPr="00E06FEC">
              <w:rPr>
                <w:rFonts w:ascii="Baltica Chv" w:hAnsi="Baltica Chv" w:cs="Times New Roman"/>
                <w:b/>
                <w:bCs/>
                <w:color w:val="000000"/>
              </w:rPr>
              <w:t>201</w:t>
            </w:r>
            <w:r>
              <w:rPr>
                <w:rFonts w:ascii="Baltica Chv" w:hAnsi="Baltica Chv" w:cs="Times New Roman"/>
                <w:b/>
                <w:bCs/>
                <w:color w:val="000000"/>
              </w:rPr>
              <w:t>9</w:t>
            </w:r>
            <w:r w:rsidRPr="00E06FEC">
              <w:rPr>
                <w:rFonts w:ascii="Baltica Chv" w:hAnsi="Baltica Chv" w:cs="Times New Roman"/>
                <w:b/>
                <w:bCs/>
                <w:color w:val="000000"/>
              </w:rPr>
              <w:t xml:space="preserve"> ё? </w:t>
            </w:r>
            <w:proofErr w:type="spellStart"/>
            <w:r>
              <w:rPr>
                <w:rFonts w:ascii="Times New Roman" w:hAnsi="Times New Roman" w:cs="Times New Roman"/>
                <w:b/>
                <w:bCs/>
                <w:color w:val="000000"/>
              </w:rPr>
              <w:t>сентябрĕн</w:t>
            </w:r>
            <w:proofErr w:type="spellEnd"/>
            <w:r>
              <w:rPr>
                <w:rFonts w:ascii="Times New Roman" w:hAnsi="Times New Roman" w:cs="Times New Roman"/>
                <w:b/>
                <w:bCs/>
                <w:color w:val="000000"/>
              </w:rPr>
              <w:t xml:space="preserve"> 19</w:t>
            </w:r>
            <w:r w:rsidRPr="00E06FEC">
              <w:rPr>
                <w:rFonts w:ascii="Baltica Chv" w:hAnsi="Baltica Chv" w:cs="Times New Roman"/>
                <w:b/>
                <w:bCs/>
                <w:color w:val="000000"/>
              </w:rPr>
              <w:t>-м</w:t>
            </w:r>
            <w:r w:rsidRPr="00E06FEC">
              <w:rPr>
                <w:rFonts w:ascii="Baltica Chv" w:hAnsi="Baltica Chv" w:cs="Baltica Chv"/>
                <w:b/>
                <w:bCs/>
                <w:color w:val="000000"/>
              </w:rPr>
              <w:t>\</w:t>
            </w:r>
            <w:r w:rsidRPr="00E06FEC">
              <w:rPr>
                <w:rFonts w:ascii="Baltica Chv" w:hAnsi="Baltica Chv" w:cs="Times New Roman"/>
                <w:b/>
                <w:bCs/>
                <w:color w:val="000000"/>
              </w:rPr>
              <w:t>ш</w:t>
            </w:r>
            <w:r w:rsidRPr="00E06FEC">
              <w:rPr>
                <w:rFonts w:ascii="Baltica Chv" w:hAnsi="Baltica Chv" w:cs="Baltica Chv"/>
                <w:b/>
                <w:bCs/>
                <w:color w:val="000000"/>
              </w:rPr>
              <w:t>\</w:t>
            </w:r>
            <w:r w:rsidRPr="00E06FEC">
              <w:rPr>
                <w:rFonts w:ascii="Times New Roman" w:hAnsi="Times New Roman" w:cs="Times New Roman"/>
                <w:b/>
              </w:rPr>
              <w:t xml:space="preserve"> </w:t>
            </w:r>
            <w:r w:rsidRPr="00A16E7F">
              <w:rPr>
                <w:rFonts w:ascii="Times New Roman" w:hAnsi="Times New Roman" w:cs="Times New Roman"/>
                <w:b/>
              </w:rPr>
              <w:t>40-</w:t>
            </w:r>
            <w:r>
              <w:rPr>
                <w:rFonts w:ascii="Times New Roman" w:hAnsi="Times New Roman" w:cs="Times New Roman"/>
                <w:b/>
              </w:rPr>
              <w:t xml:space="preserve">03 </w:t>
            </w:r>
            <w:r w:rsidRPr="00E06FEC">
              <w:rPr>
                <w:rFonts w:ascii="Times New Roman" w:hAnsi="Times New Roman" w:cs="Times New Roman"/>
                <w:b/>
              </w:rPr>
              <w:t>№</w:t>
            </w:r>
            <w:r w:rsidRPr="00E06FEC">
              <w:rPr>
                <w:rFonts w:ascii="Baltica Chv" w:hAnsi="Baltica Chv" w:cs="Baltica Chv"/>
                <w:b/>
                <w:bCs/>
                <w:color w:val="000000"/>
              </w:rPr>
              <w:t xml:space="preserve"> </w:t>
            </w:r>
          </w:p>
          <w:p w:rsidR="009D0EFE" w:rsidRPr="00E06FEC" w:rsidRDefault="009D0EFE" w:rsidP="00A34F60">
            <w:pPr>
              <w:pStyle w:val="a8"/>
              <w:jc w:val="center"/>
              <w:rPr>
                <w:rFonts w:ascii="Baltica Chv" w:hAnsi="Baltica Chv" w:cs="Times New Roman"/>
                <w:color w:val="000000"/>
              </w:rPr>
            </w:pPr>
          </w:p>
          <w:p w:rsidR="009D0EFE" w:rsidRPr="00861D4C" w:rsidRDefault="009D0EFE" w:rsidP="00A34F60">
            <w:pPr>
              <w:jc w:val="center"/>
              <w:rPr>
                <w:rFonts w:ascii="Baltica Chv" w:hAnsi="Baltica Chv"/>
                <w:b/>
                <w:color w:val="000000"/>
              </w:rPr>
            </w:pPr>
            <w:proofErr w:type="spellStart"/>
            <w:r w:rsidRPr="00861D4C">
              <w:rPr>
                <w:rFonts w:ascii="Baltica Chv" w:hAnsi="Baltica Chv"/>
                <w:b/>
                <w:color w:val="000000"/>
              </w:rPr>
              <w:t>Ё</w:t>
            </w:r>
            <w:r w:rsidRPr="00861D4C">
              <w:rPr>
                <w:rFonts w:ascii="Baltica Chv" w:hAnsi="Baltica Chv" w:cs="Baltica Chv"/>
                <w:b/>
                <w:color w:val="000000"/>
              </w:rPr>
              <w:t>\</w:t>
            </w:r>
            <w:r w:rsidRPr="00861D4C">
              <w:rPr>
                <w:rFonts w:ascii="Baltica Chv" w:hAnsi="Baltica Chv"/>
                <w:b/>
                <w:color w:val="000000"/>
              </w:rPr>
              <w:t>рп</w:t>
            </w:r>
            <w:proofErr w:type="spellEnd"/>
            <w:r w:rsidRPr="00861D4C">
              <w:rPr>
                <w:rFonts w:ascii="Baltica Chv" w:hAnsi="Baltica Chv" w:cs="Baltica Chv"/>
                <w:b/>
                <w:color w:val="000000"/>
              </w:rPr>
              <w:t xml:space="preserve">. </w:t>
            </w:r>
            <w:r w:rsidRPr="00861D4C">
              <w:rPr>
                <w:rFonts w:ascii="Baltica Chv" w:hAnsi="Baltica Chv"/>
                <w:b/>
                <w:color w:val="000000"/>
              </w:rPr>
              <w:t>хули</w:t>
            </w:r>
          </w:p>
        </w:tc>
        <w:tc>
          <w:tcPr>
            <w:tcW w:w="900" w:type="dxa"/>
            <w:vMerge/>
            <w:vAlign w:val="center"/>
          </w:tcPr>
          <w:p w:rsidR="009D0EFE" w:rsidRPr="00E06FEC" w:rsidRDefault="009D0EFE" w:rsidP="00A34F60"/>
        </w:tc>
        <w:tc>
          <w:tcPr>
            <w:tcW w:w="4184" w:type="dxa"/>
          </w:tcPr>
          <w:p w:rsidR="009D0EFE" w:rsidRPr="00E06FEC" w:rsidRDefault="009D0EFE" w:rsidP="00A34F60">
            <w:pPr>
              <w:jc w:val="center"/>
              <w:rPr>
                <w:b/>
                <w:bCs/>
                <w:color w:val="000000"/>
              </w:rPr>
            </w:pPr>
          </w:p>
          <w:p w:rsidR="009D0EFE" w:rsidRPr="00E06FEC" w:rsidRDefault="009D0EFE" w:rsidP="00A34F60">
            <w:pPr>
              <w:jc w:val="center"/>
              <w:rPr>
                <w:b/>
                <w:bCs/>
                <w:color w:val="000000"/>
              </w:rPr>
            </w:pPr>
            <w:r w:rsidRPr="00E06FEC">
              <w:rPr>
                <w:b/>
                <w:bCs/>
                <w:color w:val="000000"/>
              </w:rPr>
              <w:t>СОБРАНИЕ ДЕПУТАТОВ</w:t>
            </w:r>
          </w:p>
          <w:p w:rsidR="009D0EFE" w:rsidRPr="00E06FEC" w:rsidRDefault="009D0EFE" w:rsidP="00A34F60">
            <w:pPr>
              <w:jc w:val="center"/>
              <w:rPr>
                <w:color w:val="000000"/>
              </w:rPr>
            </w:pPr>
            <w:r w:rsidRPr="00E06FEC">
              <w:rPr>
                <w:b/>
                <w:bCs/>
                <w:color w:val="000000"/>
              </w:rPr>
              <w:t>ЦИВИЛЬСКОГО РАЙОНА</w:t>
            </w:r>
          </w:p>
          <w:p w:rsidR="009D0EFE" w:rsidRPr="000D1C60" w:rsidRDefault="009D0EFE" w:rsidP="00A34F60">
            <w:pPr>
              <w:pStyle w:val="2"/>
              <w:keepNext w:val="0"/>
              <w:spacing w:before="0" w:after="0"/>
              <w:jc w:val="center"/>
              <w:rPr>
                <w:rFonts w:ascii="Times New Roman" w:hAnsi="Times New Roman"/>
                <w:i w:val="0"/>
                <w:sz w:val="24"/>
                <w:szCs w:val="24"/>
              </w:rPr>
            </w:pPr>
          </w:p>
          <w:p w:rsidR="009D0EFE" w:rsidRPr="000D1C60" w:rsidRDefault="009D0EFE" w:rsidP="00A34F60">
            <w:pPr>
              <w:pStyle w:val="2"/>
              <w:keepNext w:val="0"/>
              <w:spacing w:before="0" w:after="0"/>
              <w:jc w:val="center"/>
              <w:rPr>
                <w:rFonts w:ascii="Times New Roman" w:hAnsi="Times New Roman"/>
                <w:i w:val="0"/>
                <w:sz w:val="24"/>
                <w:szCs w:val="24"/>
              </w:rPr>
            </w:pPr>
            <w:r w:rsidRPr="000D1C60">
              <w:rPr>
                <w:rFonts w:ascii="Times New Roman" w:hAnsi="Times New Roman"/>
                <w:i w:val="0"/>
                <w:sz w:val="24"/>
                <w:szCs w:val="24"/>
              </w:rPr>
              <w:t>РЕШЕНИЕ</w:t>
            </w:r>
          </w:p>
          <w:p w:rsidR="009D0EFE" w:rsidRPr="00E06FEC" w:rsidRDefault="009D0EFE" w:rsidP="00A34F60">
            <w:pPr>
              <w:jc w:val="center"/>
            </w:pPr>
          </w:p>
          <w:p w:rsidR="009D0EFE" w:rsidRPr="00E06FEC" w:rsidRDefault="009D0EFE" w:rsidP="00A34F60">
            <w:pPr>
              <w:jc w:val="center"/>
              <w:rPr>
                <w:b/>
                <w:bCs/>
                <w:color w:val="000000"/>
              </w:rPr>
            </w:pPr>
            <w:r>
              <w:rPr>
                <w:b/>
                <w:bCs/>
              </w:rPr>
              <w:t>19 сентября  2019</w:t>
            </w:r>
            <w:r w:rsidRPr="00E06FEC">
              <w:rPr>
                <w:b/>
                <w:bCs/>
                <w:color w:val="000000"/>
              </w:rPr>
              <w:t xml:space="preserve"> г.  </w:t>
            </w:r>
            <w:r w:rsidRPr="00E06FEC">
              <w:t xml:space="preserve"> </w:t>
            </w:r>
            <w:r w:rsidRPr="00E06FEC">
              <w:rPr>
                <w:b/>
              </w:rPr>
              <w:t xml:space="preserve">№ </w:t>
            </w:r>
            <w:r>
              <w:rPr>
                <w:b/>
              </w:rPr>
              <w:t>40-03</w:t>
            </w:r>
          </w:p>
          <w:p w:rsidR="009D0EFE" w:rsidRPr="00E06FEC" w:rsidRDefault="009D0EFE" w:rsidP="00A34F60">
            <w:pPr>
              <w:jc w:val="center"/>
            </w:pPr>
          </w:p>
          <w:p w:rsidR="009D0EFE" w:rsidRPr="00861D4C" w:rsidRDefault="009D0EFE" w:rsidP="00A34F60">
            <w:pPr>
              <w:jc w:val="center"/>
              <w:rPr>
                <w:b/>
                <w:color w:val="000000"/>
              </w:rPr>
            </w:pPr>
            <w:r w:rsidRPr="00861D4C">
              <w:rPr>
                <w:b/>
              </w:rPr>
              <w:t>г. Цивильск</w:t>
            </w:r>
          </w:p>
        </w:tc>
      </w:tr>
    </w:tbl>
    <w:p w:rsidR="009D0EFE" w:rsidRPr="00E06FEC" w:rsidRDefault="009D0EFE" w:rsidP="009D0EFE"/>
    <w:p w:rsidR="009D0EFE" w:rsidRPr="006A71AB" w:rsidRDefault="009D0EFE" w:rsidP="009D0EFE">
      <w:pPr>
        <w:pStyle w:val="1"/>
        <w:ind w:right="2345"/>
        <w:jc w:val="both"/>
        <w:rPr>
          <w:rFonts w:ascii="Times New Roman" w:hAnsi="Times New Roman" w:cs="Times New Roman"/>
          <w:b w:val="0"/>
          <w:color w:val="auto"/>
          <w:sz w:val="26"/>
          <w:szCs w:val="26"/>
        </w:rPr>
      </w:pPr>
      <w:r w:rsidRPr="006A71AB">
        <w:rPr>
          <w:rStyle w:val="a6"/>
          <w:rFonts w:ascii="Times New Roman" w:hAnsi="Times New Roman" w:cs="Times New Roman"/>
          <w:b/>
          <w:bCs/>
          <w:color w:val="auto"/>
          <w:sz w:val="26"/>
          <w:szCs w:val="26"/>
        </w:rPr>
        <w:t xml:space="preserve">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w:t>
      </w:r>
      <w:r>
        <w:rPr>
          <w:rStyle w:val="a6"/>
          <w:rFonts w:ascii="Times New Roman" w:hAnsi="Times New Roman" w:cs="Times New Roman"/>
          <w:b/>
          <w:bCs/>
          <w:color w:val="auto"/>
          <w:sz w:val="26"/>
          <w:szCs w:val="26"/>
        </w:rPr>
        <w:t>Цивильского района Чувашской Республики</w:t>
      </w:r>
    </w:p>
    <w:p w:rsidR="009D0EFE" w:rsidRPr="006A71AB" w:rsidRDefault="009D0EFE" w:rsidP="009D0EFE">
      <w:pPr>
        <w:rPr>
          <w:sz w:val="26"/>
          <w:szCs w:val="26"/>
        </w:rPr>
      </w:pPr>
    </w:p>
    <w:p w:rsidR="009D0EFE" w:rsidRPr="009D0EFE" w:rsidRDefault="009D0EFE" w:rsidP="009D0EFE">
      <w:pPr>
        <w:ind w:firstLine="709"/>
        <w:jc w:val="both"/>
        <w:rPr>
          <w:color w:val="000000" w:themeColor="text1"/>
          <w:sz w:val="26"/>
          <w:szCs w:val="26"/>
        </w:rPr>
      </w:pPr>
      <w:proofErr w:type="gramStart"/>
      <w:r w:rsidRPr="009D0EFE">
        <w:rPr>
          <w:color w:val="000000" w:themeColor="text1"/>
          <w:sz w:val="26"/>
          <w:szCs w:val="26"/>
        </w:rPr>
        <w:t xml:space="preserve">В соответствии с </w:t>
      </w:r>
      <w:r w:rsidRPr="009D0EFE">
        <w:rPr>
          <w:rStyle w:val="a6"/>
          <w:b w:val="0"/>
          <w:color w:val="000000" w:themeColor="text1"/>
          <w:sz w:val="26"/>
          <w:szCs w:val="26"/>
        </w:rPr>
        <w:t>Федеральным законом</w:t>
      </w:r>
      <w:r w:rsidRPr="009D0EFE">
        <w:rPr>
          <w:color w:val="000000" w:themeColor="text1"/>
          <w:sz w:val="26"/>
          <w:szCs w:val="26"/>
        </w:rPr>
        <w:t xml:space="preserve"> от 6 октября 2003 г. № 131 - ФЗ "Об общих принципах организации местного самоуправления в Российской Федерации", </w:t>
      </w:r>
      <w:r w:rsidRPr="009D0EFE">
        <w:rPr>
          <w:rStyle w:val="a6"/>
          <w:b w:val="0"/>
          <w:color w:val="000000" w:themeColor="text1"/>
          <w:sz w:val="26"/>
          <w:szCs w:val="26"/>
        </w:rPr>
        <w:t>Федеральным законом</w:t>
      </w:r>
      <w:r w:rsidRPr="009D0EFE">
        <w:rPr>
          <w:color w:val="000000" w:themeColor="text1"/>
          <w:sz w:val="26"/>
          <w:szCs w:val="26"/>
        </w:rPr>
        <w:t xml:space="preserve"> от 25 декабря 2008 г. № 273-ФЗ "О противодействии коррупции", </w:t>
      </w:r>
      <w:r w:rsidRPr="009D0EFE">
        <w:rPr>
          <w:rStyle w:val="a6"/>
          <w:b w:val="0"/>
          <w:color w:val="000000" w:themeColor="text1"/>
          <w:sz w:val="26"/>
          <w:szCs w:val="26"/>
        </w:rPr>
        <w:t>Законом</w:t>
      </w:r>
      <w:r w:rsidRPr="009D0EFE">
        <w:rPr>
          <w:color w:val="000000" w:themeColor="text1"/>
          <w:sz w:val="26"/>
          <w:szCs w:val="26"/>
        </w:rPr>
        <w:t xml:space="preserve"> Чувашской Республики от 5 октября 2007 г. № 62 "О муниципальной службе в Чувашской Республике", </w:t>
      </w:r>
      <w:r w:rsidRPr="009D0EFE">
        <w:rPr>
          <w:rStyle w:val="a6"/>
          <w:b w:val="0"/>
          <w:color w:val="000000" w:themeColor="text1"/>
          <w:sz w:val="26"/>
          <w:szCs w:val="26"/>
        </w:rPr>
        <w:t>постановлением</w:t>
      </w:r>
      <w:r w:rsidRPr="009D0EFE">
        <w:rPr>
          <w:color w:val="000000" w:themeColor="text1"/>
          <w:sz w:val="26"/>
          <w:szCs w:val="26"/>
        </w:rPr>
        <w:t xml:space="preserve"> Кабинета Министров Чувашской Республики от 23 мая 2012 г. № 191 "О порядке</w:t>
      </w:r>
      <w:proofErr w:type="gramEnd"/>
      <w:r w:rsidRPr="009D0EFE">
        <w:rPr>
          <w:color w:val="000000" w:themeColor="text1"/>
          <w:sz w:val="26"/>
          <w:szCs w:val="26"/>
        </w:rPr>
        <w:t xml:space="preserve"> образования комиссий по соблюдению требований к служебному поведению муниципальных служащих и урегулированию конфликта интересов", </w:t>
      </w:r>
    </w:p>
    <w:p w:rsidR="009D0EFE" w:rsidRPr="009D0EFE" w:rsidRDefault="009D0EFE" w:rsidP="009D0EFE">
      <w:pPr>
        <w:ind w:firstLine="709"/>
        <w:jc w:val="both"/>
        <w:rPr>
          <w:color w:val="000000" w:themeColor="text1"/>
          <w:sz w:val="26"/>
          <w:szCs w:val="26"/>
        </w:rPr>
      </w:pPr>
    </w:p>
    <w:p w:rsidR="009D0EFE" w:rsidRPr="009D0EFE" w:rsidRDefault="009D0EFE" w:rsidP="009D0EFE">
      <w:pPr>
        <w:ind w:firstLine="709"/>
        <w:jc w:val="both"/>
        <w:rPr>
          <w:b/>
          <w:color w:val="000000" w:themeColor="text1"/>
          <w:sz w:val="26"/>
          <w:szCs w:val="26"/>
        </w:rPr>
      </w:pPr>
      <w:r w:rsidRPr="009D0EFE">
        <w:rPr>
          <w:b/>
          <w:color w:val="000000" w:themeColor="text1"/>
          <w:sz w:val="26"/>
          <w:szCs w:val="26"/>
        </w:rPr>
        <w:t>СОБРАНИЕ ДЕПУТАТОВ ЦИВИЛЬСКОГО РАЙОНА РЕШИЛО:</w:t>
      </w:r>
    </w:p>
    <w:p w:rsidR="009D0EFE" w:rsidRPr="009D0EFE" w:rsidRDefault="009D0EFE" w:rsidP="009D0EFE">
      <w:pPr>
        <w:ind w:firstLine="709"/>
        <w:jc w:val="both"/>
        <w:rPr>
          <w:color w:val="000000" w:themeColor="text1"/>
          <w:sz w:val="26"/>
          <w:szCs w:val="26"/>
        </w:rPr>
      </w:pPr>
      <w:bookmarkStart w:id="0" w:name="sub_1"/>
    </w:p>
    <w:p w:rsidR="009D0EFE" w:rsidRPr="009D0EFE" w:rsidRDefault="009D0EFE" w:rsidP="009D0EFE">
      <w:pPr>
        <w:ind w:firstLine="709"/>
        <w:jc w:val="both"/>
        <w:rPr>
          <w:color w:val="000000" w:themeColor="text1"/>
          <w:sz w:val="26"/>
          <w:szCs w:val="26"/>
        </w:rPr>
      </w:pPr>
      <w:r w:rsidRPr="009D0EFE">
        <w:rPr>
          <w:color w:val="000000" w:themeColor="text1"/>
          <w:sz w:val="26"/>
          <w:szCs w:val="26"/>
        </w:rPr>
        <w:t>1. Утвердить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 (П</w:t>
      </w:r>
      <w:r w:rsidRPr="009D0EFE">
        <w:rPr>
          <w:rStyle w:val="a6"/>
          <w:b w:val="0"/>
          <w:color w:val="000000" w:themeColor="text1"/>
          <w:sz w:val="26"/>
          <w:szCs w:val="26"/>
        </w:rPr>
        <w:t>риложение № 1)</w:t>
      </w:r>
      <w:r w:rsidRPr="009D0EFE">
        <w:rPr>
          <w:color w:val="000000" w:themeColor="text1"/>
          <w:sz w:val="26"/>
          <w:szCs w:val="26"/>
        </w:rPr>
        <w:t>.</w:t>
      </w:r>
    </w:p>
    <w:p w:rsidR="009D0EFE" w:rsidRPr="009D0EFE" w:rsidRDefault="009D0EFE" w:rsidP="009D0EFE">
      <w:pPr>
        <w:ind w:firstLine="709"/>
        <w:jc w:val="both"/>
        <w:rPr>
          <w:color w:val="000000" w:themeColor="text1"/>
          <w:sz w:val="26"/>
          <w:szCs w:val="26"/>
        </w:rPr>
      </w:pPr>
      <w:bookmarkStart w:id="1" w:name="sub_2"/>
      <w:bookmarkEnd w:id="0"/>
      <w:r w:rsidRPr="009D0EFE">
        <w:rPr>
          <w:color w:val="000000" w:themeColor="text1"/>
          <w:sz w:val="26"/>
          <w:szCs w:val="26"/>
        </w:rPr>
        <w:t xml:space="preserve">2. </w:t>
      </w:r>
      <w:proofErr w:type="gramStart"/>
      <w:r w:rsidRPr="009D0EFE">
        <w:rPr>
          <w:color w:val="000000" w:themeColor="text1"/>
          <w:sz w:val="26"/>
          <w:szCs w:val="26"/>
        </w:rPr>
        <w:t>Утвердить проект Соглашения о передаче Собранием депутатов сельского (городского) поселения Цивильского района Чувашской Республики, входящего в состав Цивильского района, Собранию депутатов Цивильского района Чувашской Республики полномочий по формированию и обеспечению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сельском (городском) поселении Цивильского района</w:t>
      </w:r>
      <w:proofErr w:type="gramEnd"/>
      <w:r w:rsidRPr="009D0EFE">
        <w:rPr>
          <w:color w:val="000000" w:themeColor="text1"/>
          <w:sz w:val="26"/>
          <w:szCs w:val="26"/>
        </w:rPr>
        <w:t xml:space="preserve"> Чувашской Республики (П</w:t>
      </w:r>
      <w:r w:rsidRPr="009D0EFE">
        <w:rPr>
          <w:rStyle w:val="a6"/>
          <w:b w:val="0"/>
          <w:color w:val="000000" w:themeColor="text1"/>
          <w:sz w:val="26"/>
          <w:szCs w:val="26"/>
        </w:rPr>
        <w:t>риложение № 2)</w:t>
      </w:r>
      <w:r w:rsidRPr="009D0EFE">
        <w:rPr>
          <w:color w:val="000000" w:themeColor="text1"/>
          <w:sz w:val="26"/>
          <w:szCs w:val="26"/>
        </w:rPr>
        <w:t>.</w:t>
      </w:r>
    </w:p>
    <w:p w:rsidR="009D0EFE" w:rsidRPr="009D0EFE" w:rsidRDefault="009D0EFE" w:rsidP="009D0EFE">
      <w:pPr>
        <w:ind w:firstLine="709"/>
        <w:jc w:val="both"/>
        <w:rPr>
          <w:color w:val="000000" w:themeColor="text1"/>
          <w:sz w:val="26"/>
          <w:szCs w:val="26"/>
        </w:rPr>
      </w:pPr>
      <w:bookmarkStart w:id="2" w:name="sub_3"/>
      <w:bookmarkEnd w:id="1"/>
      <w:r w:rsidRPr="009D0EFE">
        <w:rPr>
          <w:color w:val="000000" w:themeColor="text1"/>
          <w:sz w:val="26"/>
          <w:szCs w:val="26"/>
        </w:rPr>
        <w:lastRenderedPageBreak/>
        <w:t xml:space="preserve">3. </w:t>
      </w:r>
      <w:proofErr w:type="gramStart"/>
      <w:r w:rsidRPr="009D0EFE">
        <w:rPr>
          <w:color w:val="000000" w:themeColor="text1"/>
          <w:sz w:val="26"/>
          <w:szCs w:val="26"/>
        </w:rPr>
        <w:t>Заключить с Собраниями депутатов сельских (городского) поселений Цивильского района Чувашской Республики Соглашения по передаче Собранием депутатов сельского поселения Цивильского района Чувашской Республики, входящего в состав Цивильского района, Собранию депутатов Цивильского района Чувашской Республики полномочий по формированию и обеспечению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w:t>
      </w:r>
      <w:proofErr w:type="gramEnd"/>
      <w:r w:rsidRPr="009D0EFE">
        <w:rPr>
          <w:color w:val="000000" w:themeColor="text1"/>
          <w:sz w:val="26"/>
          <w:szCs w:val="26"/>
        </w:rPr>
        <w:t xml:space="preserve"> конфликта интересов в сельском (городском) поселении Цивильского района Чувашской Республики.</w:t>
      </w:r>
    </w:p>
    <w:p w:rsidR="009D0EFE" w:rsidRPr="009D0EFE" w:rsidRDefault="009D0EFE" w:rsidP="009D0EFE">
      <w:pPr>
        <w:ind w:firstLine="709"/>
        <w:jc w:val="both"/>
        <w:rPr>
          <w:rStyle w:val="a6"/>
          <w:b w:val="0"/>
          <w:color w:val="000000" w:themeColor="text1"/>
          <w:sz w:val="26"/>
          <w:szCs w:val="26"/>
        </w:rPr>
      </w:pPr>
      <w:r w:rsidRPr="009D0EFE">
        <w:rPr>
          <w:color w:val="000000" w:themeColor="text1"/>
          <w:sz w:val="26"/>
          <w:szCs w:val="26"/>
        </w:rPr>
        <w:t>4.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 (П</w:t>
      </w:r>
      <w:r w:rsidRPr="009D0EFE">
        <w:rPr>
          <w:rStyle w:val="a6"/>
          <w:b w:val="0"/>
          <w:color w:val="000000" w:themeColor="text1"/>
          <w:sz w:val="26"/>
          <w:szCs w:val="26"/>
        </w:rPr>
        <w:t>риложение № 3).</w:t>
      </w:r>
    </w:p>
    <w:p w:rsidR="009D0EFE" w:rsidRPr="009D0EFE" w:rsidRDefault="009D0EFE" w:rsidP="009D0EFE">
      <w:pPr>
        <w:ind w:firstLine="709"/>
        <w:jc w:val="both"/>
        <w:rPr>
          <w:rStyle w:val="a6"/>
          <w:b w:val="0"/>
          <w:color w:val="000000" w:themeColor="text1"/>
          <w:sz w:val="26"/>
          <w:szCs w:val="26"/>
        </w:rPr>
      </w:pPr>
      <w:r w:rsidRPr="009D0EFE">
        <w:rPr>
          <w:rStyle w:val="a6"/>
          <w:b w:val="0"/>
          <w:color w:val="000000" w:themeColor="text1"/>
          <w:sz w:val="26"/>
          <w:szCs w:val="26"/>
        </w:rPr>
        <w:t xml:space="preserve">5. Признать утратившими силу: </w:t>
      </w:r>
    </w:p>
    <w:p w:rsidR="009D0EFE" w:rsidRPr="009D0EFE" w:rsidRDefault="009D0EFE" w:rsidP="009D0EFE">
      <w:pPr>
        <w:ind w:firstLine="709"/>
        <w:jc w:val="both"/>
        <w:rPr>
          <w:b/>
          <w:bCs/>
          <w:color w:val="000000" w:themeColor="text1"/>
          <w:sz w:val="26"/>
          <w:szCs w:val="26"/>
        </w:rPr>
      </w:pPr>
      <w:r w:rsidRPr="009D0EFE">
        <w:rPr>
          <w:rStyle w:val="a6"/>
          <w:b w:val="0"/>
          <w:color w:val="000000" w:themeColor="text1"/>
          <w:sz w:val="26"/>
          <w:szCs w:val="26"/>
        </w:rPr>
        <w:t>решение Собрания депутатов Цивильского района Чувашской Республики от 10 декабря 2015 г. № 03-07 «</w:t>
      </w:r>
      <w:r w:rsidRPr="009D0EFE">
        <w:rPr>
          <w:bCs/>
          <w:color w:val="000000" w:themeColor="text1"/>
          <w:sz w:val="26"/>
          <w:szCs w:val="26"/>
        </w:rPr>
        <w:t>О 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w:t>
      </w:r>
    </w:p>
    <w:p w:rsidR="009D0EFE" w:rsidRPr="009D0EFE" w:rsidRDefault="009D0EFE" w:rsidP="009D0EFE">
      <w:pPr>
        <w:ind w:firstLine="709"/>
        <w:jc w:val="both"/>
        <w:rPr>
          <w:color w:val="000000" w:themeColor="text1"/>
          <w:sz w:val="26"/>
          <w:szCs w:val="26"/>
        </w:rPr>
      </w:pPr>
      <w:proofErr w:type="gramStart"/>
      <w:r w:rsidRPr="009D0EFE">
        <w:rPr>
          <w:color w:val="000000" w:themeColor="text1"/>
          <w:sz w:val="26"/>
          <w:szCs w:val="26"/>
        </w:rPr>
        <w:t>решение Собрания депутатов Цивильского района Чувашской Республики от 17 августа 2018 г. № 29-05 «О внесении изменений в решение Собрания депутатов Цивильского района от 10 декабря 2015 года N 03-07 «О комиссии по соблюдению требований к служебному поведению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w:t>
      </w:r>
      <w:proofErr w:type="gramEnd"/>
    </w:p>
    <w:p w:rsidR="009D0EFE" w:rsidRPr="009D0EFE" w:rsidRDefault="009D0EFE" w:rsidP="009D0EFE">
      <w:pPr>
        <w:ind w:firstLine="709"/>
        <w:jc w:val="both"/>
        <w:rPr>
          <w:color w:val="000000" w:themeColor="text1"/>
          <w:sz w:val="26"/>
          <w:szCs w:val="26"/>
        </w:rPr>
      </w:pPr>
      <w:bookmarkStart w:id="3" w:name="sub_4"/>
      <w:bookmarkEnd w:id="2"/>
      <w:r w:rsidRPr="009D0EFE">
        <w:rPr>
          <w:color w:val="000000" w:themeColor="text1"/>
          <w:sz w:val="26"/>
          <w:szCs w:val="26"/>
        </w:rPr>
        <w:t xml:space="preserve">6. Настоящее решение вступает в силу после его </w:t>
      </w:r>
      <w:r w:rsidRPr="009D0EFE">
        <w:rPr>
          <w:rStyle w:val="a6"/>
          <w:b w:val="0"/>
          <w:color w:val="000000" w:themeColor="text1"/>
          <w:sz w:val="26"/>
          <w:szCs w:val="26"/>
        </w:rPr>
        <w:t>официального опубликования (обнародования)</w:t>
      </w:r>
      <w:r w:rsidRPr="009D0EFE">
        <w:rPr>
          <w:color w:val="000000" w:themeColor="text1"/>
          <w:sz w:val="26"/>
          <w:szCs w:val="26"/>
        </w:rPr>
        <w:t>.</w:t>
      </w:r>
    </w:p>
    <w:bookmarkEnd w:id="3"/>
    <w:p w:rsidR="009D0EFE" w:rsidRPr="006A71AB" w:rsidRDefault="009D0EFE" w:rsidP="009D0EFE">
      <w:pPr>
        <w:rPr>
          <w:sz w:val="26"/>
          <w:szCs w:val="26"/>
        </w:rPr>
      </w:pPr>
    </w:p>
    <w:tbl>
      <w:tblPr>
        <w:tblW w:w="0" w:type="auto"/>
        <w:tblInd w:w="108" w:type="dxa"/>
        <w:tblLook w:val="0000"/>
      </w:tblPr>
      <w:tblGrid>
        <w:gridCol w:w="6288"/>
        <w:gridCol w:w="3175"/>
      </w:tblGrid>
      <w:tr w:rsidR="009D0EFE" w:rsidRPr="006A71AB" w:rsidTr="00A34F60">
        <w:tc>
          <w:tcPr>
            <w:tcW w:w="6666" w:type="dxa"/>
            <w:tcBorders>
              <w:top w:val="nil"/>
              <w:left w:val="nil"/>
              <w:bottom w:val="nil"/>
              <w:right w:val="nil"/>
            </w:tcBorders>
          </w:tcPr>
          <w:p w:rsidR="009D0EFE" w:rsidRDefault="009D0EFE" w:rsidP="00A34F60">
            <w:pPr>
              <w:pStyle w:val="a9"/>
              <w:rPr>
                <w:rFonts w:ascii="Times New Roman" w:hAnsi="Times New Roman" w:cs="Times New Roman"/>
                <w:sz w:val="26"/>
                <w:szCs w:val="26"/>
              </w:rPr>
            </w:pPr>
          </w:p>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Глава </w:t>
            </w:r>
            <w:r>
              <w:rPr>
                <w:rFonts w:ascii="Times New Roman" w:hAnsi="Times New Roman" w:cs="Times New Roman"/>
                <w:sz w:val="26"/>
                <w:szCs w:val="26"/>
              </w:rPr>
              <w:t>Цивильского</w:t>
            </w:r>
            <w:r w:rsidRPr="006A71AB">
              <w:rPr>
                <w:rFonts w:ascii="Times New Roman" w:hAnsi="Times New Roman" w:cs="Times New Roman"/>
                <w:sz w:val="26"/>
                <w:szCs w:val="26"/>
              </w:rPr>
              <w:t xml:space="preserve"> района</w:t>
            </w:r>
            <w:r w:rsidRPr="006A71AB">
              <w:rPr>
                <w:rFonts w:ascii="Times New Roman" w:hAnsi="Times New Roman" w:cs="Times New Roman"/>
                <w:sz w:val="26"/>
                <w:szCs w:val="26"/>
              </w:rPr>
              <w:br/>
            </w:r>
          </w:p>
        </w:tc>
        <w:tc>
          <w:tcPr>
            <w:tcW w:w="3333" w:type="dxa"/>
            <w:tcBorders>
              <w:top w:val="nil"/>
              <w:left w:val="nil"/>
              <w:bottom w:val="nil"/>
              <w:right w:val="nil"/>
            </w:tcBorders>
          </w:tcPr>
          <w:p w:rsidR="009D0EFE" w:rsidRDefault="009D0EFE" w:rsidP="00A34F60">
            <w:pPr>
              <w:pStyle w:val="a7"/>
              <w:jc w:val="right"/>
              <w:rPr>
                <w:rFonts w:ascii="Times New Roman" w:hAnsi="Times New Roman" w:cs="Times New Roman"/>
                <w:sz w:val="26"/>
                <w:szCs w:val="26"/>
              </w:rPr>
            </w:pPr>
          </w:p>
          <w:p w:rsidR="009D0EFE" w:rsidRPr="006A71AB" w:rsidRDefault="009D0EFE" w:rsidP="00A34F60">
            <w:pPr>
              <w:pStyle w:val="a7"/>
              <w:jc w:val="right"/>
              <w:rPr>
                <w:rFonts w:ascii="Times New Roman" w:hAnsi="Times New Roman" w:cs="Times New Roman"/>
                <w:sz w:val="26"/>
                <w:szCs w:val="26"/>
              </w:rPr>
            </w:pPr>
            <w:r>
              <w:rPr>
                <w:rFonts w:ascii="Times New Roman" w:hAnsi="Times New Roman" w:cs="Times New Roman"/>
                <w:sz w:val="26"/>
                <w:szCs w:val="26"/>
              </w:rPr>
              <w:t>Т.В. Баранова</w:t>
            </w:r>
          </w:p>
        </w:tc>
      </w:tr>
    </w:tbl>
    <w:p w:rsidR="009D0EFE" w:rsidRPr="006A71AB" w:rsidRDefault="009D0EFE" w:rsidP="009D0EFE">
      <w:pPr>
        <w:rPr>
          <w:sz w:val="26"/>
          <w:szCs w:val="26"/>
        </w:rPr>
      </w:pPr>
    </w:p>
    <w:p w:rsidR="009D0EFE" w:rsidRDefault="009D0EFE" w:rsidP="009D0EFE">
      <w:pPr>
        <w:jc w:val="right"/>
        <w:rPr>
          <w:rStyle w:val="a5"/>
          <w:b w:val="0"/>
          <w:sz w:val="26"/>
          <w:szCs w:val="26"/>
        </w:rPr>
      </w:pPr>
      <w:bookmarkStart w:id="4" w:name="sub_1000"/>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Pr="009D0EFE" w:rsidRDefault="009D0EFE" w:rsidP="009D0EFE">
      <w:pPr>
        <w:ind w:firstLine="709"/>
        <w:jc w:val="right"/>
        <w:rPr>
          <w:color w:val="000000" w:themeColor="text1"/>
          <w:sz w:val="26"/>
          <w:szCs w:val="26"/>
        </w:rPr>
      </w:pPr>
      <w:r w:rsidRPr="009D0EFE">
        <w:rPr>
          <w:rStyle w:val="a5"/>
          <w:color w:val="000000" w:themeColor="text1"/>
          <w:sz w:val="26"/>
          <w:szCs w:val="26"/>
        </w:rPr>
        <w:lastRenderedPageBreak/>
        <w:t>Приложение № 1</w:t>
      </w:r>
      <w:r w:rsidRPr="009D0EFE">
        <w:rPr>
          <w:rStyle w:val="a5"/>
          <w:color w:val="000000" w:themeColor="text1"/>
          <w:sz w:val="26"/>
          <w:szCs w:val="26"/>
        </w:rPr>
        <w:br/>
        <w:t xml:space="preserve">к </w:t>
      </w:r>
      <w:r w:rsidRPr="009D0EFE">
        <w:rPr>
          <w:rStyle w:val="a6"/>
          <w:color w:val="000000" w:themeColor="text1"/>
          <w:sz w:val="26"/>
          <w:szCs w:val="26"/>
        </w:rPr>
        <w:t>решению</w:t>
      </w:r>
      <w:r w:rsidRPr="009D0EFE">
        <w:rPr>
          <w:rStyle w:val="a5"/>
          <w:color w:val="000000" w:themeColor="text1"/>
          <w:sz w:val="26"/>
          <w:szCs w:val="26"/>
        </w:rPr>
        <w:t xml:space="preserve"> Собрания депутатов</w:t>
      </w:r>
      <w:r w:rsidRPr="009D0EFE">
        <w:rPr>
          <w:rStyle w:val="a5"/>
          <w:color w:val="000000" w:themeColor="text1"/>
          <w:sz w:val="26"/>
          <w:szCs w:val="26"/>
        </w:rPr>
        <w:br/>
        <w:t>Цивильского района</w:t>
      </w:r>
      <w:r w:rsidRPr="009D0EFE">
        <w:rPr>
          <w:rStyle w:val="a5"/>
          <w:color w:val="000000" w:themeColor="text1"/>
          <w:sz w:val="26"/>
          <w:szCs w:val="26"/>
        </w:rPr>
        <w:br/>
        <w:t>Чувашской Республики</w:t>
      </w:r>
      <w:r w:rsidRPr="009D0EFE">
        <w:rPr>
          <w:rStyle w:val="a5"/>
          <w:color w:val="000000" w:themeColor="text1"/>
          <w:sz w:val="26"/>
          <w:szCs w:val="26"/>
        </w:rPr>
        <w:br/>
        <w:t>от 19 сентября 2019 г. № 40-03</w:t>
      </w:r>
    </w:p>
    <w:bookmarkEnd w:id="4"/>
    <w:p w:rsidR="009D0EFE" w:rsidRPr="009D0EFE" w:rsidRDefault="009D0EFE" w:rsidP="009D0EFE">
      <w:pPr>
        <w:ind w:firstLine="709"/>
        <w:jc w:val="center"/>
        <w:rPr>
          <w:color w:val="000000" w:themeColor="text1"/>
          <w:sz w:val="26"/>
          <w:szCs w:val="26"/>
        </w:rPr>
      </w:pPr>
    </w:p>
    <w:p w:rsidR="009D0EFE" w:rsidRPr="009D0EFE" w:rsidRDefault="009D0EFE" w:rsidP="009D0EFE">
      <w:pPr>
        <w:pStyle w:val="1"/>
        <w:ind w:firstLine="709"/>
        <w:rPr>
          <w:rFonts w:ascii="Times New Roman" w:hAnsi="Times New Roman" w:cs="Times New Roman"/>
          <w:color w:val="000000" w:themeColor="text1"/>
          <w:sz w:val="26"/>
          <w:szCs w:val="26"/>
        </w:rPr>
      </w:pPr>
      <w:r w:rsidRPr="009D0EFE">
        <w:rPr>
          <w:rFonts w:ascii="Times New Roman" w:hAnsi="Times New Roman" w:cs="Times New Roman"/>
          <w:color w:val="000000" w:themeColor="text1"/>
          <w:sz w:val="26"/>
          <w:szCs w:val="26"/>
        </w:rPr>
        <w:t>Положение</w:t>
      </w:r>
      <w:r w:rsidRPr="009D0EFE">
        <w:rPr>
          <w:rFonts w:ascii="Times New Roman" w:hAnsi="Times New Roman" w:cs="Times New Roman"/>
          <w:color w:val="000000" w:themeColor="text1"/>
          <w:sz w:val="26"/>
          <w:szCs w:val="26"/>
        </w:rPr>
        <w:br/>
        <w:t>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w:t>
      </w:r>
    </w:p>
    <w:p w:rsidR="009D0EFE" w:rsidRPr="009D0EFE" w:rsidRDefault="009D0EFE" w:rsidP="009D0EFE">
      <w:pPr>
        <w:ind w:firstLine="709"/>
        <w:jc w:val="both"/>
        <w:rPr>
          <w:color w:val="000000" w:themeColor="text1"/>
          <w:sz w:val="26"/>
          <w:szCs w:val="26"/>
        </w:rPr>
      </w:pPr>
    </w:p>
    <w:p w:rsidR="009D0EFE" w:rsidRPr="009D0EFE" w:rsidRDefault="009D0EFE" w:rsidP="009D0EFE">
      <w:pPr>
        <w:pStyle w:val="1"/>
        <w:ind w:firstLine="709"/>
        <w:rPr>
          <w:rFonts w:ascii="Times New Roman" w:hAnsi="Times New Roman" w:cs="Times New Roman"/>
          <w:color w:val="000000" w:themeColor="text1"/>
          <w:sz w:val="26"/>
          <w:szCs w:val="26"/>
        </w:rPr>
      </w:pPr>
      <w:bookmarkStart w:id="5" w:name="sub_1001"/>
      <w:r w:rsidRPr="009D0EFE">
        <w:rPr>
          <w:rFonts w:ascii="Times New Roman" w:hAnsi="Times New Roman" w:cs="Times New Roman"/>
          <w:color w:val="000000" w:themeColor="text1"/>
          <w:sz w:val="26"/>
          <w:szCs w:val="26"/>
        </w:rPr>
        <w:t>I. Общие положения</w:t>
      </w:r>
    </w:p>
    <w:bookmarkEnd w:id="5"/>
    <w:p w:rsidR="009D0EFE" w:rsidRPr="009D0EFE" w:rsidRDefault="009D0EFE" w:rsidP="009D0EFE">
      <w:pPr>
        <w:ind w:firstLine="709"/>
        <w:jc w:val="both"/>
        <w:rPr>
          <w:color w:val="000000" w:themeColor="text1"/>
          <w:sz w:val="26"/>
          <w:szCs w:val="26"/>
        </w:rPr>
      </w:pPr>
    </w:p>
    <w:p w:rsidR="009D0EFE" w:rsidRPr="009D0EFE" w:rsidRDefault="009D0EFE" w:rsidP="009D0EFE">
      <w:pPr>
        <w:ind w:firstLine="709"/>
        <w:jc w:val="both"/>
        <w:rPr>
          <w:color w:val="000000" w:themeColor="text1"/>
          <w:sz w:val="26"/>
          <w:szCs w:val="26"/>
        </w:rPr>
      </w:pPr>
      <w:bookmarkStart w:id="6" w:name="sub_11"/>
      <w:r w:rsidRPr="009D0EFE">
        <w:rPr>
          <w:color w:val="000000" w:themeColor="text1"/>
          <w:sz w:val="26"/>
          <w:szCs w:val="26"/>
        </w:rPr>
        <w:t xml:space="preserve">1.1. </w:t>
      </w:r>
      <w:proofErr w:type="gramStart"/>
      <w:r w:rsidRPr="009D0EFE">
        <w:rPr>
          <w:color w:val="000000" w:themeColor="text1"/>
          <w:sz w:val="26"/>
          <w:szCs w:val="26"/>
        </w:rPr>
        <w:t>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 (далее - комиссия), для обеспечения соблюдения общих принципов служебного поведения и урегулирования конфликта интересов.</w:t>
      </w:r>
      <w:proofErr w:type="gramEnd"/>
    </w:p>
    <w:p w:rsidR="009D0EFE" w:rsidRPr="009D0EFE" w:rsidRDefault="009D0EFE" w:rsidP="009D0EFE">
      <w:pPr>
        <w:ind w:firstLine="709"/>
        <w:jc w:val="both"/>
        <w:rPr>
          <w:color w:val="000000" w:themeColor="text1"/>
          <w:sz w:val="26"/>
          <w:szCs w:val="26"/>
        </w:rPr>
      </w:pPr>
      <w:bookmarkStart w:id="7" w:name="sub_12"/>
      <w:bookmarkEnd w:id="6"/>
      <w:r w:rsidRPr="009D0EFE">
        <w:rPr>
          <w:color w:val="000000" w:themeColor="text1"/>
          <w:sz w:val="26"/>
          <w:szCs w:val="26"/>
        </w:rPr>
        <w:t xml:space="preserve">1.2. Комиссия в своей деятельности руководствуется </w:t>
      </w:r>
      <w:r w:rsidRPr="009D0EFE">
        <w:rPr>
          <w:rStyle w:val="a6"/>
          <w:b w:val="0"/>
          <w:color w:val="000000" w:themeColor="text1"/>
          <w:sz w:val="26"/>
          <w:szCs w:val="26"/>
        </w:rPr>
        <w:t>Конституцией</w:t>
      </w:r>
      <w:r w:rsidRPr="009D0EFE">
        <w:rPr>
          <w:color w:val="000000" w:themeColor="text1"/>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rsidRPr="009D0EFE">
        <w:rPr>
          <w:rStyle w:val="a6"/>
          <w:b w:val="0"/>
          <w:color w:val="000000" w:themeColor="text1"/>
          <w:sz w:val="26"/>
          <w:szCs w:val="26"/>
        </w:rPr>
        <w:t>Конституцией</w:t>
      </w:r>
      <w:r w:rsidRPr="009D0EFE">
        <w:rPr>
          <w:color w:val="000000" w:themeColor="text1"/>
          <w:sz w:val="26"/>
          <w:szCs w:val="26"/>
        </w:rPr>
        <w:t xml:space="preserve"> Чувашской Республики, законами Чувашской Республики, иными нормативными правовыми актами Чувашской Республики, нормативно-правовыми актами Цивильского района Чувашской Республики и настоящим Положением.</w:t>
      </w:r>
    </w:p>
    <w:p w:rsidR="009D0EFE" w:rsidRPr="009D0EFE" w:rsidRDefault="009D0EFE" w:rsidP="009D0EFE">
      <w:pPr>
        <w:ind w:firstLine="709"/>
        <w:jc w:val="both"/>
        <w:rPr>
          <w:color w:val="000000" w:themeColor="text1"/>
          <w:sz w:val="26"/>
          <w:szCs w:val="26"/>
        </w:rPr>
      </w:pPr>
      <w:bookmarkStart w:id="8" w:name="sub_13"/>
      <w:bookmarkEnd w:id="7"/>
      <w:r w:rsidRPr="009D0EFE">
        <w:rPr>
          <w:color w:val="000000" w:themeColor="text1"/>
          <w:sz w:val="26"/>
          <w:szCs w:val="26"/>
        </w:rPr>
        <w:t>1.3. Основной задачей комиссии является содействие:</w:t>
      </w:r>
    </w:p>
    <w:p w:rsidR="009D0EFE" w:rsidRPr="009D0EFE" w:rsidRDefault="009D0EFE" w:rsidP="009D0EFE">
      <w:pPr>
        <w:ind w:firstLine="709"/>
        <w:jc w:val="both"/>
        <w:rPr>
          <w:color w:val="000000" w:themeColor="text1"/>
          <w:sz w:val="26"/>
          <w:szCs w:val="26"/>
        </w:rPr>
      </w:pPr>
      <w:bookmarkStart w:id="9" w:name="sub_131"/>
      <w:bookmarkEnd w:id="8"/>
      <w:proofErr w:type="gramStart"/>
      <w:r w:rsidRPr="009D0EFE">
        <w:rPr>
          <w:color w:val="000000" w:themeColor="text1"/>
          <w:sz w:val="26"/>
          <w:szCs w:val="26"/>
        </w:rPr>
        <w:t xml:space="preserve">а) в обеспечении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9D0EFE">
        <w:rPr>
          <w:rStyle w:val="a6"/>
          <w:b w:val="0"/>
          <w:color w:val="000000" w:themeColor="text1"/>
          <w:sz w:val="26"/>
          <w:szCs w:val="26"/>
        </w:rPr>
        <w:t>Федеральным законом</w:t>
      </w:r>
      <w:r w:rsidRPr="009D0EFE">
        <w:rPr>
          <w:color w:val="000000" w:themeColor="text1"/>
          <w:sz w:val="26"/>
          <w:szCs w:val="26"/>
        </w:rPr>
        <w:t xml:space="preserve">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9D0EFE" w:rsidRPr="009D0EFE" w:rsidRDefault="009D0EFE" w:rsidP="009D0EFE">
      <w:pPr>
        <w:ind w:firstLine="709"/>
        <w:jc w:val="both"/>
        <w:rPr>
          <w:color w:val="000000" w:themeColor="text1"/>
          <w:sz w:val="26"/>
          <w:szCs w:val="26"/>
        </w:rPr>
      </w:pPr>
      <w:bookmarkStart w:id="10" w:name="sub_132"/>
      <w:bookmarkEnd w:id="9"/>
      <w:r w:rsidRPr="009D0EFE">
        <w:rPr>
          <w:color w:val="000000" w:themeColor="text1"/>
          <w:sz w:val="26"/>
          <w:szCs w:val="26"/>
        </w:rPr>
        <w:t>б) в осуществлении в органах местного самоуправления Цивильского района Чувашской Республики мер по предупреждению коррупции.</w:t>
      </w:r>
    </w:p>
    <w:p w:rsidR="009D0EFE" w:rsidRPr="009D0EFE" w:rsidRDefault="009D0EFE" w:rsidP="009D0EFE">
      <w:pPr>
        <w:ind w:firstLine="709"/>
        <w:jc w:val="both"/>
        <w:rPr>
          <w:color w:val="000000" w:themeColor="text1"/>
          <w:sz w:val="26"/>
          <w:szCs w:val="26"/>
        </w:rPr>
      </w:pPr>
      <w:bookmarkStart w:id="11" w:name="sub_14"/>
      <w:bookmarkEnd w:id="10"/>
      <w:r w:rsidRPr="009D0EFE">
        <w:rPr>
          <w:color w:val="000000" w:themeColor="text1"/>
          <w:sz w:val="26"/>
          <w:szCs w:val="26"/>
        </w:rPr>
        <w:t xml:space="preserve">1.4. </w:t>
      </w:r>
      <w:proofErr w:type="gramStart"/>
      <w:r w:rsidRPr="009D0EFE">
        <w:rPr>
          <w:color w:val="000000" w:themeColor="text1"/>
          <w:sz w:val="26"/>
          <w:szCs w:val="26"/>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должности, назначение на которые и освобождение от которых осуществляется Собранием депутатов Цивильского района и Собраниями депутатов сельских поселений Цивильского района, т.е. в отношении лиц, замещающих муниципальные должности, и муниципальных </w:t>
      </w:r>
      <w:r w:rsidRPr="009D0EFE">
        <w:rPr>
          <w:color w:val="000000" w:themeColor="text1"/>
          <w:sz w:val="26"/>
          <w:szCs w:val="26"/>
        </w:rPr>
        <w:lastRenderedPageBreak/>
        <w:t>служащих, осуществляющих полномочия представителя нанимателя (работодателя).</w:t>
      </w:r>
      <w:proofErr w:type="gramEnd"/>
    </w:p>
    <w:p w:rsidR="009D0EFE" w:rsidRPr="009D0EFE" w:rsidRDefault="009D0EFE" w:rsidP="009D0EFE">
      <w:pPr>
        <w:ind w:firstLine="709"/>
        <w:jc w:val="both"/>
        <w:rPr>
          <w:color w:val="000000" w:themeColor="text1"/>
          <w:sz w:val="26"/>
          <w:szCs w:val="26"/>
        </w:rPr>
      </w:pPr>
      <w:bookmarkStart w:id="12" w:name="sub_15"/>
      <w:bookmarkEnd w:id="11"/>
      <w:r w:rsidRPr="009D0EFE">
        <w:rPr>
          <w:color w:val="000000" w:themeColor="text1"/>
          <w:sz w:val="26"/>
          <w:szCs w:val="26"/>
        </w:rPr>
        <w:t>1.5. К муниципальным служащим, осуществляющим полномочия представителя нанимателя (работодателя) относятся: глава администрации Цивильского района Чувашской Республики, глава администрации городского поселения Цивильского района Чувашской Республики, руководители иных органов местного самоуправления Цивильского района Чувашской Республики.</w:t>
      </w:r>
    </w:p>
    <w:bookmarkEnd w:id="12"/>
    <w:p w:rsidR="009D0EFE" w:rsidRPr="009D0EFE" w:rsidRDefault="009D0EFE" w:rsidP="009D0EFE">
      <w:pPr>
        <w:ind w:firstLine="709"/>
        <w:jc w:val="both"/>
        <w:rPr>
          <w:color w:val="000000" w:themeColor="text1"/>
          <w:sz w:val="26"/>
          <w:szCs w:val="26"/>
        </w:rPr>
      </w:pPr>
      <w:r w:rsidRPr="009D0EFE">
        <w:rPr>
          <w:color w:val="000000" w:themeColor="text1"/>
          <w:sz w:val="26"/>
          <w:szCs w:val="26"/>
        </w:rPr>
        <w:t>К лицам, замещающим муниципальные должности осуществляющих полномочия представителя нанимателя (работодателя) относятся: главы сельских поселений Цивильского района.</w:t>
      </w:r>
    </w:p>
    <w:p w:rsidR="009D0EFE" w:rsidRPr="009D0EFE" w:rsidRDefault="009D0EFE" w:rsidP="009D0EFE">
      <w:pPr>
        <w:ind w:firstLine="709"/>
        <w:jc w:val="both"/>
        <w:rPr>
          <w:color w:val="000000" w:themeColor="text1"/>
          <w:sz w:val="26"/>
          <w:szCs w:val="26"/>
        </w:rPr>
      </w:pPr>
    </w:p>
    <w:p w:rsidR="009D0EFE" w:rsidRPr="009D0EFE" w:rsidRDefault="009D0EFE" w:rsidP="009D0EFE">
      <w:pPr>
        <w:pStyle w:val="1"/>
        <w:ind w:firstLine="709"/>
        <w:rPr>
          <w:rFonts w:ascii="Times New Roman" w:hAnsi="Times New Roman" w:cs="Times New Roman"/>
          <w:color w:val="000000" w:themeColor="text1"/>
          <w:sz w:val="26"/>
          <w:szCs w:val="26"/>
        </w:rPr>
      </w:pPr>
      <w:bookmarkStart w:id="13" w:name="sub_1002"/>
      <w:r w:rsidRPr="009D0EFE">
        <w:rPr>
          <w:rFonts w:ascii="Times New Roman" w:hAnsi="Times New Roman" w:cs="Times New Roman"/>
          <w:color w:val="000000" w:themeColor="text1"/>
          <w:sz w:val="26"/>
          <w:szCs w:val="26"/>
        </w:rPr>
        <w:t>II. Порядок образования комиссии</w:t>
      </w:r>
    </w:p>
    <w:bookmarkEnd w:id="13"/>
    <w:p w:rsidR="009D0EFE" w:rsidRPr="009D0EFE" w:rsidRDefault="009D0EFE" w:rsidP="009D0EFE">
      <w:pPr>
        <w:ind w:firstLine="709"/>
        <w:jc w:val="both"/>
        <w:rPr>
          <w:color w:val="000000" w:themeColor="text1"/>
          <w:sz w:val="26"/>
          <w:szCs w:val="26"/>
        </w:rPr>
      </w:pPr>
    </w:p>
    <w:p w:rsidR="009D0EFE" w:rsidRPr="009D0EFE" w:rsidRDefault="009D0EFE" w:rsidP="009D0EFE">
      <w:pPr>
        <w:ind w:firstLine="709"/>
        <w:jc w:val="both"/>
        <w:rPr>
          <w:color w:val="000000" w:themeColor="text1"/>
          <w:sz w:val="26"/>
          <w:szCs w:val="26"/>
        </w:rPr>
      </w:pPr>
      <w:bookmarkStart w:id="14" w:name="sub_21"/>
      <w:r w:rsidRPr="009D0EFE">
        <w:rPr>
          <w:color w:val="000000" w:themeColor="text1"/>
          <w:sz w:val="26"/>
          <w:szCs w:val="26"/>
        </w:rPr>
        <w:t xml:space="preserve">2.1. Комиссия образуется решением Собрания депутатов Цивильского района, которым утверждается </w:t>
      </w:r>
      <w:r w:rsidRPr="009D0EFE">
        <w:rPr>
          <w:rStyle w:val="a6"/>
          <w:b w:val="0"/>
          <w:color w:val="000000" w:themeColor="text1"/>
          <w:sz w:val="26"/>
          <w:szCs w:val="26"/>
        </w:rPr>
        <w:t>состав</w:t>
      </w:r>
      <w:r w:rsidRPr="009D0EFE">
        <w:rPr>
          <w:color w:val="000000" w:themeColor="text1"/>
          <w:sz w:val="26"/>
          <w:szCs w:val="26"/>
        </w:rPr>
        <w:t xml:space="preserve"> комиссии, определяются председатель комиссии, его заместитель, секретарь и члены комиссии.</w:t>
      </w:r>
    </w:p>
    <w:bookmarkEnd w:id="14"/>
    <w:p w:rsidR="009D0EFE" w:rsidRPr="009D0EFE" w:rsidRDefault="009D0EFE" w:rsidP="009D0EFE">
      <w:pPr>
        <w:ind w:firstLine="709"/>
        <w:jc w:val="both"/>
        <w:rPr>
          <w:color w:val="000000" w:themeColor="text1"/>
          <w:sz w:val="26"/>
          <w:szCs w:val="26"/>
        </w:rPr>
      </w:pPr>
      <w:r w:rsidRPr="009D0EFE">
        <w:rPr>
          <w:color w:val="000000" w:themeColor="text1"/>
          <w:sz w:val="26"/>
          <w:szCs w:val="26"/>
        </w:rPr>
        <w:t>В отсутствие председателя комиссии его обязанности исполняет заместитель председателя комиссии. Все члены комиссии при принятии решений обладают равными правами.</w:t>
      </w:r>
    </w:p>
    <w:p w:rsidR="009D0EFE" w:rsidRPr="009D0EFE" w:rsidRDefault="009D0EFE" w:rsidP="009D0EFE">
      <w:pPr>
        <w:ind w:firstLine="709"/>
        <w:jc w:val="both"/>
        <w:rPr>
          <w:color w:val="000000" w:themeColor="text1"/>
          <w:sz w:val="26"/>
          <w:szCs w:val="26"/>
        </w:rPr>
      </w:pPr>
      <w:r w:rsidRPr="009D0EFE">
        <w:rPr>
          <w:color w:val="000000" w:themeColor="text1"/>
          <w:sz w:val="26"/>
          <w:szCs w:val="26"/>
        </w:rPr>
        <w:t>2.2. В состав комиссии входят:</w:t>
      </w:r>
    </w:p>
    <w:p w:rsidR="009D0EFE" w:rsidRPr="009D0EFE" w:rsidRDefault="009D0EFE" w:rsidP="009D0EFE">
      <w:pPr>
        <w:ind w:firstLine="709"/>
        <w:jc w:val="both"/>
        <w:rPr>
          <w:color w:val="000000" w:themeColor="text1"/>
          <w:sz w:val="26"/>
          <w:szCs w:val="26"/>
        </w:rPr>
      </w:pPr>
      <w:r w:rsidRPr="009D0EFE">
        <w:rPr>
          <w:color w:val="000000" w:themeColor="text1"/>
          <w:sz w:val="26"/>
          <w:szCs w:val="26"/>
        </w:rPr>
        <w:t xml:space="preserve">глава Цивильского района Чувашской Республики (председатель комиссии), депутаты Собрания депутатов Цивильского района Чувашской Республики, депутаты Собрания депутатов сельских (городского) поселений Цивильского района Чувашской Республики, должностные лица администрации Цивильского района Чувашской Республики, ответственные за работу по профилактике коррупционных и иных правонарушений, </w:t>
      </w:r>
      <w:proofErr w:type="gramStart"/>
      <w:r w:rsidRPr="009D0EFE">
        <w:rPr>
          <w:color w:val="000000" w:themeColor="text1"/>
          <w:sz w:val="26"/>
          <w:szCs w:val="26"/>
        </w:rPr>
        <w:t>лица</w:t>
      </w:r>
      <w:proofErr w:type="gramEnd"/>
      <w:r w:rsidRPr="009D0EFE">
        <w:rPr>
          <w:color w:val="000000" w:themeColor="text1"/>
          <w:sz w:val="26"/>
          <w:szCs w:val="26"/>
        </w:rPr>
        <w:t xml:space="preserve"> замещающие иные должности муниципальной службы в органах местного самоуправления Цивильского района Чувашской Республики;</w:t>
      </w:r>
    </w:p>
    <w:p w:rsidR="009D0EFE" w:rsidRPr="009D0EFE" w:rsidRDefault="009D0EFE" w:rsidP="009D0EFE">
      <w:pPr>
        <w:ind w:firstLine="709"/>
        <w:jc w:val="both"/>
        <w:rPr>
          <w:color w:val="000000" w:themeColor="text1"/>
          <w:sz w:val="26"/>
          <w:szCs w:val="26"/>
        </w:rPr>
      </w:pPr>
      <w:r w:rsidRPr="009D0EFE">
        <w:rPr>
          <w:color w:val="000000" w:themeColor="text1"/>
          <w:sz w:val="26"/>
          <w:szCs w:val="26"/>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9D0EFE" w:rsidRPr="009D0EFE" w:rsidRDefault="009D0EFE" w:rsidP="009D0EFE">
      <w:pPr>
        <w:ind w:firstLine="709"/>
        <w:jc w:val="both"/>
        <w:rPr>
          <w:color w:val="000000" w:themeColor="text1"/>
          <w:sz w:val="26"/>
          <w:szCs w:val="26"/>
        </w:rPr>
      </w:pPr>
      <w:r w:rsidRPr="009D0EFE">
        <w:rPr>
          <w:color w:val="000000" w:themeColor="text1"/>
          <w:sz w:val="26"/>
          <w:szCs w:val="26"/>
        </w:rPr>
        <w:t>представитель (представители)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9D0EFE" w:rsidRPr="009D0EFE" w:rsidRDefault="009D0EFE" w:rsidP="009D0EFE">
      <w:pPr>
        <w:ind w:firstLine="709"/>
        <w:jc w:val="both"/>
        <w:rPr>
          <w:color w:val="000000" w:themeColor="text1"/>
          <w:sz w:val="26"/>
          <w:szCs w:val="26"/>
        </w:rPr>
      </w:pPr>
      <w:bookmarkStart w:id="15" w:name="sub_24"/>
      <w:r w:rsidRPr="009D0EFE">
        <w:rPr>
          <w:color w:val="000000" w:themeColor="text1"/>
          <w:sz w:val="26"/>
          <w:szCs w:val="26"/>
        </w:rPr>
        <w:t>2.3. Число членов комиссии, не замещающих должности муниципальной службы в органе местного самоуправления Цивильского района Чувашской Республики, должно составлять не менее одной четверти от общего числа членов комиссии.</w:t>
      </w:r>
    </w:p>
    <w:p w:rsidR="009D0EFE" w:rsidRPr="009D0EFE" w:rsidRDefault="009D0EFE" w:rsidP="009D0EFE">
      <w:pPr>
        <w:ind w:firstLine="709"/>
        <w:jc w:val="both"/>
        <w:rPr>
          <w:color w:val="000000" w:themeColor="text1"/>
          <w:sz w:val="26"/>
          <w:szCs w:val="26"/>
        </w:rPr>
      </w:pPr>
      <w:bookmarkStart w:id="16" w:name="sub_25"/>
      <w:bookmarkEnd w:id="15"/>
      <w:r w:rsidRPr="009D0EFE">
        <w:rPr>
          <w:color w:val="000000" w:themeColor="text1"/>
          <w:sz w:val="26"/>
          <w:szCs w:val="26"/>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6"/>
    <w:p w:rsidR="009D0EFE" w:rsidRPr="009D0EFE" w:rsidRDefault="009D0EFE" w:rsidP="009D0EFE">
      <w:pPr>
        <w:ind w:firstLine="709"/>
        <w:jc w:val="both"/>
        <w:rPr>
          <w:color w:val="000000" w:themeColor="text1"/>
          <w:sz w:val="26"/>
          <w:szCs w:val="26"/>
        </w:rPr>
      </w:pPr>
    </w:p>
    <w:p w:rsidR="009D0EFE" w:rsidRPr="009D0EFE" w:rsidRDefault="009D0EFE" w:rsidP="009D0EFE">
      <w:pPr>
        <w:pStyle w:val="1"/>
        <w:ind w:firstLine="709"/>
        <w:rPr>
          <w:rFonts w:ascii="Times New Roman" w:hAnsi="Times New Roman" w:cs="Times New Roman"/>
          <w:color w:val="000000" w:themeColor="text1"/>
          <w:sz w:val="26"/>
          <w:szCs w:val="26"/>
        </w:rPr>
      </w:pPr>
      <w:bookmarkStart w:id="17" w:name="sub_1003"/>
      <w:r w:rsidRPr="009D0EFE">
        <w:rPr>
          <w:rFonts w:ascii="Times New Roman" w:hAnsi="Times New Roman" w:cs="Times New Roman"/>
          <w:color w:val="000000" w:themeColor="text1"/>
          <w:sz w:val="26"/>
          <w:szCs w:val="26"/>
        </w:rPr>
        <w:t>III. Порядок работы комиссии</w:t>
      </w:r>
    </w:p>
    <w:bookmarkEnd w:id="17"/>
    <w:p w:rsidR="009D0EFE" w:rsidRPr="009D0EFE" w:rsidRDefault="009D0EFE" w:rsidP="009D0EFE">
      <w:pPr>
        <w:ind w:firstLine="709"/>
        <w:jc w:val="both"/>
        <w:rPr>
          <w:color w:val="000000" w:themeColor="text1"/>
          <w:sz w:val="26"/>
          <w:szCs w:val="26"/>
        </w:rPr>
      </w:pPr>
    </w:p>
    <w:p w:rsidR="009D0EFE" w:rsidRPr="009D0EFE" w:rsidRDefault="009D0EFE" w:rsidP="009D0EFE">
      <w:pPr>
        <w:ind w:firstLine="709"/>
        <w:jc w:val="both"/>
        <w:rPr>
          <w:color w:val="000000" w:themeColor="text1"/>
          <w:sz w:val="26"/>
          <w:szCs w:val="26"/>
        </w:rPr>
      </w:pPr>
      <w:bookmarkStart w:id="18" w:name="sub_31"/>
      <w:r w:rsidRPr="009D0EFE">
        <w:rPr>
          <w:color w:val="000000" w:themeColor="text1"/>
          <w:sz w:val="26"/>
          <w:szCs w:val="26"/>
        </w:rPr>
        <w:t xml:space="preserve">3.1. В заседаниях комиссии с правом совещательного голоса участвуют: другие муниципальные служащие, замещающие должности муниципальной </w:t>
      </w:r>
      <w:r w:rsidRPr="009D0EFE">
        <w:rPr>
          <w:color w:val="000000" w:themeColor="text1"/>
          <w:sz w:val="26"/>
          <w:szCs w:val="26"/>
        </w:rPr>
        <w:lastRenderedPageBreak/>
        <w:t xml:space="preserve">службы в органе местного самоуправления Цивильского района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9D0EFE">
        <w:rPr>
          <w:color w:val="000000" w:themeColor="text1"/>
          <w:sz w:val="26"/>
          <w:szCs w:val="26"/>
        </w:rPr>
        <w:t>представитель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лица, замещающего муниципальную должность, и</w:t>
      </w:r>
      <w:proofErr w:type="gramEnd"/>
      <w:r w:rsidRPr="009D0EFE">
        <w:rPr>
          <w:color w:val="000000" w:themeColor="text1"/>
          <w:sz w:val="26"/>
          <w:szCs w:val="26"/>
        </w:rPr>
        <w:t xml:space="preserve"> муниципального служащего, осуществляющего полномочия представителя нанимателя (работодателя), в отношении которого комиссией рассматривается этот вопрос, или любого члена комиссии.</w:t>
      </w:r>
    </w:p>
    <w:p w:rsidR="009D0EFE" w:rsidRPr="009D0EFE" w:rsidRDefault="009D0EFE" w:rsidP="009D0EFE">
      <w:pPr>
        <w:ind w:firstLine="709"/>
        <w:jc w:val="both"/>
        <w:rPr>
          <w:color w:val="000000" w:themeColor="text1"/>
          <w:sz w:val="26"/>
          <w:szCs w:val="26"/>
        </w:rPr>
      </w:pPr>
      <w:bookmarkStart w:id="19" w:name="sub_32"/>
      <w:bookmarkEnd w:id="18"/>
      <w:r w:rsidRPr="009D0EFE">
        <w:rPr>
          <w:color w:val="000000" w:themeColor="text1"/>
          <w:sz w:val="26"/>
          <w:szCs w:val="26"/>
        </w:rPr>
        <w:t>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Цивильского района Чувашской Республики, недопустимо.</w:t>
      </w:r>
    </w:p>
    <w:p w:rsidR="009D0EFE" w:rsidRPr="009D0EFE" w:rsidRDefault="009D0EFE" w:rsidP="009D0EFE">
      <w:pPr>
        <w:ind w:firstLine="709"/>
        <w:jc w:val="both"/>
        <w:rPr>
          <w:color w:val="000000" w:themeColor="text1"/>
          <w:sz w:val="26"/>
          <w:szCs w:val="26"/>
        </w:rPr>
      </w:pPr>
      <w:bookmarkStart w:id="20" w:name="sub_33"/>
      <w:bookmarkEnd w:id="19"/>
      <w:r w:rsidRPr="009D0EFE">
        <w:rPr>
          <w:color w:val="000000" w:themeColor="text1"/>
          <w:sz w:val="26"/>
          <w:szCs w:val="26"/>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D0EFE" w:rsidRPr="009D0EFE" w:rsidRDefault="009D0EFE" w:rsidP="009D0EFE">
      <w:pPr>
        <w:ind w:firstLine="709"/>
        <w:jc w:val="both"/>
        <w:rPr>
          <w:color w:val="000000" w:themeColor="text1"/>
          <w:sz w:val="26"/>
          <w:szCs w:val="26"/>
        </w:rPr>
      </w:pPr>
      <w:bookmarkStart w:id="21" w:name="sub_34"/>
      <w:bookmarkEnd w:id="20"/>
      <w:r w:rsidRPr="009D0EFE">
        <w:rPr>
          <w:color w:val="000000" w:themeColor="text1"/>
          <w:sz w:val="26"/>
          <w:szCs w:val="26"/>
        </w:rPr>
        <w:t>3.4. Основаниями для проведения заседания комиссии являются:</w:t>
      </w:r>
    </w:p>
    <w:p w:rsidR="009D0EFE" w:rsidRPr="009D0EFE" w:rsidRDefault="009D0EFE" w:rsidP="009D0EFE">
      <w:pPr>
        <w:ind w:firstLine="709"/>
        <w:jc w:val="both"/>
        <w:rPr>
          <w:color w:val="000000" w:themeColor="text1"/>
          <w:sz w:val="26"/>
          <w:szCs w:val="26"/>
        </w:rPr>
      </w:pPr>
      <w:bookmarkStart w:id="22" w:name="sub_341"/>
      <w:bookmarkEnd w:id="21"/>
      <w:r w:rsidRPr="009D0EFE">
        <w:rPr>
          <w:color w:val="000000" w:themeColor="text1"/>
          <w:sz w:val="26"/>
          <w:szCs w:val="26"/>
        </w:rPr>
        <w:t>а) представление председателю комиссии материалов проверки, свидетельствующих:</w:t>
      </w:r>
    </w:p>
    <w:p w:rsidR="009D0EFE" w:rsidRPr="009D0EFE" w:rsidRDefault="009D0EFE" w:rsidP="009D0EFE">
      <w:pPr>
        <w:ind w:firstLine="709"/>
        <w:jc w:val="both"/>
        <w:rPr>
          <w:color w:val="000000" w:themeColor="text1"/>
          <w:sz w:val="26"/>
          <w:szCs w:val="26"/>
        </w:rPr>
      </w:pPr>
      <w:bookmarkStart w:id="23" w:name="sub_3412"/>
      <w:bookmarkEnd w:id="22"/>
      <w:r w:rsidRPr="009D0EFE">
        <w:rPr>
          <w:color w:val="000000" w:themeColor="text1"/>
          <w:sz w:val="26"/>
          <w:szCs w:val="26"/>
        </w:rPr>
        <w:t>-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при предоставлении сведений о доходах, об имуществе и обязательствах имущественного характера;</w:t>
      </w:r>
    </w:p>
    <w:p w:rsidR="009D0EFE" w:rsidRPr="009D0EFE" w:rsidRDefault="009D0EFE" w:rsidP="009D0EFE">
      <w:pPr>
        <w:ind w:firstLine="709"/>
        <w:jc w:val="both"/>
        <w:rPr>
          <w:color w:val="000000" w:themeColor="text1"/>
          <w:sz w:val="26"/>
          <w:szCs w:val="26"/>
        </w:rPr>
      </w:pPr>
      <w:bookmarkStart w:id="24" w:name="sub_3413"/>
      <w:bookmarkEnd w:id="23"/>
      <w:r w:rsidRPr="009D0EFE">
        <w:rPr>
          <w:color w:val="000000" w:themeColor="text1"/>
          <w:sz w:val="26"/>
          <w:szCs w:val="26"/>
        </w:rPr>
        <w:t>- о несоблюдении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9D0EFE" w:rsidRPr="009D0EFE" w:rsidRDefault="009D0EFE" w:rsidP="009D0EFE">
      <w:pPr>
        <w:ind w:firstLine="709"/>
        <w:jc w:val="both"/>
        <w:rPr>
          <w:color w:val="000000" w:themeColor="text1"/>
          <w:sz w:val="26"/>
          <w:szCs w:val="26"/>
        </w:rPr>
      </w:pPr>
      <w:bookmarkStart w:id="25" w:name="sub_342"/>
      <w:bookmarkEnd w:id="24"/>
      <w:r w:rsidRPr="009D0EFE">
        <w:rPr>
          <w:color w:val="000000" w:themeColor="text1"/>
          <w:sz w:val="26"/>
          <w:szCs w:val="26"/>
        </w:rPr>
        <w:t xml:space="preserve">б) </w:t>
      </w:r>
      <w:proofErr w:type="gramStart"/>
      <w:r w:rsidRPr="009D0EFE">
        <w:rPr>
          <w:color w:val="000000" w:themeColor="text1"/>
          <w:sz w:val="26"/>
          <w:szCs w:val="26"/>
        </w:rPr>
        <w:t>поступившее</w:t>
      </w:r>
      <w:proofErr w:type="gramEnd"/>
      <w:r w:rsidRPr="009D0EFE">
        <w:rPr>
          <w:color w:val="000000" w:themeColor="text1"/>
          <w:sz w:val="26"/>
          <w:szCs w:val="26"/>
        </w:rPr>
        <w:t xml:space="preserve"> в орган местного самоуправления Цивильского района Чувашской Республики:</w:t>
      </w:r>
    </w:p>
    <w:p w:rsidR="009D0EFE" w:rsidRPr="009D0EFE" w:rsidRDefault="009D0EFE" w:rsidP="009D0EFE">
      <w:pPr>
        <w:ind w:firstLine="709"/>
        <w:jc w:val="both"/>
        <w:rPr>
          <w:color w:val="000000" w:themeColor="text1"/>
          <w:sz w:val="26"/>
          <w:szCs w:val="26"/>
        </w:rPr>
      </w:pPr>
      <w:bookmarkStart w:id="26" w:name="sub_3422"/>
      <w:bookmarkEnd w:id="25"/>
      <w:proofErr w:type="gramStart"/>
      <w:r w:rsidRPr="009D0EFE">
        <w:rPr>
          <w:color w:val="000000" w:themeColor="text1"/>
          <w:sz w:val="26"/>
          <w:szCs w:val="26"/>
        </w:rPr>
        <w:t>- обращение гражданина, замещавшего в органе местного самоуправления Цивильского района Чувашской Республики муниципальную должность, должность муниципальной службы, связанной с осуществлением полномочий представителя нанимателя (работодателя), включенную в соответствующий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w:t>
      </w:r>
      <w:proofErr w:type="gramEnd"/>
      <w:r w:rsidRPr="009D0EFE">
        <w:rPr>
          <w:color w:val="000000" w:themeColor="text1"/>
          <w:sz w:val="26"/>
          <w:szCs w:val="26"/>
        </w:rPr>
        <w:t xml:space="preserve"> в его должностные (служебные) обязанности, до истечения двух лет со дня увольнения с муниципальной службы;</w:t>
      </w:r>
    </w:p>
    <w:p w:rsidR="009D0EFE" w:rsidRPr="009D0EFE" w:rsidRDefault="009D0EFE" w:rsidP="009D0EFE">
      <w:pPr>
        <w:ind w:firstLine="709"/>
        <w:jc w:val="both"/>
        <w:rPr>
          <w:color w:val="000000" w:themeColor="text1"/>
          <w:sz w:val="26"/>
          <w:szCs w:val="26"/>
        </w:rPr>
      </w:pPr>
      <w:bookmarkStart w:id="27" w:name="sub_3423"/>
      <w:bookmarkEnd w:id="26"/>
      <w:r w:rsidRPr="009D0EFE">
        <w:rPr>
          <w:color w:val="000000" w:themeColor="text1"/>
          <w:sz w:val="26"/>
          <w:szCs w:val="26"/>
        </w:rPr>
        <w:lastRenderedPageBreak/>
        <w:t>- 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D0EFE" w:rsidRPr="009D0EFE" w:rsidRDefault="009D0EFE" w:rsidP="009D0EFE">
      <w:pPr>
        <w:ind w:firstLine="709"/>
        <w:jc w:val="both"/>
        <w:rPr>
          <w:color w:val="000000" w:themeColor="text1"/>
          <w:sz w:val="26"/>
          <w:szCs w:val="26"/>
        </w:rPr>
      </w:pPr>
      <w:bookmarkStart w:id="28" w:name="sub_343"/>
      <w:bookmarkEnd w:id="27"/>
      <w:r w:rsidRPr="009D0EFE">
        <w:rPr>
          <w:color w:val="000000" w:themeColor="text1"/>
          <w:sz w:val="26"/>
          <w:szCs w:val="26"/>
        </w:rPr>
        <w:t>в) представление председателя комиссии или любого члена комиссии, касающееся обеспечения соблюдения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Цивильского района Чувашской Республики мер по предупреждению коррупции;</w:t>
      </w:r>
    </w:p>
    <w:p w:rsidR="009D0EFE" w:rsidRPr="009D0EFE" w:rsidRDefault="009D0EFE" w:rsidP="009D0EFE">
      <w:pPr>
        <w:ind w:firstLine="709"/>
        <w:jc w:val="both"/>
        <w:rPr>
          <w:color w:val="000000" w:themeColor="text1"/>
          <w:sz w:val="26"/>
          <w:szCs w:val="26"/>
        </w:rPr>
      </w:pPr>
      <w:bookmarkStart w:id="29" w:name="sub_344"/>
      <w:bookmarkEnd w:id="28"/>
      <w:proofErr w:type="gramStart"/>
      <w:r w:rsidRPr="009D0EFE">
        <w:rPr>
          <w:color w:val="000000" w:themeColor="text1"/>
          <w:sz w:val="26"/>
          <w:szCs w:val="26"/>
        </w:rPr>
        <w:t xml:space="preserve">г) представление председателем комиссии материалов проверки, свидетельствующих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предусмотренных </w:t>
      </w:r>
      <w:r w:rsidRPr="009D0EFE">
        <w:rPr>
          <w:rStyle w:val="a6"/>
          <w:b w:val="0"/>
          <w:color w:val="000000" w:themeColor="text1"/>
          <w:sz w:val="26"/>
          <w:szCs w:val="26"/>
        </w:rPr>
        <w:t>частью 1 статьи 3</w:t>
      </w:r>
      <w:r w:rsidRPr="009D0EFE">
        <w:rPr>
          <w:color w:val="000000" w:themeColor="text1"/>
          <w:sz w:val="26"/>
          <w:szCs w:val="26"/>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9D0EFE" w:rsidRPr="009D0EFE" w:rsidRDefault="009D0EFE" w:rsidP="009D0EFE">
      <w:pPr>
        <w:ind w:firstLine="709"/>
        <w:jc w:val="both"/>
        <w:rPr>
          <w:color w:val="000000" w:themeColor="text1"/>
          <w:sz w:val="26"/>
          <w:szCs w:val="26"/>
        </w:rPr>
      </w:pPr>
      <w:bookmarkStart w:id="30" w:name="sub_345"/>
      <w:bookmarkEnd w:id="29"/>
      <w:proofErr w:type="spellStart"/>
      <w:proofErr w:type="gramStart"/>
      <w:r w:rsidRPr="009D0EFE">
        <w:rPr>
          <w:color w:val="000000" w:themeColor="text1"/>
          <w:sz w:val="26"/>
          <w:szCs w:val="26"/>
        </w:rPr>
        <w:t>д</w:t>
      </w:r>
      <w:proofErr w:type="spellEnd"/>
      <w:r w:rsidRPr="009D0EFE">
        <w:rPr>
          <w:color w:val="000000" w:themeColor="text1"/>
          <w:sz w:val="26"/>
          <w:szCs w:val="26"/>
        </w:rPr>
        <w:t xml:space="preserve">) поступившее в соответствии с </w:t>
      </w:r>
      <w:r w:rsidRPr="009D0EFE">
        <w:rPr>
          <w:rStyle w:val="a6"/>
          <w:b w:val="0"/>
          <w:color w:val="000000" w:themeColor="text1"/>
          <w:sz w:val="26"/>
          <w:szCs w:val="26"/>
        </w:rPr>
        <w:t>частью 4 статьи 12</w:t>
      </w:r>
      <w:r w:rsidRPr="009D0EFE">
        <w:rPr>
          <w:color w:val="000000" w:themeColor="text1"/>
          <w:sz w:val="26"/>
          <w:szCs w:val="26"/>
        </w:rPr>
        <w:t xml:space="preserve"> Федерального закона от 25 декабря 2008 г. № 273-ФЗ "О противодействии коррупции" и </w:t>
      </w:r>
      <w:r w:rsidRPr="009D0EFE">
        <w:rPr>
          <w:rStyle w:val="a6"/>
          <w:b w:val="0"/>
          <w:color w:val="000000" w:themeColor="text1"/>
          <w:sz w:val="26"/>
          <w:szCs w:val="26"/>
        </w:rPr>
        <w:t>статьей 64.1</w:t>
      </w:r>
      <w:r w:rsidRPr="009D0EFE">
        <w:rPr>
          <w:color w:val="000000" w:themeColor="text1"/>
          <w:sz w:val="26"/>
          <w:szCs w:val="26"/>
        </w:rPr>
        <w:t xml:space="preserve"> Трудового кодекса Российской Федерации в орган местного самоуправления Цивильского района Чувашской Республики уведомление коммерческой или некоммерческой организации о заключении с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в органе местного</w:t>
      </w:r>
      <w:proofErr w:type="gramEnd"/>
      <w:r w:rsidRPr="009D0EFE">
        <w:rPr>
          <w:color w:val="000000" w:themeColor="text1"/>
          <w:sz w:val="26"/>
          <w:szCs w:val="26"/>
        </w:rPr>
        <w:t xml:space="preserve"> </w:t>
      </w:r>
      <w:proofErr w:type="gramStart"/>
      <w:r w:rsidRPr="009D0EFE">
        <w:rPr>
          <w:color w:val="000000" w:themeColor="text1"/>
          <w:sz w:val="26"/>
          <w:szCs w:val="26"/>
        </w:rPr>
        <w:t>самоуправления Цивильского района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Цивильского района Чувашской Республики,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proofErr w:type="gramEnd"/>
      <w:r w:rsidRPr="009D0EFE">
        <w:rPr>
          <w:color w:val="000000" w:themeColor="text1"/>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D0EFE" w:rsidRPr="009D0EFE" w:rsidRDefault="009D0EFE" w:rsidP="009D0EFE">
      <w:pPr>
        <w:ind w:firstLine="709"/>
        <w:jc w:val="both"/>
        <w:rPr>
          <w:color w:val="000000" w:themeColor="text1"/>
          <w:sz w:val="26"/>
          <w:szCs w:val="26"/>
        </w:rPr>
      </w:pPr>
      <w:bookmarkStart w:id="31" w:name="sub_35"/>
      <w:bookmarkEnd w:id="30"/>
      <w:r w:rsidRPr="009D0EFE">
        <w:rPr>
          <w:color w:val="000000" w:themeColor="text1"/>
          <w:sz w:val="26"/>
          <w:szCs w:val="26"/>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D0EFE" w:rsidRPr="009D0EFE" w:rsidRDefault="009D0EFE" w:rsidP="009D0EFE">
      <w:pPr>
        <w:ind w:firstLine="709"/>
        <w:jc w:val="both"/>
        <w:rPr>
          <w:color w:val="000000" w:themeColor="text1"/>
          <w:sz w:val="26"/>
          <w:szCs w:val="26"/>
        </w:rPr>
      </w:pPr>
      <w:bookmarkStart w:id="32" w:name="sub_351"/>
      <w:bookmarkEnd w:id="31"/>
      <w:r w:rsidRPr="009D0EFE">
        <w:rPr>
          <w:color w:val="000000" w:themeColor="text1"/>
          <w:sz w:val="26"/>
          <w:szCs w:val="26"/>
        </w:rPr>
        <w:t xml:space="preserve">3.5.1. Обращение, указанное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подается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w:t>
      </w:r>
      <w:proofErr w:type="gramStart"/>
      <w:r w:rsidRPr="009D0EFE">
        <w:rPr>
          <w:color w:val="000000" w:themeColor="text1"/>
          <w:sz w:val="26"/>
          <w:szCs w:val="26"/>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w:t>
      </w:r>
      <w:r w:rsidRPr="009D0EFE">
        <w:rPr>
          <w:color w:val="000000" w:themeColor="text1"/>
          <w:sz w:val="26"/>
          <w:szCs w:val="26"/>
        </w:rPr>
        <w:lastRenderedPageBreak/>
        <w:t>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9D0EFE">
        <w:rPr>
          <w:color w:val="000000" w:themeColor="text1"/>
          <w:sz w:val="26"/>
          <w:szCs w:val="26"/>
        </w:rPr>
        <w:t xml:space="preserve"> или гражданско-правовой), предполагаемый срок его действия, сумма оплаты за выполнение (оказание) по договору работ (услуг). В органе местного самоуправления Цивильского района Чувашской Республики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Pr="009D0EFE">
        <w:rPr>
          <w:rStyle w:val="a6"/>
          <w:b w:val="0"/>
          <w:color w:val="000000" w:themeColor="text1"/>
          <w:sz w:val="26"/>
          <w:szCs w:val="26"/>
        </w:rPr>
        <w:t>статьи 12</w:t>
      </w:r>
      <w:r w:rsidRPr="009D0EFE">
        <w:rPr>
          <w:color w:val="000000" w:themeColor="text1"/>
          <w:sz w:val="26"/>
          <w:szCs w:val="26"/>
        </w:rPr>
        <w:t xml:space="preserve"> Федерального закона от 25 декабря 2008 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9D0EFE" w:rsidRPr="009D0EFE" w:rsidRDefault="009D0EFE" w:rsidP="009D0EFE">
      <w:pPr>
        <w:ind w:firstLine="709"/>
        <w:jc w:val="both"/>
        <w:rPr>
          <w:color w:val="000000" w:themeColor="text1"/>
          <w:sz w:val="26"/>
          <w:szCs w:val="26"/>
        </w:rPr>
      </w:pPr>
      <w:bookmarkStart w:id="33" w:name="sub_352"/>
      <w:bookmarkEnd w:id="32"/>
      <w:r w:rsidRPr="009D0EFE">
        <w:rPr>
          <w:color w:val="000000" w:themeColor="text1"/>
          <w:sz w:val="26"/>
          <w:szCs w:val="26"/>
        </w:rPr>
        <w:t xml:space="preserve">3.5.2. Обращение, указанное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может быть подано лицом, замещающим муниципальную должность,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D0EFE" w:rsidRPr="009D0EFE" w:rsidRDefault="009D0EFE" w:rsidP="009D0EFE">
      <w:pPr>
        <w:ind w:firstLine="709"/>
        <w:jc w:val="both"/>
        <w:rPr>
          <w:color w:val="000000" w:themeColor="text1"/>
          <w:sz w:val="26"/>
          <w:szCs w:val="26"/>
        </w:rPr>
      </w:pPr>
      <w:bookmarkStart w:id="34" w:name="sub_353"/>
      <w:bookmarkEnd w:id="33"/>
      <w:r w:rsidRPr="009D0EFE">
        <w:rPr>
          <w:color w:val="000000" w:themeColor="text1"/>
          <w:sz w:val="26"/>
          <w:szCs w:val="26"/>
        </w:rPr>
        <w:t xml:space="preserve">3.5.3. Уведомление, указанное в </w:t>
      </w:r>
      <w:r w:rsidRPr="009D0EFE">
        <w:rPr>
          <w:rStyle w:val="a6"/>
          <w:b w:val="0"/>
          <w:color w:val="000000" w:themeColor="text1"/>
          <w:sz w:val="26"/>
          <w:szCs w:val="26"/>
        </w:rPr>
        <w:t>подпункте "</w:t>
      </w:r>
      <w:proofErr w:type="spellStart"/>
      <w:r w:rsidRPr="009D0EFE">
        <w:rPr>
          <w:rStyle w:val="a6"/>
          <w:b w:val="0"/>
          <w:color w:val="000000" w:themeColor="text1"/>
          <w:sz w:val="26"/>
          <w:szCs w:val="26"/>
        </w:rPr>
        <w:t>д</w:t>
      </w:r>
      <w:proofErr w:type="spellEnd"/>
      <w:r w:rsidRPr="009D0EFE">
        <w:rPr>
          <w:rStyle w:val="a6"/>
          <w:b w:val="0"/>
          <w:color w:val="000000" w:themeColor="text1"/>
          <w:sz w:val="26"/>
          <w:szCs w:val="26"/>
        </w:rPr>
        <w:t>" пункта 3.4</w:t>
      </w:r>
      <w:r w:rsidRPr="009D0EFE">
        <w:rPr>
          <w:color w:val="000000" w:themeColor="text1"/>
          <w:sz w:val="26"/>
          <w:szCs w:val="26"/>
        </w:rPr>
        <w:t xml:space="preserve"> настоящего Положения, рассматривается органом местного самоуправления, который осуществляет подготовку мотивированного заключения о соблюдении гражданином, замещавшим муниципальную должность, должность муниципальной службы, связанной с осуществлением полномочий представителя нанимателя (работодателя), требований </w:t>
      </w:r>
      <w:r w:rsidRPr="009D0EFE">
        <w:rPr>
          <w:rStyle w:val="a6"/>
          <w:b w:val="0"/>
          <w:color w:val="000000" w:themeColor="text1"/>
          <w:sz w:val="26"/>
          <w:szCs w:val="26"/>
        </w:rPr>
        <w:t>статьи 12</w:t>
      </w:r>
      <w:r w:rsidRPr="009D0EFE">
        <w:rPr>
          <w:color w:val="000000" w:themeColor="text1"/>
          <w:sz w:val="26"/>
          <w:szCs w:val="26"/>
        </w:rPr>
        <w:t xml:space="preserve"> Федерального закона от 25 декабря 2008 г.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9D0EFE" w:rsidRPr="009D0EFE" w:rsidRDefault="009D0EFE" w:rsidP="009D0EFE">
      <w:pPr>
        <w:ind w:firstLine="709"/>
        <w:jc w:val="both"/>
        <w:rPr>
          <w:color w:val="000000" w:themeColor="text1"/>
          <w:sz w:val="26"/>
          <w:szCs w:val="26"/>
        </w:rPr>
      </w:pPr>
      <w:bookmarkStart w:id="35" w:name="sub_36"/>
      <w:bookmarkEnd w:id="34"/>
      <w:r w:rsidRPr="009D0EFE">
        <w:rPr>
          <w:color w:val="000000" w:themeColor="text1"/>
          <w:sz w:val="26"/>
          <w:szCs w:val="26"/>
        </w:rPr>
        <w:t>3.6. Председатель комиссии при поступлении к нему информации, содержащей основания для проведения заседания комиссии:</w:t>
      </w:r>
    </w:p>
    <w:p w:rsidR="009D0EFE" w:rsidRPr="009D0EFE" w:rsidRDefault="009D0EFE" w:rsidP="009D0EFE">
      <w:pPr>
        <w:ind w:firstLine="709"/>
        <w:jc w:val="both"/>
        <w:rPr>
          <w:color w:val="000000" w:themeColor="text1"/>
          <w:sz w:val="26"/>
          <w:szCs w:val="26"/>
        </w:rPr>
      </w:pPr>
      <w:bookmarkStart w:id="36" w:name="sub_3601"/>
      <w:bookmarkEnd w:id="35"/>
      <w:r w:rsidRPr="009D0EFE">
        <w:rPr>
          <w:color w:val="000000" w:themeColor="text1"/>
          <w:sz w:val="26"/>
          <w:szCs w:val="26"/>
        </w:rPr>
        <w:t xml:space="preserve">а) в трехдневный срок назначает дату заседания комиссии. При этом дата заседания комиссии не может быть назначена позднее 7 дней со дня поступления указанной информации, за исключением случаев, предусмотренных </w:t>
      </w:r>
      <w:r w:rsidRPr="009D0EFE">
        <w:rPr>
          <w:rStyle w:val="a6"/>
          <w:b w:val="0"/>
          <w:color w:val="000000" w:themeColor="text1"/>
          <w:sz w:val="26"/>
          <w:szCs w:val="26"/>
        </w:rPr>
        <w:t>пунктами 3.6.1</w:t>
      </w:r>
      <w:r w:rsidRPr="009D0EFE">
        <w:rPr>
          <w:color w:val="000000" w:themeColor="text1"/>
          <w:sz w:val="26"/>
          <w:szCs w:val="26"/>
        </w:rPr>
        <w:t xml:space="preserve"> и </w:t>
      </w:r>
      <w:r w:rsidRPr="009D0EFE">
        <w:rPr>
          <w:rStyle w:val="a6"/>
          <w:b w:val="0"/>
          <w:color w:val="000000" w:themeColor="text1"/>
          <w:sz w:val="26"/>
          <w:szCs w:val="26"/>
        </w:rPr>
        <w:t>3.6.2</w:t>
      </w:r>
      <w:r w:rsidRPr="009D0EFE">
        <w:rPr>
          <w:color w:val="000000" w:themeColor="text1"/>
          <w:sz w:val="26"/>
          <w:szCs w:val="26"/>
        </w:rPr>
        <w:t xml:space="preserve"> настоящего Положения;</w:t>
      </w:r>
    </w:p>
    <w:p w:rsidR="009D0EFE" w:rsidRPr="009D0EFE" w:rsidRDefault="009D0EFE" w:rsidP="009D0EFE">
      <w:pPr>
        <w:ind w:firstLine="709"/>
        <w:jc w:val="both"/>
        <w:rPr>
          <w:color w:val="000000" w:themeColor="text1"/>
          <w:sz w:val="26"/>
          <w:szCs w:val="26"/>
        </w:rPr>
      </w:pPr>
      <w:bookmarkStart w:id="37" w:name="sub_3602"/>
      <w:bookmarkEnd w:id="36"/>
      <w:proofErr w:type="gramStart"/>
      <w:r w:rsidRPr="009D0EFE">
        <w:rPr>
          <w:color w:val="000000" w:themeColor="text1"/>
          <w:sz w:val="26"/>
          <w:szCs w:val="26"/>
        </w:rPr>
        <w:t>б) организует ознакомление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Цивильского района Чувашской Республики информацией и с результатами ее</w:t>
      </w:r>
      <w:proofErr w:type="gramEnd"/>
      <w:r w:rsidRPr="009D0EFE">
        <w:rPr>
          <w:color w:val="000000" w:themeColor="text1"/>
          <w:sz w:val="26"/>
          <w:szCs w:val="26"/>
        </w:rPr>
        <w:t xml:space="preserve"> проверки;</w:t>
      </w:r>
    </w:p>
    <w:p w:rsidR="009D0EFE" w:rsidRPr="009D0EFE" w:rsidRDefault="009D0EFE" w:rsidP="009D0EFE">
      <w:pPr>
        <w:ind w:firstLine="709"/>
        <w:jc w:val="both"/>
        <w:rPr>
          <w:color w:val="000000" w:themeColor="text1"/>
          <w:sz w:val="26"/>
          <w:szCs w:val="26"/>
        </w:rPr>
      </w:pPr>
      <w:bookmarkStart w:id="38" w:name="sub_3603"/>
      <w:bookmarkEnd w:id="37"/>
      <w:r w:rsidRPr="009D0EFE">
        <w:rPr>
          <w:color w:val="000000" w:themeColor="text1"/>
          <w:sz w:val="26"/>
          <w:szCs w:val="26"/>
        </w:rPr>
        <w:t xml:space="preserve">в) рассматривает ходатайства о приглашении на заседание комиссии лиц, указанных в </w:t>
      </w:r>
      <w:r w:rsidRPr="009D0EFE">
        <w:rPr>
          <w:rStyle w:val="a6"/>
          <w:b w:val="0"/>
          <w:color w:val="000000" w:themeColor="text1"/>
          <w:sz w:val="26"/>
          <w:szCs w:val="26"/>
        </w:rPr>
        <w:t>пункте 3.1</w:t>
      </w:r>
      <w:r w:rsidRPr="009D0EF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38"/>
    <w:p w:rsidR="009D0EFE" w:rsidRPr="009D0EFE" w:rsidRDefault="009D0EFE" w:rsidP="009D0EFE">
      <w:pPr>
        <w:ind w:firstLine="709"/>
        <w:jc w:val="both"/>
        <w:rPr>
          <w:color w:val="000000" w:themeColor="text1"/>
          <w:sz w:val="26"/>
          <w:szCs w:val="26"/>
        </w:rPr>
      </w:pPr>
      <w:r w:rsidRPr="009D0EFE">
        <w:rPr>
          <w:color w:val="000000" w:themeColor="text1"/>
          <w:sz w:val="26"/>
          <w:szCs w:val="26"/>
        </w:rPr>
        <w:t xml:space="preserve">Письменное обращение, указанное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рассматривается комиссией в семидневный срок со дня его поступления.</w:t>
      </w:r>
    </w:p>
    <w:p w:rsidR="009D0EFE" w:rsidRPr="009D0EFE" w:rsidRDefault="009D0EFE" w:rsidP="009D0EFE">
      <w:pPr>
        <w:ind w:firstLine="709"/>
        <w:jc w:val="both"/>
        <w:rPr>
          <w:color w:val="000000" w:themeColor="text1"/>
          <w:sz w:val="26"/>
          <w:szCs w:val="26"/>
        </w:rPr>
      </w:pPr>
      <w:bookmarkStart w:id="39" w:name="sub_361"/>
      <w:r w:rsidRPr="009D0EFE">
        <w:rPr>
          <w:color w:val="000000" w:themeColor="text1"/>
          <w:sz w:val="26"/>
          <w:szCs w:val="26"/>
        </w:rPr>
        <w:t xml:space="preserve">3.6.1. Заседание комиссии по рассмотрению заявления, указанного в </w:t>
      </w:r>
      <w:r w:rsidRPr="009D0EFE">
        <w:rPr>
          <w:rStyle w:val="a6"/>
          <w:b w:val="0"/>
          <w:color w:val="000000" w:themeColor="text1"/>
          <w:sz w:val="26"/>
          <w:szCs w:val="26"/>
        </w:rPr>
        <w:t>абзаце третьем подпункта "б" пункта 3.4</w:t>
      </w:r>
      <w:r w:rsidRPr="009D0EFE">
        <w:rPr>
          <w:color w:val="000000" w:themeColor="text1"/>
          <w:sz w:val="26"/>
          <w:szCs w:val="26"/>
        </w:rPr>
        <w:t xml:space="preserve"> настоящего Положения, как правило, проводится </w:t>
      </w:r>
      <w:r w:rsidRPr="009D0EFE">
        <w:rPr>
          <w:color w:val="000000" w:themeColor="text1"/>
          <w:sz w:val="26"/>
          <w:szCs w:val="26"/>
        </w:rPr>
        <w:lastRenderedPageBreak/>
        <w:t>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D0EFE" w:rsidRPr="009D0EFE" w:rsidRDefault="009D0EFE" w:rsidP="009D0EFE">
      <w:pPr>
        <w:ind w:firstLine="709"/>
        <w:jc w:val="both"/>
        <w:rPr>
          <w:color w:val="000000" w:themeColor="text1"/>
          <w:sz w:val="26"/>
          <w:szCs w:val="26"/>
        </w:rPr>
      </w:pPr>
      <w:bookmarkStart w:id="40" w:name="sub_362"/>
      <w:bookmarkEnd w:id="39"/>
      <w:r w:rsidRPr="009D0EFE">
        <w:rPr>
          <w:color w:val="000000" w:themeColor="text1"/>
          <w:sz w:val="26"/>
          <w:szCs w:val="26"/>
        </w:rPr>
        <w:t xml:space="preserve">3.6.2. Уведомление, указанное в </w:t>
      </w:r>
      <w:r w:rsidRPr="009D0EFE">
        <w:rPr>
          <w:rStyle w:val="a6"/>
          <w:b w:val="0"/>
          <w:color w:val="000000" w:themeColor="text1"/>
          <w:sz w:val="26"/>
          <w:szCs w:val="26"/>
        </w:rPr>
        <w:t>подпункте "</w:t>
      </w:r>
      <w:proofErr w:type="spellStart"/>
      <w:r w:rsidRPr="009D0EFE">
        <w:rPr>
          <w:rStyle w:val="a6"/>
          <w:b w:val="0"/>
          <w:color w:val="000000" w:themeColor="text1"/>
          <w:sz w:val="26"/>
          <w:szCs w:val="26"/>
        </w:rPr>
        <w:t>д</w:t>
      </w:r>
      <w:proofErr w:type="spellEnd"/>
      <w:r w:rsidRPr="009D0EFE">
        <w:rPr>
          <w:rStyle w:val="a6"/>
          <w:b w:val="0"/>
          <w:color w:val="000000" w:themeColor="text1"/>
          <w:sz w:val="26"/>
          <w:szCs w:val="26"/>
        </w:rPr>
        <w:t>" пункта 3.4</w:t>
      </w:r>
      <w:r w:rsidRPr="009D0EFE">
        <w:rPr>
          <w:color w:val="000000" w:themeColor="text1"/>
          <w:sz w:val="26"/>
          <w:szCs w:val="26"/>
        </w:rPr>
        <w:t xml:space="preserve"> настоящего Положения, как правило, рассматривается на очередном (плановом) заседании комиссии.</w:t>
      </w:r>
    </w:p>
    <w:p w:rsidR="009D0EFE" w:rsidRPr="009D0EFE" w:rsidRDefault="009D0EFE" w:rsidP="009D0EFE">
      <w:pPr>
        <w:ind w:firstLine="709"/>
        <w:jc w:val="both"/>
        <w:rPr>
          <w:color w:val="000000" w:themeColor="text1"/>
          <w:sz w:val="26"/>
          <w:szCs w:val="26"/>
        </w:rPr>
      </w:pPr>
      <w:bookmarkStart w:id="41" w:name="sub_37"/>
      <w:bookmarkEnd w:id="40"/>
      <w:r w:rsidRPr="009D0EFE">
        <w:rPr>
          <w:color w:val="000000" w:themeColor="text1"/>
          <w:sz w:val="26"/>
          <w:szCs w:val="26"/>
        </w:rPr>
        <w:t xml:space="preserve">3.7. </w:t>
      </w:r>
      <w:proofErr w:type="gramStart"/>
      <w:r w:rsidRPr="009D0EFE">
        <w:rPr>
          <w:color w:val="000000" w:themeColor="text1"/>
          <w:sz w:val="26"/>
          <w:szCs w:val="26"/>
        </w:rPr>
        <w:t>Заседание комиссии проводится в присутствии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должность муниципальной службы, связанной с осуществлением полномочий представителя нанимателя (работодателя) в органе местного самоуправления Цивильского района Чувашской Республики.</w:t>
      </w:r>
      <w:proofErr w:type="gramEnd"/>
      <w:r w:rsidRPr="009D0EFE">
        <w:rPr>
          <w:color w:val="000000" w:themeColor="text1"/>
          <w:sz w:val="26"/>
          <w:szCs w:val="26"/>
        </w:rPr>
        <w:t xml:space="preserve"> При наличии письменной просьбы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указанную должность в органе местного самоуправления Цивильского района Чувашской Республики,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муниципальную должность, муниципального служащего, осуществляющего полномочия представителя нанимателя (работодателя) (его представителя), и при отсутствии письменной просьбы лица, замещающего муниципальную должность, муниципального служащего, осуществляющего полномочия представителя нанимателя (работодателя), о рассмотрении данного вопроса без его участия рассмотрение вопроса откладывается. В случае повторной неявки лица, замещающего муниципальную должность, муниципального служащего, осуществляющего полномочия представителя нанимателя (работодателя), без уважительной причины комиссия может принять решение о рассмотрении данного вопроса в его отсутствие. </w:t>
      </w:r>
      <w:proofErr w:type="gramStart"/>
      <w:r w:rsidRPr="009D0EFE">
        <w:rPr>
          <w:color w:val="000000" w:themeColor="text1"/>
          <w:sz w:val="26"/>
          <w:szCs w:val="26"/>
        </w:rPr>
        <w:t>В случае неявки на заседание комиссии гражданина, замещавшего муниципальную должность, должность муниципальной службы, связанной с осуществлением полномочий представителя нанимателя (работодателя), в органе местного самоуправления Цивильского района Чувашской Республики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w:t>
      </w:r>
      <w:proofErr w:type="gramEnd"/>
      <w:r w:rsidRPr="009D0EFE">
        <w:rPr>
          <w:color w:val="000000" w:themeColor="text1"/>
          <w:sz w:val="26"/>
          <w:szCs w:val="26"/>
        </w:rPr>
        <w:t xml:space="preserve"> отсутствие указанного гражданина.</w:t>
      </w:r>
    </w:p>
    <w:p w:rsidR="009D0EFE" w:rsidRPr="009D0EFE" w:rsidRDefault="009D0EFE" w:rsidP="009D0EFE">
      <w:pPr>
        <w:ind w:firstLine="709"/>
        <w:jc w:val="both"/>
        <w:rPr>
          <w:color w:val="000000" w:themeColor="text1"/>
          <w:sz w:val="26"/>
          <w:szCs w:val="26"/>
        </w:rPr>
      </w:pPr>
      <w:bookmarkStart w:id="42" w:name="sub_38"/>
      <w:bookmarkEnd w:id="41"/>
      <w:r w:rsidRPr="009D0EFE">
        <w:rPr>
          <w:color w:val="000000" w:themeColor="text1"/>
          <w:sz w:val="26"/>
          <w:szCs w:val="26"/>
        </w:rPr>
        <w:t>3.8. На заседании комиссии заслушиваются пояснения лица, замещающего муниципальную должность, и муниципального служащего, осуществляющего полномочия представителя нанимателя (работодателя), или гражданина, замещавшего указанную должность (с их согласия), и иных лиц, рассматриваются материалы по существу вынесенных на данное заседание вопросов, а также дополнительные материалы.</w:t>
      </w:r>
    </w:p>
    <w:p w:rsidR="009D0EFE" w:rsidRPr="009D0EFE" w:rsidRDefault="009D0EFE" w:rsidP="009D0EFE">
      <w:pPr>
        <w:ind w:firstLine="709"/>
        <w:jc w:val="both"/>
        <w:rPr>
          <w:color w:val="000000" w:themeColor="text1"/>
          <w:sz w:val="26"/>
          <w:szCs w:val="26"/>
        </w:rPr>
      </w:pPr>
      <w:bookmarkStart w:id="43" w:name="sub_39"/>
      <w:bookmarkEnd w:id="42"/>
      <w:r w:rsidRPr="009D0EFE">
        <w:rPr>
          <w:color w:val="000000" w:themeColor="text1"/>
          <w:sz w:val="26"/>
          <w:szCs w:val="26"/>
        </w:rPr>
        <w:t>3.9. Члены комиссии и лица, участвовавшие в ее заседании, не вправе разглашать сведения, ставшие им известными в ходе работы комиссии.</w:t>
      </w:r>
    </w:p>
    <w:p w:rsidR="009D0EFE" w:rsidRPr="009D0EFE" w:rsidRDefault="009D0EFE" w:rsidP="009D0EFE">
      <w:pPr>
        <w:ind w:firstLine="709"/>
        <w:jc w:val="both"/>
        <w:rPr>
          <w:color w:val="000000" w:themeColor="text1"/>
          <w:sz w:val="26"/>
          <w:szCs w:val="26"/>
        </w:rPr>
      </w:pPr>
      <w:bookmarkStart w:id="44" w:name="sub_310"/>
      <w:bookmarkEnd w:id="43"/>
      <w:r w:rsidRPr="009D0EFE">
        <w:rPr>
          <w:color w:val="000000" w:themeColor="text1"/>
          <w:sz w:val="26"/>
          <w:szCs w:val="26"/>
        </w:rPr>
        <w:lastRenderedPageBreak/>
        <w:t xml:space="preserve">3.10. По итогам рассмотрения вопроса, указанного в </w:t>
      </w:r>
      <w:r w:rsidRPr="009D0EFE">
        <w:rPr>
          <w:rStyle w:val="a6"/>
          <w:b w:val="0"/>
          <w:color w:val="000000" w:themeColor="text1"/>
          <w:sz w:val="26"/>
          <w:szCs w:val="26"/>
        </w:rPr>
        <w:t>абзаце втором подпункта "а" пункта 3.4</w:t>
      </w:r>
      <w:r w:rsidRPr="009D0EFE">
        <w:rPr>
          <w:color w:val="000000" w:themeColor="text1"/>
          <w:sz w:val="26"/>
          <w:szCs w:val="26"/>
        </w:rPr>
        <w:t xml:space="preserve"> настоящего Положения, комиссия принимает одно из следующих решений:</w:t>
      </w:r>
    </w:p>
    <w:p w:rsidR="009D0EFE" w:rsidRPr="009D0EFE" w:rsidRDefault="009D0EFE" w:rsidP="009D0EFE">
      <w:pPr>
        <w:ind w:firstLine="709"/>
        <w:jc w:val="both"/>
        <w:rPr>
          <w:color w:val="000000" w:themeColor="text1"/>
          <w:sz w:val="26"/>
          <w:szCs w:val="26"/>
        </w:rPr>
      </w:pPr>
      <w:bookmarkStart w:id="45" w:name="sub_3101"/>
      <w:bookmarkEnd w:id="44"/>
      <w:r w:rsidRPr="009D0EFE">
        <w:rPr>
          <w:color w:val="000000" w:themeColor="text1"/>
          <w:sz w:val="26"/>
          <w:szCs w:val="26"/>
        </w:rPr>
        <w:t>а)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достоверными и полными;</w:t>
      </w:r>
    </w:p>
    <w:p w:rsidR="009D0EFE" w:rsidRPr="009D0EFE" w:rsidRDefault="009D0EFE" w:rsidP="009D0EFE">
      <w:pPr>
        <w:ind w:firstLine="709"/>
        <w:jc w:val="both"/>
        <w:rPr>
          <w:color w:val="000000" w:themeColor="text1"/>
          <w:sz w:val="26"/>
          <w:szCs w:val="26"/>
        </w:rPr>
      </w:pPr>
      <w:bookmarkStart w:id="46" w:name="sub_3102"/>
      <w:bookmarkEnd w:id="45"/>
      <w:proofErr w:type="gramStart"/>
      <w:r w:rsidRPr="009D0EFE">
        <w:rPr>
          <w:color w:val="000000" w:themeColor="text1"/>
          <w:sz w:val="26"/>
          <w:szCs w:val="26"/>
        </w:rPr>
        <w:t>б)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недостоверными и (или) неполными.</w:t>
      </w:r>
      <w:proofErr w:type="gramEnd"/>
      <w:r w:rsidRPr="009D0EFE">
        <w:rPr>
          <w:color w:val="000000" w:themeColor="text1"/>
          <w:sz w:val="26"/>
          <w:szCs w:val="26"/>
        </w:rPr>
        <w:t xml:space="preserve"> В этом случае комиссия рекомендует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D0EFE" w:rsidRPr="009D0EFE" w:rsidRDefault="009D0EFE" w:rsidP="009D0EFE">
      <w:pPr>
        <w:ind w:firstLine="709"/>
        <w:jc w:val="both"/>
        <w:rPr>
          <w:color w:val="000000" w:themeColor="text1"/>
          <w:sz w:val="26"/>
          <w:szCs w:val="26"/>
        </w:rPr>
      </w:pPr>
      <w:bookmarkStart w:id="47" w:name="sub_311"/>
      <w:bookmarkEnd w:id="46"/>
      <w:r w:rsidRPr="009D0EFE">
        <w:rPr>
          <w:color w:val="000000" w:themeColor="text1"/>
          <w:sz w:val="26"/>
          <w:szCs w:val="26"/>
        </w:rPr>
        <w:t xml:space="preserve">3.11. По итогам рассмотрения вопроса, указанного в </w:t>
      </w:r>
      <w:r w:rsidRPr="009D0EFE">
        <w:rPr>
          <w:rStyle w:val="a6"/>
          <w:b w:val="0"/>
          <w:color w:val="000000" w:themeColor="text1"/>
          <w:sz w:val="26"/>
          <w:szCs w:val="26"/>
        </w:rPr>
        <w:t>абзаце третьем подпункта "а" пункта 3.4</w:t>
      </w:r>
      <w:r w:rsidRPr="009D0EFE">
        <w:rPr>
          <w:color w:val="000000" w:themeColor="text1"/>
          <w:sz w:val="26"/>
          <w:szCs w:val="26"/>
        </w:rPr>
        <w:t xml:space="preserve"> настоящего Положения, комиссия принимает одно из следующих решений:</w:t>
      </w:r>
    </w:p>
    <w:p w:rsidR="009D0EFE" w:rsidRPr="009D0EFE" w:rsidRDefault="009D0EFE" w:rsidP="009D0EFE">
      <w:pPr>
        <w:ind w:firstLine="709"/>
        <w:jc w:val="both"/>
        <w:rPr>
          <w:color w:val="000000" w:themeColor="text1"/>
          <w:sz w:val="26"/>
          <w:szCs w:val="26"/>
        </w:rPr>
      </w:pPr>
      <w:bookmarkStart w:id="48" w:name="sub_3111"/>
      <w:bookmarkEnd w:id="47"/>
      <w:r w:rsidRPr="009D0EFE">
        <w:rPr>
          <w:color w:val="000000" w:themeColor="text1"/>
          <w:sz w:val="26"/>
          <w:szCs w:val="26"/>
        </w:rPr>
        <w:t>а) установить, что лицо, замещающее муниципальную должность, и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9D0EFE" w:rsidRPr="009D0EFE" w:rsidRDefault="009D0EFE" w:rsidP="009D0EFE">
      <w:pPr>
        <w:ind w:firstLine="709"/>
        <w:jc w:val="both"/>
        <w:rPr>
          <w:color w:val="000000" w:themeColor="text1"/>
          <w:sz w:val="26"/>
          <w:szCs w:val="26"/>
        </w:rPr>
      </w:pPr>
      <w:bookmarkStart w:id="49" w:name="sub_3112"/>
      <w:bookmarkEnd w:id="48"/>
      <w:r w:rsidRPr="009D0EFE">
        <w:rPr>
          <w:color w:val="000000" w:themeColor="text1"/>
          <w:sz w:val="26"/>
          <w:szCs w:val="26"/>
        </w:rPr>
        <w:t xml:space="preserve">б) установить, что лицо, замещающее муниципальную должность, и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w:t>
      </w:r>
      <w:proofErr w:type="gramStart"/>
      <w:r w:rsidRPr="009D0EFE">
        <w:rPr>
          <w:color w:val="000000" w:themeColor="text1"/>
          <w:sz w:val="26"/>
          <w:szCs w:val="26"/>
        </w:rPr>
        <w:t>В этом случае комиссия рекомендует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указать лицу, замещающему муниципальную должность, и муниципальному служащему, осуществляющему полномочия представителя нанимателя (работодателя), на недопустимость нарушения требований к служебному поведению и (или) требований об урегулировании конфликта интересов либо</w:t>
      </w:r>
      <w:proofErr w:type="gramEnd"/>
      <w:r w:rsidRPr="009D0EFE">
        <w:rPr>
          <w:color w:val="000000" w:themeColor="text1"/>
          <w:sz w:val="26"/>
          <w:szCs w:val="26"/>
        </w:rPr>
        <w:t xml:space="preserve">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D0EFE" w:rsidRPr="009D0EFE" w:rsidRDefault="009D0EFE" w:rsidP="009D0EFE">
      <w:pPr>
        <w:ind w:firstLine="709"/>
        <w:jc w:val="both"/>
        <w:rPr>
          <w:color w:val="000000" w:themeColor="text1"/>
          <w:sz w:val="26"/>
          <w:szCs w:val="26"/>
        </w:rPr>
      </w:pPr>
      <w:bookmarkStart w:id="50" w:name="sub_312"/>
      <w:bookmarkEnd w:id="49"/>
      <w:r w:rsidRPr="009D0EFE">
        <w:rPr>
          <w:color w:val="000000" w:themeColor="text1"/>
          <w:sz w:val="26"/>
          <w:szCs w:val="26"/>
        </w:rPr>
        <w:t xml:space="preserve">3.12. По итогам рассмотрения вопроса, указанного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комиссия принимает одно из следующих решений:</w:t>
      </w:r>
    </w:p>
    <w:p w:rsidR="009D0EFE" w:rsidRPr="009D0EFE" w:rsidRDefault="009D0EFE" w:rsidP="009D0EFE">
      <w:pPr>
        <w:ind w:firstLine="709"/>
        <w:jc w:val="both"/>
        <w:rPr>
          <w:color w:val="000000" w:themeColor="text1"/>
          <w:sz w:val="26"/>
          <w:szCs w:val="26"/>
        </w:rPr>
      </w:pPr>
      <w:bookmarkStart w:id="51" w:name="sub_3121"/>
      <w:bookmarkEnd w:id="50"/>
      <w:r w:rsidRPr="009D0EFE">
        <w:rPr>
          <w:color w:val="000000" w:themeColor="text1"/>
          <w:sz w:val="26"/>
          <w:szCs w:val="2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D0EFE" w:rsidRPr="009D0EFE" w:rsidRDefault="009D0EFE" w:rsidP="009D0EFE">
      <w:pPr>
        <w:ind w:firstLine="709"/>
        <w:jc w:val="both"/>
        <w:rPr>
          <w:color w:val="000000" w:themeColor="text1"/>
          <w:sz w:val="26"/>
          <w:szCs w:val="26"/>
        </w:rPr>
      </w:pPr>
      <w:bookmarkStart w:id="52" w:name="sub_3122"/>
      <w:bookmarkEnd w:id="51"/>
      <w:r w:rsidRPr="009D0EFE">
        <w:rPr>
          <w:color w:val="000000" w:themeColor="text1"/>
          <w:sz w:val="26"/>
          <w:szCs w:val="26"/>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D0EFE" w:rsidRPr="009D0EFE" w:rsidRDefault="009D0EFE" w:rsidP="009D0EFE">
      <w:pPr>
        <w:ind w:firstLine="709"/>
        <w:jc w:val="both"/>
        <w:rPr>
          <w:color w:val="000000" w:themeColor="text1"/>
          <w:sz w:val="26"/>
          <w:szCs w:val="26"/>
        </w:rPr>
      </w:pPr>
      <w:bookmarkStart w:id="53" w:name="sub_313"/>
      <w:bookmarkEnd w:id="52"/>
      <w:r w:rsidRPr="009D0EFE">
        <w:rPr>
          <w:color w:val="000000" w:themeColor="text1"/>
          <w:sz w:val="26"/>
          <w:szCs w:val="26"/>
        </w:rPr>
        <w:t xml:space="preserve">3.13. По итогам рассмотрения вопроса, указанного в </w:t>
      </w:r>
      <w:r w:rsidRPr="009D0EFE">
        <w:rPr>
          <w:rStyle w:val="a6"/>
          <w:b w:val="0"/>
          <w:color w:val="000000" w:themeColor="text1"/>
          <w:sz w:val="26"/>
          <w:szCs w:val="26"/>
        </w:rPr>
        <w:t>абзаце третьем подпункта "б" пункта 3.4</w:t>
      </w:r>
      <w:r w:rsidRPr="009D0EFE">
        <w:rPr>
          <w:color w:val="000000" w:themeColor="text1"/>
          <w:sz w:val="26"/>
          <w:szCs w:val="26"/>
        </w:rPr>
        <w:t xml:space="preserve"> настоящего Положения, комиссия принимает одно из следующих решений:</w:t>
      </w:r>
    </w:p>
    <w:p w:rsidR="009D0EFE" w:rsidRPr="009D0EFE" w:rsidRDefault="009D0EFE" w:rsidP="009D0EFE">
      <w:pPr>
        <w:ind w:firstLine="709"/>
        <w:jc w:val="both"/>
        <w:rPr>
          <w:color w:val="000000" w:themeColor="text1"/>
          <w:sz w:val="26"/>
          <w:szCs w:val="26"/>
        </w:rPr>
      </w:pPr>
      <w:bookmarkStart w:id="54" w:name="sub_3131"/>
      <w:bookmarkEnd w:id="53"/>
      <w:r w:rsidRPr="009D0EFE">
        <w:rPr>
          <w:color w:val="000000" w:themeColor="text1"/>
          <w:sz w:val="26"/>
          <w:szCs w:val="26"/>
        </w:rPr>
        <w:t>а)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D0EFE" w:rsidRPr="009D0EFE" w:rsidRDefault="009D0EFE" w:rsidP="009D0EFE">
      <w:pPr>
        <w:ind w:firstLine="709"/>
        <w:jc w:val="both"/>
        <w:rPr>
          <w:color w:val="000000" w:themeColor="text1"/>
          <w:sz w:val="26"/>
          <w:szCs w:val="26"/>
        </w:rPr>
      </w:pPr>
      <w:bookmarkStart w:id="55" w:name="sub_3132"/>
      <w:bookmarkEnd w:id="54"/>
      <w:r w:rsidRPr="009D0EFE">
        <w:rPr>
          <w:color w:val="000000" w:themeColor="text1"/>
          <w:sz w:val="26"/>
          <w:szCs w:val="26"/>
        </w:rPr>
        <w:t>б)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и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9D0EFE" w:rsidRPr="009D0EFE" w:rsidRDefault="009D0EFE" w:rsidP="009D0EFE">
      <w:pPr>
        <w:ind w:firstLine="709"/>
        <w:jc w:val="both"/>
        <w:rPr>
          <w:color w:val="000000" w:themeColor="text1"/>
          <w:sz w:val="26"/>
          <w:szCs w:val="26"/>
        </w:rPr>
      </w:pPr>
      <w:bookmarkStart w:id="56" w:name="sub_3133"/>
      <w:bookmarkEnd w:id="55"/>
      <w:r w:rsidRPr="009D0EFE">
        <w:rPr>
          <w:color w:val="000000" w:themeColor="text1"/>
          <w:sz w:val="26"/>
          <w:szCs w:val="26"/>
        </w:rPr>
        <w:t>в)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D0EFE" w:rsidRPr="009D0EFE" w:rsidRDefault="009D0EFE" w:rsidP="009D0EFE">
      <w:pPr>
        <w:ind w:firstLine="709"/>
        <w:jc w:val="both"/>
        <w:rPr>
          <w:color w:val="000000" w:themeColor="text1"/>
          <w:sz w:val="26"/>
          <w:szCs w:val="26"/>
        </w:rPr>
      </w:pPr>
      <w:bookmarkStart w:id="57" w:name="sub_314"/>
      <w:bookmarkEnd w:id="56"/>
      <w:r w:rsidRPr="009D0EFE">
        <w:rPr>
          <w:color w:val="000000" w:themeColor="text1"/>
          <w:sz w:val="26"/>
          <w:szCs w:val="26"/>
        </w:rPr>
        <w:t xml:space="preserve">3.14. По итогам рассмотрения вопроса, указанного в </w:t>
      </w:r>
      <w:r w:rsidRPr="009D0EFE">
        <w:rPr>
          <w:rStyle w:val="a6"/>
          <w:b w:val="0"/>
          <w:color w:val="000000" w:themeColor="text1"/>
          <w:sz w:val="26"/>
          <w:szCs w:val="26"/>
        </w:rPr>
        <w:t>подпункте "г" пункта 3.4</w:t>
      </w:r>
      <w:r w:rsidRPr="009D0EFE">
        <w:rPr>
          <w:color w:val="000000" w:themeColor="text1"/>
          <w:sz w:val="26"/>
          <w:szCs w:val="26"/>
        </w:rPr>
        <w:t xml:space="preserve"> настоящего Положения, комиссия принимает одно из следующих решений:</w:t>
      </w:r>
    </w:p>
    <w:p w:rsidR="009D0EFE" w:rsidRPr="009D0EFE" w:rsidRDefault="009D0EFE" w:rsidP="009D0EFE">
      <w:pPr>
        <w:ind w:firstLine="709"/>
        <w:jc w:val="both"/>
        <w:rPr>
          <w:color w:val="000000" w:themeColor="text1"/>
          <w:sz w:val="26"/>
          <w:szCs w:val="26"/>
        </w:rPr>
      </w:pPr>
      <w:bookmarkStart w:id="58" w:name="sub_3141"/>
      <w:bookmarkEnd w:id="57"/>
      <w:r w:rsidRPr="009D0EFE">
        <w:rPr>
          <w:color w:val="000000" w:themeColor="text1"/>
          <w:sz w:val="26"/>
          <w:szCs w:val="26"/>
        </w:rPr>
        <w:t xml:space="preserve">а)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r w:rsidRPr="009D0EFE">
        <w:rPr>
          <w:rStyle w:val="a6"/>
          <w:b w:val="0"/>
          <w:color w:val="000000" w:themeColor="text1"/>
          <w:sz w:val="26"/>
          <w:szCs w:val="26"/>
        </w:rPr>
        <w:t>частью 1 статьи 3</w:t>
      </w:r>
      <w:r w:rsidRPr="009D0EFE">
        <w:rPr>
          <w:color w:val="000000" w:themeColor="text1"/>
          <w:sz w:val="26"/>
          <w:szCs w:val="26"/>
        </w:rPr>
        <w:t xml:space="preserve"> Федерального закона от 3 декабря 2012 г. № 230-ФЗ "О </w:t>
      </w:r>
      <w:proofErr w:type="gramStart"/>
      <w:r w:rsidRPr="009D0EFE">
        <w:rPr>
          <w:color w:val="000000" w:themeColor="text1"/>
          <w:sz w:val="26"/>
          <w:szCs w:val="26"/>
        </w:rPr>
        <w:t>контроле за</w:t>
      </w:r>
      <w:proofErr w:type="gramEnd"/>
      <w:r w:rsidRPr="009D0EFE">
        <w:rPr>
          <w:color w:val="000000" w:themeColor="text1"/>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9D0EFE" w:rsidRPr="009D0EFE" w:rsidRDefault="009D0EFE" w:rsidP="009D0EFE">
      <w:pPr>
        <w:ind w:firstLine="709"/>
        <w:jc w:val="both"/>
        <w:rPr>
          <w:color w:val="000000" w:themeColor="text1"/>
          <w:sz w:val="26"/>
          <w:szCs w:val="26"/>
        </w:rPr>
      </w:pPr>
      <w:bookmarkStart w:id="59" w:name="sub_3142"/>
      <w:bookmarkEnd w:id="58"/>
      <w:proofErr w:type="gramStart"/>
      <w:r w:rsidRPr="009D0EFE">
        <w:rPr>
          <w:color w:val="000000" w:themeColor="text1"/>
          <w:sz w:val="26"/>
          <w:szCs w:val="26"/>
        </w:rPr>
        <w:t xml:space="preserve">б)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r w:rsidRPr="009D0EFE">
        <w:rPr>
          <w:rStyle w:val="a6"/>
          <w:b w:val="0"/>
          <w:color w:val="000000" w:themeColor="text1"/>
          <w:sz w:val="26"/>
          <w:szCs w:val="26"/>
        </w:rPr>
        <w:t>частью 1 статьи 3</w:t>
      </w:r>
      <w:r w:rsidRPr="009D0EFE">
        <w:rPr>
          <w:color w:val="000000" w:themeColor="text1"/>
          <w:sz w:val="26"/>
          <w:szCs w:val="26"/>
        </w:rPr>
        <w:t xml:space="preserve"> от 3 декабря 2012 г. № 230-ФЗ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rsidRPr="009D0EFE">
        <w:rPr>
          <w:color w:val="000000" w:themeColor="text1"/>
          <w:sz w:val="26"/>
          <w:szCs w:val="26"/>
        </w:rPr>
        <w:t xml:space="preserve"> </w:t>
      </w:r>
      <w:proofErr w:type="gramStart"/>
      <w:r w:rsidRPr="009D0EFE">
        <w:rPr>
          <w:color w:val="000000" w:themeColor="text1"/>
          <w:sz w:val="26"/>
          <w:szCs w:val="26"/>
        </w:rPr>
        <w:t xml:space="preserve">В этом случае </w:t>
      </w:r>
      <w:r w:rsidRPr="009D0EFE">
        <w:rPr>
          <w:color w:val="000000" w:themeColor="text1"/>
          <w:sz w:val="26"/>
          <w:szCs w:val="26"/>
        </w:rPr>
        <w:lastRenderedPageBreak/>
        <w:t>комиссия рекомендует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применить к лицу, замещающему муниципальную должность и муниципальному служащему, осуществляющим полномочия представителя нанимателя (работодателя) конкретную меру ответственности и (или) направить материалы, полученные в результате осуществления контроля за расходами, в органы прокуратуры и (или</w:t>
      </w:r>
      <w:proofErr w:type="gramEnd"/>
      <w:r w:rsidRPr="009D0EFE">
        <w:rPr>
          <w:color w:val="000000" w:themeColor="text1"/>
          <w:sz w:val="26"/>
          <w:szCs w:val="26"/>
        </w:rPr>
        <w:t>) иные государственные органы в соответствии с их компетенцией.</w:t>
      </w:r>
    </w:p>
    <w:p w:rsidR="009D0EFE" w:rsidRPr="009D0EFE" w:rsidRDefault="009D0EFE" w:rsidP="009D0EFE">
      <w:pPr>
        <w:ind w:firstLine="709"/>
        <w:jc w:val="both"/>
        <w:rPr>
          <w:color w:val="000000" w:themeColor="text1"/>
          <w:sz w:val="26"/>
          <w:szCs w:val="26"/>
        </w:rPr>
      </w:pPr>
      <w:bookmarkStart w:id="60" w:name="sub_315"/>
      <w:bookmarkEnd w:id="59"/>
      <w:r w:rsidRPr="009D0EFE">
        <w:rPr>
          <w:color w:val="000000" w:themeColor="text1"/>
          <w:sz w:val="26"/>
          <w:szCs w:val="26"/>
        </w:rPr>
        <w:t xml:space="preserve">3.15. По итогам рассмотрения вопросов, указанных в </w:t>
      </w:r>
      <w:r w:rsidRPr="009D0EFE">
        <w:rPr>
          <w:rStyle w:val="a6"/>
          <w:b w:val="0"/>
          <w:color w:val="000000" w:themeColor="text1"/>
          <w:sz w:val="26"/>
          <w:szCs w:val="26"/>
        </w:rPr>
        <w:t>подпунктах "а"</w:t>
      </w:r>
      <w:r w:rsidRPr="009D0EFE">
        <w:rPr>
          <w:color w:val="000000" w:themeColor="text1"/>
          <w:sz w:val="26"/>
          <w:szCs w:val="26"/>
        </w:rPr>
        <w:t xml:space="preserve">, </w:t>
      </w:r>
      <w:r w:rsidRPr="009D0EFE">
        <w:rPr>
          <w:rStyle w:val="a6"/>
          <w:b w:val="0"/>
          <w:color w:val="000000" w:themeColor="text1"/>
          <w:sz w:val="26"/>
          <w:szCs w:val="26"/>
        </w:rPr>
        <w:t>"б"</w:t>
      </w:r>
      <w:r w:rsidRPr="009D0EFE">
        <w:rPr>
          <w:color w:val="000000" w:themeColor="text1"/>
          <w:sz w:val="26"/>
          <w:szCs w:val="26"/>
        </w:rPr>
        <w:t xml:space="preserve">, </w:t>
      </w:r>
      <w:r w:rsidRPr="009D0EFE">
        <w:rPr>
          <w:rStyle w:val="a6"/>
          <w:b w:val="0"/>
          <w:color w:val="000000" w:themeColor="text1"/>
          <w:sz w:val="26"/>
          <w:szCs w:val="26"/>
        </w:rPr>
        <w:t>"г"</w:t>
      </w:r>
      <w:r w:rsidRPr="009D0EFE">
        <w:rPr>
          <w:color w:val="000000" w:themeColor="text1"/>
          <w:sz w:val="26"/>
          <w:szCs w:val="26"/>
        </w:rPr>
        <w:t xml:space="preserve"> и </w:t>
      </w:r>
      <w:r w:rsidRPr="009D0EFE">
        <w:rPr>
          <w:rStyle w:val="a6"/>
          <w:b w:val="0"/>
          <w:color w:val="000000" w:themeColor="text1"/>
          <w:sz w:val="26"/>
          <w:szCs w:val="26"/>
        </w:rPr>
        <w:t>"</w:t>
      </w:r>
      <w:proofErr w:type="spellStart"/>
      <w:r w:rsidRPr="009D0EFE">
        <w:rPr>
          <w:rStyle w:val="a6"/>
          <w:b w:val="0"/>
          <w:color w:val="000000" w:themeColor="text1"/>
          <w:sz w:val="26"/>
          <w:szCs w:val="26"/>
        </w:rPr>
        <w:t>д</w:t>
      </w:r>
      <w:proofErr w:type="spellEnd"/>
      <w:r w:rsidRPr="009D0EFE">
        <w:rPr>
          <w:rStyle w:val="a6"/>
          <w:b w:val="0"/>
          <w:color w:val="000000" w:themeColor="text1"/>
          <w:sz w:val="26"/>
          <w:szCs w:val="26"/>
        </w:rPr>
        <w:t>" пункта 3.4</w:t>
      </w:r>
      <w:r w:rsidRPr="009D0EFE">
        <w:rPr>
          <w:color w:val="000000" w:themeColor="text1"/>
          <w:sz w:val="26"/>
          <w:szCs w:val="26"/>
        </w:rPr>
        <w:t xml:space="preserve"> настоящего Положения, и при наличии к тому оснований комиссия может принять иное решение, чем это предусмотрено </w:t>
      </w:r>
      <w:r w:rsidRPr="009D0EFE">
        <w:rPr>
          <w:rStyle w:val="a6"/>
          <w:b w:val="0"/>
          <w:color w:val="000000" w:themeColor="text1"/>
          <w:sz w:val="26"/>
          <w:szCs w:val="26"/>
        </w:rPr>
        <w:t>пунктами 3.10-3.14</w:t>
      </w:r>
      <w:r w:rsidRPr="009D0EFE">
        <w:rPr>
          <w:color w:val="000000" w:themeColor="text1"/>
          <w:sz w:val="26"/>
          <w:szCs w:val="26"/>
        </w:rPr>
        <w:t xml:space="preserve"> и </w:t>
      </w:r>
      <w:r w:rsidRPr="009D0EFE">
        <w:rPr>
          <w:rStyle w:val="a6"/>
          <w:b w:val="0"/>
          <w:color w:val="000000" w:themeColor="text1"/>
          <w:sz w:val="26"/>
          <w:szCs w:val="26"/>
        </w:rPr>
        <w:t>3.15.1</w:t>
      </w:r>
      <w:r w:rsidRPr="009D0EFE">
        <w:rPr>
          <w:color w:val="000000" w:themeColor="text1"/>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9D0EFE" w:rsidRPr="009D0EFE" w:rsidRDefault="009D0EFE" w:rsidP="009D0EFE">
      <w:pPr>
        <w:ind w:firstLine="709"/>
        <w:jc w:val="both"/>
        <w:rPr>
          <w:color w:val="000000" w:themeColor="text1"/>
          <w:sz w:val="26"/>
          <w:szCs w:val="26"/>
        </w:rPr>
      </w:pPr>
      <w:bookmarkStart w:id="61" w:name="sub_3151"/>
      <w:bookmarkEnd w:id="60"/>
      <w:r w:rsidRPr="009D0EFE">
        <w:rPr>
          <w:color w:val="000000" w:themeColor="text1"/>
          <w:sz w:val="26"/>
          <w:szCs w:val="26"/>
        </w:rPr>
        <w:t xml:space="preserve">3.15.1. По итогам рассмотрения вопроса, указанного в </w:t>
      </w:r>
      <w:r w:rsidRPr="009D0EFE">
        <w:rPr>
          <w:rStyle w:val="a6"/>
          <w:b w:val="0"/>
          <w:color w:val="000000" w:themeColor="text1"/>
          <w:sz w:val="26"/>
          <w:szCs w:val="26"/>
        </w:rPr>
        <w:t>подпункте "</w:t>
      </w:r>
      <w:proofErr w:type="spellStart"/>
      <w:r w:rsidRPr="009D0EFE">
        <w:rPr>
          <w:rStyle w:val="a6"/>
          <w:b w:val="0"/>
          <w:color w:val="000000" w:themeColor="text1"/>
          <w:sz w:val="26"/>
          <w:szCs w:val="26"/>
        </w:rPr>
        <w:t>д</w:t>
      </w:r>
      <w:proofErr w:type="spellEnd"/>
      <w:r w:rsidRPr="009D0EFE">
        <w:rPr>
          <w:rStyle w:val="a6"/>
          <w:b w:val="0"/>
          <w:color w:val="000000" w:themeColor="text1"/>
          <w:sz w:val="26"/>
          <w:szCs w:val="26"/>
        </w:rPr>
        <w:t>" пункта 3.4</w:t>
      </w:r>
      <w:r w:rsidRPr="009D0EFE">
        <w:rPr>
          <w:color w:val="000000" w:themeColor="text1"/>
          <w:sz w:val="26"/>
          <w:szCs w:val="26"/>
        </w:rPr>
        <w:t xml:space="preserve"> настоящего Положения, комиссия принимает в отношении гражданина, замещавшего муниципальную должность, должность муниципальной службы, связанной с осуществлением полномочий представителя нанимателя (работодателя), одно из следующих решений:</w:t>
      </w:r>
    </w:p>
    <w:p w:rsidR="009D0EFE" w:rsidRPr="009D0EFE" w:rsidRDefault="009D0EFE" w:rsidP="009D0EFE">
      <w:pPr>
        <w:ind w:firstLine="709"/>
        <w:jc w:val="both"/>
        <w:rPr>
          <w:color w:val="000000" w:themeColor="text1"/>
          <w:sz w:val="26"/>
          <w:szCs w:val="26"/>
        </w:rPr>
      </w:pPr>
      <w:bookmarkStart w:id="62" w:name="sub_31511"/>
      <w:bookmarkEnd w:id="61"/>
      <w:r w:rsidRPr="009D0EF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D0EFE" w:rsidRPr="009D0EFE" w:rsidRDefault="009D0EFE" w:rsidP="009D0EFE">
      <w:pPr>
        <w:ind w:firstLine="709"/>
        <w:jc w:val="both"/>
        <w:rPr>
          <w:color w:val="000000" w:themeColor="text1"/>
          <w:sz w:val="26"/>
          <w:szCs w:val="26"/>
        </w:rPr>
      </w:pPr>
      <w:bookmarkStart w:id="63" w:name="sub_3152"/>
      <w:bookmarkEnd w:id="62"/>
      <w:r w:rsidRPr="009D0EFE">
        <w:rPr>
          <w:color w:val="000000" w:themeColor="text1"/>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sidRPr="009D0EFE">
        <w:rPr>
          <w:rStyle w:val="a6"/>
          <w:b w:val="0"/>
          <w:color w:val="000000" w:themeColor="text1"/>
          <w:sz w:val="26"/>
          <w:szCs w:val="26"/>
        </w:rPr>
        <w:t>статьи 12</w:t>
      </w:r>
      <w:r w:rsidRPr="009D0EFE">
        <w:rPr>
          <w:color w:val="000000" w:themeColor="text1"/>
          <w:sz w:val="26"/>
          <w:szCs w:val="26"/>
        </w:rPr>
        <w:t xml:space="preserve"> Федерального закона от 25 декабря 2008 г. № 273-ФЗ "О противодействии коррупции". В этом случае комиссия рекомендует председателю комиссии проинформировать об указанных обстоятельствах органы прокуратуры и уведомившую организацию.</w:t>
      </w:r>
    </w:p>
    <w:p w:rsidR="009D0EFE" w:rsidRPr="009D0EFE" w:rsidRDefault="009D0EFE" w:rsidP="009D0EFE">
      <w:pPr>
        <w:ind w:firstLine="709"/>
        <w:jc w:val="both"/>
        <w:rPr>
          <w:color w:val="000000" w:themeColor="text1"/>
          <w:sz w:val="26"/>
          <w:szCs w:val="26"/>
        </w:rPr>
      </w:pPr>
      <w:bookmarkStart w:id="64" w:name="sub_316"/>
      <w:bookmarkEnd w:id="63"/>
      <w:r w:rsidRPr="009D0EFE">
        <w:rPr>
          <w:color w:val="000000" w:themeColor="text1"/>
          <w:sz w:val="26"/>
          <w:szCs w:val="26"/>
        </w:rPr>
        <w:t xml:space="preserve">3.16. По итогам рассмотрения вопроса, предусмотренного </w:t>
      </w:r>
      <w:r w:rsidRPr="009D0EFE">
        <w:rPr>
          <w:rStyle w:val="a6"/>
          <w:b w:val="0"/>
          <w:color w:val="000000" w:themeColor="text1"/>
          <w:sz w:val="26"/>
          <w:szCs w:val="26"/>
        </w:rPr>
        <w:t>подпунктом "в" пункта 3.4</w:t>
      </w:r>
      <w:r w:rsidRPr="009D0EFE">
        <w:rPr>
          <w:color w:val="000000" w:themeColor="text1"/>
          <w:sz w:val="26"/>
          <w:szCs w:val="26"/>
        </w:rPr>
        <w:t xml:space="preserve"> настоящего Положения, комиссия принимает соответствующее решение.</w:t>
      </w:r>
    </w:p>
    <w:p w:rsidR="009D0EFE" w:rsidRPr="009D0EFE" w:rsidRDefault="009D0EFE" w:rsidP="009D0EFE">
      <w:pPr>
        <w:ind w:firstLine="709"/>
        <w:jc w:val="both"/>
        <w:rPr>
          <w:color w:val="000000" w:themeColor="text1"/>
          <w:sz w:val="26"/>
          <w:szCs w:val="26"/>
        </w:rPr>
      </w:pPr>
      <w:bookmarkStart w:id="65" w:name="sub_317"/>
      <w:bookmarkEnd w:id="64"/>
      <w:r w:rsidRPr="009D0EFE">
        <w:rPr>
          <w:color w:val="000000" w:themeColor="text1"/>
          <w:sz w:val="26"/>
          <w:szCs w:val="26"/>
        </w:rPr>
        <w:t xml:space="preserve">3.17. </w:t>
      </w:r>
      <w:proofErr w:type="gramStart"/>
      <w:r w:rsidRPr="009D0EFE">
        <w:rPr>
          <w:color w:val="000000" w:themeColor="text1"/>
          <w:sz w:val="26"/>
          <w:szCs w:val="26"/>
        </w:rPr>
        <w:t>Для исполнения решений комиссии могут быть подготовлены проекты нормативных правовых актов органа местного самоуправления Цивильского района Чувашской Республики, решений или поручений руководителя органа местного самоуправления Цивильского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которые в установленном порядке представляются на рассмотрение руководителя органа местного самоуправления Цивильского</w:t>
      </w:r>
      <w:proofErr w:type="gramEnd"/>
      <w:r w:rsidRPr="009D0EFE">
        <w:rPr>
          <w:color w:val="000000" w:themeColor="text1"/>
          <w:sz w:val="26"/>
          <w:szCs w:val="26"/>
        </w:rPr>
        <w:t xml:space="preserve"> района Чувашской Республики.</w:t>
      </w:r>
    </w:p>
    <w:p w:rsidR="009D0EFE" w:rsidRPr="009D0EFE" w:rsidRDefault="009D0EFE" w:rsidP="009D0EFE">
      <w:pPr>
        <w:ind w:firstLine="709"/>
        <w:jc w:val="both"/>
        <w:rPr>
          <w:color w:val="000000" w:themeColor="text1"/>
          <w:sz w:val="26"/>
          <w:szCs w:val="26"/>
        </w:rPr>
      </w:pPr>
      <w:bookmarkStart w:id="66" w:name="sub_318"/>
      <w:bookmarkEnd w:id="65"/>
      <w:r w:rsidRPr="009D0EFE">
        <w:rPr>
          <w:color w:val="000000" w:themeColor="text1"/>
          <w:sz w:val="26"/>
          <w:szCs w:val="26"/>
        </w:rPr>
        <w:t xml:space="preserve">3.18. Решения комиссии по вопросам, указанным в </w:t>
      </w:r>
      <w:r w:rsidRPr="009D0EFE">
        <w:rPr>
          <w:rStyle w:val="a6"/>
          <w:b w:val="0"/>
          <w:color w:val="000000" w:themeColor="text1"/>
          <w:sz w:val="26"/>
          <w:szCs w:val="26"/>
        </w:rPr>
        <w:t>пункте 3.4</w:t>
      </w:r>
      <w:r w:rsidRPr="009D0EFE">
        <w:rPr>
          <w:color w:val="000000" w:themeColor="text1"/>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D0EFE" w:rsidRPr="009D0EFE" w:rsidRDefault="009D0EFE" w:rsidP="009D0EFE">
      <w:pPr>
        <w:ind w:firstLine="709"/>
        <w:jc w:val="both"/>
        <w:rPr>
          <w:color w:val="000000" w:themeColor="text1"/>
          <w:sz w:val="26"/>
          <w:szCs w:val="26"/>
        </w:rPr>
      </w:pPr>
      <w:bookmarkStart w:id="67" w:name="sub_319"/>
      <w:bookmarkEnd w:id="66"/>
      <w:r w:rsidRPr="009D0EFE">
        <w:rPr>
          <w:color w:val="000000" w:themeColor="text1"/>
          <w:sz w:val="26"/>
          <w:szCs w:val="26"/>
        </w:rPr>
        <w:lastRenderedPageBreak/>
        <w:t xml:space="preserve">3.19. Решения комиссии оформляются протоколами, которые подписывают члены комиссии, принимавшие участие в ее заседании. </w:t>
      </w:r>
      <w:proofErr w:type="gramStart"/>
      <w:r w:rsidRPr="009D0EFE">
        <w:rPr>
          <w:color w:val="000000" w:themeColor="text1"/>
          <w:sz w:val="26"/>
          <w:szCs w:val="26"/>
        </w:rPr>
        <w:t xml:space="preserve">Решения комиссии, за исключением решения, принимаемого по итогам рассмотрения вопроса, указанного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для руководителя органа местного самоуправления Цивильского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носят рекомендательный характер.</w:t>
      </w:r>
      <w:proofErr w:type="gramEnd"/>
      <w:r w:rsidRPr="009D0EFE">
        <w:rPr>
          <w:color w:val="000000" w:themeColor="text1"/>
          <w:sz w:val="26"/>
          <w:szCs w:val="26"/>
        </w:rPr>
        <w:t xml:space="preserve"> Решение, принимаемое по итогам рассмотрения вопроса, указанного в абзаце втором подпункта "б" пункта 3.4 настоящего Положения, носит обязательный характер.</w:t>
      </w:r>
    </w:p>
    <w:p w:rsidR="009D0EFE" w:rsidRPr="009D0EFE" w:rsidRDefault="009D0EFE" w:rsidP="009D0EFE">
      <w:pPr>
        <w:ind w:firstLine="709"/>
        <w:jc w:val="both"/>
        <w:rPr>
          <w:color w:val="000000" w:themeColor="text1"/>
          <w:sz w:val="26"/>
          <w:szCs w:val="26"/>
        </w:rPr>
      </w:pPr>
      <w:bookmarkStart w:id="68" w:name="sub_320"/>
      <w:bookmarkEnd w:id="67"/>
      <w:r w:rsidRPr="009D0EFE">
        <w:rPr>
          <w:color w:val="000000" w:themeColor="text1"/>
          <w:sz w:val="26"/>
          <w:szCs w:val="26"/>
        </w:rPr>
        <w:t>3.20. В протоколе заседания комиссии указываются:</w:t>
      </w:r>
    </w:p>
    <w:p w:rsidR="009D0EFE" w:rsidRPr="009D0EFE" w:rsidRDefault="009D0EFE" w:rsidP="009D0EFE">
      <w:pPr>
        <w:ind w:firstLine="709"/>
        <w:jc w:val="both"/>
        <w:rPr>
          <w:color w:val="000000" w:themeColor="text1"/>
          <w:sz w:val="26"/>
          <w:szCs w:val="26"/>
        </w:rPr>
      </w:pPr>
      <w:bookmarkStart w:id="69" w:name="sub_3201"/>
      <w:bookmarkEnd w:id="68"/>
      <w:r w:rsidRPr="009D0EFE">
        <w:rPr>
          <w:color w:val="000000" w:themeColor="text1"/>
          <w:sz w:val="26"/>
          <w:szCs w:val="26"/>
        </w:rPr>
        <w:t>а) дата заседания комиссии, фамилии, имена, отчества членов комиссии и других лиц, присутствующих на заседании;</w:t>
      </w:r>
    </w:p>
    <w:p w:rsidR="009D0EFE" w:rsidRPr="009D0EFE" w:rsidRDefault="009D0EFE" w:rsidP="009D0EFE">
      <w:pPr>
        <w:ind w:firstLine="709"/>
        <w:jc w:val="both"/>
        <w:rPr>
          <w:color w:val="000000" w:themeColor="text1"/>
          <w:sz w:val="26"/>
          <w:szCs w:val="26"/>
        </w:rPr>
      </w:pPr>
      <w:bookmarkStart w:id="70" w:name="sub_3202"/>
      <w:bookmarkEnd w:id="69"/>
      <w:proofErr w:type="gramStart"/>
      <w:r w:rsidRPr="009D0EFE">
        <w:rPr>
          <w:color w:val="000000" w:themeColor="text1"/>
          <w:sz w:val="26"/>
          <w:szCs w:val="2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9D0EFE" w:rsidRPr="009D0EFE" w:rsidRDefault="009D0EFE" w:rsidP="009D0EFE">
      <w:pPr>
        <w:ind w:firstLine="709"/>
        <w:jc w:val="both"/>
        <w:rPr>
          <w:color w:val="000000" w:themeColor="text1"/>
          <w:sz w:val="26"/>
          <w:szCs w:val="26"/>
        </w:rPr>
      </w:pPr>
      <w:bookmarkStart w:id="71" w:name="sub_3203"/>
      <w:bookmarkEnd w:id="70"/>
      <w:r w:rsidRPr="009D0EFE">
        <w:rPr>
          <w:color w:val="000000" w:themeColor="text1"/>
          <w:sz w:val="26"/>
          <w:szCs w:val="26"/>
        </w:rPr>
        <w:t>в) предъявляемые к лицу, замещающему муниципальную должность, и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9D0EFE" w:rsidRPr="009D0EFE" w:rsidRDefault="009D0EFE" w:rsidP="009D0EFE">
      <w:pPr>
        <w:ind w:firstLine="709"/>
        <w:jc w:val="both"/>
        <w:rPr>
          <w:color w:val="000000" w:themeColor="text1"/>
          <w:sz w:val="26"/>
          <w:szCs w:val="26"/>
        </w:rPr>
      </w:pPr>
      <w:bookmarkStart w:id="72" w:name="sub_3204"/>
      <w:bookmarkEnd w:id="71"/>
      <w:r w:rsidRPr="009D0EFE">
        <w:rPr>
          <w:color w:val="000000" w:themeColor="text1"/>
          <w:sz w:val="26"/>
          <w:szCs w:val="26"/>
        </w:rPr>
        <w:t>г) содержание пояснений лица, замещающего муниципальную должность и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9D0EFE" w:rsidRPr="009D0EFE" w:rsidRDefault="009D0EFE" w:rsidP="009D0EFE">
      <w:pPr>
        <w:ind w:firstLine="709"/>
        <w:jc w:val="both"/>
        <w:rPr>
          <w:color w:val="000000" w:themeColor="text1"/>
          <w:sz w:val="26"/>
          <w:szCs w:val="26"/>
        </w:rPr>
      </w:pPr>
      <w:bookmarkStart w:id="73" w:name="sub_3205"/>
      <w:bookmarkEnd w:id="72"/>
      <w:proofErr w:type="spellStart"/>
      <w:r w:rsidRPr="009D0EFE">
        <w:rPr>
          <w:color w:val="000000" w:themeColor="text1"/>
          <w:sz w:val="26"/>
          <w:szCs w:val="26"/>
        </w:rPr>
        <w:t>д</w:t>
      </w:r>
      <w:proofErr w:type="spellEnd"/>
      <w:r w:rsidRPr="009D0EFE">
        <w:rPr>
          <w:color w:val="000000" w:themeColor="text1"/>
          <w:sz w:val="26"/>
          <w:szCs w:val="26"/>
        </w:rPr>
        <w:t>) фамилии, имена, отчества выступивших на заседании лиц и краткое изложение их выступлений;</w:t>
      </w:r>
    </w:p>
    <w:p w:rsidR="009D0EFE" w:rsidRPr="009D0EFE" w:rsidRDefault="009D0EFE" w:rsidP="009D0EFE">
      <w:pPr>
        <w:ind w:firstLine="709"/>
        <w:jc w:val="both"/>
        <w:rPr>
          <w:color w:val="000000" w:themeColor="text1"/>
          <w:sz w:val="26"/>
          <w:szCs w:val="26"/>
        </w:rPr>
      </w:pPr>
      <w:bookmarkStart w:id="74" w:name="sub_3206"/>
      <w:bookmarkEnd w:id="73"/>
      <w:r w:rsidRPr="009D0EFE">
        <w:rPr>
          <w:color w:val="000000" w:themeColor="text1"/>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 Цивильского района Чувашской Республики;</w:t>
      </w:r>
    </w:p>
    <w:p w:rsidR="009D0EFE" w:rsidRPr="009D0EFE" w:rsidRDefault="009D0EFE" w:rsidP="009D0EFE">
      <w:pPr>
        <w:ind w:firstLine="709"/>
        <w:jc w:val="both"/>
        <w:rPr>
          <w:color w:val="000000" w:themeColor="text1"/>
          <w:sz w:val="26"/>
          <w:szCs w:val="26"/>
        </w:rPr>
      </w:pPr>
      <w:bookmarkStart w:id="75" w:name="sub_3207"/>
      <w:bookmarkEnd w:id="74"/>
      <w:r w:rsidRPr="009D0EFE">
        <w:rPr>
          <w:color w:val="000000" w:themeColor="text1"/>
          <w:sz w:val="26"/>
          <w:szCs w:val="26"/>
        </w:rPr>
        <w:t>ж) другие сведения;</w:t>
      </w:r>
    </w:p>
    <w:p w:rsidR="009D0EFE" w:rsidRPr="009D0EFE" w:rsidRDefault="009D0EFE" w:rsidP="009D0EFE">
      <w:pPr>
        <w:ind w:firstLine="709"/>
        <w:jc w:val="both"/>
        <w:rPr>
          <w:color w:val="000000" w:themeColor="text1"/>
          <w:sz w:val="26"/>
          <w:szCs w:val="26"/>
        </w:rPr>
      </w:pPr>
      <w:bookmarkStart w:id="76" w:name="sub_3208"/>
      <w:bookmarkEnd w:id="75"/>
      <w:proofErr w:type="spellStart"/>
      <w:r w:rsidRPr="009D0EFE">
        <w:rPr>
          <w:color w:val="000000" w:themeColor="text1"/>
          <w:sz w:val="26"/>
          <w:szCs w:val="26"/>
        </w:rPr>
        <w:t>з</w:t>
      </w:r>
      <w:proofErr w:type="spellEnd"/>
      <w:r w:rsidRPr="009D0EFE">
        <w:rPr>
          <w:color w:val="000000" w:themeColor="text1"/>
          <w:sz w:val="26"/>
          <w:szCs w:val="26"/>
        </w:rPr>
        <w:t>) результаты голосования;</w:t>
      </w:r>
    </w:p>
    <w:p w:rsidR="009D0EFE" w:rsidRPr="009D0EFE" w:rsidRDefault="009D0EFE" w:rsidP="009D0EFE">
      <w:pPr>
        <w:ind w:firstLine="709"/>
        <w:jc w:val="both"/>
        <w:rPr>
          <w:color w:val="000000" w:themeColor="text1"/>
          <w:sz w:val="26"/>
          <w:szCs w:val="26"/>
        </w:rPr>
      </w:pPr>
      <w:bookmarkStart w:id="77" w:name="sub_3209"/>
      <w:bookmarkEnd w:id="76"/>
      <w:r w:rsidRPr="009D0EFE">
        <w:rPr>
          <w:color w:val="000000" w:themeColor="text1"/>
          <w:sz w:val="26"/>
          <w:szCs w:val="26"/>
        </w:rPr>
        <w:t>и) решение и обоснование его принятия.</w:t>
      </w:r>
    </w:p>
    <w:p w:rsidR="009D0EFE" w:rsidRPr="009D0EFE" w:rsidRDefault="009D0EFE" w:rsidP="009D0EFE">
      <w:pPr>
        <w:ind w:firstLine="709"/>
        <w:jc w:val="both"/>
        <w:rPr>
          <w:color w:val="000000" w:themeColor="text1"/>
          <w:sz w:val="26"/>
          <w:szCs w:val="26"/>
        </w:rPr>
      </w:pPr>
      <w:bookmarkStart w:id="78" w:name="sub_321"/>
      <w:bookmarkEnd w:id="77"/>
      <w:r w:rsidRPr="009D0EFE">
        <w:rPr>
          <w:color w:val="000000" w:themeColor="text1"/>
          <w:sz w:val="26"/>
          <w:szCs w:val="26"/>
        </w:rPr>
        <w:t>3.21.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и муниципальный служащий, осуществляющий полномочия представителя нанимателя (работодателя).</w:t>
      </w:r>
    </w:p>
    <w:p w:rsidR="009D0EFE" w:rsidRPr="009D0EFE" w:rsidRDefault="009D0EFE" w:rsidP="009D0EFE">
      <w:pPr>
        <w:ind w:firstLine="709"/>
        <w:jc w:val="both"/>
        <w:rPr>
          <w:color w:val="000000" w:themeColor="text1"/>
          <w:sz w:val="26"/>
          <w:szCs w:val="26"/>
        </w:rPr>
      </w:pPr>
      <w:bookmarkStart w:id="79" w:name="sub_322"/>
      <w:bookmarkEnd w:id="78"/>
      <w:r w:rsidRPr="009D0EFE">
        <w:rPr>
          <w:color w:val="000000" w:themeColor="text1"/>
          <w:sz w:val="26"/>
          <w:szCs w:val="26"/>
        </w:rPr>
        <w:t xml:space="preserve">3.22. </w:t>
      </w:r>
      <w:proofErr w:type="gramStart"/>
      <w:r w:rsidRPr="009D0EFE">
        <w:rPr>
          <w:color w:val="000000" w:themeColor="text1"/>
          <w:sz w:val="26"/>
          <w:szCs w:val="26"/>
        </w:rPr>
        <w:t xml:space="preserve">Копии протокола заседания комиссии в 3-дневный срок со дня проведения заседания направляются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проводится проверка, полностью или в виде выписок из него - лицу, замещающему муниципальную должность, и муниципальному служащему, осуществляющему полномочия представителя </w:t>
      </w:r>
      <w:r w:rsidRPr="009D0EFE">
        <w:rPr>
          <w:color w:val="000000" w:themeColor="text1"/>
          <w:sz w:val="26"/>
          <w:szCs w:val="26"/>
        </w:rPr>
        <w:lastRenderedPageBreak/>
        <w:t>нанимателя (работодателя), а также</w:t>
      </w:r>
      <w:proofErr w:type="gramEnd"/>
      <w:r w:rsidRPr="009D0EFE">
        <w:rPr>
          <w:color w:val="000000" w:themeColor="text1"/>
          <w:sz w:val="26"/>
          <w:szCs w:val="26"/>
        </w:rPr>
        <w:t xml:space="preserve"> по решению комиссии - иным заинтересованным лицам.</w:t>
      </w:r>
    </w:p>
    <w:p w:rsidR="009D0EFE" w:rsidRPr="009D0EFE" w:rsidRDefault="009D0EFE" w:rsidP="009D0EFE">
      <w:pPr>
        <w:ind w:firstLine="709"/>
        <w:jc w:val="both"/>
        <w:rPr>
          <w:color w:val="000000" w:themeColor="text1"/>
          <w:sz w:val="26"/>
          <w:szCs w:val="26"/>
        </w:rPr>
      </w:pPr>
      <w:bookmarkStart w:id="80" w:name="sub_323"/>
      <w:bookmarkEnd w:id="79"/>
      <w:r w:rsidRPr="009D0EFE">
        <w:rPr>
          <w:color w:val="000000" w:themeColor="text1"/>
          <w:sz w:val="26"/>
          <w:szCs w:val="26"/>
        </w:rPr>
        <w:t xml:space="preserve">3.23. </w:t>
      </w:r>
      <w:proofErr w:type="gramStart"/>
      <w:r w:rsidRPr="009D0EFE">
        <w:rPr>
          <w:color w:val="000000" w:themeColor="text1"/>
          <w:sz w:val="26"/>
          <w:szCs w:val="26"/>
        </w:rPr>
        <w:t>Руководитель органа местного самоуправления Цивильского района Чувашской Республики, являющийся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и муниципальному служащему, осуществляющему полномочия представителя нанимателя</w:t>
      </w:r>
      <w:proofErr w:type="gramEnd"/>
      <w:r w:rsidRPr="009D0EFE">
        <w:rPr>
          <w:color w:val="000000" w:themeColor="text1"/>
          <w:sz w:val="26"/>
          <w:szCs w:val="26"/>
        </w:rPr>
        <w:t xml:space="preserve">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Цивильского района Чувашской Республики, являющийся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Цивильского района Чувашской Республики, являющегося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оглашается на ближайшем заседании комиссии и принимается к сведению без обсуждения.</w:t>
      </w:r>
    </w:p>
    <w:p w:rsidR="009D0EFE" w:rsidRPr="009D0EFE" w:rsidRDefault="009D0EFE" w:rsidP="009D0EFE">
      <w:pPr>
        <w:ind w:firstLine="709"/>
        <w:jc w:val="both"/>
        <w:rPr>
          <w:color w:val="000000" w:themeColor="text1"/>
          <w:sz w:val="26"/>
          <w:szCs w:val="26"/>
        </w:rPr>
      </w:pPr>
      <w:bookmarkStart w:id="81" w:name="sub_324"/>
      <w:bookmarkEnd w:id="80"/>
      <w:r w:rsidRPr="009D0EFE">
        <w:rPr>
          <w:color w:val="000000" w:themeColor="text1"/>
          <w:sz w:val="26"/>
          <w:szCs w:val="26"/>
        </w:rPr>
        <w:t xml:space="preserve">3.24. </w:t>
      </w:r>
      <w:proofErr w:type="gramStart"/>
      <w:r w:rsidRPr="009D0EFE">
        <w:rPr>
          <w:color w:val="000000" w:themeColor="text1"/>
          <w:sz w:val="26"/>
          <w:szCs w:val="26"/>
        </w:rPr>
        <w:t>В случае установления комиссией признаков дисциплинарного проступка в действиях (бездействии) лица, замещающего муниципальную должность и муниципального служащего, осуществляющего полномочия представителя нанимателя (работодателя) информация об этом представляется руководителю органа местного самоуправления Цивильского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проводилась проверка, для решения вопроса о применении к лицу</w:t>
      </w:r>
      <w:proofErr w:type="gramEnd"/>
      <w:r w:rsidRPr="009D0EFE">
        <w:rPr>
          <w:color w:val="000000" w:themeColor="text1"/>
          <w:sz w:val="26"/>
          <w:szCs w:val="26"/>
        </w:rPr>
        <w:t>, замещающему муниципальную должность, и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w:t>
      </w:r>
    </w:p>
    <w:p w:rsidR="009D0EFE" w:rsidRPr="009D0EFE" w:rsidRDefault="009D0EFE" w:rsidP="009D0EFE">
      <w:pPr>
        <w:ind w:firstLine="709"/>
        <w:jc w:val="both"/>
        <w:rPr>
          <w:color w:val="000000" w:themeColor="text1"/>
          <w:sz w:val="26"/>
          <w:szCs w:val="26"/>
        </w:rPr>
      </w:pPr>
      <w:bookmarkStart w:id="82" w:name="sub_325"/>
      <w:bookmarkEnd w:id="81"/>
      <w:r w:rsidRPr="009D0EFE">
        <w:rPr>
          <w:color w:val="000000" w:themeColor="text1"/>
          <w:sz w:val="26"/>
          <w:szCs w:val="26"/>
        </w:rPr>
        <w:t xml:space="preserve">3.25. </w:t>
      </w:r>
      <w:proofErr w:type="gramStart"/>
      <w:r w:rsidRPr="009D0EFE">
        <w:rPr>
          <w:color w:val="000000" w:themeColor="text1"/>
          <w:sz w:val="26"/>
          <w:szCs w:val="26"/>
        </w:rPr>
        <w:t>В случае установления комиссией факта совершения лицом, замещающим муниципальную должность, и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9D0EFE" w:rsidRPr="009D0EFE" w:rsidRDefault="009D0EFE" w:rsidP="009D0EFE">
      <w:pPr>
        <w:ind w:firstLine="709"/>
        <w:jc w:val="both"/>
        <w:rPr>
          <w:color w:val="000000" w:themeColor="text1"/>
          <w:sz w:val="26"/>
          <w:szCs w:val="26"/>
        </w:rPr>
      </w:pPr>
      <w:bookmarkStart w:id="83" w:name="sub_326"/>
      <w:bookmarkEnd w:id="82"/>
      <w:r w:rsidRPr="009D0EFE">
        <w:rPr>
          <w:color w:val="000000" w:themeColor="text1"/>
          <w:sz w:val="26"/>
          <w:szCs w:val="26"/>
        </w:rPr>
        <w:t xml:space="preserve">3.26. Копия протокола заседания комиссии или выписка из него приобщается к личному делу лица, замещающего муниципальную должность, и муниципального служащего, осуществляющего полномочия представителя нанимателя </w:t>
      </w:r>
      <w:r w:rsidRPr="009D0EFE">
        <w:rPr>
          <w:color w:val="000000" w:themeColor="text1"/>
          <w:sz w:val="26"/>
          <w:szCs w:val="26"/>
        </w:rPr>
        <w:lastRenderedPageBreak/>
        <w:t>(работодателя),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D0EFE" w:rsidRPr="009D0EFE" w:rsidRDefault="009D0EFE" w:rsidP="009D0EFE">
      <w:pPr>
        <w:ind w:firstLine="709"/>
        <w:jc w:val="both"/>
        <w:rPr>
          <w:color w:val="000000" w:themeColor="text1"/>
          <w:sz w:val="26"/>
          <w:szCs w:val="26"/>
        </w:rPr>
      </w:pPr>
      <w:bookmarkStart w:id="84" w:name="sub_3261"/>
      <w:bookmarkEnd w:id="83"/>
      <w:r w:rsidRPr="009D0EFE">
        <w:rPr>
          <w:color w:val="000000" w:themeColor="text1"/>
          <w:sz w:val="26"/>
          <w:szCs w:val="26"/>
        </w:rPr>
        <w:t xml:space="preserve">3.26.1. </w:t>
      </w:r>
      <w:proofErr w:type="gramStart"/>
      <w:r w:rsidRPr="009D0EFE">
        <w:rPr>
          <w:color w:val="000000" w:themeColor="text1"/>
          <w:sz w:val="26"/>
          <w:szCs w:val="26"/>
        </w:rPr>
        <w:t xml:space="preserve">Выписка из решения комиссии, заверенная подписью председателя комиссии, вручается гражданину, замещавшему муниципальную должность, должность муниципальной службы, связанной с осуществлением полномочий представителя нанимателя (работодателя), в отношении которого рассматривался вопрос, указанный в </w:t>
      </w:r>
      <w:r w:rsidRPr="009D0EFE">
        <w:rPr>
          <w:rStyle w:val="a6"/>
          <w:b w:val="0"/>
          <w:color w:val="000000" w:themeColor="text1"/>
          <w:sz w:val="26"/>
          <w:szCs w:val="26"/>
        </w:rPr>
        <w:t>абзаце втором подпункта "б" пункта 3.4</w:t>
      </w:r>
      <w:r w:rsidRPr="009D0EFE">
        <w:rPr>
          <w:color w:val="000000" w:themeColor="text1"/>
          <w:sz w:val="26"/>
          <w:szCs w:val="2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9D0EFE">
        <w:rPr>
          <w:color w:val="000000" w:themeColor="text1"/>
          <w:sz w:val="26"/>
          <w:szCs w:val="26"/>
        </w:rPr>
        <w:t xml:space="preserve"> проведения соответствующего заседания комиссии.</w:t>
      </w:r>
    </w:p>
    <w:p w:rsidR="009D0EFE" w:rsidRPr="009D0EFE" w:rsidRDefault="009D0EFE" w:rsidP="009D0EFE">
      <w:pPr>
        <w:ind w:firstLine="709"/>
        <w:jc w:val="both"/>
        <w:rPr>
          <w:color w:val="000000" w:themeColor="text1"/>
          <w:sz w:val="26"/>
          <w:szCs w:val="26"/>
        </w:rPr>
      </w:pPr>
      <w:bookmarkStart w:id="85" w:name="sub_327"/>
      <w:bookmarkEnd w:id="84"/>
      <w:r w:rsidRPr="009D0EFE">
        <w:rPr>
          <w:color w:val="000000" w:themeColor="text1"/>
          <w:sz w:val="26"/>
          <w:szCs w:val="26"/>
        </w:rPr>
        <w:t xml:space="preserve">3.27. </w:t>
      </w:r>
      <w:proofErr w:type="gramStart"/>
      <w:r w:rsidRPr="009D0EFE">
        <w:rPr>
          <w:color w:val="000000" w:themeColor="text1"/>
          <w:sz w:val="26"/>
          <w:szCs w:val="26"/>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Цивильского района Чувашской Республики, ответственными за работу по профилактике коррупционных и иных правонарушений.</w:t>
      </w:r>
      <w:proofErr w:type="gramEnd"/>
    </w:p>
    <w:bookmarkEnd w:id="85"/>
    <w:p w:rsidR="009D0EFE" w:rsidRPr="009D0EFE" w:rsidRDefault="009D0EFE" w:rsidP="009D0EFE">
      <w:pPr>
        <w:ind w:firstLine="709"/>
        <w:jc w:val="both"/>
        <w:rPr>
          <w:color w:val="000000" w:themeColor="text1"/>
          <w:sz w:val="26"/>
          <w:szCs w:val="26"/>
        </w:rPr>
      </w:pPr>
    </w:p>
    <w:p w:rsidR="009D0EFE" w:rsidRPr="009D0EFE" w:rsidRDefault="009D0EFE" w:rsidP="009D0EFE">
      <w:pPr>
        <w:ind w:firstLine="709"/>
        <w:jc w:val="both"/>
        <w:rPr>
          <w:rStyle w:val="a5"/>
          <w:b w:val="0"/>
          <w:color w:val="000000" w:themeColor="text1"/>
          <w:sz w:val="26"/>
          <w:szCs w:val="26"/>
        </w:rPr>
      </w:pPr>
      <w:bookmarkStart w:id="86" w:name="sub_2000"/>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Default="009D0EFE" w:rsidP="009D0EFE">
      <w:pPr>
        <w:jc w:val="right"/>
        <w:rPr>
          <w:rStyle w:val="a5"/>
          <w:b w:val="0"/>
          <w:sz w:val="26"/>
          <w:szCs w:val="26"/>
        </w:rPr>
      </w:pPr>
    </w:p>
    <w:p w:rsidR="009D0EFE" w:rsidRPr="009D0EFE" w:rsidRDefault="009D0EFE" w:rsidP="009D0EFE">
      <w:pPr>
        <w:jc w:val="right"/>
        <w:rPr>
          <w:b/>
          <w:color w:val="000000" w:themeColor="text1"/>
          <w:sz w:val="26"/>
          <w:szCs w:val="26"/>
        </w:rPr>
      </w:pPr>
      <w:r w:rsidRPr="009D0EFE">
        <w:rPr>
          <w:rStyle w:val="a5"/>
          <w:color w:val="000000" w:themeColor="text1"/>
          <w:sz w:val="26"/>
          <w:szCs w:val="26"/>
        </w:rPr>
        <w:lastRenderedPageBreak/>
        <w:t>Приложение № 2</w:t>
      </w:r>
      <w:r w:rsidRPr="009D0EFE">
        <w:rPr>
          <w:rStyle w:val="a5"/>
          <w:color w:val="000000" w:themeColor="text1"/>
          <w:sz w:val="26"/>
          <w:szCs w:val="26"/>
        </w:rPr>
        <w:br/>
        <w:t xml:space="preserve">к </w:t>
      </w:r>
      <w:r w:rsidRPr="009D0EFE">
        <w:rPr>
          <w:rStyle w:val="a6"/>
          <w:color w:val="000000" w:themeColor="text1"/>
          <w:sz w:val="26"/>
          <w:szCs w:val="26"/>
        </w:rPr>
        <w:t>решению</w:t>
      </w:r>
      <w:r w:rsidRPr="009D0EFE">
        <w:rPr>
          <w:rStyle w:val="a5"/>
          <w:color w:val="000000" w:themeColor="text1"/>
          <w:sz w:val="26"/>
          <w:szCs w:val="26"/>
        </w:rPr>
        <w:t xml:space="preserve"> Собрания депутатов</w:t>
      </w:r>
      <w:r w:rsidRPr="009D0EFE">
        <w:rPr>
          <w:rStyle w:val="a5"/>
          <w:color w:val="000000" w:themeColor="text1"/>
          <w:sz w:val="26"/>
          <w:szCs w:val="26"/>
        </w:rPr>
        <w:br/>
        <w:t>Цивильского района</w:t>
      </w:r>
      <w:r w:rsidRPr="009D0EFE">
        <w:rPr>
          <w:rStyle w:val="a5"/>
          <w:color w:val="000000" w:themeColor="text1"/>
          <w:sz w:val="26"/>
          <w:szCs w:val="26"/>
        </w:rPr>
        <w:br/>
        <w:t>Чувашской Республики</w:t>
      </w:r>
      <w:r w:rsidRPr="009D0EFE">
        <w:rPr>
          <w:rStyle w:val="a5"/>
          <w:color w:val="000000" w:themeColor="text1"/>
          <w:sz w:val="26"/>
          <w:szCs w:val="26"/>
        </w:rPr>
        <w:br/>
        <w:t>от 19 сентября 2019 г. № 40-03</w:t>
      </w:r>
    </w:p>
    <w:bookmarkEnd w:id="86"/>
    <w:p w:rsidR="009D0EFE" w:rsidRPr="009D0EFE" w:rsidRDefault="009D0EFE" w:rsidP="009D0EFE">
      <w:pPr>
        <w:rPr>
          <w:b/>
          <w:color w:val="000000" w:themeColor="text1"/>
          <w:sz w:val="26"/>
          <w:szCs w:val="26"/>
        </w:rPr>
      </w:pPr>
    </w:p>
    <w:p w:rsidR="009D0EFE" w:rsidRPr="00F46D06" w:rsidRDefault="009D0EFE" w:rsidP="009D0EFE">
      <w:pPr>
        <w:pStyle w:val="1"/>
        <w:rPr>
          <w:rFonts w:ascii="Times New Roman" w:hAnsi="Times New Roman" w:cs="Times New Roman"/>
          <w:color w:val="auto"/>
          <w:sz w:val="26"/>
          <w:szCs w:val="26"/>
        </w:rPr>
      </w:pPr>
      <w:r w:rsidRPr="00F46D06">
        <w:rPr>
          <w:rFonts w:ascii="Times New Roman" w:hAnsi="Times New Roman" w:cs="Times New Roman"/>
          <w:color w:val="auto"/>
          <w:sz w:val="26"/>
          <w:szCs w:val="26"/>
        </w:rPr>
        <w:t>Соглашение</w:t>
      </w:r>
      <w:r w:rsidRPr="00F46D06">
        <w:rPr>
          <w:rFonts w:ascii="Times New Roman" w:hAnsi="Times New Roman" w:cs="Times New Roman"/>
          <w:color w:val="auto"/>
          <w:sz w:val="26"/>
          <w:szCs w:val="26"/>
        </w:rPr>
        <w:br/>
        <w:t>о передаче Собранием депутатов _______________ сельского (городского) поселения Цивильского района Чувашской Республики, входящего в состав Цивильского района, Собранию депутатов Цивильского района Чувашской Республики полномочий по формированию и обеспечению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______________________ сельском (городском) поселении Цивильского района Чувашской Республики</w:t>
      </w:r>
    </w:p>
    <w:p w:rsidR="009D0EFE" w:rsidRPr="006A71AB" w:rsidRDefault="009D0EFE" w:rsidP="009D0EFE">
      <w:pPr>
        <w:rPr>
          <w:sz w:val="26"/>
          <w:szCs w:val="26"/>
        </w:rPr>
      </w:pPr>
    </w:p>
    <w:p w:rsidR="009D0EFE" w:rsidRPr="006A71AB" w:rsidRDefault="009D0EFE" w:rsidP="009D0EFE">
      <w:pPr>
        <w:pStyle w:val="a8"/>
        <w:rPr>
          <w:rFonts w:ascii="Times New Roman" w:hAnsi="Times New Roman" w:cs="Times New Roman"/>
          <w:sz w:val="26"/>
          <w:szCs w:val="26"/>
        </w:rPr>
      </w:pPr>
      <w:r w:rsidRPr="006A71AB">
        <w:rPr>
          <w:rFonts w:ascii="Times New Roman" w:hAnsi="Times New Roman" w:cs="Times New Roman"/>
          <w:sz w:val="26"/>
          <w:szCs w:val="26"/>
        </w:rPr>
        <w:t>г. </w:t>
      </w:r>
      <w:r>
        <w:rPr>
          <w:rFonts w:ascii="Times New Roman" w:hAnsi="Times New Roman" w:cs="Times New Roman"/>
          <w:sz w:val="26"/>
          <w:szCs w:val="26"/>
        </w:rPr>
        <w:t>Цивильск</w:t>
      </w:r>
      <w:r w:rsidRPr="006A71AB">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6A71AB">
        <w:rPr>
          <w:rFonts w:ascii="Times New Roman" w:hAnsi="Times New Roman" w:cs="Times New Roman"/>
          <w:sz w:val="26"/>
          <w:szCs w:val="26"/>
        </w:rPr>
        <w:t xml:space="preserve"> ____</w:t>
      </w:r>
      <w:r>
        <w:rPr>
          <w:rFonts w:ascii="Times New Roman" w:hAnsi="Times New Roman" w:cs="Times New Roman"/>
          <w:sz w:val="26"/>
          <w:szCs w:val="26"/>
        </w:rPr>
        <w:t>__</w:t>
      </w:r>
      <w:r w:rsidRPr="006A71AB">
        <w:rPr>
          <w:rFonts w:ascii="Times New Roman" w:hAnsi="Times New Roman" w:cs="Times New Roman"/>
          <w:sz w:val="26"/>
          <w:szCs w:val="26"/>
        </w:rPr>
        <w:t>___ 20</w:t>
      </w:r>
      <w:r>
        <w:rPr>
          <w:rFonts w:ascii="Times New Roman" w:hAnsi="Times New Roman" w:cs="Times New Roman"/>
          <w:sz w:val="26"/>
          <w:szCs w:val="26"/>
        </w:rPr>
        <w:t>___ г.</w:t>
      </w:r>
    </w:p>
    <w:p w:rsidR="009D0EFE" w:rsidRPr="006A71AB" w:rsidRDefault="009D0EFE" w:rsidP="009D0EFE">
      <w:pPr>
        <w:rPr>
          <w:sz w:val="26"/>
          <w:szCs w:val="26"/>
        </w:rPr>
      </w:pPr>
    </w:p>
    <w:p w:rsidR="009D0EFE" w:rsidRPr="006A71AB" w:rsidRDefault="009D0EFE" w:rsidP="009D0EFE">
      <w:pPr>
        <w:ind w:firstLine="709"/>
        <w:jc w:val="both"/>
        <w:rPr>
          <w:sz w:val="26"/>
          <w:szCs w:val="26"/>
        </w:rPr>
      </w:pPr>
      <w:proofErr w:type="gramStart"/>
      <w:r w:rsidRPr="006A71AB">
        <w:rPr>
          <w:sz w:val="26"/>
          <w:szCs w:val="26"/>
        </w:rPr>
        <w:t>Собрание депутатов _______________ сельского</w:t>
      </w:r>
      <w:r>
        <w:rPr>
          <w:sz w:val="26"/>
          <w:szCs w:val="26"/>
        </w:rPr>
        <w:t xml:space="preserve"> (городского)</w:t>
      </w:r>
      <w:r w:rsidRPr="006A71AB">
        <w:rPr>
          <w:sz w:val="26"/>
          <w:szCs w:val="26"/>
        </w:rPr>
        <w:t xml:space="preserve"> поселения </w:t>
      </w:r>
      <w:r>
        <w:rPr>
          <w:sz w:val="26"/>
          <w:szCs w:val="26"/>
        </w:rPr>
        <w:t>Цивильского</w:t>
      </w:r>
      <w:r w:rsidRPr="006A71AB">
        <w:rPr>
          <w:sz w:val="26"/>
          <w:szCs w:val="26"/>
        </w:rPr>
        <w:t xml:space="preserve"> района Чувашской Республики, в лице Председателя Собрания депутатов __________________ сельского </w:t>
      </w:r>
      <w:r>
        <w:rPr>
          <w:sz w:val="26"/>
          <w:szCs w:val="26"/>
        </w:rPr>
        <w:t xml:space="preserve">(городского) </w:t>
      </w:r>
      <w:r w:rsidRPr="006A71AB">
        <w:rPr>
          <w:sz w:val="26"/>
          <w:szCs w:val="26"/>
        </w:rPr>
        <w:t xml:space="preserve">поселения _____________________, действующего на основании Устава __________________ сельского </w:t>
      </w:r>
      <w:r>
        <w:rPr>
          <w:sz w:val="26"/>
          <w:szCs w:val="26"/>
        </w:rPr>
        <w:t xml:space="preserve">(городского) </w:t>
      </w:r>
      <w:r w:rsidRPr="006A71AB">
        <w:rPr>
          <w:sz w:val="26"/>
          <w:szCs w:val="26"/>
        </w:rPr>
        <w:t xml:space="preserve">поселения, с одной стороны, именуемое в дальнейшем (Собрание депутатов поселения) и Собрание депутатов </w:t>
      </w:r>
      <w:r>
        <w:rPr>
          <w:sz w:val="26"/>
          <w:szCs w:val="26"/>
        </w:rPr>
        <w:t>Цивильского</w:t>
      </w:r>
      <w:r w:rsidRPr="006A71AB">
        <w:rPr>
          <w:sz w:val="26"/>
          <w:szCs w:val="26"/>
        </w:rPr>
        <w:t xml:space="preserve"> района Чувашской Республики, в лице главы </w:t>
      </w:r>
      <w:r>
        <w:rPr>
          <w:sz w:val="26"/>
          <w:szCs w:val="26"/>
        </w:rPr>
        <w:t>Цивильского</w:t>
      </w:r>
      <w:r w:rsidRPr="006A71AB">
        <w:rPr>
          <w:sz w:val="26"/>
          <w:szCs w:val="26"/>
        </w:rPr>
        <w:t xml:space="preserve"> района </w:t>
      </w:r>
      <w:r>
        <w:rPr>
          <w:sz w:val="26"/>
          <w:szCs w:val="26"/>
        </w:rPr>
        <w:t>______________________</w:t>
      </w:r>
      <w:r w:rsidRPr="006A71AB">
        <w:rPr>
          <w:sz w:val="26"/>
          <w:szCs w:val="26"/>
        </w:rPr>
        <w:t xml:space="preserve">, действующего на основании </w:t>
      </w:r>
      <w:r w:rsidRPr="006A71AB">
        <w:rPr>
          <w:rStyle w:val="a6"/>
          <w:b w:val="0"/>
          <w:sz w:val="26"/>
          <w:szCs w:val="26"/>
        </w:rPr>
        <w:t>Устава</w:t>
      </w:r>
      <w:r w:rsidRPr="006A71AB">
        <w:rPr>
          <w:sz w:val="26"/>
          <w:szCs w:val="26"/>
        </w:rPr>
        <w:t xml:space="preserve"> </w:t>
      </w:r>
      <w:r>
        <w:rPr>
          <w:sz w:val="26"/>
          <w:szCs w:val="26"/>
        </w:rPr>
        <w:t>Цивильского</w:t>
      </w:r>
      <w:r w:rsidRPr="006A71AB">
        <w:rPr>
          <w:sz w:val="26"/>
          <w:szCs w:val="26"/>
        </w:rPr>
        <w:t xml:space="preserve"> района, с другой стороны, именуемое в дальнейшем (Собрание депутатов района</w:t>
      </w:r>
      <w:proofErr w:type="gramEnd"/>
      <w:r w:rsidRPr="006A71AB">
        <w:rPr>
          <w:sz w:val="26"/>
          <w:szCs w:val="26"/>
        </w:rPr>
        <w:t xml:space="preserve">), вместе именуемые (Стороны), в целях повышения эффективности деятельности комиссий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w:t>
      </w:r>
      <w:r>
        <w:rPr>
          <w:sz w:val="26"/>
          <w:szCs w:val="26"/>
        </w:rPr>
        <w:t>Цивильского</w:t>
      </w:r>
      <w:r w:rsidRPr="006A71AB">
        <w:rPr>
          <w:sz w:val="26"/>
          <w:szCs w:val="26"/>
        </w:rPr>
        <w:t xml:space="preserve"> района Чувашской Республики заключили настоящее соглашение (далее - Соглашение) о нижеследующем:</w:t>
      </w:r>
    </w:p>
    <w:p w:rsidR="009D0EFE" w:rsidRPr="006A71AB" w:rsidRDefault="009D0EFE" w:rsidP="009D0EFE">
      <w:pPr>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87" w:name="sub_2001"/>
      <w:r w:rsidRPr="006A71AB">
        <w:rPr>
          <w:rFonts w:ascii="Times New Roman" w:hAnsi="Times New Roman" w:cs="Times New Roman"/>
          <w:b w:val="0"/>
          <w:color w:val="auto"/>
          <w:sz w:val="26"/>
          <w:szCs w:val="26"/>
        </w:rPr>
        <w:t>I. Предмет Соглашения</w:t>
      </w:r>
    </w:p>
    <w:bookmarkEnd w:id="87"/>
    <w:p w:rsidR="009D0EFE" w:rsidRPr="006A71AB" w:rsidRDefault="009D0EFE" w:rsidP="009D0EFE">
      <w:pPr>
        <w:rPr>
          <w:sz w:val="26"/>
          <w:szCs w:val="26"/>
        </w:rPr>
      </w:pPr>
    </w:p>
    <w:p w:rsidR="009D0EFE" w:rsidRPr="006A71AB" w:rsidRDefault="009D0EFE" w:rsidP="009D0EFE">
      <w:pPr>
        <w:ind w:firstLine="709"/>
        <w:jc w:val="both"/>
        <w:rPr>
          <w:sz w:val="26"/>
          <w:szCs w:val="26"/>
        </w:rPr>
      </w:pPr>
      <w:bookmarkStart w:id="88" w:name="sub_2011"/>
      <w:r w:rsidRPr="006A71AB">
        <w:rPr>
          <w:sz w:val="26"/>
          <w:szCs w:val="26"/>
        </w:rPr>
        <w:t xml:space="preserve">1.1. Предметом настоящего Соглашения является передача Собранием депутатов ________________ поселения Собранию депутатов района полномочий по формированию и обеспечению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______________________ сельском </w:t>
      </w:r>
      <w:r>
        <w:rPr>
          <w:sz w:val="26"/>
          <w:szCs w:val="26"/>
        </w:rPr>
        <w:t xml:space="preserve">(городском) </w:t>
      </w:r>
      <w:r w:rsidRPr="006A71AB">
        <w:rPr>
          <w:sz w:val="26"/>
          <w:szCs w:val="26"/>
        </w:rPr>
        <w:t xml:space="preserve">поселении </w:t>
      </w:r>
      <w:r>
        <w:rPr>
          <w:sz w:val="26"/>
          <w:szCs w:val="26"/>
        </w:rPr>
        <w:t>Цивильского</w:t>
      </w:r>
      <w:r w:rsidRPr="006A71AB">
        <w:rPr>
          <w:sz w:val="26"/>
          <w:szCs w:val="26"/>
        </w:rPr>
        <w:t xml:space="preserve"> района Чувашской Республики.</w:t>
      </w:r>
    </w:p>
    <w:bookmarkEnd w:id="88"/>
    <w:p w:rsidR="009D0EFE" w:rsidRPr="006A71AB" w:rsidRDefault="009D0EFE" w:rsidP="009D0EFE">
      <w:pPr>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89" w:name="sub_2002"/>
      <w:r w:rsidRPr="006A71AB">
        <w:rPr>
          <w:rFonts w:ascii="Times New Roman" w:hAnsi="Times New Roman" w:cs="Times New Roman"/>
          <w:b w:val="0"/>
          <w:color w:val="auto"/>
          <w:sz w:val="26"/>
          <w:szCs w:val="26"/>
        </w:rPr>
        <w:t>II. Права и обязанности сторон</w:t>
      </w:r>
    </w:p>
    <w:p w:rsidR="009D0EFE" w:rsidRDefault="009D0EFE" w:rsidP="009D0EFE">
      <w:pPr>
        <w:ind w:firstLine="709"/>
        <w:jc w:val="both"/>
        <w:rPr>
          <w:sz w:val="26"/>
          <w:szCs w:val="26"/>
        </w:rPr>
      </w:pPr>
      <w:bookmarkStart w:id="90" w:name="sub_2021"/>
      <w:bookmarkEnd w:id="89"/>
    </w:p>
    <w:p w:rsidR="009D0EFE" w:rsidRPr="006A71AB" w:rsidRDefault="009D0EFE" w:rsidP="009D0EFE">
      <w:pPr>
        <w:ind w:firstLine="709"/>
        <w:jc w:val="both"/>
        <w:rPr>
          <w:sz w:val="26"/>
          <w:szCs w:val="26"/>
        </w:rPr>
      </w:pPr>
      <w:r w:rsidRPr="006A71AB">
        <w:rPr>
          <w:sz w:val="26"/>
          <w:szCs w:val="26"/>
        </w:rPr>
        <w:t>2.1. Собрание депутатов поселения:</w:t>
      </w:r>
    </w:p>
    <w:p w:rsidR="009D0EFE" w:rsidRPr="006A71AB" w:rsidRDefault="009D0EFE" w:rsidP="009D0EFE">
      <w:pPr>
        <w:ind w:firstLine="709"/>
        <w:jc w:val="both"/>
        <w:rPr>
          <w:sz w:val="26"/>
          <w:szCs w:val="26"/>
        </w:rPr>
      </w:pPr>
      <w:bookmarkStart w:id="91" w:name="sub_211"/>
      <w:bookmarkEnd w:id="90"/>
      <w:r w:rsidRPr="006A71AB">
        <w:rPr>
          <w:sz w:val="26"/>
          <w:szCs w:val="26"/>
        </w:rPr>
        <w:t>2.1.1. Обеспечивает своевременное представление в Собрание депутатов района информации и материалов, необходимых для осуществления переданных по настоящему Соглашению полномочий.</w:t>
      </w:r>
    </w:p>
    <w:p w:rsidR="009D0EFE" w:rsidRPr="006A71AB" w:rsidRDefault="009D0EFE" w:rsidP="009D0EFE">
      <w:pPr>
        <w:ind w:firstLine="709"/>
        <w:jc w:val="both"/>
        <w:rPr>
          <w:sz w:val="26"/>
          <w:szCs w:val="26"/>
        </w:rPr>
      </w:pPr>
      <w:bookmarkStart w:id="92" w:name="sub_212"/>
      <w:bookmarkEnd w:id="91"/>
      <w:r w:rsidRPr="006A71AB">
        <w:rPr>
          <w:sz w:val="26"/>
          <w:szCs w:val="26"/>
        </w:rPr>
        <w:t>2.1.2. По письменному запросу Собрания депутатов района направляет дополнительную информацию и материалы, связанные с исполнением переданных по настоящему Соглашению полномочий.</w:t>
      </w:r>
    </w:p>
    <w:p w:rsidR="009D0EFE" w:rsidRPr="006A71AB" w:rsidRDefault="009D0EFE" w:rsidP="009D0EFE">
      <w:pPr>
        <w:ind w:firstLine="709"/>
        <w:jc w:val="both"/>
        <w:rPr>
          <w:sz w:val="26"/>
          <w:szCs w:val="26"/>
        </w:rPr>
      </w:pPr>
      <w:bookmarkStart w:id="93" w:name="sub_213"/>
      <w:bookmarkEnd w:id="92"/>
      <w:r w:rsidRPr="006A71AB">
        <w:rPr>
          <w:sz w:val="26"/>
          <w:szCs w:val="26"/>
        </w:rPr>
        <w:t>2.1.3. Обеспечивает полноту и достоверность представляемых информации и материалов, необходимых для осуществления переданных по настоящему Соглашению полномочий.</w:t>
      </w:r>
    </w:p>
    <w:p w:rsidR="009D0EFE" w:rsidRPr="006A71AB" w:rsidRDefault="009D0EFE" w:rsidP="009D0EFE">
      <w:pPr>
        <w:ind w:firstLine="709"/>
        <w:jc w:val="both"/>
        <w:rPr>
          <w:sz w:val="26"/>
          <w:szCs w:val="26"/>
        </w:rPr>
      </w:pPr>
      <w:bookmarkStart w:id="94" w:name="sub_214"/>
      <w:bookmarkEnd w:id="93"/>
      <w:r w:rsidRPr="006A71AB">
        <w:rPr>
          <w:sz w:val="26"/>
          <w:szCs w:val="26"/>
        </w:rPr>
        <w:t xml:space="preserve">2.1.4. Осуществляет </w:t>
      </w:r>
      <w:proofErr w:type="gramStart"/>
      <w:r w:rsidRPr="006A71AB">
        <w:rPr>
          <w:sz w:val="26"/>
          <w:szCs w:val="26"/>
        </w:rPr>
        <w:t>контроль за</w:t>
      </w:r>
      <w:proofErr w:type="gramEnd"/>
      <w:r w:rsidRPr="006A71AB">
        <w:rPr>
          <w:sz w:val="26"/>
          <w:szCs w:val="26"/>
        </w:rPr>
        <w:t xml:space="preserve"> осуществлением Собранием депутатов района переданных по настоящему Соглашению полномочий.</w:t>
      </w:r>
    </w:p>
    <w:bookmarkEnd w:id="94"/>
    <w:p w:rsidR="009D0EFE" w:rsidRPr="006A71AB" w:rsidRDefault="009D0EFE" w:rsidP="009D0EFE">
      <w:pPr>
        <w:ind w:firstLine="709"/>
        <w:jc w:val="both"/>
        <w:rPr>
          <w:sz w:val="26"/>
          <w:szCs w:val="26"/>
        </w:rPr>
      </w:pPr>
      <w:r w:rsidRPr="006A71AB">
        <w:rPr>
          <w:sz w:val="26"/>
          <w:szCs w:val="26"/>
        </w:rPr>
        <w:t>В случае выявления нарушений дает обязательные для исполнения Собранием депутатов района письменные предписания для устранения выявленных нарушений.</w:t>
      </w:r>
    </w:p>
    <w:p w:rsidR="009D0EFE" w:rsidRPr="006A71AB" w:rsidRDefault="009D0EFE" w:rsidP="009D0EFE">
      <w:pPr>
        <w:ind w:firstLine="709"/>
        <w:jc w:val="both"/>
        <w:rPr>
          <w:sz w:val="26"/>
          <w:szCs w:val="26"/>
        </w:rPr>
      </w:pPr>
      <w:bookmarkStart w:id="95" w:name="sub_2022"/>
      <w:r w:rsidRPr="006A71AB">
        <w:rPr>
          <w:sz w:val="26"/>
          <w:szCs w:val="26"/>
        </w:rPr>
        <w:t>2.2. Собрание депутатов поселения вправе вносить предложения по совершенствованию деятельности, связанной с порядком осуществления переданных настоящим Соглашением полномочий.</w:t>
      </w:r>
    </w:p>
    <w:p w:rsidR="009D0EFE" w:rsidRPr="006A71AB" w:rsidRDefault="009D0EFE" w:rsidP="009D0EFE">
      <w:pPr>
        <w:ind w:firstLine="709"/>
        <w:jc w:val="both"/>
        <w:rPr>
          <w:sz w:val="26"/>
          <w:szCs w:val="26"/>
        </w:rPr>
      </w:pPr>
      <w:bookmarkStart w:id="96" w:name="sub_2023"/>
      <w:bookmarkEnd w:id="95"/>
      <w:r w:rsidRPr="006A71AB">
        <w:rPr>
          <w:sz w:val="26"/>
          <w:szCs w:val="26"/>
        </w:rPr>
        <w:t>2.3. Собрание депутатов района:</w:t>
      </w:r>
    </w:p>
    <w:p w:rsidR="009D0EFE" w:rsidRPr="006A71AB" w:rsidRDefault="009D0EFE" w:rsidP="009D0EFE">
      <w:pPr>
        <w:ind w:firstLine="709"/>
        <w:jc w:val="both"/>
        <w:rPr>
          <w:sz w:val="26"/>
          <w:szCs w:val="26"/>
        </w:rPr>
      </w:pPr>
      <w:bookmarkStart w:id="97" w:name="sub_231"/>
      <w:bookmarkEnd w:id="96"/>
      <w:r w:rsidRPr="006A71AB">
        <w:rPr>
          <w:sz w:val="26"/>
          <w:szCs w:val="26"/>
        </w:rPr>
        <w:t>2.3.1. Обеспечивает приведение муниципальных правовых актов, касающихся формирования и деятельности комиссии, в соответствие с настоящим Соглашением.</w:t>
      </w:r>
    </w:p>
    <w:p w:rsidR="009D0EFE" w:rsidRPr="006A71AB" w:rsidRDefault="009D0EFE" w:rsidP="009D0EFE">
      <w:pPr>
        <w:ind w:firstLine="709"/>
        <w:jc w:val="both"/>
        <w:rPr>
          <w:sz w:val="26"/>
          <w:szCs w:val="26"/>
        </w:rPr>
      </w:pPr>
      <w:bookmarkStart w:id="98" w:name="sub_232"/>
      <w:bookmarkEnd w:id="97"/>
      <w:r w:rsidRPr="006A71AB">
        <w:rPr>
          <w:sz w:val="26"/>
          <w:szCs w:val="26"/>
        </w:rPr>
        <w:t xml:space="preserve">2.3.2. Осуществляет полномочия по предмету настоящего Соглашения в соответствии с законодательством Российской Федерации, законодательством Чувашской Республики, а также муниципальными правовыми актами </w:t>
      </w:r>
      <w:r>
        <w:rPr>
          <w:sz w:val="26"/>
          <w:szCs w:val="26"/>
        </w:rPr>
        <w:t>Цивильского</w:t>
      </w:r>
      <w:r w:rsidRPr="006A71AB">
        <w:rPr>
          <w:sz w:val="26"/>
          <w:szCs w:val="26"/>
        </w:rPr>
        <w:t xml:space="preserve"> района.</w:t>
      </w:r>
    </w:p>
    <w:p w:rsidR="009D0EFE" w:rsidRPr="006A71AB" w:rsidRDefault="009D0EFE" w:rsidP="009D0EFE">
      <w:pPr>
        <w:ind w:firstLine="709"/>
        <w:jc w:val="both"/>
        <w:rPr>
          <w:sz w:val="26"/>
          <w:szCs w:val="26"/>
        </w:rPr>
      </w:pPr>
      <w:bookmarkStart w:id="99" w:name="sub_233"/>
      <w:bookmarkEnd w:id="98"/>
      <w:r w:rsidRPr="006A71AB">
        <w:rPr>
          <w:sz w:val="26"/>
          <w:szCs w:val="26"/>
        </w:rPr>
        <w:t>2.3.3. Обеспечивает формирование и деятельность комиссии.</w:t>
      </w:r>
    </w:p>
    <w:p w:rsidR="009D0EFE" w:rsidRPr="006A71AB" w:rsidRDefault="009D0EFE" w:rsidP="009D0EFE">
      <w:pPr>
        <w:ind w:firstLine="709"/>
        <w:jc w:val="both"/>
        <w:rPr>
          <w:sz w:val="26"/>
          <w:szCs w:val="26"/>
        </w:rPr>
      </w:pPr>
      <w:bookmarkStart w:id="100" w:name="sub_234"/>
      <w:bookmarkEnd w:id="99"/>
      <w:r w:rsidRPr="006A71AB">
        <w:rPr>
          <w:sz w:val="26"/>
          <w:szCs w:val="26"/>
        </w:rPr>
        <w:t xml:space="preserve">2.3.4. </w:t>
      </w:r>
      <w:proofErr w:type="gramStart"/>
      <w:r w:rsidRPr="006A71AB">
        <w:rPr>
          <w:sz w:val="26"/>
          <w:szCs w:val="26"/>
        </w:rPr>
        <w:t>Обеспечивает в порядке и сроки, предусмотренные муниципальным правовым актом о порядке деятельности комиссии, рассмотрение на заседании комиссии представленных Собранием депутатов поселения материалов, связанных с соблюдением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______________________ сельском</w:t>
      </w:r>
      <w:r>
        <w:rPr>
          <w:sz w:val="26"/>
          <w:szCs w:val="26"/>
        </w:rPr>
        <w:t xml:space="preserve"> (городском)</w:t>
      </w:r>
      <w:r w:rsidRPr="006A71AB">
        <w:rPr>
          <w:sz w:val="26"/>
          <w:szCs w:val="26"/>
        </w:rPr>
        <w:t xml:space="preserve"> поселении </w:t>
      </w:r>
      <w:r>
        <w:rPr>
          <w:sz w:val="26"/>
          <w:szCs w:val="26"/>
        </w:rPr>
        <w:t>Цивильского</w:t>
      </w:r>
      <w:r w:rsidRPr="006A71AB">
        <w:rPr>
          <w:sz w:val="26"/>
          <w:szCs w:val="26"/>
        </w:rPr>
        <w:t xml:space="preserve"> района Чувашской Республики.</w:t>
      </w:r>
      <w:proofErr w:type="gramEnd"/>
    </w:p>
    <w:p w:rsidR="009D0EFE" w:rsidRPr="006A71AB" w:rsidRDefault="009D0EFE" w:rsidP="009D0EFE">
      <w:pPr>
        <w:ind w:firstLine="709"/>
        <w:jc w:val="both"/>
        <w:rPr>
          <w:sz w:val="26"/>
          <w:szCs w:val="26"/>
        </w:rPr>
      </w:pPr>
      <w:bookmarkStart w:id="101" w:name="sub_235"/>
      <w:bookmarkEnd w:id="100"/>
      <w:r w:rsidRPr="006A71AB">
        <w:rPr>
          <w:sz w:val="26"/>
          <w:szCs w:val="26"/>
        </w:rPr>
        <w:t>2.3.5. Обеспечивает направление материалов заседания комиссии в порядке и сроки, предусмотренные муниципальным правовым актом о порядке деятельности комиссии.</w:t>
      </w:r>
    </w:p>
    <w:p w:rsidR="009D0EFE" w:rsidRPr="006A71AB" w:rsidRDefault="009D0EFE" w:rsidP="009D0EFE">
      <w:pPr>
        <w:ind w:firstLine="709"/>
        <w:jc w:val="both"/>
        <w:rPr>
          <w:sz w:val="26"/>
          <w:szCs w:val="26"/>
        </w:rPr>
      </w:pPr>
      <w:bookmarkStart w:id="102" w:name="sub_236"/>
      <w:bookmarkEnd w:id="101"/>
      <w:r w:rsidRPr="006A71AB">
        <w:rPr>
          <w:sz w:val="26"/>
          <w:szCs w:val="26"/>
        </w:rPr>
        <w:t>2.3.6. Рассматривает представленные Собранием депутатов поселения предписания об устранении выявленных нарушений со стороны Собрания депутатов района при осуществлении переданных Собранием депутатов поселения полномочий, не позднее чем в месячный срок (если в, предписании не указан иной срок), принимает меры по устранению нарушений и незамедлительно сообщает об этом Собранию депутатов поселения.</w:t>
      </w:r>
    </w:p>
    <w:bookmarkEnd w:id="102"/>
    <w:p w:rsidR="009D0EFE" w:rsidRPr="006A71AB" w:rsidRDefault="009D0EFE" w:rsidP="009D0EFE">
      <w:pPr>
        <w:ind w:firstLine="709"/>
        <w:jc w:val="both"/>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103" w:name="sub_2003"/>
      <w:r w:rsidRPr="006A71AB">
        <w:rPr>
          <w:rFonts w:ascii="Times New Roman" w:hAnsi="Times New Roman" w:cs="Times New Roman"/>
          <w:b w:val="0"/>
          <w:color w:val="auto"/>
          <w:sz w:val="26"/>
          <w:szCs w:val="26"/>
        </w:rPr>
        <w:lastRenderedPageBreak/>
        <w:t>III. Ответственность сторон</w:t>
      </w:r>
    </w:p>
    <w:bookmarkEnd w:id="103"/>
    <w:p w:rsidR="009D0EFE" w:rsidRPr="006A71AB" w:rsidRDefault="009D0EFE" w:rsidP="009D0EFE">
      <w:pPr>
        <w:rPr>
          <w:sz w:val="26"/>
          <w:szCs w:val="26"/>
        </w:rPr>
      </w:pPr>
    </w:p>
    <w:p w:rsidR="009D0EFE" w:rsidRPr="006A71AB" w:rsidRDefault="009D0EFE" w:rsidP="009D0EFE">
      <w:pPr>
        <w:ind w:firstLine="709"/>
        <w:jc w:val="both"/>
        <w:rPr>
          <w:sz w:val="26"/>
          <w:szCs w:val="26"/>
        </w:rPr>
      </w:pPr>
      <w:bookmarkStart w:id="104" w:name="sub_2031"/>
      <w:r w:rsidRPr="006A71AB">
        <w:rPr>
          <w:sz w:val="26"/>
          <w:szCs w:val="26"/>
        </w:rPr>
        <w:t>3.1. Установление факта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9D0EFE" w:rsidRPr="006A71AB" w:rsidRDefault="009D0EFE" w:rsidP="009D0EFE">
      <w:pPr>
        <w:ind w:firstLine="709"/>
        <w:jc w:val="both"/>
        <w:rPr>
          <w:sz w:val="26"/>
          <w:szCs w:val="26"/>
        </w:rPr>
      </w:pPr>
      <w:bookmarkStart w:id="105" w:name="sub_2032"/>
      <w:bookmarkEnd w:id="104"/>
      <w:r w:rsidRPr="006A71AB">
        <w:rPr>
          <w:sz w:val="26"/>
          <w:szCs w:val="26"/>
        </w:rPr>
        <w:t>3.2. Собрание депутатов района несет ответственность за осуществление переданных полномочий в той мере, в какой приняло на себя обязательства по настоящему Соглашению.</w:t>
      </w:r>
    </w:p>
    <w:bookmarkEnd w:id="105"/>
    <w:p w:rsidR="009D0EFE" w:rsidRPr="006A71AB" w:rsidRDefault="009D0EFE" w:rsidP="009D0EFE">
      <w:pPr>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106" w:name="sub_2004"/>
      <w:r w:rsidRPr="006A71AB">
        <w:rPr>
          <w:rFonts w:ascii="Times New Roman" w:hAnsi="Times New Roman" w:cs="Times New Roman"/>
          <w:b w:val="0"/>
          <w:color w:val="auto"/>
          <w:sz w:val="26"/>
          <w:szCs w:val="26"/>
        </w:rPr>
        <w:t>IV. Срок действия, основания и порядок прекращения действия Соглашения</w:t>
      </w:r>
    </w:p>
    <w:bookmarkEnd w:id="106"/>
    <w:p w:rsidR="009D0EFE" w:rsidRPr="006A71AB" w:rsidRDefault="009D0EFE" w:rsidP="009D0EFE">
      <w:pPr>
        <w:rPr>
          <w:sz w:val="26"/>
          <w:szCs w:val="26"/>
        </w:rPr>
      </w:pPr>
    </w:p>
    <w:p w:rsidR="009D0EFE" w:rsidRPr="006A71AB" w:rsidRDefault="009D0EFE" w:rsidP="009D0EFE">
      <w:pPr>
        <w:ind w:firstLine="709"/>
        <w:jc w:val="both"/>
        <w:rPr>
          <w:sz w:val="26"/>
          <w:szCs w:val="26"/>
        </w:rPr>
      </w:pPr>
      <w:bookmarkStart w:id="107" w:name="sub_2041"/>
      <w:r w:rsidRPr="006A71AB">
        <w:rPr>
          <w:sz w:val="26"/>
          <w:szCs w:val="26"/>
        </w:rPr>
        <w:t>4.1. Настоящее Соглашение вступает в силу со дня его подписания Сторонами и действует по 31 декабря 20</w:t>
      </w:r>
      <w:r>
        <w:rPr>
          <w:sz w:val="26"/>
          <w:szCs w:val="26"/>
        </w:rPr>
        <w:t>___</w:t>
      </w:r>
      <w:r w:rsidRPr="006A71AB">
        <w:rPr>
          <w:sz w:val="26"/>
          <w:szCs w:val="26"/>
        </w:rPr>
        <w:t xml:space="preserve"> года.</w:t>
      </w:r>
    </w:p>
    <w:p w:rsidR="009D0EFE" w:rsidRPr="006A71AB" w:rsidRDefault="009D0EFE" w:rsidP="009D0EFE">
      <w:pPr>
        <w:ind w:firstLine="709"/>
        <w:jc w:val="both"/>
        <w:rPr>
          <w:sz w:val="26"/>
          <w:szCs w:val="26"/>
        </w:rPr>
      </w:pPr>
      <w:bookmarkStart w:id="108" w:name="sub_2042"/>
      <w:bookmarkEnd w:id="107"/>
      <w:r w:rsidRPr="006A71AB">
        <w:rPr>
          <w:sz w:val="26"/>
          <w:szCs w:val="26"/>
        </w:rPr>
        <w:t xml:space="preserve">4.2. Настоящее Соглашение считается пролонгированным на очередной год в случае, если ни одна из Сторон до истечения срока, предусмотренного </w:t>
      </w:r>
      <w:r w:rsidRPr="006A71AB">
        <w:rPr>
          <w:rStyle w:val="a6"/>
          <w:b w:val="0"/>
          <w:sz w:val="26"/>
          <w:szCs w:val="26"/>
        </w:rPr>
        <w:t>пунктом 4.1</w:t>
      </w:r>
      <w:r w:rsidRPr="006A71AB">
        <w:rPr>
          <w:sz w:val="26"/>
          <w:szCs w:val="26"/>
        </w:rPr>
        <w:t xml:space="preserve"> настоящего Соглашения, не заявит в письменной форме о его расторжении.</w:t>
      </w:r>
    </w:p>
    <w:bookmarkEnd w:id="108"/>
    <w:p w:rsidR="009D0EFE" w:rsidRPr="006A71AB" w:rsidRDefault="009D0EFE" w:rsidP="009D0EFE">
      <w:pPr>
        <w:ind w:firstLine="709"/>
        <w:jc w:val="both"/>
        <w:rPr>
          <w:sz w:val="26"/>
          <w:szCs w:val="26"/>
        </w:rPr>
      </w:pPr>
      <w:r w:rsidRPr="006A71AB">
        <w:rPr>
          <w:sz w:val="26"/>
          <w:szCs w:val="26"/>
        </w:rPr>
        <w:t>В случае пролонгации настоящего Соглашения, заключение дополнительного соглашения в письменной форме не требуется.</w:t>
      </w:r>
    </w:p>
    <w:p w:rsidR="009D0EFE" w:rsidRPr="006A71AB" w:rsidRDefault="009D0EFE" w:rsidP="009D0EFE">
      <w:pPr>
        <w:ind w:firstLine="709"/>
        <w:jc w:val="both"/>
        <w:rPr>
          <w:sz w:val="26"/>
          <w:szCs w:val="26"/>
        </w:rPr>
      </w:pPr>
      <w:bookmarkStart w:id="109" w:name="sub_2043"/>
      <w:r w:rsidRPr="006A71AB">
        <w:rPr>
          <w:sz w:val="26"/>
          <w:szCs w:val="26"/>
        </w:rPr>
        <w:t>4.3. Действие настоящего Соглашения может быть прекращено досрочно по соглашению Сторон, а также в одностороннем порядке в случае:</w:t>
      </w:r>
    </w:p>
    <w:bookmarkEnd w:id="109"/>
    <w:p w:rsidR="009D0EFE" w:rsidRPr="006A71AB" w:rsidRDefault="009D0EFE" w:rsidP="009D0EFE">
      <w:pPr>
        <w:ind w:firstLine="709"/>
        <w:jc w:val="both"/>
        <w:rPr>
          <w:sz w:val="26"/>
          <w:szCs w:val="26"/>
        </w:rPr>
      </w:pPr>
      <w:r w:rsidRPr="006A71AB">
        <w:rPr>
          <w:sz w:val="26"/>
          <w:szCs w:val="26"/>
        </w:rPr>
        <w:t>изменения законодательства Российской Федерации и (или) законодательства Чувашской Республики, влекущие изменение условий настоящего Соглашения;</w:t>
      </w:r>
    </w:p>
    <w:p w:rsidR="009D0EFE" w:rsidRPr="006A71AB" w:rsidRDefault="009D0EFE" w:rsidP="009D0EFE">
      <w:pPr>
        <w:ind w:firstLine="709"/>
        <w:jc w:val="both"/>
        <w:rPr>
          <w:sz w:val="26"/>
          <w:szCs w:val="26"/>
        </w:rPr>
      </w:pPr>
      <w:r w:rsidRPr="006A71AB">
        <w:rPr>
          <w:sz w:val="26"/>
          <w:szCs w:val="26"/>
        </w:rPr>
        <w:t>неоднократного неисполнения или ненадлежащего исполнения одной из Сторон своих обязанностей в соответствии с настоящим Соглашением;</w:t>
      </w:r>
    </w:p>
    <w:p w:rsidR="009D0EFE" w:rsidRPr="006A71AB" w:rsidRDefault="009D0EFE" w:rsidP="009D0EFE">
      <w:pPr>
        <w:ind w:firstLine="709"/>
        <w:jc w:val="both"/>
        <w:rPr>
          <w:sz w:val="26"/>
          <w:szCs w:val="26"/>
        </w:rPr>
      </w:pPr>
      <w:r w:rsidRPr="006A71AB">
        <w:rPr>
          <w:sz w:val="26"/>
          <w:szCs w:val="26"/>
        </w:rPr>
        <w:t>если осуществление полномочий становится невозможным, либо при сложившихся условиях эти полномочия могут быть наиболее эффективно осуществлены Собранием депутатов поселения самостоятельно.</w:t>
      </w:r>
    </w:p>
    <w:p w:rsidR="009D0EFE" w:rsidRPr="006A71AB" w:rsidRDefault="009D0EFE" w:rsidP="009D0EFE">
      <w:pPr>
        <w:ind w:firstLine="709"/>
        <w:jc w:val="both"/>
        <w:rPr>
          <w:sz w:val="26"/>
          <w:szCs w:val="26"/>
        </w:rPr>
      </w:pPr>
      <w:bookmarkStart w:id="110" w:name="sub_2044"/>
      <w:r w:rsidRPr="006A71AB">
        <w:rPr>
          <w:sz w:val="26"/>
          <w:szCs w:val="26"/>
        </w:rPr>
        <w:t>4.4. Уведомление о расторжении настоящего Соглашения в одностороннем порядке направляется второй стороне не менее чем за семь рабочих дней до дня предполагаемого расторжения настоящего Соглашения.</w:t>
      </w:r>
    </w:p>
    <w:bookmarkEnd w:id="110"/>
    <w:p w:rsidR="009D0EFE" w:rsidRPr="006A71AB" w:rsidRDefault="009D0EFE" w:rsidP="009D0EFE">
      <w:pPr>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111" w:name="sub_2005"/>
      <w:r w:rsidRPr="006A71AB">
        <w:rPr>
          <w:rFonts w:ascii="Times New Roman" w:hAnsi="Times New Roman" w:cs="Times New Roman"/>
          <w:b w:val="0"/>
          <w:color w:val="auto"/>
          <w:sz w:val="26"/>
          <w:szCs w:val="26"/>
        </w:rPr>
        <w:t>V. Заключительные положения</w:t>
      </w:r>
    </w:p>
    <w:bookmarkEnd w:id="111"/>
    <w:p w:rsidR="009D0EFE" w:rsidRPr="006A71AB" w:rsidRDefault="009D0EFE" w:rsidP="009D0EFE">
      <w:pPr>
        <w:rPr>
          <w:sz w:val="26"/>
          <w:szCs w:val="26"/>
        </w:rPr>
      </w:pPr>
    </w:p>
    <w:p w:rsidR="009D0EFE" w:rsidRPr="006A71AB" w:rsidRDefault="009D0EFE" w:rsidP="009D0EFE">
      <w:pPr>
        <w:ind w:firstLine="709"/>
        <w:jc w:val="both"/>
        <w:rPr>
          <w:sz w:val="26"/>
          <w:szCs w:val="26"/>
        </w:rPr>
      </w:pPr>
      <w:bookmarkStart w:id="112" w:name="sub_2051"/>
      <w:r w:rsidRPr="006A71AB">
        <w:rPr>
          <w:sz w:val="26"/>
          <w:szCs w:val="26"/>
        </w:rPr>
        <w:t>5.1. Настоящее Соглашение составлено в двух экземплярах, имеющих одинаковую юридическую силу, по одному для каждой из Сторон.</w:t>
      </w:r>
    </w:p>
    <w:p w:rsidR="009D0EFE" w:rsidRPr="006A71AB" w:rsidRDefault="009D0EFE" w:rsidP="009D0EFE">
      <w:pPr>
        <w:ind w:firstLine="709"/>
        <w:jc w:val="both"/>
        <w:rPr>
          <w:sz w:val="26"/>
          <w:szCs w:val="26"/>
        </w:rPr>
      </w:pPr>
      <w:bookmarkStart w:id="113" w:name="sub_2052"/>
      <w:bookmarkEnd w:id="112"/>
      <w:r w:rsidRPr="006A71AB">
        <w:rPr>
          <w:sz w:val="26"/>
          <w:szCs w:val="26"/>
        </w:rPr>
        <w:t>5.2.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9D0EFE" w:rsidRPr="006A71AB" w:rsidRDefault="009D0EFE" w:rsidP="009D0EFE">
      <w:pPr>
        <w:ind w:firstLine="709"/>
        <w:jc w:val="both"/>
        <w:rPr>
          <w:sz w:val="26"/>
          <w:szCs w:val="26"/>
        </w:rPr>
      </w:pPr>
      <w:bookmarkStart w:id="114" w:name="sub_2053"/>
      <w:bookmarkEnd w:id="113"/>
      <w:r w:rsidRPr="006A71AB">
        <w:rPr>
          <w:sz w:val="26"/>
          <w:szCs w:val="26"/>
        </w:rPr>
        <w:t>5.3. По вопросам, не урегулированным настоящим Соглашением, но возникающим в ходе его реализации, Стороны руководствуются законодательством Российской Федерации.</w:t>
      </w:r>
    </w:p>
    <w:p w:rsidR="009D0EFE" w:rsidRPr="006A71AB" w:rsidRDefault="009D0EFE" w:rsidP="009D0EFE">
      <w:pPr>
        <w:ind w:firstLine="709"/>
        <w:jc w:val="both"/>
        <w:rPr>
          <w:sz w:val="26"/>
          <w:szCs w:val="26"/>
        </w:rPr>
      </w:pPr>
      <w:bookmarkStart w:id="115" w:name="sub_2054"/>
      <w:bookmarkEnd w:id="114"/>
      <w:r w:rsidRPr="006A71AB">
        <w:rPr>
          <w:sz w:val="26"/>
          <w:szCs w:val="26"/>
        </w:rPr>
        <w:lastRenderedPageBreak/>
        <w:t>5.4. Споры, связанные с исполнением настоящего Соглашения, разрешаются путем переговоров или в судебном порядке.</w:t>
      </w:r>
    </w:p>
    <w:bookmarkEnd w:id="115"/>
    <w:p w:rsidR="009D0EFE" w:rsidRPr="006A71AB" w:rsidRDefault="009D0EFE" w:rsidP="009D0EFE">
      <w:pPr>
        <w:rPr>
          <w:sz w:val="26"/>
          <w:szCs w:val="26"/>
        </w:rPr>
      </w:pPr>
    </w:p>
    <w:p w:rsidR="009D0EFE" w:rsidRPr="006A71AB" w:rsidRDefault="009D0EFE" w:rsidP="009D0EFE">
      <w:pPr>
        <w:pStyle w:val="1"/>
        <w:rPr>
          <w:rFonts w:ascii="Times New Roman" w:hAnsi="Times New Roman" w:cs="Times New Roman"/>
          <w:b w:val="0"/>
          <w:color w:val="auto"/>
          <w:sz w:val="26"/>
          <w:szCs w:val="26"/>
        </w:rPr>
      </w:pPr>
      <w:bookmarkStart w:id="116" w:name="sub_2006"/>
      <w:r w:rsidRPr="006A71AB">
        <w:rPr>
          <w:rFonts w:ascii="Times New Roman" w:hAnsi="Times New Roman" w:cs="Times New Roman"/>
          <w:b w:val="0"/>
          <w:color w:val="auto"/>
          <w:sz w:val="26"/>
          <w:szCs w:val="26"/>
        </w:rPr>
        <w:t>VI. Адреса и подписи Сторон</w:t>
      </w:r>
    </w:p>
    <w:bookmarkEnd w:id="116"/>
    <w:p w:rsidR="009D0EFE" w:rsidRPr="006A71AB" w:rsidRDefault="009D0EFE" w:rsidP="009D0EFE">
      <w:pPr>
        <w:rPr>
          <w:sz w:val="26"/>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41"/>
      </w:tblGrid>
      <w:tr w:rsidR="009D0EFE" w:rsidRPr="006A71AB" w:rsidTr="009D0EFE">
        <w:tc>
          <w:tcPr>
            <w:tcW w:w="5040" w:type="dxa"/>
            <w:tcBorders>
              <w:top w:val="single" w:sz="4" w:space="0" w:color="auto"/>
              <w:bottom w:val="nil"/>
              <w:right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Собрание депутатов </w:t>
            </w:r>
            <w:r>
              <w:rPr>
                <w:rFonts w:ascii="Times New Roman" w:hAnsi="Times New Roman" w:cs="Times New Roman"/>
                <w:sz w:val="26"/>
                <w:szCs w:val="26"/>
              </w:rPr>
              <w:t>Цивильского</w:t>
            </w:r>
            <w:r w:rsidRPr="006A71AB">
              <w:rPr>
                <w:rFonts w:ascii="Times New Roman" w:hAnsi="Times New Roman" w:cs="Times New Roman"/>
                <w:sz w:val="26"/>
                <w:szCs w:val="26"/>
              </w:rPr>
              <w:t xml:space="preserve"> района Чувашской Республики</w:t>
            </w:r>
          </w:p>
        </w:tc>
        <w:tc>
          <w:tcPr>
            <w:tcW w:w="4741" w:type="dxa"/>
            <w:tcBorders>
              <w:top w:val="single" w:sz="4" w:space="0" w:color="auto"/>
              <w:left w:val="single" w:sz="4" w:space="0" w:color="auto"/>
              <w:bottom w:val="nil"/>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Собрание депутатов _____________ сельского </w:t>
            </w:r>
            <w:r>
              <w:rPr>
                <w:rFonts w:ascii="Times New Roman" w:hAnsi="Times New Roman" w:cs="Times New Roman"/>
                <w:sz w:val="26"/>
                <w:szCs w:val="26"/>
              </w:rPr>
              <w:t>(</w:t>
            </w:r>
            <w:proofErr w:type="gramStart"/>
            <w:r>
              <w:rPr>
                <w:rFonts w:ascii="Times New Roman" w:hAnsi="Times New Roman" w:cs="Times New Roman"/>
                <w:sz w:val="26"/>
                <w:szCs w:val="26"/>
              </w:rPr>
              <w:t>городского</w:t>
            </w:r>
            <w:proofErr w:type="gramEnd"/>
            <w:r>
              <w:rPr>
                <w:rFonts w:ascii="Times New Roman" w:hAnsi="Times New Roman" w:cs="Times New Roman"/>
                <w:sz w:val="26"/>
                <w:szCs w:val="26"/>
              </w:rPr>
              <w:t xml:space="preserve">) </w:t>
            </w:r>
            <w:r w:rsidRPr="006A71AB">
              <w:rPr>
                <w:rFonts w:ascii="Times New Roman" w:hAnsi="Times New Roman" w:cs="Times New Roman"/>
                <w:sz w:val="26"/>
                <w:szCs w:val="26"/>
              </w:rPr>
              <w:t xml:space="preserve">поселения </w:t>
            </w:r>
            <w:r>
              <w:rPr>
                <w:rFonts w:ascii="Times New Roman" w:hAnsi="Times New Roman" w:cs="Times New Roman"/>
                <w:sz w:val="26"/>
                <w:szCs w:val="26"/>
              </w:rPr>
              <w:t>Цивильского</w:t>
            </w:r>
            <w:r w:rsidRPr="006A71AB">
              <w:rPr>
                <w:rFonts w:ascii="Times New Roman" w:hAnsi="Times New Roman" w:cs="Times New Roman"/>
                <w:sz w:val="26"/>
                <w:szCs w:val="26"/>
              </w:rPr>
              <w:t xml:space="preserve"> района Чувашской Республики</w:t>
            </w:r>
          </w:p>
        </w:tc>
      </w:tr>
      <w:tr w:rsidR="009D0EFE" w:rsidRPr="006A71AB" w:rsidTr="009D0EFE">
        <w:tc>
          <w:tcPr>
            <w:tcW w:w="5040" w:type="dxa"/>
            <w:tcBorders>
              <w:top w:val="nil"/>
              <w:bottom w:val="nil"/>
              <w:right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Адрес: 429</w:t>
            </w:r>
            <w:r>
              <w:rPr>
                <w:rFonts w:ascii="Times New Roman" w:hAnsi="Times New Roman" w:cs="Times New Roman"/>
                <w:sz w:val="26"/>
                <w:szCs w:val="26"/>
              </w:rPr>
              <w:t>900</w:t>
            </w:r>
            <w:r w:rsidRPr="006A71AB">
              <w:rPr>
                <w:rFonts w:ascii="Times New Roman" w:hAnsi="Times New Roman" w:cs="Times New Roman"/>
                <w:sz w:val="26"/>
                <w:szCs w:val="26"/>
              </w:rPr>
              <w:t>, Чувашская Республика,</w:t>
            </w:r>
          </w:p>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г. </w:t>
            </w:r>
            <w:r>
              <w:rPr>
                <w:rFonts w:ascii="Times New Roman" w:hAnsi="Times New Roman" w:cs="Times New Roman"/>
                <w:sz w:val="26"/>
                <w:szCs w:val="26"/>
              </w:rPr>
              <w:t>Цивильск</w:t>
            </w:r>
            <w:r w:rsidRPr="006A71AB">
              <w:rPr>
                <w:rFonts w:ascii="Times New Roman" w:hAnsi="Times New Roman" w:cs="Times New Roman"/>
                <w:sz w:val="26"/>
                <w:szCs w:val="26"/>
              </w:rPr>
              <w:t>, ул. </w:t>
            </w:r>
            <w:r>
              <w:rPr>
                <w:rFonts w:ascii="Times New Roman" w:hAnsi="Times New Roman" w:cs="Times New Roman"/>
                <w:sz w:val="26"/>
                <w:szCs w:val="26"/>
              </w:rPr>
              <w:t>Маяковского</w:t>
            </w:r>
            <w:r w:rsidRPr="006A71AB">
              <w:rPr>
                <w:rFonts w:ascii="Times New Roman" w:hAnsi="Times New Roman" w:cs="Times New Roman"/>
                <w:sz w:val="26"/>
                <w:szCs w:val="26"/>
              </w:rPr>
              <w:t>, д. </w:t>
            </w:r>
            <w:r>
              <w:rPr>
                <w:rFonts w:ascii="Times New Roman" w:hAnsi="Times New Roman" w:cs="Times New Roman"/>
                <w:sz w:val="26"/>
                <w:szCs w:val="26"/>
              </w:rPr>
              <w:t>12</w:t>
            </w:r>
          </w:p>
        </w:tc>
        <w:tc>
          <w:tcPr>
            <w:tcW w:w="4741" w:type="dxa"/>
            <w:tcBorders>
              <w:top w:val="nil"/>
              <w:left w:val="single" w:sz="4" w:space="0" w:color="auto"/>
              <w:bottom w:val="nil"/>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Адрес:</w:t>
            </w:r>
          </w:p>
        </w:tc>
      </w:tr>
      <w:tr w:rsidR="009D0EFE" w:rsidRPr="006A71AB" w:rsidTr="009D0EFE">
        <w:tc>
          <w:tcPr>
            <w:tcW w:w="5040" w:type="dxa"/>
            <w:tcBorders>
              <w:top w:val="nil"/>
              <w:bottom w:val="nil"/>
              <w:right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Глава </w:t>
            </w:r>
            <w:r>
              <w:rPr>
                <w:rFonts w:ascii="Times New Roman" w:hAnsi="Times New Roman" w:cs="Times New Roman"/>
                <w:sz w:val="26"/>
                <w:szCs w:val="26"/>
              </w:rPr>
              <w:t>Цивильского</w:t>
            </w:r>
            <w:r w:rsidRPr="006A71AB">
              <w:rPr>
                <w:rFonts w:ascii="Times New Roman" w:hAnsi="Times New Roman" w:cs="Times New Roman"/>
                <w:sz w:val="26"/>
                <w:szCs w:val="26"/>
              </w:rPr>
              <w:t xml:space="preserve"> района</w:t>
            </w:r>
          </w:p>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Чувашской Республики</w:t>
            </w:r>
          </w:p>
        </w:tc>
        <w:tc>
          <w:tcPr>
            <w:tcW w:w="4741" w:type="dxa"/>
            <w:tcBorders>
              <w:top w:val="nil"/>
              <w:left w:val="single" w:sz="4" w:space="0" w:color="auto"/>
              <w:bottom w:val="nil"/>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Председатель Собрания депутатов _____________ сельского </w:t>
            </w:r>
            <w:r>
              <w:rPr>
                <w:rFonts w:ascii="Times New Roman" w:hAnsi="Times New Roman" w:cs="Times New Roman"/>
                <w:sz w:val="26"/>
                <w:szCs w:val="26"/>
              </w:rPr>
              <w:t xml:space="preserve">(городского) </w:t>
            </w:r>
            <w:r w:rsidRPr="006A71AB">
              <w:rPr>
                <w:rFonts w:ascii="Times New Roman" w:hAnsi="Times New Roman" w:cs="Times New Roman"/>
                <w:sz w:val="26"/>
                <w:szCs w:val="26"/>
              </w:rPr>
              <w:t xml:space="preserve">поселения </w:t>
            </w:r>
            <w:r>
              <w:rPr>
                <w:rFonts w:ascii="Times New Roman" w:hAnsi="Times New Roman" w:cs="Times New Roman"/>
                <w:sz w:val="26"/>
                <w:szCs w:val="26"/>
              </w:rPr>
              <w:t>Цивильского</w:t>
            </w:r>
            <w:r w:rsidRPr="006A71AB">
              <w:rPr>
                <w:rFonts w:ascii="Times New Roman" w:hAnsi="Times New Roman" w:cs="Times New Roman"/>
                <w:sz w:val="26"/>
                <w:szCs w:val="26"/>
              </w:rPr>
              <w:t xml:space="preserve"> района Чувашской Республики</w:t>
            </w:r>
          </w:p>
        </w:tc>
      </w:tr>
      <w:tr w:rsidR="009D0EFE" w:rsidRPr="006A71AB" w:rsidTr="009D0EFE">
        <w:tc>
          <w:tcPr>
            <w:tcW w:w="5040" w:type="dxa"/>
            <w:tcBorders>
              <w:top w:val="nil"/>
              <w:bottom w:val="nil"/>
              <w:right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 xml:space="preserve">_______________ </w:t>
            </w:r>
            <w:r>
              <w:rPr>
                <w:rFonts w:ascii="Times New Roman" w:hAnsi="Times New Roman" w:cs="Times New Roman"/>
                <w:sz w:val="26"/>
                <w:szCs w:val="26"/>
              </w:rPr>
              <w:t>/Ф.И.О./</w:t>
            </w:r>
          </w:p>
        </w:tc>
        <w:tc>
          <w:tcPr>
            <w:tcW w:w="4741" w:type="dxa"/>
            <w:tcBorders>
              <w:top w:val="nil"/>
              <w:left w:val="single" w:sz="4" w:space="0" w:color="auto"/>
              <w:bottom w:val="nil"/>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____________________ /Ф.И.О./</w:t>
            </w:r>
          </w:p>
        </w:tc>
      </w:tr>
      <w:tr w:rsidR="009D0EFE" w:rsidRPr="006A71AB" w:rsidTr="009D0EFE">
        <w:tc>
          <w:tcPr>
            <w:tcW w:w="5040" w:type="dxa"/>
            <w:tcBorders>
              <w:top w:val="nil"/>
              <w:bottom w:val="single" w:sz="4" w:space="0" w:color="auto"/>
              <w:right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Мп</w:t>
            </w:r>
          </w:p>
        </w:tc>
        <w:tc>
          <w:tcPr>
            <w:tcW w:w="4741" w:type="dxa"/>
            <w:tcBorders>
              <w:top w:val="nil"/>
              <w:left w:val="single" w:sz="4" w:space="0" w:color="auto"/>
              <w:bottom w:val="single" w:sz="4" w:space="0" w:color="auto"/>
            </w:tcBorders>
          </w:tcPr>
          <w:p w:rsidR="009D0EFE" w:rsidRPr="006A71AB" w:rsidRDefault="009D0EFE" w:rsidP="00A34F60">
            <w:pPr>
              <w:pStyle w:val="a9"/>
              <w:rPr>
                <w:rFonts w:ascii="Times New Roman" w:hAnsi="Times New Roman" w:cs="Times New Roman"/>
                <w:sz w:val="26"/>
                <w:szCs w:val="26"/>
              </w:rPr>
            </w:pPr>
            <w:r w:rsidRPr="006A71AB">
              <w:rPr>
                <w:rFonts w:ascii="Times New Roman" w:hAnsi="Times New Roman" w:cs="Times New Roman"/>
                <w:sz w:val="26"/>
                <w:szCs w:val="26"/>
              </w:rPr>
              <w:t>Мп</w:t>
            </w:r>
          </w:p>
        </w:tc>
      </w:tr>
    </w:tbl>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Default="009D0EFE" w:rsidP="009D0EFE">
      <w:pPr>
        <w:rPr>
          <w:sz w:val="26"/>
          <w:szCs w:val="26"/>
        </w:rPr>
      </w:pPr>
    </w:p>
    <w:p w:rsidR="009D0EFE" w:rsidRPr="00F46D06" w:rsidRDefault="009D0EFE" w:rsidP="009D0EFE">
      <w:pPr>
        <w:jc w:val="right"/>
        <w:rPr>
          <w:b/>
          <w:sz w:val="26"/>
          <w:szCs w:val="26"/>
        </w:rPr>
      </w:pPr>
      <w:r w:rsidRPr="00F46D06">
        <w:rPr>
          <w:rStyle w:val="a5"/>
          <w:sz w:val="26"/>
          <w:szCs w:val="26"/>
        </w:rPr>
        <w:lastRenderedPageBreak/>
        <w:t>Приложение № 3</w:t>
      </w:r>
      <w:r w:rsidRPr="00F46D06">
        <w:rPr>
          <w:rStyle w:val="a5"/>
          <w:sz w:val="26"/>
          <w:szCs w:val="26"/>
        </w:rPr>
        <w:br/>
        <w:t xml:space="preserve">к </w:t>
      </w:r>
      <w:r w:rsidRPr="00F46D06">
        <w:rPr>
          <w:rStyle w:val="a6"/>
          <w:sz w:val="26"/>
          <w:szCs w:val="26"/>
        </w:rPr>
        <w:t>решению</w:t>
      </w:r>
      <w:r w:rsidRPr="00F46D06">
        <w:rPr>
          <w:rStyle w:val="a5"/>
          <w:sz w:val="26"/>
          <w:szCs w:val="26"/>
        </w:rPr>
        <w:t xml:space="preserve"> Собрания депутатов</w:t>
      </w:r>
      <w:r w:rsidRPr="00F46D06">
        <w:rPr>
          <w:rStyle w:val="a5"/>
          <w:sz w:val="26"/>
          <w:szCs w:val="26"/>
        </w:rPr>
        <w:br/>
        <w:t>Цивильского района</w:t>
      </w:r>
      <w:r w:rsidRPr="00F46D06">
        <w:rPr>
          <w:rStyle w:val="a5"/>
          <w:sz w:val="26"/>
          <w:szCs w:val="26"/>
        </w:rPr>
        <w:br/>
        <w:t>Чувашской Республики</w:t>
      </w:r>
      <w:r w:rsidRPr="00F46D06">
        <w:rPr>
          <w:rStyle w:val="a5"/>
          <w:sz w:val="26"/>
          <w:szCs w:val="26"/>
        </w:rPr>
        <w:br/>
        <w:t xml:space="preserve">от </w:t>
      </w:r>
      <w:r>
        <w:rPr>
          <w:rStyle w:val="a5"/>
          <w:sz w:val="26"/>
          <w:szCs w:val="26"/>
        </w:rPr>
        <w:t>19</w:t>
      </w:r>
      <w:r w:rsidRPr="00F46D06">
        <w:rPr>
          <w:rStyle w:val="a5"/>
          <w:sz w:val="26"/>
          <w:szCs w:val="26"/>
        </w:rPr>
        <w:t xml:space="preserve"> сентября 2019 г. № </w:t>
      </w:r>
      <w:r>
        <w:rPr>
          <w:rStyle w:val="a5"/>
          <w:sz w:val="26"/>
          <w:szCs w:val="26"/>
        </w:rPr>
        <w:t>40-03</w:t>
      </w:r>
    </w:p>
    <w:p w:rsidR="009D0EFE" w:rsidRPr="00F46D06" w:rsidRDefault="009D0EFE" w:rsidP="009D0EFE">
      <w:pPr>
        <w:rPr>
          <w:b/>
          <w:sz w:val="26"/>
          <w:szCs w:val="26"/>
        </w:rPr>
      </w:pPr>
    </w:p>
    <w:p w:rsidR="009D0EFE" w:rsidRDefault="009D0EFE" w:rsidP="009D0EFE">
      <w:pPr>
        <w:jc w:val="center"/>
        <w:rPr>
          <w:b/>
          <w:sz w:val="26"/>
          <w:szCs w:val="26"/>
        </w:rPr>
      </w:pPr>
      <w:r w:rsidRPr="005C4C87">
        <w:rPr>
          <w:b/>
          <w:sz w:val="26"/>
          <w:szCs w:val="26"/>
        </w:rPr>
        <w:t xml:space="preserve">Состав </w:t>
      </w:r>
    </w:p>
    <w:p w:rsidR="009D0EFE" w:rsidRDefault="009D0EFE" w:rsidP="009D0EFE">
      <w:pPr>
        <w:jc w:val="center"/>
        <w:rPr>
          <w:b/>
          <w:sz w:val="26"/>
          <w:szCs w:val="26"/>
        </w:rPr>
      </w:pPr>
      <w:r w:rsidRPr="005C4C87">
        <w:rPr>
          <w:b/>
          <w:sz w:val="26"/>
          <w:szCs w:val="26"/>
        </w:rPr>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Цивильского района Чувашской Республики</w:t>
      </w:r>
    </w:p>
    <w:p w:rsidR="009D0EFE" w:rsidRDefault="009D0EFE" w:rsidP="009D0EFE">
      <w:pPr>
        <w:jc w:val="center"/>
        <w:rPr>
          <w:b/>
          <w:sz w:val="26"/>
          <w:szCs w:val="26"/>
        </w:rPr>
      </w:pPr>
    </w:p>
    <w:p w:rsidR="009D0EFE" w:rsidRDefault="009D0EFE" w:rsidP="009D0EFE">
      <w:pPr>
        <w:ind w:firstLine="709"/>
        <w:jc w:val="both"/>
        <w:rPr>
          <w:sz w:val="26"/>
          <w:szCs w:val="26"/>
        </w:rPr>
      </w:pPr>
      <w:r w:rsidRPr="00DF70C1">
        <w:rPr>
          <w:sz w:val="26"/>
          <w:szCs w:val="26"/>
        </w:rPr>
        <w:t>Баранова Татьяна Владимировна – глава Цивильского района, председатель комиссии;</w:t>
      </w:r>
    </w:p>
    <w:p w:rsidR="009D0EFE" w:rsidRDefault="009D0EFE" w:rsidP="009D0EFE">
      <w:pPr>
        <w:ind w:firstLine="709"/>
        <w:jc w:val="both"/>
        <w:rPr>
          <w:sz w:val="26"/>
          <w:szCs w:val="26"/>
        </w:rPr>
      </w:pPr>
      <w:proofErr w:type="spellStart"/>
      <w:r>
        <w:rPr>
          <w:sz w:val="26"/>
          <w:szCs w:val="26"/>
        </w:rPr>
        <w:t>Солоденов</w:t>
      </w:r>
      <w:proofErr w:type="spellEnd"/>
      <w:r>
        <w:rPr>
          <w:sz w:val="26"/>
          <w:szCs w:val="26"/>
        </w:rPr>
        <w:t xml:space="preserve"> Евгений Владимирович – депутат Собрания депутатов </w:t>
      </w:r>
      <w:r w:rsidRPr="00E44E52">
        <w:rPr>
          <w:sz w:val="26"/>
          <w:szCs w:val="26"/>
        </w:rPr>
        <w:t xml:space="preserve"> Ц</w:t>
      </w:r>
      <w:r>
        <w:rPr>
          <w:sz w:val="26"/>
          <w:szCs w:val="26"/>
        </w:rPr>
        <w:t>ивильского района, заместитель председателя;</w:t>
      </w:r>
    </w:p>
    <w:p w:rsidR="009D0EFE" w:rsidRPr="00DF70C1" w:rsidRDefault="009D0EFE" w:rsidP="009D0EFE">
      <w:pPr>
        <w:ind w:firstLine="709"/>
        <w:jc w:val="both"/>
        <w:rPr>
          <w:sz w:val="26"/>
          <w:szCs w:val="26"/>
        </w:rPr>
      </w:pPr>
      <w:r>
        <w:rPr>
          <w:sz w:val="26"/>
          <w:szCs w:val="26"/>
        </w:rPr>
        <w:t xml:space="preserve">Панфилов Александр Николаевич </w:t>
      </w:r>
      <w:r w:rsidRPr="00DF70C1">
        <w:rPr>
          <w:sz w:val="26"/>
          <w:szCs w:val="26"/>
        </w:rPr>
        <w:t>–</w:t>
      </w:r>
      <w:r>
        <w:rPr>
          <w:sz w:val="26"/>
          <w:szCs w:val="26"/>
        </w:rPr>
        <w:t xml:space="preserve"> </w:t>
      </w:r>
      <w:r w:rsidRPr="00DF70C1">
        <w:rPr>
          <w:sz w:val="26"/>
          <w:szCs w:val="26"/>
        </w:rPr>
        <w:t>управляющ</w:t>
      </w:r>
      <w:r>
        <w:rPr>
          <w:sz w:val="26"/>
          <w:szCs w:val="26"/>
        </w:rPr>
        <w:t>ий</w:t>
      </w:r>
      <w:r w:rsidRPr="00DF70C1">
        <w:rPr>
          <w:sz w:val="26"/>
          <w:szCs w:val="26"/>
        </w:rPr>
        <w:t xml:space="preserve"> делами – начальник отдела организационного обеспечения администрации Цивильского района, секретарь комиссии </w:t>
      </w:r>
      <w:r w:rsidRPr="00DF70C1">
        <w:rPr>
          <w:sz w:val="26"/>
          <w:szCs w:val="26"/>
          <w:shd w:val="clear" w:color="auto" w:fill="FFFFFF"/>
        </w:rPr>
        <w:t>(по согласованию)</w:t>
      </w:r>
      <w:r w:rsidRPr="00DF70C1">
        <w:rPr>
          <w:sz w:val="26"/>
          <w:szCs w:val="26"/>
        </w:rPr>
        <w:t>;</w:t>
      </w:r>
    </w:p>
    <w:p w:rsidR="009D0EFE" w:rsidRPr="00DF70C1" w:rsidRDefault="009D0EFE" w:rsidP="009D0EFE">
      <w:pPr>
        <w:ind w:firstLine="709"/>
        <w:jc w:val="both"/>
        <w:rPr>
          <w:sz w:val="26"/>
          <w:szCs w:val="26"/>
        </w:rPr>
      </w:pPr>
    </w:p>
    <w:p w:rsidR="009D0EFE" w:rsidRPr="00DF70C1" w:rsidRDefault="009D0EFE" w:rsidP="009D0EFE">
      <w:pPr>
        <w:ind w:firstLine="709"/>
        <w:jc w:val="both"/>
        <w:rPr>
          <w:b/>
          <w:sz w:val="26"/>
          <w:szCs w:val="26"/>
        </w:rPr>
      </w:pPr>
      <w:r w:rsidRPr="00DF70C1">
        <w:rPr>
          <w:b/>
          <w:sz w:val="26"/>
          <w:szCs w:val="26"/>
        </w:rPr>
        <w:t>Члены комиссии:</w:t>
      </w:r>
    </w:p>
    <w:p w:rsidR="009D0EFE" w:rsidRPr="00DF70C1" w:rsidRDefault="009D0EFE" w:rsidP="009D0EFE">
      <w:pPr>
        <w:ind w:firstLine="709"/>
        <w:jc w:val="both"/>
        <w:rPr>
          <w:sz w:val="26"/>
          <w:szCs w:val="26"/>
        </w:rPr>
      </w:pPr>
      <w:r>
        <w:rPr>
          <w:sz w:val="26"/>
          <w:szCs w:val="26"/>
        </w:rPr>
        <w:t>Генералов Сергей Алексеевич</w:t>
      </w:r>
      <w:r w:rsidRPr="00DF70C1">
        <w:rPr>
          <w:sz w:val="26"/>
          <w:szCs w:val="26"/>
        </w:rPr>
        <w:t xml:space="preserve"> – депутат Собрания депутатов Цивильского района;</w:t>
      </w:r>
    </w:p>
    <w:p w:rsidR="009D0EFE" w:rsidRPr="00416859" w:rsidRDefault="009D0EFE" w:rsidP="009D0EFE">
      <w:pPr>
        <w:ind w:firstLine="709"/>
        <w:jc w:val="both"/>
        <w:rPr>
          <w:sz w:val="26"/>
          <w:szCs w:val="26"/>
        </w:rPr>
      </w:pPr>
      <w:r w:rsidRPr="00DF70C1">
        <w:rPr>
          <w:sz w:val="26"/>
          <w:szCs w:val="26"/>
        </w:rPr>
        <w:t xml:space="preserve">Румянцев </w:t>
      </w:r>
      <w:r w:rsidRPr="00416859">
        <w:rPr>
          <w:sz w:val="26"/>
          <w:szCs w:val="26"/>
        </w:rPr>
        <w:t>Владимир Семенович – депутат Собрания депутатов Цивильского района;</w:t>
      </w:r>
    </w:p>
    <w:p w:rsidR="009D0EFE" w:rsidRPr="00416859" w:rsidRDefault="009D0EFE" w:rsidP="009D0EFE">
      <w:pPr>
        <w:ind w:firstLine="709"/>
        <w:jc w:val="both"/>
        <w:rPr>
          <w:sz w:val="26"/>
          <w:szCs w:val="26"/>
        </w:rPr>
      </w:pPr>
      <w:r w:rsidRPr="00416859">
        <w:rPr>
          <w:sz w:val="26"/>
          <w:szCs w:val="26"/>
        </w:rPr>
        <w:t>Данилова Лидия Петровна – депутат Собрания депутатов Цивильского района;</w:t>
      </w:r>
    </w:p>
    <w:p w:rsidR="009D0EFE" w:rsidRDefault="009D0EFE" w:rsidP="009D0EFE">
      <w:pPr>
        <w:ind w:firstLine="709"/>
        <w:jc w:val="both"/>
        <w:rPr>
          <w:sz w:val="26"/>
          <w:szCs w:val="26"/>
        </w:rPr>
      </w:pPr>
      <w:r w:rsidRPr="00416859">
        <w:rPr>
          <w:sz w:val="26"/>
          <w:szCs w:val="26"/>
        </w:rPr>
        <w:t>Васильев Сергей Николаевич – депутат Собрания депутатов Цивильского района;</w:t>
      </w:r>
    </w:p>
    <w:p w:rsidR="009D0EFE" w:rsidRPr="00416859" w:rsidRDefault="009D0EFE" w:rsidP="009D0EFE">
      <w:pPr>
        <w:ind w:firstLine="709"/>
        <w:jc w:val="both"/>
        <w:rPr>
          <w:sz w:val="26"/>
          <w:szCs w:val="26"/>
        </w:rPr>
      </w:pPr>
      <w:r w:rsidRPr="006A71AB">
        <w:rPr>
          <w:sz w:val="26"/>
          <w:szCs w:val="26"/>
        </w:rPr>
        <w:t xml:space="preserve">депутаты Собрания депутатов </w:t>
      </w:r>
      <w:r>
        <w:rPr>
          <w:sz w:val="26"/>
          <w:szCs w:val="26"/>
        </w:rPr>
        <w:t>городского и сельских поселений Цивильского района</w:t>
      </w:r>
      <w:r w:rsidRPr="006A71AB">
        <w:rPr>
          <w:sz w:val="26"/>
          <w:szCs w:val="26"/>
        </w:rPr>
        <w:t xml:space="preserve"> Чувашской Республики</w:t>
      </w:r>
      <w:r>
        <w:rPr>
          <w:sz w:val="26"/>
          <w:szCs w:val="26"/>
        </w:rPr>
        <w:t xml:space="preserve"> (по согласованию);</w:t>
      </w:r>
    </w:p>
    <w:p w:rsidR="009D0EFE" w:rsidRPr="00416859" w:rsidRDefault="009D0EFE" w:rsidP="009D0EFE">
      <w:pPr>
        <w:ind w:firstLine="709"/>
        <w:jc w:val="both"/>
        <w:rPr>
          <w:sz w:val="26"/>
          <w:szCs w:val="26"/>
        </w:rPr>
      </w:pPr>
      <w:r>
        <w:rPr>
          <w:sz w:val="26"/>
          <w:szCs w:val="26"/>
        </w:rPr>
        <w:t>Алексеева Ольга Васильевна</w:t>
      </w:r>
      <w:r w:rsidRPr="00416859">
        <w:rPr>
          <w:sz w:val="26"/>
          <w:szCs w:val="26"/>
        </w:rPr>
        <w:t xml:space="preserve"> – главный специалист-эксперт отдела организационного обеспечения администрации Цивильского района </w:t>
      </w:r>
      <w:r w:rsidRPr="00416859">
        <w:rPr>
          <w:sz w:val="26"/>
          <w:szCs w:val="26"/>
          <w:shd w:val="clear" w:color="auto" w:fill="FFFFFF"/>
        </w:rPr>
        <w:t>(по согласованию)</w:t>
      </w:r>
      <w:r w:rsidRPr="00416859">
        <w:rPr>
          <w:sz w:val="26"/>
          <w:szCs w:val="26"/>
        </w:rPr>
        <w:t>;</w:t>
      </w:r>
    </w:p>
    <w:p w:rsidR="009D0EFE" w:rsidRPr="00416859" w:rsidRDefault="009D0EFE" w:rsidP="009D0EFE">
      <w:pPr>
        <w:ind w:firstLine="709"/>
        <w:jc w:val="both"/>
        <w:rPr>
          <w:sz w:val="26"/>
          <w:szCs w:val="26"/>
        </w:rPr>
      </w:pPr>
      <w:r w:rsidRPr="00416859">
        <w:rPr>
          <w:sz w:val="26"/>
          <w:szCs w:val="26"/>
        </w:rPr>
        <w:t xml:space="preserve">Павлова Татьяна Юрьевна – заведующий сектором юридической службы администрации Цивильского района </w:t>
      </w:r>
      <w:r w:rsidRPr="00416859">
        <w:rPr>
          <w:sz w:val="26"/>
          <w:szCs w:val="26"/>
          <w:shd w:val="clear" w:color="auto" w:fill="FFFFFF"/>
        </w:rPr>
        <w:t>(по согласованию)</w:t>
      </w:r>
      <w:r w:rsidRPr="00416859">
        <w:rPr>
          <w:sz w:val="26"/>
          <w:szCs w:val="26"/>
        </w:rPr>
        <w:t>;</w:t>
      </w:r>
    </w:p>
    <w:p w:rsidR="009D0EFE" w:rsidRPr="00416859" w:rsidRDefault="009D0EFE" w:rsidP="009D0EFE">
      <w:pPr>
        <w:pStyle w:val="a9"/>
        <w:ind w:firstLine="709"/>
        <w:jc w:val="both"/>
        <w:rPr>
          <w:rFonts w:ascii="Times New Roman" w:hAnsi="Times New Roman" w:cs="Times New Roman"/>
          <w:sz w:val="26"/>
          <w:szCs w:val="26"/>
        </w:rPr>
      </w:pPr>
      <w:r w:rsidRPr="00416859">
        <w:rPr>
          <w:rFonts w:ascii="Times New Roman" w:hAnsi="Times New Roman" w:cs="Times New Roman"/>
          <w:sz w:val="26"/>
          <w:szCs w:val="26"/>
        </w:rPr>
        <w:t>Трофимова Валентина Ивановна - председатель Цивильского районного отделения Совета ветеранов Чувашской Республики (по согласованию);</w:t>
      </w:r>
    </w:p>
    <w:p w:rsidR="009D0EFE" w:rsidRDefault="009D0EFE" w:rsidP="009D0EFE">
      <w:pPr>
        <w:ind w:firstLine="709"/>
        <w:jc w:val="both"/>
        <w:rPr>
          <w:sz w:val="26"/>
          <w:szCs w:val="26"/>
        </w:rPr>
      </w:pPr>
      <w:r w:rsidRPr="00416859">
        <w:rPr>
          <w:sz w:val="26"/>
          <w:szCs w:val="26"/>
        </w:rPr>
        <w:t xml:space="preserve">Андреев Валерий Витальевич - ректор филиала Чебоксарского кооперативного института автономной некоммерческой образовательной организации высшего образования Центросоюза Российской Федерации </w:t>
      </w:r>
      <w:r>
        <w:rPr>
          <w:sz w:val="26"/>
          <w:szCs w:val="26"/>
        </w:rPr>
        <w:t>«</w:t>
      </w:r>
      <w:r w:rsidRPr="00416859">
        <w:rPr>
          <w:sz w:val="26"/>
          <w:szCs w:val="26"/>
        </w:rPr>
        <w:t>Российский университет кооперации</w:t>
      </w:r>
      <w:r>
        <w:rPr>
          <w:sz w:val="26"/>
          <w:szCs w:val="26"/>
        </w:rPr>
        <w:t>»</w:t>
      </w:r>
      <w:r w:rsidRPr="00416859">
        <w:rPr>
          <w:sz w:val="26"/>
          <w:szCs w:val="26"/>
        </w:rPr>
        <w:t xml:space="preserve"> (по согласованию)</w:t>
      </w:r>
      <w:r>
        <w:rPr>
          <w:sz w:val="26"/>
          <w:szCs w:val="26"/>
        </w:rPr>
        <w:t>;</w:t>
      </w:r>
    </w:p>
    <w:p w:rsidR="009D0EFE" w:rsidRDefault="009D0EFE" w:rsidP="009D0EFE">
      <w:pPr>
        <w:ind w:firstLine="709"/>
        <w:jc w:val="both"/>
        <w:rPr>
          <w:sz w:val="26"/>
          <w:szCs w:val="26"/>
        </w:rPr>
      </w:pPr>
      <w:proofErr w:type="spellStart"/>
      <w:r>
        <w:rPr>
          <w:sz w:val="26"/>
          <w:szCs w:val="26"/>
        </w:rPr>
        <w:t>Айзатов</w:t>
      </w:r>
      <w:proofErr w:type="spellEnd"/>
      <w:r>
        <w:rPr>
          <w:sz w:val="26"/>
          <w:szCs w:val="26"/>
        </w:rPr>
        <w:t xml:space="preserve"> </w:t>
      </w:r>
      <w:proofErr w:type="spellStart"/>
      <w:r>
        <w:rPr>
          <w:sz w:val="26"/>
          <w:szCs w:val="26"/>
        </w:rPr>
        <w:t>Рамиль</w:t>
      </w:r>
      <w:proofErr w:type="spellEnd"/>
      <w:r>
        <w:rPr>
          <w:sz w:val="26"/>
          <w:szCs w:val="26"/>
        </w:rPr>
        <w:t xml:space="preserve"> </w:t>
      </w:r>
      <w:proofErr w:type="spellStart"/>
      <w:r>
        <w:rPr>
          <w:sz w:val="26"/>
          <w:szCs w:val="26"/>
        </w:rPr>
        <w:t>Мирзавич</w:t>
      </w:r>
      <w:proofErr w:type="spellEnd"/>
      <w:r>
        <w:rPr>
          <w:sz w:val="26"/>
          <w:szCs w:val="26"/>
        </w:rPr>
        <w:t xml:space="preserve"> - директор Государственного автономного профессионального образовательного учреждения Чувашской Республики «Цивильский  </w:t>
      </w:r>
      <w:proofErr w:type="spellStart"/>
      <w:r>
        <w:rPr>
          <w:sz w:val="26"/>
          <w:szCs w:val="26"/>
        </w:rPr>
        <w:t>аграрно</w:t>
      </w:r>
      <w:proofErr w:type="spellEnd"/>
      <w:r>
        <w:rPr>
          <w:sz w:val="26"/>
          <w:szCs w:val="26"/>
        </w:rPr>
        <w:t xml:space="preserve"> - технологический техникум» Министерства образования и молодежной политики Чувашской Республики (по согласованию);</w:t>
      </w:r>
    </w:p>
    <w:p w:rsidR="009D0EFE" w:rsidRPr="005C4C87" w:rsidRDefault="009D0EFE" w:rsidP="009D0EFE">
      <w:pPr>
        <w:ind w:firstLine="709"/>
        <w:jc w:val="both"/>
        <w:rPr>
          <w:b/>
          <w:sz w:val="26"/>
          <w:szCs w:val="26"/>
        </w:rPr>
      </w:pPr>
      <w:r w:rsidRPr="006A71AB">
        <w:rPr>
          <w:sz w:val="26"/>
          <w:szCs w:val="26"/>
        </w:rPr>
        <w:lastRenderedPageBreak/>
        <w:t>представитель (представители)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r>
        <w:rPr>
          <w:sz w:val="26"/>
          <w:szCs w:val="26"/>
        </w:rPr>
        <w:t xml:space="preserve"> (по согласованию).</w:t>
      </w:r>
    </w:p>
    <w:p w:rsidR="009D0EFE" w:rsidRDefault="009D0EFE" w:rsidP="009D0EFE">
      <w:pPr>
        <w:jc w:val="both"/>
      </w:pPr>
    </w:p>
    <w:sectPr w:rsidR="009D0EFE"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altName w:val="Times New Roman"/>
    <w:panose1 w:val="00000000000000000000"/>
    <w:charset w:val="00"/>
    <w:family w:val="auto"/>
    <w:pitch w:val="variable"/>
    <w:sig w:usb0="00000207" w:usb1="00000000" w:usb2="0000000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D0EFE"/>
    <w:rsid w:val="00667322"/>
    <w:rsid w:val="00953133"/>
    <w:rsid w:val="009D0EFE"/>
    <w:rsid w:val="00CC15B9"/>
    <w:rsid w:val="00DD4C87"/>
    <w:rsid w:val="00E90096"/>
    <w:rsid w:val="00EB7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D0EFE"/>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9D0EFE"/>
    <w:pPr>
      <w:keepNext/>
      <w:widowControl w:val="0"/>
      <w:autoSpaceDE w:val="0"/>
      <w:autoSpaceDN w:val="0"/>
      <w:adjustRightInd w:val="0"/>
      <w:spacing w:before="240" w:after="60"/>
      <w:ind w:firstLine="720"/>
      <w:jc w:val="both"/>
      <w:outlineLvl w:val="1"/>
    </w:pPr>
    <w:rPr>
      <w:rFonts w:ascii="Cambria" w:hAnsi="Cambria"/>
      <w:b/>
      <w:bCs/>
      <w:i/>
      <w:iCs/>
      <w:sz w:val="28"/>
      <w:szCs w:val="28"/>
    </w:rPr>
  </w:style>
  <w:style w:type="paragraph" w:styleId="4">
    <w:name w:val="heading 4"/>
    <w:basedOn w:val="a"/>
    <w:next w:val="a"/>
    <w:link w:val="40"/>
    <w:uiPriority w:val="9"/>
    <w:semiHidden/>
    <w:unhideWhenUsed/>
    <w:qFormat/>
    <w:rsid w:val="009D0EFE"/>
    <w:pPr>
      <w:keepNext/>
      <w:widowControl w:val="0"/>
      <w:autoSpaceDE w:val="0"/>
      <w:autoSpaceDN w:val="0"/>
      <w:adjustRightInd w:val="0"/>
      <w:spacing w:before="240" w:after="60"/>
      <w:ind w:firstLine="720"/>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w:basedOn w:val="a0"/>
    <w:link w:val="a4"/>
    <w:semiHidden/>
    <w:locked/>
    <w:rsid w:val="009D0EFE"/>
    <w:rPr>
      <w:sz w:val="24"/>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3"/>
    <w:semiHidden/>
    <w:unhideWhenUsed/>
    <w:rsid w:val="009D0EFE"/>
    <w:pPr>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basedOn w:val="a0"/>
    <w:link w:val="a4"/>
    <w:uiPriority w:val="99"/>
    <w:semiHidden/>
    <w:rsid w:val="009D0EF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D0EF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9D0EFE"/>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9D0EFE"/>
    <w:rPr>
      <w:rFonts w:ascii="Calibri" w:eastAsia="Times New Roman" w:hAnsi="Calibri" w:cs="Times New Roman"/>
      <w:b/>
      <w:bCs/>
      <w:sz w:val="28"/>
      <w:szCs w:val="28"/>
      <w:lang w:eastAsia="ru-RU"/>
    </w:rPr>
  </w:style>
  <w:style w:type="character" w:customStyle="1" w:styleId="a5">
    <w:name w:val="Цветовое выделение"/>
    <w:rsid w:val="009D0EFE"/>
    <w:rPr>
      <w:b/>
      <w:bCs/>
      <w:color w:val="26282F"/>
    </w:rPr>
  </w:style>
  <w:style w:type="character" w:customStyle="1" w:styleId="a6">
    <w:name w:val="Гипертекстовая ссылка"/>
    <w:basedOn w:val="a5"/>
    <w:uiPriority w:val="99"/>
    <w:rsid w:val="009D0EFE"/>
    <w:rPr>
      <w:color w:val="106BBE"/>
    </w:rPr>
  </w:style>
  <w:style w:type="paragraph" w:customStyle="1" w:styleId="a7">
    <w:name w:val="Нормальный (таблица)"/>
    <w:basedOn w:val="a"/>
    <w:next w:val="a"/>
    <w:uiPriority w:val="99"/>
    <w:rsid w:val="009D0EFE"/>
    <w:pPr>
      <w:widowControl w:val="0"/>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rsid w:val="009D0EFE"/>
    <w:pPr>
      <w:widowControl w:val="0"/>
      <w:autoSpaceDE w:val="0"/>
      <w:autoSpaceDN w:val="0"/>
      <w:adjustRightInd w:val="0"/>
    </w:pPr>
    <w:rPr>
      <w:rFonts w:ascii="Courier New" w:hAnsi="Courier New" w:cs="Courier New"/>
      <w:sz w:val="24"/>
      <w:szCs w:val="24"/>
    </w:rPr>
  </w:style>
  <w:style w:type="paragraph" w:customStyle="1" w:styleId="a9">
    <w:name w:val="Прижатый влево"/>
    <w:basedOn w:val="a"/>
    <w:next w:val="a"/>
    <w:uiPriority w:val="99"/>
    <w:rsid w:val="009D0EFE"/>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7341</Words>
  <Characters>41847</Characters>
  <Application>Microsoft Office Word</Application>
  <DocSecurity>0</DocSecurity>
  <Lines>348</Lines>
  <Paragraphs>98</Paragraphs>
  <ScaleCrop>false</ScaleCrop>
  <Company/>
  <LinksUpToDate>false</LinksUpToDate>
  <CharactersWithSpaces>49090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2019-10-04T11:19:00Z</dcterms:created>
  <dcterms:modified xsi:type="dcterms:W3CDTF">2019-10-07T08:38:00Z</dcterms:modified>
</cp:coreProperties>
</file>