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6F6E5A">
      <w:pPr>
        <w:rPr>
          <w:rFonts w:ascii="Times New Roman" w:hAnsi="Times New Roman"/>
          <w:b/>
          <w:bCs/>
          <w:szCs w:val="26"/>
          <w:lang w:eastAsia="zh-CN"/>
        </w:rPr>
      </w:pPr>
      <w:r w:rsidRPr="00157308">
        <w:rPr>
          <w:rFonts w:ascii="Times New Roman" w:hAnsi="Times New Roman"/>
          <w:b/>
          <w:bCs/>
          <w:szCs w:val="26"/>
          <w:lang w:eastAsia="zh-CN"/>
        </w:rPr>
        <w:t xml:space="preserve">О принятых мерах по взысканию </w:t>
      </w:r>
    </w:p>
    <w:p w:rsidR="00157308" w:rsidRPr="00157308" w:rsidRDefault="00157308" w:rsidP="006F6E5A">
      <w:pPr>
        <w:rPr>
          <w:rFonts w:ascii="Times New Roman" w:hAnsi="Times New Roman"/>
          <w:b/>
          <w:bCs/>
          <w:szCs w:val="26"/>
          <w:lang w:eastAsia="zh-CN"/>
        </w:rPr>
      </w:pPr>
      <w:r w:rsidRPr="00157308">
        <w:rPr>
          <w:rFonts w:ascii="Times New Roman" w:hAnsi="Times New Roman"/>
          <w:b/>
          <w:bCs/>
          <w:szCs w:val="26"/>
          <w:lang w:eastAsia="zh-CN"/>
        </w:rPr>
        <w:t xml:space="preserve">недополученных сумм в бюджет </w:t>
      </w:r>
    </w:p>
    <w:p w:rsidR="00157308" w:rsidRPr="00157308" w:rsidRDefault="00157308" w:rsidP="006F6E5A">
      <w:pPr>
        <w:rPr>
          <w:rFonts w:ascii="Times New Roman" w:hAnsi="Times New Roman"/>
          <w:b/>
          <w:bCs/>
          <w:szCs w:val="26"/>
          <w:lang w:eastAsia="zh-CN"/>
        </w:rPr>
      </w:pPr>
      <w:r w:rsidRPr="00157308">
        <w:rPr>
          <w:rFonts w:ascii="Times New Roman" w:hAnsi="Times New Roman"/>
          <w:b/>
          <w:bCs/>
          <w:szCs w:val="26"/>
          <w:lang w:eastAsia="zh-CN"/>
        </w:rPr>
        <w:t xml:space="preserve">Чебоксарского района от управления </w:t>
      </w:r>
    </w:p>
    <w:p w:rsidR="00157308" w:rsidRPr="00157308" w:rsidRDefault="00157308" w:rsidP="006F6E5A">
      <w:pPr>
        <w:rPr>
          <w:rFonts w:ascii="Times New Roman" w:hAnsi="Times New Roman"/>
          <w:b/>
          <w:bCs/>
          <w:szCs w:val="26"/>
          <w:lang w:eastAsia="zh-CN"/>
        </w:rPr>
      </w:pPr>
      <w:r w:rsidRPr="00157308">
        <w:rPr>
          <w:rFonts w:ascii="Times New Roman" w:hAnsi="Times New Roman"/>
          <w:b/>
          <w:bCs/>
          <w:szCs w:val="26"/>
          <w:lang w:eastAsia="zh-CN"/>
        </w:rPr>
        <w:t xml:space="preserve">и распоряжения муниципальным </w:t>
      </w:r>
    </w:p>
    <w:p w:rsidR="00157308" w:rsidRPr="00157308" w:rsidRDefault="00157308" w:rsidP="006F6E5A">
      <w:pPr>
        <w:rPr>
          <w:rFonts w:ascii="Times New Roman" w:hAnsi="Times New Roman"/>
          <w:b/>
          <w:bCs/>
          <w:szCs w:val="26"/>
          <w:lang w:eastAsia="zh-CN"/>
        </w:rPr>
      </w:pPr>
      <w:r w:rsidRPr="00157308">
        <w:rPr>
          <w:rFonts w:ascii="Times New Roman" w:hAnsi="Times New Roman"/>
          <w:b/>
          <w:bCs/>
          <w:szCs w:val="26"/>
          <w:lang w:eastAsia="zh-CN"/>
        </w:rPr>
        <w:t>имуществом и земельными участками</w:t>
      </w:r>
    </w:p>
    <w:p w:rsidR="00157308" w:rsidRPr="00157308" w:rsidRDefault="00157308" w:rsidP="006F6E5A">
      <w:pPr>
        <w:rPr>
          <w:rFonts w:ascii="Times New Roman" w:hAnsi="Times New Roman"/>
          <w:szCs w:val="26"/>
          <w:lang w:eastAsia="zh-CN"/>
        </w:rPr>
      </w:pPr>
      <w:r w:rsidRPr="00157308">
        <w:rPr>
          <w:rFonts w:ascii="Times New Roman" w:hAnsi="Times New Roman"/>
          <w:b/>
          <w:bCs/>
          <w:szCs w:val="26"/>
          <w:lang w:eastAsia="zh-CN"/>
        </w:rPr>
        <w:t>по состоянию на 01.11.2018 года</w:t>
      </w:r>
    </w:p>
    <w:p w:rsidR="00157308" w:rsidRPr="00157308" w:rsidRDefault="00157308" w:rsidP="00157308">
      <w:pPr>
        <w:ind w:firstLine="567"/>
        <w:jc w:val="both"/>
        <w:rPr>
          <w:rFonts w:ascii="Times New Roman" w:hAnsi="Times New Roman"/>
          <w:szCs w:val="26"/>
          <w:lang w:eastAsia="zh-CN"/>
        </w:rPr>
      </w:pPr>
    </w:p>
    <w:p w:rsidR="00157308" w:rsidRPr="00157308" w:rsidRDefault="00157308" w:rsidP="00157308">
      <w:pPr>
        <w:ind w:firstLine="567"/>
        <w:jc w:val="both"/>
        <w:rPr>
          <w:rFonts w:ascii="Times New Roman" w:hAnsi="Times New Roman"/>
          <w:szCs w:val="26"/>
          <w:lang w:eastAsia="zh-CN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157308">
        <w:rPr>
          <w:rFonts w:ascii="Times New Roman" w:hAnsi="Times New Roman"/>
          <w:szCs w:val="26"/>
          <w:lang w:eastAsia="zh-CN"/>
        </w:rPr>
        <w:t>Собрание депутатов Чебоксарского района РЕШИЛО: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157308">
        <w:rPr>
          <w:rFonts w:ascii="Times New Roman" w:hAnsi="Times New Roman"/>
          <w:szCs w:val="26"/>
          <w:lang w:eastAsia="zh-CN"/>
        </w:rPr>
        <w:t xml:space="preserve">1. Принять к сведению информацию Масловой З.Л. </w:t>
      </w:r>
      <w:r w:rsidR="006F6E5A">
        <w:rPr>
          <w:rFonts w:ascii="Times New Roman" w:hAnsi="Times New Roman"/>
          <w:szCs w:val="26"/>
          <w:lang w:eastAsia="zh-CN"/>
        </w:rPr>
        <w:t xml:space="preserve">– </w:t>
      </w:r>
      <w:r w:rsidRPr="00157308">
        <w:rPr>
          <w:rFonts w:ascii="Times New Roman" w:hAnsi="Times New Roman"/>
          <w:szCs w:val="26"/>
          <w:lang w:eastAsia="zh-CN"/>
        </w:rPr>
        <w:t>п</w:t>
      </w:r>
      <w:r w:rsidRPr="00157308">
        <w:rPr>
          <w:rFonts w:ascii="Times New Roman" w:hAnsi="Times New Roman"/>
          <w:bCs/>
          <w:szCs w:val="26"/>
          <w:lang w:eastAsia="zh-CN"/>
        </w:rPr>
        <w:t>ервого з</w:t>
      </w:r>
      <w:r w:rsidR="00F90132">
        <w:rPr>
          <w:rFonts w:ascii="Times New Roman" w:hAnsi="Times New Roman"/>
          <w:bCs/>
          <w:szCs w:val="26"/>
          <w:lang w:eastAsia="zh-CN"/>
        </w:rPr>
        <w:t>аместителя главы администрации –</w:t>
      </w:r>
      <w:r w:rsidRPr="00157308">
        <w:rPr>
          <w:rFonts w:ascii="Times New Roman" w:hAnsi="Times New Roman"/>
          <w:bCs/>
          <w:szCs w:val="26"/>
          <w:lang w:eastAsia="zh-CN"/>
        </w:rPr>
        <w:t xml:space="preserve"> начальника отдела имущественных и земельных отношений адми</w:t>
      </w:r>
      <w:r w:rsidR="006F6E5A">
        <w:rPr>
          <w:rFonts w:ascii="Times New Roman" w:hAnsi="Times New Roman"/>
          <w:bCs/>
          <w:szCs w:val="26"/>
          <w:lang w:eastAsia="zh-CN"/>
        </w:rPr>
        <w:t xml:space="preserve">нистрации Чебоксарского района </w:t>
      </w:r>
      <w:r w:rsidRPr="00157308">
        <w:rPr>
          <w:rFonts w:ascii="Times New Roman" w:hAnsi="Times New Roman"/>
          <w:szCs w:val="26"/>
          <w:lang w:eastAsia="zh-CN"/>
        </w:rPr>
        <w:t>Чувашской Р</w:t>
      </w:r>
      <w:r w:rsidR="006F6E5A">
        <w:rPr>
          <w:rFonts w:ascii="Times New Roman" w:hAnsi="Times New Roman"/>
          <w:szCs w:val="26"/>
          <w:lang w:eastAsia="zh-CN"/>
        </w:rPr>
        <w:t xml:space="preserve">еспублики </w:t>
      </w:r>
      <w:r w:rsidRPr="00157308">
        <w:rPr>
          <w:rFonts w:ascii="Times New Roman" w:hAnsi="Times New Roman"/>
          <w:szCs w:val="26"/>
          <w:lang w:eastAsia="zh-CN"/>
        </w:rPr>
        <w:t>по данному вопросу.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157308">
        <w:rPr>
          <w:rFonts w:ascii="Times New Roman" w:hAnsi="Times New Roman"/>
          <w:szCs w:val="26"/>
          <w:lang w:eastAsia="zh-CN"/>
        </w:rPr>
        <w:t>2. Рекомендовать администрации Чебоксарск</w:t>
      </w:r>
      <w:r w:rsidR="00F90132">
        <w:rPr>
          <w:rFonts w:ascii="Times New Roman" w:hAnsi="Times New Roman"/>
          <w:szCs w:val="26"/>
          <w:lang w:eastAsia="zh-CN"/>
        </w:rPr>
        <w:t>ого района Чувашской Республики</w:t>
      </w:r>
      <w:r w:rsidRPr="00157308">
        <w:rPr>
          <w:rFonts w:ascii="Times New Roman" w:hAnsi="Times New Roman"/>
          <w:szCs w:val="26"/>
          <w:lang w:eastAsia="zh-CN"/>
        </w:rPr>
        <w:t>:</w:t>
      </w:r>
    </w:p>
    <w:p w:rsidR="00157308" w:rsidRPr="00157308" w:rsidRDefault="00157308" w:rsidP="00157308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157308">
        <w:rPr>
          <w:rFonts w:ascii="Times New Roman" w:hAnsi="Times New Roman"/>
          <w:szCs w:val="26"/>
          <w:lang w:eastAsia="zh-CN"/>
        </w:rPr>
        <w:t>принять меры по погашению задолженности по арендным платежам за использование муниципального имущества и земельных участков, находящихся в муниципаль</w:t>
      </w:r>
      <w:r w:rsidR="006F6E5A">
        <w:rPr>
          <w:rFonts w:ascii="Times New Roman" w:hAnsi="Times New Roman"/>
          <w:szCs w:val="26"/>
          <w:lang w:eastAsia="zh-CN"/>
        </w:rPr>
        <w:t>ной собственности;</w:t>
      </w:r>
    </w:p>
    <w:p w:rsidR="00157308" w:rsidRPr="00157308" w:rsidRDefault="00157308" w:rsidP="00157308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157308">
        <w:rPr>
          <w:rFonts w:ascii="Times New Roman" w:hAnsi="Times New Roman"/>
          <w:szCs w:val="26"/>
          <w:lang w:eastAsia="zh-CN"/>
        </w:rPr>
        <w:t>организовать работу по эффективной претензионной и исковой работы по взысканию задолженности по арендным платежам с последующим мониторингом фактического исполнения вступивших в законную силу судебных актов о взыскании такой задолженности, в том числе посредством их принудительного исполнения службой судебных приставов.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157308" w:rsidRPr="00157308" w:rsidTr="00A560B2">
        <w:tc>
          <w:tcPr>
            <w:tcW w:w="5211" w:type="dxa"/>
            <w:hideMark/>
          </w:tcPr>
          <w:p w:rsidR="00157308" w:rsidRPr="00157308" w:rsidRDefault="00157308" w:rsidP="00157308">
            <w:pPr>
              <w:rPr>
                <w:rFonts w:ascii="Times New Roman" w:hAnsi="Times New Roman"/>
                <w:szCs w:val="26"/>
                <w:lang w:eastAsia="zh-CN"/>
              </w:rPr>
            </w:pPr>
            <w:r w:rsidRPr="00157308">
              <w:rPr>
                <w:rFonts w:ascii="Times New Roman" w:hAnsi="Times New Roman"/>
                <w:szCs w:val="26"/>
                <w:lang w:eastAsia="zh-CN"/>
              </w:rPr>
              <w:t>Глава Чебоксарского района</w:t>
            </w:r>
          </w:p>
        </w:tc>
        <w:tc>
          <w:tcPr>
            <w:tcW w:w="4253" w:type="dxa"/>
            <w:hideMark/>
          </w:tcPr>
          <w:p w:rsidR="00157308" w:rsidRPr="00157308" w:rsidRDefault="00157308" w:rsidP="00157308">
            <w:pPr>
              <w:jc w:val="right"/>
              <w:rPr>
                <w:rFonts w:cs="Baltica"/>
                <w:szCs w:val="26"/>
                <w:lang w:eastAsia="zh-CN"/>
              </w:rPr>
            </w:pPr>
            <w:r w:rsidRPr="00157308">
              <w:rPr>
                <w:rFonts w:ascii="Times New Roman" w:hAnsi="Times New Roman"/>
                <w:szCs w:val="26"/>
                <w:lang w:eastAsia="zh-CN"/>
              </w:rPr>
              <w:t xml:space="preserve"> Н.Е. </w:t>
            </w:r>
            <w:proofErr w:type="spellStart"/>
            <w:r w:rsidRPr="00157308">
              <w:rPr>
                <w:rFonts w:ascii="Times New Roman" w:hAnsi="Times New Roman"/>
                <w:szCs w:val="26"/>
                <w:lang w:eastAsia="zh-CN"/>
              </w:rPr>
              <w:t>Хорасёв</w:t>
            </w:r>
            <w:proofErr w:type="spellEnd"/>
            <w:r w:rsidRPr="00157308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</w:p>
        </w:tc>
      </w:tr>
    </w:tbl>
    <w:p w:rsidR="00157308" w:rsidRPr="00157308" w:rsidRDefault="00157308" w:rsidP="00157308">
      <w:pPr>
        <w:ind w:firstLine="709"/>
        <w:rPr>
          <w:rFonts w:ascii="Times New Roman" w:hAnsi="Times New Roman"/>
          <w:szCs w:val="26"/>
          <w:lang w:eastAsia="zh-CN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Cs w:val="26"/>
        </w:rPr>
      </w:pPr>
    </w:p>
    <w:p w:rsidR="006F6E5A" w:rsidRDefault="006F6E5A" w:rsidP="006F6E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6E5A" w:rsidRDefault="006F6E5A" w:rsidP="006F6E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308" w:rsidRPr="00157308" w:rsidRDefault="00157308" w:rsidP="006F6E5A">
      <w:pPr>
        <w:jc w:val="center"/>
        <w:rPr>
          <w:rFonts w:ascii="Times New Roman" w:hAnsi="Times New Roman"/>
          <w:b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>Организация работы по эффективному использованию муниципального имущества и земельных участков, расположенных на территории Чебоксарского района</w:t>
      </w:r>
    </w:p>
    <w:p w:rsidR="00157308" w:rsidRPr="00157308" w:rsidRDefault="00157308" w:rsidP="00157308">
      <w:pPr>
        <w:widowControl w:val="0"/>
        <w:adjustRightInd w:val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57308" w:rsidRPr="00157308" w:rsidRDefault="00157308" w:rsidP="0015730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На 01 ноября 2018 года заключены 65 </w:t>
      </w:r>
      <w:proofErr w:type="gramStart"/>
      <w:r w:rsidRPr="00157308">
        <w:rPr>
          <w:rFonts w:ascii="Times New Roman" w:hAnsi="Times New Roman"/>
          <w:sz w:val="24"/>
          <w:szCs w:val="24"/>
        </w:rPr>
        <w:t>договоров  аренды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по имуществу, 580- по земельным участкам.  </w:t>
      </w:r>
    </w:p>
    <w:p w:rsidR="00157308" w:rsidRPr="00157308" w:rsidRDefault="00157308" w:rsidP="0015730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За 10 </w:t>
      </w:r>
      <w:proofErr w:type="gramStart"/>
      <w:r w:rsidRPr="00157308">
        <w:rPr>
          <w:rFonts w:ascii="Times New Roman" w:hAnsi="Times New Roman"/>
          <w:sz w:val="24"/>
          <w:szCs w:val="24"/>
        </w:rPr>
        <w:t>месяцев  текущего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года поступило в бюджет Чебоксарского района неналоговые доходы-30,8 млн. руб., в том числе  от управления  и распоряжения муниципальным имуществом- 28,9 млн. руб. , что по сравнению с аналогичным периодом прошлого года, увеличилось  на 24,3% . Поступление арендной платы за муниципальное имущество и земельные участки составило   12,9 млн.. руб., 16 млн. руб. – от продажи имущества и земельных участков. </w:t>
      </w:r>
    </w:p>
    <w:p w:rsidR="00157308" w:rsidRPr="00157308" w:rsidRDefault="00157308" w:rsidP="0015730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Задолженность по аренде за пользование муниципальным имуществом составила 8,4 млн. руб. по сравнению с началом года  уменьшилась на 110,5 тыс. руб., в том числе задолженность за аренду муниципального имущества – 1,8 млн. руб. (задолженность по сельским поселениям - 1,4 млн. руб. или 78%), за аренду земельных участков – 6,6 млн. руб. </w:t>
      </w:r>
    </w:p>
    <w:p w:rsidR="00157308" w:rsidRPr="00157308" w:rsidRDefault="00157308" w:rsidP="001573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В текущем году допустили увеличение задолженности по аренде за имущество ООО «Новое село» по сравнению  с началом года на 294,5 тыс. руб., у которого на сегодняшний день долг – 880,0 тыс. руб.</w:t>
      </w:r>
    </w:p>
    <w:p w:rsidR="00157308" w:rsidRPr="00157308" w:rsidRDefault="00157308" w:rsidP="001573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В том числе по:</w:t>
      </w:r>
    </w:p>
    <w:p w:rsidR="00157308" w:rsidRPr="00157308" w:rsidRDefault="00157308" w:rsidP="00157308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Администрации </w:t>
      </w:r>
      <w:proofErr w:type="spellStart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Большекатрасьского</w:t>
      </w:r>
      <w:proofErr w:type="spellEnd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 сельского поселения-260,4 тыс. руб.</w:t>
      </w:r>
    </w:p>
    <w:p w:rsidR="00157308" w:rsidRPr="00157308" w:rsidRDefault="00157308" w:rsidP="0015730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color w:val="000000"/>
          <w:sz w:val="24"/>
          <w:szCs w:val="24"/>
        </w:rPr>
        <w:t xml:space="preserve"> Договор расторгнут 29.12.2017 года. </w:t>
      </w:r>
    </w:p>
    <w:p w:rsidR="00157308" w:rsidRPr="00157308" w:rsidRDefault="00157308" w:rsidP="0015730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i/>
          <w:sz w:val="24"/>
          <w:szCs w:val="24"/>
        </w:rPr>
        <w:t xml:space="preserve">2)  </w:t>
      </w:r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Администрации Вурман-Сюктерского сельского поселения-425,6 тыс. руб.</w:t>
      </w:r>
    </w:p>
    <w:p w:rsidR="00157308" w:rsidRPr="00157308" w:rsidRDefault="00157308" w:rsidP="0015730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7308">
        <w:rPr>
          <w:rFonts w:ascii="Times New Roman" w:hAnsi="Times New Roman"/>
          <w:b/>
          <w:i/>
          <w:sz w:val="24"/>
          <w:szCs w:val="24"/>
        </w:rPr>
        <w:t xml:space="preserve">3) </w:t>
      </w:r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Администрации Лапсарского сельского поселения-193,0 тыс. руб.</w:t>
      </w:r>
    </w:p>
    <w:p w:rsidR="00157308" w:rsidRPr="00157308" w:rsidRDefault="00157308" w:rsidP="0015730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Указанные сельские поселения заключили договора с ООО «Новое село» на обслуживание объектом коммунального хозяйства. Общество за аренду имущества не платило. Сельскими поселениями ведутся работы по взысканию  через суд.</w:t>
      </w:r>
    </w:p>
    <w:p w:rsidR="00157308" w:rsidRPr="00157308" w:rsidRDefault="00157308" w:rsidP="00157308">
      <w:pPr>
        <w:tabs>
          <w:tab w:val="left" w:pos="567"/>
        </w:tabs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4) Администрации </w:t>
      </w:r>
      <w:proofErr w:type="spellStart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Атлашевского</w:t>
      </w:r>
      <w:proofErr w:type="spellEnd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 сельского поселения предоставила в аренду помещение </w:t>
      </w:r>
      <w:r w:rsidRPr="00157308">
        <w:rPr>
          <w:rFonts w:ascii="Times New Roman" w:hAnsi="Times New Roman"/>
          <w:sz w:val="24"/>
          <w:szCs w:val="24"/>
        </w:rPr>
        <w:t xml:space="preserve">-Михайловой Ольге </w:t>
      </w:r>
      <w:proofErr w:type="gramStart"/>
      <w:r w:rsidRPr="00157308">
        <w:rPr>
          <w:rFonts w:ascii="Times New Roman" w:hAnsi="Times New Roman"/>
          <w:sz w:val="24"/>
          <w:szCs w:val="24"/>
        </w:rPr>
        <w:t>Геннадьевне,  которая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имеет долг - 288,5 тыс. рублей. </w:t>
      </w:r>
      <w:r w:rsidRPr="00157308">
        <w:rPr>
          <w:rFonts w:ascii="Times New Roman" w:eastAsia="Calibri" w:hAnsi="Times New Roman"/>
          <w:sz w:val="24"/>
          <w:szCs w:val="24"/>
          <w:lang w:eastAsia="en-US"/>
        </w:rPr>
        <w:t xml:space="preserve">Договор расторгнут по решению суда  20.07.2018 года. Готовится иск о взыскании оставшиеся суммы задолженности. Имеются два решения Арбитражного суда ЧР о взыскании задолженности на сумму 177,220 тыс. рублей. Все исполнительные листы отправлены судебным приставам </w:t>
      </w:r>
      <w:proofErr w:type="gramStart"/>
      <w:r w:rsidRPr="00157308">
        <w:rPr>
          <w:rFonts w:ascii="Times New Roman" w:eastAsia="Calibri" w:hAnsi="Times New Roman"/>
          <w:sz w:val="24"/>
          <w:szCs w:val="24"/>
          <w:lang w:eastAsia="en-US"/>
        </w:rPr>
        <w:t>для  исполнения</w:t>
      </w:r>
      <w:proofErr w:type="gramEnd"/>
      <w:r w:rsidRPr="00157308">
        <w:rPr>
          <w:rFonts w:ascii="Times New Roman" w:eastAsia="Calibri" w:hAnsi="Times New Roman"/>
          <w:sz w:val="24"/>
          <w:szCs w:val="24"/>
          <w:lang w:eastAsia="en-US"/>
        </w:rPr>
        <w:t xml:space="preserve"> . Готовится иск о взыскании оставшиеся суммы задолженности.</w:t>
      </w:r>
    </w:p>
    <w:p w:rsidR="00157308" w:rsidRPr="00157308" w:rsidRDefault="00157308" w:rsidP="00157308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5) Администрации Кугесьского сельского </w:t>
      </w:r>
      <w:proofErr w:type="gramStart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поселения(</w:t>
      </w:r>
      <w:proofErr w:type="gramEnd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водоснабжение и объекты </w:t>
      </w:r>
      <w:proofErr w:type="spellStart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электрофикации</w:t>
      </w:r>
      <w:proofErr w:type="spellEnd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) заключила договора по водоснабжению и объектам электрификации с </w:t>
      </w:r>
    </w:p>
    <w:p w:rsidR="00157308" w:rsidRPr="00157308" w:rsidRDefault="00157308" w:rsidP="00157308">
      <w:pPr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ООО «</w:t>
      </w:r>
      <w:proofErr w:type="spellStart"/>
      <w:r w:rsidRPr="00157308">
        <w:rPr>
          <w:rFonts w:ascii="Times New Roman" w:hAnsi="Times New Roman"/>
          <w:sz w:val="24"/>
          <w:szCs w:val="24"/>
        </w:rPr>
        <w:t>Теплоэнергосеть</w:t>
      </w:r>
      <w:proofErr w:type="spellEnd"/>
      <w:r w:rsidRPr="00157308">
        <w:rPr>
          <w:rFonts w:ascii="Times New Roman" w:hAnsi="Times New Roman"/>
          <w:sz w:val="24"/>
          <w:szCs w:val="24"/>
        </w:rPr>
        <w:t xml:space="preserve">».  Сумма задолженности на </w:t>
      </w:r>
      <w:r w:rsidRPr="00157308">
        <w:rPr>
          <w:rFonts w:ascii="Times New Roman" w:hAnsi="Times New Roman"/>
          <w:b/>
          <w:sz w:val="24"/>
          <w:szCs w:val="24"/>
        </w:rPr>
        <w:t xml:space="preserve">01.11.2018 года </w:t>
      </w:r>
      <w:r w:rsidRPr="00157308">
        <w:rPr>
          <w:rFonts w:ascii="Times New Roman" w:hAnsi="Times New Roman"/>
          <w:sz w:val="24"/>
          <w:szCs w:val="24"/>
        </w:rPr>
        <w:t>- 260,949 тыс. руб.  В октябре-ноябре 2018 года погашено арендатором задолженность в размере 238,608 тыс. руб. На сумму задолженности ведется претензионная работа.</w:t>
      </w:r>
    </w:p>
    <w:p w:rsidR="00157308" w:rsidRPr="00157308" w:rsidRDefault="00157308" w:rsidP="0015730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Администрацией Чебоксарского района неоднократно  направлялись письма в адрес администраций сельских поселений  с просьбой принять меры по взысканию задолженности в судебном порядке. </w:t>
      </w:r>
    </w:p>
    <w:p w:rsidR="00157308" w:rsidRPr="00157308" w:rsidRDefault="00157308" w:rsidP="00157308">
      <w:pPr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6)  </w:t>
      </w:r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Администрации Чебоксарского района также  на обслуживание объектов </w:t>
      </w:r>
      <w:proofErr w:type="spellStart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>электрофикации</w:t>
      </w:r>
      <w:proofErr w:type="spellEnd"/>
      <w:r w:rsidRPr="00157308">
        <w:rPr>
          <w:rFonts w:ascii="Times New Roman" w:hAnsi="Times New Roman"/>
          <w:b/>
          <w:i/>
          <w:sz w:val="24"/>
          <w:szCs w:val="24"/>
          <w:u w:val="single"/>
        </w:rPr>
        <w:t xml:space="preserve"> заключила договор с </w:t>
      </w:r>
      <w:r w:rsidRPr="00157308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157308">
        <w:rPr>
          <w:rFonts w:ascii="Times New Roman" w:hAnsi="Times New Roman"/>
          <w:sz w:val="24"/>
          <w:szCs w:val="24"/>
        </w:rPr>
        <w:t>Теплоэнергосеть</w:t>
      </w:r>
      <w:proofErr w:type="spellEnd"/>
      <w:r w:rsidRPr="00157308">
        <w:rPr>
          <w:rFonts w:ascii="Times New Roman" w:hAnsi="Times New Roman"/>
          <w:sz w:val="24"/>
          <w:szCs w:val="24"/>
        </w:rPr>
        <w:t xml:space="preserve">». Сумма задолженности по трем договорам аренды на </w:t>
      </w:r>
      <w:r w:rsidRPr="00157308">
        <w:rPr>
          <w:rFonts w:ascii="Times New Roman" w:hAnsi="Times New Roman"/>
          <w:b/>
          <w:sz w:val="24"/>
          <w:szCs w:val="24"/>
        </w:rPr>
        <w:t xml:space="preserve">01.11.2018 года </w:t>
      </w:r>
      <w:r w:rsidRPr="00157308">
        <w:rPr>
          <w:rFonts w:ascii="Times New Roman" w:hAnsi="Times New Roman"/>
          <w:sz w:val="24"/>
          <w:szCs w:val="24"/>
        </w:rPr>
        <w:t xml:space="preserve"> составляет 67,2 тыс. руб. На сегодняшний день все договора расторгнуты и подано исковое заявление о взыскании имеющиеся задолженности в судебном порядке. </w:t>
      </w:r>
    </w:p>
    <w:p w:rsidR="00157308" w:rsidRPr="00157308" w:rsidRDefault="00157308" w:rsidP="00157308">
      <w:pPr>
        <w:tabs>
          <w:tab w:val="left" w:pos="1134"/>
        </w:tabs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730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ИП Крюковский В.П.</w:t>
      </w:r>
      <w:r w:rsidRPr="00157308">
        <w:rPr>
          <w:rFonts w:ascii="Times New Roman" w:hAnsi="Times New Roman"/>
          <w:sz w:val="24"/>
          <w:szCs w:val="24"/>
        </w:rPr>
        <w:t xml:space="preserve"> имеет задолженность в сумме  </w:t>
      </w:r>
      <w:r w:rsidRPr="00157308">
        <w:rPr>
          <w:rFonts w:ascii="Times New Roman" w:eastAsia="Calibri" w:hAnsi="Times New Roman"/>
          <w:sz w:val="24"/>
          <w:szCs w:val="24"/>
          <w:lang w:eastAsia="en-US"/>
        </w:rPr>
        <w:t xml:space="preserve">479,9 тыс. рублей. Договор расторгнут 28 февраля 2014 год а. Имеются решения о </w:t>
      </w:r>
      <w:proofErr w:type="gramStart"/>
      <w:r w:rsidRPr="00157308">
        <w:rPr>
          <w:rFonts w:ascii="Times New Roman" w:eastAsia="Calibri" w:hAnsi="Times New Roman"/>
          <w:sz w:val="24"/>
          <w:szCs w:val="24"/>
          <w:lang w:eastAsia="en-US"/>
        </w:rPr>
        <w:t>взыскании  задолженности</w:t>
      </w:r>
      <w:proofErr w:type="gramEnd"/>
      <w:r w:rsidRPr="00157308">
        <w:rPr>
          <w:rFonts w:ascii="Times New Roman" w:eastAsia="Calibri" w:hAnsi="Times New Roman"/>
          <w:sz w:val="24"/>
          <w:szCs w:val="24"/>
          <w:lang w:eastAsia="en-US"/>
        </w:rPr>
        <w:t xml:space="preserve">, которые направлены судебным приставам для исполнения . В ходе совершения исполнительных действий имущества должника подлежащего аресту судебными приставами  не обнаружено. </w:t>
      </w:r>
    </w:p>
    <w:p w:rsidR="00157308" w:rsidRPr="00157308" w:rsidRDefault="00157308" w:rsidP="001573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Как выше отмечено задолженность по аренде за земельные участки на 01 ноября 2018 года составила  6,6 млн. руб.</w:t>
      </w:r>
    </w:p>
    <w:p w:rsidR="00157308" w:rsidRPr="00157308" w:rsidRDefault="00157308" w:rsidP="001573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В текущем году допустили увеличение задолженности по аренде земельных </w:t>
      </w:r>
      <w:proofErr w:type="gramStart"/>
      <w:r w:rsidRPr="00157308">
        <w:rPr>
          <w:rFonts w:ascii="Times New Roman" w:hAnsi="Times New Roman"/>
          <w:sz w:val="24"/>
          <w:szCs w:val="24"/>
        </w:rPr>
        <w:t>участков  ООО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«Агрофирма «</w:t>
      </w:r>
      <w:proofErr w:type="spellStart"/>
      <w:r w:rsidRPr="00157308">
        <w:rPr>
          <w:rFonts w:ascii="Times New Roman" w:hAnsi="Times New Roman"/>
          <w:sz w:val="24"/>
          <w:szCs w:val="24"/>
        </w:rPr>
        <w:t>Туруновская</w:t>
      </w:r>
      <w:proofErr w:type="spellEnd"/>
      <w:r w:rsidRPr="00157308">
        <w:rPr>
          <w:rFonts w:ascii="Times New Roman" w:hAnsi="Times New Roman"/>
          <w:sz w:val="24"/>
          <w:szCs w:val="24"/>
        </w:rPr>
        <w:t>» по сравнению  с началом года на 427,6 тыс. руб., ООО «Торговый дом «Гостиный дворик» - на 42,1 тыс. руб., ООО «Волжская ювелирная компания» -на 127,0 тыс. руб.,</w:t>
      </w:r>
      <w:r w:rsidRPr="00157308">
        <w:rPr>
          <w:rFonts w:ascii="Times New Roman" w:hAnsi="Times New Roman"/>
          <w:b/>
          <w:sz w:val="24"/>
          <w:szCs w:val="24"/>
        </w:rPr>
        <w:t xml:space="preserve"> </w:t>
      </w:r>
      <w:r w:rsidRPr="00157308">
        <w:rPr>
          <w:rFonts w:ascii="Times New Roman" w:hAnsi="Times New Roman"/>
          <w:sz w:val="24"/>
          <w:szCs w:val="24"/>
        </w:rPr>
        <w:t xml:space="preserve">ОАО «Чувашский бройлер» -на 50,0 тыс. , ООО «Модуль» на 104,0 тыс.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Наибольшую задолженность по арендной плате за земельные участки, имеют:       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ООО «СМК Артек» – 1680,80 тыс. руб. </w:t>
      </w:r>
      <w:r w:rsidRPr="00157308">
        <w:rPr>
          <w:rFonts w:ascii="Times New Roman" w:hAnsi="Times New Roman"/>
          <w:sz w:val="24"/>
          <w:szCs w:val="24"/>
        </w:rPr>
        <w:t xml:space="preserve">Договор №111 от 05.12.2014г. заключен по результатам открытого аукциона для строительства многоквартирного жилого дома  на 3 года. Договор расторгнут  30.12.2016г.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157308">
        <w:rPr>
          <w:rFonts w:ascii="Times New Roman" w:hAnsi="Times New Roman"/>
          <w:sz w:val="24"/>
          <w:szCs w:val="24"/>
        </w:rPr>
        <w:t>решениями  Арбитражного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суда ЧР получены исполнительные листы и отправлены  судебным приставам для  исполнения.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На сегодняшний день постановлениями СПИ от 25.04.2018 года исполнительное производство окончено в связи с тем, что должник признан банкротом и отменены все назначенные меры принудительного производства.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ООО «ИК </w:t>
      </w:r>
      <w:proofErr w:type="gramStart"/>
      <w:r w:rsidRPr="00157308">
        <w:rPr>
          <w:rFonts w:ascii="Times New Roman" w:hAnsi="Times New Roman"/>
          <w:b/>
          <w:sz w:val="24"/>
          <w:szCs w:val="24"/>
        </w:rPr>
        <w:t>Актив»  –</w:t>
      </w:r>
      <w:proofErr w:type="gramEnd"/>
      <w:r w:rsidRPr="00157308">
        <w:rPr>
          <w:rFonts w:ascii="Times New Roman" w:hAnsi="Times New Roman"/>
          <w:b/>
          <w:sz w:val="24"/>
          <w:szCs w:val="24"/>
        </w:rPr>
        <w:t xml:space="preserve"> 462,710 тыс. руб. </w:t>
      </w:r>
      <w:r w:rsidRPr="00157308">
        <w:rPr>
          <w:rFonts w:ascii="Times New Roman" w:hAnsi="Times New Roman"/>
          <w:sz w:val="24"/>
          <w:szCs w:val="24"/>
        </w:rPr>
        <w:t xml:space="preserve">Договор расторгнут 15.05.2018 года.  .  Имеются два  исполнительного листа. на сумму 198,00 тыс. руб., которые находится у судебных приставов. На оставшуюся сумму долга дело направлено в суд.  На сегодняшний день в отношении должника введена процедура банкротства.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>СХПК «</w:t>
      </w:r>
      <w:proofErr w:type="spellStart"/>
      <w:r w:rsidRPr="00157308">
        <w:rPr>
          <w:rFonts w:ascii="Times New Roman" w:hAnsi="Times New Roman"/>
          <w:b/>
          <w:sz w:val="24"/>
          <w:szCs w:val="24"/>
        </w:rPr>
        <w:t>Туруновский</w:t>
      </w:r>
      <w:proofErr w:type="spellEnd"/>
      <w:r w:rsidRPr="00157308">
        <w:rPr>
          <w:rFonts w:ascii="Times New Roman" w:hAnsi="Times New Roman"/>
          <w:b/>
          <w:sz w:val="24"/>
          <w:szCs w:val="24"/>
        </w:rPr>
        <w:t>» – 532,58 тыс. руб.</w:t>
      </w:r>
      <w:r w:rsidRPr="00157308">
        <w:rPr>
          <w:rFonts w:ascii="Times New Roman" w:hAnsi="Times New Roman"/>
          <w:sz w:val="24"/>
          <w:szCs w:val="24"/>
        </w:rPr>
        <w:t xml:space="preserve"> Договор расторгнут 04.10.2016 году. Решениями Арбитражного суда Чувашской Республики взыскана задолженности по арендной плате. На сегодняшний день в отношении должника введена процедура банкротства.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Львов Николай Егорович – 232,259 тыс. руб. </w:t>
      </w:r>
      <w:r w:rsidRPr="00157308">
        <w:rPr>
          <w:rFonts w:ascii="Times New Roman" w:hAnsi="Times New Roman"/>
          <w:sz w:val="24"/>
          <w:szCs w:val="24"/>
        </w:rPr>
        <w:t>Договор расторгнут 07.12.2017 году. Решениями Арбитражного суда Чувашской Республики взысканная задолженность по арендной плате и   судебными приставами полностью погашена, на оставшуюся сумму ведется претензионная работа.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ООО «ГРИФФ» – 344,64 тыс. руб. </w:t>
      </w:r>
      <w:r w:rsidRPr="00157308">
        <w:rPr>
          <w:rFonts w:ascii="Times New Roman" w:hAnsi="Times New Roman"/>
          <w:sz w:val="24"/>
          <w:szCs w:val="24"/>
        </w:rPr>
        <w:t xml:space="preserve"> Решениями Арбитражного суда Чувашской Республики взыскано задолженности по арендной Исполнительные </w:t>
      </w:r>
      <w:proofErr w:type="gramStart"/>
      <w:r w:rsidRPr="00157308">
        <w:rPr>
          <w:rFonts w:ascii="Times New Roman" w:hAnsi="Times New Roman"/>
          <w:sz w:val="24"/>
          <w:szCs w:val="24"/>
        </w:rPr>
        <w:t>листы  находятся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 у судебных приставов. 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ООО «Агрофирма «Надежда» – 88,081 тыс. руб. </w:t>
      </w:r>
      <w:r w:rsidRPr="00157308">
        <w:rPr>
          <w:rFonts w:ascii="Times New Roman" w:hAnsi="Times New Roman"/>
          <w:sz w:val="24"/>
          <w:szCs w:val="24"/>
        </w:rPr>
        <w:t>Договор №51 от 09.04.2010г. заключен для сельскохозяйственного производства. Договор расторгнут 21.10.2013 году. Решением Арбитражного суда Чувашской Республики от 29.10.2013 года взыскана задолженность за фактическое использование земельным участком в пользу администрации Чебоксарского района в сумме 88,081 тыс. руб. и исполнительный лист отправлен в судебные приставы.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 ООО «Парк»- 263,540 тыс. руб. </w:t>
      </w:r>
      <w:r w:rsidRPr="00157308">
        <w:rPr>
          <w:rFonts w:ascii="Times New Roman" w:hAnsi="Times New Roman"/>
          <w:sz w:val="24"/>
          <w:szCs w:val="24"/>
        </w:rPr>
        <w:t xml:space="preserve">Договор №133 от 04.12.2003 расторгнут 27.11.2013 года через суд. Решением Арбитражного суда Чувашской Республики от 05.07.2013 года взыскана задолженность за фактическое пользование в пользу администрации Чебоксарского района  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>ООО «Торговый дом «</w:t>
      </w:r>
      <w:proofErr w:type="spellStart"/>
      <w:r w:rsidRPr="00157308">
        <w:rPr>
          <w:rFonts w:ascii="Times New Roman" w:hAnsi="Times New Roman"/>
          <w:b/>
          <w:sz w:val="24"/>
          <w:szCs w:val="24"/>
        </w:rPr>
        <w:t>Гостинный</w:t>
      </w:r>
      <w:proofErr w:type="spellEnd"/>
      <w:r w:rsidRPr="00157308">
        <w:rPr>
          <w:rFonts w:ascii="Times New Roman" w:hAnsi="Times New Roman"/>
          <w:b/>
          <w:sz w:val="24"/>
          <w:szCs w:val="24"/>
        </w:rPr>
        <w:t xml:space="preserve"> дворик» - </w:t>
      </w:r>
      <w:r w:rsidRPr="00157308">
        <w:rPr>
          <w:rFonts w:ascii="Times New Roman" w:hAnsi="Times New Roman"/>
          <w:sz w:val="24"/>
          <w:szCs w:val="24"/>
        </w:rPr>
        <w:t xml:space="preserve">102,950 тыс. руб. по договору аренды №8 от 05.05.2016 год. На настоящий момент ведется претензионная работа. 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308">
        <w:rPr>
          <w:rFonts w:ascii="Times New Roman" w:hAnsi="Times New Roman"/>
          <w:b/>
          <w:sz w:val="24"/>
          <w:szCs w:val="24"/>
        </w:rPr>
        <w:t>Суходолова</w:t>
      </w:r>
      <w:proofErr w:type="spellEnd"/>
      <w:r w:rsidRPr="00157308">
        <w:rPr>
          <w:rFonts w:ascii="Times New Roman" w:hAnsi="Times New Roman"/>
          <w:b/>
          <w:sz w:val="24"/>
          <w:szCs w:val="24"/>
        </w:rPr>
        <w:t xml:space="preserve"> Ольга Михайловна- 383,170 тыс. руб.</w:t>
      </w:r>
      <w:r w:rsidRPr="00157308">
        <w:rPr>
          <w:rFonts w:ascii="Times New Roman" w:hAnsi="Times New Roman"/>
          <w:sz w:val="24"/>
          <w:szCs w:val="24"/>
        </w:rPr>
        <w:t xml:space="preserve">. Направлено исковое заявление о взыскании суммы задолженности по заключенному договору </w:t>
      </w:r>
      <w:proofErr w:type="gramStart"/>
      <w:r w:rsidRPr="00157308">
        <w:rPr>
          <w:rFonts w:ascii="Times New Roman" w:hAnsi="Times New Roman"/>
          <w:sz w:val="24"/>
          <w:szCs w:val="24"/>
        </w:rPr>
        <w:t>аренды .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На </w:t>
      </w:r>
      <w:r w:rsidRPr="00157308">
        <w:rPr>
          <w:rFonts w:ascii="Times New Roman" w:hAnsi="Times New Roman"/>
          <w:sz w:val="24"/>
          <w:szCs w:val="24"/>
        </w:rPr>
        <w:lastRenderedPageBreak/>
        <w:t>сегодняшний день судебное производство продолжается. В ходе судебного производства погашена сумма задолженности в размере 249,03 тыс. руб.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>ООО «Агрофирма «</w:t>
      </w:r>
      <w:proofErr w:type="spellStart"/>
      <w:r w:rsidRPr="00157308">
        <w:rPr>
          <w:rFonts w:ascii="Times New Roman" w:hAnsi="Times New Roman"/>
          <w:b/>
          <w:sz w:val="24"/>
          <w:szCs w:val="24"/>
        </w:rPr>
        <w:t>Туруновская</w:t>
      </w:r>
      <w:proofErr w:type="spellEnd"/>
      <w:r w:rsidRPr="00157308">
        <w:rPr>
          <w:rFonts w:ascii="Times New Roman" w:hAnsi="Times New Roman"/>
          <w:b/>
          <w:sz w:val="24"/>
          <w:szCs w:val="24"/>
        </w:rPr>
        <w:t xml:space="preserve">» - 649,278 </w:t>
      </w:r>
      <w:proofErr w:type="spellStart"/>
      <w:r w:rsidRPr="00157308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b/>
          <w:sz w:val="24"/>
          <w:szCs w:val="24"/>
        </w:rPr>
        <w:t xml:space="preserve">. </w:t>
      </w:r>
      <w:r w:rsidRPr="00157308">
        <w:rPr>
          <w:rFonts w:ascii="Times New Roman" w:hAnsi="Times New Roman"/>
          <w:sz w:val="24"/>
          <w:szCs w:val="24"/>
        </w:rPr>
        <w:t>Договора аренды земель сельскохозяйственного назначения (всего 9 шт.) были заключены 09 июня 2017 года по результатам торгов</w:t>
      </w:r>
      <w:r w:rsidRPr="00157308">
        <w:rPr>
          <w:rFonts w:ascii="Times New Roman" w:hAnsi="Times New Roman"/>
          <w:b/>
          <w:sz w:val="24"/>
          <w:szCs w:val="24"/>
        </w:rPr>
        <w:t xml:space="preserve">. </w:t>
      </w:r>
      <w:r w:rsidRPr="00157308">
        <w:rPr>
          <w:rFonts w:ascii="Times New Roman" w:hAnsi="Times New Roman"/>
          <w:sz w:val="24"/>
          <w:szCs w:val="24"/>
        </w:rPr>
        <w:t>Ввелась претензионная работа  и</w:t>
      </w:r>
      <w:r w:rsidRPr="00157308">
        <w:rPr>
          <w:rFonts w:ascii="Times New Roman" w:hAnsi="Times New Roman"/>
          <w:b/>
          <w:sz w:val="24"/>
          <w:szCs w:val="24"/>
        </w:rPr>
        <w:t xml:space="preserve"> </w:t>
      </w:r>
      <w:r w:rsidRPr="00157308">
        <w:rPr>
          <w:rFonts w:ascii="Times New Roman" w:hAnsi="Times New Roman"/>
          <w:sz w:val="24"/>
          <w:szCs w:val="24"/>
        </w:rPr>
        <w:t>направлено 30 августа 2018 года исковое заявление в суд о взыскании задолженности и расторжении договоров. На сегодняшний день судебное производство продолжается.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ООО «Модуль»-139,980 тыс. руб. </w:t>
      </w:r>
      <w:r w:rsidRPr="00157308">
        <w:rPr>
          <w:rFonts w:ascii="Times New Roman" w:hAnsi="Times New Roman"/>
          <w:sz w:val="24"/>
          <w:szCs w:val="24"/>
        </w:rPr>
        <w:t xml:space="preserve">На настоящий момент ведется претензионная работа. 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ОАО «Чувашский бройлер» - 240,133 </w:t>
      </w:r>
      <w:proofErr w:type="spellStart"/>
      <w:r w:rsidRPr="00157308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b/>
          <w:sz w:val="24"/>
          <w:szCs w:val="24"/>
        </w:rPr>
        <w:t xml:space="preserve">. </w:t>
      </w:r>
      <w:r w:rsidRPr="00157308">
        <w:rPr>
          <w:rFonts w:ascii="Times New Roman" w:hAnsi="Times New Roman"/>
          <w:sz w:val="24"/>
          <w:szCs w:val="24"/>
        </w:rPr>
        <w:t xml:space="preserve">4 договора аренды земель сельхоз назначения. Направлено исковое заявление в суд о взыскании задолженности. На сегодняшний день судебное производство продолжается.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>ЗАО «Санаторий «Утес»</w:t>
      </w:r>
      <w:r w:rsidRPr="00157308">
        <w:rPr>
          <w:rFonts w:ascii="Times New Roman" w:hAnsi="Times New Roman"/>
          <w:sz w:val="24"/>
          <w:szCs w:val="24"/>
        </w:rPr>
        <w:t xml:space="preserve"> -</w:t>
      </w:r>
      <w:r w:rsidRPr="00157308">
        <w:rPr>
          <w:rFonts w:ascii="Times New Roman" w:hAnsi="Times New Roman"/>
          <w:b/>
          <w:sz w:val="24"/>
          <w:szCs w:val="24"/>
        </w:rPr>
        <w:t>136,330 тыс. руб.</w:t>
      </w:r>
      <w:r w:rsidRPr="00157308">
        <w:rPr>
          <w:rFonts w:ascii="Times New Roman" w:hAnsi="Times New Roman"/>
          <w:sz w:val="24"/>
          <w:szCs w:val="24"/>
        </w:rPr>
        <w:t xml:space="preserve"> На сегодняшний день ведется претензионная работа и готовится материал для взыскания текущей задолженности в судебном порядке.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b/>
          <w:sz w:val="24"/>
          <w:szCs w:val="24"/>
        </w:rPr>
        <w:t xml:space="preserve">ООО «ЕАМ РУС» – 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146,444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157308">
        <w:rPr>
          <w:rFonts w:ascii="Times New Roman" w:hAnsi="Times New Roman"/>
          <w:color w:val="000000"/>
          <w:sz w:val="24"/>
          <w:szCs w:val="24"/>
        </w:rPr>
        <w:t>Договор расторгнут</w:t>
      </w:r>
      <w:r w:rsidRPr="00157308">
        <w:rPr>
          <w:rFonts w:ascii="Times New Roman" w:hAnsi="Times New Roman"/>
          <w:sz w:val="24"/>
          <w:szCs w:val="24"/>
        </w:rPr>
        <w:t xml:space="preserve"> 22.10.2014 год. Исполнительное производство было окончено и возвращено в связи с невозможностью взыскания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В целях недопущения роста задолженности по арендным платежам за использование имущества и земельных участков ведется работа по контролю за своевременным поступлением арендных платежей за муниципальное имущество и земельные участки, проводится сверка расчетов по арендным платежам с юридическими и физическими лицами, ведутся постоянные телефонные переговоры с арендаторами-должниками, а также ведется </w:t>
      </w:r>
      <w:proofErr w:type="spellStart"/>
      <w:r w:rsidRPr="00157308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157308">
        <w:rPr>
          <w:rFonts w:ascii="Times New Roman" w:hAnsi="Times New Roman"/>
          <w:sz w:val="24"/>
          <w:szCs w:val="24"/>
        </w:rPr>
        <w:t xml:space="preserve">-исковая работа. </w:t>
      </w:r>
    </w:p>
    <w:p w:rsidR="00157308" w:rsidRPr="00157308" w:rsidRDefault="00157308" w:rsidP="001573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 За десять месяцев 2018 года в адрес </w:t>
      </w:r>
      <w:proofErr w:type="gramStart"/>
      <w:r w:rsidRPr="00157308">
        <w:rPr>
          <w:rFonts w:ascii="Times New Roman" w:hAnsi="Times New Roman"/>
          <w:sz w:val="24"/>
          <w:szCs w:val="24"/>
        </w:rPr>
        <w:t>должников  направлено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129 претензии о погашении имеющейся задолженности по арендной плате на сумму 6659,652 тыс. руб., из них погашены долги в сумме 1456,235  тыс. руб..</w:t>
      </w:r>
    </w:p>
    <w:p w:rsidR="00157308" w:rsidRPr="00157308" w:rsidRDefault="00157308" w:rsidP="001573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В текущем году в зале заседания под председательством главы администрации  состоялось 16 заседаний комиссии по повышению устойчивости и социально-экономического развития Чебоксарского района, куда приглашены должники. Были </w:t>
      </w:r>
      <w:proofErr w:type="spellStart"/>
      <w:r w:rsidRPr="00157308">
        <w:rPr>
          <w:rFonts w:ascii="Times New Roman" w:hAnsi="Times New Roman"/>
          <w:sz w:val="24"/>
          <w:szCs w:val="24"/>
        </w:rPr>
        <w:t>заслушены</w:t>
      </w:r>
      <w:proofErr w:type="spellEnd"/>
      <w:r w:rsidRPr="00157308">
        <w:rPr>
          <w:rFonts w:ascii="Times New Roman" w:hAnsi="Times New Roman"/>
          <w:sz w:val="24"/>
          <w:szCs w:val="24"/>
        </w:rPr>
        <w:t xml:space="preserve"> руководители 105 организаций и </w:t>
      </w:r>
      <w:proofErr w:type="gramStart"/>
      <w:r w:rsidRPr="00157308">
        <w:rPr>
          <w:rFonts w:ascii="Times New Roman" w:hAnsi="Times New Roman"/>
          <w:sz w:val="24"/>
          <w:szCs w:val="24"/>
        </w:rPr>
        <w:t>предприятий ,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допустивших задолженность по арендной плате за муниципальное имущество. Рассмотрены предложения по погашению задолженности арендной платы, организациям-должникам рекомендовано погасить долги в соответствующие сроки. </w:t>
      </w:r>
    </w:p>
    <w:p w:rsidR="00157308" w:rsidRPr="00157308" w:rsidRDefault="00157308" w:rsidP="00157308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308">
        <w:rPr>
          <w:rFonts w:ascii="Times New Roman" w:hAnsi="Times New Roman"/>
          <w:color w:val="000000"/>
          <w:sz w:val="24"/>
          <w:szCs w:val="24"/>
        </w:rPr>
        <w:t xml:space="preserve">Направлено в суды 10 исковых заявлений по взысканию задолженности по арендной плате за землю на сумму 2068,77 тыс. руб. </w:t>
      </w:r>
    </w:p>
    <w:p w:rsidR="00157308" w:rsidRPr="00157308" w:rsidRDefault="00157308" w:rsidP="00157308">
      <w:pPr>
        <w:widowControl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308">
        <w:rPr>
          <w:rFonts w:ascii="Times New Roman" w:hAnsi="Times New Roman"/>
          <w:color w:val="000000"/>
          <w:sz w:val="24"/>
          <w:szCs w:val="24"/>
        </w:rPr>
        <w:t>В текущем году получено 5 исполнительных листов, на сумму 768,</w:t>
      </w:r>
      <w:proofErr w:type="gramStart"/>
      <w:r w:rsidRPr="00157308">
        <w:rPr>
          <w:rFonts w:ascii="Times New Roman" w:hAnsi="Times New Roman"/>
          <w:color w:val="000000"/>
          <w:sz w:val="24"/>
          <w:szCs w:val="24"/>
        </w:rPr>
        <w:t>699  тыс.</w:t>
      </w:r>
      <w:proofErr w:type="gramEnd"/>
      <w:r w:rsidRPr="00157308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t>. (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Агаджанян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Агаджан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Мехакович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- 14, 65 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., ЗАО "Санаторий "Утес"- 101,408тыс. руб., Михайлов Максим Аркадьевич -26,318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., ООО "Агрофирма "Туруновская"-142,376 тыс. руб., ООО «СМК «Артек» -412,507, Михайлова Ольга Геннадьевна-71,440 тыс. руб.) </w:t>
      </w:r>
      <w:r w:rsidRPr="00157308">
        <w:rPr>
          <w:rFonts w:ascii="Times New Roman" w:hAnsi="Times New Roman"/>
          <w:color w:val="000000"/>
          <w:sz w:val="24"/>
          <w:szCs w:val="24"/>
        </w:rPr>
        <w:t>по пяти 5 должникам ведется судебное производство. Управлением Федеральной службы судебных приставов по Чувашской Республике в 2018 году погашена задолженность по шести исполнительным листам в сумме 574,691 тыс. руб.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(ЗАО "Санаторий "Утес"-  104,244 тыс. руб.,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Агаджанян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Агаджан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Мехакович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proofErr w:type="gramStart"/>
      <w:r w:rsidRPr="00157308">
        <w:rPr>
          <w:rFonts w:ascii="Times New Roman" w:hAnsi="Times New Roman"/>
          <w:i/>
          <w:color w:val="000000"/>
          <w:sz w:val="24"/>
          <w:szCs w:val="24"/>
        </w:rPr>
        <w:t>14,65тыс.руб.</w:t>
      </w:r>
      <w:proofErr w:type="gram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, Львов Николай Егорович – 152,689 тыс. руб., Михайлов Максим Аркадьевич -10,000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Сюзюкин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Владислав Андреевич – 89,694 тыс. руб.</w:t>
      </w:r>
      <w:r w:rsidRPr="00157308">
        <w:rPr>
          <w:rFonts w:ascii="Times New Roman" w:hAnsi="Times New Roman"/>
          <w:i/>
          <w:sz w:val="24"/>
          <w:szCs w:val="24"/>
        </w:rPr>
        <w:t xml:space="preserve"> 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ООО "Торговый дом "Гостиный дворик"-203,414 тыс. руб.). </w:t>
      </w:r>
      <w:r w:rsidRPr="00157308">
        <w:rPr>
          <w:rFonts w:ascii="Times New Roman" w:hAnsi="Times New Roman"/>
          <w:color w:val="000000"/>
          <w:sz w:val="24"/>
          <w:szCs w:val="24"/>
        </w:rPr>
        <w:t>Также УФССП по Чувашской Республике по четырем исполнительным листам на общую сумму 844,3 тыс. руб. исполнительное производство было окончено и возвращено в связи с невозможностью взыскания.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(ООО "ЕАМ-РУС" –</w:t>
      </w:r>
      <w:r w:rsidRPr="00157308">
        <w:rPr>
          <w:rFonts w:ascii="Times New Roman" w:hAnsi="Times New Roman"/>
          <w:i/>
          <w:sz w:val="24"/>
          <w:szCs w:val="24"/>
        </w:rPr>
        <w:t xml:space="preserve"> 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146,444 </w:t>
      </w:r>
      <w:proofErr w:type="spellStart"/>
      <w:r w:rsidRPr="00157308">
        <w:rPr>
          <w:rFonts w:ascii="Times New Roman" w:hAnsi="Times New Roman"/>
          <w:i/>
          <w:color w:val="000000"/>
          <w:sz w:val="24"/>
          <w:szCs w:val="24"/>
        </w:rPr>
        <w:t>тыс.руб</w:t>
      </w:r>
      <w:proofErr w:type="spellEnd"/>
      <w:r w:rsidRPr="00157308">
        <w:rPr>
          <w:rFonts w:ascii="Times New Roman" w:hAnsi="Times New Roman"/>
          <w:i/>
          <w:color w:val="000000"/>
          <w:sz w:val="24"/>
          <w:szCs w:val="24"/>
        </w:rPr>
        <w:t>. ООО «Парк» - 219,15 тыс. руб.</w:t>
      </w:r>
      <w:proofErr w:type="gramStart"/>
      <w:r w:rsidRPr="00157308">
        <w:rPr>
          <w:rFonts w:ascii="Times New Roman" w:hAnsi="Times New Roman"/>
          <w:i/>
          <w:color w:val="000000"/>
          <w:sz w:val="24"/>
          <w:szCs w:val="24"/>
        </w:rPr>
        <w:t>,  ИП</w:t>
      </w:r>
      <w:proofErr w:type="gramEnd"/>
      <w:r w:rsidRPr="001573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5730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Крюковский В.П. – 248,03 тыс. руб., ИП Крюковский В.П. – 184,13 тыс. руб.). 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>Таким образом из общей суммы задолженности по аренде земельных участков имеются исполнительные листы на 3,2 млн. руб. (48,5%)</w:t>
      </w:r>
      <w:proofErr w:type="gramStart"/>
      <w:r w:rsidRPr="00157308">
        <w:rPr>
          <w:rFonts w:ascii="Times New Roman" w:hAnsi="Times New Roman"/>
          <w:sz w:val="24"/>
          <w:szCs w:val="24"/>
        </w:rPr>
        <w:t>. ,</w:t>
      </w:r>
      <w:proofErr w:type="gramEnd"/>
      <w:r w:rsidRPr="00157308">
        <w:rPr>
          <w:rFonts w:ascii="Times New Roman" w:hAnsi="Times New Roman"/>
          <w:sz w:val="24"/>
          <w:szCs w:val="24"/>
        </w:rPr>
        <w:t xml:space="preserve"> по имуществу-0.6 млн. руб.</w:t>
      </w:r>
    </w:p>
    <w:p w:rsidR="00157308" w:rsidRPr="00157308" w:rsidRDefault="00157308" w:rsidP="001573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08">
        <w:rPr>
          <w:rFonts w:ascii="Times New Roman" w:hAnsi="Times New Roman"/>
          <w:sz w:val="24"/>
          <w:szCs w:val="24"/>
        </w:rPr>
        <w:t xml:space="preserve">По пяти должникам идут судебные производства -1,2 млн. руб. по двум должникам готовятся дела для направления в суд на 700,00 тыс. руб.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79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134" w:right="850" w:bottom="709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0D" w:rsidRDefault="00DD220D">
      <w:r>
        <w:separator/>
      </w:r>
    </w:p>
  </w:endnote>
  <w:endnote w:type="continuationSeparator" w:id="0">
    <w:p w:rsidR="00DD220D" w:rsidRDefault="00DD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76" w:rsidRDefault="007915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D220D" w:rsidRPr="00C36C2C">
      <w:rPr>
        <w:noProof/>
        <w:snapToGrid w:val="0"/>
        <w:sz w:val="12"/>
      </w:rPr>
      <w:t>Документ</w:t>
    </w:r>
    <w:proofErr w:type="gramStart"/>
    <w:r w:rsidR="00DD220D" w:rsidRPr="00C36C2C">
      <w:rPr>
        <w:noProof/>
        <w:snapToGrid w:val="0"/>
        <w:sz w:val="12"/>
      </w:rPr>
      <w:t>1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</w:t>
    </w:r>
    <w:proofErr w:type="gramEnd"/>
    <w:r w:rsidRPr="006D306C">
      <w:rPr>
        <w:snapToGrid w:val="0"/>
        <w:sz w:val="12"/>
      </w:rPr>
      <w:t xml:space="preserve">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9157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791576">
      <w:rPr>
        <w:noProof/>
        <w:snapToGrid w:val="0"/>
        <w:sz w:val="12"/>
        <w:lang w:val="en-US"/>
      </w:rPr>
      <w:t>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0D" w:rsidRDefault="00DD220D">
      <w:r>
        <w:separator/>
      </w:r>
    </w:p>
  </w:footnote>
  <w:footnote w:type="continuationSeparator" w:id="0">
    <w:p w:rsidR="00DD220D" w:rsidRDefault="00DD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76" w:rsidRDefault="007915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76" w:rsidRDefault="007915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F736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4" name="Рисунок 4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F90132">
      <w:rPr>
        <w:rFonts w:ascii="Times New Roman" w:hAnsi="Times New Roman"/>
        <w:sz w:val="24"/>
      </w:rPr>
      <w:t>_</w:t>
    </w:r>
    <w:r w:rsidR="00F90132">
      <w:rPr>
        <w:rFonts w:ascii="Times New Roman" w:hAnsi="Times New Roman"/>
        <w:sz w:val="24"/>
        <w:u w:val="single"/>
      </w:rPr>
      <w:t>04.12.2018</w:t>
    </w:r>
    <w:r w:rsidR="00F90132">
      <w:rPr>
        <w:rFonts w:ascii="Times New Roman" w:hAnsi="Times New Roman"/>
        <w:sz w:val="24"/>
      </w:rPr>
      <w:t>_ № _</w:t>
    </w:r>
    <w:r w:rsidR="00F90132">
      <w:rPr>
        <w:rFonts w:ascii="Times New Roman" w:hAnsi="Times New Roman"/>
        <w:sz w:val="24"/>
        <w:u w:val="single"/>
      </w:rPr>
      <w:t>32-09</w:t>
    </w:r>
    <w:r w:rsidR="00F90132">
      <w:rPr>
        <w:rFonts w:ascii="Times New Roman" w:hAnsi="Times New Roman"/>
        <w:sz w:val="24"/>
      </w:rPr>
      <w:t xml:space="preserve">_                                                               </w:t>
    </w:r>
    <w:r w:rsidR="00791576">
      <w:rPr>
        <w:rFonts w:ascii="Times New Roman" w:hAnsi="Times New Roman"/>
        <w:sz w:val="24"/>
      </w:rPr>
      <w:t>_</w:t>
    </w:r>
    <w:r w:rsidR="00F90132">
      <w:rPr>
        <w:rFonts w:ascii="Times New Roman" w:hAnsi="Times New Roman"/>
        <w:sz w:val="24"/>
        <w:u w:val="single"/>
      </w:rPr>
      <w:t>04.12.2018</w:t>
    </w:r>
    <w:r w:rsidR="00F90132">
      <w:rPr>
        <w:rFonts w:ascii="Times New Roman" w:hAnsi="Times New Roman"/>
        <w:sz w:val="24"/>
      </w:rPr>
      <w:t>_ № _</w:t>
    </w:r>
    <w:bookmarkStart w:id="0" w:name="_GoBack"/>
    <w:bookmarkEnd w:id="0"/>
    <w:r w:rsidR="00791576">
      <w:rPr>
        <w:rFonts w:ascii="Times New Roman" w:hAnsi="Times New Roman"/>
        <w:sz w:val="24"/>
        <w:u w:val="single"/>
      </w:rPr>
      <w:t>32-09</w:t>
    </w:r>
    <w:r w:rsidR="00F90132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0B072B8"/>
    <w:multiLevelType w:val="hybridMultilevel"/>
    <w:tmpl w:val="95102A5A"/>
    <w:lvl w:ilvl="0" w:tplc="0EDA2D8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0D"/>
    <w:rsid w:val="00157308"/>
    <w:rsid w:val="001654CB"/>
    <w:rsid w:val="001E025C"/>
    <w:rsid w:val="00234103"/>
    <w:rsid w:val="002E71AF"/>
    <w:rsid w:val="00364B60"/>
    <w:rsid w:val="003E79DE"/>
    <w:rsid w:val="004511E7"/>
    <w:rsid w:val="004B0835"/>
    <w:rsid w:val="006212B5"/>
    <w:rsid w:val="00650B50"/>
    <w:rsid w:val="006777B1"/>
    <w:rsid w:val="006D306C"/>
    <w:rsid w:val="006F6E5A"/>
    <w:rsid w:val="00752AE5"/>
    <w:rsid w:val="00791576"/>
    <w:rsid w:val="007F0F51"/>
    <w:rsid w:val="008363CA"/>
    <w:rsid w:val="00853576"/>
    <w:rsid w:val="00922471"/>
    <w:rsid w:val="009A3BF1"/>
    <w:rsid w:val="00A54D52"/>
    <w:rsid w:val="00A57A3A"/>
    <w:rsid w:val="00AE55D9"/>
    <w:rsid w:val="00B962D3"/>
    <w:rsid w:val="00C36C2C"/>
    <w:rsid w:val="00C40B68"/>
    <w:rsid w:val="00C50F4C"/>
    <w:rsid w:val="00CB2C84"/>
    <w:rsid w:val="00DB7F72"/>
    <w:rsid w:val="00DD220D"/>
    <w:rsid w:val="00E016A8"/>
    <w:rsid w:val="00E31FC5"/>
    <w:rsid w:val="00E36B80"/>
    <w:rsid w:val="00E7316C"/>
    <w:rsid w:val="00E83CEF"/>
    <w:rsid w:val="00ED1C37"/>
    <w:rsid w:val="00EF736C"/>
    <w:rsid w:val="00F90132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39B0864-44D1-430F-AB0E-BD9D452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6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Замуправделами Яковлева Н.А.</dc:creator>
  <cp:lastModifiedBy>Управляющий делами  Арсентьева Лариса Геннадьевна</cp:lastModifiedBy>
  <cp:revision>4</cp:revision>
  <cp:lastPrinted>2005-11-15T08:42:00Z</cp:lastPrinted>
  <dcterms:created xsi:type="dcterms:W3CDTF">2018-12-04T10:32:00Z</dcterms:created>
  <dcterms:modified xsi:type="dcterms:W3CDTF">2018-12-08T11:37:00Z</dcterms:modified>
</cp:coreProperties>
</file>